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FE5352">
        <w:rPr>
          <w:rFonts w:ascii="Times New Roman" w:hAnsi="Times New Roman" w:cs="Times New Roman"/>
          <w:b/>
          <w:sz w:val="24"/>
          <w:szCs w:val="24"/>
          <w:lang w:eastAsia="en-US" w:bidi="en-US"/>
        </w:rPr>
        <w:t xml:space="preserve">КОМУНАЛЬНЕ НЕКОМЕРЦІЙНЕ ПІДПРИЄМСТВО </w:t>
      </w: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FE5352">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5548C0" w:rsidRPr="00FE5352" w:rsidTr="005548C0">
        <w:tc>
          <w:tcPr>
            <w:tcW w:w="4640"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FE5352">
              <w:rPr>
                <w:rFonts w:ascii="Times New Roman" w:hAnsi="Times New Roman" w:cs="Times New Roman"/>
                <w:b/>
                <w:bCs/>
                <w:noProof/>
                <w:sz w:val="24"/>
                <w:szCs w:val="24"/>
                <w:lang w:eastAsia="en-US" w:bidi="en-US"/>
              </w:rPr>
              <w:t xml:space="preserve">ЗАТВЕРДЖЕНО </w:t>
            </w: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FE5352">
              <w:rPr>
                <w:rFonts w:ascii="Times New Roman" w:hAnsi="Times New Roman" w:cs="Times New Roman"/>
                <w:b/>
                <w:bCs/>
                <w:noProof/>
                <w:sz w:val="24"/>
                <w:szCs w:val="24"/>
                <w:lang w:eastAsia="en-US" w:bidi="en-US"/>
              </w:rPr>
              <w:t>Рішенням уповноваженої особи</w:t>
            </w: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FE5352">
              <w:rPr>
                <w:rFonts w:ascii="Times New Roman" w:hAnsi="Times New Roman" w:cs="Times New Roman"/>
                <w:b/>
                <w:bCs/>
                <w:noProof/>
                <w:sz w:val="24"/>
                <w:szCs w:val="24"/>
                <w:lang w:eastAsia="en-US" w:bidi="en-US"/>
              </w:rPr>
              <w:t xml:space="preserve">від </w:t>
            </w:r>
            <w:r w:rsidRPr="002F1424">
              <w:rPr>
                <w:rFonts w:ascii="Times New Roman" w:hAnsi="Times New Roman" w:cs="Times New Roman"/>
                <w:b/>
                <w:bCs/>
                <w:noProof/>
                <w:sz w:val="24"/>
                <w:szCs w:val="24"/>
                <w:lang w:eastAsia="en-US" w:bidi="en-US"/>
              </w:rPr>
              <w:t>0</w:t>
            </w:r>
            <w:r w:rsidR="00B770F4">
              <w:rPr>
                <w:rFonts w:ascii="Times New Roman" w:hAnsi="Times New Roman" w:cs="Times New Roman"/>
                <w:b/>
                <w:bCs/>
                <w:noProof/>
                <w:sz w:val="24"/>
                <w:szCs w:val="24"/>
                <w:lang w:eastAsia="en-US" w:bidi="en-US"/>
              </w:rPr>
              <w:t>2</w:t>
            </w:r>
            <w:r w:rsidRPr="002F1424">
              <w:rPr>
                <w:rFonts w:ascii="Times New Roman" w:hAnsi="Times New Roman" w:cs="Times New Roman"/>
                <w:b/>
                <w:bCs/>
                <w:noProof/>
                <w:sz w:val="24"/>
                <w:szCs w:val="24"/>
                <w:lang w:eastAsia="en-US" w:bidi="en-US"/>
              </w:rPr>
              <w:t>.0</w:t>
            </w:r>
            <w:r w:rsidR="002F1424" w:rsidRPr="002F1424">
              <w:rPr>
                <w:rFonts w:ascii="Times New Roman" w:hAnsi="Times New Roman" w:cs="Times New Roman"/>
                <w:b/>
                <w:bCs/>
                <w:noProof/>
                <w:sz w:val="24"/>
                <w:szCs w:val="24"/>
                <w:lang w:eastAsia="en-US" w:bidi="en-US"/>
              </w:rPr>
              <w:t>6</w:t>
            </w:r>
            <w:r w:rsidRPr="002F1424">
              <w:rPr>
                <w:rFonts w:ascii="Times New Roman" w:hAnsi="Times New Roman" w:cs="Times New Roman"/>
                <w:b/>
                <w:bCs/>
                <w:noProof/>
                <w:sz w:val="24"/>
                <w:szCs w:val="24"/>
                <w:lang w:eastAsia="en-US" w:bidi="en-US"/>
              </w:rPr>
              <w:t>.2023 р.</w:t>
            </w:r>
          </w:p>
        </w:tc>
      </w:tr>
      <w:tr w:rsidR="005548C0" w:rsidRPr="00FE5352" w:rsidTr="005548C0">
        <w:tc>
          <w:tcPr>
            <w:tcW w:w="4640"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FE5352">
              <w:rPr>
                <w:rFonts w:ascii="Times New Roman" w:hAnsi="Times New Roman" w:cs="Times New Roman"/>
                <w:b/>
                <w:bCs/>
                <w:sz w:val="24"/>
                <w:szCs w:val="24"/>
                <w:lang w:eastAsia="en-US" w:bidi="en-US"/>
              </w:rPr>
              <w:t>Уповноважена особа</w:t>
            </w:r>
          </w:p>
        </w:tc>
      </w:tr>
      <w:tr w:rsidR="005548C0" w:rsidRPr="00FE5352" w:rsidTr="005548C0">
        <w:tc>
          <w:tcPr>
            <w:tcW w:w="4640"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FE5352">
              <w:rPr>
                <w:rFonts w:ascii="Times New Roman" w:hAnsi="Times New Roman" w:cs="Times New Roman"/>
                <w:b/>
                <w:bCs/>
                <w:sz w:val="24"/>
                <w:szCs w:val="24"/>
                <w:lang w:eastAsia="en-US" w:bidi="en-US"/>
              </w:rPr>
              <w:t>Тетяна СТРОГА ____________ м.п.</w:t>
            </w:r>
          </w:p>
        </w:tc>
      </w:tr>
    </w:tbl>
    <w:p w:rsidR="00346A3B" w:rsidRPr="00FE5352" w:rsidRDefault="00346A3B" w:rsidP="00346A3B">
      <w:pPr>
        <w:spacing w:after="0" w:line="240" w:lineRule="auto"/>
        <w:jc w:val="center"/>
        <w:rPr>
          <w:rFonts w:ascii="Times New Roman" w:eastAsia="SimSun" w:hAnsi="Times New Roman" w:cs="Times New Roman"/>
          <w:b/>
          <w:bCs/>
          <w:kern w:val="2"/>
          <w:sz w:val="24"/>
          <w:szCs w:val="24"/>
          <w:lang w:eastAsia="zh-CN"/>
        </w:rPr>
      </w:pPr>
    </w:p>
    <w:p w:rsidR="00346A3B" w:rsidRPr="00FE5352" w:rsidRDefault="00346A3B" w:rsidP="00346A3B">
      <w:pPr>
        <w:spacing w:after="0" w:line="240" w:lineRule="auto"/>
        <w:jc w:val="center"/>
        <w:rPr>
          <w:rFonts w:ascii="Times New Roman" w:eastAsia="SimSun" w:hAnsi="Times New Roman" w:cs="Times New Roman"/>
          <w:b/>
          <w:bCs/>
          <w:kern w:val="2"/>
          <w:sz w:val="24"/>
          <w:szCs w:val="24"/>
          <w:lang w:eastAsia="zh-CN"/>
        </w:rPr>
      </w:pPr>
    </w:p>
    <w:p w:rsidR="00346A3B" w:rsidRPr="00FE5352" w:rsidRDefault="00346A3B" w:rsidP="00346A3B">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9B512B" w:rsidRPr="00FE5352" w:rsidTr="00BC782D">
        <w:trPr>
          <w:jc w:val="center"/>
        </w:trPr>
        <w:tc>
          <w:tcPr>
            <w:tcW w:w="9847" w:type="dxa"/>
            <w:tcBorders>
              <w:top w:val="nil"/>
              <w:left w:val="nil"/>
              <w:bottom w:val="nil"/>
              <w:right w:val="nil"/>
            </w:tcBorders>
          </w:tcPr>
          <w:p w:rsidR="009B512B" w:rsidRPr="00FE5352" w:rsidRDefault="009B512B" w:rsidP="00584C19">
            <w:pPr>
              <w:spacing w:line="240" w:lineRule="auto"/>
              <w:jc w:val="center"/>
              <w:rPr>
                <w:rFonts w:ascii="Times New Roman" w:eastAsia="Times New Roman" w:hAnsi="Times New Roman" w:cs="Times New Roman"/>
                <w:b/>
                <w:bCs/>
                <w:sz w:val="28"/>
                <w:szCs w:val="24"/>
              </w:rPr>
            </w:pPr>
            <w:r w:rsidRPr="00FE5352">
              <w:rPr>
                <w:rFonts w:ascii="Times New Roman" w:eastAsia="Times New Roman" w:hAnsi="Times New Roman" w:cs="Times New Roman"/>
                <w:b/>
                <w:bCs/>
                <w:sz w:val="28"/>
                <w:szCs w:val="24"/>
              </w:rPr>
              <w:t>ТЕНДЕРНА ДОКУМЕНТАЦІЯ</w:t>
            </w:r>
          </w:p>
        </w:tc>
      </w:tr>
      <w:tr w:rsidR="009B512B" w:rsidRPr="00FE5352" w:rsidTr="00BC782D">
        <w:trPr>
          <w:trHeight w:val="1485"/>
          <w:jc w:val="center"/>
        </w:trPr>
        <w:tc>
          <w:tcPr>
            <w:tcW w:w="9847" w:type="dxa"/>
            <w:tcBorders>
              <w:top w:val="nil"/>
              <w:left w:val="nil"/>
              <w:bottom w:val="nil"/>
              <w:right w:val="nil"/>
            </w:tcBorders>
            <w:vAlign w:val="center"/>
          </w:tcPr>
          <w:p w:rsidR="009B512B" w:rsidRPr="00FE5352" w:rsidRDefault="009B512B" w:rsidP="00584C19">
            <w:pPr>
              <w:spacing w:line="360" w:lineRule="auto"/>
              <w:jc w:val="center"/>
              <w:rPr>
                <w:rFonts w:ascii="Times New Roman" w:eastAsia="Times New Roman" w:hAnsi="Times New Roman" w:cs="Times New Roman"/>
                <w:b/>
                <w:bCs/>
                <w:sz w:val="28"/>
                <w:szCs w:val="24"/>
              </w:rPr>
            </w:pPr>
            <w:r w:rsidRPr="00FE5352">
              <w:rPr>
                <w:rFonts w:ascii="Times New Roman" w:eastAsia="Times New Roman" w:hAnsi="Times New Roman" w:cs="Times New Roman"/>
                <w:b/>
                <w:bCs/>
                <w:sz w:val="28"/>
                <w:szCs w:val="24"/>
              </w:rPr>
              <w:t>ДЛЯ ПРОЦЕДУРИ ЗАКУПІВЛІ -</w:t>
            </w:r>
          </w:p>
          <w:p w:rsidR="009B512B" w:rsidRPr="00FE5352" w:rsidRDefault="009B512B" w:rsidP="00584C19">
            <w:pPr>
              <w:spacing w:line="360" w:lineRule="auto"/>
              <w:jc w:val="center"/>
              <w:rPr>
                <w:rFonts w:ascii="Times New Roman" w:eastAsia="Times New Roman" w:hAnsi="Times New Roman" w:cs="Times New Roman"/>
                <w:b/>
                <w:bCs/>
                <w:sz w:val="28"/>
                <w:szCs w:val="24"/>
              </w:rPr>
            </w:pPr>
            <w:r w:rsidRPr="00FE5352">
              <w:rPr>
                <w:rFonts w:ascii="Times New Roman" w:eastAsia="Times New Roman" w:hAnsi="Times New Roman" w:cs="Times New Roman"/>
                <w:b/>
                <w:bCs/>
                <w:sz w:val="28"/>
                <w:szCs w:val="24"/>
              </w:rPr>
              <w:t>ВІДКРИТІ ТОРГИ З ОСОБЛИВОСТЯМИ</w:t>
            </w:r>
          </w:p>
        </w:tc>
      </w:tr>
    </w:tbl>
    <w:p w:rsidR="00B770F4" w:rsidRPr="00032430" w:rsidRDefault="00B770F4" w:rsidP="00B770F4">
      <w:pPr>
        <w:spacing w:line="300" w:lineRule="atLeast"/>
        <w:jc w:val="both"/>
        <w:rPr>
          <w:rFonts w:ascii="Times New Roman" w:hAnsi="Times New Roman" w:cs="Times New Roman"/>
          <w:b/>
          <w:lang w:eastAsia="en-US"/>
        </w:rPr>
      </w:pPr>
      <w:bookmarkStart w:id="0" w:name="_Hlk136603241"/>
      <w:r w:rsidRPr="00BC782D">
        <w:rPr>
          <w:rFonts w:ascii="Times New Roman" w:hAnsi="Times New Roman" w:cs="Times New Roman"/>
          <w:b/>
          <w:lang w:eastAsia="en-US"/>
        </w:rPr>
        <w:t xml:space="preserve">Класифікація за ДК 021-2015: </w:t>
      </w:r>
      <w:r w:rsidRPr="00032430">
        <w:rPr>
          <w:rFonts w:ascii="Times New Roman" w:hAnsi="Times New Roman" w:cs="Times New Roman"/>
          <w:b/>
          <w:lang w:eastAsia="en-US"/>
        </w:rPr>
        <w:t>33120000-7 - Системи реєстрації медичної інформації та дослідне обладнання</w:t>
      </w:r>
      <w:r w:rsidRPr="00404967">
        <w:rPr>
          <w:rFonts w:ascii="Times New Roman" w:eastAsia="Times New Roman" w:hAnsi="Times New Roman"/>
          <w:b/>
          <w:bCs/>
          <w:iCs/>
          <w:sz w:val="24"/>
          <w:szCs w:val="24"/>
          <w:lang w:eastAsia="ar-SA"/>
        </w:rPr>
        <w:t xml:space="preserve"> </w:t>
      </w:r>
      <w:bookmarkEnd w:id="0"/>
      <w:r w:rsidRPr="00404967">
        <w:rPr>
          <w:rFonts w:ascii="Times New Roman" w:hAnsi="Times New Roman"/>
          <w:sz w:val="24"/>
          <w:szCs w:val="24"/>
        </w:rPr>
        <w:t>(</w:t>
      </w:r>
      <w:r w:rsidRPr="00404967">
        <w:rPr>
          <w:rFonts w:ascii="Times New Roman" w:hAnsi="Times New Roman"/>
          <w:b/>
          <w:sz w:val="24"/>
          <w:szCs w:val="24"/>
        </w:rPr>
        <w:t>Лот №1:</w:t>
      </w:r>
      <w:r w:rsidRPr="00404967">
        <w:rPr>
          <w:rFonts w:ascii="Times New Roman" w:hAnsi="Times New Roman"/>
          <w:sz w:val="24"/>
          <w:szCs w:val="24"/>
        </w:rPr>
        <w:t>Тест біопсійний уреазний для визначення наявності бактерії Helicobacter pylori (44204 Уреазний тест на Helicobacter pylori</w:t>
      </w:r>
      <w:r w:rsidRPr="009807FC">
        <w:rPr>
          <w:rFonts w:ascii="Times New Roman" w:hAnsi="Times New Roman"/>
          <w:sz w:val="24"/>
          <w:szCs w:val="24"/>
        </w:rPr>
        <w:t xml:space="preserve">)); </w:t>
      </w:r>
      <w:r w:rsidRPr="009807FC">
        <w:rPr>
          <w:rFonts w:ascii="Times New Roman" w:hAnsi="Times New Roman"/>
          <w:b/>
          <w:sz w:val="24"/>
          <w:szCs w:val="24"/>
        </w:rPr>
        <w:t>Лот №2</w:t>
      </w:r>
      <w:r w:rsidRPr="009807FC">
        <w:rPr>
          <w:rFonts w:ascii="Times New Roman" w:hAnsi="Times New Roman"/>
          <w:sz w:val="24"/>
          <w:szCs w:val="24"/>
        </w:rPr>
        <w:t xml:space="preserve">: Швидкий (експрес) тест для визначення антитіл до ВІЛ 1 та 2 типів (30833 - Швидкий тестовий пристрій для ідентифікації вірусу 1,2 імунодефіциту людини), Швидкий (експрес) тест для визначення антитіл до ВІЛ 1 та 2 типів (з р24 антигеном) (30775 Набір реагенів для виявлення антигену p24 для вірусу 1 імунодефіциту людини); </w:t>
      </w:r>
      <w:r w:rsidRPr="00BA4C16">
        <w:rPr>
          <w:rFonts w:ascii="Times New Roman" w:hAnsi="Times New Roman"/>
          <w:b/>
          <w:sz w:val="24"/>
          <w:szCs w:val="24"/>
        </w:rPr>
        <w:t>Лот №3:</w:t>
      </w:r>
      <w:r w:rsidRPr="00BA4C16">
        <w:rPr>
          <w:rFonts w:ascii="Times New Roman" w:hAnsi="Times New Roman"/>
          <w:sz w:val="24"/>
          <w:szCs w:val="24"/>
        </w:rPr>
        <w:t xml:space="preserve"> Швидкий тест для визначення вірусу гепатиту В (30830 – Тестовий виріб для швидкого ідентифікування поверхневого антигену вірусу гепатиту В (HBsAg)); Швидкий тест для визначення антитіл до вірусу гепатиту С (30829 - Набір для якісного та / або кількісного визначення сумарних антитіл до вірусу гепатиту С (Hepatitis C), експрес-аналіз);</w:t>
      </w:r>
      <w:r w:rsidRPr="00BA4C16">
        <w:rPr>
          <w:rFonts w:ascii="Times New Roman" w:hAnsi="Times New Roman"/>
          <w:b/>
          <w:sz w:val="24"/>
          <w:szCs w:val="24"/>
        </w:rPr>
        <w:t xml:space="preserve"> Лот №4:</w:t>
      </w:r>
      <w:r w:rsidRPr="00BA4C16">
        <w:rPr>
          <w:rFonts w:ascii="Times New Roman" w:hAnsi="Times New Roman"/>
          <w:sz w:val="24"/>
          <w:szCs w:val="24"/>
        </w:rPr>
        <w:t xml:space="preserve"> Швидкий тест для визначення тропоніну I (53998 - Тропонін Т / Тропонін I IVD, набір, імунохро-матографічний аналіз (ІХА), експрес-тест); </w:t>
      </w:r>
      <w:r w:rsidRPr="00BA4C16">
        <w:rPr>
          <w:rFonts w:ascii="Times New Roman" w:hAnsi="Times New Roman"/>
          <w:b/>
          <w:sz w:val="24"/>
          <w:szCs w:val="24"/>
        </w:rPr>
        <w:t>Лот №5:</w:t>
      </w:r>
      <w:r w:rsidRPr="00BA4C16">
        <w:rPr>
          <w:rFonts w:ascii="Times New Roman" w:hAnsi="Times New Roman"/>
          <w:sz w:val="24"/>
          <w:szCs w:val="24"/>
        </w:rPr>
        <w:t xml:space="preserve"> Швидкий тест на 5 наркотиків (46994 - Множинні наркотики IVD, набір, імунохроматографічний аналіз, експрес-аналіз)</w:t>
      </w:r>
      <w:r>
        <w:rPr>
          <w:rFonts w:ascii="Times New Roman" w:hAnsi="Times New Roman"/>
          <w:sz w:val="24"/>
          <w:szCs w:val="24"/>
        </w:rPr>
        <w:t xml:space="preserve">, </w:t>
      </w:r>
      <w:r w:rsidRPr="00BA4C16">
        <w:rPr>
          <w:rFonts w:ascii="Times New Roman" w:hAnsi="Times New Roman"/>
          <w:sz w:val="24"/>
          <w:szCs w:val="24"/>
        </w:rPr>
        <w:t xml:space="preserve"> Швидкий тест на </w:t>
      </w:r>
      <w:r>
        <w:rPr>
          <w:rFonts w:ascii="Times New Roman" w:hAnsi="Times New Roman"/>
          <w:sz w:val="24"/>
          <w:szCs w:val="24"/>
        </w:rPr>
        <w:t>6</w:t>
      </w:r>
      <w:r w:rsidRPr="00BA4C16">
        <w:rPr>
          <w:rFonts w:ascii="Times New Roman" w:hAnsi="Times New Roman"/>
          <w:sz w:val="24"/>
          <w:szCs w:val="24"/>
        </w:rPr>
        <w:t xml:space="preserve"> наркотиків</w:t>
      </w:r>
      <w:r>
        <w:rPr>
          <w:rFonts w:ascii="Times New Roman" w:hAnsi="Times New Roman"/>
          <w:sz w:val="24"/>
          <w:szCs w:val="24"/>
        </w:rPr>
        <w:t xml:space="preserve"> </w:t>
      </w:r>
      <w:r w:rsidRPr="00BA4C16">
        <w:rPr>
          <w:rFonts w:ascii="Times New Roman" w:hAnsi="Times New Roman"/>
          <w:sz w:val="24"/>
          <w:szCs w:val="24"/>
        </w:rPr>
        <w:t>(46994 - Множинні наркотики IVD, набір, імунохроматографічний аналіз, експрес-аналіз).</w:t>
      </w:r>
    </w:p>
    <w:p w:rsidR="00346A3B" w:rsidRPr="0042190C" w:rsidRDefault="00346A3B" w:rsidP="0042190C">
      <w:pPr>
        <w:spacing w:line="360" w:lineRule="auto"/>
        <w:jc w:val="center"/>
        <w:rPr>
          <w:rFonts w:ascii="Times New Roman" w:eastAsia="Times New Roman" w:hAnsi="Times New Roman" w:cs="Times New Roman"/>
          <w:b/>
          <w:bCs/>
          <w:sz w:val="28"/>
          <w:szCs w:val="24"/>
        </w:rPr>
      </w:pPr>
    </w:p>
    <w:p w:rsidR="005963E5" w:rsidRDefault="005963E5" w:rsidP="00346A3B">
      <w:pPr>
        <w:spacing w:after="0"/>
        <w:rPr>
          <w:rFonts w:ascii="Times New Roman" w:hAnsi="Times New Roman" w:cs="Times New Roman"/>
          <w:b/>
          <w:color w:val="000000"/>
          <w:sz w:val="24"/>
          <w:szCs w:val="24"/>
          <w:lang w:eastAsia="ru-RU"/>
        </w:rPr>
      </w:pPr>
    </w:p>
    <w:p w:rsidR="00346A3B" w:rsidRPr="00FE5352" w:rsidRDefault="00346A3B" w:rsidP="00346A3B">
      <w:pPr>
        <w:tabs>
          <w:tab w:val="left" w:pos="4820"/>
        </w:tabs>
        <w:spacing w:after="0" w:line="240" w:lineRule="auto"/>
        <w:rPr>
          <w:rFonts w:ascii="Times New Roman" w:eastAsia="SimSun" w:hAnsi="Times New Roman" w:cs="Times New Roman"/>
          <w:b/>
          <w:bCs/>
          <w:kern w:val="2"/>
          <w:sz w:val="24"/>
          <w:szCs w:val="24"/>
          <w:lang w:eastAsia="zh-CN"/>
        </w:rPr>
      </w:pPr>
    </w:p>
    <w:p w:rsidR="009B512B" w:rsidRPr="00FE5352" w:rsidRDefault="009B512B" w:rsidP="009B512B">
      <w:pPr>
        <w:spacing w:line="240" w:lineRule="auto"/>
        <w:jc w:val="center"/>
        <w:rPr>
          <w:rFonts w:ascii="Times New Roman" w:hAnsi="Times New Roman" w:cs="Times New Roman"/>
          <w:b/>
          <w:bCs/>
          <w:sz w:val="24"/>
          <w:szCs w:val="24"/>
          <w:lang w:bidi="en-US"/>
        </w:rPr>
      </w:pPr>
      <w:r w:rsidRPr="00FE5352">
        <w:rPr>
          <w:rFonts w:ascii="Times New Roman" w:hAnsi="Times New Roman" w:cs="Times New Roman"/>
          <w:b/>
          <w:sz w:val="24"/>
          <w:szCs w:val="24"/>
          <w:lang w:bidi="en-US"/>
        </w:rPr>
        <w:t xml:space="preserve">місто Канів </w:t>
      </w:r>
      <w:r w:rsidRPr="00FE5352">
        <w:rPr>
          <w:rFonts w:ascii="Times New Roman" w:hAnsi="Times New Roman" w:cs="Times New Roman"/>
          <w:b/>
          <w:bCs/>
          <w:sz w:val="24"/>
          <w:szCs w:val="24"/>
          <w:lang w:bidi="en-US"/>
        </w:rPr>
        <w:t>– 2023</w:t>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73DB0" w:rsidRPr="00FE5352">
        <w:trPr>
          <w:trHeight w:val="416"/>
          <w:jc w:val="center"/>
        </w:trPr>
        <w:tc>
          <w:tcPr>
            <w:tcW w:w="705"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lastRenderedPageBreak/>
              <w:t>№</w:t>
            </w:r>
          </w:p>
        </w:tc>
        <w:tc>
          <w:tcPr>
            <w:tcW w:w="9255" w:type="dxa"/>
            <w:gridSpan w:val="2"/>
            <w:vAlign w:val="center"/>
          </w:tcPr>
          <w:p w:rsidR="00D73DB0" w:rsidRPr="00FE5352" w:rsidRDefault="00A71455">
            <w:pPr>
              <w:jc w:val="center"/>
              <w:rPr>
                <w:rFonts w:ascii="Times New Roman" w:eastAsia="Times New Roman" w:hAnsi="Times New Roman" w:cs="Times New Roman"/>
                <w:b/>
                <w:sz w:val="24"/>
                <w:szCs w:val="24"/>
              </w:rPr>
            </w:pPr>
            <w:r w:rsidRPr="00FE5352">
              <w:rPr>
                <w:rFonts w:ascii="Times New Roman" w:eastAsia="Times New Roman" w:hAnsi="Times New Roman" w:cs="Times New Roman"/>
                <w:b/>
                <w:sz w:val="24"/>
                <w:szCs w:val="24"/>
              </w:rPr>
              <w:t>Розділ 1. Загальні положення</w:t>
            </w:r>
          </w:p>
        </w:tc>
      </w:tr>
      <w:tr w:rsidR="00D73DB0" w:rsidRPr="00FE5352">
        <w:trPr>
          <w:trHeight w:val="411"/>
          <w:jc w:val="center"/>
        </w:trPr>
        <w:tc>
          <w:tcPr>
            <w:tcW w:w="705"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w:t>
            </w:r>
          </w:p>
        </w:tc>
        <w:tc>
          <w:tcPr>
            <w:tcW w:w="2835"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w:t>
            </w:r>
          </w:p>
        </w:tc>
        <w:tc>
          <w:tcPr>
            <w:tcW w:w="6420"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3</w:t>
            </w:r>
          </w:p>
        </w:tc>
      </w:tr>
      <w:tr w:rsidR="00D73DB0" w:rsidRPr="00FE5352">
        <w:trPr>
          <w:trHeight w:val="1119"/>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73DB0" w:rsidRPr="00FE5352" w:rsidRDefault="00A71455">
            <w:p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Тендерну д</w:t>
            </w:r>
            <w:r w:rsidRPr="00FE5352">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E5352">
              <w:rPr>
                <w:rFonts w:ascii="Times New Roman" w:eastAsia="Times New Roman" w:hAnsi="Times New Roman" w:cs="Times New Roman"/>
                <w:color w:val="000000" w:themeColor="text1"/>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73DB0" w:rsidRPr="00FE5352" w:rsidRDefault="00A71455">
            <w:pPr>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E5352">
              <w:rPr>
                <w:rFonts w:ascii="Times New Roman" w:eastAsia="Times New Roman" w:hAnsi="Times New Roman" w:cs="Times New Roman"/>
                <w:sz w:val="24"/>
                <w:szCs w:val="24"/>
              </w:rPr>
              <w:t>Особливостях.</w:t>
            </w:r>
          </w:p>
        </w:tc>
      </w:tr>
      <w:tr w:rsidR="00D73DB0" w:rsidRPr="00FE5352">
        <w:trPr>
          <w:trHeight w:val="615"/>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Інформація про замовника торгів</w:t>
            </w:r>
          </w:p>
        </w:tc>
        <w:tc>
          <w:tcPr>
            <w:tcW w:w="6420" w:type="dxa"/>
          </w:tcPr>
          <w:p w:rsidR="00D73DB0" w:rsidRPr="00FE5352" w:rsidRDefault="00A71455">
            <w:pPr>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w:t>
            </w:r>
          </w:p>
        </w:tc>
      </w:tr>
      <w:tr w:rsidR="00910745" w:rsidRPr="00FE5352" w:rsidTr="00584C19">
        <w:trPr>
          <w:trHeight w:val="285"/>
          <w:jc w:val="center"/>
        </w:trPr>
        <w:tc>
          <w:tcPr>
            <w:tcW w:w="705" w:type="dxa"/>
          </w:tcPr>
          <w:p w:rsidR="00910745" w:rsidRPr="00FE5352" w:rsidRDefault="00910745" w:rsidP="0091074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2.1</w:t>
            </w:r>
          </w:p>
        </w:tc>
        <w:tc>
          <w:tcPr>
            <w:tcW w:w="2835" w:type="dxa"/>
          </w:tcPr>
          <w:p w:rsidR="00910745" w:rsidRPr="00FE5352" w:rsidRDefault="00910745" w:rsidP="00910745">
            <w:pP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повне найменування</w:t>
            </w:r>
          </w:p>
        </w:tc>
        <w:tc>
          <w:tcPr>
            <w:tcW w:w="6420" w:type="dxa"/>
            <w:vAlign w:val="center"/>
          </w:tcPr>
          <w:p w:rsidR="00910745" w:rsidRPr="00FE5352" w:rsidRDefault="00910745" w:rsidP="00910745">
            <w:pPr>
              <w:ind w:firstLine="284"/>
              <w:jc w:val="both"/>
              <w:rPr>
                <w:rFonts w:ascii="Times New Roman" w:hAnsi="Times New Roman" w:cs="Times New Roman"/>
                <w:sz w:val="24"/>
                <w:szCs w:val="24"/>
              </w:rPr>
            </w:pPr>
            <w:r w:rsidRPr="00FE5352">
              <w:rPr>
                <w:rFonts w:ascii="Times New Roman" w:hAnsi="Times New Roman" w:cs="Times New Roman"/>
                <w:sz w:val="24"/>
                <w:szCs w:val="24"/>
              </w:rPr>
              <w:t>КОМУНАЛЬНЕ НЕКОМЕРЦІЙНЕ ПІДПРИЄМСТВО «КАНІВСЬКА БАГАТОПРОФІЛЬНА ЛІКАРНЯ» КАНІВСЬКОЇ МІСЬКОЇ РАДИ ЧЕРКАСЬКОЇ ОБЛАСТІ</w:t>
            </w:r>
          </w:p>
        </w:tc>
      </w:tr>
      <w:tr w:rsidR="00910745" w:rsidRPr="00FE5352" w:rsidTr="00584C19">
        <w:trPr>
          <w:trHeight w:val="536"/>
          <w:jc w:val="center"/>
        </w:trPr>
        <w:tc>
          <w:tcPr>
            <w:tcW w:w="705" w:type="dxa"/>
          </w:tcPr>
          <w:p w:rsidR="00910745" w:rsidRPr="00FE5352" w:rsidRDefault="00910745" w:rsidP="0091074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2.2</w:t>
            </w:r>
          </w:p>
        </w:tc>
        <w:tc>
          <w:tcPr>
            <w:tcW w:w="2835" w:type="dxa"/>
          </w:tcPr>
          <w:p w:rsidR="00910745" w:rsidRPr="00FE5352" w:rsidRDefault="00910745" w:rsidP="00910745">
            <w:pP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місцезнаходження</w:t>
            </w:r>
          </w:p>
        </w:tc>
        <w:tc>
          <w:tcPr>
            <w:tcW w:w="6420" w:type="dxa"/>
            <w:vAlign w:val="center"/>
          </w:tcPr>
          <w:p w:rsidR="00910745" w:rsidRPr="00FE5352" w:rsidRDefault="00910745" w:rsidP="00910745">
            <w:pPr>
              <w:pStyle w:val="aa"/>
              <w:spacing w:before="0" w:beforeAutospacing="0" w:after="0" w:afterAutospacing="0"/>
              <w:ind w:firstLine="284"/>
            </w:pPr>
            <w:r w:rsidRPr="00FE5352">
              <w:t>Україна, 19003, Черкаська область, м. Канів, вул. Успенська, 15-А</w:t>
            </w:r>
          </w:p>
        </w:tc>
      </w:tr>
      <w:tr w:rsidR="00910745" w:rsidRPr="00FE5352" w:rsidTr="00584C19">
        <w:trPr>
          <w:trHeight w:val="1119"/>
          <w:jc w:val="center"/>
        </w:trPr>
        <w:tc>
          <w:tcPr>
            <w:tcW w:w="705" w:type="dxa"/>
          </w:tcPr>
          <w:p w:rsidR="00910745" w:rsidRPr="00FE5352" w:rsidRDefault="00910745" w:rsidP="0091074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2.3</w:t>
            </w:r>
          </w:p>
        </w:tc>
        <w:tc>
          <w:tcPr>
            <w:tcW w:w="2835" w:type="dxa"/>
          </w:tcPr>
          <w:p w:rsidR="00910745" w:rsidRPr="00FE5352" w:rsidRDefault="00910745" w:rsidP="00910745">
            <w:pP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910745" w:rsidRPr="00FE5352" w:rsidRDefault="00910745" w:rsidP="00910745">
            <w:pPr>
              <w:widowControl w:val="0"/>
              <w:spacing w:after="16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ПІБ: </w:t>
            </w:r>
            <w:r w:rsidRPr="00FE5352">
              <w:rPr>
                <w:rFonts w:ascii="Times New Roman" w:hAnsi="Times New Roman" w:cs="Times New Roman"/>
                <w:sz w:val="24"/>
                <w:szCs w:val="24"/>
              </w:rPr>
              <w:t>Строга Тетяна Вікторівна</w:t>
            </w:r>
          </w:p>
          <w:p w:rsidR="00910745" w:rsidRPr="00FE5352" w:rsidRDefault="00910745" w:rsidP="00910745">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FE5352">
              <w:rPr>
                <w:rFonts w:ascii="Times New Roman" w:eastAsia="Times New Roman" w:hAnsi="Times New Roman" w:cs="Times New Roman"/>
                <w:sz w:val="24"/>
                <w:szCs w:val="24"/>
                <w:lang w:eastAsia="en-US" w:bidi="en-US"/>
              </w:rPr>
              <w:t>Посада: юрисконсульт, уповноважена особа</w:t>
            </w:r>
            <w:r w:rsidRPr="00FE5352">
              <w:rPr>
                <w:rFonts w:ascii="Times New Roman" w:hAnsi="Times New Roman" w:cs="Times New Roman"/>
                <w:sz w:val="24"/>
                <w:szCs w:val="24"/>
                <w:lang w:eastAsia="en-US" w:bidi="en-US"/>
              </w:rPr>
              <w:t xml:space="preserve"> </w:t>
            </w:r>
          </w:p>
          <w:p w:rsidR="00910745" w:rsidRPr="00FE5352" w:rsidRDefault="00910745" w:rsidP="00910745">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FE5352">
              <w:rPr>
                <w:rFonts w:ascii="Times New Roman" w:hAnsi="Times New Roman" w:cs="Times New Roman"/>
                <w:sz w:val="24"/>
                <w:szCs w:val="24"/>
                <w:lang w:eastAsia="en-US" w:bidi="en-US"/>
              </w:rPr>
              <w:t>Адреса: Україна, 19003, Черкаська область, м. Канів, вул. Успенська, 15-А</w:t>
            </w:r>
          </w:p>
          <w:p w:rsidR="00910745" w:rsidRPr="00FE5352" w:rsidRDefault="00910745" w:rsidP="00910745">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r w:rsidRPr="00FE5352">
              <w:rPr>
                <w:rFonts w:ascii="Times New Roman" w:eastAsia="Times New Roman" w:hAnsi="Times New Roman" w:cs="Times New Roman"/>
                <w:sz w:val="24"/>
                <w:szCs w:val="24"/>
                <w:lang w:eastAsia="en-US" w:bidi="en-US"/>
              </w:rPr>
              <w:t xml:space="preserve">Тел./факс - </w:t>
            </w:r>
            <w:r w:rsidRPr="00FE5352">
              <w:rPr>
                <w:rFonts w:ascii="Times New Roman" w:eastAsia="Times New Roman" w:hAnsi="Times New Roman" w:cs="Times New Roman"/>
                <w:sz w:val="24"/>
                <w:szCs w:val="24"/>
                <w:lang w:eastAsia="en-US" w:bidi="en-US"/>
              </w:rPr>
              <w:fldChar w:fldCharType="begin"/>
            </w:r>
            <w:r w:rsidRPr="00FE5352">
              <w:rPr>
                <w:rFonts w:ascii="Times New Roman" w:eastAsia="Times New Roman" w:hAnsi="Times New Roman" w:cs="Times New Roman"/>
                <w:sz w:val="24"/>
                <w:szCs w:val="24"/>
                <w:lang w:eastAsia="en-US" w:bidi="en-US"/>
              </w:rPr>
              <w:instrText xml:space="preserve"> MERGEFIELD "ТЕЛЗ" </w:instrText>
            </w:r>
            <w:r w:rsidRPr="00FE5352">
              <w:rPr>
                <w:rFonts w:ascii="Times New Roman" w:eastAsia="Times New Roman" w:hAnsi="Times New Roman" w:cs="Times New Roman"/>
                <w:sz w:val="24"/>
                <w:szCs w:val="24"/>
                <w:lang w:eastAsia="en-US" w:bidi="en-US"/>
              </w:rPr>
              <w:fldChar w:fldCharType="separate"/>
            </w:r>
            <w:r w:rsidRPr="00FE5352">
              <w:rPr>
                <w:rFonts w:ascii="Times New Roman" w:eastAsia="Times New Roman" w:hAnsi="Times New Roman" w:cs="Times New Roman"/>
                <w:sz w:val="24"/>
                <w:szCs w:val="24"/>
                <w:lang w:eastAsia="en-US" w:bidi="en-US"/>
              </w:rPr>
              <w:t>+38(04736) 3-20-60</w:t>
            </w:r>
            <w:r w:rsidRPr="00FE5352">
              <w:rPr>
                <w:rFonts w:ascii="Times New Roman" w:eastAsia="Times New Roman" w:hAnsi="Times New Roman" w:cs="Times New Roman"/>
                <w:sz w:val="24"/>
                <w:szCs w:val="24"/>
                <w:lang w:eastAsia="en-US" w:bidi="en-US"/>
              </w:rPr>
              <w:fldChar w:fldCharType="end"/>
            </w:r>
            <w:r w:rsidRPr="00FE5352">
              <w:rPr>
                <w:rFonts w:ascii="Times New Roman" w:eastAsia="Times New Roman" w:hAnsi="Times New Roman" w:cs="Times New Roman"/>
                <w:sz w:val="24"/>
                <w:szCs w:val="24"/>
                <w:lang w:eastAsia="en-US" w:bidi="en-US"/>
              </w:rPr>
              <w:t xml:space="preserve">, </w:t>
            </w:r>
            <w:r w:rsidRPr="00FE5352">
              <w:rPr>
                <w:rFonts w:ascii="Times New Roman" w:eastAsia="Times New Roman" w:hAnsi="Times New Roman" w:cs="Times New Roman"/>
                <w:sz w:val="24"/>
                <w:szCs w:val="24"/>
                <w:lang w:eastAsia="en-US" w:bidi="en-US"/>
              </w:rPr>
              <w:fldChar w:fldCharType="begin"/>
            </w:r>
            <w:r w:rsidRPr="00FE5352">
              <w:rPr>
                <w:rFonts w:ascii="Times New Roman" w:eastAsia="Times New Roman" w:hAnsi="Times New Roman" w:cs="Times New Roman"/>
                <w:sz w:val="24"/>
                <w:szCs w:val="24"/>
                <w:lang w:eastAsia="en-US" w:bidi="en-US"/>
              </w:rPr>
              <w:instrText xml:space="preserve"> MERGEFIELD "ФАКСЗ" </w:instrText>
            </w:r>
            <w:r w:rsidRPr="00FE5352">
              <w:rPr>
                <w:rFonts w:ascii="Times New Roman" w:eastAsia="Times New Roman" w:hAnsi="Times New Roman" w:cs="Times New Roman"/>
                <w:sz w:val="24"/>
                <w:szCs w:val="24"/>
                <w:lang w:eastAsia="en-US" w:bidi="en-US"/>
              </w:rPr>
              <w:fldChar w:fldCharType="end"/>
            </w:r>
          </w:p>
          <w:p w:rsidR="00910745" w:rsidRPr="00FE5352" w:rsidRDefault="00910745" w:rsidP="00910745">
            <w:pPr>
              <w:pStyle w:val="11"/>
              <w:widowControl w:val="0"/>
              <w:spacing w:line="240" w:lineRule="auto"/>
              <w:ind w:firstLine="284"/>
              <w:jc w:val="both"/>
              <w:rPr>
                <w:rFonts w:ascii="Times New Roman" w:eastAsia="Times New Roman" w:hAnsi="Times New Roman" w:cs="Times New Roman"/>
                <w:sz w:val="24"/>
                <w:szCs w:val="24"/>
                <w:lang w:val="uk-UA"/>
              </w:rPr>
            </w:pPr>
            <w:r w:rsidRPr="00FE5352">
              <w:rPr>
                <w:rFonts w:ascii="Times New Roman" w:eastAsia="Times New Roman" w:hAnsi="Times New Roman" w:cs="Times New Roman"/>
                <w:color w:val="auto"/>
                <w:sz w:val="24"/>
                <w:szCs w:val="24"/>
                <w:lang w:val="uk-UA" w:eastAsia="en-US" w:bidi="en-US"/>
              </w:rPr>
              <w:t>e-mail: buhgalteriya_2009@ukr.net</w:t>
            </w:r>
          </w:p>
        </w:tc>
      </w:tr>
      <w:tr w:rsidR="00D73DB0" w:rsidRPr="00FE5352">
        <w:trPr>
          <w:trHeight w:val="15"/>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3</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Процедура закупівлі</w:t>
            </w:r>
          </w:p>
        </w:tc>
        <w:tc>
          <w:tcPr>
            <w:tcW w:w="6420" w:type="dxa"/>
          </w:tcPr>
          <w:p w:rsidR="00D73DB0" w:rsidRPr="00FE5352" w:rsidRDefault="00A71455">
            <w:pPr>
              <w:jc w:val="both"/>
              <w:rPr>
                <w:rFonts w:ascii="Times New Roman" w:eastAsia="Times New Roman" w:hAnsi="Times New Roman" w:cs="Times New Roman"/>
                <w:color w:val="4A86E8"/>
                <w:sz w:val="24"/>
                <w:szCs w:val="24"/>
              </w:rPr>
            </w:pPr>
            <w:r w:rsidRPr="00FE5352">
              <w:rPr>
                <w:rFonts w:ascii="Times New Roman" w:eastAsia="Times New Roman" w:hAnsi="Times New Roman" w:cs="Times New Roman"/>
                <w:color w:val="000000"/>
                <w:sz w:val="24"/>
                <w:szCs w:val="24"/>
              </w:rPr>
              <w:t xml:space="preserve">відкриті </w:t>
            </w:r>
            <w:r w:rsidRPr="00FE5352">
              <w:rPr>
                <w:rFonts w:ascii="Times New Roman" w:eastAsia="Times New Roman" w:hAnsi="Times New Roman" w:cs="Times New Roman"/>
                <w:color w:val="000000" w:themeColor="text1"/>
                <w:sz w:val="24"/>
                <w:szCs w:val="24"/>
              </w:rPr>
              <w:t>торги з особливостями</w:t>
            </w:r>
          </w:p>
        </w:tc>
      </w:tr>
      <w:tr w:rsidR="00D73DB0" w:rsidRPr="00FE5352">
        <w:trPr>
          <w:trHeight w:val="240"/>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Інформація про предмет закупівлі</w:t>
            </w:r>
          </w:p>
        </w:tc>
        <w:tc>
          <w:tcPr>
            <w:tcW w:w="6420" w:type="dxa"/>
          </w:tcPr>
          <w:p w:rsidR="00D73DB0" w:rsidRPr="00FE5352" w:rsidRDefault="00A71455">
            <w:pPr>
              <w:jc w:val="both"/>
              <w:rPr>
                <w:rFonts w:ascii="Times New Roman" w:eastAsia="Times New Roman" w:hAnsi="Times New Roman" w:cs="Times New Roman"/>
                <w:sz w:val="24"/>
                <w:szCs w:val="24"/>
              </w:rPr>
            </w:pPr>
            <w:r w:rsidRPr="00FE5352">
              <w:rPr>
                <w:rFonts w:ascii="Times New Roman" w:eastAsia="Times New Roman" w:hAnsi="Times New Roman" w:cs="Times New Roman"/>
                <w:i/>
                <w:color w:val="000000"/>
                <w:sz w:val="24"/>
                <w:szCs w:val="24"/>
              </w:rPr>
              <w:t> </w:t>
            </w:r>
          </w:p>
        </w:tc>
      </w:tr>
      <w:tr w:rsidR="00D73DB0" w:rsidRPr="00FE5352">
        <w:trPr>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4.1</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назва предмета закупівлі</w:t>
            </w:r>
          </w:p>
        </w:tc>
        <w:tc>
          <w:tcPr>
            <w:tcW w:w="6420" w:type="dxa"/>
          </w:tcPr>
          <w:p w:rsidR="00D73DB0" w:rsidRPr="002F1424" w:rsidRDefault="00B770F4" w:rsidP="00B770F4">
            <w:pPr>
              <w:spacing w:line="300" w:lineRule="atLeast"/>
              <w:jc w:val="both"/>
              <w:rPr>
                <w:rFonts w:ascii="Times New Roman" w:hAnsi="Times New Roman" w:cs="Times New Roman"/>
                <w:b/>
                <w:lang w:eastAsia="en-US"/>
              </w:rPr>
            </w:pPr>
            <w:r w:rsidRPr="00BC782D">
              <w:rPr>
                <w:rFonts w:ascii="Times New Roman" w:hAnsi="Times New Roman" w:cs="Times New Roman"/>
                <w:b/>
                <w:lang w:eastAsia="en-US"/>
              </w:rPr>
              <w:t xml:space="preserve">Класифікація за ДК 021-2015: </w:t>
            </w:r>
            <w:r w:rsidRPr="00032430">
              <w:rPr>
                <w:rFonts w:ascii="Times New Roman" w:hAnsi="Times New Roman" w:cs="Times New Roman"/>
                <w:b/>
                <w:lang w:eastAsia="en-US"/>
              </w:rPr>
              <w:t>33120000-7 - Системи реєстрації медичної інформації та дослідне обладнання</w:t>
            </w:r>
            <w:r w:rsidRPr="00404967">
              <w:rPr>
                <w:rFonts w:ascii="Times New Roman" w:eastAsia="Times New Roman" w:hAnsi="Times New Roman"/>
                <w:b/>
                <w:bCs/>
                <w:iCs/>
                <w:sz w:val="24"/>
                <w:szCs w:val="24"/>
                <w:lang w:eastAsia="ar-SA"/>
              </w:rPr>
              <w:t xml:space="preserve"> </w:t>
            </w:r>
            <w:r w:rsidRPr="00404967">
              <w:rPr>
                <w:rFonts w:ascii="Times New Roman" w:hAnsi="Times New Roman"/>
                <w:sz w:val="24"/>
                <w:szCs w:val="24"/>
              </w:rPr>
              <w:t>(</w:t>
            </w:r>
            <w:r w:rsidRPr="00404967">
              <w:rPr>
                <w:rFonts w:ascii="Times New Roman" w:hAnsi="Times New Roman"/>
                <w:b/>
                <w:sz w:val="24"/>
                <w:szCs w:val="24"/>
              </w:rPr>
              <w:t>Лот №1:</w:t>
            </w:r>
            <w:r w:rsidRPr="00404967">
              <w:rPr>
                <w:rFonts w:ascii="Times New Roman" w:hAnsi="Times New Roman"/>
                <w:sz w:val="24"/>
                <w:szCs w:val="24"/>
              </w:rPr>
              <w:t>Тест біопсійний уреазний для визначення наявності бактерії Helicobacter pylori (44204 Уреазний тест на Helicobacter pylori</w:t>
            </w:r>
            <w:r w:rsidRPr="009807FC">
              <w:rPr>
                <w:rFonts w:ascii="Times New Roman" w:hAnsi="Times New Roman"/>
                <w:sz w:val="24"/>
                <w:szCs w:val="24"/>
              </w:rPr>
              <w:t xml:space="preserve">)); </w:t>
            </w:r>
            <w:r w:rsidRPr="009807FC">
              <w:rPr>
                <w:rFonts w:ascii="Times New Roman" w:hAnsi="Times New Roman"/>
                <w:b/>
                <w:sz w:val="24"/>
                <w:szCs w:val="24"/>
              </w:rPr>
              <w:t>Лот №2</w:t>
            </w:r>
            <w:r w:rsidRPr="009807FC">
              <w:rPr>
                <w:rFonts w:ascii="Times New Roman" w:hAnsi="Times New Roman"/>
                <w:sz w:val="24"/>
                <w:szCs w:val="24"/>
              </w:rPr>
              <w:t xml:space="preserve">: Швидкий (експрес) тест для визначення антитіл до ВІЛ 1 та 2 типів (30833 - Швидкий тестовий пристрій для ідентифікації вірусу 1,2 імунодефіциту людини), Швидкий (експрес) тест для визначення антитіл до ВІЛ 1 та 2 типів (з р24 антигеном) (30775 Набір реагенів для виявлення антигену p24 для вірусу 1 імунодефіциту людини); </w:t>
            </w:r>
            <w:r w:rsidRPr="00BA4C16">
              <w:rPr>
                <w:rFonts w:ascii="Times New Roman" w:hAnsi="Times New Roman"/>
                <w:b/>
                <w:sz w:val="24"/>
                <w:szCs w:val="24"/>
              </w:rPr>
              <w:t>Лот №3:</w:t>
            </w:r>
            <w:r w:rsidRPr="00BA4C16">
              <w:rPr>
                <w:rFonts w:ascii="Times New Roman" w:hAnsi="Times New Roman"/>
                <w:sz w:val="24"/>
                <w:szCs w:val="24"/>
              </w:rPr>
              <w:t xml:space="preserve"> Швидкий тест для визначення вірусу гепатиту В (30830 – Тестовий виріб для швидкого ідентифікування поверхневого антигену вірусу гепатиту В (HBsAg)); Швидкий тест для визначення антитіл до вірусу гепатиту С (30829 - Набір для якісного та / або кількісного визначення сумарних антитіл до вірусу гепатиту С (Hepatitis C), експрес-аналіз);</w:t>
            </w:r>
            <w:r w:rsidRPr="00BA4C16">
              <w:rPr>
                <w:rFonts w:ascii="Times New Roman" w:hAnsi="Times New Roman"/>
                <w:b/>
                <w:sz w:val="24"/>
                <w:szCs w:val="24"/>
              </w:rPr>
              <w:t xml:space="preserve"> Лот №4:</w:t>
            </w:r>
            <w:r w:rsidRPr="00BA4C16">
              <w:rPr>
                <w:rFonts w:ascii="Times New Roman" w:hAnsi="Times New Roman"/>
                <w:sz w:val="24"/>
                <w:szCs w:val="24"/>
              </w:rPr>
              <w:t xml:space="preserve"> Швидкий тест для визначення тропоніну I (53998 - Тропонін Т / Тропонін I IVD, набір, </w:t>
            </w:r>
            <w:r w:rsidRPr="00BA4C16">
              <w:rPr>
                <w:rFonts w:ascii="Times New Roman" w:hAnsi="Times New Roman"/>
                <w:sz w:val="24"/>
                <w:szCs w:val="24"/>
              </w:rPr>
              <w:lastRenderedPageBreak/>
              <w:t xml:space="preserve">імунохро-матографічний аналіз (ІХА), експрес-тест); </w:t>
            </w:r>
            <w:r w:rsidRPr="00BA4C16">
              <w:rPr>
                <w:rFonts w:ascii="Times New Roman" w:hAnsi="Times New Roman"/>
                <w:b/>
                <w:sz w:val="24"/>
                <w:szCs w:val="24"/>
              </w:rPr>
              <w:t>Лот №5:</w:t>
            </w:r>
            <w:r w:rsidRPr="00BA4C16">
              <w:rPr>
                <w:rFonts w:ascii="Times New Roman" w:hAnsi="Times New Roman"/>
                <w:sz w:val="24"/>
                <w:szCs w:val="24"/>
              </w:rPr>
              <w:t xml:space="preserve"> Швидкий тест на 5 наркотиків (46994 - Множинні наркотики IVD, набір, імунохроматографічний аналіз, експрес-аналіз)</w:t>
            </w:r>
            <w:r>
              <w:rPr>
                <w:rFonts w:ascii="Times New Roman" w:hAnsi="Times New Roman"/>
                <w:sz w:val="24"/>
                <w:szCs w:val="24"/>
              </w:rPr>
              <w:t xml:space="preserve">, </w:t>
            </w:r>
            <w:r w:rsidRPr="00BA4C16">
              <w:rPr>
                <w:rFonts w:ascii="Times New Roman" w:hAnsi="Times New Roman"/>
                <w:sz w:val="24"/>
                <w:szCs w:val="24"/>
              </w:rPr>
              <w:t xml:space="preserve"> Швидкий тест на </w:t>
            </w:r>
            <w:r>
              <w:rPr>
                <w:rFonts w:ascii="Times New Roman" w:hAnsi="Times New Roman"/>
                <w:sz w:val="24"/>
                <w:szCs w:val="24"/>
              </w:rPr>
              <w:t>6</w:t>
            </w:r>
            <w:r w:rsidRPr="00BA4C16">
              <w:rPr>
                <w:rFonts w:ascii="Times New Roman" w:hAnsi="Times New Roman"/>
                <w:sz w:val="24"/>
                <w:szCs w:val="24"/>
              </w:rPr>
              <w:t xml:space="preserve"> наркотиків</w:t>
            </w:r>
            <w:r>
              <w:rPr>
                <w:rFonts w:ascii="Times New Roman" w:hAnsi="Times New Roman"/>
                <w:sz w:val="24"/>
                <w:szCs w:val="24"/>
              </w:rPr>
              <w:t xml:space="preserve"> </w:t>
            </w:r>
            <w:r w:rsidRPr="00BA4C16">
              <w:rPr>
                <w:rFonts w:ascii="Times New Roman" w:hAnsi="Times New Roman"/>
                <w:sz w:val="24"/>
                <w:szCs w:val="24"/>
              </w:rPr>
              <w:t>(46994 - Множинні наркотики IVD, набір, імунохроматографічний аналіз, експрес-аналіз).</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lastRenderedPageBreak/>
              <w:t>4.2</w:t>
            </w:r>
          </w:p>
        </w:tc>
        <w:tc>
          <w:tcPr>
            <w:tcW w:w="2835" w:type="dxa"/>
          </w:tcPr>
          <w:p w:rsidR="00D73DB0" w:rsidRPr="00FE5352" w:rsidRDefault="00A71455">
            <w:pPr>
              <w:widowControl w:val="0"/>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Закупівля здійснюється щодо предмет</w:t>
            </w:r>
            <w:r w:rsidRPr="00FE5352">
              <w:rPr>
                <w:rFonts w:ascii="Times New Roman" w:eastAsia="Times New Roman" w:hAnsi="Times New Roman" w:cs="Times New Roman"/>
                <w:sz w:val="24"/>
                <w:szCs w:val="24"/>
              </w:rPr>
              <w:t>а</w:t>
            </w:r>
            <w:r w:rsidRPr="00FE5352">
              <w:rPr>
                <w:rFonts w:ascii="Times New Roman" w:eastAsia="Times New Roman" w:hAnsi="Times New Roman" w:cs="Times New Roman"/>
                <w:color w:val="000000"/>
                <w:sz w:val="24"/>
                <w:szCs w:val="24"/>
              </w:rPr>
              <w:t xml:space="preserve"> закупівлі в цілому.</w:t>
            </w:r>
          </w:p>
          <w:p w:rsidR="00D73DB0" w:rsidRPr="00FE5352" w:rsidRDefault="00D73DB0" w:rsidP="00346A3B">
            <w:pPr>
              <w:widowControl w:val="0"/>
              <w:ind w:right="120"/>
              <w:jc w:val="both"/>
              <w:rPr>
                <w:rFonts w:ascii="Times New Roman" w:eastAsia="Times New Roman" w:hAnsi="Times New Roman" w:cs="Times New Roman"/>
                <w:i/>
                <w:color w:val="FF0000"/>
                <w:sz w:val="24"/>
                <w:szCs w:val="24"/>
                <w:highlight w:val="yellow"/>
              </w:rPr>
            </w:pP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4.3</w:t>
            </w:r>
          </w:p>
        </w:tc>
        <w:tc>
          <w:tcPr>
            <w:tcW w:w="2835" w:type="dxa"/>
          </w:tcPr>
          <w:p w:rsidR="00346A3B" w:rsidRPr="00FE5352" w:rsidRDefault="00A71455" w:rsidP="00346A3B">
            <w:pPr>
              <w:widowControl w:val="0"/>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кількість товару та місце його поставки </w:t>
            </w:r>
          </w:p>
          <w:p w:rsidR="00D73DB0" w:rsidRPr="00FE5352" w:rsidRDefault="00D73DB0">
            <w:pPr>
              <w:widowControl w:val="0"/>
              <w:rPr>
                <w:rFonts w:ascii="Times New Roman" w:eastAsia="Times New Roman" w:hAnsi="Times New Roman" w:cs="Times New Roman"/>
                <w:color w:val="000000"/>
                <w:sz w:val="24"/>
                <w:szCs w:val="24"/>
              </w:rPr>
            </w:pPr>
          </w:p>
        </w:tc>
        <w:tc>
          <w:tcPr>
            <w:tcW w:w="6420" w:type="dxa"/>
          </w:tcPr>
          <w:p w:rsidR="009B7E81" w:rsidRPr="00FE5352" w:rsidRDefault="009B7E81" w:rsidP="001638A4">
            <w:pPr>
              <w:widowControl w:val="0"/>
              <w:autoSpaceDE w:val="0"/>
              <w:rPr>
                <w:rFonts w:ascii="Times New Roman" w:eastAsia="SimSun" w:hAnsi="Times New Roman" w:cs="Times New Roman"/>
                <w:color w:val="000000"/>
                <w:sz w:val="27"/>
                <w:szCs w:val="27"/>
              </w:rPr>
            </w:pPr>
            <w:r w:rsidRPr="00FE5352">
              <w:rPr>
                <w:rFonts w:ascii="Times New Roman" w:eastAsia="SimSun" w:hAnsi="Times New Roman" w:cs="Times New Roman"/>
                <w:color w:val="000000"/>
                <w:sz w:val="27"/>
                <w:szCs w:val="27"/>
              </w:rPr>
              <w:t xml:space="preserve">Україна, 19003, Черкаська область, м. Канів, вул. Успенська, 15-А </w:t>
            </w:r>
          </w:p>
          <w:p w:rsidR="001638A4" w:rsidRPr="00FE5352" w:rsidRDefault="001638A4" w:rsidP="001638A4">
            <w:pPr>
              <w:widowControl w:val="0"/>
              <w:autoSpaceDE w:val="0"/>
              <w:rPr>
                <w:rFonts w:ascii="Times New Roman" w:hAnsi="Times New Roman" w:cs="Times New Roman"/>
                <w:b/>
                <w:color w:val="000000"/>
                <w:sz w:val="24"/>
                <w:szCs w:val="24"/>
              </w:rPr>
            </w:pPr>
            <w:r w:rsidRPr="00FE5352">
              <w:rPr>
                <w:rFonts w:ascii="Times New Roman" w:hAnsi="Times New Roman" w:cs="Times New Roman"/>
                <w:b/>
                <w:color w:val="000000"/>
                <w:sz w:val="24"/>
                <w:szCs w:val="24"/>
              </w:rPr>
              <w:t>Кількість та обсяг :</w:t>
            </w:r>
          </w:p>
          <w:p w:rsidR="00D73DB0" w:rsidRPr="00FE5352" w:rsidRDefault="001638A4" w:rsidP="001638A4">
            <w:pPr>
              <w:widowControl w:val="0"/>
              <w:ind w:right="120"/>
              <w:jc w:val="both"/>
              <w:rPr>
                <w:rFonts w:ascii="Times New Roman" w:eastAsia="Times New Roman" w:hAnsi="Times New Roman" w:cs="Times New Roman"/>
                <w:sz w:val="24"/>
                <w:szCs w:val="24"/>
                <w:highlight w:val="yellow"/>
              </w:rPr>
            </w:pPr>
            <w:r w:rsidRPr="00FE5352">
              <w:rPr>
                <w:rFonts w:ascii="Times New Roman" w:eastAsia="Times New Roman" w:hAnsi="Times New Roman" w:cs="Times New Roman"/>
                <w:sz w:val="24"/>
                <w:szCs w:val="24"/>
              </w:rPr>
              <w:t>Згідно Додатку 2 до ТД.</w:t>
            </w:r>
          </w:p>
          <w:p w:rsidR="00D73DB0" w:rsidRPr="00FE5352" w:rsidRDefault="00D73DB0">
            <w:pPr>
              <w:widowControl w:val="0"/>
              <w:ind w:right="120"/>
              <w:jc w:val="both"/>
              <w:rPr>
                <w:rFonts w:ascii="Times New Roman" w:eastAsia="Times New Roman" w:hAnsi="Times New Roman" w:cs="Times New Roman"/>
                <w:i/>
                <w:color w:val="4A86E8"/>
                <w:sz w:val="24"/>
                <w:szCs w:val="24"/>
                <w:highlight w:val="white"/>
              </w:rPr>
            </w:pPr>
          </w:p>
        </w:tc>
      </w:tr>
      <w:tr w:rsidR="00D73DB0" w:rsidRPr="00FE5352">
        <w:trPr>
          <w:trHeight w:val="645"/>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4.4</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73DB0" w:rsidRPr="00FE5352" w:rsidRDefault="009B7E81">
            <w:pPr>
              <w:widowControl w:val="0"/>
              <w:rPr>
                <w:rFonts w:ascii="Times New Roman" w:eastAsia="Times New Roman" w:hAnsi="Times New Roman" w:cs="Times New Roman"/>
                <w:sz w:val="24"/>
                <w:szCs w:val="24"/>
                <w:highlight w:val="cyan"/>
              </w:rPr>
            </w:pPr>
            <w:r w:rsidRPr="00FE5352">
              <w:rPr>
                <w:rFonts w:ascii="Times New Roman" w:hAnsi="Times New Roman" w:cs="Times New Roman"/>
                <w:sz w:val="24"/>
                <w:szCs w:val="24"/>
                <w:lang w:val="ru"/>
              </w:rPr>
              <w:t>До 31.</w:t>
            </w:r>
            <w:r w:rsidR="004F2062">
              <w:rPr>
                <w:rFonts w:ascii="Times New Roman" w:hAnsi="Times New Roman" w:cs="Times New Roman"/>
                <w:sz w:val="24"/>
                <w:szCs w:val="24"/>
                <w:lang w:val="ru"/>
              </w:rPr>
              <w:t>07</w:t>
            </w:r>
            <w:r w:rsidR="002F1424">
              <w:rPr>
                <w:rFonts w:ascii="Times New Roman" w:hAnsi="Times New Roman" w:cs="Times New Roman"/>
                <w:sz w:val="24"/>
                <w:szCs w:val="24"/>
                <w:lang w:val="ru"/>
              </w:rPr>
              <w:t>.</w:t>
            </w:r>
            <w:r w:rsidRPr="00FE5352">
              <w:rPr>
                <w:rFonts w:ascii="Times New Roman" w:hAnsi="Times New Roman" w:cs="Times New Roman"/>
                <w:sz w:val="24"/>
                <w:szCs w:val="24"/>
                <w:lang w:val="ru"/>
              </w:rPr>
              <w:t>2023 р.</w:t>
            </w:r>
          </w:p>
        </w:tc>
      </w:tr>
      <w:tr w:rsidR="00D73DB0" w:rsidRPr="00FE5352">
        <w:trPr>
          <w:trHeight w:val="841"/>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5</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Недискримінація учасників</w:t>
            </w:r>
            <w:r w:rsidRPr="00FE5352">
              <w:rPr>
                <w:rFonts w:ascii="Times New Roman" w:eastAsia="Times New Roman" w:hAnsi="Times New Roman" w:cs="Times New Roman"/>
              </w:rPr>
              <w:t xml:space="preserve"> </w:t>
            </w:r>
          </w:p>
        </w:tc>
        <w:tc>
          <w:tcPr>
            <w:tcW w:w="6420" w:type="dxa"/>
          </w:tcPr>
          <w:p w:rsidR="00D73DB0" w:rsidRPr="00FE5352" w:rsidRDefault="00A71455">
            <w:pPr>
              <w:widowControl w:val="0"/>
              <w:ind w:right="14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6</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E5352">
              <w:rPr>
                <w:rFonts w:ascii="Times New Roman" w:eastAsia="Times New Roman" w:hAnsi="Times New Roman" w:cs="Times New Roman"/>
              </w:rPr>
              <w:t xml:space="preserve"> </w:t>
            </w:r>
          </w:p>
        </w:tc>
        <w:tc>
          <w:tcPr>
            <w:tcW w:w="6420" w:type="dxa"/>
          </w:tcPr>
          <w:p w:rsidR="00D73DB0" w:rsidRPr="00FE5352" w:rsidRDefault="00A71455">
            <w:pPr>
              <w:widowControl w:val="0"/>
              <w:ind w:right="14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Валютою тендерної пропозиції є гривня.</w:t>
            </w:r>
            <w:r w:rsidRPr="00FE5352">
              <w:rPr>
                <w:rFonts w:ascii="Times New Roman" w:eastAsia="Times New Roman" w:hAnsi="Times New Roman" w:cs="Times New Roman"/>
              </w:rPr>
              <w:t xml:space="preserve"> </w:t>
            </w:r>
            <w:r w:rsidRPr="00FE5352">
              <w:rPr>
                <w:rFonts w:ascii="Times New Roman" w:eastAsia="Times New Roman" w:hAnsi="Times New Roman" w:cs="Times New Roman"/>
                <w:b/>
                <w:i/>
                <w:color w:val="000000"/>
                <w:sz w:val="24"/>
                <w:szCs w:val="24"/>
              </w:rPr>
              <w:t>У разі якщо учасником процедури закупівлі є нерезидент</w:t>
            </w:r>
            <w:r w:rsidRPr="00FE5352">
              <w:rPr>
                <w:rFonts w:ascii="Times New Roman" w:eastAsia="Times New Roman" w:hAnsi="Times New Roman" w:cs="Times New Roman"/>
                <w:b/>
                <w:color w:val="000000"/>
                <w:sz w:val="24"/>
                <w:szCs w:val="24"/>
              </w:rPr>
              <w:t xml:space="preserve">,  </w:t>
            </w:r>
            <w:r w:rsidRPr="00FE5352">
              <w:rPr>
                <w:rFonts w:ascii="Times New Roman" w:eastAsia="Times New Roman" w:hAnsi="Times New Roman" w:cs="Times New Roman"/>
                <w:color w:val="000000"/>
                <w:sz w:val="24"/>
                <w:szCs w:val="24"/>
              </w:rPr>
              <w:t xml:space="preserve">такий </w:t>
            </w:r>
            <w:r w:rsidRPr="00FE5352">
              <w:rPr>
                <w:rFonts w:ascii="Times New Roman" w:eastAsia="Times New Roman" w:hAnsi="Times New Roman" w:cs="Times New Roman"/>
                <w:sz w:val="24"/>
                <w:szCs w:val="24"/>
              </w:rPr>
              <w:t>у</w:t>
            </w:r>
            <w:r w:rsidRPr="00FE535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7</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Мова тендерної пропозиції – українська.</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352">
              <w:rPr>
                <w:rFonts w:ascii="Times New Roman" w:eastAsia="Times New Roman" w:hAnsi="Times New Roman" w:cs="Times New Roman"/>
                <w:sz w:val="24"/>
                <w:szCs w:val="24"/>
              </w:rPr>
              <w:t>іншою мовою</w:t>
            </w:r>
            <w:r w:rsidRPr="00FE5352">
              <w:rPr>
                <w:rFonts w:ascii="Times New Roman" w:eastAsia="Times New Roman" w:hAnsi="Times New Roman" w:cs="Times New Roman"/>
                <w:color w:val="000000"/>
                <w:sz w:val="24"/>
                <w:szCs w:val="24"/>
              </w:rPr>
              <w:t>. Визначальним є текст, викладений українською мовою.</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352">
              <w:rPr>
                <w:rFonts w:ascii="Times New Roman" w:eastAsia="Times New Roman" w:hAnsi="Times New Roman" w:cs="Times New Roman"/>
                <w:sz w:val="24"/>
                <w:szCs w:val="24"/>
              </w:rPr>
              <w:t>І</w:t>
            </w:r>
            <w:r w:rsidRPr="00FE5352">
              <w:rPr>
                <w:rFonts w:ascii="Times New Roman" w:eastAsia="Times New Roman" w:hAnsi="Times New Roman" w:cs="Times New Roman"/>
                <w:color w:val="000000"/>
                <w:sz w:val="24"/>
                <w:szCs w:val="24"/>
              </w:rPr>
              <w:t>нтернет, адреси електронної пошти, торговельної марки (знак</w:t>
            </w:r>
            <w:r w:rsidRPr="00FE5352">
              <w:rPr>
                <w:rFonts w:ascii="Times New Roman" w:eastAsia="Times New Roman" w:hAnsi="Times New Roman" w:cs="Times New Roman"/>
                <w:sz w:val="24"/>
                <w:szCs w:val="24"/>
              </w:rPr>
              <w:t>а</w:t>
            </w:r>
            <w:r w:rsidRPr="00FE535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E5352">
              <w:rPr>
                <w:rFonts w:ascii="Times New Roman" w:eastAsia="Times New Roman" w:hAnsi="Times New Roman" w:cs="Times New Roman"/>
                <w:sz w:val="24"/>
                <w:szCs w:val="24"/>
              </w:rPr>
              <w:t>в</w:t>
            </w:r>
            <w:r w:rsidRPr="00FE535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352">
              <w:rPr>
                <w:rFonts w:ascii="Times New Roman" w:eastAsia="Times New Roman" w:hAnsi="Times New Roman" w:cs="Times New Roman"/>
                <w:sz w:val="24"/>
                <w:szCs w:val="24"/>
              </w:rPr>
              <w:lastRenderedPageBreak/>
              <w:t>українською мовою</w:t>
            </w:r>
            <w:r w:rsidRPr="00FE5352">
              <w:rPr>
                <w:rFonts w:ascii="Times New Roman" w:eastAsia="Times New Roman" w:hAnsi="Times New Roman" w:cs="Times New Roman"/>
                <w:color w:val="000000"/>
                <w:sz w:val="24"/>
                <w:szCs w:val="24"/>
              </w:rPr>
              <w:t xml:space="preserve">. </w:t>
            </w:r>
          </w:p>
          <w:p w:rsidR="00D73DB0" w:rsidRPr="00FE5352" w:rsidRDefault="00A71455">
            <w:pPr>
              <w:widowControl w:val="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Виключення:</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352">
              <w:rPr>
                <w:rFonts w:ascii="Times New Roman" w:eastAsia="Times New Roman" w:hAnsi="Times New Roman" w:cs="Times New Roman"/>
                <w:sz w:val="24"/>
                <w:szCs w:val="24"/>
              </w:rPr>
              <w:t>у</w:t>
            </w:r>
            <w:r w:rsidRPr="00FE535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xml:space="preserve">2.  </w:t>
            </w:r>
            <w:r w:rsidRPr="00FE535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3DB0" w:rsidRPr="00FE5352">
        <w:trPr>
          <w:trHeight w:val="501"/>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 xml:space="preserve">Розділ 2. Порядок </w:t>
            </w:r>
            <w:r w:rsidRPr="00FE5352">
              <w:rPr>
                <w:rFonts w:ascii="Times New Roman" w:eastAsia="Times New Roman" w:hAnsi="Times New Roman" w:cs="Times New Roman"/>
                <w:b/>
                <w:sz w:val="24"/>
                <w:szCs w:val="24"/>
              </w:rPr>
              <w:t>в</w:t>
            </w:r>
            <w:r w:rsidRPr="00FE53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3DB0" w:rsidRPr="00FE5352">
        <w:trPr>
          <w:trHeight w:val="1975"/>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w:t>
            </w:r>
          </w:p>
        </w:tc>
        <w:tc>
          <w:tcPr>
            <w:tcW w:w="2835" w:type="dxa"/>
          </w:tcPr>
          <w:p w:rsidR="00D73DB0" w:rsidRPr="00FE5352" w:rsidRDefault="00A71455">
            <w:pPr>
              <w:widowControl w:val="0"/>
              <w:rPr>
                <w:rFonts w:ascii="Times New Roman" w:eastAsia="Times New Roman" w:hAnsi="Times New Roman" w:cs="Times New Roman"/>
                <w:b/>
                <w:sz w:val="24"/>
                <w:szCs w:val="24"/>
              </w:rPr>
            </w:pPr>
            <w:r w:rsidRPr="00FE535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Замовник повинен </w:t>
            </w:r>
            <w:r w:rsidRPr="00FE5352">
              <w:rPr>
                <w:rFonts w:ascii="Times New Roman" w:eastAsia="Times New Roman" w:hAnsi="Times New Roman" w:cs="Times New Roman"/>
                <w:b/>
                <w:i/>
                <w:sz w:val="24"/>
                <w:szCs w:val="24"/>
                <w:highlight w:val="white"/>
              </w:rPr>
              <w:t>протягом трьох днів</w:t>
            </w:r>
            <w:r w:rsidRPr="00FE535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3DB0" w:rsidRPr="00FE5352" w:rsidRDefault="00A71455">
            <w:pPr>
              <w:widowControl w:val="0"/>
              <w:jc w:val="both"/>
              <w:rPr>
                <w:rFonts w:ascii="Times New Roman" w:eastAsia="Times New Roman" w:hAnsi="Times New Roman" w:cs="Times New Roman"/>
                <w:i/>
                <w:sz w:val="24"/>
                <w:szCs w:val="24"/>
              </w:rPr>
            </w:pPr>
            <w:r w:rsidRPr="00FE535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352">
              <w:rPr>
                <w:rFonts w:ascii="Times New Roman" w:eastAsia="Times New Roman" w:hAnsi="Times New Roman" w:cs="Times New Roman"/>
                <w:b/>
                <w:i/>
                <w:sz w:val="24"/>
                <w:szCs w:val="24"/>
                <w:highlight w:val="white"/>
              </w:rPr>
              <w:t>не менш як на чотири дні.</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352">
              <w:rPr>
                <w:rFonts w:ascii="Times New Roman" w:eastAsia="Times New Roman" w:hAnsi="Times New Roman" w:cs="Times New Roman"/>
                <w:b/>
                <w:i/>
                <w:sz w:val="24"/>
                <w:szCs w:val="24"/>
                <w:highlight w:val="white"/>
              </w:rPr>
              <w:t xml:space="preserve">у вигляді нової редакції тендерної документації </w:t>
            </w:r>
            <w:r w:rsidRPr="00FE5352">
              <w:rPr>
                <w:rFonts w:ascii="Times New Roman" w:eastAsia="Times New Roman" w:hAnsi="Times New Roman" w:cs="Times New Roman"/>
                <w:b/>
                <w:i/>
                <w:sz w:val="24"/>
                <w:szCs w:val="24"/>
                <w:highlight w:val="white"/>
              </w:rPr>
              <w:lastRenderedPageBreak/>
              <w:t>додатково до початкової редакції тендерної документації.</w:t>
            </w:r>
            <w:r w:rsidRPr="00FE5352">
              <w:rPr>
                <w:rFonts w:ascii="Times New Roman" w:eastAsia="Times New Roman" w:hAnsi="Times New Roman" w:cs="Times New Roman"/>
                <w:i/>
                <w:sz w:val="24"/>
                <w:szCs w:val="24"/>
                <w:highlight w:val="white"/>
              </w:rPr>
              <w:t xml:space="preserve"> </w:t>
            </w:r>
            <w:r w:rsidRPr="00FE535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E5352">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3DB0" w:rsidRPr="00FE5352">
        <w:trPr>
          <w:trHeight w:val="480"/>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E5352">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5352">
              <w:rPr>
                <w:rFonts w:ascii="Times New Roman" w:eastAsia="Times New Roman" w:hAnsi="Times New Roman" w:cs="Times New Roman"/>
                <w:b/>
                <w:i/>
                <w:sz w:val="24"/>
                <w:szCs w:val="24"/>
              </w:rPr>
              <w:t>згідно</w:t>
            </w:r>
            <w:r w:rsidRPr="00FE5352">
              <w:rPr>
                <w:rFonts w:ascii="Times New Roman" w:eastAsia="Times New Roman" w:hAnsi="Times New Roman" w:cs="Times New Roman"/>
                <w:sz w:val="24"/>
                <w:szCs w:val="24"/>
              </w:rPr>
              <w:t xml:space="preserve"> з </w:t>
            </w:r>
            <w:r w:rsidRPr="00FE5352">
              <w:rPr>
                <w:rFonts w:ascii="Times New Roman" w:eastAsia="Times New Roman" w:hAnsi="Times New Roman" w:cs="Times New Roman"/>
                <w:b/>
                <w:i/>
                <w:sz w:val="24"/>
                <w:szCs w:val="24"/>
              </w:rPr>
              <w:t>Додатком 1</w:t>
            </w:r>
            <w:r w:rsidRPr="00FE5352">
              <w:rPr>
                <w:rFonts w:ascii="Times New Roman" w:eastAsia="Times New Roman" w:hAnsi="Times New Roman" w:cs="Times New Roman"/>
                <w:sz w:val="24"/>
                <w:szCs w:val="24"/>
              </w:rPr>
              <w:t xml:space="preserve"> до цієї тендерної документації;</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інформацією щодо відсутності підстав, установлених </w:t>
            </w:r>
            <w:r w:rsidRPr="00FE5352">
              <w:rPr>
                <w:rFonts w:ascii="Times New Roman" w:eastAsia="Times New Roman" w:hAnsi="Times New Roman" w:cs="Times New Roman"/>
                <w:color w:val="000000" w:themeColor="text1"/>
                <w:sz w:val="24"/>
                <w:szCs w:val="24"/>
              </w:rPr>
              <w:t xml:space="preserve">в пункті 44 Особливостей*, </w:t>
            </w:r>
            <w:r w:rsidRPr="00FE5352">
              <w:rPr>
                <w:rFonts w:ascii="Times New Roman" w:eastAsia="Times New Roman" w:hAnsi="Times New Roman" w:cs="Times New Roman"/>
                <w:sz w:val="24"/>
                <w:szCs w:val="24"/>
              </w:rPr>
              <w:t xml:space="preserve">– </w:t>
            </w:r>
            <w:r w:rsidRPr="00FE5352">
              <w:rPr>
                <w:rFonts w:ascii="Times New Roman" w:eastAsia="Times New Roman" w:hAnsi="Times New Roman" w:cs="Times New Roman"/>
                <w:b/>
                <w:i/>
                <w:sz w:val="24"/>
                <w:szCs w:val="24"/>
              </w:rPr>
              <w:t>згідно з Додатком 1</w:t>
            </w:r>
            <w:r w:rsidRPr="00FE5352">
              <w:rPr>
                <w:rFonts w:ascii="Times New Roman" w:eastAsia="Times New Roman" w:hAnsi="Times New Roman" w:cs="Times New Roman"/>
                <w:sz w:val="24"/>
                <w:szCs w:val="24"/>
              </w:rPr>
              <w:t xml:space="preserve"> до цієї тендерної документації;</w:t>
            </w:r>
          </w:p>
          <w:p w:rsidR="00D73DB0" w:rsidRPr="00FE5352" w:rsidRDefault="00A71455">
            <w:pPr>
              <w:widowControl w:val="0"/>
              <w:numPr>
                <w:ilvl w:val="0"/>
                <w:numId w:val="3"/>
              </w:num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5352">
              <w:rPr>
                <w:rFonts w:ascii="Times New Roman" w:eastAsia="Times New Roman" w:hAnsi="Times New Roman" w:cs="Times New Roman"/>
                <w:i/>
                <w:color w:val="000000" w:themeColor="text1"/>
                <w:sz w:val="24"/>
                <w:szCs w:val="24"/>
              </w:rPr>
              <w:t>(у разі встановлення даної вимоги в Додатку 2),</w:t>
            </w:r>
            <w:r w:rsidRPr="00FE5352">
              <w:rPr>
                <w:rFonts w:ascii="Times New Roman" w:eastAsia="Times New Roman" w:hAnsi="Times New Roman" w:cs="Times New Roman"/>
                <w:color w:val="000000" w:themeColor="text1"/>
                <w:sz w:val="24"/>
                <w:szCs w:val="24"/>
              </w:rPr>
              <w:t xml:space="preserve"> — </w:t>
            </w:r>
            <w:r w:rsidRPr="00FE5352">
              <w:rPr>
                <w:rFonts w:ascii="Times New Roman" w:eastAsia="Times New Roman" w:hAnsi="Times New Roman" w:cs="Times New Roman"/>
                <w:b/>
                <w:i/>
                <w:color w:val="000000" w:themeColor="text1"/>
                <w:sz w:val="24"/>
                <w:szCs w:val="24"/>
              </w:rPr>
              <w:t>згідно з Додатком 2</w:t>
            </w:r>
            <w:r w:rsidRPr="00FE5352">
              <w:rPr>
                <w:rFonts w:ascii="Times New Roman" w:eastAsia="Times New Roman" w:hAnsi="Times New Roman" w:cs="Times New Roman"/>
                <w:color w:val="000000" w:themeColor="text1"/>
                <w:sz w:val="24"/>
                <w:szCs w:val="24"/>
              </w:rPr>
              <w:t xml:space="preserve"> до тендерної документації;</w:t>
            </w:r>
          </w:p>
          <w:p w:rsidR="00D73DB0" w:rsidRPr="00FE5352" w:rsidRDefault="00A71455">
            <w:pPr>
              <w:widowControl w:val="0"/>
              <w:numPr>
                <w:ilvl w:val="0"/>
                <w:numId w:val="3"/>
              </w:num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FE5352">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FE5352">
              <w:rPr>
                <w:rFonts w:ascii="Times New Roman" w:eastAsia="Times New Roman" w:hAnsi="Times New Roman" w:cs="Times New Roman"/>
                <w:color w:val="000000" w:themeColor="text1"/>
                <w:sz w:val="24"/>
                <w:szCs w:val="24"/>
              </w:rPr>
              <w:t>;</w:t>
            </w:r>
          </w:p>
          <w:p w:rsidR="00D73DB0" w:rsidRPr="00FE5352" w:rsidRDefault="00A71455">
            <w:pPr>
              <w:widowControl w:val="0"/>
              <w:numPr>
                <w:ilvl w:val="0"/>
                <w:numId w:val="3"/>
              </w:num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352">
              <w:rPr>
                <w:rFonts w:ascii="Times New Roman" w:eastAsia="Times New Roman" w:hAnsi="Times New Roman" w:cs="Times New Roman"/>
                <w:i/>
                <w:color w:val="000000" w:themeColor="text1"/>
                <w:sz w:val="24"/>
                <w:szCs w:val="24"/>
              </w:rPr>
              <w:t>(застосовується для робіт або послуг)</w:t>
            </w:r>
            <w:r w:rsidRPr="00FE5352">
              <w:rPr>
                <w:rFonts w:ascii="Times New Roman" w:eastAsia="Times New Roman" w:hAnsi="Times New Roman" w:cs="Times New Roman"/>
                <w:color w:val="000000" w:themeColor="text1"/>
                <w:sz w:val="24"/>
                <w:szCs w:val="24"/>
              </w:rPr>
              <w:t>;</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3DB0" w:rsidRPr="00FE5352" w:rsidRDefault="00A71455">
            <w:pPr>
              <w:widowControl w:val="0"/>
              <w:jc w:val="both"/>
              <w:rPr>
                <w:rFonts w:ascii="Times New Roman" w:eastAsia="Times New Roman" w:hAnsi="Times New Roman" w:cs="Times New Roman"/>
                <w:i/>
                <w:sz w:val="24"/>
                <w:szCs w:val="24"/>
                <w:highlight w:val="white"/>
              </w:rPr>
            </w:pPr>
            <w:r w:rsidRPr="00FE5352">
              <w:rPr>
                <w:rFonts w:ascii="Times New Roman" w:eastAsia="Times New Roman" w:hAnsi="Times New Roman" w:cs="Times New Roman"/>
                <w:i/>
                <w:sz w:val="24"/>
                <w:szCs w:val="24"/>
                <w:highlight w:val="white"/>
              </w:rPr>
              <w:lastRenderedPageBreak/>
              <w:t xml:space="preserve">Переможець процедури закупівлі у строк, що не перевищує </w:t>
            </w:r>
            <w:r w:rsidRPr="00FE5352">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352">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73DB0" w:rsidRPr="00FE5352" w:rsidRDefault="00A71455">
            <w:pPr>
              <w:widowControl w:val="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3DB0" w:rsidRPr="00FE5352" w:rsidRDefault="00A71455">
            <w:pPr>
              <w:widowControl w:val="0"/>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Опис та приклади формальних несуттєвих помилок.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73DB0" w:rsidRPr="00FE5352" w:rsidRDefault="00A71455">
            <w:pPr>
              <w:widowControl w:val="0"/>
              <w:jc w:val="both"/>
              <w:rPr>
                <w:rFonts w:ascii="Times New Roman" w:eastAsia="Times New Roman" w:hAnsi="Times New Roman" w:cs="Times New Roman"/>
                <w:i/>
                <w:sz w:val="24"/>
                <w:szCs w:val="24"/>
                <w:u w:val="single"/>
              </w:rPr>
            </w:pPr>
            <w:r w:rsidRPr="00FE5352">
              <w:rPr>
                <w:rFonts w:ascii="Times New Roman" w:eastAsia="Times New Roman" w:hAnsi="Times New Roman" w:cs="Times New Roman"/>
                <w:i/>
                <w:sz w:val="24"/>
                <w:szCs w:val="24"/>
                <w:u w:val="single"/>
              </w:rPr>
              <w:t>Опис формальних помилок: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w:t>
            </w:r>
            <w:r w:rsidRPr="00FE535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уживання великої літери;</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уживання розділових знаків та відмінювання слів у реченні;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використання слова або мовного звороту, запозичених з іншої мови;</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застосування правил переносу частини слова з рядка в рядок;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написання слів разом та/або окремо, та/або через дефіс;</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w:t>
            </w:r>
            <w:r w:rsidRPr="00FE5352">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FE5352">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3.</w:t>
            </w:r>
            <w:r w:rsidRPr="00FE535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4.</w:t>
            </w:r>
            <w:r w:rsidRPr="00FE535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5.</w:t>
            </w:r>
            <w:r w:rsidRPr="00FE535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6.</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7.</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8.</w:t>
            </w:r>
            <w:r w:rsidRPr="00FE53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9.</w:t>
            </w:r>
            <w:r w:rsidRPr="00FE53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10.</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11.</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12.</w:t>
            </w:r>
            <w:r w:rsidRPr="00FE535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FE5352">
              <w:rPr>
                <w:rFonts w:ascii="Times New Roman" w:eastAsia="Times New Roman" w:hAnsi="Times New Roman" w:cs="Times New Roman"/>
                <w:sz w:val="24"/>
                <w:szCs w:val="24"/>
              </w:rPr>
              <w:lastRenderedPageBreak/>
              <w:t>формат документа забезпечує можливість його перегляду.</w:t>
            </w:r>
          </w:p>
          <w:p w:rsidR="00D73DB0" w:rsidRPr="00FE5352" w:rsidRDefault="00A71455">
            <w:pPr>
              <w:widowControl w:val="0"/>
              <w:jc w:val="both"/>
              <w:rPr>
                <w:rFonts w:ascii="Times New Roman" w:eastAsia="Times New Roman" w:hAnsi="Times New Roman" w:cs="Times New Roman"/>
                <w:i/>
                <w:sz w:val="24"/>
                <w:szCs w:val="24"/>
                <w:u w:val="single"/>
              </w:rPr>
            </w:pPr>
            <w:r w:rsidRPr="00FE5352">
              <w:rPr>
                <w:rFonts w:ascii="Times New Roman" w:eastAsia="Times New Roman" w:hAnsi="Times New Roman" w:cs="Times New Roman"/>
                <w:i/>
                <w:sz w:val="24"/>
                <w:szCs w:val="24"/>
                <w:u w:val="single"/>
              </w:rPr>
              <w:t>Приклади формальних помилок: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«м.київ» замість «м.Київ»;</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«поряд -ок» замість «поря – док»;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«ненадається» замість «не надається»»;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«______________№_____________» замість «14.08.2020 №320/13/14-01»</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73DB0" w:rsidRPr="00FE5352" w:rsidRDefault="00A71455">
            <w:pPr>
              <w:widowControl w:val="0"/>
              <w:ind w:left="40" w:hanging="2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352">
              <w:rPr>
                <w:rFonts w:ascii="Times New Roman" w:eastAsia="Times New Roman" w:hAnsi="Times New Roman" w:cs="Times New Roman"/>
                <w:b/>
                <w:sz w:val="24"/>
                <w:szCs w:val="24"/>
                <w:highlight w:val="lightGray"/>
              </w:rPr>
              <w:t>у</w:t>
            </w:r>
            <w:r w:rsidRPr="00FE5352">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sidRPr="00FE5352">
              <w:rPr>
                <w:rFonts w:ascii="Times New Roman" w:eastAsia="Times New Roman" w:hAnsi="Times New Roman" w:cs="Times New Roman"/>
                <w:b/>
                <w:sz w:val="24"/>
                <w:szCs w:val="24"/>
                <w:highlight w:val="lightGray"/>
              </w:rPr>
              <w:t>п</w:t>
            </w:r>
            <w:r w:rsidRPr="00FE5352">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D73DB0" w:rsidRPr="00FE5352" w:rsidRDefault="00A71455">
            <w:pPr>
              <w:widowControl w:val="0"/>
              <w:ind w:left="40" w:hanging="2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3DB0" w:rsidRPr="00FE5352" w:rsidRDefault="00A71455">
            <w:pPr>
              <w:widowControl w:val="0"/>
              <w:ind w:left="40" w:hanging="2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УВАГА!!!</w:t>
            </w:r>
          </w:p>
          <w:p w:rsidR="00D73DB0" w:rsidRPr="00FE5352" w:rsidRDefault="00A7145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E535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73DB0" w:rsidRPr="00FE5352" w:rsidRDefault="00A71455">
            <w:pPr>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5352">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Винятки:</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 xml:space="preserve">1) якщо електронні документи тендерної пропозиції видано іншою організацією і на них уже накладено </w:t>
            </w:r>
            <w:r w:rsidRPr="00FE5352">
              <w:rPr>
                <w:rFonts w:ascii="Times New Roman" w:eastAsia="Times New Roman" w:hAnsi="Times New Roman" w:cs="Times New Roman"/>
                <w:b/>
                <w:color w:val="000000" w:themeColor="text1"/>
                <w:sz w:val="24"/>
                <w:szCs w:val="24"/>
              </w:rPr>
              <w:lastRenderedPageBreak/>
              <w:t>КЕП/УЕП цієї організації, учаснику не потрібно накладати на нього свій КЕП/УЕП.</w:t>
            </w:r>
          </w:p>
          <w:p w:rsidR="00D73DB0" w:rsidRPr="00FE5352" w:rsidRDefault="00A71455">
            <w:pPr>
              <w:widowControl w:val="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sidRPr="00FE5352">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73DB0" w:rsidRPr="00FE5352" w:rsidRDefault="00A71455">
            <w:pPr>
              <w:widowControl w:val="0"/>
              <w:ind w:left="40" w:hanging="20"/>
              <w:jc w:val="both"/>
              <w:rPr>
                <w:rFonts w:ascii="Times New Roman" w:eastAsia="Times New Roman" w:hAnsi="Times New Roman" w:cs="Times New Roman"/>
                <w:b/>
                <w:sz w:val="24"/>
                <w:szCs w:val="24"/>
              </w:rPr>
            </w:pPr>
            <w:r w:rsidRPr="00FE535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35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73DB0" w:rsidRPr="00FE5352" w:rsidRDefault="00A71455">
            <w:pPr>
              <w:widowControl w:val="0"/>
              <w:ind w:left="40" w:hanging="2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73DB0" w:rsidRPr="00FE5352" w:rsidRDefault="00A7145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E535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352">
              <w:rPr>
                <w:rFonts w:ascii="Times New Roman" w:eastAsia="Times New Roman" w:hAnsi="Times New Roman" w:cs="Times New Roman"/>
                <w:color w:val="0D0D0D"/>
                <w:sz w:val="24"/>
                <w:szCs w:val="24"/>
              </w:rPr>
              <w:t xml:space="preserve"> </w:t>
            </w:r>
          </w:p>
          <w:p w:rsidR="00D73DB0" w:rsidRPr="00FE5352" w:rsidRDefault="00A71455">
            <w:pPr>
              <w:widowControl w:val="0"/>
              <w:jc w:val="both"/>
              <w:rPr>
                <w:rFonts w:ascii="Times New Roman" w:eastAsia="Times New Roman" w:hAnsi="Times New Roman" w:cs="Times New Roman"/>
                <w:sz w:val="24"/>
                <w:szCs w:val="24"/>
              </w:rPr>
            </w:pPr>
            <w:bookmarkStart w:id="3" w:name="_heading=h.hjqm8skarbdr" w:colFirst="0" w:colLast="0"/>
            <w:bookmarkEnd w:id="3"/>
            <w:r w:rsidRPr="00FE535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73DB0" w:rsidRPr="00FE5352" w:rsidRDefault="00A71455">
            <w:pPr>
              <w:widowControl w:val="0"/>
              <w:jc w:val="both"/>
              <w:rPr>
                <w:rFonts w:ascii="Times New Roman" w:eastAsia="Times New Roman" w:hAnsi="Times New Roman" w:cs="Times New Roman"/>
                <w:sz w:val="24"/>
                <w:szCs w:val="24"/>
              </w:rPr>
            </w:pPr>
            <w:bookmarkStart w:id="4" w:name="_heading=h.ftj7vaqoric" w:colFirst="0" w:colLast="0"/>
            <w:bookmarkEnd w:id="4"/>
            <w:r w:rsidRPr="00FE5352">
              <w:rPr>
                <w:rFonts w:ascii="Times New Roman" w:eastAsia="Times New Roman" w:hAnsi="Times New Roman" w:cs="Times New Roman"/>
                <w:sz w:val="24"/>
                <w:szCs w:val="24"/>
              </w:rPr>
              <w:t>Кожен учасник має право подати тільки одну тендерну пропозицію</w:t>
            </w:r>
            <w:r w:rsidRPr="00FE5352">
              <w:rPr>
                <w:rFonts w:ascii="Times New Roman" w:eastAsia="Times New Roman" w:hAnsi="Times New Roman" w:cs="Times New Roman"/>
                <w:b/>
                <w:sz w:val="24"/>
                <w:szCs w:val="24"/>
                <w:highlight w:val="white"/>
              </w:rPr>
              <w:t xml:space="preserve"> </w:t>
            </w:r>
            <w:r w:rsidRPr="00FE5352">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w:t>
            </w:r>
            <w:r w:rsidRPr="00FE5352">
              <w:rPr>
                <w:rFonts w:ascii="Times New Roman" w:eastAsia="Times New Roman" w:hAnsi="Times New Roman" w:cs="Times New Roman"/>
                <w:sz w:val="24"/>
                <w:szCs w:val="24"/>
              </w:rPr>
              <w:t xml:space="preserve"> (лота) </w:t>
            </w:r>
            <w:r w:rsidRPr="00FE5352">
              <w:rPr>
                <w:rFonts w:ascii="Times New Roman" w:eastAsia="Times New Roman" w:hAnsi="Times New Roman" w:cs="Times New Roman"/>
                <w:i/>
                <w:sz w:val="24"/>
                <w:szCs w:val="24"/>
              </w:rPr>
              <w:t>(у разі здійснення закупівлі за лотами)</w:t>
            </w:r>
            <w:r w:rsidRPr="00FE5352">
              <w:rPr>
                <w:rFonts w:ascii="Times New Roman" w:eastAsia="Times New Roman" w:hAnsi="Times New Roman" w:cs="Times New Roman"/>
                <w:sz w:val="24"/>
                <w:szCs w:val="24"/>
              </w:rPr>
              <w:t xml:space="preserve">. </w:t>
            </w:r>
          </w:p>
        </w:tc>
      </w:tr>
      <w:tr w:rsidR="00D73DB0" w:rsidRPr="00FE5352">
        <w:trPr>
          <w:trHeight w:val="913"/>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2</w:t>
            </w:r>
          </w:p>
        </w:tc>
        <w:tc>
          <w:tcPr>
            <w:tcW w:w="2835" w:type="dxa"/>
          </w:tcPr>
          <w:p w:rsidR="00D73DB0" w:rsidRPr="00FE5352" w:rsidRDefault="00A71455">
            <w:pPr>
              <w:widowControl w:val="0"/>
              <w:rPr>
                <w:rFonts w:ascii="Times New Roman" w:eastAsia="Times New Roman" w:hAnsi="Times New Roman" w:cs="Times New Roman"/>
                <w:sz w:val="24"/>
                <w:szCs w:val="24"/>
              </w:rPr>
            </w:pPr>
            <w:bookmarkStart w:id="5" w:name="_heading=h.tyjcwt" w:colFirst="0" w:colLast="0"/>
            <w:bookmarkEnd w:id="5"/>
            <w:r w:rsidRPr="00FE535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Забезпечення тендерної пропозиції не вимагається.</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3</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73DB0" w:rsidRPr="00FE5352" w:rsidRDefault="00A7145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Не передбачається.</w:t>
            </w:r>
          </w:p>
          <w:p w:rsidR="00D73DB0" w:rsidRPr="00FE5352" w:rsidRDefault="00D73DB0">
            <w:pPr>
              <w:widowControl w:val="0"/>
              <w:shd w:val="clear" w:color="auto" w:fill="FFFFFF"/>
              <w:ind w:right="120"/>
              <w:jc w:val="both"/>
              <w:rPr>
                <w:rFonts w:ascii="Times New Roman" w:eastAsia="Times New Roman" w:hAnsi="Times New Roman" w:cs="Times New Roman"/>
                <w:sz w:val="24"/>
                <w:szCs w:val="24"/>
              </w:rPr>
            </w:pPr>
          </w:p>
          <w:p w:rsidR="00D73DB0" w:rsidRPr="00FE5352" w:rsidRDefault="00D73DB0">
            <w:pPr>
              <w:widowControl w:val="0"/>
              <w:jc w:val="both"/>
              <w:rPr>
                <w:rFonts w:ascii="Times New Roman" w:eastAsia="Times New Roman" w:hAnsi="Times New Roman" w:cs="Times New Roman"/>
                <w:sz w:val="24"/>
                <w:szCs w:val="24"/>
              </w:rPr>
            </w:pPr>
          </w:p>
        </w:tc>
      </w:tr>
      <w:tr w:rsidR="00D73DB0" w:rsidRPr="00FE5352">
        <w:trPr>
          <w:trHeight w:val="560"/>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E5352">
              <w:rPr>
                <w:rFonts w:ascii="Times New Roman" w:eastAsia="Times New Roman" w:hAnsi="Times New Roman" w:cs="Times New Roman"/>
                <w:b/>
                <w:i/>
                <w:color w:val="000000" w:themeColor="text1"/>
                <w:sz w:val="24"/>
                <w:szCs w:val="24"/>
                <w:u w:val="single"/>
              </w:rPr>
              <w:t xml:space="preserve">протягом </w:t>
            </w:r>
            <w:r w:rsidR="00EF18EC" w:rsidRPr="00FE5352">
              <w:rPr>
                <w:rFonts w:ascii="Times New Roman" w:eastAsia="Times New Roman" w:hAnsi="Times New Roman" w:cs="Times New Roman"/>
                <w:b/>
                <w:i/>
                <w:color w:val="000000" w:themeColor="text1"/>
                <w:sz w:val="24"/>
                <w:szCs w:val="24"/>
                <w:u w:val="single"/>
              </w:rPr>
              <w:t>90 (дев’яносто) днів</w:t>
            </w:r>
            <w:r w:rsidRPr="00FE535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73DB0" w:rsidRPr="00FE5352" w:rsidRDefault="00A71455">
            <w:pPr>
              <w:widowControl w:val="0"/>
              <w:jc w:val="both"/>
              <w:rPr>
                <w:rFonts w:ascii="Times New Roman" w:eastAsia="Times New Roman" w:hAnsi="Times New Roman" w:cs="Times New Roman"/>
                <w:color w:val="000000" w:themeColor="text1"/>
                <w:sz w:val="24"/>
                <w:szCs w:val="24"/>
                <w:u w:val="single"/>
              </w:rPr>
            </w:pPr>
            <w:r w:rsidRPr="00FE5352">
              <w:rPr>
                <w:rFonts w:ascii="Times New Roman" w:eastAsia="Times New Roman" w:hAnsi="Times New Roman" w:cs="Times New Roman"/>
                <w:color w:val="000000" w:themeColor="text1"/>
                <w:sz w:val="24"/>
                <w:szCs w:val="24"/>
              </w:rPr>
              <w:t xml:space="preserve">Учасник процедури закупівлі </w:t>
            </w:r>
            <w:r w:rsidRPr="00FE5352">
              <w:rPr>
                <w:rFonts w:ascii="Times New Roman" w:eastAsia="Times New Roman" w:hAnsi="Times New Roman" w:cs="Times New Roman"/>
                <w:color w:val="000000" w:themeColor="text1"/>
                <w:sz w:val="24"/>
                <w:szCs w:val="24"/>
                <w:u w:val="single"/>
              </w:rPr>
              <w:t>має право:</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w:t>
            </w:r>
            <w:r w:rsidRPr="00FE5352">
              <w:rPr>
                <w:rFonts w:ascii="Times New Roman" w:eastAsia="Times New Roman" w:hAnsi="Times New Roman" w:cs="Times New Roman"/>
                <w:color w:val="000000" w:themeColor="text1"/>
                <w:sz w:val="24"/>
                <w:szCs w:val="24"/>
              </w:rPr>
              <w:lastRenderedPageBreak/>
              <w:t xml:space="preserve">тендерної пропозиції і наданого забезпечення тендерної пропозиції </w:t>
            </w:r>
            <w:r w:rsidRPr="00FE5352">
              <w:rPr>
                <w:rFonts w:ascii="Times New Roman" w:eastAsia="Times New Roman" w:hAnsi="Times New Roman" w:cs="Times New Roman"/>
                <w:i/>
                <w:color w:val="000000" w:themeColor="text1"/>
                <w:sz w:val="24"/>
                <w:szCs w:val="24"/>
              </w:rPr>
              <w:t>(у разі якщо таке вимагалося)</w:t>
            </w:r>
            <w:r w:rsidRPr="00FE5352">
              <w:rPr>
                <w:rFonts w:ascii="Times New Roman" w:eastAsia="Times New Roman" w:hAnsi="Times New Roman" w:cs="Times New Roman"/>
                <w:color w:val="000000" w:themeColor="text1"/>
                <w:sz w:val="24"/>
                <w:szCs w:val="24"/>
              </w:rPr>
              <w:t>.</w:t>
            </w:r>
          </w:p>
          <w:p w:rsidR="00D73DB0" w:rsidRPr="00FE5352" w:rsidRDefault="00A71455">
            <w:pPr>
              <w:widowControl w:val="0"/>
              <w:jc w:val="both"/>
              <w:rPr>
                <w:rFonts w:ascii="Times New Roman" w:eastAsia="Times New Roman" w:hAnsi="Times New Roman" w:cs="Times New Roman"/>
                <w:strike/>
                <w:color w:val="000000" w:themeColor="text1"/>
                <w:sz w:val="24"/>
                <w:szCs w:val="24"/>
              </w:rPr>
            </w:pPr>
            <w:r w:rsidRPr="00FE5352">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5</w:t>
            </w:r>
          </w:p>
        </w:tc>
        <w:tc>
          <w:tcPr>
            <w:tcW w:w="2835" w:type="dxa"/>
          </w:tcPr>
          <w:p w:rsidR="00D73DB0" w:rsidRPr="00FE5352" w:rsidRDefault="00A71455">
            <w:pPr>
              <w:widowControl w:val="0"/>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352">
              <w:rPr>
                <w:rFonts w:ascii="Times New Roman" w:eastAsia="Times New Roman" w:hAnsi="Times New Roman" w:cs="Times New Roman"/>
                <w:b/>
                <w:i/>
                <w:color w:val="000000" w:themeColor="text1"/>
                <w:sz w:val="24"/>
                <w:szCs w:val="24"/>
              </w:rPr>
              <w:t>Додатку 1</w:t>
            </w:r>
            <w:r w:rsidRPr="00FE5352">
              <w:rPr>
                <w:rFonts w:ascii="Times New Roman" w:eastAsia="Times New Roman" w:hAnsi="Times New Roman" w:cs="Times New Roman"/>
                <w:i/>
                <w:color w:val="000000" w:themeColor="text1"/>
                <w:sz w:val="24"/>
                <w:szCs w:val="24"/>
              </w:rPr>
              <w:t xml:space="preserve"> </w:t>
            </w:r>
            <w:r w:rsidRPr="00FE5352">
              <w:rPr>
                <w:rFonts w:ascii="Times New Roman" w:eastAsia="Times New Roman" w:hAnsi="Times New Roman" w:cs="Times New Roman"/>
                <w:color w:val="000000" w:themeColor="text1"/>
                <w:sz w:val="24"/>
                <w:szCs w:val="24"/>
              </w:rPr>
              <w:t xml:space="preserve">до цієї тендерної документації. </w:t>
            </w:r>
          </w:p>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E5352">
              <w:rPr>
                <w:rFonts w:ascii="Times New Roman" w:eastAsia="Times New Roman" w:hAnsi="Times New Roman" w:cs="Times New Roman"/>
                <w:b/>
                <w:color w:val="000000" w:themeColor="text1"/>
                <w:sz w:val="24"/>
                <w:szCs w:val="24"/>
              </w:rPr>
              <w:t xml:space="preserve"> </w:t>
            </w:r>
            <w:r w:rsidRPr="00FE5352">
              <w:rPr>
                <w:rFonts w:ascii="Times New Roman" w:eastAsia="Times New Roman" w:hAnsi="Times New Roman" w:cs="Times New Roman"/>
                <w:b/>
                <w:i/>
                <w:color w:val="000000" w:themeColor="text1"/>
                <w:sz w:val="24"/>
                <w:szCs w:val="24"/>
              </w:rPr>
              <w:t>Додатку 1</w:t>
            </w:r>
            <w:r w:rsidRPr="00FE5352">
              <w:rPr>
                <w:rFonts w:ascii="Times New Roman" w:eastAsia="Times New Roman" w:hAnsi="Times New Roman" w:cs="Times New Roman"/>
                <w:color w:val="000000" w:themeColor="text1"/>
                <w:sz w:val="24"/>
                <w:szCs w:val="24"/>
              </w:rPr>
              <w:t xml:space="preserve"> до цієї тендерної документації. </w:t>
            </w:r>
          </w:p>
          <w:p w:rsidR="00D73DB0" w:rsidRPr="00FE5352" w:rsidRDefault="00A71455">
            <w:pPr>
              <w:widowControl w:val="0"/>
              <w:ind w:right="12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Підстави, визначені пунктом 44 Особливостей*.</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w:t>
            </w:r>
            <w:r w:rsidRPr="00FE5352">
              <w:rPr>
                <w:rFonts w:ascii="Times New Roman" w:eastAsia="Times New Roman" w:hAnsi="Times New Roman" w:cs="Times New Roman"/>
                <w:color w:val="000000" w:themeColor="text1"/>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5352">
              <w:rPr>
                <w:rFonts w:ascii="Times New Roman" w:eastAsia="Times New Roman" w:hAnsi="Times New Roman" w:cs="Times New Roman"/>
                <w:color w:val="000000" w:themeColor="text1"/>
                <w:sz w:val="24"/>
                <w:szCs w:val="24"/>
              </w:rPr>
              <w:br/>
              <w:t>20 млн. гривень (у тому числі за лотом);</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E5352">
              <w:rPr>
                <w:rFonts w:ascii="Times New Roman" w:eastAsia="Times New Roman" w:hAnsi="Times New Roman" w:cs="Times New Roman"/>
                <w:color w:val="000000" w:themeColor="text1"/>
                <w:sz w:val="28"/>
                <w:szCs w:val="28"/>
              </w:rPr>
              <w:t xml:space="preserve"> </w:t>
            </w:r>
            <w:r w:rsidRPr="00FE5352">
              <w:rPr>
                <w:rFonts w:ascii="Times New Roman" w:eastAsia="Times New Roman" w:hAnsi="Times New Roman" w:cs="Times New Roman"/>
                <w:color w:val="000000" w:themeColor="text1"/>
                <w:sz w:val="24"/>
                <w:szCs w:val="24"/>
              </w:rPr>
              <w:t xml:space="preserve">торгах. Для цього учасник (суб’єкт господарювання) повинен довести, що він сплатив або </w:t>
            </w:r>
            <w:r w:rsidRPr="00FE5352">
              <w:rPr>
                <w:rFonts w:ascii="Times New Roman" w:eastAsia="Times New Roman" w:hAnsi="Times New Roman" w:cs="Times New Roman"/>
                <w:color w:val="000000" w:themeColor="text1"/>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3DB0" w:rsidRPr="00FE5352" w:rsidRDefault="00A71455">
            <w:pPr>
              <w:spacing w:after="348"/>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6</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FE5352">
                <w:rPr>
                  <w:rFonts w:ascii="Times New Roman" w:eastAsia="Times New Roman" w:hAnsi="Times New Roman" w:cs="Times New Roman"/>
                  <w:sz w:val="24"/>
                  <w:szCs w:val="24"/>
                </w:rPr>
                <w:t xml:space="preserve"> пунктом третім </w:t>
              </w:r>
            </w:hyperlink>
            <w:hyperlink r:id="rId10">
              <w:r w:rsidRPr="00FE5352">
                <w:rPr>
                  <w:rFonts w:ascii="Times New Roman" w:eastAsia="Times New Roman" w:hAnsi="Times New Roman" w:cs="Times New Roman"/>
                  <w:sz w:val="24"/>
                  <w:szCs w:val="24"/>
                  <w:u w:val="single"/>
                </w:rPr>
                <w:t>частини друго</w:t>
              </w:r>
            </w:hyperlink>
            <w:r w:rsidRPr="00FE5352">
              <w:rPr>
                <w:rFonts w:ascii="Times New Roman" w:eastAsia="Times New Roman" w:hAnsi="Times New Roman" w:cs="Times New Roman"/>
                <w:sz w:val="24"/>
                <w:szCs w:val="24"/>
              </w:rPr>
              <w:t xml:space="preserve">ї статті 22 Закону зазначено в </w:t>
            </w:r>
            <w:r w:rsidRPr="00FE5352">
              <w:rPr>
                <w:rFonts w:ascii="Times New Roman" w:eastAsia="Times New Roman" w:hAnsi="Times New Roman" w:cs="Times New Roman"/>
                <w:b/>
                <w:i/>
                <w:sz w:val="24"/>
                <w:szCs w:val="24"/>
              </w:rPr>
              <w:t>Додатку 2</w:t>
            </w:r>
            <w:r w:rsidRPr="00FE5352">
              <w:rPr>
                <w:rFonts w:ascii="Times New Roman" w:eastAsia="Times New Roman" w:hAnsi="Times New Roman" w:cs="Times New Roman"/>
                <w:b/>
                <w:sz w:val="24"/>
                <w:szCs w:val="24"/>
              </w:rPr>
              <w:t xml:space="preserve"> </w:t>
            </w:r>
            <w:r w:rsidRPr="00FE5352">
              <w:rPr>
                <w:rFonts w:ascii="Times New Roman" w:eastAsia="Times New Roman" w:hAnsi="Times New Roman" w:cs="Times New Roman"/>
                <w:sz w:val="24"/>
                <w:szCs w:val="24"/>
              </w:rPr>
              <w:t>до цієї тендерної документації.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7</w:t>
            </w:r>
          </w:p>
        </w:tc>
        <w:tc>
          <w:tcPr>
            <w:tcW w:w="2835" w:type="dxa"/>
          </w:tcPr>
          <w:p w:rsidR="00D73DB0" w:rsidRPr="00FE5352" w:rsidRDefault="00A71455" w:rsidP="001638A4">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 xml:space="preserve">Інформація про </w:t>
            </w:r>
            <w:r w:rsidRPr="00FE5352">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color w:val="000000" w:themeColor="text1"/>
                <w:sz w:val="24"/>
                <w:szCs w:val="24"/>
              </w:rPr>
              <w:t>Не пер</w:t>
            </w:r>
            <w:r w:rsidR="001638A4" w:rsidRPr="00FE5352">
              <w:rPr>
                <w:rFonts w:ascii="Times New Roman" w:eastAsia="Times New Roman" w:hAnsi="Times New Roman" w:cs="Times New Roman"/>
                <w:color w:val="000000" w:themeColor="text1"/>
                <w:sz w:val="24"/>
                <w:szCs w:val="24"/>
              </w:rPr>
              <w:t>едбачено. </w:t>
            </w:r>
          </w:p>
          <w:p w:rsidR="001638A4" w:rsidRPr="00FE5352" w:rsidRDefault="001638A4" w:rsidP="001638A4">
            <w:pPr>
              <w:widowControl w:val="0"/>
              <w:ind w:right="120"/>
              <w:jc w:val="both"/>
              <w:rPr>
                <w:rFonts w:ascii="Times New Roman" w:eastAsia="Times New Roman" w:hAnsi="Times New Roman" w:cs="Times New Roman"/>
                <w:sz w:val="24"/>
                <w:szCs w:val="24"/>
              </w:rPr>
            </w:pPr>
          </w:p>
          <w:p w:rsidR="00D73DB0" w:rsidRPr="00FE5352" w:rsidRDefault="00D73DB0">
            <w:pPr>
              <w:widowControl w:val="0"/>
              <w:ind w:right="120"/>
              <w:jc w:val="both"/>
              <w:rPr>
                <w:rFonts w:ascii="Times New Roman" w:eastAsia="Times New Roman" w:hAnsi="Times New Roman" w:cs="Times New Roman"/>
                <w:sz w:val="24"/>
                <w:szCs w:val="24"/>
              </w:rPr>
            </w:pPr>
          </w:p>
        </w:tc>
      </w:tr>
      <w:tr w:rsidR="00D73DB0" w:rsidRPr="00FE5352">
        <w:trPr>
          <w:trHeight w:val="841"/>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8</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3DB0" w:rsidRPr="00FE5352">
        <w:trPr>
          <w:trHeight w:val="442"/>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Розділ 4. Подання та розкриття тендерної пропозиції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73DB0" w:rsidRPr="00FE5352" w:rsidRDefault="00A71455">
            <w:pPr>
              <w:widowControl w:val="0"/>
              <w:ind w:left="40" w:right="120"/>
              <w:jc w:val="both"/>
              <w:rPr>
                <w:rFonts w:ascii="Times New Roman" w:eastAsia="Times New Roman" w:hAnsi="Times New Roman" w:cs="Times New Roman"/>
                <w:color w:val="000000" w:themeColor="text1"/>
                <w:sz w:val="24"/>
                <w:szCs w:val="24"/>
              </w:rPr>
            </w:pPr>
            <w:r w:rsidRPr="00BC782D">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4F2062">
              <w:rPr>
                <w:rFonts w:ascii="Times New Roman" w:eastAsia="Times New Roman" w:hAnsi="Times New Roman" w:cs="Times New Roman"/>
                <w:color w:val="000000" w:themeColor="text1"/>
                <w:sz w:val="24"/>
                <w:szCs w:val="24"/>
              </w:rPr>
              <w:t>10</w:t>
            </w:r>
            <w:r w:rsidR="003948F0" w:rsidRPr="00BC782D">
              <w:rPr>
                <w:rFonts w:ascii="Times New Roman" w:eastAsia="Times New Roman" w:hAnsi="Times New Roman" w:cs="Times New Roman"/>
                <w:b/>
                <w:color w:val="000000" w:themeColor="text1"/>
                <w:sz w:val="24"/>
                <w:szCs w:val="24"/>
              </w:rPr>
              <w:t>.0</w:t>
            </w:r>
            <w:r w:rsidR="002F1424">
              <w:rPr>
                <w:rFonts w:ascii="Times New Roman" w:eastAsia="Times New Roman" w:hAnsi="Times New Roman" w:cs="Times New Roman"/>
                <w:b/>
                <w:color w:val="000000" w:themeColor="text1"/>
                <w:sz w:val="24"/>
                <w:szCs w:val="24"/>
              </w:rPr>
              <w:t>6</w:t>
            </w:r>
            <w:r w:rsidR="003948F0" w:rsidRPr="00BC782D">
              <w:rPr>
                <w:rFonts w:ascii="Times New Roman" w:eastAsia="Times New Roman" w:hAnsi="Times New Roman" w:cs="Times New Roman"/>
                <w:b/>
                <w:color w:val="000000" w:themeColor="text1"/>
                <w:sz w:val="24"/>
                <w:szCs w:val="24"/>
              </w:rPr>
              <w:t xml:space="preserve"> .2023</w:t>
            </w:r>
            <w:r w:rsidRPr="00BC782D">
              <w:rPr>
                <w:rFonts w:ascii="Times New Roman" w:eastAsia="Times New Roman" w:hAnsi="Times New Roman" w:cs="Times New Roman"/>
                <w:b/>
                <w:color w:val="000000" w:themeColor="text1"/>
                <w:sz w:val="24"/>
                <w:szCs w:val="24"/>
              </w:rPr>
              <w:t xml:space="preserve"> року</w:t>
            </w:r>
          </w:p>
          <w:p w:rsidR="00D73DB0" w:rsidRPr="00FE5352" w:rsidRDefault="00A71455">
            <w:pPr>
              <w:widowControl w:val="0"/>
              <w:ind w:left="40"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FE535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73DB0" w:rsidRPr="00FE5352" w:rsidRDefault="00A71455">
            <w:pPr>
              <w:widowControl w:val="0"/>
              <w:spacing w:line="228" w:lineRule="auto"/>
              <w:jc w:val="both"/>
              <w:rPr>
                <w:rFonts w:ascii="Times New Roman" w:eastAsia="Times New Roman" w:hAnsi="Times New Roman" w:cs="Times New Roman"/>
                <w:strike/>
                <w:sz w:val="24"/>
                <w:szCs w:val="24"/>
              </w:rPr>
            </w:pPr>
            <w:r w:rsidRPr="00FE5352">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FE5352">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73DB0" w:rsidRPr="00FE5352">
        <w:trPr>
          <w:trHeight w:val="512"/>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Розділ 5. Оцінка тендерної пропозиції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3DB0" w:rsidRPr="00FE5352" w:rsidRDefault="00A71455">
            <w:pPr>
              <w:widowControl w:val="0"/>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73DB0" w:rsidRPr="00FE5352" w:rsidRDefault="00A71455">
            <w:pPr>
              <w:widowControl w:val="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themeColor="text1"/>
                <w:sz w:val="24"/>
                <w:szCs w:val="24"/>
              </w:rPr>
              <w:t>Оцінка тендерної пропозиції проводиться електрон</w:t>
            </w:r>
            <w:r w:rsidRPr="00FE5352">
              <w:rPr>
                <w:rFonts w:ascii="Times New Roman" w:eastAsia="Times New Roman" w:hAnsi="Times New Roman" w:cs="Times New Roman"/>
                <w:color w:val="000000"/>
                <w:sz w:val="24"/>
                <w:szCs w:val="24"/>
              </w:rPr>
              <w:t>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3DB0" w:rsidRPr="00FE5352" w:rsidRDefault="003948F0">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i/>
                <w:color w:val="000000" w:themeColor="text1"/>
                <w:sz w:val="24"/>
                <w:szCs w:val="24"/>
              </w:rPr>
              <w:t>Ціна тендерної пропозиції</w:t>
            </w:r>
            <w:r w:rsidR="00A71455" w:rsidRPr="00FE5352">
              <w:rPr>
                <w:rFonts w:ascii="Times New Roman" w:eastAsia="Times New Roman" w:hAnsi="Times New Roman" w:cs="Times New Roman"/>
                <w:i/>
                <w:color w:val="000000" w:themeColor="text1"/>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3DB0" w:rsidRPr="00FE5352" w:rsidRDefault="00A71455">
            <w:pPr>
              <w:widowControl w:val="0"/>
              <w:jc w:val="both"/>
              <w:rPr>
                <w:rFonts w:ascii="Times New Roman" w:eastAsia="Times New Roman" w:hAnsi="Times New Roman" w:cs="Times New Roman"/>
                <w:b/>
                <w:i/>
                <w:color w:val="000000" w:themeColor="text1"/>
                <w:sz w:val="24"/>
                <w:szCs w:val="24"/>
              </w:rPr>
            </w:pPr>
            <w:r w:rsidRPr="00FE5352">
              <w:rPr>
                <w:rFonts w:ascii="Times New Roman" w:eastAsia="Times New Roman" w:hAnsi="Times New Roman" w:cs="Times New Roman"/>
                <w:i/>
                <w:color w:val="000000" w:themeColor="text1"/>
                <w:sz w:val="24"/>
                <w:szCs w:val="24"/>
              </w:rPr>
              <w:t xml:space="preserve">До розгляду </w:t>
            </w:r>
            <w:r w:rsidRPr="00FE5352">
              <w:rPr>
                <w:rFonts w:ascii="Times New Roman" w:eastAsia="Times New Roman" w:hAnsi="Times New Roman" w:cs="Times New Roman"/>
                <w:i/>
                <w:color w:val="000000" w:themeColor="text1"/>
                <w:sz w:val="24"/>
                <w:szCs w:val="24"/>
                <w:u w:val="single"/>
              </w:rPr>
              <w:t xml:space="preserve"> не приймається </w:t>
            </w:r>
            <w:r w:rsidRPr="00FE535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3DB0" w:rsidRPr="00FE5352" w:rsidRDefault="00D73DB0">
            <w:pPr>
              <w:widowControl w:val="0"/>
              <w:jc w:val="both"/>
              <w:rPr>
                <w:rFonts w:ascii="Times New Roman" w:eastAsia="Times New Roman" w:hAnsi="Times New Roman" w:cs="Times New Roman"/>
                <w:i/>
                <w:color w:val="4A86E8"/>
                <w:sz w:val="24"/>
                <w:szCs w:val="24"/>
                <w:highlight w:val="white"/>
              </w:rPr>
            </w:pP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 xml:space="preserve">Учасник визначає ціни на </w:t>
            </w:r>
            <w:r w:rsidR="00E15233" w:rsidRPr="00FE5352">
              <w:rPr>
                <w:rFonts w:ascii="Times New Roman" w:eastAsia="Times New Roman" w:hAnsi="Times New Roman" w:cs="Times New Roman"/>
                <w:b/>
                <w:color w:val="000000" w:themeColor="text1"/>
                <w:sz w:val="24"/>
                <w:szCs w:val="24"/>
              </w:rPr>
              <w:t>товар</w:t>
            </w:r>
            <w:r w:rsidRPr="00FE5352">
              <w:rPr>
                <w:rFonts w:ascii="Times New Roman" w:eastAsia="Times New Roman" w:hAnsi="Times New Roman" w:cs="Times New Roman"/>
                <w:color w:val="000000" w:themeColor="text1"/>
                <w:sz w:val="24"/>
                <w:szCs w:val="24"/>
              </w:rPr>
              <w:t xml:space="preserve">, що він пропонує </w:t>
            </w:r>
            <w:r w:rsidR="00E15233" w:rsidRPr="00FE5352">
              <w:rPr>
                <w:rFonts w:ascii="Times New Roman" w:eastAsia="Times New Roman" w:hAnsi="Times New Roman" w:cs="Times New Roman"/>
                <w:b/>
                <w:color w:val="000000" w:themeColor="text1"/>
                <w:sz w:val="24"/>
                <w:szCs w:val="24"/>
              </w:rPr>
              <w:t>поставити</w:t>
            </w:r>
            <w:r w:rsidRPr="00FE5352">
              <w:rPr>
                <w:rFonts w:ascii="Times New Roman" w:eastAsia="Times New Roman" w:hAnsi="Times New Roman" w:cs="Times New Roman"/>
                <w:color w:val="000000" w:themeColor="text1"/>
                <w:sz w:val="24"/>
                <w:szCs w:val="24"/>
              </w:rPr>
              <w:t xml:space="preserve"> за договором про </w:t>
            </w:r>
            <w:r w:rsidRPr="00FE5352">
              <w:rPr>
                <w:rFonts w:ascii="Times New Roman" w:eastAsia="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E5352">
              <w:rPr>
                <w:rFonts w:ascii="Times New Roman" w:eastAsia="Times New Roman" w:hAnsi="Times New Roman" w:cs="Times New Roman"/>
                <w:color w:val="000000" w:themeColor="text1"/>
                <w:sz w:val="24"/>
                <w:szCs w:val="24"/>
              </w:rPr>
              <w:t xml:space="preserve">усіх інших витрат, передбачених для </w:t>
            </w:r>
            <w:r w:rsidR="00E15233" w:rsidRPr="00FE5352">
              <w:rPr>
                <w:rFonts w:ascii="Times New Roman" w:eastAsia="Times New Roman" w:hAnsi="Times New Roman" w:cs="Times New Roman"/>
                <w:b/>
                <w:color w:val="000000" w:themeColor="text1"/>
                <w:sz w:val="24"/>
                <w:szCs w:val="24"/>
              </w:rPr>
              <w:t>товару</w:t>
            </w:r>
            <w:r w:rsidRPr="00FE5352">
              <w:rPr>
                <w:rFonts w:ascii="Times New Roman" w:eastAsia="Times New Roman" w:hAnsi="Times New Roman" w:cs="Times New Roman"/>
                <w:color w:val="000000" w:themeColor="text1"/>
                <w:sz w:val="24"/>
                <w:szCs w:val="24"/>
              </w:rPr>
              <w:t xml:space="preserve"> даного виду.</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Строк розгляду найбільш економічно вигідної тендерної </w:t>
            </w:r>
            <w:r w:rsidRPr="00FE5352">
              <w:rPr>
                <w:rFonts w:ascii="Times New Roman" w:eastAsia="Times New Roman" w:hAnsi="Times New Roman" w:cs="Times New Roman"/>
                <w:color w:val="000000"/>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73DB0" w:rsidRPr="00FE5352" w:rsidRDefault="00A71455">
            <w:pPr>
              <w:widowControl w:val="0"/>
              <w:numPr>
                <w:ilvl w:val="0"/>
                <w:numId w:val="1"/>
              </w:numP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73DB0" w:rsidRPr="00FE5352" w:rsidRDefault="00A71455">
            <w:pPr>
              <w:widowControl w:val="0"/>
              <w:numPr>
                <w:ilvl w:val="0"/>
                <w:numId w:val="1"/>
              </w:numP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73DB0" w:rsidRPr="00FE5352" w:rsidRDefault="00A71455">
            <w:pPr>
              <w:widowControl w:val="0"/>
              <w:numPr>
                <w:ilvl w:val="0"/>
                <w:numId w:val="1"/>
              </w:numP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sidRPr="00FE5352">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73DB0" w:rsidRPr="00FE5352" w:rsidRDefault="00A71455">
            <w:pPr>
              <w:widowControl w:val="0"/>
              <w:jc w:val="both"/>
              <w:rPr>
                <w:rFonts w:ascii="Times New Roman" w:eastAsia="Times New Roman" w:hAnsi="Times New Roman" w:cs="Times New Roman"/>
                <w:color w:val="00B050"/>
                <w:sz w:val="24"/>
                <w:szCs w:val="24"/>
              </w:rPr>
            </w:pPr>
            <w:r w:rsidRPr="00FE535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3DB0" w:rsidRPr="00FE5352" w:rsidRDefault="00A71455">
            <w:pPr>
              <w:widowControl w:val="0"/>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5352">
              <w:rPr>
                <w:rFonts w:ascii="Times New Roman" w:eastAsia="Times New Roman" w:hAnsi="Times New Roman" w:cs="Times New Roman"/>
                <w:b/>
                <w:i/>
                <w:sz w:val="24"/>
                <w:szCs w:val="24"/>
                <w:highlight w:val="white"/>
              </w:rPr>
              <w:t>не може бути меншим ніж два робочі дні</w:t>
            </w:r>
            <w:r w:rsidRPr="00FE5352">
              <w:rPr>
                <w:rFonts w:ascii="Times New Roman" w:eastAsia="Times New Roman" w:hAnsi="Times New Roman" w:cs="Times New Roman"/>
                <w:b/>
                <w:sz w:val="24"/>
                <w:szCs w:val="24"/>
                <w:highlight w:val="white"/>
              </w:rPr>
              <w:t xml:space="preserve"> </w:t>
            </w:r>
            <w:r w:rsidRPr="00FE5352">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3DB0" w:rsidRPr="00FE5352" w:rsidRDefault="00A71455">
            <w:pPr>
              <w:widowControl w:val="0"/>
              <w:shd w:val="clear" w:color="auto" w:fill="FFFFFF"/>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b/>
                <w:i/>
                <w:sz w:val="24"/>
                <w:szCs w:val="24"/>
                <w:highlight w:val="white"/>
              </w:rPr>
              <w:t>Під невідповідністю</w:t>
            </w:r>
            <w:r w:rsidRPr="00FE535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E5352">
              <w:rPr>
                <w:rFonts w:ascii="Times New Roman" w:eastAsia="Times New Roman" w:hAnsi="Times New Roman" w:cs="Times New Roman"/>
                <w:color w:val="00B050"/>
                <w:sz w:val="24"/>
                <w:szCs w:val="24"/>
                <w:highlight w:val="white"/>
              </w:rPr>
              <w:t>та/або відсутності інформації*</w:t>
            </w:r>
            <w:r w:rsidRPr="00FE5352">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73DB0" w:rsidRPr="00FE5352" w:rsidRDefault="00A71455">
            <w:pPr>
              <w:widowControl w:val="0"/>
              <w:shd w:val="clear" w:color="auto" w:fill="FFFFFF"/>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b/>
                <w:i/>
                <w:sz w:val="24"/>
                <w:szCs w:val="24"/>
                <w:highlight w:val="white"/>
              </w:rPr>
              <w:t>Невідповідністю</w:t>
            </w:r>
            <w:r w:rsidRPr="00FE5352">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3DB0" w:rsidRPr="00FE5352" w:rsidRDefault="00A71455">
            <w:pPr>
              <w:widowControl w:val="0"/>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352">
              <w:rPr>
                <w:rFonts w:ascii="Times New Roman" w:eastAsia="Times New Roman" w:hAnsi="Times New Roman" w:cs="Times New Roman"/>
                <w:b/>
                <w:i/>
                <w:sz w:val="24"/>
                <w:szCs w:val="24"/>
              </w:rPr>
              <w:t xml:space="preserve">протягом 24 </w:t>
            </w:r>
            <w:r w:rsidRPr="00FE5352">
              <w:rPr>
                <w:rFonts w:ascii="Times New Roman" w:eastAsia="Times New Roman" w:hAnsi="Times New Roman" w:cs="Times New Roman"/>
                <w:b/>
                <w:i/>
                <w:sz w:val="24"/>
                <w:szCs w:val="24"/>
              </w:rPr>
              <w:lastRenderedPageBreak/>
              <w:t>годин</w:t>
            </w:r>
            <w:r w:rsidRPr="00FE535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Інша інформація</w:t>
            </w:r>
          </w:p>
        </w:tc>
        <w:tc>
          <w:tcPr>
            <w:tcW w:w="6420" w:type="dxa"/>
            <w:vAlign w:val="center"/>
          </w:tcPr>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E5352">
              <w:rPr>
                <w:rFonts w:ascii="Times New Roman" w:eastAsia="Times New Roman" w:hAnsi="Times New Roman" w:cs="Times New Roman"/>
                <w:i/>
                <w:color w:val="000000" w:themeColor="text1"/>
                <w:sz w:val="24"/>
                <w:szCs w:val="24"/>
              </w:rPr>
              <w:t>(у разі встановлення такої вимоги)</w:t>
            </w:r>
            <w:r w:rsidRPr="00FE5352">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b/>
                <w:i/>
                <w:color w:val="000000" w:themeColor="text1"/>
                <w:sz w:val="24"/>
                <w:szCs w:val="24"/>
                <w:u w:val="single"/>
              </w:rPr>
              <w:t>Інші умови тендерної документації: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FE5352">
              <w:rPr>
                <w:rFonts w:ascii="Times New Roman" w:eastAsia="Times New Roman" w:hAnsi="Times New Roman" w:cs="Times New Roman"/>
                <w:color w:val="000000" w:themeColor="text1"/>
                <w:sz w:val="24"/>
                <w:szCs w:val="24"/>
              </w:rPr>
              <w:lastRenderedPageBreak/>
              <w:t>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E5352">
              <w:rPr>
                <w:rFonts w:ascii="Times New Roman" w:eastAsia="Times New Roman" w:hAnsi="Times New Roman" w:cs="Times New Roman"/>
                <w:b/>
                <w:i/>
                <w:color w:val="000000" w:themeColor="text1"/>
                <w:sz w:val="24"/>
                <w:szCs w:val="24"/>
              </w:rPr>
              <w:t>Додатком  1</w:t>
            </w:r>
            <w:r w:rsidRPr="00FE535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E5352">
              <w:rPr>
                <w:rFonts w:ascii="Times New Roman" w:eastAsia="Times New Roman" w:hAnsi="Times New Roman" w:cs="Times New Roman"/>
                <w:b/>
                <w:i/>
                <w:color w:val="000000" w:themeColor="text1"/>
                <w:sz w:val="24"/>
                <w:szCs w:val="24"/>
              </w:rPr>
              <w:t>Додатку 3</w:t>
            </w:r>
            <w:r w:rsidRPr="00FE535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5352">
              <w:rPr>
                <w:rFonts w:ascii="Times New Roman" w:eastAsia="Times New Roman" w:hAnsi="Times New Roman" w:cs="Times New Roman"/>
                <w:b/>
                <w:i/>
                <w:color w:val="000000" w:themeColor="text1"/>
                <w:sz w:val="24"/>
                <w:szCs w:val="24"/>
              </w:rPr>
              <w:t>в п. 4 Розділу 3</w:t>
            </w:r>
            <w:r w:rsidRPr="00FE5352">
              <w:rPr>
                <w:rFonts w:ascii="Times New Roman" w:eastAsia="Times New Roman" w:hAnsi="Times New Roman" w:cs="Times New Roman"/>
                <w:color w:val="000000" w:themeColor="text1"/>
                <w:sz w:val="24"/>
                <w:szCs w:val="24"/>
              </w:rPr>
              <w:t xml:space="preserve"> до цієї тендерної документації.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FE5352">
              <w:rPr>
                <w:rFonts w:ascii="Times New Roman" w:eastAsia="Times New Roman" w:hAnsi="Times New Roman" w:cs="Times New Roman"/>
                <w:color w:val="000000" w:themeColor="text1"/>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   </w:t>
            </w:r>
            <w:r w:rsidRPr="00FE535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   </w:t>
            </w:r>
            <w:r w:rsidRPr="00FE535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E5352">
              <w:rPr>
                <w:rFonts w:ascii="Times New Roman" w:eastAsia="Times New Roman" w:hAnsi="Times New Roman" w:cs="Times New Roman"/>
                <w:color w:val="000000" w:themeColor="text1"/>
                <w:sz w:val="24"/>
                <w:szCs w:val="24"/>
              </w:rPr>
              <w:t xml:space="preserve">—   </w:t>
            </w:r>
            <w:r w:rsidRPr="00FE535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73DB0" w:rsidRPr="00FE5352" w:rsidRDefault="00A71455">
            <w:pPr>
              <w:widowControl w:val="0"/>
              <w:jc w:val="both"/>
              <w:rPr>
                <w:rFonts w:ascii="Times New Roman" w:eastAsia="Times New Roman" w:hAnsi="Times New Roman" w:cs="Times New Roman"/>
                <w:i/>
                <w:color w:val="000000" w:themeColor="text1"/>
                <w:sz w:val="20"/>
                <w:szCs w:val="20"/>
              </w:rPr>
            </w:pPr>
            <w:r w:rsidRPr="00FE5352">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E5352">
              <w:rPr>
                <w:rFonts w:ascii="Times New Roman" w:eastAsia="Times New Roman" w:hAnsi="Times New Roman" w:cs="Times New Roman"/>
                <w:color w:val="000000" w:themeColor="text1"/>
                <w:sz w:val="24"/>
                <w:szCs w:val="24"/>
              </w:rPr>
              <w:lastRenderedPageBreak/>
              <w:t>(Офіційний вісник України, 2022 р., № 84, ст. 5176)*.</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3</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73DB0" w:rsidRPr="00FE5352" w:rsidRDefault="00A71455">
            <w:pPr>
              <w:widowControl w:val="0"/>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b/>
                <w:i/>
                <w:sz w:val="24"/>
                <w:szCs w:val="24"/>
              </w:rPr>
              <w:t>Замовник відхиляє тендерну пропозицію</w:t>
            </w:r>
            <w:r w:rsidRPr="00FE5352">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73DB0" w:rsidRPr="00FE5352" w:rsidRDefault="00A71455">
            <w:pPr>
              <w:widowControl w:val="0"/>
              <w:spacing w:line="228" w:lineRule="auto"/>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1) учасник процедури закупівлі:</w:t>
            </w:r>
          </w:p>
          <w:p w:rsidR="00D73DB0" w:rsidRPr="00FE5352" w:rsidRDefault="00A71455">
            <w:pPr>
              <w:widowControl w:val="0"/>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73DB0" w:rsidRPr="00FE5352" w:rsidRDefault="00A71455">
            <w:pPr>
              <w:widowControl w:val="0"/>
              <w:jc w:val="both"/>
              <w:rPr>
                <w:rFonts w:ascii="Times New Roman" w:eastAsia="Times New Roman" w:hAnsi="Times New Roman" w:cs="Times New Roman"/>
                <w:color w:val="00B050"/>
                <w:sz w:val="24"/>
                <w:szCs w:val="24"/>
              </w:rPr>
            </w:pPr>
            <w:r w:rsidRPr="00FE5352">
              <w:rPr>
                <w:rFonts w:ascii="Times New Roman" w:eastAsia="Times New Roman" w:hAnsi="Times New Roman" w:cs="Times New Roman"/>
                <w:sz w:val="24"/>
                <w:szCs w:val="24"/>
              </w:rPr>
              <w:t xml:space="preserve">— </w:t>
            </w:r>
            <w:r w:rsidRPr="00FE535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 xml:space="preserve">— </w:t>
            </w:r>
            <w:r w:rsidRPr="00FE5352">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E5352">
              <w:rPr>
                <w:rFonts w:ascii="Times New Roman" w:eastAsia="Times New Roman" w:hAnsi="Times New Roman" w:cs="Times New Roman"/>
                <w:color w:val="000000" w:themeColor="text1"/>
                <w:sz w:val="24"/>
                <w:szCs w:val="24"/>
              </w:rPr>
              <w:lastRenderedPageBreak/>
              <w:t>(Офіційний вісник України, 2022 р., № 84, ст. 5176)*;</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FE5352">
              <w:rPr>
                <w:rFonts w:ascii="Times New Roman" w:eastAsia="Times New Roman" w:hAnsi="Times New Roman" w:cs="Times New Roman"/>
                <w:b/>
                <w:i/>
                <w:color w:val="000000" w:themeColor="text1"/>
                <w:sz w:val="24"/>
                <w:szCs w:val="24"/>
              </w:rPr>
              <w:t>2) тендерна пропозиція:</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є такою, строк дії якої закінчився;</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3) переможець процедури закупівлі:</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E5352">
              <w:rPr>
                <w:rFonts w:ascii="Times New Roman" w:eastAsia="Times New Roman" w:hAnsi="Times New Roman" w:cs="Times New Roman"/>
                <w:color w:val="000000" w:themeColor="text1"/>
                <w:sz w:val="24"/>
                <w:szCs w:val="24"/>
              </w:rPr>
              <w:t>визначених пунктом 44 цих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Замовник може відхилити тендерну пропозицію</w:t>
            </w:r>
            <w:r w:rsidRPr="00FE5352">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E5352">
              <w:rPr>
                <w:rFonts w:ascii="Times New Roman" w:eastAsia="Times New Roman" w:hAnsi="Times New Roman" w:cs="Times New Roman"/>
                <w:b/>
                <w:i/>
                <w:sz w:val="24"/>
                <w:szCs w:val="24"/>
              </w:rPr>
              <w:t>у разі, коли:</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FE5352">
              <w:rPr>
                <w:rFonts w:ascii="Times New Roman" w:eastAsia="Times New Roman" w:hAnsi="Times New Roman" w:cs="Times New Roman"/>
                <w:sz w:val="24"/>
                <w:szCs w:val="24"/>
              </w:rPr>
              <w:lastRenderedPageBreak/>
              <w:t>відшкодування збитків).</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5352">
              <w:rPr>
                <w:rFonts w:ascii="Times New Roman" w:eastAsia="Times New Roman" w:hAnsi="Times New Roman" w:cs="Times New Roman"/>
                <w:b/>
                <w:i/>
                <w:sz w:val="24"/>
                <w:szCs w:val="24"/>
              </w:rPr>
              <w:t>не пізніш як через чотири дні</w:t>
            </w:r>
            <w:r w:rsidRPr="00FE5352">
              <w:rPr>
                <w:rFonts w:ascii="Times New Roman" w:eastAsia="Times New Roman" w:hAnsi="Times New Roman" w:cs="Times New Roman"/>
                <w:b/>
                <w:sz w:val="24"/>
                <w:szCs w:val="24"/>
              </w:rPr>
              <w:t xml:space="preserve"> </w:t>
            </w:r>
            <w:r w:rsidRPr="00FE5352">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3DB0" w:rsidRPr="00FE5352">
        <w:trPr>
          <w:trHeight w:val="472"/>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b/>
                <w:sz w:val="24"/>
                <w:szCs w:val="24"/>
              </w:rPr>
            </w:pPr>
            <w:r w:rsidRPr="00FE535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73DB0" w:rsidRPr="00FE5352" w:rsidRDefault="00A71455">
            <w:pPr>
              <w:widowControl w:val="0"/>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Замовник відміняє відкриті торги у разі: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 відсутності подальшої потреби в закупівлі товарів, робіт чи послуг;</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У разі відміни відкритих торгів замовник </w:t>
            </w:r>
            <w:r w:rsidRPr="00FE5352">
              <w:rPr>
                <w:rFonts w:ascii="Times New Roman" w:eastAsia="Times New Roman" w:hAnsi="Times New Roman" w:cs="Times New Roman"/>
                <w:b/>
                <w:i/>
                <w:sz w:val="24"/>
                <w:szCs w:val="24"/>
              </w:rPr>
              <w:t>протягом одного робочого дня</w:t>
            </w:r>
            <w:r w:rsidRPr="00FE535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73DB0" w:rsidRPr="00FE5352" w:rsidRDefault="00A71455">
            <w:pPr>
              <w:widowControl w:val="0"/>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5352">
              <w:rPr>
                <w:rFonts w:ascii="Times New Roman" w:eastAsia="Times New Roman" w:hAnsi="Times New Roman" w:cs="Times New Roman"/>
                <w:sz w:val="24"/>
                <w:szCs w:val="24"/>
                <w:highlight w:val="white"/>
              </w:rPr>
              <w:t>Особливостями</w:t>
            </w:r>
            <w:r w:rsidRPr="00FE5352">
              <w:rPr>
                <w:rFonts w:ascii="Times New Roman" w:eastAsia="Times New Roman" w:hAnsi="Times New Roman" w:cs="Times New Roman"/>
                <w:sz w:val="24"/>
                <w:szCs w:val="24"/>
              </w:rPr>
              <w:t>;</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 не</w:t>
            </w:r>
            <w:r w:rsidRPr="00FE5352">
              <w:rPr>
                <w:rFonts w:ascii="Times New Roman" w:eastAsia="Times New Roman" w:hAnsi="Times New Roman" w:cs="Times New Roman"/>
                <w:sz w:val="24"/>
                <w:szCs w:val="24"/>
                <w:highlight w:val="white"/>
              </w:rPr>
              <w:t>подання жодної тендерної пропозиції для участі</w:t>
            </w:r>
            <w:r w:rsidRPr="00FE535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E5352">
              <w:rPr>
                <w:rFonts w:ascii="Times New Roman" w:eastAsia="Times New Roman" w:hAnsi="Times New Roman" w:cs="Times New Roman"/>
                <w:sz w:val="24"/>
                <w:szCs w:val="24"/>
                <w:highlight w:val="white"/>
              </w:rPr>
              <w:t>Особливостями</w:t>
            </w:r>
            <w:r w:rsidRPr="00FE5352">
              <w:rPr>
                <w:rFonts w:ascii="Times New Roman" w:eastAsia="Times New Roman" w:hAnsi="Times New Roman" w:cs="Times New Roman"/>
                <w:sz w:val="24"/>
                <w:szCs w:val="24"/>
              </w:rPr>
              <w:t>.</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lastRenderedPageBreak/>
              <w:t>Відкриті торги можуть бути відмінені частково (за лотом).</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352">
              <w:rPr>
                <w:rFonts w:ascii="Times New Roman" w:eastAsia="Times New Roman" w:hAnsi="Times New Roman" w:cs="Times New Roman"/>
                <w:color w:val="4A86E8"/>
                <w:sz w:val="24"/>
                <w:szCs w:val="24"/>
              </w:rPr>
              <w:t>.</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352">
              <w:rPr>
                <w:rFonts w:ascii="Times New Roman" w:eastAsia="Times New Roman" w:hAnsi="Times New Roman" w:cs="Times New Roman"/>
                <w:b/>
                <w:i/>
                <w:sz w:val="24"/>
                <w:szCs w:val="24"/>
                <w:highlight w:val="white"/>
              </w:rPr>
              <w:t>не пізніше ніж через 15 днів</w:t>
            </w:r>
            <w:r w:rsidRPr="00FE535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352">
              <w:rPr>
                <w:rFonts w:ascii="Times New Roman" w:eastAsia="Times New Roman" w:hAnsi="Times New Roman" w:cs="Times New Roman"/>
                <w:b/>
                <w:i/>
                <w:sz w:val="24"/>
                <w:szCs w:val="24"/>
                <w:highlight w:val="white"/>
              </w:rPr>
              <w:t>може бути продовжений до 60 днів</w:t>
            </w:r>
            <w:r w:rsidRPr="00FE5352">
              <w:rPr>
                <w:rFonts w:ascii="Times New Roman" w:eastAsia="Times New Roman" w:hAnsi="Times New Roman" w:cs="Times New Roman"/>
                <w:sz w:val="24"/>
                <w:szCs w:val="24"/>
                <w:highlight w:val="white"/>
              </w:rPr>
              <w:t xml:space="preserve">.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E5352">
              <w:rPr>
                <w:rFonts w:ascii="Times New Roman" w:eastAsia="Times New Roman" w:hAnsi="Times New Roman" w:cs="Times New Roman"/>
                <w:b/>
                <w:i/>
                <w:sz w:val="24"/>
                <w:szCs w:val="24"/>
                <w:highlight w:val="white"/>
              </w:rPr>
              <w:t>не може бути укладено раніше ніж через п’ять днів</w:t>
            </w:r>
            <w:r w:rsidRPr="00FE5352">
              <w:rPr>
                <w:rFonts w:ascii="Times New Roman" w:eastAsia="Times New Roman" w:hAnsi="Times New Roman" w:cs="Times New Roman"/>
                <w:i/>
                <w:sz w:val="24"/>
                <w:szCs w:val="24"/>
                <w:highlight w:val="white"/>
              </w:rPr>
              <w:t xml:space="preserve"> </w:t>
            </w:r>
            <w:r w:rsidRPr="00FE535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3</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Проєкт </w:t>
            </w:r>
            <w:r w:rsidRPr="00FE5352">
              <w:rPr>
                <w:rFonts w:ascii="Times New Roman" w:eastAsia="Times New Roman" w:hAnsi="Times New Roman" w:cs="Times New Roman"/>
                <w:sz w:val="24"/>
                <w:szCs w:val="24"/>
              </w:rPr>
              <w:t>д</w:t>
            </w:r>
            <w:r w:rsidRPr="00FE5352">
              <w:rPr>
                <w:rFonts w:ascii="Times New Roman" w:eastAsia="Times New Roman" w:hAnsi="Times New Roman" w:cs="Times New Roman"/>
                <w:color w:val="000000"/>
                <w:sz w:val="24"/>
                <w:szCs w:val="24"/>
              </w:rPr>
              <w:t xml:space="preserve">оговору про закупівлю викладено в </w:t>
            </w:r>
            <w:r w:rsidRPr="00FE5352">
              <w:rPr>
                <w:rFonts w:ascii="Times New Roman" w:eastAsia="Times New Roman" w:hAnsi="Times New Roman" w:cs="Times New Roman"/>
                <w:b/>
                <w:i/>
                <w:color w:val="000000"/>
                <w:sz w:val="24"/>
                <w:szCs w:val="24"/>
              </w:rPr>
              <w:t>Додатку 3</w:t>
            </w:r>
            <w:r w:rsidRPr="00FE5352">
              <w:rPr>
                <w:rFonts w:ascii="Times New Roman" w:eastAsia="Times New Roman" w:hAnsi="Times New Roman" w:cs="Times New Roman"/>
                <w:color w:val="000000"/>
                <w:sz w:val="24"/>
                <w:szCs w:val="24"/>
              </w:rPr>
              <w:t xml:space="preserve"> до цієї тендерної документації.</w:t>
            </w:r>
          </w:p>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35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b/>
                <w:i/>
                <w:color w:val="000000"/>
                <w:sz w:val="24"/>
                <w:szCs w:val="24"/>
              </w:rPr>
              <w:t>Переможець</w:t>
            </w:r>
            <w:r w:rsidRPr="00FE535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73DB0" w:rsidRPr="00FE5352" w:rsidRDefault="00A7145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інформацію про право підписання договору про закупівлю;</w:t>
            </w:r>
          </w:p>
          <w:p w:rsidR="00D73DB0" w:rsidRPr="00FE5352" w:rsidRDefault="00A7145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E535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73DB0" w:rsidRPr="00FE5352" w:rsidRDefault="00A71455">
            <w:pPr>
              <w:widowControl w:val="0"/>
              <w:jc w:val="both"/>
              <w:rPr>
                <w:rFonts w:ascii="Times New Roman" w:eastAsia="Times New Roman" w:hAnsi="Times New Roman" w:cs="Times New Roman"/>
                <w:i/>
                <w:sz w:val="24"/>
                <w:szCs w:val="24"/>
                <w:highlight w:val="white"/>
              </w:rPr>
            </w:pPr>
            <w:r w:rsidRPr="00FE535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E5352">
              <w:rPr>
                <w:rFonts w:ascii="Times New Roman" w:eastAsia="Times New Roman" w:hAnsi="Times New Roman" w:cs="Times New Roman"/>
                <w:i/>
                <w:sz w:val="24"/>
                <w:szCs w:val="24"/>
                <w:highlight w:val="white"/>
              </w:rPr>
              <w:t xml:space="preserve"> підпункту 3  пункту 41 Особливостей.</w:t>
            </w:r>
          </w:p>
        </w:tc>
      </w:tr>
      <w:tr w:rsidR="00D73DB0" w:rsidRPr="00FE5352">
        <w:trPr>
          <w:trHeight w:val="2100"/>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4</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323232"/>
                <w:sz w:val="24"/>
                <w:szCs w:val="24"/>
              </w:rPr>
              <w:t>Д</w:t>
            </w:r>
            <w:r w:rsidRPr="00FE5352">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E5352">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5</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D73DB0" w:rsidRPr="00FE5352" w:rsidRDefault="00D73DB0">
            <w:pPr>
              <w:widowControl w:val="0"/>
              <w:jc w:val="both"/>
              <w:rPr>
                <w:rFonts w:ascii="Times New Roman" w:eastAsia="Times New Roman" w:hAnsi="Times New Roman" w:cs="Times New Roman"/>
                <w:sz w:val="24"/>
                <w:szCs w:val="24"/>
              </w:rPr>
            </w:pPr>
          </w:p>
        </w:tc>
      </w:tr>
    </w:tbl>
    <w:p w:rsidR="00BC782D" w:rsidRDefault="00A71455">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r w:rsidRPr="00FE5352">
        <w:rPr>
          <w:rFonts w:ascii="Times New Roman" w:eastAsia="Times New Roman" w:hAnsi="Times New Roman" w:cs="Times New Roman"/>
          <w:sz w:val="24"/>
          <w:szCs w:val="24"/>
          <w:highlight w:val="white"/>
        </w:rPr>
        <w:t xml:space="preserve">Додатки: </w:t>
      </w:r>
      <w:r w:rsidRPr="00FE5352">
        <w:rPr>
          <w:rFonts w:ascii="Times New Roman" w:eastAsia="Times New Roman" w:hAnsi="Times New Roman" w:cs="Times New Roman"/>
          <w:sz w:val="24"/>
          <w:szCs w:val="24"/>
          <w:highlight w:val="white"/>
        </w:rPr>
        <w:tab/>
      </w:r>
      <w:r w:rsidRPr="00FE5352">
        <w:rPr>
          <w:rFonts w:ascii="Times New Roman" w:eastAsia="Times New Roman" w:hAnsi="Times New Roman" w:cs="Times New Roman"/>
          <w:sz w:val="24"/>
          <w:szCs w:val="24"/>
          <w:highlight w:val="white"/>
        </w:rPr>
        <w:tab/>
      </w:r>
      <w:r w:rsidRPr="00FE5352">
        <w:rPr>
          <w:rFonts w:ascii="Times New Roman" w:eastAsia="Times New Roman" w:hAnsi="Times New Roman" w:cs="Times New Roman"/>
          <w:sz w:val="24"/>
          <w:szCs w:val="24"/>
          <w:highlight w:val="white"/>
        </w:rPr>
        <w:tab/>
      </w:r>
    </w:p>
    <w:p w:rsidR="002A2C68" w:rsidRDefault="00A71455" w:rsidP="002A2C68">
      <w:pPr>
        <w:widowControl w:val="0"/>
        <w:spacing w:after="0" w:line="240"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Додаток 1 </w:t>
      </w:r>
      <w:r w:rsidR="00BC782D" w:rsidRPr="002A2C68">
        <w:rPr>
          <w:rFonts w:ascii="Times New Roman" w:eastAsia="Times New Roman" w:hAnsi="Times New Roman" w:cs="Times New Roman"/>
          <w:sz w:val="24"/>
          <w:szCs w:val="24"/>
          <w:highlight w:val="white"/>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FE5352">
        <w:rPr>
          <w:rFonts w:ascii="Times New Roman" w:eastAsia="Times New Roman" w:hAnsi="Times New Roman" w:cs="Times New Roman"/>
          <w:sz w:val="24"/>
          <w:szCs w:val="24"/>
          <w:highlight w:val="white"/>
        </w:rPr>
        <w:t>2. Додаток</w:t>
      </w:r>
      <w:r w:rsidR="00583591" w:rsidRPr="00FE5352">
        <w:rPr>
          <w:rFonts w:ascii="Times New Roman" w:eastAsia="Times New Roman" w:hAnsi="Times New Roman" w:cs="Times New Roman"/>
          <w:sz w:val="24"/>
          <w:szCs w:val="24"/>
          <w:highlight w:val="white"/>
        </w:rPr>
        <w:t xml:space="preserve"> 2 </w:t>
      </w:r>
      <w:r w:rsidR="00BC782D" w:rsidRPr="002A2C68">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(ТЕХНІЧНА СПЕЦИФІКАЦІЯ)</w:t>
      </w:r>
    </w:p>
    <w:p w:rsidR="002A2C68" w:rsidRDefault="00A71455" w:rsidP="002A2C68">
      <w:pPr>
        <w:widowControl w:val="0"/>
        <w:spacing w:after="0" w:line="240"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Додаток</w:t>
      </w:r>
      <w:r w:rsidR="00EF1688" w:rsidRPr="00FE5352">
        <w:rPr>
          <w:rFonts w:ascii="Times New Roman" w:eastAsia="Times New Roman" w:hAnsi="Times New Roman" w:cs="Times New Roman"/>
          <w:sz w:val="24"/>
          <w:szCs w:val="24"/>
          <w:highlight w:val="white"/>
        </w:rPr>
        <w:t xml:space="preserve"> 3 </w:t>
      </w:r>
      <w:r w:rsidR="00BC782D" w:rsidRPr="002A2C68">
        <w:rPr>
          <w:rFonts w:ascii="Times New Roman" w:eastAsia="Times New Roman" w:hAnsi="Times New Roman" w:cs="Times New Roman"/>
          <w:sz w:val="24"/>
          <w:szCs w:val="24"/>
          <w:highlight w:val="white"/>
        </w:rPr>
        <w:t>ПРОЕКТ ДОГОВОРУ</w:t>
      </w:r>
    </w:p>
    <w:p w:rsidR="002A2C68" w:rsidRDefault="00EF1688" w:rsidP="002A2C68">
      <w:pPr>
        <w:widowControl w:val="0"/>
        <w:spacing w:after="0" w:line="240" w:lineRule="auto"/>
        <w:jc w:val="both"/>
        <w:rPr>
          <w:rFonts w:ascii="Times New Roman" w:eastAsia="Times New Roman" w:hAnsi="Times New Roman" w:cs="Times New Roman"/>
          <w:sz w:val="24"/>
          <w:szCs w:val="24"/>
          <w:highlight w:val="white"/>
        </w:rPr>
      </w:pPr>
      <w:r w:rsidRPr="002A2C68">
        <w:rPr>
          <w:rFonts w:ascii="Times New Roman" w:eastAsia="Times New Roman" w:hAnsi="Times New Roman" w:cs="Times New Roman"/>
          <w:sz w:val="24"/>
          <w:szCs w:val="24"/>
          <w:highlight w:val="white"/>
        </w:rPr>
        <w:t xml:space="preserve">Додаток 4 </w:t>
      </w:r>
      <w:r w:rsidR="002A2C68" w:rsidRPr="002A2C68">
        <w:rPr>
          <w:rFonts w:ascii="Times New Roman" w:eastAsia="Times New Roman" w:hAnsi="Times New Roman" w:cs="Times New Roman"/>
          <w:sz w:val="24"/>
          <w:szCs w:val="24"/>
          <w:highlight w:val="white"/>
        </w:rPr>
        <w:t>ФОРМА «ТЕНДЕРНА ПРОПОЗИЦІЯ»</w:t>
      </w:r>
    </w:p>
    <w:p w:rsidR="002A2C68" w:rsidRPr="002A2C68" w:rsidRDefault="00EF1688" w:rsidP="002A2C68">
      <w:pPr>
        <w:widowControl w:val="0"/>
        <w:spacing w:after="0" w:line="240" w:lineRule="auto"/>
        <w:jc w:val="both"/>
        <w:rPr>
          <w:rFonts w:ascii="Times New Roman" w:eastAsia="Times New Roman" w:hAnsi="Times New Roman" w:cs="Times New Roman"/>
          <w:sz w:val="24"/>
          <w:szCs w:val="24"/>
          <w:highlight w:val="white"/>
        </w:rPr>
      </w:pPr>
      <w:r w:rsidRPr="002A2C68">
        <w:rPr>
          <w:rFonts w:ascii="Times New Roman" w:eastAsia="Times New Roman" w:hAnsi="Times New Roman" w:cs="Times New Roman"/>
          <w:sz w:val="24"/>
          <w:szCs w:val="24"/>
          <w:highlight w:val="white"/>
        </w:rPr>
        <w:t xml:space="preserve">Додаток 5 </w:t>
      </w:r>
      <w:r w:rsidR="002A2C68" w:rsidRPr="002A2C68">
        <w:rPr>
          <w:rFonts w:ascii="Times New Roman" w:eastAsia="Times New Roman" w:hAnsi="Times New Roman" w:cs="Times New Roman"/>
          <w:sz w:val="24"/>
          <w:szCs w:val="24"/>
          <w:highlight w:val="white"/>
        </w:rPr>
        <w:t>Лист-згода на обробку персональних даних</w:t>
      </w:r>
    </w:p>
    <w:p w:rsidR="00A71455" w:rsidRPr="00FE5352" w:rsidRDefault="00A71455" w:rsidP="00A71455">
      <w:pPr>
        <w:spacing w:after="0" w:line="240" w:lineRule="auto"/>
        <w:ind w:left="5660" w:firstLine="700"/>
        <w:jc w:val="right"/>
        <w:rPr>
          <w:rFonts w:ascii="Times New Roman" w:eastAsia="Times New Roman" w:hAnsi="Times New Roman" w:cs="Times New Roman"/>
          <w:sz w:val="20"/>
          <w:szCs w:val="20"/>
          <w:lang w:val="ru-RU"/>
        </w:rPr>
      </w:pPr>
      <w:r w:rsidRPr="00FE5352">
        <w:rPr>
          <w:rFonts w:ascii="Times New Roman" w:eastAsia="Times New Roman" w:hAnsi="Times New Roman" w:cs="Times New Roman"/>
          <w:b/>
          <w:color w:val="000000"/>
          <w:sz w:val="20"/>
          <w:szCs w:val="20"/>
          <w:lang w:val="ru-RU"/>
        </w:rPr>
        <w:t>ДОДАТОК 1</w:t>
      </w:r>
    </w:p>
    <w:p w:rsidR="00A71455" w:rsidRPr="00FE5352" w:rsidRDefault="00A71455" w:rsidP="00A71455">
      <w:pPr>
        <w:spacing w:after="0" w:line="240" w:lineRule="auto"/>
        <w:ind w:left="5660" w:firstLine="700"/>
        <w:jc w:val="right"/>
        <w:rPr>
          <w:rFonts w:ascii="Times New Roman" w:eastAsia="Times New Roman" w:hAnsi="Times New Roman" w:cs="Times New Roman"/>
          <w:sz w:val="20"/>
          <w:szCs w:val="20"/>
          <w:lang w:val="ru-RU"/>
        </w:rPr>
      </w:pPr>
      <w:r w:rsidRPr="00FE5352">
        <w:rPr>
          <w:rFonts w:ascii="Times New Roman" w:eastAsia="Times New Roman" w:hAnsi="Times New Roman" w:cs="Times New Roman"/>
          <w:i/>
          <w:color w:val="000000"/>
          <w:sz w:val="20"/>
          <w:szCs w:val="20"/>
          <w:lang w:val="ru-RU"/>
        </w:rPr>
        <w:t>до тендерної документації</w:t>
      </w:r>
    </w:p>
    <w:p w:rsidR="00A71455" w:rsidRPr="00FE5352" w:rsidRDefault="00A71455" w:rsidP="00A71455">
      <w:pPr>
        <w:spacing w:after="0" w:line="240" w:lineRule="auto"/>
        <w:ind w:left="5660" w:firstLine="700"/>
        <w:jc w:val="both"/>
        <w:rPr>
          <w:rFonts w:ascii="Times New Roman" w:eastAsia="Times New Roman" w:hAnsi="Times New Roman" w:cs="Times New Roman"/>
          <w:sz w:val="20"/>
          <w:szCs w:val="20"/>
          <w:lang w:val="ru-RU"/>
        </w:rPr>
      </w:pPr>
      <w:r w:rsidRPr="00FE5352">
        <w:rPr>
          <w:rFonts w:ascii="Times New Roman" w:eastAsia="Times New Roman" w:hAnsi="Times New Roman" w:cs="Times New Roman"/>
          <w:i/>
          <w:color w:val="000000"/>
          <w:sz w:val="20"/>
          <w:szCs w:val="20"/>
          <w:lang w:val="ru-RU"/>
        </w:rPr>
        <w:t> </w:t>
      </w:r>
    </w:p>
    <w:p w:rsidR="00A71455" w:rsidRPr="00FE5352" w:rsidRDefault="00A71455" w:rsidP="00A7145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FE5352">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71455" w:rsidRPr="00FE5352" w:rsidRDefault="00A71455" w:rsidP="00A71455">
      <w:pPr>
        <w:spacing w:after="0" w:line="240" w:lineRule="auto"/>
        <w:ind w:left="885"/>
        <w:jc w:val="center"/>
        <w:rPr>
          <w:rFonts w:ascii="Times New Roman" w:eastAsia="Times New Roman" w:hAnsi="Times New Roman" w:cs="Times New Roman"/>
          <w:b/>
          <w:i/>
          <w:color w:val="4A86E8"/>
          <w:sz w:val="20"/>
          <w:szCs w:val="20"/>
          <w:lang w:val="ru-RU"/>
        </w:rPr>
      </w:pPr>
    </w:p>
    <w:p w:rsidR="00A71455" w:rsidRPr="00FE5352" w:rsidRDefault="00A71455" w:rsidP="00A71455">
      <w:pPr>
        <w:spacing w:after="0" w:line="240" w:lineRule="auto"/>
        <w:ind w:left="885"/>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A71455" w:rsidRPr="00FE5352" w:rsidTr="00A7145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Документи та інформація, які підтверджують відповідність Учасника кваліфікаційним критеріям**</w:t>
            </w:r>
          </w:p>
        </w:tc>
      </w:tr>
      <w:tr w:rsidR="00A71455" w:rsidRPr="00FE5352" w:rsidTr="0051280F">
        <w:trPr>
          <w:trHeight w:val="13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Наявність обладнання, матеріально-технічної бази та технологій</w:t>
            </w:r>
          </w:p>
          <w:p w:rsidR="00A71455" w:rsidRPr="00FE5352" w:rsidRDefault="00A71455" w:rsidP="00A71455">
            <w:pPr>
              <w:spacing w:before="120" w:after="240" w:line="240" w:lineRule="auto"/>
              <w:jc w:val="both"/>
              <w:rPr>
                <w:rFonts w:ascii="Times New Roman" w:eastAsia="Times New Roman" w:hAnsi="Times New Roman" w:cs="Times New Roman"/>
                <w:color w:val="000000" w:themeColor="text1"/>
                <w:sz w:val="20"/>
                <w:szCs w:val="2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hd w:val="clear" w:color="auto" w:fill="FFFFFF"/>
              <w:spacing w:after="0" w:line="240" w:lineRule="auto"/>
              <w:jc w:val="both"/>
              <w:rPr>
                <w:rFonts w:ascii="Times New Roman" w:eastAsia="Times New Roman" w:hAnsi="Times New Roman" w:cs="Times New Roman"/>
                <w:strike/>
                <w:color w:val="000000" w:themeColor="text1"/>
                <w:sz w:val="20"/>
                <w:szCs w:val="20"/>
                <w:lang w:val="ru-RU"/>
              </w:rPr>
            </w:pPr>
          </w:p>
          <w:p w:rsidR="00A71455" w:rsidRPr="00FE5352" w:rsidRDefault="00A71455" w:rsidP="00A71455">
            <w:pPr>
              <w:shd w:val="clear" w:color="auto" w:fill="FFFFFF"/>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p>
        </w:tc>
      </w:tr>
      <w:tr w:rsidR="00A71455" w:rsidRPr="00FE5352" w:rsidTr="0051280F">
        <w:trPr>
          <w:trHeight w:val="169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51280F">
            <w:pPr>
              <w:spacing w:after="0" w:line="240" w:lineRule="auto"/>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hd w:val="clear" w:color="auto" w:fill="FFFFFF"/>
              <w:spacing w:after="0" w:line="240" w:lineRule="auto"/>
              <w:jc w:val="both"/>
              <w:rPr>
                <w:rFonts w:ascii="Times New Roman" w:eastAsia="Times New Roman" w:hAnsi="Times New Roman" w:cs="Times New Roman"/>
                <w:strike/>
                <w:color w:val="000000" w:themeColor="text1"/>
                <w:sz w:val="20"/>
                <w:szCs w:val="20"/>
                <w:lang w:val="ru-RU"/>
              </w:rPr>
            </w:pPr>
          </w:p>
          <w:p w:rsidR="007912F6" w:rsidRPr="00FE5352" w:rsidRDefault="00A71455" w:rsidP="007912F6">
            <w:pPr>
              <w:spacing w:after="0" w:line="240" w:lineRule="auto"/>
              <w:jc w:val="both"/>
              <w:rPr>
                <w:rFonts w:ascii="Times New Roman" w:eastAsia="Times New Roman" w:hAnsi="Times New Roman" w:cs="Times New Roman"/>
                <w:strike/>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2.1. Довідка про наявність працівників відповідної кваліфікації, які мають необхідні знання та досвід, </w:t>
            </w:r>
          </w:p>
          <w:p w:rsidR="00A71455" w:rsidRPr="00FE5352" w:rsidRDefault="00A71455" w:rsidP="007912F6">
            <w:pPr>
              <w:spacing w:after="0" w:line="240" w:lineRule="auto"/>
              <w:jc w:val="right"/>
              <w:rPr>
                <w:rFonts w:ascii="Times New Roman" w:eastAsia="Times New Roman" w:hAnsi="Times New Roman" w:cs="Times New Roman"/>
                <w:strike/>
                <w:color w:val="000000" w:themeColor="text1"/>
                <w:sz w:val="20"/>
                <w:szCs w:val="20"/>
                <w:highlight w:val="yellow"/>
                <w:lang w:val="ru-RU"/>
              </w:rPr>
            </w:pPr>
          </w:p>
        </w:tc>
      </w:tr>
    </w:tbl>
    <w:p w:rsidR="00A71455" w:rsidRPr="00FE5352" w:rsidRDefault="00A71455" w:rsidP="00A71455">
      <w:pPr>
        <w:spacing w:before="240" w:after="0" w:line="240" w:lineRule="auto"/>
        <w:ind w:firstLine="720"/>
        <w:jc w:val="both"/>
        <w:rPr>
          <w:rFonts w:ascii="Times New Roman" w:eastAsia="Times New Roman" w:hAnsi="Times New Roman" w:cs="Times New Roman"/>
          <w:color w:val="000000" w:themeColor="text1"/>
          <w:sz w:val="20"/>
          <w:szCs w:val="20"/>
        </w:rPr>
      </w:pPr>
      <w:r w:rsidRPr="00FE5352">
        <w:rPr>
          <w:rFonts w:ascii="Times New Roman" w:eastAsia="Times New Roman" w:hAnsi="Times New Roman" w:cs="Times New Roman"/>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1455" w:rsidRPr="00FE5352" w:rsidRDefault="00A71455" w:rsidP="00A71455">
      <w:pPr>
        <w:spacing w:before="20" w:after="20" w:line="240" w:lineRule="auto"/>
        <w:jc w:val="both"/>
        <w:rPr>
          <w:rFonts w:ascii="Times New Roman" w:eastAsia="Times New Roman" w:hAnsi="Times New Roman" w:cs="Times New Roman"/>
          <w:color w:val="000000" w:themeColor="text1"/>
          <w:lang w:val="ru-RU"/>
        </w:rPr>
      </w:pPr>
      <w:r w:rsidRPr="00FE5352">
        <w:rPr>
          <w:rFonts w:ascii="Times New Roman" w:eastAsia="Times New Roman" w:hAnsi="Times New Roman" w:cs="Times New Roman"/>
          <w:b/>
          <w:color w:val="000000" w:themeColor="text1"/>
          <w:sz w:val="20"/>
          <w:szCs w:val="20"/>
          <w:lang w:val="ru-RU"/>
        </w:rPr>
        <w:t xml:space="preserve">2. Підтвердження відповідності УЧАСНИКА </w:t>
      </w:r>
      <w:r w:rsidRPr="00FE5352">
        <w:rPr>
          <w:rFonts w:ascii="Times New Roman" w:eastAsia="Times New Roman" w:hAnsi="Times New Roman" w:cs="Times New Roman"/>
          <w:color w:val="000000" w:themeColor="text1"/>
          <w:lang w:val="ru-RU"/>
        </w:rPr>
        <w:t>(в тому числі для об’єднання учасників як учасника процедури)  вимогам, визначеним у пункті 44 Особливостей*.</w:t>
      </w:r>
    </w:p>
    <w:p w:rsidR="00A71455" w:rsidRPr="00FE5352" w:rsidRDefault="00A71455" w:rsidP="00A71455">
      <w:pPr>
        <w:spacing w:after="0" w:line="240" w:lineRule="auto"/>
        <w:ind w:firstLine="567"/>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E5352">
        <w:rPr>
          <w:rFonts w:ascii="Times New Roman" w:eastAsia="Times New Roman" w:hAnsi="Times New Roman" w:cs="Times New Roman"/>
          <w:b/>
          <w:color w:val="000000" w:themeColor="text1"/>
          <w:sz w:val="20"/>
          <w:szCs w:val="20"/>
          <w:lang w:val="ru-RU"/>
        </w:rPr>
        <w:t>шляхом самостійного декларування відсутності таких підстав</w:t>
      </w:r>
      <w:r w:rsidRPr="00FE5352">
        <w:rPr>
          <w:rFonts w:ascii="Times New Roman" w:eastAsia="Times New Roman" w:hAnsi="Times New Roman" w:cs="Times New Roman"/>
          <w:color w:val="000000" w:themeColor="text1"/>
          <w:sz w:val="20"/>
          <w:szCs w:val="20"/>
          <w:lang w:val="ru-RU"/>
        </w:rPr>
        <w:t xml:space="preserve"> в електронній системі закупівель під час подання тендерної пропозиції.</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Учасник  повинен надати </w:t>
      </w:r>
      <w:r w:rsidRPr="00FE5352">
        <w:rPr>
          <w:rFonts w:ascii="Times New Roman" w:eastAsia="Times New Roman" w:hAnsi="Times New Roman" w:cs="Times New Roman"/>
          <w:b/>
          <w:color w:val="000000" w:themeColor="text1"/>
          <w:sz w:val="20"/>
          <w:szCs w:val="20"/>
          <w:lang w:val="ru-RU"/>
        </w:rPr>
        <w:t>довідку у довільній формі</w:t>
      </w:r>
      <w:r w:rsidRPr="00FE5352">
        <w:rPr>
          <w:rFonts w:ascii="Times New Roman" w:eastAsia="Times New Roman" w:hAnsi="Times New Roman" w:cs="Times New Roman"/>
          <w:color w:val="000000" w:themeColor="text1"/>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ru-RU"/>
        </w:rPr>
      </w:pPr>
      <w:r w:rsidRPr="00FE5352">
        <w:rPr>
          <w:rFonts w:ascii="Times New Roman" w:eastAsia="Times New Roman" w:hAnsi="Times New Roman" w:cs="Times New Roman"/>
          <w:b/>
          <w:color w:val="000000" w:themeColor="text1"/>
          <w:lang w:val="ru-RU"/>
        </w:rPr>
        <w:t>3. Перелік документів та інформації  для підтвердження відповідності ПЕРЕМОЖЦЯ вимогам, визначеним у пункті 44 Особливостей:*</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1455" w:rsidRPr="00FE5352" w:rsidRDefault="00A71455" w:rsidP="00A71455">
      <w:pPr>
        <w:spacing w:after="0" w:line="240" w:lineRule="auto"/>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w:t>
      </w:r>
      <w:r w:rsidRPr="00FE5352">
        <w:rPr>
          <w:rFonts w:ascii="Times New Roman" w:eastAsia="Times New Roman" w:hAnsi="Times New Roman" w:cs="Times New Roman"/>
          <w:b/>
          <w:color w:val="000000" w:themeColor="text1"/>
          <w:sz w:val="20"/>
          <w:szCs w:val="20"/>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71455" w:rsidRPr="00FE5352" w:rsidTr="00A7145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Вимоги </w:t>
            </w:r>
            <w:r w:rsidRPr="00FE5352">
              <w:rPr>
                <w:rFonts w:ascii="Times New Roman" w:eastAsia="Times New Roman" w:hAnsi="Times New Roman" w:cs="Times New Roman"/>
                <w:color w:val="000000" w:themeColor="text1"/>
                <w:sz w:val="20"/>
                <w:szCs w:val="20"/>
                <w:lang w:val="ru-RU"/>
              </w:rPr>
              <w:t>згідно п. 44 Особливостей*</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FE5352">
              <w:rPr>
                <w:rFonts w:ascii="Times New Roman" w:eastAsia="Times New Roman" w:hAnsi="Times New Roman" w:cs="Times New Roman"/>
                <w:color w:val="000000" w:themeColor="text1"/>
                <w:sz w:val="20"/>
                <w:szCs w:val="20"/>
                <w:lang w:val="ru-RU"/>
              </w:rPr>
              <w:t>згідно п. 44 Особливостей*</w:t>
            </w:r>
            <w:r w:rsidRPr="00FE5352">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A71455" w:rsidRPr="00FE5352" w:rsidTr="00A7145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right="14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5352">
              <w:rPr>
                <w:rFonts w:ascii="Times New Roman" w:eastAsia="Times New Roman" w:hAnsi="Times New Roman" w:cs="Times New Roman"/>
                <w:color w:val="000000" w:themeColor="text1"/>
                <w:sz w:val="20"/>
                <w:szCs w:val="20"/>
                <w:lang w:val="ru-RU"/>
              </w:rPr>
              <w:t>керівника*</w:t>
            </w:r>
            <w:r w:rsidRPr="00FE5352">
              <w:rPr>
                <w:rFonts w:ascii="Times New Roman" w:eastAsia="Times New Roman" w:hAnsi="Times New Roman" w:cs="Times New Roman"/>
                <w:b/>
                <w:color w:val="000000" w:themeColor="text1"/>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FE5352">
              <w:rPr>
                <w:rFonts w:ascii="Times New Roman" w:eastAsia="Times New Roman" w:hAnsi="Times New Roman" w:cs="Times New Roman"/>
                <w:b/>
                <w:color w:val="000000" w:themeColor="text1"/>
                <w:sz w:val="20"/>
                <w:szCs w:val="20"/>
                <w:lang w:val="ru-RU"/>
              </w:rPr>
              <w:lastRenderedPageBreak/>
              <w:t>корупцією правопорушення, яка не стосується запитувача.</w:t>
            </w:r>
          </w:p>
        </w:tc>
      </w:tr>
      <w:tr w:rsidR="00A71455" w:rsidRPr="00FE5352" w:rsidTr="00A7145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1455" w:rsidRPr="00FE5352" w:rsidRDefault="00A71455" w:rsidP="00A71455">
            <w:pPr>
              <w:spacing w:after="0" w:line="240" w:lineRule="auto"/>
              <w:ind w:right="14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Документ повинен бути не більше тридцятиденної давнини від дати подання документа.</w:t>
            </w:r>
            <w:r w:rsidRPr="00FE5352">
              <w:rPr>
                <w:rFonts w:ascii="Times New Roman" w:eastAsia="Times New Roman" w:hAnsi="Times New Roman" w:cs="Times New Roman"/>
                <w:color w:val="000000" w:themeColor="text1"/>
                <w:sz w:val="20"/>
                <w:szCs w:val="20"/>
                <w:lang w:val="ru-RU"/>
              </w:rPr>
              <w:t> </w:t>
            </w:r>
          </w:p>
        </w:tc>
      </w:tr>
      <w:tr w:rsidR="00A71455" w:rsidRPr="00FE5352" w:rsidTr="00A7145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r w:rsidR="00A71455" w:rsidRPr="00FE5352" w:rsidTr="00A714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Довідка в довільній формі</w:t>
            </w:r>
            <w:r w:rsidRPr="00FE5352">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1455" w:rsidRPr="00FE5352" w:rsidRDefault="00A71455" w:rsidP="00A71455">
      <w:pPr>
        <w:spacing w:after="0" w:line="240" w:lineRule="auto"/>
        <w:rPr>
          <w:rFonts w:ascii="Times New Roman" w:eastAsia="Times New Roman" w:hAnsi="Times New Roman" w:cs="Times New Roman"/>
          <w:b/>
          <w:color w:val="000000" w:themeColor="text1"/>
          <w:sz w:val="20"/>
          <w:szCs w:val="20"/>
          <w:lang w:val="ru-RU"/>
        </w:rPr>
      </w:pPr>
    </w:p>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71455" w:rsidRPr="00FE5352" w:rsidTr="00A7145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Вимоги </w:t>
            </w:r>
            <w:r w:rsidRPr="00FE5352">
              <w:rPr>
                <w:rFonts w:ascii="Times New Roman" w:eastAsia="Times New Roman" w:hAnsi="Times New Roman" w:cs="Times New Roman"/>
                <w:color w:val="000000" w:themeColor="text1"/>
                <w:sz w:val="20"/>
                <w:szCs w:val="20"/>
                <w:lang w:val="ru-RU"/>
              </w:rPr>
              <w:t>згідно пункту 44 Особливостей*</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FE5352">
              <w:rPr>
                <w:rFonts w:ascii="Times New Roman" w:eastAsia="Times New Roman" w:hAnsi="Times New Roman" w:cs="Times New Roman"/>
                <w:color w:val="000000" w:themeColor="text1"/>
                <w:sz w:val="20"/>
                <w:szCs w:val="20"/>
                <w:lang w:val="ru-RU"/>
              </w:rPr>
              <w:t>згідно пункту 44 Особливостей*</w:t>
            </w:r>
            <w:r w:rsidRPr="00FE5352">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A71455" w:rsidRPr="00FE5352" w:rsidTr="00A714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right="14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5352">
              <w:rPr>
                <w:rFonts w:ascii="Times New Roman" w:eastAsia="Times New Roman" w:hAnsi="Times New Roman" w:cs="Times New Roman"/>
                <w:color w:val="000000" w:themeColor="text1"/>
                <w:sz w:val="20"/>
                <w:szCs w:val="20"/>
                <w:lang w:val="ru-RU"/>
              </w:rPr>
              <w:t>керівника*</w:t>
            </w:r>
            <w:r w:rsidRPr="00FE5352">
              <w:rPr>
                <w:rFonts w:ascii="Times New Roman" w:eastAsia="Times New Roman" w:hAnsi="Times New Roman" w:cs="Times New Roman"/>
                <w:b/>
                <w:color w:val="000000" w:themeColor="text1"/>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1455" w:rsidRPr="00FE5352" w:rsidTr="00A7145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Документ повинен бути не більше тридцятиденної давнини від дати подання документа.</w:t>
            </w:r>
            <w:r w:rsidRPr="00FE5352">
              <w:rPr>
                <w:rFonts w:ascii="Times New Roman" w:eastAsia="Times New Roman" w:hAnsi="Times New Roman" w:cs="Times New Roman"/>
                <w:color w:val="000000" w:themeColor="text1"/>
                <w:sz w:val="20"/>
                <w:szCs w:val="20"/>
                <w:lang w:val="ru-RU"/>
              </w:rPr>
              <w:t> </w:t>
            </w:r>
          </w:p>
        </w:tc>
      </w:tr>
      <w:tr w:rsidR="00A71455" w:rsidRPr="00FE5352" w:rsidTr="00A7145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r w:rsidR="00A71455" w:rsidRPr="00FE5352" w:rsidTr="00A7145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Довідка в довільній формі</w:t>
            </w:r>
            <w:r w:rsidRPr="00FE5352">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1455" w:rsidRPr="00FE5352" w:rsidRDefault="00A71455" w:rsidP="00A71455">
      <w:pPr>
        <w:shd w:val="clear" w:color="auto" w:fill="FFFFFF"/>
        <w:spacing w:after="0" w:line="240" w:lineRule="auto"/>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A71455" w:rsidRPr="00FE5352" w:rsidTr="00A7145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Інші документи від Учасника:</w:t>
            </w:r>
          </w:p>
        </w:tc>
      </w:tr>
      <w:tr w:rsidR="00A71455" w:rsidRPr="00FE5352" w:rsidTr="00A7145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71455" w:rsidRPr="00FE5352" w:rsidTr="00A714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before="240" w:after="0" w:line="240" w:lineRule="auto"/>
              <w:ind w:left="100"/>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right="120" w:hanging="2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Достовірна інформація у вигляді довідки довільної форми, </w:t>
            </w:r>
            <w:r w:rsidRPr="00FE5352">
              <w:rPr>
                <w:rFonts w:ascii="Times New Roman" w:eastAsia="Times New Roman" w:hAnsi="Times New Roman" w:cs="Times New Roman"/>
                <w:color w:val="000000" w:themeColor="text1"/>
                <w:sz w:val="20"/>
                <w:szCs w:val="20"/>
                <w:lang w:val="ru-RU"/>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51280F" w:rsidRDefault="0051280F" w:rsidP="00583591">
      <w:pPr>
        <w:contextualSpacing/>
        <w:jc w:val="right"/>
        <w:rPr>
          <w:rFonts w:ascii="Times New Roman" w:hAnsi="Times New Roman" w:cs="Times New Roman"/>
          <w:b/>
          <w:bCs/>
          <w:sz w:val="24"/>
          <w:szCs w:val="24"/>
        </w:rPr>
      </w:pPr>
      <w:bookmarkStart w:id="7" w:name="_heading=h.gjdgxs" w:colFirst="0" w:colLast="0"/>
      <w:bookmarkEnd w:id="7"/>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1280F" w:rsidRDefault="0051280F" w:rsidP="00583591">
      <w:pPr>
        <w:contextualSpacing/>
        <w:jc w:val="right"/>
        <w:rPr>
          <w:rFonts w:ascii="Times New Roman" w:hAnsi="Times New Roman" w:cs="Times New Roman"/>
          <w:b/>
          <w:bCs/>
          <w:sz w:val="24"/>
          <w:szCs w:val="24"/>
        </w:rPr>
      </w:pPr>
    </w:p>
    <w:p w:rsidR="00583591" w:rsidRPr="00FE5352" w:rsidRDefault="00583591" w:rsidP="00583591">
      <w:pPr>
        <w:contextualSpacing/>
        <w:jc w:val="right"/>
        <w:rPr>
          <w:rFonts w:ascii="Times New Roman" w:hAnsi="Times New Roman" w:cs="Times New Roman"/>
          <w:b/>
          <w:bCs/>
          <w:sz w:val="24"/>
          <w:szCs w:val="24"/>
        </w:rPr>
      </w:pPr>
      <w:r w:rsidRPr="00FE5352">
        <w:rPr>
          <w:rFonts w:ascii="Times New Roman" w:hAnsi="Times New Roman" w:cs="Times New Roman"/>
          <w:b/>
          <w:bCs/>
          <w:sz w:val="24"/>
          <w:szCs w:val="24"/>
        </w:rPr>
        <w:t>Додаток № 2</w:t>
      </w:r>
    </w:p>
    <w:p w:rsidR="00583591" w:rsidRPr="00FE5352" w:rsidRDefault="00583591" w:rsidP="00583591">
      <w:pPr>
        <w:contextualSpacing/>
        <w:jc w:val="right"/>
        <w:rPr>
          <w:rFonts w:ascii="Times New Roman" w:hAnsi="Times New Roman" w:cs="Times New Roman"/>
          <w:b/>
          <w:bCs/>
          <w:sz w:val="24"/>
          <w:szCs w:val="24"/>
        </w:rPr>
      </w:pPr>
      <w:r w:rsidRPr="00FE5352">
        <w:rPr>
          <w:rFonts w:ascii="Times New Roman" w:hAnsi="Times New Roman" w:cs="Times New Roman"/>
          <w:b/>
          <w:bCs/>
          <w:sz w:val="24"/>
          <w:szCs w:val="24"/>
        </w:rPr>
        <w:t xml:space="preserve"> до тендерної документації</w:t>
      </w:r>
    </w:p>
    <w:p w:rsidR="00583591" w:rsidRPr="00FE5352" w:rsidRDefault="00583591" w:rsidP="00583591">
      <w:pPr>
        <w:spacing w:after="0" w:line="240" w:lineRule="auto"/>
        <w:rPr>
          <w:rFonts w:ascii="Times New Roman" w:eastAsia="Times New Roman" w:hAnsi="Times New Roman" w:cs="Times New Roman"/>
          <w:b/>
          <w:sz w:val="26"/>
          <w:szCs w:val="26"/>
        </w:rPr>
      </w:pPr>
    </w:p>
    <w:p w:rsidR="00BC782D" w:rsidRPr="00BC782D" w:rsidRDefault="00BC782D" w:rsidP="00BC782D">
      <w:pPr>
        <w:suppressAutoHyphens/>
        <w:spacing w:after="0" w:line="240" w:lineRule="auto"/>
        <w:jc w:val="center"/>
        <w:rPr>
          <w:rFonts w:ascii="Times New Roman" w:eastAsia="Times New Roman" w:hAnsi="Times New Roman" w:cs="Times New Roman"/>
          <w:b/>
          <w:sz w:val="24"/>
          <w:szCs w:val="24"/>
          <w:lang w:eastAsia="ar-SA"/>
        </w:rPr>
      </w:pPr>
      <w:r w:rsidRPr="00BC782D">
        <w:rPr>
          <w:rFonts w:ascii="Times New Roman" w:eastAsia="Times New Roman" w:hAnsi="Times New Roman" w:cs="Times New Roman"/>
          <w:b/>
          <w:sz w:val="24"/>
          <w:szCs w:val="24"/>
          <w:lang w:eastAsia="ar-SA"/>
        </w:rPr>
        <w:t xml:space="preserve">ІНФОРМАЦІЯ ПРО НЕОБХІДНІ ТЕХНІЧНІ, ЯКІСНІ ТА </w:t>
      </w:r>
    </w:p>
    <w:p w:rsidR="00BC782D" w:rsidRPr="00BC782D" w:rsidRDefault="00BC782D" w:rsidP="00BC782D">
      <w:pPr>
        <w:suppressAutoHyphens/>
        <w:spacing w:after="0" w:line="240" w:lineRule="auto"/>
        <w:jc w:val="center"/>
        <w:rPr>
          <w:rFonts w:ascii="Times New Roman" w:eastAsia="Times New Roman" w:hAnsi="Times New Roman" w:cs="Times New Roman"/>
          <w:b/>
          <w:sz w:val="24"/>
          <w:szCs w:val="24"/>
          <w:lang w:eastAsia="ar-SA"/>
        </w:rPr>
      </w:pPr>
      <w:r w:rsidRPr="00BC782D">
        <w:rPr>
          <w:rFonts w:ascii="Times New Roman" w:eastAsia="Times New Roman" w:hAnsi="Times New Roman" w:cs="Times New Roman"/>
          <w:b/>
          <w:sz w:val="24"/>
          <w:szCs w:val="24"/>
          <w:lang w:eastAsia="ar-SA"/>
        </w:rPr>
        <w:t xml:space="preserve">КІЛЬКІСНІ ХАРАКТЕРИСТИКИ  </w:t>
      </w:r>
    </w:p>
    <w:p w:rsidR="00BC782D" w:rsidRPr="00BC782D" w:rsidRDefault="00BC782D" w:rsidP="00BC782D">
      <w:pPr>
        <w:spacing w:after="0" w:line="240" w:lineRule="auto"/>
        <w:jc w:val="center"/>
        <w:rPr>
          <w:rFonts w:cs="Times New Roman"/>
          <w:lang w:eastAsia="ar-SA"/>
        </w:rPr>
      </w:pPr>
      <w:r w:rsidRPr="00BC782D">
        <w:rPr>
          <w:rFonts w:cs="Times New Roman"/>
          <w:lang w:eastAsia="ar-SA"/>
        </w:rPr>
        <w:t>(</w:t>
      </w:r>
      <w:r w:rsidRPr="00BC782D">
        <w:rPr>
          <w:rFonts w:ascii="Times New Roman" w:eastAsia="Times New Roman" w:hAnsi="Times New Roman" w:cs="Times New Roman"/>
          <w:b/>
          <w:sz w:val="24"/>
          <w:szCs w:val="24"/>
          <w:lang w:eastAsia="ar-SA"/>
        </w:rPr>
        <w:t>ТЕХНІЧНА СПЕЦИФІКАЦІЯ)</w:t>
      </w:r>
    </w:p>
    <w:p w:rsidR="00BC782D" w:rsidRPr="00BC782D" w:rsidRDefault="00BC782D" w:rsidP="00BC782D">
      <w:pPr>
        <w:suppressAutoHyphens/>
        <w:spacing w:after="0" w:line="240" w:lineRule="auto"/>
        <w:ind w:firstLine="720"/>
        <w:jc w:val="both"/>
        <w:rPr>
          <w:rFonts w:ascii="Times New Roman" w:eastAsia="Times New Roman" w:hAnsi="Times New Roman" w:cs="Times New Roman"/>
          <w:b/>
          <w:bCs/>
          <w:iCs/>
          <w:sz w:val="24"/>
          <w:szCs w:val="24"/>
          <w:lang w:eastAsia="ar-SA"/>
        </w:rPr>
      </w:pPr>
    </w:p>
    <w:p w:rsidR="00BC782D" w:rsidRPr="00BC782D" w:rsidRDefault="00BC782D" w:rsidP="00BC782D">
      <w:pPr>
        <w:suppressAutoHyphens/>
        <w:spacing w:after="0" w:line="240" w:lineRule="auto"/>
        <w:ind w:firstLine="567"/>
        <w:jc w:val="both"/>
        <w:rPr>
          <w:rFonts w:ascii="Times New Roman" w:eastAsia="Times New Roman" w:hAnsi="Times New Roman" w:cs="Times New Roman"/>
          <w:b/>
          <w:bCs/>
          <w:iCs/>
          <w:sz w:val="24"/>
          <w:szCs w:val="24"/>
          <w:lang w:eastAsia="ar-SA"/>
        </w:rPr>
      </w:pPr>
      <w:r w:rsidRPr="00BC782D">
        <w:rPr>
          <w:rFonts w:ascii="Times New Roman" w:eastAsia="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rsidR="00BC782D" w:rsidRPr="00BC782D" w:rsidRDefault="00BC782D" w:rsidP="00BC782D">
      <w:pPr>
        <w:numPr>
          <w:ilvl w:val="0"/>
          <w:numId w:val="9"/>
        </w:numPr>
        <w:suppressAutoHyphens/>
        <w:spacing w:after="0" w:line="240" w:lineRule="auto"/>
        <w:jc w:val="both"/>
        <w:rPr>
          <w:rFonts w:ascii="Times New Roman" w:eastAsia="Times New Roman" w:hAnsi="Times New Roman" w:cs="Times New Roman"/>
          <w:color w:val="00000A"/>
          <w:sz w:val="24"/>
          <w:szCs w:val="24"/>
          <w:lang w:eastAsia="zh-CN"/>
        </w:rPr>
      </w:pPr>
      <w:r w:rsidRPr="00BC782D">
        <w:rPr>
          <w:rFonts w:ascii="Times New Roman" w:eastAsia="Times New Roman" w:hAnsi="Times New Roman" w:cs="Times New Roman"/>
          <w:color w:val="00000A"/>
          <w:sz w:val="24"/>
          <w:szCs w:val="24"/>
          <w:lang w:eastAsia="zh-CN"/>
        </w:rPr>
        <w:t>Детальний опис предмету закупівлі та вимоги до закупівлі:</w:t>
      </w:r>
    </w:p>
    <w:p w:rsidR="00BC782D" w:rsidRPr="00BC782D" w:rsidRDefault="00BC782D" w:rsidP="00BC782D">
      <w:pPr>
        <w:spacing w:after="0" w:line="240" w:lineRule="auto"/>
        <w:jc w:val="both"/>
        <w:rPr>
          <w:rFonts w:ascii="Times New Roman" w:eastAsia="Arial" w:hAnsi="Times New Roman" w:cs="Times New Roman"/>
          <w:b/>
          <w:color w:val="000000"/>
          <w:sz w:val="24"/>
          <w:szCs w:val="24"/>
          <w:lang w:val="ru-RU" w:eastAsia="ru-RU"/>
        </w:rPr>
      </w:pPr>
      <w:r w:rsidRPr="00BC782D">
        <w:rPr>
          <w:rFonts w:ascii="Times New Roman" w:eastAsia="Arial" w:hAnsi="Times New Roman" w:cs="Times New Roman"/>
          <w:b/>
          <w:color w:val="000000"/>
          <w:sz w:val="24"/>
          <w:szCs w:val="24"/>
          <w:lang w:val="ru-RU" w:eastAsia="ru-RU"/>
        </w:rPr>
        <w:t>Строк поставки товару:</w:t>
      </w:r>
      <w:r w:rsidRPr="00BC782D">
        <w:rPr>
          <w:rFonts w:ascii="Times New Roman" w:eastAsia="Arial" w:hAnsi="Times New Roman" w:cs="Times New Roman"/>
          <w:color w:val="000000"/>
          <w:sz w:val="24"/>
          <w:szCs w:val="24"/>
          <w:lang w:val="ru-RU" w:eastAsia="ru-RU"/>
        </w:rPr>
        <w:t xml:space="preserve"> до </w:t>
      </w:r>
      <w:r w:rsidRPr="00BC782D">
        <w:rPr>
          <w:rFonts w:ascii="Times New Roman" w:eastAsia="Arial" w:hAnsi="Times New Roman" w:cs="Times New Roman"/>
          <w:color w:val="000000"/>
          <w:sz w:val="24"/>
          <w:szCs w:val="24"/>
          <w:lang w:eastAsia="ru-RU"/>
        </w:rPr>
        <w:t>31.</w:t>
      </w:r>
      <w:r w:rsidR="00032430">
        <w:rPr>
          <w:rFonts w:ascii="Times New Roman" w:eastAsia="Arial" w:hAnsi="Times New Roman" w:cs="Times New Roman"/>
          <w:color w:val="000000"/>
          <w:sz w:val="24"/>
          <w:szCs w:val="24"/>
          <w:lang w:eastAsia="ru-RU"/>
        </w:rPr>
        <w:t>12</w:t>
      </w:r>
      <w:r w:rsidRPr="00BC782D">
        <w:rPr>
          <w:rFonts w:ascii="Times New Roman" w:eastAsia="Arial" w:hAnsi="Times New Roman" w:cs="Times New Roman"/>
          <w:color w:val="000000"/>
          <w:sz w:val="24"/>
          <w:szCs w:val="24"/>
          <w:lang w:eastAsia="ru-RU"/>
        </w:rPr>
        <w:t>.</w:t>
      </w:r>
      <w:r w:rsidRPr="00BC782D">
        <w:rPr>
          <w:rFonts w:ascii="Times New Roman" w:eastAsia="Arial" w:hAnsi="Times New Roman" w:cs="Times New Roman"/>
          <w:color w:val="000000"/>
          <w:sz w:val="24"/>
          <w:szCs w:val="24"/>
          <w:lang w:val="ru-RU" w:eastAsia="ru-RU"/>
        </w:rPr>
        <w:t>202</w:t>
      </w:r>
      <w:r w:rsidRPr="00BC782D">
        <w:rPr>
          <w:rFonts w:ascii="Times New Roman" w:eastAsia="Arial" w:hAnsi="Times New Roman" w:cs="Times New Roman"/>
          <w:color w:val="000000"/>
          <w:sz w:val="24"/>
          <w:szCs w:val="24"/>
          <w:lang w:eastAsia="ru-RU"/>
        </w:rPr>
        <w:t>3</w:t>
      </w:r>
      <w:r w:rsidRPr="00BC782D">
        <w:rPr>
          <w:rFonts w:ascii="Times New Roman" w:eastAsia="Arial" w:hAnsi="Times New Roman" w:cs="Times New Roman"/>
          <w:color w:val="000000"/>
          <w:sz w:val="24"/>
          <w:szCs w:val="24"/>
          <w:lang w:val="ru-RU" w:eastAsia="ru-RU"/>
        </w:rPr>
        <w:t xml:space="preserve"> року.</w:t>
      </w:r>
      <w:r w:rsidRPr="00BC782D">
        <w:rPr>
          <w:rFonts w:ascii="Times New Roman" w:eastAsia="Arial" w:hAnsi="Times New Roman" w:cs="Times New Roman"/>
          <w:b/>
          <w:color w:val="000000"/>
          <w:sz w:val="24"/>
          <w:szCs w:val="24"/>
          <w:lang w:val="ru-RU" w:eastAsia="ru-RU"/>
        </w:rPr>
        <w:t xml:space="preserve"> </w:t>
      </w:r>
    </w:p>
    <w:p w:rsidR="00BC782D" w:rsidRPr="00BC782D" w:rsidRDefault="00BC782D" w:rsidP="00BC782D">
      <w:pPr>
        <w:spacing w:after="0" w:line="240" w:lineRule="auto"/>
        <w:jc w:val="center"/>
        <w:outlineLvl w:val="0"/>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МЕДИКО-ТЕХНІЧНІ ВИМОГИ</w:t>
      </w:r>
    </w:p>
    <w:p w:rsidR="00032430" w:rsidRPr="00032430" w:rsidRDefault="00BC782D" w:rsidP="00032430">
      <w:pPr>
        <w:spacing w:line="300" w:lineRule="atLeast"/>
        <w:jc w:val="both"/>
        <w:rPr>
          <w:rFonts w:ascii="Times New Roman" w:hAnsi="Times New Roman" w:cs="Times New Roman"/>
          <w:b/>
          <w:lang w:eastAsia="en-US"/>
        </w:rPr>
      </w:pPr>
      <w:r w:rsidRPr="00BC782D">
        <w:rPr>
          <w:rFonts w:ascii="Times New Roman" w:hAnsi="Times New Roman" w:cs="Times New Roman"/>
          <w:sz w:val="24"/>
          <w:szCs w:val="24"/>
          <w:lang w:eastAsia="en-US"/>
        </w:rPr>
        <w:t>До предмету закупівлі</w:t>
      </w:r>
      <w:r w:rsidR="00032430">
        <w:rPr>
          <w:rFonts w:ascii="Times New Roman" w:hAnsi="Times New Roman" w:cs="Times New Roman"/>
          <w:sz w:val="24"/>
          <w:szCs w:val="24"/>
          <w:lang w:eastAsia="en-US"/>
        </w:rPr>
        <w:t xml:space="preserve">: </w:t>
      </w:r>
      <w:bookmarkStart w:id="8" w:name="_Hlk136603157"/>
      <w:r w:rsidRPr="00BC782D">
        <w:rPr>
          <w:rFonts w:ascii="Times New Roman" w:hAnsi="Times New Roman" w:cs="Times New Roman"/>
          <w:b/>
          <w:lang w:eastAsia="en-US"/>
        </w:rPr>
        <w:t xml:space="preserve">Класифікація за ДК 021-2015: </w:t>
      </w:r>
      <w:r w:rsidR="00032430" w:rsidRPr="00032430">
        <w:rPr>
          <w:rFonts w:ascii="Times New Roman" w:hAnsi="Times New Roman" w:cs="Times New Roman"/>
          <w:b/>
          <w:lang w:eastAsia="en-US"/>
        </w:rPr>
        <w:t>33120000-7 - Системи реєстрації медичної інформації та дослідне обладнання</w:t>
      </w:r>
      <w:r w:rsidR="00032430" w:rsidRPr="00404967">
        <w:rPr>
          <w:rFonts w:ascii="Times New Roman" w:eastAsia="Times New Roman" w:hAnsi="Times New Roman"/>
          <w:b/>
          <w:bCs/>
          <w:iCs/>
          <w:sz w:val="24"/>
          <w:szCs w:val="24"/>
          <w:lang w:eastAsia="ar-SA"/>
        </w:rPr>
        <w:t xml:space="preserve"> </w:t>
      </w:r>
      <w:r w:rsidR="00032430" w:rsidRPr="00404967">
        <w:rPr>
          <w:rFonts w:ascii="Times New Roman" w:hAnsi="Times New Roman"/>
          <w:sz w:val="24"/>
          <w:szCs w:val="24"/>
        </w:rPr>
        <w:t>(</w:t>
      </w:r>
      <w:r w:rsidR="00032430" w:rsidRPr="00404967">
        <w:rPr>
          <w:rFonts w:ascii="Times New Roman" w:hAnsi="Times New Roman"/>
          <w:b/>
          <w:sz w:val="24"/>
          <w:szCs w:val="24"/>
        </w:rPr>
        <w:t>Лот №1:</w:t>
      </w:r>
      <w:bookmarkStart w:id="9" w:name="_Hlk136601336"/>
      <w:r w:rsidR="00032430" w:rsidRPr="00404967">
        <w:rPr>
          <w:rFonts w:ascii="Times New Roman" w:hAnsi="Times New Roman"/>
          <w:sz w:val="24"/>
          <w:szCs w:val="24"/>
        </w:rPr>
        <w:t>Тест біопсійний уреазний для визначення наявності бактерії Helicobacter pylori (44204 Уреазний тест на Helicobacter pylori</w:t>
      </w:r>
      <w:r w:rsidR="00032430" w:rsidRPr="009807FC">
        <w:rPr>
          <w:rFonts w:ascii="Times New Roman" w:hAnsi="Times New Roman"/>
          <w:sz w:val="24"/>
          <w:szCs w:val="24"/>
        </w:rPr>
        <w:t>))</w:t>
      </w:r>
      <w:bookmarkEnd w:id="9"/>
      <w:r w:rsidR="00032430" w:rsidRPr="009807FC">
        <w:rPr>
          <w:rFonts w:ascii="Times New Roman" w:hAnsi="Times New Roman"/>
          <w:sz w:val="24"/>
          <w:szCs w:val="24"/>
        </w:rPr>
        <w:t xml:space="preserve">; </w:t>
      </w:r>
      <w:r w:rsidR="00032430" w:rsidRPr="009807FC">
        <w:rPr>
          <w:rFonts w:ascii="Times New Roman" w:hAnsi="Times New Roman"/>
          <w:b/>
          <w:sz w:val="24"/>
          <w:szCs w:val="24"/>
        </w:rPr>
        <w:t>Лот №2</w:t>
      </w:r>
      <w:r w:rsidR="00032430" w:rsidRPr="009807FC">
        <w:rPr>
          <w:rFonts w:ascii="Times New Roman" w:hAnsi="Times New Roman"/>
          <w:sz w:val="24"/>
          <w:szCs w:val="24"/>
        </w:rPr>
        <w:t xml:space="preserve">: Швидкий (експрес) тест для визначення антитіл до ВІЛ 1 та 2 типів (30833 - Швидкий тестовий пристрій для ідентифікації вірусу 1,2 імунодефіциту людини), Швидкий (експрес) тест для визначення антитіл до ВІЛ 1 та 2 типів (з р24 антигеном) (30775 Набір реагенів для виявлення антигену p24 для вірусу 1 імунодефіциту людини); </w:t>
      </w:r>
      <w:r w:rsidR="00032430" w:rsidRPr="00BA4C16">
        <w:rPr>
          <w:rFonts w:ascii="Times New Roman" w:hAnsi="Times New Roman"/>
          <w:b/>
          <w:sz w:val="24"/>
          <w:szCs w:val="24"/>
        </w:rPr>
        <w:t>Лот №3:</w:t>
      </w:r>
      <w:r w:rsidR="00032430" w:rsidRPr="00BA4C16">
        <w:rPr>
          <w:rFonts w:ascii="Times New Roman" w:hAnsi="Times New Roman"/>
          <w:sz w:val="24"/>
          <w:szCs w:val="24"/>
        </w:rPr>
        <w:t xml:space="preserve"> Швидкий тест для визначення вірусу гепатиту В (30830 – Тестовий виріб для швидкого ідентифікування поверхневого антигену вірусу гепатиту В (HBsAg)); Швидкий тест для визначення антитіл до вірусу гепатиту С (30829 - Набір для якісного та / або кількісного визначення сумарних антитіл до </w:t>
      </w:r>
      <w:r w:rsidR="00032430" w:rsidRPr="00BA4C16">
        <w:rPr>
          <w:rFonts w:ascii="Times New Roman" w:hAnsi="Times New Roman"/>
          <w:sz w:val="24"/>
          <w:szCs w:val="24"/>
        </w:rPr>
        <w:lastRenderedPageBreak/>
        <w:t>вірусу гепатиту С (Hepatitis C), експрес-аналіз);</w:t>
      </w:r>
      <w:r w:rsidR="00032430" w:rsidRPr="00BA4C16">
        <w:rPr>
          <w:rFonts w:ascii="Times New Roman" w:hAnsi="Times New Roman"/>
          <w:b/>
          <w:sz w:val="24"/>
          <w:szCs w:val="24"/>
        </w:rPr>
        <w:t xml:space="preserve"> Лот №4:</w:t>
      </w:r>
      <w:r w:rsidR="00032430" w:rsidRPr="00BA4C16">
        <w:rPr>
          <w:rFonts w:ascii="Times New Roman" w:hAnsi="Times New Roman"/>
          <w:sz w:val="24"/>
          <w:szCs w:val="24"/>
        </w:rPr>
        <w:t xml:space="preserve"> Швидкий тест для визначення тропоніну I (53998 - Тропонін Т / Тропонін I IVD, набір, імунохро-матографічний аналіз (ІХА), експрес-тест); </w:t>
      </w:r>
      <w:r w:rsidR="00032430" w:rsidRPr="00BA4C16">
        <w:rPr>
          <w:rFonts w:ascii="Times New Roman" w:hAnsi="Times New Roman"/>
          <w:b/>
          <w:sz w:val="24"/>
          <w:szCs w:val="24"/>
        </w:rPr>
        <w:t>Лот №5:</w:t>
      </w:r>
      <w:r w:rsidR="00032430" w:rsidRPr="00BA4C16">
        <w:rPr>
          <w:rFonts w:ascii="Times New Roman" w:hAnsi="Times New Roman"/>
          <w:sz w:val="24"/>
          <w:szCs w:val="24"/>
        </w:rPr>
        <w:t xml:space="preserve"> Швидкий тест на 5 наркотиків (46994 - Множинні наркотики IVD, набір, імунохроматографічний аналіз, експрес-аналіз)</w:t>
      </w:r>
      <w:r w:rsidR="00032430">
        <w:rPr>
          <w:rFonts w:ascii="Times New Roman" w:hAnsi="Times New Roman"/>
          <w:sz w:val="24"/>
          <w:szCs w:val="24"/>
        </w:rPr>
        <w:t xml:space="preserve">, </w:t>
      </w:r>
      <w:r w:rsidR="00032430" w:rsidRPr="00BA4C16">
        <w:rPr>
          <w:rFonts w:ascii="Times New Roman" w:hAnsi="Times New Roman"/>
          <w:sz w:val="24"/>
          <w:szCs w:val="24"/>
        </w:rPr>
        <w:t xml:space="preserve"> Швидкий тест на </w:t>
      </w:r>
      <w:r w:rsidR="00032430">
        <w:rPr>
          <w:rFonts w:ascii="Times New Roman" w:hAnsi="Times New Roman"/>
          <w:sz w:val="24"/>
          <w:szCs w:val="24"/>
        </w:rPr>
        <w:t>6</w:t>
      </w:r>
      <w:r w:rsidR="00032430" w:rsidRPr="00BA4C16">
        <w:rPr>
          <w:rFonts w:ascii="Times New Roman" w:hAnsi="Times New Roman"/>
          <w:sz w:val="24"/>
          <w:szCs w:val="24"/>
        </w:rPr>
        <w:t xml:space="preserve"> наркотиків</w:t>
      </w:r>
      <w:r w:rsidR="00032430">
        <w:rPr>
          <w:rFonts w:ascii="Times New Roman" w:hAnsi="Times New Roman"/>
          <w:sz w:val="24"/>
          <w:szCs w:val="24"/>
        </w:rPr>
        <w:t xml:space="preserve"> </w:t>
      </w:r>
      <w:r w:rsidR="00032430" w:rsidRPr="00BA4C16">
        <w:rPr>
          <w:rFonts w:ascii="Times New Roman" w:hAnsi="Times New Roman"/>
          <w:sz w:val="24"/>
          <w:szCs w:val="24"/>
        </w:rPr>
        <w:t>(46994 - Множинні наркотики IVD, набір, імунохроматографічний аналіз, експрес-аналіз).</w:t>
      </w:r>
    </w:p>
    <w:bookmarkEnd w:id="8"/>
    <w:p w:rsidR="00032430" w:rsidRPr="00032430" w:rsidRDefault="00032430" w:rsidP="00032430">
      <w:pPr>
        <w:spacing w:after="60" w:line="240" w:lineRule="auto"/>
        <w:ind w:firstLine="709"/>
        <w:rPr>
          <w:rFonts w:ascii="Times New Roman" w:eastAsia="Arial" w:hAnsi="Times New Roman" w:cs="Times New Roman"/>
          <w:color w:val="000000"/>
          <w:sz w:val="24"/>
          <w:szCs w:val="24"/>
          <w:lang w:val="ru-RU" w:eastAsia="ru-RU"/>
        </w:rPr>
      </w:pPr>
      <w:r w:rsidRPr="00BC782D">
        <w:rPr>
          <w:rFonts w:ascii="Times New Roman" w:eastAsia="Arial" w:hAnsi="Times New Roman" w:cs="Times New Roman"/>
          <w:b/>
          <w:color w:val="000000"/>
          <w:sz w:val="24"/>
          <w:szCs w:val="24"/>
          <w:lang w:val="ru-RU" w:eastAsia="ru-RU"/>
        </w:rPr>
        <w:t>Обсяг поставки товару</w:t>
      </w:r>
      <w:r>
        <w:rPr>
          <w:rFonts w:ascii="Times New Roman" w:eastAsia="Arial" w:hAnsi="Times New Roman" w:cs="Times New Roman"/>
          <w:color w:val="000000"/>
          <w:sz w:val="24"/>
          <w:szCs w:val="24"/>
          <w:lang w:val="ru-RU" w:eastAsia="ru-RU"/>
        </w:rPr>
        <w:t xml:space="preserve">, </w:t>
      </w:r>
      <w:r>
        <w:rPr>
          <w:rFonts w:ascii="Times New Roman" w:eastAsia="Courier New" w:hAnsi="Times New Roman"/>
          <w:b/>
          <w:color w:val="000000"/>
          <w:sz w:val="24"/>
          <w:szCs w:val="24"/>
          <w:lang w:eastAsia="ru-RU"/>
        </w:rPr>
        <w:t>к</w:t>
      </w:r>
      <w:r w:rsidRPr="00897748">
        <w:rPr>
          <w:rFonts w:ascii="Times New Roman" w:eastAsia="Courier New" w:hAnsi="Times New Roman"/>
          <w:b/>
          <w:color w:val="000000"/>
          <w:sz w:val="24"/>
          <w:szCs w:val="24"/>
          <w:lang w:eastAsia="ru-RU"/>
        </w:rPr>
        <w:t>ількість товару та медико-технічні вимоги:</w:t>
      </w:r>
    </w:p>
    <w:p w:rsidR="00032430" w:rsidRPr="00237666" w:rsidRDefault="00032430" w:rsidP="00032430">
      <w:pPr>
        <w:suppressAutoHyphens/>
        <w:spacing w:after="0" w:line="240" w:lineRule="auto"/>
        <w:jc w:val="both"/>
        <w:rPr>
          <w:rFonts w:ascii="Times New Roman" w:eastAsia="Courier New" w:hAnsi="Times New Roman"/>
          <w:b/>
          <w:i/>
          <w:color w:val="000000"/>
          <w:sz w:val="24"/>
          <w:szCs w:val="24"/>
          <w:lang w:eastAsia="ru-RU"/>
        </w:rPr>
      </w:pPr>
      <w:r w:rsidRPr="00237666">
        <w:rPr>
          <w:rFonts w:ascii="Times New Roman" w:eastAsia="Courier New" w:hAnsi="Times New Roman"/>
          <w:b/>
          <w:i/>
          <w:color w:val="000000"/>
          <w:sz w:val="24"/>
          <w:szCs w:val="24"/>
          <w:lang w:eastAsia="ru-RU"/>
        </w:rPr>
        <w:t>Лот №1</w:t>
      </w:r>
      <w:r w:rsidRPr="00237666">
        <w:rPr>
          <w:rFonts w:ascii="Times New Roman" w:hAnsi="Times New Roman"/>
          <w:i/>
          <w:sz w:val="24"/>
          <w:szCs w:val="24"/>
        </w:rPr>
        <w:t xml:space="preserve"> </w:t>
      </w:r>
      <w:r w:rsidRPr="00237666">
        <w:rPr>
          <w:rFonts w:ascii="Times New Roman" w:hAnsi="Times New Roman"/>
          <w:b/>
          <w:i/>
          <w:sz w:val="24"/>
          <w:szCs w:val="24"/>
        </w:rPr>
        <w:t>Тест біопсійний уреазний для визначення наявності бактерії Helicobacter pylori (44204 Уреазний тест на Helicobacter pylori))</w:t>
      </w:r>
    </w:p>
    <w:tbl>
      <w:tblPr>
        <w:tblW w:w="10377" w:type="dxa"/>
        <w:tblInd w:w="-743" w:type="dxa"/>
        <w:tblLayout w:type="fixed"/>
        <w:tblLook w:val="04A0" w:firstRow="1" w:lastRow="0" w:firstColumn="1" w:lastColumn="0" w:noHBand="0" w:noVBand="1"/>
      </w:tblPr>
      <w:tblGrid>
        <w:gridCol w:w="567"/>
        <w:gridCol w:w="1702"/>
        <w:gridCol w:w="1984"/>
        <w:gridCol w:w="880"/>
        <w:gridCol w:w="1275"/>
        <w:gridCol w:w="3969"/>
      </w:tblGrid>
      <w:tr w:rsidR="00032430" w:rsidRPr="00897748" w:rsidTr="00032430">
        <w:trPr>
          <w:trHeight w:val="1539"/>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jc w:val="center"/>
              <w:rPr>
                <w:rFonts w:ascii="Times New Roman" w:eastAsia="Times New Roman" w:hAnsi="Times New Roman"/>
                <w:b/>
              </w:rPr>
            </w:pPr>
            <w:r w:rsidRPr="00897748">
              <w:rPr>
                <w:rFonts w:ascii="Times New Roman" w:eastAsia="Times New Roman" w:hAnsi="Times New Roman"/>
                <w:b/>
              </w:rPr>
              <w:t>№</w:t>
            </w:r>
          </w:p>
          <w:p w:rsidR="00032430" w:rsidRPr="00897748" w:rsidRDefault="00032430" w:rsidP="00032430">
            <w:pPr>
              <w:spacing w:after="0" w:line="240" w:lineRule="auto"/>
              <w:jc w:val="center"/>
              <w:rPr>
                <w:rFonts w:ascii="Times New Roman" w:eastAsia="Times New Roman" w:hAnsi="Times New Roman"/>
                <w:b/>
              </w:rPr>
            </w:pPr>
            <w:r w:rsidRPr="00897748">
              <w:rPr>
                <w:rFonts w:ascii="Times New Roman" w:eastAsia="Times New Roman" w:hAnsi="Times New Roman"/>
                <w:b/>
              </w:rPr>
              <w:t>п/п</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eastAsia="Times New Roman" w:hAnsi="Times New Roman"/>
                <w:b/>
              </w:rPr>
            </w:pPr>
            <w:r w:rsidRPr="00897748">
              <w:rPr>
                <w:rFonts w:ascii="Times New Roman" w:eastAsia="Times New Roman" w:hAnsi="Times New Roman"/>
                <w:b/>
              </w:rPr>
              <w:t>Код НК 024:2019</w:t>
            </w:r>
          </w:p>
          <w:p w:rsidR="00032430" w:rsidRPr="00897748" w:rsidRDefault="00032430" w:rsidP="00032430">
            <w:pPr>
              <w:spacing w:after="0" w:line="240" w:lineRule="auto"/>
              <w:jc w:val="center"/>
              <w:rPr>
                <w:rFonts w:ascii="Times New Roman" w:eastAsia="Times New Roman" w:hAnsi="Times New Roman"/>
                <w:b/>
              </w:rPr>
            </w:pPr>
            <w:r w:rsidRPr="00897748">
              <w:rPr>
                <w:rFonts w:ascii="Times New Roman" w:eastAsia="Times New Roman" w:hAnsi="Times New Roman"/>
                <w:b/>
              </w:rPr>
              <w:t>Код ДК 021:2015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32430" w:rsidRPr="00897748" w:rsidRDefault="00032430" w:rsidP="00032430">
            <w:pPr>
              <w:spacing w:after="0" w:line="240" w:lineRule="auto"/>
              <w:jc w:val="center"/>
              <w:rPr>
                <w:rFonts w:ascii="Times New Roman" w:eastAsia="Times New Roman" w:hAnsi="Times New Roman"/>
                <w:b/>
              </w:rPr>
            </w:pPr>
            <w:r w:rsidRPr="00897748">
              <w:rPr>
                <w:rFonts w:ascii="Times New Roman" w:eastAsia="Times New Roman" w:hAnsi="Times New Roman"/>
                <w:b/>
              </w:rPr>
              <w:t>Назва виробу медичного призначення*</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032430" w:rsidRPr="00897748" w:rsidRDefault="00032430" w:rsidP="00032430">
            <w:pPr>
              <w:spacing w:after="0" w:line="240" w:lineRule="auto"/>
              <w:jc w:val="center"/>
              <w:rPr>
                <w:rFonts w:ascii="Times New Roman" w:eastAsia="Times New Roman" w:hAnsi="Times New Roman"/>
                <w:b/>
                <w:color w:val="000000"/>
              </w:rPr>
            </w:pPr>
            <w:r w:rsidRPr="00897748">
              <w:rPr>
                <w:rFonts w:ascii="Times New Roman" w:eastAsia="Times New Roman" w:hAnsi="Times New Roman"/>
                <w:b/>
              </w:rPr>
              <w:t>Фасування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32430" w:rsidRPr="00897748" w:rsidRDefault="00032430" w:rsidP="00032430">
            <w:pPr>
              <w:spacing w:after="0" w:line="240" w:lineRule="auto"/>
              <w:jc w:val="center"/>
              <w:rPr>
                <w:rFonts w:ascii="Times New Roman" w:eastAsia="Times New Roman" w:hAnsi="Times New Roman"/>
                <w:b/>
                <w:color w:val="000000"/>
              </w:rPr>
            </w:pPr>
            <w:r w:rsidRPr="00897748">
              <w:rPr>
                <w:rFonts w:ascii="Times New Roman" w:eastAsia="Times New Roman" w:hAnsi="Times New Roman"/>
                <w:b/>
                <w:color w:val="000000"/>
              </w:rPr>
              <w:t>Кількість</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032430" w:rsidRPr="00897748" w:rsidRDefault="00032430" w:rsidP="00032430">
            <w:pPr>
              <w:spacing w:after="0" w:line="240" w:lineRule="auto"/>
              <w:jc w:val="center"/>
              <w:rPr>
                <w:rFonts w:ascii="Times New Roman" w:eastAsia="Times New Roman" w:hAnsi="Times New Roman"/>
                <w:b/>
                <w:color w:val="000000"/>
              </w:rPr>
            </w:pPr>
            <w:r w:rsidRPr="00897748">
              <w:rPr>
                <w:rFonts w:ascii="Times New Roman" w:eastAsia="Times New Roman" w:hAnsi="Times New Roman"/>
                <w:b/>
                <w:color w:val="000000"/>
              </w:rPr>
              <w:t>Медико-технічні вимоги*</w:t>
            </w:r>
          </w:p>
        </w:tc>
      </w:tr>
      <w:tr w:rsidR="00032430" w:rsidRPr="00897748" w:rsidTr="00032430">
        <w:trPr>
          <w:trHeight w:val="1552"/>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НК 024:2019 44204</w:t>
            </w:r>
          </w:p>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ДК 021:2015 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 xml:space="preserve">Тест біопсійний уреазний для визначення наявності бактерії Helicobacter pylori </w:t>
            </w:r>
          </w:p>
        </w:tc>
        <w:tc>
          <w:tcPr>
            <w:tcW w:w="880"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упак</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32430" w:rsidRPr="00897748" w:rsidRDefault="00032430" w:rsidP="0003243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Набір призначений для швидкої ідентифікації Helicobacter pylori в біоптаті, грунтуючись на визначенні уреазної активності. Тест на уреазу розміщений в лунках 96-ти лункового мікротитрувального планшету (12 вертикальних однорядних стрипів по 8 лунок).</w:t>
            </w:r>
          </w:p>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Склад набору:</w:t>
            </w:r>
          </w:p>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 3 мікротитрувальних стрипованих планшети  на 288 (96х3) визначень</w:t>
            </w:r>
          </w:p>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hAnsi="Times New Roman"/>
                <w:lang w:eastAsia="ru-RU"/>
              </w:rPr>
              <w:t>• Кришка</w:t>
            </w:r>
            <w:r w:rsidRPr="00897748">
              <w:rPr>
                <w:rFonts w:ascii="Times New Roman" w:hAnsi="Times New Roman"/>
                <w:lang w:eastAsia="ru-RU"/>
              </w:rPr>
              <w:br/>
              <w:t>• Пакет для зберігання частково використаного планшету</w:t>
            </w:r>
            <w:r w:rsidRPr="00897748">
              <w:rPr>
                <w:rFonts w:ascii="Times New Roman" w:hAnsi="Times New Roman"/>
                <w:lang w:eastAsia="ru-RU"/>
              </w:rPr>
              <w:br/>
            </w:r>
            <w:r w:rsidRPr="00897748">
              <w:rPr>
                <w:rFonts w:ascii="Times New Roman" w:eastAsia="Times New Roman" w:hAnsi="Times New Roman"/>
                <w:color w:val="000000"/>
              </w:rPr>
              <w:t xml:space="preserve"> </w:t>
            </w:r>
            <w:r w:rsidRPr="00897748">
              <w:rPr>
                <w:rFonts w:ascii="Times New Roman" w:hAnsi="Times New Roman"/>
                <w:lang w:eastAsia="ru-RU"/>
              </w:rPr>
              <w:t>В упаковці 288 випробувань</w:t>
            </w:r>
            <w:r w:rsidRPr="00897748">
              <w:rPr>
                <w:rFonts w:ascii="Times New Roman" w:eastAsia="Times New Roman" w:hAnsi="Times New Roman"/>
                <w:color w:val="000000"/>
              </w:rPr>
              <w:t>.</w:t>
            </w:r>
          </w:p>
        </w:tc>
      </w:tr>
    </w:tbl>
    <w:p w:rsidR="00032430" w:rsidRPr="00897748" w:rsidRDefault="00032430" w:rsidP="00032430">
      <w:pPr>
        <w:pStyle w:val="af2"/>
        <w:rPr>
          <w:rFonts w:ascii="Times New Roman" w:hAnsi="Times New Roman"/>
          <w:i/>
          <w:lang w:val="uk-UA"/>
        </w:rPr>
      </w:pPr>
    </w:p>
    <w:p w:rsidR="00032430" w:rsidRPr="00237666" w:rsidRDefault="00032430" w:rsidP="00032430">
      <w:pPr>
        <w:suppressAutoHyphens/>
        <w:spacing w:after="0" w:line="240" w:lineRule="auto"/>
        <w:jc w:val="both"/>
        <w:rPr>
          <w:rFonts w:ascii="Times New Roman" w:eastAsia="Courier New" w:hAnsi="Times New Roman"/>
          <w:b/>
          <w:i/>
          <w:color w:val="000000"/>
          <w:sz w:val="24"/>
          <w:szCs w:val="24"/>
          <w:lang w:eastAsia="ru-RU"/>
        </w:rPr>
      </w:pPr>
      <w:r w:rsidRPr="00237666">
        <w:rPr>
          <w:rFonts w:ascii="Times New Roman" w:eastAsia="Courier New" w:hAnsi="Times New Roman"/>
          <w:b/>
          <w:i/>
          <w:color w:val="000000"/>
          <w:sz w:val="24"/>
          <w:szCs w:val="24"/>
          <w:lang w:eastAsia="ru-RU"/>
        </w:rPr>
        <w:t>Лот №2</w:t>
      </w:r>
      <w:r w:rsidRPr="00237666">
        <w:rPr>
          <w:rFonts w:ascii="Times New Roman" w:hAnsi="Times New Roman"/>
          <w:i/>
          <w:sz w:val="24"/>
          <w:szCs w:val="24"/>
        </w:rPr>
        <w:t xml:space="preserve"> </w:t>
      </w:r>
      <w:r w:rsidRPr="00237666">
        <w:rPr>
          <w:rFonts w:ascii="Times New Roman" w:hAnsi="Times New Roman"/>
          <w:b/>
          <w:i/>
          <w:sz w:val="24"/>
          <w:szCs w:val="24"/>
        </w:rPr>
        <w:t>Швидкий (експрес) тест для визначення антитіл до ВІЛ 1 та 2 типів (30833 - Швидкий тестовий пристрій для ідентифікації вірусу 1,2 імунодефіциту людини), Швидкий (експрес) тест для визначення антитіл до ВІЛ 1 та 2 типів (з р24 антигеном) (30775 Набір реагенів для виявлення антигену p24 для вірусу 1 імунодефіциту людини)</w:t>
      </w:r>
    </w:p>
    <w:tbl>
      <w:tblPr>
        <w:tblW w:w="10348" w:type="dxa"/>
        <w:tblInd w:w="-714" w:type="dxa"/>
        <w:tblLayout w:type="fixed"/>
        <w:tblLook w:val="04A0" w:firstRow="1" w:lastRow="0" w:firstColumn="1" w:lastColumn="0" w:noHBand="0" w:noVBand="1"/>
      </w:tblPr>
      <w:tblGrid>
        <w:gridCol w:w="538"/>
        <w:gridCol w:w="1702"/>
        <w:gridCol w:w="1984"/>
        <w:gridCol w:w="854"/>
        <w:gridCol w:w="705"/>
        <w:gridCol w:w="4565"/>
      </w:tblGrid>
      <w:tr w:rsidR="00032430" w:rsidRPr="00897748" w:rsidTr="00032430">
        <w:trPr>
          <w:trHeight w:val="1539"/>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jc w:val="center"/>
              <w:rPr>
                <w:rFonts w:ascii="Times New Roman" w:eastAsia="Times New Roman" w:hAnsi="Times New Roman"/>
                <w:b/>
              </w:rPr>
            </w:pPr>
            <w:r w:rsidRPr="00897748">
              <w:rPr>
                <w:rFonts w:ascii="Times New Roman" w:eastAsia="Times New Roman" w:hAnsi="Times New Roman"/>
                <w:b/>
              </w:rPr>
              <w:t>№</w:t>
            </w:r>
          </w:p>
          <w:p w:rsidR="00032430" w:rsidRPr="00897748" w:rsidRDefault="00032430" w:rsidP="00032430">
            <w:pPr>
              <w:spacing w:after="0" w:line="240" w:lineRule="auto"/>
              <w:jc w:val="center"/>
              <w:rPr>
                <w:rFonts w:ascii="Times New Roman" w:eastAsia="Times New Roman" w:hAnsi="Times New Roman"/>
                <w:b/>
              </w:rPr>
            </w:pPr>
            <w:r w:rsidRPr="00897748">
              <w:rPr>
                <w:rFonts w:ascii="Times New Roman" w:eastAsia="Times New Roman" w:hAnsi="Times New Roman"/>
                <w:b/>
              </w:rPr>
              <w:t>п/п</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eastAsia="Times New Roman" w:hAnsi="Times New Roman"/>
                <w:b/>
              </w:rPr>
            </w:pPr>
            <w:r w:rsidRPr="00897748">
              <w:rPr>
                <w:rFonts w:ascii="Times New Roman" w:eastAsia="Times New Roman" w:hAnsi="Times New Roman"/>
                <w:b/>
              </w:rPr>
              <w:t>Код НК 024:2019</w:t>
            </w:r>
          </w:p>
          <w:p w:rsidR="00032430" w:rsidRPr="00897748" w:rsidRDefault="00032430" w:rsidP="00032430">
            <w:pPr>
              <w:spacing w:after="0" w:line="240" w:lineRule="auto"/>
              <w:jc w:val="center"/>
              <w:rPr>
                <w:rFonts w:ascii="Times New Roman" w:eastAsia="Times New Roman" w:hAnsi="Times New Roman"/>
                <w:b/>
              </w:rPr>
            </w:pPr>
            <w:r w:rsidRPr="00897748">
              <w:rPr>
                <w:rFonts w:ascii="Times New Roman" w:eastAsia="Times New Roman" w:hAnsi="Times New Roman"/>
                <w:b/>
              </w:rPr>
              <w:t>Код ДК 021:2015</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32430" w:rsidRPr="00897748" w:rsidRDefault="00032430" w:rsidP="00032430">
            <w:pPr>
              <w:spacing w:after="0" w:line="240" w:lineRule="auto"/>
              <w:jc w:val="center"/>
              <w:rPr>
                <w:rFonts w:ascii="Times New Roman" w:eastAsia="Times New Roman" w:hAnsi="Times New Roman"/>
                <w:b/>
              </w:rPr>
            </w:pPr>
            <w:r w:rsidRPr="00897748">
              <w:rPr>
                <w:rFonts w:ascii="Times New Roman" w:eastAsia="Times New Roman" w:hAnsi="Times New Roman"/>
                <w:b/>
              </w:rPr>
              <w:t>Назва виробу медичного призначення*</w:t>
            </w:r>
          </w:p>
        </w:tc>
        <w:tc>
          <w:tcPr>
            <w:tcW w:w="854" w:type="dxa"/>
            <w:tcBorders>
              <w:top w:val="single" w:sz="4" w:space="0" w:color="auto"/>
              <w:left w:val="nil"/>
              <w:bottom w:val="single" w:sz="4" w:space="0" w:color="auto"/>
              <w:right w:val="single" w:sz="4" w:space="0" w:color="auto"/>
            </w:tcBorders>
            <w:shd w:val="clear" w:color="000000" w:fill="FFFFFF"/>
            <w:noWrap/>
            <w:vAlign w:val="center"/>
            <w:hideMark/>
          </w:tcPr>
          <w:p w:rsidR="00032430" w:rsidRPr="00897748" w:rsidRDefault="00032430" w:rsidP="00032430">
            <w:pPr>
              <w:spacing w:after="0" w:line="240" w:lineRule="auto"/>
              <w:jc w:val="center"/>
              <w:rPr>
                <w:rFonts w:ascii="Times New Roman" w:eastAsia="Times New Roman" w:hAnsi="Times New Roman"/>
                <w:b/>
                <w:color w:val="000000"/>
              </w:rPr>
            </w:pPr>
            <w:r w:rsidRPr="00897748">
              <w:rPr>
                <w:rFonts w:ascii="Times New Roman" w:eastAsia="Times New Roman" w:hAnsi="Times New Roman"/>
                <w:b/>
              </w:rPr>
              <w:t>Фасування</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032430" w:rsidRPr="00897748" w:rsidRDefault="00032430" w:rsidP="00032430">
            <w:pPr>
              <w:spacing w:after="0" w:line="240" w:lineRule="auto"/>
              <w:jc w:val="center"/>
              <w:rPr>
                <w:rFonts w:ascii="Times New Roman" w:eastAsia="Times New Roman" w:hAnsi="Times New Roman"/>
                <w:b/>
                <w:color w:val="000000"/>
              </w:rPr>
            </w:pPr>
            <w:r w:rsidRPr="00897748">
              <w:rPr>
                <w:rFonts w:ascii="Times New Roman" w:eastAsia="Times New Roman" w:hAnsi="Times New Roman"/>
                <w:b/>
                <w:color w:val="000000"/>
              </w:rPr>
              <w:t>Кількість</w:t>
            </w:r>
          </w:p>
        </w:tc>
        <w:tc>
          <w:tcPr>
            <w:tcW w:w="4565" w:type="dxa"/>
            <w:tcBorders>
              <w:top w:val="single" w:sz="4" w:space="0" w:color="auto"/>
              <w:left w:val="nil"/>
              <w:bottom w:val="single" w:sz="4" w:space="0" w:color="auto"/>
              <w:right w:val="single" w:sz="4" w:space="0" w:color="auto"/>
            </w:tcBorders>
            <w:shd w:val="clear" w:color="000000" w:fill="FFFFFF"/>
            <w:vAlign w:val="center"/>
            <w:hideMark/>
          </w:tcPr>
          <w:p w:rsidR="00032430" w:rsidRPr="00897748" w:rsidRDefault="00032430" w:rsidP="00032430">
            <w:pPr>
              <w:spacing w:after="0" w:line="240" w:lineRule="auto"/>
              <w:jc w:val="center"/>
              <w:rPr>
                <w:rFonts w:ascii="Times New Roman" w:eastAsia="Times New Roman" w:hAnsi="Times New Roman"/>
                <w:b/>
                <w:color w:val="000000"/>
              </w:rPr>
            </w:pPr>
            <w:r w:rsidRPr="00897748">
              <w:rPr>
                <w:rFonts w:ascii="Times New Roman" w:eastAsia="Times New Roman" w:hAnsi="Times New Roman"/>
                <w:b/>
                <w:color w:val="000000"/>
              </w:rPr>
              <w:t>Медико-технічні вимоги*</w:t>
            </w:r>
          </w:p>
        </w:tc>
      </w:tr>
      <w:tr w:rsidR="00032430" w:rsidRPr="00A765F8" w:rsidTr="00032430">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НК 024:2019</w:t>
            </w:r>
          </w:p>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30</w:t>
            </w:r>
            <w:r>
              <w:rPr>
                <w:rFonts w:ascii="Times New Roman" w:eastAsia="Times New Roman" w:hAnsi="Times New Roman"/>
                <w:color w:val="000000"/>
              </w:rPr>
              <w:t>833</w:t>
            </w:r>
          </w:p>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ДК 021:2015</w:t>
            </w:r>
          </w:p>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jc w:val="center"/>
              <w:rPr>
                <w:rFonts w:ascii="Times New Roman" w:eastAsia="Times New Roman" w:hAnsi="Times New Roman"/>
                <w:color w:val="000000"/>
              </w:rPr>
            </w:pPr>
            <w:r w:rsidRPr="005844BE">
              <w:rPr>
                <w:rFonts w:ascii="Times New Roman" w:eastAsia="Times New Roman" w:hAnsi="Times New Roman"/>
                <w:color w:val="000000"/>
              </w:rPr>
              <w:t>Швидкі (експрес) тести для виявлення антитіл до ВІЛ 1 та 2 типів.</w:t>
            </w:r>
          </w:p>
          <w:p w:rsidR="00032430" w:rsidRPr="00897748" w:rsidRDefault="00032430" w:rsidP="00032430">
            <w:pPr>
              <w:spacing w:after="0" w:line="240" w:lineRule="auto"/>
              <w:jc w:val="center"/>
              <w:rPr>
                <w:rFonts w:ascii="Times New Roman" w:hAnsi="Times New Roman"/>
                <w:lang w:eastAsia="ru-RU"/>
              </w:rPr>
            </w:pPr>
          </w:p>
        </w:tc>
        <w:tc>
          <w:tcPr>
            <w:tcW w:w="854"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шт</w:t>
            </w:r>
          </w:p>
        </w:tc>
        <w:tc>
          <w:tcPr>
            <w:tcW w:w="705" w:type="dxa"/>
            <w:tcBorders>
              <w:top w:val="single" w:sz="4" w:space="0" w:color="auto"/>
              <w:left w:val="nil"/>
              <w:bottom w:val="single" w:sz="4" w:space="0" w:color="auto"/>
              <w:right w:val="single" w:sz="4" w:space="0" w:color="auto"/>
            </w:tcBorders>
            <w:shd w:val="clear" w:color="000000" w:fill="FFFFFF"/>
            <w:noWrap/>
            <w:hideMark/>
          </w:tcPr>
          <w:p w:rsidR="00032430" w:rsidRPr="00897748" w:rsidRDefault="00032430" w:rsidP="00032430">
            <w:pPr>
              <w:spacing w:after="0" w:line="240" w:lineRule="auto"/>
              <w:jc w:val="center"/>
              <w:rPr>
                <w:rFonts w:ascii="Times New Roman" w:hAnsi="Times New Roman"/>
                <w:lang w:eastAsia="ru-RU"/>
              </w:rPr>
            </w:pPr>
            <w:r>
              <w:rPr>
                <w:rFonts w:ascii="Times New Roman" w:hAnsi="Times New Roman"/>
                <w:lang w:eastAsia="ru-RU"/>
              </w:rPr>
              <w:t>50</w:t>
            </w:r>
          </w:p>
        </w:tc>
        <w:tc>
          <w:tcPr>
            <w:tcW w:w="4565" w:type="dxa"/>
            <w:tcBorders>
              <w:top w:val="single" w:sz="4" w:space="0" w:color="auto"/>
              <w:left w:val="nil"/>
              <w:bottom w:val="single" w:sz="4" w:space="0" w:color="auto"/>
              <w:right w:val="single" w:sz="4" w:space="0" w:color="auto"/>
            </w:tcBorders>
            <w:shd w:val="clear" w:color="000000" w:fill="FFFFFF"/>
            <w:vAlign w:val="center"/>
            <w:hideMark/>
          </w:tcPr>
          <w:p w:rsidR="00032430" w:rsidRPr="00237666" w:rsidRDefault="00032430" w:rsidP="00032430">
            <w:pPr>
              <w:spacing w:after="0"/>
              <w:rPr>
                <w:rFonts w:ascii="Times New Roman" w:hAnsi="Times New Roman"/>
              </w:rPr>
            </w:pPr>
            <w:r w:rsidRPr="00237666">
              <w:rPr>
                <w:rFonts w:ascii="Times New Roman" w:hAnsi="Times New Roman"/>
              </w:rPr>
              <w:t xml:space="preserve">Швидкі тести на ВІЛ 1-2.0 </w:t>
            </w:r>
            <w:r w:rsidRPr="00897748">
              <w:rPr>
                <w:rFonts w:ascii="Times New Roman" w:hAnsi="Times New Roman"/>
              </w:rPr>
              <w:t xml:space="preserve">повинні бути </w:t>
            </w:r>
            <w:bookmarkStart w:id="10" w:name="__DdeLink__306_1428338481"/>
            <w:r w:rsidRPr="00897748">
              <w:rPr>
                <w:rFonts w:ascii="Times New Roman" w:hAnsi="Times New Roman"/>
              </w:rPr>
              <w:t>дозволені до використання</w:t>
            </w:r>
            <w:bookmarkEnd w:id="10"/>
            <w:r w:rsidRPr="00897748">
              <w:rPr>
                <w:rFonts w:ascii="Times New Roman" w:hAnsi="Times New Roman"/>
              </w:rPr>
              <w:t xml:space="preserve">  в Україні у передбаченому чинним законодавством  порядку.</w:t>
            </w:r>
          </w:p>
          <w:p w:rsidR="00032430" w:rsidRPr="00897748" w:rsidRDefault="00032430" w:rsidP="00032430">
            <w:pPr>
              <w:spacing w:after="0"/>
            </w:pPr>
            <w:r w:rsidRPr="00237666">
              <w:rPr>
                <w:rFonts w:ascii="Times New Roman" w:hAnsi="Times New Roman"/>
              </w:rPr>
              <w:t>Тест- система скринінг-тест in vitro  повинна забезпечувати швидке  якісне</w:t>
            </w:r>
            <w:r w:rsidRPr="00897748">
              <w:rPr>
                <w:rFonts w:ascii="Times New Roman" w:hAnsi="Times New Roman"/>
                <w:bCs/>
              </w:rPr>
              <w:t xml:space="preserve"> визначення  антитіл до ВІЛ 1-го та 2-го типів у  цільній крові, сироватці чи плазмі.</w:t>
            </w:r>
          </w:p>
          <w:p w:rsidR="00032430" w:rsidRPr="00897748" w:rsidRDefault="00032430" w:rsidP="00032430">
            <w:pPr>
              <w:spacing w:after="0"/>
            </w:pPr>
            <w:r w:rsidRPr="00897748">
              <w:rPr>
                <w:rFonts w:ascii="Times New Roman" w:hAnsi="Times New Roman"/>
                <w:bCs/>
              </w:rPr>
              <w:t xml:space="preserve">Тест-система може зберігатись при кімнатній температурі або в холодильнику при температурі </w:t>
            </w:r>
            <w:bookmarkStart w:id="11" w:name="__DdeLink__1031_1772624283"/>
            <w:bookmarkEnd w:id="11"/>
            <w:r>
              <w:rPr>
                <w:rFonts w:ascii="Times New Roman" w:hAnsi="Times New Roman"/>
                <w:bCs/>
              </w:rPr>
              <w:t>+4 до +</w:t>
            </w:r>
            <w:r w:rsidRPr="00897748">
              <w:rPr>
                <w:rFonts w:ascii="Times New Roman" w:hAnsi="Times New Roman"/>
                <w:bCs/>
              </w:rPr>
              <w:t>30°C.</w:t>
            </w:r>
          </w:p>
          <w:p w:rsidR="00032430" w:rsidRPr="00897748" w:rsidRDefault="00032430" w:rsidP="00032430">
            <w:pPr>
              <w:spacing w:after="0"/>
            </w:pPr>
            <w:r w:rsidRPr="00897748">
              <w:rPr>
                <w:rFonts w:ascii="Times New Roman" w:hAnsi="Times New Roman"/>
                <w:bCs/>
              </w:rPr>
              <w:t>Отримання результатів - у межах 10-20 хв.</w:t>
            </w:r>
          </w:p>
          <w:p w:rsidR="00032430" w:rsidRPr="00897748" w:rsidRDefault="00032430" w:rsidP="00032430">
            <w:pPr>
              <w:spacing w:after="0"/>
            </w:pPr>
            <w:bookmarkStart w:id="12" w:name="__DdeLink__996_35342508"/>
            <w:bookmarkEnd w:id="12"/>
            <w:r w:rsidRPr="00897748">
              <w:rPr>
                <w:rFonts w:ascii="Times New Roman" w:hAnsi="Times New Roman"/>
                <w:bCs/>
              </w:rPr>
              <w:lastRenderedPageBreak/>
              <w:t>Контроль якості: тест має бути оснащений внутрішнім контролем якості.</w:t>
            </w:r>
          </w:p>
          <w:p w:rsidR="00032430" w:rsidRPr="00897748" w:rsidRDefault="00032430" w:rsidP="00032430">
            <w:pPr>
              <w:spacing w:after="0"/>
            </w:pPr>
            <w:r w:rsidRPr="00897748">
              <w:rPr>
                <w:rFonts w:ascii="Times New Roman" w:hAnsi="Times New Roman"/>
              </w:rPr>
              <w:t>Чутливість тестів повинна бути не меншою ніж  100 %.</w:t>
            </w:r>
          </w:p>
          <w:p w:rsidR="00032430" w:rsidRPr="00897748" w:rsidRDefault="00032430" w:rsidP="00032430">
            <w:pPr>
              <w:spacing w:after="0"/>
            </w:pPr>
            <w:r w:rsidRPr="00897748">
              <w:rPr>
                <w:rFonts w:ascii="Times New Roman" w:hAnsi="Times New Roman"/>
                <w:bCs/>
              </w:rPr>
              <w:t xml:space="preserve">Специфічність тестів повинна бути не меншою ніж  </w:t>
            </w:r>
            <w:r>
              <w:rPr>
                <w:rFonts w:ascii="Times New Roman" w:hAnsi="Times New Roman"/>
                <w:bCs/>
              </w:rPr>
              <w:t>100</w:t>
            </w:r>
            <w:r w:rsidRPr="00897748">
              <w:rPr>
                <w:rFonts w:ascii="Times New Roman" w:hAnsi="Times New Roman"/>
                <w:bCs/>
              </w:rPr>
              <w:t>%.</w:t>
            </w:r>
          </w:p>
          <w:p w:rsidR="00032430" w:rsidRPr="00897748" w:rsidRDefault="00032430" w:rsidP="00032430">
            <w:pPr>
              <w:spacing w:after="0" w:line="240" w:lineRule="auto"/>
              <w:rPr>
                <w:rFonts w:ascii="Times New Roman" w:hAnsi="Times New Roman"/>
                <w:lang w:eastAsia="ru-RU"/>
              </w:rPr>
            </w:pPr>
            <w:bookmarkStart w:id="13" w:name="__DdeLink__947_20921903971"/>
            <w:r w:rsidRPr="00897748">
              <w:rPr>
                <w:rFonts w:ascii="Times New Roman" w:hAnsi="Times New Roman" w:cs="Arial"/>
              </w:rPr>
              <w:t xml:space="preserve">Тест – системи повинні мати формат тест – касети. </w:t>
            </w:r>
            <w:bookmarkEnd w:id="13"/>
            <w:r w:rsidRPr="00897748">
              <w:rPr>
                <w:rFonts w:ascii="Times New Roman" w:hAnsi="Times New Roman"/>
              </w:rPr>
              <w:t>У комплектації з тест-касетою повинні бути інструкція українською мовою, одноразова піпетка і буферний розчин.</w:t>
            </w:r>
            <w:r w:rsidRPr="00BB16E2">
              <w:t xml:space="preserve"> </w:t>
            </w:r>
          </w:p>
        </w:tc>
      </w:tr>
      <w:tr w:rsidR="00032430" w:rsidRPr="00A765F8" w:rsidTr="00032430">
        <w:trPr>
          <w:trHeight w:val="983"/>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lang w:eastAsia="ru-RU"/>
              </w:rPr>
            </w:pPr>
            <w:r>
              <w:rPr>
                <w:rFonts w:ascii="Times New Roman" w:hAnsi="Times New Roman"/>
                <w:lang w:eastAsia="ru-RU"/>
              </w:rPr>
              <w:lastRenderedPageBreak/>
              <w:t>2</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НК 024:2019</w:t>
            </w:r>
          </w:p>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30</w:t>
            </w:r>
            <w:r>
              <w:rPr>
                <w:rFonts w:ascii="Times New Roman" w:eastAsia="Times New Roman" w:hAnsi="Times New Roman"/>
                <w:color w:val="000000"/>
              </w:rPr>
              <w:t>833</w:t>
            </w:r>
          </w:p>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ДК 021:2015</w:t>
            </w:r>
          </w:p>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33124131-2</w:t>
            </w:r>
          </w:p>
        </w:tc>
        <w:tc>
          <w:tcPr>
            <w:tcW w:w="1984" w:type="dxa"/>
            <w:tcBorders>
              <w:top w:val="single" w:sz="4" w:space="0" w:color="auto"/>
              <w:left w:val="nil"/>
              <w:bottom w:val="single" w:sz="4" w:space="0" w:color="auto"/>
              <w:right w:val="single" w:sz="4" w:space="0" w:color="auto"/>
            </w:tcBorders>
            <w:shd w:val="clear" w:color="000000" w:fill="FFFFFF"/>
          </w:tcPr>
          <w:p w:rsidR="00032430" w:rsidRPr="00897748" w:rsidRDefault="00032430" w:rsidP="00032430">
            <w:pPr>
              <w:jc w:val="center"/>
              <w:rPr>
                <w:rFonts w:ascii="Times New Roman" w:eastAsia="Times New Roman" w:hAnsi="Times New Roman"/>
                <w:color w:val="000000"/>
              </w:rPr>
            </w:pPr>
            <w:r w:rsidRPr="005844BE">
              <w:rPr>
                <w:rFonts w:ascii="Times New Roman" w:eastAsia="Times New Roman" w:hAnsi="Times New Roman"/>
                <w:color w:val="000000"/>
              </w:rPr>
              <w:t>Швидкі (експрес) тести для виявлення антитіл до ВІЛ 1 та 2 типів.</w:t>
            </w:r>
          </w:p>
          <w:p w:rsidR="00032430" w:rsidRPr="00897748" w:rsidRDefault="00032430" w:rsidP="00032430">
            <w:pPr>
              <w:spacing w:after="0" w:line="240" w:lineRule="auto"/>
              <w:jc w:val="center"/>
              <w:rPr>
                <w:rFonts w:ascii="Times New Roman" w:hAnsi="Times New Roman"/>
                <w:lang w:eastAsia="ru-RU"/>
              </w:rPr>
            </w:pPr>
          </w:p>
        </w:tc>
        <w:tc>
          <w:tcPr>
            <w:tcW w:w="854" w:type="dxa"/>
            <w:tcBorders>
              <w:top w:val="single" w:sz="4" w:space="0" w:color="auto"/>
              <w:left w:val="nil"/>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шт</w:t>
            </w:r>
          </w:p>
        </w:tc>
        <w:tc>
          <w:tcPr>
            <w:tcW w:w="705" w:type="dxa"/>
            <w:tcBorders>
              <w:top w:val="single" w:sz="4" w:space="0" w:color="auto"/>
              <w:left w:val="nil"/>
              <w:bottom w:val="single" w:sz="4" w:space="0" w:color="auto"/>
              <w:right w:val="single" w:sz="4" w:space="0" w:color="auto"/>
            </w:tcBorders>
            <w:shd w:val="clear" w:color="000000" w:fill="FFFFFF"/>
            <w:noWrap/>
          </w:tcPr>
          <w:p w:rsidR="00032430" w:rsidRPr="00897748" w:rsidRDefault="00032430" w:rsidP="00032430">
            <w:pPr>
              <w:spacing w:after="0" w:line="240" w:lineRule="auto"/>
              <w:jc w:val="center"/>
              <w:rPr>
                <w:rFonts w:ascii="Times New Roman" w:hAnsi="Times New Roman"/>
                <w:lang w:eastAsia="ru-RU"/>
              </w:rPr>
            </w:pPr>
            <w:r>
              <w:rPr>
                <w:rFonts w:ascii="Times New Roman" w:hAnsi="Times New Roman"/>
                <w:lang w:eastAsia="ru-RU"/>
              </w:rPr>
              <w:t>40</w:t>
            </w:r>
          </w:p>
        </w:tc>
        <w:tc>
          <w:tcPr>
            <w:tcW w:w="4565" w:type="dxa"/>
            <w:tcBorders>
              <w:top w:val="single" w:sz="4" w:space="0" w:color="auto"/>
              <w:left w:val="nil"/>
              <w:bottom w:val="single" w:sz="4" w:space="0" w:color="auto"/>
              <w:right w:val="single" w:sz="4" w:space="0" w:color="auto"/>
            </w:tcBorders>
            <w:shd w:val="clear" w:color="000000" w:fill="FFFFFF"/>
            <w:vAlign w:val="center"/>
          </w:tcPr>
          <w:p w:rsidR="00032430" w:rsidRPr="00897748" w:rsidRDefault="00032430" w:rsidP="00032430">
            <w:pPr>
              <w:spacing w:after="0"/>
            </w:pPr>
            <w:r w:rsidRPr="00897748">
              <w:rPr>
                <w:rFonts w:ascii="Times New Roman" w:hAnsi="Times New Roman"/>
              </w:rPr>
              <w:t>Тест – системи повинні бути дозволені до використання  в Україні у передбаченому чинним законодавством  порядку.</w:t>
            </w:r>
          </w:p>
          <w:p w:rsidR="00032430" w:rsidRPr="00897748" w:rsidRDefault="00032430" w:rsidP="00032430">
            <w:pPr>
              <w:spacing w:after="0"/>
            </w:pPr>
            <w:r w:rsidRPr="00897748">
              <w:rPr>
                <w:rFonts w:ascii="Times New Roman" w:hAnsi="Times New Roman"/>
                <w:bCs/>
              </w:rPr>
              <w:t>Тест- система повинна забезпечувати швидке  якісне визначення  антитіл до ВІЛ 1-го та 2-го типів у  цільній крові, сироватці чи плазмі.</w:t>
            </w:r>
          </w:p>
          <w:p w:rsidR="00032430" w:rsidRPr="00897748" w:rsidRDefault="00032430" w:rsidP="00032430">
            <w:pPr>
              <w:spacing w:after="0"/>
            </w:pPr>
            <w:r w:rsidRPr="00897748">
              <w:rPr>
                <w:rFonts w:ascii="Times New Roman" w:hAnsi="Times New Roman"/>
                <w:bCs/>
              </w:rPr>
              <w:t xml:space="preserve">Тест-система може зберігатись при кімнатній температурі або в холодильнику при температурі </w:t>
            </w:r>
            <w:r>
              <w:rPr>
                <w:rFonts w:ascii="Times New Roman" w:hAnsi="Times New Roman"/>
                <w:bCs/>
              </w:rPr>
              <w:t>+2 до +</w:t>
            </w:r>
            <w:r w:rsidRPr="00897748">
              <w:rPr>
                <w:rFonts w:ascii="Times New Roman" w:hAnsi="Times New Roman"/>
                <w:bCs/>
              </w:rPr>
              <w:t>30°C.</w:t>
            </w:r>
          </w:p>
          <w:p w:rsidR="00032430" w:rsidRPr="00897748" w:rsidRDefault="00032430" w:rsidP="00032430">
            <w:pPr>
              <w:spacing w:after="0"/>
            </w:pPr>
            <w:r w:rsidRPr="00897748">
              <w:rPr>
                <w:rFonts w:ascii="Times New Roman" w:hAnsi="Times New Roman"/>
                <w:bCs/>
              </w:rPr>
              <w:t>Отримання результатів - у межах 10-20 хв.</w:t>
            </w:r>
          </w:p>
          <w:p w:rsidR="00032430" w:rsidRPr="00897748" w:rsidRDefault="00032430" w:rsidP="00032430">
            <w:pPr>
              <w:spacing w:after="0"/>
            </w:pPr>
            <w:r w:rsidRPr="00897748">
              <w:rPr>
                <w:rFonts w:ascii="Times New Roman" w:hAnsi="Times New Roman"/>
                <w:bCs/>
              </w:rPr>
              <w:t>Контроль якості: тест має бути оснащений внутрішнім контролем якості.</w:t>
            </w:r>
          </w:p>
          <w:p w:rsidR="00032430" w:rsidRPr="00897748" w:rsidRDefault="00032430" w:rsidP="00032430">
            <w:pPr>
              <w:spacing w:after="0"/>
            </w:pPr>
            <w:r w:rsidRPr="00897748">
              <w:rPr>
                <w:rFonts w:ascii="Times New Roman" w:hAnsi="Times New Roman"/>
              </w:rPr>
              <w:t xml:space="preserve">Чутливість тестів повинна </w:t>
            </w:r>
            <w:r>
              <w:rPr>
                <w:rFonts w:ascii="Times New Roman" w:hAnsi="Times New Roman"/>
              </w:rPr>
              <w:t>становити</w:t>
            </w:r>
            <w:r w:rsidRPr="00897748">
              <w:rPr>
                <w:rFonts w:ascii="Times New Roman" w:hAnsi="Times New Roman"/>
              </w:rPr>
              <w:t xml:space="preserve"> </w:t>
            </w:r>
            <w:r>
              <w:rPr>
                <w:rFonts w:ascii="Times New Roman" w:hAnsi="Times New Roman"/>
              </w:rPr>
              <w:t>99,9</w:t>
            </w:r>
            <w:r w:rsidRPr="00897748">
              <w:rPr>
                <w:rFonts w:ascii="Times New Roman" w:hAnsi="Times New Roman"/>
              </w:rPr>
              <w:t xml:space="preserve"> %.</w:t>
            </w:r>
          </w:p>
          <w:p w:rsidR="00032430" w:rsidRDefault="00032430" w:rsidP="00032430">
            <w:pPr>
              <w:spacing w:after="0"/>
              <w:rPr>
                <w:rFonts w:ascii="Times New Roman" w:hAnsi="Times New Roman"/>
                <w:bCs/>
              </w:rPr>
            </w:pPr>
            <w:r w:rsidRPr="00897748">
              <w:rPr>
                <w:rFonts w:ascii="Times New Roman" w:hAnsi="Times New Roman"/>
                <w:bCs/>
              </w:rPr>
              <w:t xml:space="preserve">Специфічність тестів повинна </w:t>
            </w:r>
            <w:r>
              <w:rPr>
                <w:rFonts w:ascii="Times New Roman" w:hAnsi="Times New Roman"/>
                <w:bCs/>
              </w:rPr>
              <w:t>становити</w:t>
            </w:r>
            <w:r w:rsidRPr="00897748">
              <w:rPr>
                <w:rFonts w:ascii="Times New Roman" w:hAnsi="Times New Roman"/>
                <w:bCs/>
              </w:rPr>
              <w:t xml:space="preserve"> </w:t>
            </w:r>
            <w:r>
              <w:rPr>
                <w:rFonts w:ascii="Times New Roman" w:hAnsi="Times New Roman"/>
                <w:bCs/>
              </w:rPr>
              <w:t>99,9</w:t>
            </w:r>
            <w:r w:rsidRPr="00897748">
              <w:rPr>
                <w:rFonts w:ascii="Times New Roman" w:hAnsi="Times New Roman"/>
                <w:bCs/>
              </w:rPr>
              <w:t>%.</w:t>
            </w:r>
          </w:p>
          <w:p w:rsidR="00032430" w:rsidRPr="00897748" w:rsidRDefault="00032430" w:rsidP="00032430">
            <w:pPr>
              <w:spacing w:after="0"/>
            </w:pPr>
            <w:r>
              <w:rPr>
                <w:rFonts w:ascii="Times New Roman" w:hAnsi="Times New Roman"/>
                <w:bCs/>
              </w:rPr>
              <w:t>Точність 99,9%.</w:t>
            </w:r>
          </w:p>
          <w:p w:rsidR="00032430" w:rsidRPr="00897748" w:rsidRDefault="00032430" w:rsidP="00032430">
            <w:pPr>
              <w:spacing w:after="0" w:line="240" w:lineRule="auto"/>
              <w:rPr>
                <w:rFonts w:ascii="Times New Roman" w:hAnsi="Times New Roman"/>
                <w:lang w:eastAsia="en-US"/>
              </w:rPr>
            </w:pPr>
            <w:r w:rsidRPr="00897748">
              <w:rPr>
                <w:rFonts w:ascii="Times New Roman" w:hAnsi="Times New Roman" w:cs="Arial"/>
              </w:rPr>
              <w:t xml:space="preserve">Тест – системи повинні мати формат тест – касети. </w:t>
            </w:r>
            <w:r w:rsidRPr="00897748">
              <w:rPr>
                <w:rFonts w:ascii="Times New Roman" w:hAnsi="Times New Roman"/>
              </w:rPr>
              <w:t>У комплектації з тест-касетою повинні бути інструкція українською мовою, одноразова піпетка і буферний розчин.</w:t>
            </w:r>
          </w:p>
        </w:tc>
      </w:tr>
      <w:tr w:rsidR="00032430" w:rsidRPr="00A765F8" w:rsidTr="00032430">
        <w:trPr>
          <w:trHeight w:val="6797"/>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32430" w:rsidRDefault="00032430" w:rsidP="00032430">
            <w:pPr>
              <w:spacing w:after="0" w:line="240" w:lineRule="auto"/>
              <w:jc w:val="center"/>
              <w:rPr>
                <w:rFonts w:ascii="Times New Roman" w:hAnsi="Times New Roman"/>
                <w:lang w:eastAsia="ru-RU"/>
              </w:rPr>
            </w:pPr>
            <w:r>
              <w:rPr>
                <w:rFonts w:ascii="Times New Roman" w:hAnsi="Times New Roman"/>
                <w:lang w:eastAsia="ru-RU"/>
              </w:rPr>
              <w:lastRenderedPageBreak/>
              <w:t>3</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НК 024:2019</w:t>
            </w:r>
          </w:p>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30</w:t>
            </w:r>
            <w:r>
              <w:rPr>
                <w:rFonts w:ascii="Times New Roman" w:eastAsia="Times New Roman" w:hAnsi="Times New Roman"/>
                <w:color w:val="000000"/>
              </w:rPr>
              <w:t>775</w:t>
            </w:r>
          </w:p>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ДК 021:2015</w:t>
            </w:r>
          </w:p>
          <w:p w:rsidR="00032430" w:rsidRPr="00897748" w:rsidRDefault="00032430" w:rsidP="00032430">
            <w:pPr>
              <w:spacing w:after="0" w:line="240" w:lineRule="auto"/>
              <w:jc w:val="center"/>
              <w:rPr>
                <w:rFonts w:ascii="Times New Roman" w:eastAsia="Times New Roman" w:hAnsi="Times New Roman"/>
                <w:color w:val="000000"/>
              </w:rPr>
            </w:pPr>
            <w:r w:rsidRPr="00897748">
              <w:rPr>
                <w:rFonts w:ascii="Times New Roman" w:eastAsia="Times New Roman" w:hAnsi="Times New Roman"/>
                <w:color w:val="000000"/>
              </w:rPr>
              <w:t>33124131-2</w:t>
            </w:r>
          </w:p>
        </w:tc>
        <w:tc>
          <w:tcPr>
            <w:tcW w:w="1984" w:type="dxa"/>
            <w:tcBorders>
              <w:top w:val="single" w:sz="4" w:space="0" w:color="auto"/>
              <w:left w:val="nil"/>
              <w:bottom w:val="single" w:sz="4" w:space="0" w:color="auto"/>
              <w:right w:val="single" w:sz="4" w:space="0" w:color="auto"/>
            </w:tcBorders>
            <w:shd w:val="clear" w:color="000000" w:fill="FFFFFF"/>
          </w:tcPr>
          <w:p w:rsidR="00032430" w:rsidRPr="00897748" w:rsidRDefault="00032430" w:rsidP="00032430">
            <w:pPr>
              <w:jc w:val="center"/>
              <w:rPr>
                <w:rFonts w:ascii="Times New Roman" w:eastAsia="Times New Roman" w:hAnsi="Times New Roman"/>
                <w:color w:val="000000"/>
              </w:rPr>
            </w:pPr>
            <w:r w:rsidRPr="005844BE">
              <w:rPr>
                <w:rFonts w:ascii="Times New Roman" w:eastAsia="Times New Roman" w:hAnsi="Times New Roman"/>
                <w:color w:val="000000"/>
              </w:rPr>
              <w:t xml:space="preserve">Швидкі </w:t>
            </w:r>
            <w:r>
              <w:rPr>
                <w:rFonts w:ascii="Times New Roman" w:eastAsia="Times New Roman" w:hAnsi="Times New Roman"/>
                <w:color w:val="000000"/>
              </w:rPr>
              <w:t>т</w:t>
            </w:r>
            <w:r w:rsidRPr="005844BE">
              <w:rPr>
                <w:rFonts w:ascii="Times New Roman" w:eastAsia="Times New Roman" w:hAnsi="Times New Roman"/>
                <w:color w:val="000000"/>
              </w:rPr>
              <w:t>ести для виявлення антитіл до ВІЛ 1 та 2 типів</w:t>
            </w:r>
            <w:r>
              <w:rPr>
                <w:rFonts w:ascii="Times New Roman" w:eastAsia="Times New Roman" w:hAnsi="Times New Roman"/>
                <w:color w:val="000000"/>
              </w:rPr>
              <w:t xml:space="preserve"> (з р24 антигеном)</w:t>
            </w:r>
            <w:r w:rsidRPr="005844BE">
              <w:rPr>
                <w:rFonts w:ascii="Times New Roman" w:eastAsia="Times New Roman" w:hAnsi="Times New Roman"/>
                <w:color w:val="000000"/>
              </w:rPr>
              <w:t>.</w:t>
            </w:r>
          </w:p>
          <w:p w:rsidR="00032430" w:rsidRPr="00897748" w:rsidRDefault="00032430" w:rsidP="00032430">
            <w:pPr>
              <w:spacing w:after="0" w:line="240" w:lineRule="auto"/>
              <w:jc w:val="center"/>
              <w:rPr>
                <w:rFonts w:ascii="Times New Roman" w:hAnsi="Times New Roman"/>
                <w:lang w:eastAsia="ru-RU"/>
              </w:rPr>
            </w:pPr>
          </w:p>
        </w:tc>
        <w:tc>
          <w:tcPr>
            <w:tcW w:w="854" w:type="dxa"/>
            <w:tcBorders>
              <w:top w:val="single" w:sz="4" w:space="0" w:color="auto"/>
              <w:left w:val="nil"/>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шт</w:t>
            </w:r>
          </w:p>
        </w:tc>
        <w:tc>
          <w:tcPr>
            <w:tcW w:w="705" w:type="dxa"/>
            <w:tcBorders>
              <w:top w:val="single" w:sz="4" w:space="0" w:color="auto"/>
              <w:left w:val="nil"/>
              <w:bottom w:val="single" w:sz="4" w:space="0" w:color="auto"/>
              <w:right w:val="single" w:sz="4" w:space="0" w:color="auto"/>
            </w:tcBorders>
            <w:shd w:val="clear" w:color="000000" w:fill="FFFFFF"/>
            <w:noWrap/>
          </w:tcPr>
          <w:p w:rsidR="00032430" w:rsidRPr="00897748" w:rsidRDefault="00032430" w:rsidP="00032430">
            <w:pPr>
              <w:spacing w:after="0" w:line="240" w:lineRule="auto"/>
              <w:jc w:val="center"/>
              <w:rPr>
                <w:rFonts w:ascii="Times New Roman" w:hAnsi="Times New Roman"/>
                <w:lang w:eastAsia="ru-RU"/>
              </w:rPr>
            </w:pPr>
            <w:r>
              <w:rPr>
                <w:rFonts w:ascii="Times New Roman" w:hAnsi="Times New Roman"/>
                <w:lang w:eastAsia="ru-RU"/>
              </w:rPr>
              <w:t>1600</w:t>
            </w:r>
          </w:p>
        </w:tc>
        <w:tc>
          <w:tcPr>
            <w:tcW w:w="4565" w:type="dxa"/>
            <w:tcBorders>
              <w:top w:val="single" w:sz="4" w:space="0" w:color="auto"/>
              <w:left w:val="nil"/>
              <w:bottom w:val="single" w:sz="4" w:space="0" w:color="auto"/>
              <w:right w:val="single" w:sz="4" w:space="0" w:color="auto"/>
            </w:tcBorders>
            <w:shd w:val="clear" w:color="000000" w:fill="FFFFFF"/>
            <w:vAlign w:val="center"/>
          </w:tcPr>
          <w:p w:rsidR="00032430" w:rsidRPr="00897748" w:rsidRDefault="00032430" w:rsidP="00032430">
            <w:pPr>
              <w:spacing w:after="0"/>
            </w:pPr>
            <w:r w:rsidRPr="00897748">
              <w:rPr>
                <w:rFonts w:ascii="Times New Roman" w:hAnsi="Times New Roman"/>
              </w:rPr>
              <w:t>Тест – системи повинні бути дозволені до використання  в Україні у передбаченому чинним законодавством  порядку.</w:t>
            </w:r>
          </w:p>
          <w:p w:rsidR="00032430" w:rsidRPr="00897748" w:rsidRDefault="00032430" w:rsidP="00032430">
            <w:pPr>
              <w:spacing w:after="0"/>
            </w:pPr>
            <w:r w:rsidRPr="00897748">
              <w:rPr>
                <w:rFonts w:ascii="Times New Roman" w:hAnsi="Times New Roman"/>
                <w:bCs/>
              </w:rPr>
              <w:t>Тест- система повинна забезпечувати швидке  якісне визначення  антитіл до ВІЛ 1-го та 2-го типів у  цільній крові, сироватці чи плазмі.</w:t>
            </w:r>
          </w:p>
          <w:p w:rsidR="00032430" w:rsidRPr="00897748" w:rsidRDefault="00032430" w:rsidP="00032430">
            <w:pPr>
              <w:spacing w:after="0"/>
            </w:pPr>
            <w:r w:rsidRPr="00897748">
              <w:rPr>
                <w:rFonts w:ascii="Times New Roman" w:hAnsi="Times New Roman"/>
                <w:bCs/>
              </w:rPr>
              <w:t xml:space="preserve">Тест-система може зберігатись при кімнатній температурі або в холодильнику при температурі </w:t>
            </w:r>
            <w:r>
              <w:rPr>
                <w:rFonts w:ascii="Times New Roman" w:hAnsi="Times New Roman"/>
                <w:bCs/>
              </w:rPr>
              <w:t>+4 до +</w:t>
            </w:r>
            <w:r w:rsidRPr="00897748">
              <w:rPr>
                <w:rFonts w:ascii="Times New Roman" w:hAnsi="Times New Roman"/>
                <w:bCs/>
              </w:rPr>
              <w:t>30°C.</w:t>
            </w:r>
          </w:p>
          <w:p w:rsidR="00032430" w:rsidRPr="00897748" w:rsidRDefault="00032430" w:rsidP="00032430">
            <w:pPr>
              <w:spacing w:after="0"/>
            </w:pPr>
            <w:r w:rsidRPr="00897748">
              <w:rPr>
                <w:rFonts w:ascii="Times New Roman" w:hAnsi="Times New Roman"/>
                <w:bCs/>
              </w:rPr>
              <w:t>Отримання результатів - у межах 10-20 хв.</w:t>
            </w:r>
          </w:p>
          <w:p w:rsidR="00032430" w:rsidRPr="00897748" w:rsidRDefault="00032430" w:rsidP="00032430">
            <w:pPr>
              <w:spacing w:after="0"/>
            </w:pPr>
            <w:r w:rsidRPr="00897748">
              <w:rPr>
                <w:rFonts w:ascii="Times New Roman" w:hAnsi="Times New Roman"/>
                <w:bCs/>
              </w:rPr>
              <w:t>Контроль якості: тест має бути оснащений внутрішнім контролем якості.</w:t>
            </w:r>
          </w:p>
          <w:p w:rsidR="00032430" w:rsidRPr="00897748" w:rsidRDefault="00032430" w:rsidP="00032430">
            <w:pPr>
              <w:spacing w:after="0"/>
            </w:pPr>
            <w:r w:rsidRPr="00897748">
              <w:rPr>
                <w:rFonts w:ascii="Times New Roman" w:hAnsi="Times New Roman"/>
              </w:rPr>
              <w:t>Чутливість тестів повинна бути не меншою ніж  100 %.</w:t>
            </w:r>
          </w:p>
          <w:p w:rsidR="00032430" w:rsidRPr="00897748" w:rsidRDefault="00032430" w:rsidP="00032430">
            <w:pPr>
              <w:spacing w:after="0"/>
            </w:pPr>
            <w:r w:rsidRPr="00897748">
              <w:rPr>
                <w:rFonts w:ascii="Times New Roman" w:hAnsi="Times New Roman"/>
                <w:bCs/>
              </w:rPr>
              <w:t xml:space="preserve">Специфічність тестів повинна бути не меншою ніж  </w:t>
            </w:r>
            <w:r w:rsidRPr="00237666">
              <w:rPr>
                <w:rFonts w:ascii="Times New Roman" w:hAnsi="Times New Roman"/>
                <w:bCs/>
              </w:rPr>
              <w:t>99,8%.</w:t>
            </w:r>
          </w:p>
          <w:p w:rsidR="00032430" w:rsidRPr="00D63211" w:rsidRDefault="00032430" w:rsidP="00032430">
            <w:pPr>
              <w:spacing w:after="0" w:line="240" w:lineRule="auto"/>
              <w:rPr>
                <w:rFonts w:ascii="Times New Roman" w:hAnsi="Times New Roman"/>
                <w:lang w:eastAsia="en-US"/>
              </w:rPr>
            </w:pPr>
            <w:r w:rsidRPr="00897748">
              <w:rPr>
                <w:rFonts w:ascii="Times New Roman" w:hAnsi="Times New Roman" w:cs="Arial"/>
              </w:rPr>
              <w:t xml:space="preserve">Тест – системи повинні мати формат тест – касети. </w:t>
            </w:r>
            <w:r w:rsidRPr="00897748">
              <w:rPr>
                <w:rFonts w:ascii="Times New Roman" w:hAnsi="Times New Roman"/>
              </w:rPr>
              <w:t>У комплектації з тест-касетою повинні бути інструкція українською мовою, одноразова піпетка і буферний розчин.</w:t>
            </w:r>
          </w:p>
        </w:tc>
      </w:tr>
      <w:tr w:rsidR="00032430" w:rsidRPr="00A765F8" w:rsidTr="00032430">
        <w:trPr>
          <w:trHeight w:val="701"/>
        </w:trPr>
        <w:tc>
          <w:tcPr>
            <w:tcW w:w="10348" w:type="dxa"/>
            <w:gridSpan w:val="6"/>
            <w:tcBorders>
              <w:top w:val="single" w:sz="4" w:space="0" w:color="auto"/>
              <w:left w:val="single" w:sz="4" w:space="0" w:color="auto"/>
              <w:bottom w:val="single" w:sz="4" w:space="0" w:color="auto"/>
              <w:right w:val="single" w:sz="4" w:space="0" w:color="auto"/>
            </w:tcBorders>
            <w:shd w:val="clear" w:color="000000" w:fill="FFFFFF"/>
          </w:tcPr>
          <w:p w:rsidR="00032430" w:rsidRPr="00237666" w:rsidRDefault="00032430" w:rsidP="00032430">
            <w:pPr>
              <w:spacing w:after="0"/>
              <w:jc w:val="both"/>
              <w:rPr>
                <w:rFonts w:ascii="Times New Roman" w:hAnsi="Times New Roman"/>
                <w:b/>
                <w:i/>
              </w:rPr>
            </w:pPr>
            <w:r w:rsidRPr="00237666">
              <w:rPr>
                <w:rFonts w:ascii="Times New Roman" w:hAnsi="Times New Roman"/>
                <w:b/>
                <w:i/>
              </w:rPr>
              <w:t xml:space="preserve">ЛОТ 3 </w:t>
            </w:r>
            <w:r w:rsidRPr="00237666">
              <w:rPr>
                <w:rFonts w:ascii="Times New Roman" w:hAnsi="Times New Roman"/>
                <w:b/>
                <w:i/>
                <w:sz w:val="24"/>
                <w:szCs w:val="24"/>
              </w:rPr>
              <w:t>Швидкий тест для визначення вірусу гепатиту В (30830 – Тестовий виріб для швидкого ідентифікування поверхневого антигену вірусу гепатиту В (HBsAg)); Швидкий тест для визначення антитіл до вірусу гепатиту С (30829 - Набір для якісного та / або кількісного визначення сумарних антитіл до вірусу гепатиту С (Hepatitis C), експрес-аналіз);</w:t>
            </w:r>
          </w:p>
        </w:tc>
      </w:tr>
      <w:tr w:rsidR="00032430" w:rsidRPr="00897748" w:rsidTr="00032430">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32430" w:rsidRPr="00A266C8" w:rsidRDefault="00032430" w:rsidP="00032430">
            <w:pPr>
              <w:spacing w:after="0" w:line="240" w:lineRule="auto"/>
              <w:jc w:val="center"/>
              <w:rPr>
                <w:rFonts w:ascii="Times New Roman" w:hAnsi="Times New Roman"/>
                <w:lang w:eastAsia="ru-RU"/>
              </w:rPr>
            </w:pPr>
            <w:r>
              <w:rPr>
                <w:rFonts w:ascii="Times New Roman" w:hAnsi="Times New Roman"/>
                <w:lang w:eastAsia="ru-RU"/>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rPr>
            </w:pPr>
            <w:r w:rsidRPr="00897748">
              <w:rPr>
                <w:rFonts w:ascii="Times New Roman" w:hAnsi="Times New Roman"/>
                <w:lang w:eastAsia="ru-RU"/>
              </w:rPr>
              <w:t xml:space="preserve">НК 024:2019: </w:t>
            </w:r>
            <w:r w:rsidRPr="00897748">
              <w:rPr>
                <w:rFonts w:ascii="Times New Roman" w:hAnsi="Times New Roman"/>
              </w:rPr>
              <w:t>30830</w:t>
            </w:r>
          </w:p>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ДК 021:2015 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pStyle w:val="af2"/>
              <w:jc w:val="center"/>
              <w:rPr>
                <w:rFonts w:ascii="Times New Roman" w:hAnsi="Times New Roman"/>
                <w:lang w:val="uk-UA" w:eastAsia="ru-RU"/>
              </w:rPr>
            </w:pPr>
            <w:r w:rsidRPr="00897748">
              <w:rPr>
                <w:rFonts w:ascii="Times New Roman" w:hAnsi="Times New Roman"/>
                <w:lang w:val="uk-UA"/>
              </w:rPr>
              <w:t xml:space="preserve">Швидкий тест для визначення вірусу гепатиту В </w:t>
            </w:r>
          </w:p>
        </w:tc>
        <w:tc>
          <w:tcPr>
            <w:tcW w:w="854"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шт</w:t>
            </w:r>
          </w:p>
        </w:tc>
        <w:tc>
          <w:tcPr>
            <w:tcW w:w="705" w:type="dxa"/>
            <w:tcBorders>
              <w:top w:val="single" w:sz="4" w:space="0" w:color="auto"/>
              <w:left w:val="nil"/>
              <w:bottom w:val="single" w:sz="4" w:space="0" w:color="auto"/>
              <w:right w:val="single" w:sz="4" w:space="0" w:color="auto"/>
            </w:tcBorders>
            <w:shd w:val="clear" w:color="000000" w:fill="FFFFFF"/>
            <w:noWrap/>
            <w:hideMark/>
          </w:tcPr>
          <w:p w:rsidR="00032430" w:rsidRPr="00897748" w:rsidRDefault="00032430" w:rsidP="00032430">
            <w:pPr>
              <w:spacing w:after="0" w:line="240" w:lineRule="auto"/>
              <w:jc w:val="center"/>
              <w:rPr>
                <w:rFonts w:ascii="Times New Roman" w:hAnsi="Times New Roman"/>
                <w:lang w:eastAsia="ru-RU"/>
              </w:rPr>
            </w:pPr>
            <w:r>
              <w:rPr>
                <w:rFonts w:ascii="Times New Roman" w:hAnsi="Times New Roman"/>
                <w:lang w:eastAsia="ru-RU"/>
              </w:rPr>
              <w:t>1600</w:t>
            </w:r>
          </w:p>
        </w:tc>
        <w:tc>
          <w:tcPr>
            <w:tcW w:w="4565" w:type="dxa"/>
            <w:tcBorders>
              <w:top w:val="single" w:sz="4" w:space="0" w:color="auto"/>
              <w:left w:val="nil"/>
              <w:bottom w:val="single" w:sz="4" w:space="0" w:color="auto"/>
              <w:right w:val="single" w:sz="4" w:space="0" w:color="auto"/>
            </w:tcBorders>
            <w:shd w:val="clear" w:color="000000" w:fill="FFFFFF"/>
            <w:vAlign w:val="center"/>
            <w:hideMark/>
          </w:tcPr>
          <w:p w:rsidR="00032430" w:rsidRPr="00897748" w:rsidRDefault="00032430" w:rsidP="00032430">
            <w:pPr>
              <w:spacing w:after="0"/>
            </w:pPr>
            <w:r w:rsidRPr="00897748">
              <w:rPr>
                <w:rFonts w:ascii="Times New Roman" w:hAnsi="Times New Roman"/>
              </w:rPr>
              <w:t>Тест – системи повинні бути дозволені до використання в Україні у передбаченому чинним законодавством порядку.</w:t>
            </w:r>
          </w:p>
          <w:p w:rsidR="00032430" w:rsidRPr="00897748" w:rsidRDefault="00032430" w:rsidP="00032430">
            <w:pPr>
              <w:spacing w:after="0"/>
            </w:pPr>
            <w:r w:rsidRPr="00897748">
              <w:rPr>
                <w:rFonts w:ascii="Times New Roman" w:hAnsi="Times New Roman"/>
              </w:rPr>
              <w:t>Тести повинні забезпечувати швидке (15-30 хв.) виявлення поверхневого антигену вірусу гепатиту В у зразках цільної крові, сироватки або плазми без спеціального обладнання та можливість візуальної оцінки результатів (якісний метод).</w:t>
            </w:r>
          </w:p>
          <w:p w:rsidR="00032430" w:rsidRPr="00237666" w:rsidRDefault="00032430" w:rsidP="00032430">
            <w:pPr>
              <w:spacing w:after="0"/>
            </w:pPr>
            <w:r w:rsidRPr="00897748">
              <w:rPr>
                <w:rFonts w:ascii="Times New Roman" w:hAnsi="Times New Roman"/>
              </w:rPr>
              <w:t>Чутливість тестів повинн</w:t>
            </w:r>
            <w:r>
              <w:rPr>
                <w:rFonts w:ascii="Times New Roman" w:hAnsi="Times New Roman"/>
              </w:rPr>
              <w:t xml:space="preserve">а бути не меншою </w:t>
            </w:r>
            <w:r w:rsidRPr="00237666">
              <w:rPr>
                <w:rFonts w:ascii="Times New Roman" w:hAnsi="Times New Roman"/>
              </w:rPr>
              <w:t>ніж  99,3%.</w:t>
            </w:r>
          </w:p>
          <w:p w:rsidR="00032430" w:rsidRPr="00237666" w:rsidRDefault="00032430" w:rsidP="00032430">
            <w:pPr>
              <w:spacing w:after="0"/>
            </w:pPr>
            <w:r w:rsidRPr="00237666">
              <w:rPr>
                <w:rFonts w:ascii="Times New Roman" w:hAnsi="Times New Roman"/>
              </w:rPr>
              <w:t>Специфічність тестів повинна бути не меншою ніж  99,7%.</w:t>
            </w:r>
          </w:p>
          <w:p w:rsidR="00032430" w:rsidRPr="00237666" w:rsidRDefault="00032430" w:rsidP="00032430">
            <w:pPr>
              <w:spacing w:after="0"/>
            </w:pPr>
            <w:r w:rsidRPr="00237666">
              <w:rPr>
                <w:rFonts w:ascii="Times New Roman" w:hAnsi="Times New Roman"/>
              </w:rPr>
              <w:t>Пороговий рівень чутливості- 1 нг/мл.</w:t>
            </w:r>
          </w:p>
          <w:p w:rsidR="00032430" w:rsidRPr="00897748" w:rsidRDefault="00032430" w:rsidP="00032430">
            <w:pPr>
              <w:spacing w:after="0"/>
            </w:pPr>
            <w:r w:rsidRPr="00237666">
              <w:rPr>
                <w:rFonts w:ascii="Times New Roman" w:hAnsi="Times New Roman"/>
              </w:rPr>
              <w:t>Тести повинні не втрачати якості при</w:t>
            </w:r>
            <w:r w:rsidRPr="00897748">
              <w:rPr>
                <w:rFonts w:ascii="Times New Roman" w:hAnsi="Times New Roman"/>
              </w:rPr>
              <w:t xml:space="preserve"> зберіганні та транспортуванні від +2</w:t>
            </w:r>
            <w:r w:rsidRPr="00897748">
              <w:rPr>
                <w:rFonts w:ascii="Times New Roman" w:hAnsi="Times New Roman"/>
                <w:vertAlign w:val="superscript"/>
              </w:rPr>
              <w:t>о</w:t>
            </w:r>
            <w:r w:rsidRPr="00897748">
              <w:rPr>
                <w:rFonts w:ascii="Times New Roman" w:hAnsi="Times New Roman"/>
              </w:rPr>
              <w:t xml:space="preserve"> до +30</w:t>
            </w:r>
            <w:r w:rsidRPr="00897748">
              <w:rPr>
                <w:rFonts w:ascii="Times New Roman" w:hAnsi="Times New Roman"/>
                <w:vertAlign w:val="superscript"/>
              </w:rPr>
              <w:t>о</w:t>
            </w:r>
            <w:r w:rsidRPr="00897748">
              <w:rPr>
                <w:rFonts w:ascii="Times New Roman" w:hAnsi="Times New Roman"/>
              </w:rPr>
              <w:t xml:space="preserve"> С і давати можливість проводити </w:t>
            </w:r>
            <w:r w:rsidRPr="00897748">
              <w:rPr>
                <w:rFonts w:ascii="Times New Roman" w:hAnsi="Times New Roman" w:cs="Arial"/>
              </w:rPr>
              <w:t>тестування  при температурі 15</w:t>
            </w:r>
            <w:r w:rsidRPr="00897748">
              <w:rPr>
                <w:rFonts w:ascii="Times New Roman" w:hAnsi="Times New Roman" w:cs="Arial"/>
                <w:vertAlign w:val="superscript"/>
              </w:rPr>
              <w:t>о</w:t>
            </w:r>
            <w:r w:rsidRPr="00897748">
              <w:rPr>
                <w:rFonts w:ascii="Times New Roman" w:hAnsi="Times New Roman" w:cs="Arial"/>
              </w:rPr>
              <w:t xml:space="preserve">  – 30</w:t>
            </w:r>
            <w:r w:rsidRPr="00897748">
              <w:rPr>
                <w:rFonts w:ascii="Times New Roman" w:hAnsi="Times New Roman" w:cs="Arial"/>
                <w:vertAlign w:val="superscript"/>
              </w:rPr>
              <w:t>о</w:t>
            </w:r>
            <w:r w:rsidRPr="00897748">
              <w:rPr>
                <w:rFonts w:ascii="Times New Roman" w:hAnsi="Times New Roman" w:cs="Arial"/>
              </w:rPr>
              <w:t xml:space="preserve"> С. </w:t>
            </w:r>
          </w:p>
          <w:p w:rsidR="00032430" w:rsidRPr="00897748" w:rsidRDefault="00032430" w:rsidP="00032430">
            <w:pPr>
              <w:spacing w:after="0"/>
            </w:pPr>
            <w:r w:rsidRPr="00897748">
              <w:rPr>
                <w:rFonts w:ascii="Times New Roman" w:hAnsi="Times New Roman" w:cs="Arial"/>
              </w:rPr>
              <w:t xml:space="preserve">Тест – системи повинні мати формат тест – касети, та бути укомплектовані необхідними складовими для проведення тестування: одноразовою піпеткою, буфером, інструкцією українською мовою.  </w:t>
            </w:r>
          </w:p>
          <w:p w:rsidR="00032430" w:rsidRPr="00897748" w:rsidRDefault="00032430" w:rsidP="00032430">
            <w:pPr>
              <w:spacing w:after="0" w:line="240" w:lineRule="auto"/>
              <w:jc w:val="center"/>
              <w:rPr>
                <w:rFonts w:ascii="Times New Roman" w:hAnsi="Times New Roman"/>
                <w:lang w:eastAsia="ru-RU"/>
              </w:rPr>
            </w:pPr>
          </w:p>
        </w:tc>
      </w:tr>
      <w:tr w:rsidR="00032430" w:rsidRPr="00A765F8" w:rsidTr="00032430">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32430" w:rsidRPr="00A266C8" w:rsidRDefault="00032430" w:rsidP="00032430">
            <w:pPr>
              <w:spacing w:after="0" w:line="240" w:lineRule="auto"/>
              <w:jc w:val="center"/>
              <w:rPr>
                <w:rFonts w:ascii="Times New Roman" w:hAnsi="Times New Roman"/>
                <w:lang w:eastAsia="ru-RU"/>
              </w:rPr>
            </w:pPr>
            <w:r>
              <w:rPr>
                <w:rFonts w:ascii="Times New Roman" w:hAnsi="Times New Roman"/>
                <w:lang w:eastAsia="ru-RU"/>
              </w:rPr>
              <w:lastRenderedPageBreak/>
              <w:t>2</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rPr>
            </w:pPr>
            <w:r w:rsidRPr="00897748">
              <w:rPr>
                <w:rFonts w:ascii="Times New Roman" w:hAnsi="Times New Roman"/>
                <w:lang w:eastAsia="ru-RU"/>
              </w:rPr>
              <w:t xml:space="preserve">НК 024:2019: </w:t>
            </w:r>
            <w:r w:rsidRPr="00897748">
              <w:rPr>
                <w:rFonts w:ascii="Times New Roman" w:hAnsi="Times New Roman"/>
              </w:rPr>
              <w:t>30829</w:t>
            </w:r>
          </w:p>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ДК 021:2015 33124131-2</w:t>
            </w:r>
          </w:p>
        </w:tc>
        <w:tc>
          <w:tcPr>
            <w:tcW w:w="1984" w:type="dxa"/>
            <w:tcBorders>
              <w:top w:val="single" w:sz="4" w:space="0" w:color="auto"/>
              <w:left w:val="nil"/>
              <w:bottom w:val="single" w:sz="4" w:space="0" w:color="auto"/>
              <w:right w:val="single" w:sz="4" w:space="0" w:color="auto"/>
            </w:tcBorders>
            <w:shd w:val="clear" w:color="000000" w:fill="FFFFFF"/>
          </w:tcPr>
          <w:p w:rsidR="00032430" w:rsidRPr="00897748" w:rsidRDefault="00032430" w:rsidP="00032430">
            <w:pPr>
              <w:pStyle w:val="af2"/>
              <w:jc w:val="center"/>
              <w:rPr>
                <w:rFonts w:ascii="Times New Roman" w:hAnsi="Times New Roman"/>
                <w:lang w:val="uk-UA"/>
              </w:rPr>
            </w:pPr>
            <w:r w:rsidRPr="00897748">
              <w:rPr>
                <w:rFonts w:ascii="Times New Roman" w:hAnsi="Times New Roman"/>
                <w:lang w:val="uk-UA"/>
              </w:rPr>
              <w:t xml:space="preserve">Швидкий тест для визначення антитіл до вірусу гепатиту С </w:t>
            </w:r>
          </w:p>
        </w:tc>
        <w:tc>
          <w:tcPr>
            <w:tcW w:w="854" w:type="dxa"/>
            <w:tcBorders>
              <w:top w:val="single" w:sz="4" w:space="0" w:color="auto"/>
              <w:left w:val="nil"/>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шт</w:t>
            </w:r>
          </w:p>
        </w:tc>
        <w:tc>
          <w:tcPr>
            <w:tcW w:w="705" w:type="dxa"/>
            <w:tcBorders>
              <w:top w:val="single" w:sz="4" w:space="0" w:color="auto"/>
              <w:left w:val="nil"/>
              <w:bottom w:val="single" w:sz="4" w:space="0" w:color="auto"/>
              <w:right w:val="single" w:sz="4" w:space="0" w:color="auto"/>
            </w:tcBorders>
            <w:shd w:val="clear" w:color="000000" w:fill="FFFFFF"/>
            <w:noWrap/>
          </w:tcPr>
          <w:p w:rsidR="00032430" w:rsidRPr="00897748" w:rsidRDefault="00032430" w:rsidP="00032430">
            <w:pPr>
              <w:spacing w:after="0" w:line="240" w:lineRule="auto"/>
              <w:jc w:val="center"/>
              <w:rPr>
                <w:rFonts w:ascii="Times New Roman" w:hAnsi="Times New Roman"/>
                <w:lang w:eastAsia="ru-RU"/>
              </w:rPr>
            </w:pPr>
            <w:r>
              <w:rPr>
                <w:rFonts w:ascii="Times New Roman" w:hAnsi="Times New Roman"/>
                <w:lang w:eastAsia="ru-RU"/>
              </w:rPr>
              <w:t>1600</w:t>
            </w:r>
          </w:p>
        </w:tc>
        <w:tc>
          <w:tcPr>
            <w:tcW w:w="4565" w:type="dxa"/>
            <w:tcBorders>
              <w:top w:val="single" w:sz="4" w:space="0" w:color="auto"/>
              <w:left w:val="nil"/>
              <w:bottom w:val="single" w:sz="4" w:space="0" w:color="auto"/>
              <w:right w:val="single" w:sz="4" w:space="0" w:color="auto"/>
            </w:tcBorders>
            <w:shd w:val="clear" w:color="000000" w:fill="FFFFFF"/>
          </w:tcPr>
          <w:p w:rsidR="00032430" w:rsidRPr="00897748" w:rsidRDefault="00032430" w:rsidP="00032430">
            <w:pPr>
              <w:spacing w:after="0"/>
            </w:pPr>
            <w:r w:rsidRPr="00897748">
              <w:rPr>
                <w:rFonts w:ascii="Times New Roman" w:hAnsi="Times New Roman"/>
              </w:rPr>
              <w:t xml:space="preserve">Тест – системи повинні бути </w:t>
            </w:r>
            <w:bookmarkStart w:id="14" w:name="__DdeLink__306_142833848"/>
            <w:r w:rsidRPr="00897748">
              <w:rPr>
                <w:rFonts w:ascii="Times New Roman" w:hAnsi="Times New Roman"/>
              </w:rPr>
              <w:t>дозволені до використання</w:t>
            </w:r>
            <w:bookmarkEnd w:id="14"/>
            <w:r w:rsidRPr="00897748">
              <w:rPr>
                <w:rFonts w:ascii="Times New Roman" w:hAnsi="Times New Roman"/>
              </w:rPr>
              <w:t xml:space="preserve">  в Україні у передбаченому чинним законодавством порядку.</w:t>
            </w:r>
          </w:p>
          <w:p w:rsidR="00032430" w:rsidRPr="00897748" w:rsidRDefault="00032430" w:rsidP="00032430">
            <w:pPr>
              <w:spacing w:after="0"/>
            </w:pPr>
            <w:r w:rsidRPr="00897748">
              <w:rPr>
                <w:rFonts w:ascii="Times New Roman" w:hAnsi="Times New Roman"/>
              </w:rPr>
              <w:t>Тести повинні забезпечувати швидке виявлення антитіл до вірусу гепатиту С у зразках цільної крові, сироватки або плазми без спеціального обладнання та можливість візуальної оцінки результатів (якісний метод) .</w:t>
            </w:r>
          </w:p>
          <w:p w:rsidR="00032430" w:rsidRPr="00897748" w:rsidRDefault="00032430" w:rsidP="00032430">
            <w:pPr>
              <w:spacing w:after="0"/>
            </w:pPr>
            <w:r w:rsidRPr="00897748">
              <w:rPr>
                <w:rFonts w:ascii="Times New Roman" w:hAnsi="Times New Roman"/>
              </w:rPr>
              <w:t xml:space="preserve">Тривалість проведення аналізу повинна бути 10 – 20 хв. </w:t>
            </w:r>
          </w:p>
          <w:p w:rsidR="00032430" w:rsidRPr="00237666" w:rsidRDefault="00032430" w:rsidP="00032430">
            <w:pPr>
              <w:spacing w:after="0"/>
            </w:pPr>
            <w:r w:rsidRPr="00897748">
              <w:rPr>
                <w:rFonts w:ascii="Times New Roman" w:hAnsi="Times New Roman"/>
              </w:rPr>
              <w:t>Чутливість тестів</w:t>
            </w:r>
            <w:r>
              <w:rPr>
                <w:rFonts w:ascii="Times New Roman" w:hAnsi="Times New Roman"/>
              </w:rPr>
              <w:t xml:space="preserve"> повинна бути не меншою </w:t>
            </w:r>
            <w:r w:rsidRPr="00237666">
              <w:rPr>
                <w:rFonts w:ascii="Times New Roman" w:hAnsi="Times New Roman"/>
              </w:rPr>
              <w:t>ніж  99,5%.</w:t>
            </w:r>
          </w:p>
          <w:p w:rsidR="00032430" w:rsidRPr="00897748" w:rsidRDefault="00032430" w:rsidP="00032430">
            <w:pPr>
              <w:spacing w:after="0"/>
            </w:pPr>
            <w:r w:rsidRPr="00237666">
              <w:rPr>
                <w:rFonts w:ascii="Times New Roman" w:hAnsi="Times New Roman"/>
              </w:rPr>
              <w:t>Специфічність тестів повинна бути не меншою ніж  99,5%.</w:t>
            </w:r>
          </w:p>
          <w:p w:rsidR="00032430" w:rsidRPr="00897748" w:rsidRDefault="00032430" w:rsidP="00032430">
            <w:pPr>
              <w:spacing w:after="0"/>
            </w:pPr>
            <w:r w:rsidRPr="00897748">
              <w:rPr>
                <w:rFonts w:ascii="Times New Roman" w:hAnsi="Times New Roman"/>
              </w:rPr>
              <w:t>Тести повинні зберігатися як при кімнатній температурі, так і в умовах побутового холодильника (температура зберігання від +2</w:t>
            </w:r>
            <w:r w:rsidRPr="00897748">
              <w:rPr>
                <w:rFonts w:ascii="Times New Roman" w:hAnsi="Times New Roman"/>
                <w:vertAlign w:val="superscript"/>
              </w:rPr>
              <w:t>о</w:t>
            </w:r>
            <w:r w:rsidRPr="00897748">
              <w:rPr>
                <w:rFonts w:ascii="Times New Roman" w:hAnsi="Times New Roman"/>
              </w:rPr>
              <w:t xml:space="preserve"> до +30</w:t>
            </w:r>
            <w:r w:rsidRPr="00897748">
              <w:rPr>
                <w:rFonts w:ascii="Times New Roman" w:hAnsi="Times New Roman"/>
                <w:vertAlign w:val="superscript"/>
              </w:rPr>
              <w:t>о</w:t>
            </w:r>
            <w:r w:rsidRPr="00897748">
              <w:rPr>
                <w:rFonts w:ascii="Times New Roman" w:hAnsi="Times New Roman"/>
              </w:rPr>
              <w:t xml:space="preserve"> С).  </w:t>
            </w:r>
          </w:p>
          <w:p w:rsidR="00032430" w:rsidRPr="00D63211" w:rsidRDefault="00032430" w:rsidP="00032430">
            <w:pPr>
              <w:spacing w:after="0"/>
              <w:rPr>
                <w:rFonts w:ascii="Times New Roman" w:hAnsi="Times New Roman"/>
              </w:rPr>
            </w:pPr>
            <w:bookmarkStart w:id="15" w:name="__DdeLink__947_2092190397"/>
            <w:r w:rsidRPr="00897748">
              <w:rPr>
                <w:rFonts w:ascii="Times New Roman" w:hAnsi="Times New Roman" w:cs="Arial"/>
              </w:rPr>
              <w:t xml:space="preserve">Тест – системи повинні мати формат тест – касети. </w:t>
            </w:r>
            <w:bookmarkEnd w:id="15"/>
            <w:r w:rsidRPr="00897748">
              <w:rPr>
                <w:rFonts w:ascii="Times New Roman" w:hAnsi="Times New Roman" w:cs="Arial"/>
              </w:rPr>
              <w:t xml:space="preserve">Тест повинен бути оснащеним внутрішнім контролем якості. </w:t>
            </w:r>
            <w:r w:rsidRPr="00897748">
              <w:rPr>
                <w:rFonts w:ascii="Times New Roman" w:hAnsi="Times New Roman"/>
              </w:rPr>
              <w:t>У комплектації з тест-касетою повинні бути інструкція українською мовою, одноразова піпетка і буферний розчин.</w:t>
            </w:r>
          </w:p>
        </w:tc>
      </w:tr>
      <w:tr w:rsidR="00032430" w:rsidRPr="00A765F8" w:rsidTr="00032430">
        <w:trPr>
          <w:trHeight w:val="894"/>
        </w:trPr>
        <w:tc>
          <w:tcPr>
            <w:tcW w:w="10348" w:type="dxa"/>
            <w:gridSpan w:val="6"/>
            <w:tcBorders>
              <w:top w:val="single" w:sz="4" w:space="0" w:color="auto"/>
              <w:left w:val="single" w:sz="4" w:space="0" w:color="auto"/>
              <w:bottom w:val="single" w:sz="4" w:space="0" w:color="auto"/>
              <w:right w:val="single" w:sz="4" w:space="0" w:color="auto"/>
            </w:tcBorders>
            <w:shd w:val="clear" w:color="000000" w:fill="FFFFFF"/>
          </w:tcPr>
          <w:p w:rsidR="00032430" w:rsidRPr="00237666" w:rsidRDefault="00032430" w:rsidP="00032430">
            <w:pPr>
              <w:spacing w:after="0"/>
              <w:rPr>
                <w:rFonts w:ascii="Times New Roman" w:hAnsi="Times New Roman"/>
                <w:i/>
              </w:rPr>
            </w:pPr>
            <w:r w:rsidRPr="00237666">
              <w:rPr>
                <w:rFonts w:ascii="Times New Roman" w:hAnsi="Times New Roman"/>
                <w:b/>
                <w:i/>
                <w:sz w:val="24"/>
                <w:szCs w:val="24"/>
              </w:rPr>
              <w:t>Лот №4:</w:t>
            </w:r>
            <w:r w:rsidRPr="00237666">
              <w:rPr>
                <w:rFonts w:ascii="Times New Roman" w:hAnsi="Times New Roman"/>
                <w:i/>
                <w:sz w:val="24"/>
                <w:szCs w:val="24"/>
              </w:rPr>
              <w:t xml:space="preserve"> </w:t>
            </w:r>
            <w:r w:rsidRPr="00237666">
              <w:rPr>
                <w:rFonts w:ascii="Times New Roman" w:hAnsi="Times New Roman"/>
                <w:b/>
                <w:i/>
                <w:sz w:val="24"/>
                <w:szCs w:val="24"/>
              </w:rPr>
              <w:t>Швидкий тест для визначення тропоніну I (53998 - Тропонін Т / Тропонін I IVD, набір, імунохро-матографічний аналіз (ІХА), експрес-тест)</w:t>
            </w:r>
          </w:p>
        </w:tc>
      </w:tr>
      <w:tr w:rsidR="00032430" w:rsidRPr="00897748" w:rsidTr="00032430">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32430" w:rsidRPr="00A266C8" w:rsidRDefault="00032430" w:rsidP="00032430">
            <w:pPr>
              <w:spacing w:after="0" w:line="240" w:lineRule="auto"/>
              <w:jc w:val="center"/>
              <w:rPr>
                <w:rFonts w:ascii="Times New Roman" w:hAnsi="Times New Roman"/>
                <w:lang w:eastAsia="ru-RU"/>
              </w:rPr>
            </w:pPr>
            <w:r>
              <w:rPr>
                <w:rFonts w:ascii="Times New Roman" w:hAnsi="Times New Roman"/>
                <w:lang w:eastAsia="ru-RU"/>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rPr>
            </w:pPr>
            <w:r w:rsidRPr="00897748">
              <w:rPr>
                <w:rFonts w:ascii="Times New Roman" w:hAnsi="Times New Roman"/>
                <w:lang w:eastAsia="ru-RU"/>
              </w:rPr>
              <w:t xml:space="preserve">НК 024:2019: </w:t>
            </w:r>
            <w:r w:rsidRPr="00897748">
              <w:rPr>
                <w:rFonts w:ascii="Times New Roman" w:hAnsi="Times New Roman"/>
              </w:rPr>
              <w:t>53998</w:t>
            </w:r>
          </w:p>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ДК 021:2015 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pStyle w:val="af2"/>
              <w:jc w:val="center"/>
              <w:rPr>
                <w:rFonts w:ascii="Times New Roman" w:hAnsi="Times New Roman"/>
                <w:lang w:val="uk-UA"/>
              </w:rPr>
            </w:pPr>
            <w:r w:rsidRPr="00897748">
              <w:rPr>
                <w:rFonts w:ascii="Times New Roman" w:hAnsi="Times New Roman"/>
                <w:lang w:val="uk-UA"/>
              </w:rPr>
              <w:t>Швидкий тест для визначення тропоніну I</w:t>
            </w:r>
          </w:p>
        </w:tc>
        <w:tc>
          <w:tcPr>
            <w:tcW w:w="854"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шт</w:t>
            </w:r>
          </w:p>
        </w:tc>
        <w:tc>
          <w:tcPr>
            <w:tcW w:w="705" w:type="dxa"/>
            <w:tcBorders>
              <w:top w:val="single" w:sz="4" w:space="0" w:color="auto"/>
              <w:left w:val="nil"/>
              <w:bottom w:val="single" w:sz="4" w:space="0" w:color="auto"/>
              <w:right w:val="single" w:sz="4" w:space="0" w:color="auto"/>
            </w:tcBorders>
            <w:shd w:val="clear" w:color="000000" w:fill="FFFFFF"/>
            <w:noWrap/>
            <w:hideMark/>
          </w:tcPr>
          <w:p w:rsidR="00032430" w:rsidRPr="00897748" w:rsidRDefault="00032430" w:rsidP="00032430">
            <w:pPr>
              <w:spacing w:after="0" w:line="240" w:lineRule="auto"/>
              <w:jc w:val="center"/>
              <w:rPr>
                <w:rFonts w:ascii="Times New Roman" w:hAnsi="Times New Roman"/>
                <w:lang w:eastAsia="ru-RU"/>
              </w:rPr>
            </w:pPr>
            <w:r>
              <w:rPr>
                <w:rFonts w:ascii="Times New Roman" w:hAnsi="Times New Roman"/>
                <w:lang w:eastAsia="ru-RU"/>
              </w:rPr>
              <w:t>10</w:t>
            </w:r>
            <w:r w:rsidRPr="00897748">
              <w:rPr>
                <w:rFonts w:ascii="Times New Roman" w:hAnsi="Times New Roman"/>
                <w:lang w:eastAsia="ru-RU"/>
              </w:rPr>
              <w:t>0</w:t>
            </w:r>
          </w:p>
        </w:tc>
        <w:tc>
          <w:tcPr>
            <w:tcW w:w="4565"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spacing w:after="0"/>
              <w:rPr>
                <w:rFonts w:ascii="Times New Roman" w:hAnsi="Times New Roman"/>
              </w:rPr>
            </w:pPr>
            <w:r w:rsidRPr="00897748">
              <w:rPr>
                <w:rFonts w:ascii="Times New Roman" w:hAnsi="Times New Roman"/>
              </w:rPr>
              <w:t>Тест – системи повинні бути дозволені до використання в Україні у передбаченому чинним законодавством порядку.</w:t>
            </w:r>
          </w:p>
          <w:p w:rsidR="00032430" w:rsidRPr="00897748" w:rsidRDefault="00032430" w:rsidP="00032430">
            <w:pPr>
              <w:spacing w:after="0"/>
              <w:rPr>
                <w:rFonts w:ascii="Times New Roman" w:hAnsi="Times New Roman"/>
              </w:rPr>
            </w:pPr>
            <w:r w:rsidRPr="00897748">
              <w:rPr>
                <w:rFonts w:ascii="Times New Roman" w:hAnsi="Times New Roman"/>
              </w:rPr>
              <w:t>Тести повинні забезпечувати швидке виявлення серцевого тропоніну І у зразках цільної крові, сироватки або плазми імунохроматографічним  методом без спеціального обладнання.</w:t>
            </w:r>
          </w:p>
          <w:p w:rsidR="00032430" w:rsidRPr="00897748" w:rsidRDefault="00032430" w:rsidP="00032430">
            <w:pPr>
              <w:spacing w:after="0"/>
              <w:rPr>
                <w:rFonts w:ascii="Times New Roman" w:hAnsi="Times New Roman"/>
              </w:rPr>
            </w:pPr>
            <w:r w:rsidRPr="00897748">
              <w:rPr>
                <w:rFonts w:ascii="Times New Roman" w:hAnsi="Times New Roman"/>
              </w:rPr>
              <w:t>Тривалість проведення аналізу повинна бути 10 - 20 хв. Має бути забезпечена візуальна оцінка результатів дослідження.</w:t>
            </w:r>
          </w:p>
          <w:p w:rsidR="00032430" w:rsidRPr="00897748" w:rsidRDefault="00032430" w:rsidP="00032430">
            <w:pPr>
              <w:spacing w:after="0"/>
              <w:rPr>
                <w:rFonts w:ascii="Times New Roman" w:hAnsi="Times New Roman"/>
              </w:rPr>
            </w:pPr>
            <w:r w:rsidRPr="00897748">
              <w:rPr>
                <w:rFonts w:ascii="Times New Roman" w:hAnsi="Times New Roman"/>
              </w:rPr>
              <w:t>Тест – системи повинні мати формат тест – касети та бути укомплектовані необхідними складовими для проведення тестування: одноразовою піпеткою, буфером в флаконі, інструкцією українською мовою.</w:t>
            </w:r>
          </w:p>
          <w:p w:rsidR="00032430" w:rsidRPr="00237666" w:rsidRDefault="00032430" w:rsidP="00032430">
            <w:pPr>
              <w:spacing w:after="0"/>
              <w:rPr>
                <w:rFonts w:ascii="Times New Roman" w:hAnsi="Times New Roman"/>
              </w:rPr>
            </w:pPr>
            <w:r>
              <w:rPr>
                <w:rFonts w:ascii="Times New Roman" w:hAnsi="Times New Roman"/>
              </w:rPr>
              <w:t xml:space="preserve">Чутливість тест-систем  </w:t>
            </w:r>
            <w:r w:rsidRPr="00237666">
              <w:rPr>
                <w:rFonts w:ascii="Times New Roman" w:hAnsi="Times New Roman"/>
              </w:rPr>
              <w:t xml:space="preserve">97,6%. </w:t>
            </w:r>
          </w:p>
          <w:p w:rsidR="00032430" w:rsidRPr="00237666" w:rsidRDefault="00032430" w:rsidP="00032430">
            <w:pPr>
              <w:spacing w:after="0"/>
              <w:rPr>
                <w:rFonts w:ascii="Times New Roman" w:hAnsi="Times New Roman"/>
              </w:rPr>
            </w:pPr>
            <w:r w:rsidRPr="00237666">
              <w:rPr>
                <w:rFonts w:ascii="Times New Roman" w:hAnsi="Times New Roman"/>
              </w:rPr>
              <w:t>Специфічність тест-систем  99,4%.</w:t>
            </w:r>
          </w:p>
          <w:p w:rsidR="00032430" w:rsidRPr="002438A7" w:rsidRDefault="00032430" w:rsidP="00032430">
            <w:pPr>
              <w:spacing w:after="0" w:line="240" w:lineRule="auto"/>
              <w:rPr>
                <w:rFonts w:ascii="Times New Roman" w:hAnsi="Times New Roman"/>
                <w:color w:val="000000"/>
              </w:rPr>
            </w:pPr>
            <w:r w:rsidRPr="00237666">
              <w:rPr>
                <w:rFonts w:ascii="Times New Roman" w:hAnsi="Times New Roman"/>
                <w:color w:val="000000"/>
              </w:rPr>
              <w:t>Точність: 99,1%.</w:t>
            </w:r>
          </w:p>
          <w:p w:rsidR="00032430" w:rsidRPr="00897748" w:rsidRDefault="00032430" w:rsidP="00032430">
            <w:pPr>
              <w:spacing w:after="0"/>
              <w:rPr>
                <w:rFonts w:ascii="Times New Roman" w:hAnsi="Times New Roman"/>
              </w:rPr>
            </w:pPr>
            <w:r w:rsidRPr="00897748">
              <w:rPr>
                <w:rFonts w:ascii="Times New Roman" w:hAnsi="Times New Roman"/>
              </w:rPr>
              <w:lastRenderedPageBreak/>
              <w:t>Пороговий рівень: не вище 0,5 нг/мл</w:t>
            </w:r>
          </w:p>
          <w:p w:rsidR="00032430" w:rsidRPr="00897748" w:rsidRDefault="00032430" w:rsidP="00032430">
            <w:pPr>
              <w:spacing w:after="0"/>
              <w:rPr>
                <w:rFonts w:ascii="Times New Roman" w:hAnsi="Times New Roman"/>
              </w:rPr>
            </w:pPr>
            <w:r w:rsidRPr="00897748">
              <w:rPr>
                <w:rFonts w:ascii="Times New Roman" w:hAnsi="Times New Roman"/>
                <w:bCs/>
              </w:rPr>
              <w:t>Контроль якості: тест має бути оснащений внутрішнім контролем якості.</w:t>
            </w:r>
          </w:p>
          <w:p w:rsidR="00032430" w:rsidRPr="00897748" w:rsidRDefault="00032430" w:rsidP="00032430">
            <w:pPr>
              <w:spacing w:after="0"/>
              <w:rPr>
                <w:rFonts w:ascii="Times New Roman" w:hAnsi="Times New Roman"/>
              </w:rPr>
            </w:pPr>
            <w:r w:rsidRPr="00897748">
              <w:rPr>
                <w:rFonts w:ascii="Times New Roman" w:hAnsi="Times New Roman"/>
              </w:rPr>
              <w:t>Тести повинні зберігатися як при кімнатній температурі, так і в умовах побутового холодильника (температура зберігання від +2</w:t>
            </w:r>
            <w:r w:rsidRPr="00897748">
              <w:rPr>
                <w:rFonts w:ascii="Times New Roman" w:hAnsi="Times New Roman"/>
                <w:vertAlign w:val="superscript"/>
              </w:rPr>
              <w:t>о</w:t>
            </w:r>
            <w:r w:rsidRPr="00897748">
              <w:rPr>
                <w:rFonts w:ascii="Times New Roman" w:hAnsi="Times New Roman"/>
              </w:rPr>
              <w:t xml:space="preserve"> до +30</w:t>
            </w:r>
            <w:r w:rsidRPr="00897748">
              <w:rPr>
                <w:rFonts w:ascii="Times New Roman" w:hAnsi="Times New Roman"/>
                <w:vertAlign w:val="superscript"/>
              </w:rPr>
              <w:t>о</w:t>
            </w:r>
            <w:r w:rsidRPr="00897748">
              <w:rPr>
                <w:rFonts w:ascii="Times New Roman" w:hAnsi="Times New Roman"/>
              </w:rPr>
              <w:t xml:space="preserve"> С).</w:t>
            </w:r>
          </w:p>
        </w:tc>
      </w:tr>
      <w:tr w:rsidR="00032430" w:rsidRPr="00897748" w:rsidTr="00032430">
        <w:trPr>
          <w:trHeight w:val="890"/>
        </w:trPr>
        <w:tc>
          <w:tcPr>
            <w:tcW w:w="10348" w:type="dxa"/>
            <w:gridSpan w:val="6"/>
            <w:tcBorders>
              <w:top w:val="single" w:sz="4" w:space="0" w:color="auto"/>
              <w:left w:val="single" w:sz="4" w:space="0" w:color="auto"/>
              <w:bottom w:val="single" w:sz="4" w:space="0" w:color="auto"/>
              <w:right w:val="single" w:sz="4" w:space="0" w:color="auto"/>
            </w:tcBorders>
            <w:shd w:val="clear" w:color="000000" w:fill="FFFFFF"/>
          </w:tcPr>
          <w:p w:rsidR="00032430" w:rsidRPr="00237666" w:rsidRDefault="00032430" w:rsidP="00032430">
            <w:pPr>
              <w:spacing w:after="0" w:line="240" w:lineRule="auto"/>
              <w:jc w:val="both"/>
              <w:rPr>
                <w:rFonts w:ascii="Times New Roman" w:hAnsi="Times New Roman"/>
                <w:i/>
                <w:sz w:val="24"/>
                <w:szCs w:val="24"/>
              </w:rPr>
            </w:pPr>
            <w:r w:rsidRPr="00237666">
              <w:rPr>
                <w:rFonts w:ascii="Times New Roman" w:hAnsi="Times New Roman"/>
                <w:b/>
                <w:i/>
                <w:sz w:val="24"/>
                <w:szCs w:val="24"/>
              </w:rPr>
              <w:lastRenderedPageBreak/>
              <w:t>Лот №5:</w:t>
            </w:r>
            <w:r w:rsidRPr="00237666">
              <w:rPr>
                <w:rFonts w:ascii="Times New Roman" w:hAnsi="Times New Roman"/>
                <w:i/>
                <w:sz w:val="24"/>
                <w:szCs w:val="24"/>
              </w:rPr>
              <w:t xml:space="preserve"> </w:t>
            </w:r>
            <w:r w:rsidRPr="00237666">
              <w:rPr>
                <w:rFonts w:ascii="Times New Roman" w:hAnsi="Times New Roman"/>
                <w:b/>
                <w:i/>
                <w:sz w:val="24"/>
                <w:szCs w:val="24"/>
              </w:rPr>
              <w:t>Швидкий тест на 5 наркотиків (46994 - Множинні наркотики IVD, набір, імунохроматографічний аналіз, експрес-аналіз),  Швидкий тест на 6 наркотиків (46994 - Множинні наркотики IVD, набір, імунохроматографічний аналіз, експрес-аналіз).</w:t>
            </w:r>
          </w:p>
          <w:p w:rsidR="00032430" w:rsidRPr="00897748" w:rsidRDefault="00032430" w:rsidP="00032430">
            <w:pPr>
              <w:spacing w:after="0"/>
              <w:rPr>
                <w:rFonts w:ascii="Times New Roman" w:hAnsi="Times New Roman"/>
              </w:rPr>
            </w:pPr>
          </w:p>
        </w:tc>
      </w:tr>
      <w:tr w:rsidR="00032430" w:rsidRPr="00897748" w:rsidTr="00032430">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32430" w:rsidRPr="00A266C8" w:rsidRDefault="00032430" w:rsidP="00032430">
            <w:pPr>
              <w:spacing w:after="0" w:line="240" w:lineRule="auto"/>
              <w:jc w:val="center"/>
              <w:rPr>
                <w:rFonts w:ascii="Times New Roman" w:hAnsi="Times New Roman"/>
                <w:lang w:eastAsia="ru-RU"/>
              </w:rPr>
            </w:pPr>
            <w:r>
              <w:rPr>
                <w:rFonts w:ascii="Times New Roman" w:hAnsi="Times New Roman"/>
                <w:lang w:eastAsia="ru-RU"/>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rPr>
            </w:pPr>
            <w:r w:rsidRPr="00897748">
              <w:rPr>
                <w:rFonts w:ascii="Times New Roman" w:hAnsi="Times New Roman"/>
                <w:lang w:eastAsia="ru-RU"/>
              </w:rPr>
              <w:t xml:space="preserve">НК 024:2019: </w:t>
            </w:r>
            <w:r>
              <w:rPr>
                <w:rFonts w:ascii="Times New Roman" w:hAnsi="Times New Roman"/>
              </w:rPr>
              <w:t>46994</w:t>
            </w:r>
          </w:p>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ДК 021:2015 33124131-2</w:t>
            </w:r>
          </w:p>
        </w:tc>
        <w:tc>
          <w:tcPr>
            <w:tcW w:w="1984"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pStyle w:val="af2"/>
              <w:jc w:val="center"/>
              <w:rPr>
                <w:rFonts w:ascii="Times New Roman" w:hAnsi="Times New Roman"/>
                <w:lang w:val="uk-UA"/>
              </w:rPr>
            </w:pPr>
            <w:r w:rsidRPr="00897748">
              <w:rPr>
                <w:rFonts w:ascii="Times New Roman" w:hAnsi="Times New Roman"/>
                <w:lang w:val="uk-UA"/>
              </w:rPr>
              <w:t xml:space="preserve">Швидкий тест </w:t>
            </w:r>
            <w:r>
              <w:rPr>
                <w:rFonts w:ascii="Times New Roman" w:hAnsi="Times New Roman"/>
                <w:lang w:val="uk-UA"/>
              </w:rPr>
              <w:t>на 5 наркотиків</w:t>
            </w:r>
          </w:p>
        </w:tc>
        <w:tc>
          <w:tcPr>
            <w:tcW w:w="854"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шт</w:t>
            </w:r>
          </w:p>
        </w:tc>
        <w:tc>
          <w:tcPr>
            <w:tcW w:w="705" w:type="dxa"/>
            <w:tcBorders>
              <w:top w:val="single" w:sz="4" w:space="0" w:color="auto"/>
              <w:left w:val="nil"/>
              <w:bottom w:val="single" w:sz="4" w:space="0" w:color="auto"/>
              <w:right w:val="single" w:sz="4" w:space="0" w:color="auto"/>
            </w:tcBorders>
            <w:shd w:val="clear" w:color="000000" w:fill="FFFFFF"/>
            <w:noWrap/>
            <w:hideMark/>
          </w:tcPr>
          <w:p w:rsidR="00032430" w:rsidRPr="00897748" w:rsidRDefault="00032430" w:rsidP="00032430">
            <w:pPr>
              <w:spacing w:after="0" w:line="240" w:lineRule="auto"/>
              <w:jc w:val="center"/>
              <w:rPr>
                <w:rFonts w:ascii="Times New Roman" w:hAnsi="Times New Roman"/>
                <w:lang w:eastAsia="ru-RU"/>
              </w:rPr>
            </w:pPr>
            <w:r>
              <w:rPr>
                <w:rFonts w:ascii="Times New Roman" w:hAnsi="Times New Roman"/>
                <w:lang w:eastAsia="ru-RU"/>
              </w:rPr>
              <w:t>10</w:t>
            </w:r>
            <w:r w:rsidRPr="00897748">
              <w:rPr>
                <w:rFonts w:ascii="Times New Roman" w:hAnsi="Times New Roman"/>
                <w:lang w:eastAsia="ru-RU"/>
              </w:rPr>
              <w:t>0</w:t>
            </w:r>
          </w:p>
        </w:tc>
        <w:tc>
          <w:tcPr>
            <w:tcW w:w="4565" w:type="dxa"/>
            <w:tcBorders>
              <w:top w:val="single" w:sz="4" w:space="0" w:color="auto"/>
              <w:left w:val="nil"/>
              <w:bottom w:val="single" w:sz="4" w:space="0" w:color="auto"/>
              <w:right w:val="single" w:sz="4" w:space="0" w:color="auto"/>
            </w:tcBorders>
            <w:shd w:val="clear" w:color="000000" w:fill="FFFFFF"/>
            <w:hideMark/>
          </w:tcPr>
          <w:p w:rsidR="00032430" w:rsidRPr="00897748" w:rsidRDefault="00032430" w:rsidP="00032430">
            <w:pPr>
              <w:spacing w:after="0"/>
              <w:rPr>
                <w:rFonts w:ascii="Times New Roman" w:hAnsi="Times New Roman"/>
              </w:rPr>
            </w:pPr>
            <w:r w:rsidRPr="00897748">
              <w:rPr>
                <w:rFonts w:ascii="Times New Roman" w:hAnsi="Times New Roman"/>
              </w:rPr>
              <w:t>Тест – системи повинні бути дозволені до використання в Україні у передбаченому чинним законодавством порядку.</w:t>
            </w:r>
          </w:p>
          <w:p w:rsidR="00032430" w:rsidRPr="00897748" w:rsidRDefault="00032430" w:rsidP="00032430">
            <w:pPr>
              <w:spacing w:after="0"/>
              <w:rPr>
                <w:rFonts w:ascii="Times New Roman" w:hAnsi="Times New Roman"/>
              </w:rPr>
            </w:pPr>
            <w:r w:rsidRPr="00897748">
              <w:rPr>
                <w:rFonts w:ascii="Times New Roman" w:hAnsi="Times New Roman"/>
              </w:rPr>
              <w:t xml:space="preserve">Тести повинні забезпечувати швидке виявлення </w:t>
            </w:r>
            <w:r>
              <w:rPr>
                <w:rFonts w:ascii="Times New Roman" w:hAnsi="Times New Roman"/>
              </w:rPr>
              <w:t>наркотичних речовин або їх метаболітів.</w:t>
            </w:r>
          </w:p>
          <w:p w:rsidR="00032430" w:rsidRDefault="00032430" w:rsidP="00032430">
            <w:pPr>
              <w:spacing w:after="0"/>
              <w:rPr>
                <w:rFonts w:ascii="Times New Roman" w:hAnsi="Times New Roman"/>
              </w:rPr>
            </w:pPr>
            <w:r>
              <w:rPr>
                <w:rFonts w:ascii="Times New Roman" w:hAnsi="Times New Roman"/>
              </w:rPr>
              <w:t>Порогові рівні наркотичних речовин або їх метаболітів:</w:t>
            </w:r>
          </w:p>
          <w:tbl>
            <w:tblPr>
              <w:tblW w:w="2885" w:type="dxa"/>
              <w:tblLayout w:type="fixed"/>
              <w:tblLook w:val="04A0" w:firstRow="1" w:lastRow="0" w:firstColumn="1" w:lastColumn="0" w:noHBand="0" w:noVBand="1"/>
            </w:tblPr>
            <w:tblGrid>
              <w:gridCol w:w="1042"/>
              <w:gridCol w:w="851"/>
              <w:gridCol w:w="992"/>
            </w:tblGrid>
            <w:tr w:rsidR="00032430" w:rsidRPr="00D63211" w:rsidTr="00032430">
              <w:trPr>
                <w:trHeight w:val="31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rPr>
                      <w:rFonts w:ascii="Times New Roman" w:eastAsia="Times New Roman" w:hAnsi="Times New Roman"/>
                      <w:bCs/>
                      <w:color w:val="000000"/>
                      <w:sz w:val="16"/>
                      <w:szCs w:val="16"/>
                    </w:rPr>
                  </w:pPr>
                  <w:r w:rsidRPr="00A917AC">
                    <w:rPr>
                      <w:rFonts w:ascii="Times New Roman" w:eastAsia="Times New Roman" w:hAnsi="Times New Roman"/>
                      <w:bCs/>
                      <w:color w:val="000000"/>
                      <w:sz w:val="16"/>
                      <w:szCs w:val="16"/>
                    </w:rPr>
                    <w:t xml:space="preserve">Загальна назва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rPr>
                      <w:rFonts w:ascii="Times New Roman" w:eastAsia="Times New Roman" w:hAnsi="Times New Roman"/>
                      <w:bCs/>
                      <w:color w:val="000000"/>
                      <w:sz w:val="16"/>
                      <w:szCs w:val="16"/>
                    </w:rPr>
                  </w:pPr>
                  <w:r w:rsidRPr="00A917AC">
                    <w:rPr>
                      <w:rFonts w:ascii="Times New Roman" w:eastAsia="Times New Roman" w:hAnsi="Times New Roman"/>
                      <w:bCs/>
                      <w:color w:val="000000"/>
                      <w:sz w:val="16"/>
                      <w:szCs w:val="16"/>
                    </w:rPr>
                    <w:t>поріг чутливості</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rPr>
                      <w:rFonts w:ascii="Times New Roman" w:eastAsia="Times New Roman" w:hAnsi="Times New Roman"/>
                      <w:bCs/>
                      <w:color w:val="000000"/>
                      <w:sz w:val="16"/>
                      <w:szCs w:val="16"/>
                    </w:rPr>
                  </w:pPr>
                  <w:r w:rsidRPr="00A917AC">
                    <w:rPr>
                      <w:rFonts w:ascii="Times New Roman" w:eastAsia="Times New Roman" w:hAnsi="Times New Roman"/>
                      <w:bCs/>
                      <w:color w:val="000000"/>
                      <w:sz w:val="16"/>
                      <w:szCs w:val="16"/>
                    </w:rPr>
                    <w:t>зразок</w:t>
                  </w:r>
                  <w:r w:rsidRPr="00A917AC">
                    <w:rPr>
                      <w:rFonts w:ascii="Times New Roman" w:hAnsi="Times New Roman"/>
                      <w:sz w:val="16"/>
                      <w:szCs w:val="16"/>
                    </w:rPr>
                    <w:t xml:space="preserve"> матеріалу</w:t>
                  </w:r>
                </w:p>
              </w:tc>
            </w:tr>
            <w:tr w:rsidR="00032430" w:rsidRPr="00D63211" w:rsidTr="00032430">
              <w:trPr>
                <w:trHeight w:val="315"/>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Амфетамін</w:t>
                  </w:r>
                </w:p>
              </w:tc>
              <w:tc>
                <w:tcPr>
                  <w:tcW w:w="851" w:type="dxa"/>
                  <w:tcBorders>
                    <w:top w:val="nil"/>
                    <w:left w:val="nil"/>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jc w:val="center"/>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500 нг/мл</w:t>
                  </w:r>
                </w:p>
              </w:tc>
              <w:tc>
                <w:tcPr>
                  <w:tcW w:w="992" w:type="dxa"/>
                  <w:tcBorders>
                    <w:top w:val="nil"/>
                    <w:left w:val="nil"/>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сеча</w:t>
                  </w:r>
                </w:p>
              </w:tc>
            </w:tr>
            <w:tr w:rsidR="00032430" w:rsidRPr="00D63211" w:rsidTr="00032430">
              <w:trPr>
                <w:trHeight w:val="315"/>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Кокаін</w:t>
                  </w:r>
                </w:p>
              </w:tc>
              <w:tc>
                <w:tcPr>
                  <w:tcW w:w="851" w:type="dxa"/>
                  <w:tcBorders>
                    <w:top w:val="nil"/>
                    <w:left w:val="nil"/>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jc w:val="center"/>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300 нг/мл</w:t>
                  </w:r>
                </w:p>
              </w:tc>
              <w:tc>
                <w:tcPr>
                  <w:tcW w:w="992" w:type="dxa"/>
                  <w:tcBorders>
                    <w:top w:val="nil"/>
                    <w:left w:val="nil"/>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сеча</w:t>
                  </w:r>
                </w:p>
              </w:tc>
            </w:tr>
            <w:tr w:rsidR="00032430" w:rsidRPr="00D63211" w:rsidTr="00032430">
              <w:trPr>
                <w:trHeight w:val="315"/>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Метамфетамін</w:t>
                  </w:r>
                </w:p>
              </w:tc>
              <w:tc>
                <w:tcPr>
                  <w:tcW w:w="851" w:type="dxa"/>
                  <w:tcBorders>
                    <w:top w:val="nil"/>
                    <w:left w:val="nil"/>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jc w:val="center"/>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500 нг/мл</w:t>
                  </w:r>
                </w:p>
              </w:tc>
              <w:tc>
                <w:tcPr>
                  <w:tcW w:w="992" w:type="dxa"/>
                  <w:tcBorders>
                    <w:top w:val="nil"/>
                    <w:left w:val="nil"/>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сеча</w:t>
                  </w:r>
                </w:p>
              </w:tc>
            </w:tr>
            <w:tr w:rsidR="00032430" w:rsidRPr="00D63211" w:rsidTr="00032430">
              <w:trPr>
                <w:trHeight w:val="315"/>
              </w:trPr>
              <w:tc>
                <w:tcPr>
                  <w:tcW w:w="1042" w:type="dxa"/>
                  <w:tcBorders>
                    <w:top w:val="nil"/>
                    <w:left w:val="single" w:sz="4" w:space="0" w:color="auto"/>
                    <w:bottom w:val="single" w:sz="4" w:space="0" w:color="auto"/>
                    <w:right w:val="single" w:sz="4" w:space="0" w:color="auto"/>
                  </w:tcBorders>
                  <w:shd w:val="clear" w:color="auto" w:fill="auto"/>
                  <w:noWrap/>
                  <w:vAlign w:val="bottom"/>
                </w:tcPr>
                <w:p w:rsidR="00032430" w:rsidRPr="00A917AC" w:rsidRDefault="00032430" w:rsidP="00032430">
                  <w:pPr>
                    <w:spacing w:after="0" w:line="240" w:lineRule="auto"/>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Маріхуана</w:t>
                  </w:r>
                </w:p>
              </w:tc>
              <w:tc>
                <w:tcPr>
                  <w:tcW w:w="851" w:type="dxa"/>
                  <w:tcBorders>
                    <w:top w:val="nil"/>
                    <w:left w:val="nil"/>
                    <w:bottom w:val="single" w:sz="4" w:space="0" w:color="auto"/>
                    <w:right w:val="single" w:sz="4" w:space="0" w:color="auto"/>
                  </w:tcBorders>
                  <w:shd w:val="clear" w:color="auto" w:fill="auto"/>
                  <w:noWrap/>
                  <w:vAlign w:val="bottom"/>
                </w:tcPr>
                <w:p w:rsidR="00032430" w:rsidRPr="00A917AC" w:rsidRDefault="00032430" w:rsidP="00032430">
                  <w:pPr>
                    <w:spacing w:after="0" w:line="240" w:lineRule="auto"/>
                    <w:jc w:val="center"/>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50 нг/мл</w:t>
                  </w:r>
                </w:p>
              </w:tc>
              <w:tc>
                <w:tcPr>
                  <w:tcW w:w="992" w:type="dxa"/>
                  <w:tcBorders>
                    <w:top w:val="nil"/>
                    <w:left w:val="nil"/>
                    <w:bottom w:val="single" w:sz="4" w:space="0" w:color="auto"/>
                    <w:right w:val="single" w:sz="4" w:space="0" w:color="auto"/>
                  </w:tcBorders>
                  <w:shd w:val="clear" w:color="auto" w:fill="auto"/>
                  <w:noWrap/>
                  <w:vAlign w:val="bottom"/>
                </w:tcPr>
                <w:p w:rsidR="00032430" w:rsidRPr="00A917AC" w:rsidRDefault="00032430" w:rsidP="00032430">
                  <w:pPr>
                    <w:spacing w:after="0" w:line="240" w:lineRule="auto"/>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 xml:space="preserve">сеча </w:t>
                  </w:r>
                </w:p>
              </w:tc>
            </w:tr>
            <w:tr w:rsidR="00032430" w:rsidRPr="00D63211" w:rsidTr="00032430">
              <w:trPr>
                <w:trHeight w:val="315"/>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Морфін</w:t>
                  </w:r>
                </w:p>
              </w:tc>
              <w:tc>
                <w:tcPr>
                  <w:tcW w:w="851" w:type="dxa"/>
                  <w:tcBorders>
                    <w:top w:val="nil"/>
                    <w:left w:val="nil"/>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jc w:val="center"/>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300 нг/мл</w:t>
                  </w:r>
                </w:p>
              </w:tc>
              <w:tc>
                <w:tcPr>
                  <w:tcW w:w="992" w:type="dxa"/>
                  <w:tcBorders>
                    <w:top w:val="nil"/>
                    <w:left w:val="nil"/>
                    <w:bottom w:val="single" w:sz="4" w:space="0" w:color="auto"/>
                    <w:right w:val="single" w:sz="4" w:space="0" w:color="auto"/>
                  </w:tcBorders>
                  <w:shd w:val="clear" w:color="auto" w:fill="auto"/>
                  <w:noWrap/>
                  <w:vAlign w:val="bottom"/>
                  <w:hideMark/>
                </w:tcPr>
                <w:p w:rsidR="00032430" w:rsidRPr="00A917AC" w:rsidRDefault="00032430" w:rsidP="00032430">
                  <w:pPr>
                    <w:spacing w:after="0" w:line="240" w:lineRule="auto"/>
                    <w:rPr>
                      <w:rFonts w:ascii="Times New Roman" w:eastAsia="Times New Roman" w:hAnsi="Times New Roman"/>
                      <w:color w:val="000000"/>
                      <w:sz w:val="16"/>
                      <w:szCs w:val="16"/>
                    </w:rPr>
                  </w:pPr>
                  <w:r w:rsidRPr="00A917AC">
                    <w:rPr>
                      <w:rFonts w:ascii="Times New Roman" w:eastAsia="Times New Roman" w:hAnsi="Times New Roman"/>
                      <w:color w:val="000000"/>
                      <w:sz w:val="16"/>
                      <w:szCs w:val="16"/>
                    </w:rPr>
                    <w:t>сеча</w:t>
                  </w:r>
                </w:p>
              </w:tc>
            </w:tr>
          </w:tbl>
          <w:p w:rsidR="00032430" w:rsidRPr="00237666" w:rsidRDefault="00032430" w:rsidP="00032430">
            <w:pPr>
              <w:spacing w:after="0"/>
              <w:rPr>
                <w:rFonts w:ascii="Times New Roman" w:hAnsi="Times New Roman"/>
              </w:rPr>
            </w:pPr>
            <w:r w:rsidRPr="00897748">
              <w:rPr>
                <w:rFonts w:ascii="Times New Roman" w:hAnsi="Times New Roman"/>
              </w:rPr>
              <w:t xml:space="preserve">Тест – системи повинні мати формат </w:t>
            </w:r>
            <w:r>
              <w:rPr>
                <w:rFonts w:ascii="Times New Roman" w:hAnsi="Times New Roman"/>
              </w:rPr>
              <w:t>тест-панелі для аналізу методом занурення</w:t>
            </w:r>
            <w:r w:rsidRPr="00897748">
              <w:rPr>
                <w:rFonts w:ascii="Times New Roman" w:hAnsi="Times New Roman"/>
              </w:rPr>
              <w:t xml:space="preserve"> та </w:t>
            </w:r>
            <w:r>
              <w:rPr>
                <w:rFonts w:ascii="Times New Roman" w:hAnsi="Times New Roman"/>
              </w:rPr>
              <w:t xml:space="preserve">бути </w:t>
            </w:r>
            <w:r w:rsidRPr="00237666">
              <w:rPr>
                <w:rFonts w:ascii="Times New Roman" w:hAnsi="Times New Roman"/>
              </w:rPr>
              <w:t>укомплектовані інструкцією українською мовою.</w:t>
            </w:r>
          </w:p>
          <w:p w:rsidR="00032430" w:rsidRPr="00237666" w:rsidRDefault="00032430" w:rsidP="00032430">
            <w:pPr>
              <w:spacing w:after="0"/>
              <w:rPr>
                <w:rFonts w:ascii="Times New Roman" w:hAnsi="Times New Roman"/>
              </w:rPr>
            </w:pPr>
            <w:r w:rsidRPr="00237666">
              <w:rPr>
                <w:rFonts w:ascii="Times New Roman" w:hAnsi="Times New Roman"/>
                <w:bCs/>
              </w:rPr>
              <w:t>Контроль якості: тест має бути оснащений внутрішнім контролем якості.</w:t>
            </w:r>
          </w:p>
          <w:p w:rsidR="00032430" w:rsidRPr="00897748" w:rsidRDefault="00032430" w:rsidP="00032430">
            <w:pPr>
              <w:spacing w:after="0"/>
              <w:rPr>
                <w:rFonts w:ascii="Times New Roman" w:hAnsi="Times New Roman"/>
              </w:rPr>
            </w:pPr>
            <w:r w:rsidRPr="00237666">
              <w:rPr>
                <w:rFonts w:ascii="Times New Roman" w:hAnsi="Times New Roman"/>
              </w:rPr>
              <w:t>Тести повинні зберігатися як при кімнатній температурі, так і в умовах побутового холодильника (температура зберігання від +2</w:t>
            </w:r>
            <w:r w:rsidRPr="00237666">
              <w:rPr>
                <w:rFonts w:ascii="Times New Roman" w:hAnsi="Times New Roman"/>
                <w:vertAlign w:val="superscript"/>
              </w:rPr>
              <w:t>о</w:t>
            </w:r>
            <w:r w:rsidRPr="00237666">
              <w:rPr>
                <w:rFonts w:ascii="Times New Roman" w:hAnsi="Times New Roman"/>
              </w:rPr>
              <w:t xml:space="preserve"> до +30</w:t>
            </w:r>
            <w:r w:rsidRPr="00237666">
              <w:rPr>
                <w:rFonts w:ascii="Times New Roman" w:hAnsi="Times New Roman"/>
                <w:vertAlign w:val="superscript"/>
              </w:rPr>
              <w:t>о</w:t>
            </w:r>
            <w:r w:rsidRPr="00237666">
              <w:rPr>
                <w:rFonts w:ascii="Times New Roman" w:hAnsi="Times New Roman"/>
              </w:rPr>
              <w:t xml:space="preserve"> С.</w:t>
            </w:r>
          </w:p>
        </w:tc>
      </w:tr>
      <w:tr w:rsidR="00032430" w:rsidRPr="00897748" w:rsidTr="00032430">
        <w:trPr>
          <w:trHeight w:val="1552"/>
        </w:trPr>
        <w:tc>
          <w:tcPr>
            <w:tcW w:w="538" w:type="dxa"/>
            <w:tcBorders>
              <w:top w:val="single" w:sz="4" w:space="0" w:color="auto"/>
              <w:left w:val="single" w:sz="4" w:space="0" w:color="auto"/>
              <w:bottom w:val="single" w:sz="4" w:space="0" w:color="auto"/>
              <w:right w:val="single" w:sz="4" w:space="0" w:color="auto"/>
            </w:tcBorders>
            <w:shd w:val="clear" w:color="000000" w:fill="FFFFFF"/>
          </w:tcPr>
          <w:p w:rsidR="00032430" w:rsidRPr="00A266C8" w:rsidRDefault="00032430" w:rsidP="00032430">
            <w:pPr>
              <w:spacing w:after="0" w:line="240" w:lineRule="auto"/>
              <w:jc w:val="center"/>
              <w:rPr>
                <w:rFonts w:ascii="Times New Roman" w:hAnsi="Times New Roman"/>
                <w:lang w:eastAsia="ru-RU"/>
              </w:rPr>
            </w:pPr>
            <w:r>
              <w:rPr>
                <w:rFonts w:ascii="Times New Roman" w:hAnsi="Times New Roman"/>
                <w:lang w:eastAsia="ru-RU"/>
              </w:rPr>
              <w:t>2</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rPr>
            </w:pPr>
            <w:r w:rsidRPr="00897748">
              <w:rPr>
                <w:rFonts w:ascii="Times New Roman" w:hAnsi="Times New Roman"/>
                <w:lang w:eastAsia="ru-RU"/>
              </w:rPr>
              <w:t xml:space="preserve">НК 024:2019: </w:t>
            </w:r>
            <w:r>
              <w:rPr>
                <w:rFonts w:ascii="Times New Roman" w:hAnsi="Times New Roman"/>
              </w:rPr>
              <w:t>46994</w:t>
            </w:r>
          </w:p>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ДК 021:2015 33124131-2</w:t>
            </w:r>
          </w:p>
        </w:tc>
        <w:tc>
          <w:tcPr>
            <w:tcW w:w="1984" w:type="dxa"/>
            <w:tcBorders>
              <w:top w:val="single" w:sz="4" w:space="0" w:color="auto"/>
              <w:left w:val="nil"/>
              <w:bottom w:val="single" w:sz="4" w:space="0" w:color="auto"/>
              <w:right w:val="single" w:sz="4" w:space="0" w:color="auto"/>
            </w:tcBorders>
            <w:shd w:val="clear" w:color="000000" w:fill="FFFFFF"/>
          </w:tcPr>
          <w:p w:rsidR="00032430" w:rsidRPr="00897748" w:rsidRDefault="00032430" w:rsidP="00032430">
            <w:pPr>
              <w:pStyle w:val="af2"/>
              <w:jc w:val="center"/>
              <w:rPr>
                <w:rFonts w:ascii="Times New Roman" w:hAnsi="Times New Roman"/>
                <w:lang w:val="uk-UA"/>
              </w:rPr>
            </w:pPr>
            <w:r w:rsidRPr="00897748">
              <w:rPr>
                <w:rFonts w:ascii="Times New Roman" w:hAnsi="Times New Roman"/>
                <w:lang w:val="uk-UA"/>
              </w:rPr>
              <w:t xml:space="preserve">Швидкий тест </w:t>
            </w:r>
            <w:r>
              <w:rPr>
                <w:rFonts w:ascii="Times New Roman" w:hAnsi="Times New Roman"/>
                <w:lang w:val="uk-UA"/>
              </w:rPr>
              <w:t>на 6 наркотиків</w:t>
            </w:r>
          </w:p>
        </w:tc>
        <w:tc>
          <w:tcPr>
            <w:tcW w:w="854" w:type="dxa"/>
            <w:tcBorders>
              <w:top w:val="single" w:sz="4" w:space="0" w:color="auto"/>
              <w:left w:val="nil"/>
              <w:bottom w:val="single" w:sz="4" w:space="0" w:color="auto"/>
              <w:right w:val="single" w:sz="4" w:space="0" w:color="auto"/>
            </w:tcBorders>
            <w:shd w:val="clear" w:color="000000" w:fill="FFFFFF"/>
          </w:tcPr>
          <w:p w:rsidR="00032430" w:rsidRPr="00897748" w:rsidRDefault="00032430" w:rsidP="00032430">
            <w:pPr>
              <w:spacing w:after="0" w:line="240" w:lineRule="auto"/>
              <w:jc w:val="center"/>
              <w:rPr>
                <w:rFonts w:ascii="Times New Roman" w:hAnsi="Times New Roman"/>
                <w:lang w:eastAsia="ru-RU"/>
              </w:rPr>
            </w:pPr>
            <w:r w:rsidRPr="00897748">
              <w:rPr>
                <w:rFonts w:ascii="Times New Roman" w:hAnsi="Times New Roman"/>
                <w:lang w:eastAsia="ru-RU"/>
              </w:rPr>
              <w:t>шт</w:t>
            </w:r>
          </w:p>
        </w:tc>
        <w:tc>
          <w:tcPr>
            <w:tcW w:w="705" w:type="dxa"/>
            <w:tcBorders>
              <w:top w:val="single" w:sz="4" w:space="0" w:color="auto"/>
              <w:left w:val="nil"/>
              <w:bottom w:val="single" w:sz="4" w:space="0" w:color="auto"/>
              <w:right w:val="single" w:sz="4" w:space="0" w:color="auto"/>
            </w:tcBorders>
            <w:shd w:val="clear" w:color="000000" w:fill="FFFFFF"/>
            <w:noWrap/>
          </w:tcPr>
          <w:p w:rsidR="00032430" w:rsidRPr="00897748" w:rsidRDefault="00032430" w:rsidP="00032430">
            <w:pPr>
              <w:spacing w:after="0" w:line="240" w:lineRule="auto"/>
              <w:jc w:val="center"/>
              <w:rPr>
                <w:rFonts w:ascii="Times New Roman" w:hAnsi="Times New Roman"/>
                <w:lang w:eastAsia="ru-RU"/>
              </w:rPr>
            </w:pPr>
            <w:r>
              <w:rPr>
                <w:rFonts w:ascii="Times New Roman" w:hAnsi="Times New Roman"/>
                <w:lang w:eastAsia="ru-RU"/>
              </w:rPr>
              <w:t>30</w:t>
            </w:r>
            <w:r w:rsidRPr="00897748">
              <w:rPr>
                <w:rFonts w:ascii="Times New Roman" w:hAnsi="Times New Roman"/>
                <w:lang w:eastAsia="ru-RU"/>
              </w:rPr>
              <w:t>0</w:t>
            </w:r>
          </w:p>
        </w:tc>
        <w:tc>
          <w:tcPr>
            <w:tcW w:w="4565" w:type="dxa"/>
            <w:tcBorders>
              <w:top w:val="single" w:sz="4" w:space="0" w:color="auto"/>
              <w:left w:val="nil"/>
              <w:bottom w:val="single" w:sz="4" w:space="0" w:color="auto"/>
              <w:right w:val="single" w:sz="4" w:space="0" w:color="auto"/>
            </w:tcBorders>
            <w:shd w:val="clear" w:color="000000" w:fill="FFFFFF"/>
          </w:tcPr>
          <w:p w:rsidR="00032430" w:rsidRPr="00897748" w:rsidRDefault="00032430" w:rsidP="00032430">
            <w:pPr>
              <w:spacing w:after="0"/>
              <w:rPr>
                <w:rFonts w:ascii="Times New Roman" w:hAnsi="Times New Roman"/>
              </w:rPr>
            </w:pPr>
            <w:r w:rsidRPr="00897748">
              <w:rPr>
                <w:rFonts w:ascii="Times New Roman" w:hAnsi="Times New Roman"/>
              </w:rPr>
              <w:t>Тест – системи повинні бути дозволені до використання в Україні у передбаченому чинним законодавством порядку.</w:t>
            </w:r>
          </w:p>
          <w:p w:rsidR="00032430" w:rsidRPr="00897748" w:rsidRDefault="00032430" w:rsidP="00032430">
            <w:pPr>
              <w:spacing w:after="0"/>
              <w:rPr>
                <w:rFonts w:ascii="Times New Roman" w:hAnsi="Times New Roman"/>
              </w:rPr>
            </w:pPr>
            <w:r w:rsidRPr="00897748">
              <w:rPr>
                <w:rFonts w:ascii="Times New Roman" w:hAnsi="Times New Roman"/>
              </w:rPr>
              <w:t xml:space="preserve">Тести повинні забезпечувати швидке виявлення </w:t>
            </w:r>
            <w:r>
              <w:rPr>
                <w:rFonts w:ascii="Times New Roman" w:hAnsi="Times New Roman"/>
              </w:rPr>
              <w:t>наркотичних речовин або їх метаболітів.</w:t>
            </w:r>
          </w:p>
          <w:p w:rsidR="00032430" w:rsidRDefault="00032430" w:rsidP="00032430">
            <w:pPr>
              <w:spacing w:after="0"/>
              <w:rPr>
                <w:rFonts w:ascii="Times New Roman" w:hAnsi="Times New Roman"/>
              </w:rPr>
            </w:pPr>
            <w:r>
              <w:rPr>
                <w:rFonts w:ascii="Times New Roman" w:hAnsi="Times New Roman"/>
              </w:rPr>
              <w:t>Порогові рівні наркотичних речовин або їх метаболітів:</w:t>
            </w:r>
          </w:p>
          <w:tbl>
            <w:tblPr>
              <w:tblW w:w="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709"/>
              <w:gridCol w:w="992"/>
            </w:tblGrid>
            <w:tr w:rsidR="00032430" w:rsidRPr="00D63211" w:rsidTr="00032430">
              <w:trPr>
                <w:trHeight w:val="145"/>
              </w:trPr>
              <w:tc>
                <w:tcPr>
                  <w:tcW w:w="1184"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Назва</w:t>
                  </w:r>
                </w:p>
              </w:tc>
              <w:tc>
                <w:tcPr>
                  <w:tcW w:w="709"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Зразок матеріалу</w:t>
                  </w:r>
                </w:p>
              </w:tc>
              <w:tc>
                <w:tcPr>
                  <w:tcW w:w="992"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Поріг чутливості</w:t>
                  </w:r>
                </w:p>
              </w:tc>
            </w:tr>
            <w:tr w:rsidR="00032430" w:rsidRPr="00D63211" w:rsidTr="00032430">
              <w:trPr>
                <w:trHeight w:val="145"/>
              </w:trPr>
              <w:tc>
                <w:tcPr>
                  <w:tcW w:w="1184" w:type="dxa"/>
                  <w:shd w:val="clear" w:color="auto" w:fill="auto"/>
                </w:tcPr>
                <w:p w:rsidR="00032430" w:rsidRPr="00A765F8" w:rsidRDefault="00032430" w:rsidP="00032430">
                  <w:pPr>
                    <w:spacing w:line="240" w:lineRule="auto"/>
                    <w:rPr>
                      <w:rFonts w:ascii="Times New Roman" w:hAnsi="Times New Roman"/>
                      <w:sz w:val="16"/>
                      <w:szCs w:val="16"/>
                    </w:rPr>
                  </w:pPr>
                  <w:r w:rsidRPr="00A765F8">
                    <w:rPr>
                      <w:rFonts w:ascii="Times New Roman" w:hAnsi="Times New Roman"/>
                      <w:sz w:val="16"/>
                      <w:szCs w:val="16"/>
                    </w:rPr>
                    <w:t>Опіати (</w:t>
                  </w:r>
                  <w:r w:rsidRPr="00BA4AD1">
                    <w:rPr>
                      <w:rFonts w:ascii="Times New Roman" w:hAnsi="Times New Roman"/>
                      <w:sz w:val="16"/>
                      <w:szCs w:val="16"/>
                    </w:rPr>
                    <w:t>OPI</w:t>
                  </w:r>
                  <w:r w:rsidRPr="00A765F8">
                    <w:rPr>
                      <w:rFonts w:ascii="Times New Roman" w:hAnsi="Times New Roman"/>
                      <w:sz w:val="16"/>
                      <w:szCs w:val="16"/>
                    </w:rPr>
                    <w:t xml:space="preserve">) </w:t>
                  </w:r>
                </w:p>
              </w:tc>
              <w:tc>
                <w:tcPr>
                  <w:tcW w:w="709"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сеча</w:t>
                  </w:r>
                </w:p>
              </w:tc>
              <w:tc>
                <w:tcPr>
                  <w:tcW w:w="992"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2000 нг/мл</w:t>
                  </w:r>
                </w:p>
              </w:tc>
            </w:tr>
            <w:tr w:rsidR="00032430" w:rsidRPr="00D63211" w:rsidTr="00032430">
              <w:trPr>
                <w:trHeight w:val="145"/>
              </w:trPr>
              <w:tc>
                <w:tcPr>
                  <w:tcW w:w="1184" w:type="dxa"/>
                  <w:shd w:val="clear" w:color="auto" w:fill="auto"/>
                </w:tcPr>
                <w:p w:rsidR="00032430" w:rsidRPr="00A765F8" w:rsidRDefault="00032430" w:rsidP="00032430">
                  <w:pPr>
                    <w:spacing w:line="240" w:lineRule="auto"/>
                    <w:rPr>
                      <w:rFonts w:ascii="Times New Roman" w:hAnsi="Times New Roman"/>
                      <w:sz w:val="16"/>
                      <w:szCs w:val="16"/>
                    </w:rPr>
                  </w:pPr>
                  <w:r w:rsidRPr="00A765F8">
                    <w:rPr>
                      <w:rFonts w:ascii="Times New Roman" w:hAnsi="Times New Roman"/>
                      <w:sz w:val="16"/>
                      <w:szCs w:val="16"/>
                    </w:rPr>
                    <w:t>Барбітурати (</w:t>
                  </w:r>
                  <w:r w:rsidRPr="00BA4AD1">
                    <w:rPr>
                      <w:rFonts w:ascii="Times New Roman" w:hAnsi="Times New Roman"/>
                      <w:sz w:val="16"/>
                      <w:szCs w:val="16"/>
                    </w:rPr>
                    <w:t>BAR</w:t>
                  </w:r>
                  <w:r w:rsidRPr="00A765F8">
                    <w:rPr>
                      <w:rFonts w:ascii="Times New Roman" w:hAnsi="Times New Roman"/>
                      <w:sz w:val="16"/>
                      <w:szCs w:val="16"/>
                    </w:rPr>
                    <w:t xml:space="preserve">) </w:t>
                  </w:r>
                </w:p>
              </w:tc>
              <w:tc>
                <w:tcPr>
                  <w:tcW w:w="709"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сеча</w:t>
                  </w:r>
                </w:p>
              </w:tc>
              <w:tc>
                <w:tcPr>
                  <w:tcW w:w="992"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300 нг/мл</w:t>
                  </w:r>
                </w:p>
              </w:tc>
            </w:tr>
            <w:tr w:rsidR="00032430" w:rsidRPr="00D63211" w:rsidTr="00032430">
              <w:trPr>
                <w:trHeight w:val="145"/>
              </w:trPr>
              <w:tc>
                <w:tcPr>
                  <w:tcW w:w="1184" w:type="dxa"/>
                  <w:shd w:val="clear" w:color="auto" w:fill="auto"/>
                </w:tcPr>
                <w:p w:rsidR="00032430" w:rsidRPr="00A765F8" w:rsidRDefault="00032430" w:rsidP="00032430">
                  <w:pPr>
                    <w:spacing w:line="240" w:lineRule="auto"/>
                    <w:rPr>
                      <w:rFonts w:ascii="Times New Roman" w:hAnsi="Times New Roman"/>
                      <w:sz w:val="16"/>
                      <w:szCs w:val="16"/>
                    </w:rPr>
                  </w:pPr>
                  <w:r w:rsidRPr="00A765F8">
                    <w:rPr>
                      <w:rFonts w:ascii="Times New Roman" w:hAnsi="Times New Roman"/>
                      <w:sz w:val="16"/>
                      <w:szCs w:val="16"/>
                    </w:rPr>
                    <w:lastRenderedPageBreak/>
                    <w:t>Бензодіазепіни (</w:t>
                  </w:r>
                  <w:r w:rsidRPr="00BA4AD1">
                    <w:rPr>
                      <w:rFonts w:ascii="Times New Roman" w:hAnsi="Times New Roman"/>
                      <w:sz w:val="16"/>
                      <w:szCs w:val="16"/>
                    </w:rPr>
                    <w:t>BZO</w:t>
                  </w:r>
                  <w:r w:rsidRPr="00A765F8">
                    <w:rPr>
                      <w:rFonts w:ascii="Times New Roman" w:hAnsi="Times New Roman"/>
                      <w:sz w:val="16"/>
                      <w:szCs w:val="16"/>
                    </w:rPr>
                    <w:t xml:space="preserve">) </w:t>
                  </w:r>
                </w:p>
              </w:tc>
              <w:tc>
                <w:tcPr>
                  <w:tcW w:w="709"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сеча</w:t>
                  </w:r>
                </w:p>
              </w:tc>
              <w:tc>
                <w:tcPr>
                  <w:tcW w:w="992"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300 нг/мл</w:t>
                  </w:r>
                </w:p>
              </w:tc>
            </w:tr>
            <w:tr w:rsidR="00032430" w:rsidRPr="00D63211" w:rsidTr="00032430">
              <w:trPr>
                <w:trHeight w:val="145"/>
              </w:trPr>
              <w:tc>
                <w:tcPr>
                  <w:tcW w:w="1184" w:type="dxa"/>
                  <w:shd w:val="clear" w:color="auto" w:fill="auto"/>
                </w:tcPr>
                <w:p w:rsidR="00032430" w:rsidRPr="00A765F8" w:rsidRDefault="00032430" w:rsidP="00032430">
                  <w:pPr>
                    <w:spacing w:line="240" w:lineRule="auto"/>
                    <w:rPr>
                      <w:rFonts w:ascii="Times New Roman" w:hAnsi="Times New Roman"/>
                      <w:sz w:val="16"/>
                      <w:szCs w:val="16"/>
                    </w:rPr>
                  </w:pPr>
                  <w:r w:rsidRPr="00A765F8">
                    <w:rPr>
                      <w:rFonts w:ascii="Times New Roman" w:hAnsi="Times New Roman"/>
                      <w:sz w:val="16"/>
                      <w:szCs w:val="16"/>
                    </w:rPr>
                    <w:t>Амфетамін (</w:t>
                  </w:r>
                  <w:r w:rsidRPr="00BA4AD1">
                    <w:rPr>
                      <w:rFonts w:ascii="Times New Roman" w:hAnsi="Times New Roman"/>
                      <w:sz w:val="16"/>
                      <w:szCs w:val="16"/>
                    </w:rPr>
                    <w:t>AMP</w:t>
                  </w:r>
                  <w:r w:rsidRPr="00A765F8">
                    <w:rPr>
                      <w:rFonts w:ascii="Times New Roman" w:hAnsi="Times New Roman"/>
                      <w:sz w:val="16"/>
                      <w:szCs w:val="16"/>
                    </w:rPr>
                    <w:t xml:space="preserve">) </w:t>
                  </w:r>
                </w:p>
              </w:tc>
              <w:tc>
                <w:tcPr>
                  <w:tcW w:w="709"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сеча</w:t>
                  </w:r>
                </w:p>
              </w:tc>
              <w:tc>
                <w:tcPr>
                  <w:tcW w:w="992"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500 нг/мл</w:t>
                  </w:r>
                </w:p>
              </w:tc>
            </w:tr>
            <w:tr w:rsidR="00032430" w:rsidRPr="00D63211" w:rsidTr="00032430">
              <w:trPr>
                <w:trHeight w:val="145"/>
              </w:trPr>
              <w:tc>
                <w:tcPr>
                  <w:tcW w:w="1184" w:type="dxa"/>
                  <w:shd w:val="clear" w:color="auto" w:fill="auto"/>
                </w:tcPr>
                <w:p w:rsidR="00032430" w:rsidRPr="00A765F8" w:rsidRDefault="00032430" w:rsidP="00032430">
                  <w:pPr>
                    <w:spacing w:line="240" w:lineRule="auto"/>
                    <w:rPr>
                      <w:rFonts w:ascii="Times New Roman" w:hAnsi="Times New Roman"/>
                      <w:sz w:val="16"/>
                      <w:szCs w:val="16"/>
                    </w:rPr>
                  </w:pPr>
                  <w:r w:rsidRPr="00A765F8">
                    <w:rPr>
                      <w:rFonts w:ascii="Times New Roman" w:hAnsi="Times New Roman"/>
                      <w:sz w:val="16"/>
                      <w:szCs w:val="16"/>
                    </w:rPr>
                    <w:t>Метамфетамін (</w:t>
                  </w:r>
                  <w:r w:rsidRPr="00BA4AD1">
                    <w:rPr>
                      <w:rFonts w:ascii="Times New Roman" w:hAnsi="Times New Roman"/>
                      <w:sz w:val="16"/>
                      <w:szCs w:val="16"/>
                    </w:rPr>
                    <w:t>MET</w:t>
                  </w:r>
                  <w:r w:rsidRPr="00A765F8">
                    <w:rPr>
                      <w:rFonts w:ascii="Times New Roman" w:hAnsi="Times New Roman"/>
                      <w:sz w:val="16"/>
                      <w:szCs w:val="16"/>
                    </w:rPr>
                    <w:t xml:space="preserve">) </w:t>
                  </w:r>
                </w:p>
              </w:tc>
              <w:tc>
                <w:tcPr>
                  <w:tcW w:w="709"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сеча</w:t>
                  </w:r>
                </w:p>
              </w:tc>
              <w:tc>
                <w:tcPr>
                  <w:tcW w:w="992"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500 нг/мл</w:t>
                  </w:r>
                </w:p>
              </w:tc>
            </w:tr>
            <w:tr w:rsidR="00032430" w:rsidRPr="00D63211" w:rsidTr="00032430">
              <w:trPr>
                <w:trHeight w:val="145"/>
              </w:trPr>
              <w:tc>
                <w:tcPr>
                  <w:tcW w:w="1184" w:type="dxa"/>
                  <w:shd w:val="clear" w:color="auto" w:fill="auto"/>
                </w:tcPr>
                <w:p w:rsidR="00032430" w:rsidRPr="00A765F8" w:rsidRDefault="00032430" w:rsidP="00032430">
                  <w:pPr>
                    <w:spacing w:line="240" w:lineRule="auto"/>
                    <w:rPr>
                      <w:rFonts w:ascii="Times New Roman" w:hAnsi="Times New Roman"/>
                      <w:sz w:val="16"/>
                      <w:szCs w:val="16"/>
                    </w:rPr>
                  </w:pPr>
                  <w:r w:rsidRPr="00A765F8">
                    <w:rPr>
                      <w:rFonts w:ascii="Times New Roman" w:hAnsi="Times New Roman"/>
                      <w:sz w:val="16"/>
                      <w:szCs w:val="16"/>
                    </w:rPr>
                    <w:t>Маріхуана (</w:t>
                  </w:r>
                  <w:r w:rsidRPr="00BA4AD1">
                    <w:rPr>
                      <w:rFonts w:ascii="Times New Roman" w:hAnsi="Times New Roman"/>
                      <w:sz w:val="16"/>
                      <w:szCs w:val="16"/>
                    </w:rPr>
                    <w:t>THC</w:t>
                  </w:r>
                  <w:r w:rsidRPr="00A765F8">
                    <w:rPr>
                      <w:rFonts w:ascii="Times New Roman" w:hAnsi="Times New Roman"/>
                      <w:sz w:val="16"/>
                      <w:szCs w:val="16"/>
                    </w:rPr>
                    <w:t xml:space="preserve">) </w:t>
                  </w:r>
                </w:p>
              </w:tc>
              <w:tc>
                <w:tcPr>
                  <w:tcW w:w="709"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сеча</w:t>
                  </w:r>
                </w:p>
              </w:tc>
              <w:tc>
                <w:tcPr>
                  <w:tcW w:w="992" w:type="dxa"/>
                  <w:shd w:val="clear" w:color="auto" w:fill="auto"/>
                </w:tcPr>
                <w:p w:rsidR="00032430" w:rsidRPr="00A765F8" w:rsidRDefault="00032430" w:rsidP="00032430">
                  <w:pPr>
                    <w:spacing w:line="240" w:lineRule="auto"/>
                    <w:jc w:val="center"/>
                    <w:rPr>
                      <w:rFonts w:ascii="Times New Roman" w:hAnsi="Times New Roman"/>
                      <w:sz w:val="16"/>
                      <w:szCs w:val="16"/>
                    </w:rPr>
                  </w:pPr>
                  <w:r w:rsidRPr="00A765F8">
                    <w:rPr>
                      <w:rFonts w:ascii="Times New Roman" w:hAnsi="Times New Roman"/>
                      <w:sz w:val="16"/>
                      <w:szCs w:val="16"/>
                    </w:rPr>
                    <w:t>50 нг/мл</w:t>
                  </w:r>
                </w:p>
              </w:tc>
            </w:tr>
          </w:tbl>
          <w:p w:rsidR="00032430" w:rsidRPr="00A765F8" w:rsidRDefault="00032430" w:rsidP="00032430">
            <w:pPr>
              <w:spacing w:after="0"/>
              <w:rPr>
                <w:rFonts w:ascii="Times New Roman" w:hAnsi="Times New Roman"/>
              </w:rPr>
            </w:pPr>
            <w:r w:rsidRPr="00897748">
              <w:rPr>
                <w:rFonts w:ascii="Times New Roman" w:hAnsi="Times New Roman"/>
              </w:rPr>
              <w:t xml:space="preserve">Тест – системи повинні мати формат </w:t>
            </w:r>
            <w:r>
              <w:rPr>
                <w:rFonts w:ascii="Times New Roman" w:hAnsi="Times New Roman"/>
              </w:rPr>
              <w:t>тест-панелі для аналізу методом занурення</w:t>
            </w:r>
            <w:r w:rsidRPr="00897748">
              <w:rPr>
                <w:rFonts w:ascii="Times New Roman" w:hAnsi="Times New Roman"/>
              </w:rPr>
              <w:t xml:space="preserve"> та бути </w:t>
            </w:r>
            <w:r w:rsidRPr="00237666">
              <w:rPr>
                <w:rFonts w:ascii="Times New Roman" w:hAnsi="Times New Roman"/>
              </w:rPr>
              <w:t>укомплектовані інструкцією українською мовою.</w:t>
            </w:r>
          </w:p>
          <w:p w:rsidR="00032430" w:rsidRPr="00897748" w:rsidRDefault="00032430" w:rsidP="00032430">
            <w:pPr>
              <w:spacing w:after="0"/>
              <w:rPr>
                <w:rFonts w:ascii="Times New Roman" w:hAnsi="Times New Roman"/>
              </w:rPr>
            </w:pPr>
            <w:r w:rsidRPr="00897748">
              <w:rPr>
                <w:rFonts w:ascii="Times New Roman" w:hAnsi="Times New Roman"/>
                <w:bCs/>
              </w:rPr>
              <w:t>Контроль якості: тест має бути оснащений внутрішнім контролем якості.</w:t>
            </w:r>
          </w:p>
          <w:p w:rsidR="00032430" w:rsidRPr="00897748" w:rsidRDefault="00032430" w:rsidP="00032430">
            <w:pPr>
              <w:spacing w:after="0"/>
              <w:rPr>
                <w:rFonts w:ascii="Times New Roman" w:hAnsi="Times New Roman"/>
              </w:rPr>
            </w:pPr>
            <w:r w:rsidRPr="00897748">
              <w:rPr>
                <w:rFonts w:ascii="Times New Roman" w:hAnsi="Times New Roman"/>
              </w:rPr>
              <w:t xml:space="preserve">Тести повинні зберігатися як при кімнатній температурі, так і в умовах побутового холодильника (температура зберігання від </w:t>
            </w:r>
            <w:r w:rsidRPr="00237666">
              <w:rPr>
                <w:rFonts w:ascii="Times New Roman" w:hAnsi="Times New Roman"/>
              </w:rPr>
              <w:t>+2</w:t>
            </w:r>
            <w:r w:rsidRPr="00237666">
              <w:rPr>
                <w:rFonts w:ascii="Times New Roman" w:hAnsi="Times New Roman"/>
                <w:vertAlign w:val="superscript"/>
              </w:rPr>
              <w:t>о</w:t>
            </w:r>
            <w:r w:rsidRPr="00237666">
              <w:rPr>
                <w:rFonts w:ascii="Times New Roman" w:hAnsi="Times New Roman"/>
              </w:rPr>
              <w:t xml:space="preserve"> до +30</w:t>
            </w:r>
            <w:r w:rsidRPr="00237666">
              <w:rPr>
                <w:rFonts w:ascii="Times New Roman" w:hAnsi="Times New Roman"/>
                <w:vertAlign w:val="superscript"/>
              </w:rPr>
              <w:t>о</w:t>
            </w:r>
            <w:r w:rsidRPr="00237666">
              <w:rPr>
                <w:rFonts w:ascii="Times New Roman" w:hAnsi="Times New Roman"/>
              </w:rPr>
              <w:t xml:space="preserve"> С.</w:t>
            </w:r>
          </w:p>
        </w:tc>
      </w:tr>
    </w:tbl>
    <w:p w:rsidR="00032430" w:rsidRDefault="00032430" w:rsidP="00032430">
      <w:pPr>
        <w:pStyle w:val="af2"/>
        <w:jc w:val="center"/>
        <w:rPr>
          <w:rFonts w:ascii="Times New Roman" w:hAnsi="Times New Roman"/>
          <w:b/>
          <w:sz w:val="24"/>
          <w:szCs w:val="24"/>
          <w:lang w:val="uk-UA" w:eastAsia="ru-RU"/>
        </w:rPr>
      </w:pPr>
    </w:p>
    <w:p w:rsidR="00032430" w:rsidRDefault="00032430" w:rsidP="00032430">
      <w:pPr>
        <w:pStyle w:val="af2"/>
        <w:jc w:val="center"/>
        <w:rPr>
          <w:rFonts w:ascii="Times New Roman" w:hAnsi="Times New Roman"/>
          <w:b/>
          <w:sz w:val="24"/>
          <w:szCs w:val="24"/>
          <w:lang w:val="uk-UA" w:eastAsia="ru-RU"/>
        </w:rPr>
      </w:pPr>
      <w:r w:rsidRPr="00897748">
        <w:rPr>
          <w:rFonts w:ascii="Times New Roman" w:hAnsi="Times New Roman"/>
          <w:b/>
          <w:sz w:val="24"/>
          <w:szCs w:val="24"/>
          <w:lang w:val="uk-UA" w:eastAsia="ru-RU"/>
        </w:rPr>
        <w:t>2.Загальні вимоги:</w:t>
      </w:r>
    </w:p>
    <w:p w:rsidR="00A65540" w:rsidRPr="00105339" w:rsidRDefault="00A65540" w:rsidP="00105339">
      <w:pPr>
        <w:pStyle w:val="af2"/>
        <w:rPr>
          <w:rFonts w:ascii="Times New Roman" w:hAnsi="Times New Roman"/>
          <w:sz w:val="24"/>
          <w:szCs w:val="24"/>
        </w:rPr>
      </w:pPr>
      <w:r>
        <w:tab/>
      </w:r>
      <w:r w:rsidRPr="00105339">
        <w:rPr>
          <w:rFonts w:ascii="Times New Roman" w:hAnsi="Times New Roman"/>
          <w:sz w:val="24"/>
          <w:szCs w:val="24"/>
        </w:rPr>
        <w:t>1. Для проведення досліджень зг</w:t>
      </w:r>
      <w:r w:rsidR="00105339" w:rsidRPr="00105339">
        <w:rPr>
          <w:rFonts w:ascii="Times New Roman" w:hAnsi="Times New Roman"/>
          <w:sz w:val="24"/>
          <w:szCs w:val="24"/>
        </w:rPr>
        <w:t>і</w:t>
      </w:r>
      <w:r w:rsidRPr="00105339">
        <w:rPr>
          <w:rFonts w:ascii="Times New Roman" w:hAnsi="Times New Roman"/>
          <w:sz w:val="24"/>
          <w:szCs w:val="24"/>
        </w:rPr>
        <w:t>дно вимог нормативних актів (Наказ МОЗ 05.04.2019</w:t>
      </w:r>
      <w:r w:rsidR="00105339">
        <w:rPr>
          <w:rFonts w:ascii="Times New Roman" w:hAnsi="Times New Roman"/>
          <w:sz w:val="24"/>
          <w:szCs w:val="24"/>
          <w:lang w:val="uk-UA"/>
        </w:rPr>
        <w:t>р.</w:t>
      </w:r>
      <w:r w:rsidRPr="00105339">
        <w:rPr>
          <w:rFonts w:ascii="Times New Roman" w:hAnsi="Times New Roman"/>
          <w:sz w:val="24"/>
          <w:szCs w:val="24"/>
        </w:rPr>
        <w:t xml:space="preserve">  № 794 Про удосконалення системи управління якістю лабораторних досліджень у сфері протидії ВІЛ-інфекції/СНІДу) </w:t>
      </w:r>
      <w:r w:rsidRPr="00105339">
        <w:rPr>
          <w:rFonts w:ascii="Times New Roman" w:hAnsi="Times New Roman"/>
          <w:b/>
          <w:sz w:val="24"/>
          <w:szCs w:val="24"/>
          <w:u w:val="single"/>
        </w:rPr>
        <w:t>по позиціях 1,2</w:t>
      </w:r>
      <w:r w:rsidR="00105339" w:rsidRPr="00105339">
        <w:rPr>
          <w:rFonts w:ascii="Times New Roman" w:hAnsi="Times New Roman"/>
          <w:b/>
          <w:sz w:val="24"/>
          <w:szCs w:val="24"/>
          <w:u w:val="single"/>
        </w:rPr>
        <w:t>,3</w:t>
      </w:r>
      <w:r w:rsidRPr="00105339">
        <w:rPr>
          <w:rFonts w:ascii="Times New Roman" w:hAnsi="Times New Roman"/>
          <w:b/>
          <w:sz w:val="24"/>
          <w:szCs w:val="24"/>
          <w:u w:val="single"/>
        </w:rPr>
        <w:t xml:space="preserve"> Лоту 2</w:t>
      </w:r>
      <w:r w:rsidRPr="00105339">
        <w:rPr>
          <w:rFonts w:ascii="Times New Roman" w:hAnsi="Times New Roman"/>
          <w:sz w:val="24"/>
          <w:szCs w:val="24"/>
        </w:rPr>
        <w:t>, необхідно надати пропозицію від троьх різних виробників</w:t>
      </w:r>
      <w:r w:rsidR="00105339" w:rsidRPr="00105339">
        <w:rPr>
          <w:rFonts w:ascii="Times New Roman" w:hAnsi="Times New Roman"/>
          <w:sz w:val="24"/>
          <w:szCs w:val="24"/>
        </w:rPr>
        <w:t xml:space="preserve"> (окремо: позиція 1, позиція 2, позиція 3).</w:t>
      </w:r>
    </w:p>
    <w:p w:rsidR="00105339" w:rsidRPr="00105339" w:rsidRDefault="00A65540" w:rsidP="00105339">
      <w:pPr>
        <w:pStyle w:val="af2"/>
        <w:rPr>
          <w:rFonts w:ascii="Times New Roman" w:hAnsi="Times New Roman"/>
          <w:sz w:val="24"/>
          <w:szCs w:val="24"/>
        </w:rPr>
      </w:pPr>
      <w:r w:rsidRPr="00105339">
        <w:rPr>
          <w:rFonts w:ascii="Times New Roman" w:hAnsi="Times New Roman"/>
          <w:sz w:val="24"/>
          <w:szCs w:val="24"/>
        </w:rPr>
        <w:tab/>
        <w:t>2.</w:t>
      </w:r>
      <w:r w:rsidR="00105339" w:rsidRPr="00105339">
        <w:rPr>
          <w:rFonts w:ascii="Times New Roman" w:hAnsi="Times New Roman"/>
          <w:sz w:val="24"/>
          <w:szCs w:val="24"/>
        </w:rPr>
        <w:t xml:space="preserve"> Товар, запропонований Учасником, повинен бути дозволений до застосування в медичній практиці на території України.</w:t>
      </w:r>
      <w:r w:rsidR="00105339">
        <w:rPr>
          <w:rFonts w:ascii="Times New Roman" w:hAnsi="Times New Roman"/>
          <w:sz w:val="24"/>
          <w:szCs w:val="24"/>
          <w:lang w:val="uk-UA"/>
        </w:rPr>
        <w:t xml:space="preserve"> </w:t>
      </w:r>
      <w:r w:rsidR="00105339" w:rsidRPr="00606CF0">
        <w:rPr>
          <w:rFonts w:ascii="Times New Roman" w:hAnsi="Times New Roman"/>
          <w:sz w:val="24"/>
          <w:szCs w:val="24"/>
          <w:lang w:val="uk-UA"/>
        </w:rPr>
        <w:t xml:space="preserve">На підтвердження Учасник у складі тендерної пропозиції повинен надати копії декларацій про відповідність та/або сертифікатів  про відповідность вимогам технічного регламенту, що підтверджують можливість введення в обіг або експлуатацію </w:t>
      </w:r>
      <w:r w:rsidR="00105339" w:rsidRPr="00105339">
        <w:rPr>
          <w:rFonts w:ascii="Times New Roman" w:hAnsi="Times New Roman"/>
          <w:sz w:val="24"/>
          <w:szCs w:val="24"/>
        </w:rPr>
        <w:t>(застосування) медичного виробу та/або довідку про неможливість подання такого документу із зазначенням причин відсутності та посиланням на норми діючих нормативно-правових актів.</w:t>
      </w:r>
    </w:p>
    <w:p w:rsidR="00A65540" w:rsidRPr="00105339" w:rsidRDefault="00A65540" w:rsidP="00105339">
      <w:pPr>
        <w:pStyle w:val="af2"/>
        <w:rPr>
          <w:rFonts w:ascii="Times New Roman" w:hAnsi="Times New Roman"/>
          <w:sz w:val="24"/>
          <w:szCs w:val="24"/>
        </w:rPr>
      </w:pPr>
      <w:r w:rsidRPr="00105339">
        <w:rPr>
          <w:rFonts w:ascii="Times New Roman" w:hAnsi="Times New Roman"/>
          <w:sz w:val="24"/>
          <w:szCs w:val="24"/>
        </w:rPr>
        <w:tab/>
      </w:r>
      <w:r w:rsidR="00606CF0">
        <w:rPr>
          <w:rFonts w:ascii="Times New Roman" w:hAnsi="Times New Roman"/>
          <w:sz w:val="24"/>
          <w:szCs w:val="24"/>
          <w:lang w:val="uk-UA"/>
        </w:rPr>
        <w:t>3</w:t>
      </w:r>
      <w:r w:rsidRPr="00105339">
        <w:rPr>
          <w:rFonts w:ascii="Times New Roman" w:hAnsi="Times New Roman"/>
          <w:sz w:val="24"/>
          <w:szCs w:val="24"/>
        </w:rPr>
        <w:t>.</w:t>
      </w:r>
      <w:r w:rsidR="00032430" w:rsidRPr="00105339">
        <w:rPr>
          <w:rFonts w:ascii="Times New Roman" w:hAnsi="Times New Roman"/>
          <w:sz w:val="24"/>
          <w:szCs w:val="24"/>
        </w:rPr>
        <w:t>Товар повинен мати інструкцію з використання, викладену українською мовою та затверджену належним чином.</w:t>
      </w:r>
    </w:p>
    <w:p w:rsidR="00A65540" w:rsidRPr="00105339" w:rsidRDefault="00A65540" w:rsidP="00105339">
      <w:pPr>
        <w:pStyle w:val="af2"/>
        <w:rPr>
          <w:rFonts w:ascii="Times New Roman" w:hAnsi="Times New Roman"/>
          <w:sz w:val="24"/>
          <w:szCs w:val="24"/>
        </w:rPr>
      </w:pPr>
      <w:r w:rsidRPr="00105339">
        <w:rPr>
          <w:rFonts w:ascii="Times New Roman" w:hAnsi="Times New Roman"/>
          <w:sz w:val="24"/>
          <w:szCs w:val="24"/>
        </w:rPr>
        <w:tab/>
      </w:r>
      <w:r w:rsidR="00606CF0">
        <w:rPr>
          <w:rFonts w:ascii="Times New Roman" w:hAnsi="Times New Roman"/>
          <w:sz w:val="24"/>
          <w:szCs w:val="24"/>
          <w:lang w:val="uk-UA"/>
        </w:rPr>
        <w:t>4</w:t>
      </w:r>
      <w:r w:rsidRPr="00105339">
        <w:rPr>
          <w:rFonts w:ascii="Times New Roman" w:hAnsi="Times New Roman"/>
          <w:sz w:val="24"/>
          <w:szCs w:val="24"/>
        </w:rPr>
        <w:t>.</w:t>
      </w:r>
      <w:r w:rsidR="00032430" w:rsidRPr="00105339">
        <w:rPr>
          <w:rFonts w:ascii="Times New Roman" w:hAnsi="Times New Roman"/>
          <w:sz w:val="24"/>
          <w:szCs w:val="24"/>
        </w:rPr>
        <w:t>Залишковий термін придатності товару на момент постачання має складати не менше ніж 80% загального терміну їх зберігання, від визначеного виробником для даної продукції /Надати гарантійний лист/.</w:t>
      </w:r>
    </w:p>
    <w:p w:rsidR="00A65540" w:rsidRPr="00105339" w:rsidRDefault="00A65540" w:rsidP="00105339">
      <w:pPr>
        <w:pStyle w:val="af2"/>
        <w:rPr>
          <w:rFonts w:ascii="Times New Roman" w:hAnsi="Times New Roman"/>
          <w:sz w:val="24"/>
          <w:szCs w:val="24"/>
        </w:rPr>
      </w:pPr>
      <w:r w:rsidRPr="00105339">
        <w:rPr>
          <w:rFonts w:ascii="Times New Roman" w:hAnsi="Times New Roman"/>
          <w:sz w:val="24"/>
          <w:szCs w:val="24"/>
        </w:rPr>
        <w:tab/>
      </w:r>
      <w:r w:rsidR="00606CF0">
        <w:rPr>
          <w:rFonts w:ascii="Times New Roman" w:hAnsi="Times New Roman"/>
          <w:sz w:val="24"/>
          <w:szCs w:val="24"/>
          <w:lang w:val="uk-UA"/>
        </w:rPr>
        <w:t>5</w:t>
      </w:r>
      <w:r w:rsidRPr="00105339">
        <w:rPr>
          <w:rFonts w:ascii="Times New Roman" w:hAnsi="Times New Roman"/>
          <w:sz w:val="24"/>
          <w:szCs w:val="24"/>
        </w:rPr>
        <w:t>.</w:t>
      </w:r>
      <w:r w:rsidR="00032430" w:rsidRPr="00105339">
        <w:rPr>
          <w:rFonts w:ascii="Times New Roman" w:hAnsi="Times New Roman"/>
          <w:sz w:val="24"/>
          <w:szCs w:val="24"/>
        </w:rPr>
        <w:t xml:space="preserve">При поставці товару повинна дотримуватись цілісність упаковки з необхідними реквізитами виробника /Надати гарантійний лист/. </w:t>
      </w:r>
    </w:p>
    <w:p w:rsidR="00A65540" w:rsidRPr="00105339" w:rsidRDefault="00A65540" w:rsidP="00105339">
      <w:pPr>
        <w:pStyle w:val="af2"/>
        <w:rPr>
          <w:rFonts w:ascii="Times New Roman" w:hAnsi="Times New Roman"/>
          <w:sz w:val="24"/>
          <w:szCs w:val="24"/>
        </w:rPr>
      </w:pPr>
      <w:r w:rsidRPr="00105339">
        <w:rPr>
          <w:rFonts w:ascii="Times New Roman" w:hAnsi="Times New Roman"/>
          <w:sz w:val="24"/>
          <w:szCs w:val="24"/>
        </w:rPr>
        <w:tab/>
      </w:r>
      <w:r w:rsidR="00606CF0">
        <w:rPr>
          <w:rFonts w:ascii="Times New Roman" w:hAnsi="Times New Roman"/>
          <w:sz w:val="24"/>
          <w:szCs w:val="24"/>
          <w:lang w:val="uk-UA"/>
        </w:rPr>
        <w:t>6</w:t>
      </w:r>
      <w:r w:rsidRPr="00105339">
        <w:rPr>
          <w:rFonts w:ascii="Times New Roman" w:hAnsi="Times New Roman"/>
          <w:sz w:val="24"/>
          <w:szCs w:val="24"/>
        </w:rPr>
        <w:t>.</w:t>
      </w:r>
      <w:r w:rsidR="00032430" w:rsidRPr="00105339">
        <w:rPr>
          <w:rFonts w:ascii="Times New Roman" w:hAnsi="Times New Roman"/>
          <w:sz w:val="24"/>
          <w:szCs w:val="24"/>
        </w:rPr>
        <w:t xml:space="preserve">Всі витрати пов’язані з транспортуванням, постачанням товару за рахунок постачальника /Надати гарантійний лист/. </w:t>
      </w:r>
    </w:p>
    <w:p w:rsidR="00032430" w:rsidRPr="00105339" w:rsidRDefault="00A65540" w:rsidP="00105339">
      <w:pPr>
        <w:pStyle w:val="af2"/>
        <w:rPr>
          <w:rFonts w:ascii="Times New Roman" w:hAnsi="Times New Roman"/>
          <w:sz w:val="24"/>
          <w:szCs w:val="24"/>
        </w:rPr>
      </w:pPr>
      <w:r w:rsidRPr="00105339">
        <w:rPr>
          <w:rFonts w:ascii="Times New Roman" w:hAnsi="Times New Roman"/>
          <w:sz w:val="24"/>
          <w:szCs w:val="24"/>
        </w:rPr>
        <w:tab/>
      </w:r>
      <w:r w:rsidR="00606CF0">
        <w:rPr>
          <w:rFonts w:ascii="Times New Roman" w:hAnsi="Times New Roman"/>
          <w:sz w:val="24"/>
          <w:szCs w:val="24"/>
          <w:lang w:val="uk-UA"/>
        </w:rPr>
        <w:t>7</w:t>
      </w:r>
      <w:bookmarkStart w:id="16" w:name="_GoBack"/>
      <w:bookmarkEnd w:id="16"/>
      <w:r w:rsidRPr="00105339">
        <w:rPr>
          <w:rFonts w:ascii="Times New Roman" w:hAnsi="Times New Roman"/>
          <w:sz w:val="24"/>
          <w:szCs w:val="24"/>
        </w:rPr>
        <w:t>.</w:t>
      </w:r>
      <w:r w:rsidR="00032430" w:rsidRPr="00105339">
        <w:rPr>
          <w:rFonts w:ascii="Times New Roman" w:hAnsi="Times New Roman"/>
          <w:sz w:val="24"/>
          <w:szCs w:val="24"/>
        </w:rPr>
        <w:t>Поставка товару здійснюється на адресу Замовника: вул. Успенська, 15-А, м. Канів, Черкаської області, 19003 (кабінет з видачі медикаментів) /Надати гарантійний лист/.</w:t>
      </w:r>
    </w:p>
    <w:p w:rsidR="00032430" w:rsidRPr="00105339" w:rsidRDefault="00032430" w:rsidP="00105339">
      <w:pPr>
        <w:pStyle w:val="af2"/>
        <w:rPr>
          <w:rFonts w:ascii="Times New Roman" w:hAnsi="Times New Roman"/>
          <w:sz w:val="24"/>
          <w:szCs w:val="24"/>
        </w:rPr>
      </w:pPr>
    </w:p>
    <w:p w:rsidR="00032430" w:rsidRPr="00A65540" w:rsidRDefault="00032430" w:rsidP="00032430">
      <w:pPr>
        <w:pStyle w:val="11"/>
        <w:jc w:val="both"/>
        <w:rPr>
          <w:rFonts w:ascii="Times New Roman" w:eastAsia="Times New Roman" w:hAnsi="Times New Roman" w:cs="Times New Roman"/>
          <w:color w:val="auto"/>
          <w:sz w:val="24"/>
          <w:szCs w:val="24"/>
          <w:lang w:val="uk-UA"/>
        </w:rPr>
      </w:pPr>
    </w:p>
    <w:p w:rsidR="00032430" w:rsidRPr="00897748" w:rsidRDefault="00032430" w:rsidP="00032430">
      <w:pPr>
        <w:pStyle w:val="1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Головна медична сестра                                                                           Лариса Дегтярьова </w:t>
      </w:r>
    </w:p>
    <w:p w:rsidR="00032430" w:rsidRPr="00897748" w:rsidRDefault="00032430" w:rsidP="00032430">
      <w:pPr>
        <w:rPr>
          <w:rFonts w:ascii="Times New Roman" w:hAnsi="Times New Roman"/>
          <w:b/>
          <w:sz w:val="24"/>
          <w:szCs w:val="24"/>
        </w:rPr>
      </w:pPr>
    </w:p>
    <w:p w:rsidR="00BC782D" w:rsidRPr="00BC782D" w:rsidRDefault="003F6212" w:rsidP="00BC782D">
      <w:pPr>
        <w:spacing w:line="240" w:lineRule="auto"/>
        <w:jc w:val="right"/>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br w:type="page"/>
      </w: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r w:rsidRPr="00BC782D">
        <w:rPr>
          <w:rFonts w:ascii="Times New Roman" w:eastAsia="Times New Roman" w:hAnsi="Times New Roman" w:cs="Times New Roman"/>
          <w:b/>
          <w:bCs/>
          <w:color w:val="000000"/>
          <w:sz w:val="24"/>
          <w:szCs w:val="24"/>
          <w:lang w:eastAsia="ru-RU"/>
        </w:rPr>
        <w:lastRenderedPageBreak/>
        <w:t xml:space="preserve">Додаток № </w:t>
      </w:r>
      <w:r>
        <w:rPr>
          <w:rFonts w:ascii="Times New Roman" w:eastAsia="Times New Roman" w:hAnsi="Times New Roman" w:cs="Times New Roman"/>
          <w:b/>
          <w:bCs/>
          <w:color w:val="000000"/>
          <w:sz w:val="24"/>
          <w:szCs w:val="24"/>
          <w:lang w:eastAsia="ru-RU"/>
        </w:rPr>
        <w:t>3</w:t>
      </w:r>
    </w:p>
    <w:p w:rsidR="00BC782D" w:rsidRPr="00BC782D" w:rsidRDefault="00BC782D" w:rsidP="00BC782D">
      <w:pPr>
        <w:spacing w:after="0" w:line="240" w:lineRule="auto"/>
        <w:jc w:val="right"/>
        <w:rPr>
          <w:rFonts w:ascii="Arial" w:eastAsia="Arial" w:hAnsi="Arial" w:cs="Arial"/>
          <w:color w:val="000000"/>
          <w:lang w:val="ru-RU" w:eastAsia="ru-RU"/>
        </w:rPr>
      </w:pPr>
      <w:r w:rsidRPr="00BC782D">
        <w:rPr>
          <w:rFonts w:ascii="Arial" w:eastAsia="Arial" w:hAnsi="Arial" w:cs="Arial"/>
          <w:noProof/>
          <w:color w:val="000000"/>
          <w:lang w:val="en-US" w:eastAsia="en-US"/>
        </w:rPr>
        <w:drawing>
          <wp:inline distT="0" distB="0" distL="0" distR="0">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BC782D">
        <w:rPr>
          <w:rFonts w:ascii="Times New Roman" w:eastAsia="Times New Roman" w:hAnsi="Times New Roman" w:cs="Times New Roman"/>
          <w:b/>
          <w:color w:val="000000"/>
          <w:sz w:val="24"/>
          <w:szCs w:val="24"/>
          <w:lang w:eastAsia="ru-RU"/>
        </w:rPr>
        <w:t>ПРОЕКТ ДОГОВОРУ</w:t>
      </w:r>
    </w:p>
    <w:p w:rsidR="00BC782D" w:rsidRPr="00BC782D" w:rsidRDefault="00BC782D" w:rsidP="00BC782D">
      <w:pPr>
        <w:spacing w:after="0" w:line="240" w:lineRule="auto"/>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м. Київ</w:t>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t xml:space="preserve">                       «____»____________2023 р.</w:t>
      </w:r>
    </w:p>
    <w:p w:rsidR="00BC782D" w:rsidRPr="00BC782D" w:rsidRDefault="00BC782D" w:rsidP="00BC782D">
      <w:pPr>
        <w:spacing w:after="0" w:line="240" w:lineRule="auto"/>
        <w:rPr>
          <w:rFonts w:ascii="Times New Roman" w:hAnsi="Times New Roman" w:cs="Times New Roman"/>
          <w:b/>
          <w:sz w:val="24"/>
          <w:szCs w:val="24"/>
          <w:lang w:eastAsia="en-US"/>
        </w:rPr>
      </w:pPr>
    </w:p>
    <w:p w:rsidR="00BC782D" w:rsidRPr="00BC782D" w:rsidRDefault="00BC782D" w:rsidP="00BC782D">
      <w:pPr>
        <w:spacing w:after="0" w:line="240" w:lineRule="auto"/>
        <w:ind w:firstLine="709"/>
        <w:jc w:val="both"/>
        <w:rPr>
          <w:rFonts w:ascii="Times New Roman" w:hAnsi="Times New Roman" w:cs="Times New Roman"/>
          <w:sz w:val="24"/>
          <w:szCs w:val="24"/>
          <w:lang w:eastAsia="en-US"/>
        </w:rPr>
      </w:pPr>
      <w:r w:rsidRPr="00BC782D">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BC782D">
        <w:rPr>
          <w:rFonts w:ascii="Times New Roman" w:hAnsi="Times New Roman" w:cs="Times New Roman"/>
          <w:sz w:val="24"/>
          <w:szCs w:val="24"/>
          <w:lang w:eastAsia="en-US"/>
        </w:rPr>
        <w:t xml:space="preserve"> (надалі за текстом – Замовник) в особі головного лікаряа  Шапошник Віри Степанівни, яка діє на підставі  Статуту, з однієї сторони та     </w:t>
      </w:r>
    </w:p>
    <w:p w:rsidR="00BC782D" w:rsidRPr="00BC782D" w:rsidRDefault="00BC782D" w:rsidP="00BC782D">
      <w:pPr>
        <w:spacing w:after="0" w:line="240" w:lineRule="auto"/>
        <w:ind w:firstLine="709"/>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w:t>
      </w:r>
      <w:r w:rsidR="0051280F">
        <w:rPr>
          <w:rFonts w:ascii="Times New Roman" w:hAnsi="Times New Roman" w:cs="Times New Roman"/>
          <w:sz w:val="24"/>
          <w:szCs w:val="24"/>
          <w:lang w:eastAsia="en-US"/>
        </w:rPr>
        <w:t xml:space="preserve">відповідно до </w:t>
      </w:r>
      <w:r w:rsidR="0051280F">
        <w:rPr>
          <w:rFonts w:ascii="Times New Roman" w:hAnsi="Times New Roman"/>
          <w:sz w:val="24"/>
          <w:szCs w:val="24"/>
        </w:rPr>
        <w:t xml:space="preserve">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BC782D">
        <w:rPr>
          <w:rFonts w:ascii="Times New Roman" w:hAnsi="Times New Roman" w:cs="Times New Roman"/>
          <w:sz w:val="24"/>
          <w:szCs w:val="24"/>
          <w:lang w:eastAsia="en-US"/>
        </w:rPr>
        <w:t xml:space="preserve">уклали цей Договір (далі - Договір) про наступне: </w:t>
      </w:r>
    </w:p>
    <w:p w:rsidR="00BC782D" w:rsidRPr="00BC782D" w:rsidRDefault="00BC782D" w:rsidP="00BC782D">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 </w:t>
      </w:r>
    </w:p>
    <w:p w:rsidR="00BC782D" w:rsidRPr="00BC782D" w:rsidRDefault="00BC782D" w:rsidP="00BC782D">
      <w:pPr>
        <w:widowControl w:val="0"/>
        <w:numPr>
          <w:ilvl w:val="0"/>
          <w:numId w:val="10"/>
        </w:numPr>
        <w:tabs>
          <w:tab w:val="left" w:pos="0"/>
        </w:tabs>
        <w:spacing w:after="0" w:line="240" w:lineRule="auto"/>
        <w:ind w:left="0" w:firstLine="567"/>
        <w:jc w:val="both"/>
        <w:outlineLvl w:val="0"/>
        <w:rPr>
          <w:rFonts w:ascii="Times New Roman" w:hAnsi="Times New Roman" w:cs="Times New Roman"/>
          <w:b/>
          <w:caps/>
          <w:snapToGrid w:val="0"/>
          <w:color w:val="333333"/>
          <w:sz w:val="24"/>
          <w:szCs w:val="24"/>
          <w:lang w:eastAsia="en-US"/>
        </w:rPr>
      </w:pPr>
      <w:r w:rsidRPr="00BC782D">
        <w:rPr>
          <w:rFonts w:ascii="Times New Roman" w:hAnsi="Times New Roman" w:cs="Times New Roman"/>
          <w:b/>
          <w:caps/>
          <w:snapToGrid w:val="0"/>
          <w:color w:val="333333"/>
          <w:sz w:val="24"/>
          <w:szCs w:val="24"/>
          <w:lang w:eastAsia="en-US"/>
        </w:rPr>
        <w:t>ПРЕДМЕТ ДОГОВОРУ</w:t>
      </w:r>
    </w:p>
    <w:p w:rsidR="00BC782D" w:rsidRPr="00BC782D" w:rsidRDefault="00BC782D" w:rsidP="00BC782D">
      <w:pPr>
        <w:spacing w:after="0" w:line="276" w:lineRule="auto"/>
        <w:jc w:val="both"/>
        <w:outlineLvl w:val="0"/>
        <w:rPr>
          <w:rFonts w:ascii="Times New Roman" w:hAnsi="Times New Roman" w:cs="Times New Roman"/>
          <w:b/>
          <w:lang w:eastAsia="en-US"/>
        </w:rPr>
      </w:pPr>
      <w:r w:rsidRPr="00BC782D">
        <w:rPr>
          <w:rFonts w:ascii="Times New Roman" w:eastAsia="Times New Roman" w:hAnsi="Times New Roman" w:cs="Arial"/>
          <w:color w:val="000000"/>
          <w:sz w:val="24"/>
          <w:szCs w:val="24"/>
          <w:lang w:eastAsia="ar-SA"/>
        </w:rPr>
        <w:tab/>
      </w:r>
      <w:r w:rsidRPr="00BC782D">
        <w:rPr>
          <w:rFonts w:ascii="Times New Roman" w:eastAsia="Times New Roman" w:hAnsi="Times New Roman" w:cs="Times New Roman"/>
          <w:sz w:val="24"/>
          <w:szCs w:val="24"/>
          <w:lang w:eastAsia="ar-SA"/>
        </w:rPr>
        <w:t xml:space="preserve">1.1.Постачальник зобов’язується поставити та передати у власність Замовника у встановлений термін </w:t>
      </w:r>
      <w:r w:rsidR="00B770F4" w:rsidRPr="00BC782D">
        <w:rPr>
          <w:rFonts w:ascii="Times New Roman" w:hAnsi="Times New Roman" w:cs="Times New Roman"/>
          <w:b/>
          <w:lang w:eastAsia="en-US"/>
        </w:rPr>
        <w:t xml:space="preserve">Класифікація за ДК 021-2015: </w:t>
      </w:r>
      <w:r w:rsidR="00B770F4" w:rsidRPr="00032430">
        <w:rPr>
          <w:rFonts w:ascii="Times New Roman" w:hAnsi="Times New Roman" w:cs="Times New Roman"/>
          <w:b/>
          <w:lang w:eastAsia="en-US"/>
        </w:rPr>
        <w:t>33120000-7 - Системи реєстрації медичної інформації та дослідне обладнання</w:t>
      </w:r>
      <w:r w:rsidRPr="00BC782D">
        <w:rPr>
          <w:rFonts w:ascii="Times New Roman" w:eastAsia="Times New Roman" w:hAnsi="Times New Roman" w:cs="Arial"/>
          <w:color w:val="000000"/>
          <w:sz w:val="24"/>
          <w:szCs w:val="24"/>
          <w:lang w:eastAsia="ar-SA"/>
        </w:rPr>
        <w:t>,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sidRPr="00BC782D">
        <w:rPr>
          <w:rFonts w:ascii="Times New Roman" w:eastAsia="Times New Roman" w:hAnsi="Times New Roman" w:cs="Arial"/>
          <w:b/>
          <w:color w:val="000000"/>
          <w:sz w:val="24"/>
          <w:szCs w:val="24"/>
          <w:lang w:eastAsia="ar-SA"/>
        </w:rPr>
        <w:t xml:space="preserve"> Замовник </w:t>
      </w:r>
      <w:r w:rsidRPr="00BC782D">
        <w:rPr>
          <w:rFonts w:ascii="Times New Roman" w:eastAsia="Times New Roman" w:hAnsi="Times New Roman" w:cs="Arial"/>
          <w:color w:val="000000"/>
          <w:sz w:val="24"/>
          <w:szCs w:val="24"/>
          <w:lang w:eastAsia="ar-SA"/>
        </w:rPr>
        <w:t>зобов’язується прийняти товар та сплатити його вартість.</w:t>
      </w:r>
      <w:r w:rsidRPr="00BC782D">
        <w:rPr>
          <w:rFonts w:ascii="Times New Roman" w:eastAsia="Times New Roman" w:hAnsi="Times New Roman" w:cs="Arial"/>
          <w:snapToGrid w:val="0"/>
          <w:color w:val="333333"/>
          <w:sz w:val="24"/>
          <w:szCs w:val="24"/>
          <w:lang w:eastAsia="ar-SA"/>
        </w:rPr>
        <w:t xml:space="preserve"> </w:t>
      </w:r>
    </w:p>
    <w:p w:rsidR="00BC782D" w:rsidRPr="00BC782D" w:rsidRDefault="00BC782D" w:rsidP="00BC782D">
      <w:pPr>
        <w:spacing w:after="0" w:line="240" w:lineRule="auto"/>
        <w:jc w:val="both"/>
        <w:rPr>
          <w:rFonts w:ascii="Times New Roman" w:eastAsia="Arial" w:hAnsi="Times New Roman" w:cs="Arial"/>
          <w:b/>
          <w:color w:val="000000"/>
          <w:sz w:val="28"/>
          <w:szCs w:val="28"/>
          <w:lang w:eastAsia="ru-RU"/>
        </w:rPr>
      </w:pPr>
      <w:r w:rsidRPr="00BC782D">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BC782D" w:rsidRPr="00BC782D" w:rsidRDefault="00BC782D" w:rsidP="00BC782D">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BC782D" w:rsidRPr="00BC782D" w:rsidRDefault="00BC782D" w:rsidP="00BC782D">
      <w:pPr>
        <w:widowControl w:val="0"/>
        <w:numPr>
          <w:ilvl w:val="0"/>
          <w:numId w:val="10"/>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b/>
          <w:caps/>
          <w:snapToGrid w:val="0"/>
          <w:sz w:val="24"/>
          <w:szCs w:val="24"/>
          <w:lang w:eastAsia="en-US"/>
        </w:rPr>
        <w:t>Якість, комплектність та гарантійний  термін товару</w:t>
      </w:r>
    </w:p>
    <w:p w:rsidR="00BC782D" w:rsidRPr="00BC782D" w:rsidRDefault="00BC782D" w:rsidP="00BC782D">
      <w:pPr>
        <w:numPr>
          <w:ilvl w:val="1"/>
          <w:numId w:val="10"/>
        </w:numPr>
        <w:spacing w:after="0" w:line="240" w:lineRule="auto"/>
        <w:ind w:left="0" w:firstLine="710"/>
        <w:jc w:val="both"/>
        <w:rPr>
          <w:rFonts w:ascii="Times New Roman" w:hAnsi="Times New Roman" w:cs="Times New Roman"/>
          <w:color w:val="121212"/>
          <w:sz w:val="24"/>
          <w:szCs w:val="24"/>
          <w:lang w:eastAsia="en-US"/>
        </w:rPr>
      </w:pPr>
      <w:r w:rsidRPr="00BC782D">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(надати гарантійний лист, що на всі товари даного предмета закупівлі будуть надані декларації про відповідність або сертифікат відповідності при поставці товару).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BC782D" w:rsidRPr="00BC782D" w:rsidRDefault="00BC782D" w:rsidP="00BC782D">
      <w:pPr>
        <w:numPr>
          <w:ilvl w:val="1"/>
          <w:numId w:val="10"/>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BC782D">
        <w:rPr>
          <w:rFonts w:ascii="Times New Roman" w:eastAsia="Times New Roman" w:hAnsi="Times New Roman" w:cs="Times New Roman"/>
          <w:sz w:val="24"/>
          <w:szCs w:val="24"/>
          <w:lang w:eastAsia="ru-RU"/>
        </w:rPr>
        <w:t>бути не менший ніж 12 (дванадцять) місяців, а для швидкопсувних товарів, термін придатності має бути не менше 80% від встановлених виробником термінів придатності</w:t>
      </w:r>
      <w:r w:rsidRPr="00BC782D">
        <w:rPr>
          <w:rFonts w:ascii="Times New Roman" w:hAnsi="Times New Roman" w:cs="Times New Roman"/>
          <w:sz w:val="24"/>
          <w:szCs w:val="24"/>
          <w:lang w:eastAsia="en-US"/>
        </w:rPr>
        <w:t xml:space="preserve">, за умови дотримання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умов зберігання та експлуатації товару.</w:t>
      </w:r>
    </w:p>
    <w:p w:rsidR="00BC782D" w:rsidRPr="00BC782D" w:rsidRDefault="00BC782D" w:rsidP="00BC782D">
      <w:pPr>
        <w:numPr>
          <w:ilvl w:val="1"/>
          <w:numId w:val="10"/>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BC782D" w:rsidRPr="00BC782D" w:rsidRDefault="00BC782D" w:rsidP="00BC782D">
      <w:pPr>
        <w:numPr>
          <w:ilvl w:val="1"/>
          <w:numId w:val="10"/>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Прийняття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неякісного (некомплектного) товару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BC782D" w:rsidRPr="00BC782D" w:rsidRDefault="00BC782D" w:rsidP="00BC782D">
      <w:pPr>
        <w:numPr>
          <w:ilvl w:val="1"/>
          <w:numId w:val="10"/>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lastRenderedPageBreak/>
        <w:t>Постачальник</w:t>
      </w:r>
      <w:r w:rsidRPr="00BC782D">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BC782D" w:rsidRPr="00BC782D" w:rsidRDefault="00BC782D" w:rsidP="00BC782D">
      <w:pPr>
        <w:numPr>
          <w:ilvl w:val="1"/>
          <w:numId w:val="10"/>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BC782D">
        <w:rPr>
          <w:rFonts w:ascii="Times New Roman" w:hAnsi="Times New Roman" w:cs="Times New Roman"/>
          <w:b/>
          <w:sz w:val="24"/>
          <w:szCs w:val="24"/>
          <w:lang w:eastAsia="en-US"/>
        </w:rPr>
        <w:t>Замовника.</w:t>
      </w:r>
    </w:p>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widowControl w:val="0"/>
        <w:numPr>
          <w:ilvl w:val="0"/>
          <w:numId w:val="10"/>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BC782D">
        <w:rPr>
          <w:rFonts w:ascii="Times New Roman" w:hAnsi="Times New Roman" w:cs="Times New Roman"/>
          <w:b/>
          <w:caps/>
          <w:snapToGrid w:val="0"/>
          <w:sz w:val="24"/>
          <w:szCs w:val="24"/>
          <w:lang w:eastAsia="en-US"/>
        </w:rPr>
        <w:t>ЦІНА</w:t>
      </w:r>
    </w:p>
    <w:p w:rsidR="00BC782D" w:rsidRPr="00BC782D" w:rsidRDefault="00BC782D" w:rsidP="00BC782D">
      <w:pPr>
        <w:widowControl w:val="0"/>
        <w:numPr>
          <w:ilvl w:val="1"/>
          <w:numId w:val="10"/>
        </w:numPr>
        <w:tabs>
          <w:tab w:val="left" w:pos="0"/>
        </w:tabs>
        <w:spacing w:after="0" w:line="240" w:lineRule="auto"/>
        <w:ind w:left="0" w:firstLine="567"/>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Ціна на товар встановлюється в національній валюті України - гривні.</w:t>
      </w:r>
    </w:p>
    <w:p w:rsidR="00BC782D" w:rsidRPr="00BC782D" w:rsidRDefault="00BC782D" w:rsidP="00BC782D">
      <w:pPr>
        <w:widowControl w:val="0"/>
        <w:numPr>
          <w:ilvl w:val="1"/>
          <w:numId w:val="10"/>
        </w:numPr>
        <w:tabs>
          <w:tab w:val="left" w:pos="0"/>
        </w:tabs>
        <w:spacing w:after="0" w:line="240" w:lineRule="auto"/>
        <w:ind w:left="0" w:firstLine="567"/>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Ціна на товар встановлюється з урахуванням вартості всіх накладних витрат.</w:t>
      </w:r>
    </w:p>
    <w:p w:rsidR="00BC782D" w:rsidRPr="00BC782D" w:rsidRDefault="00BC782D" w:rsidP="00BC782D">
      <w:pPr>
        <w:widowControl w:val="0"/>
        <w:numPr>
          <w:ilvl w:val="1"/>
          <w:numId w:val="10"/>
        </w:numPr>
        <w:tabs>
          <w:tab w:val="left" w:pos="0"/>
        </w:tabs>
        <w:spacing w:after="0" w:line="240" w:lineRule="auto"/>
        <w:ind w:left="0" w:firstLine="567"/>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Сума цього Договору становить ___________грн (______________)(сума прописом), в т.ч.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BC782D">
        <w:rPr>
          <w:rFonts w:ascii="Times New Roman" w:hAnsi="Times New Roman" w:cs="Times New Roman"/>
          <w:i/>
          <w:sz w:val="24"/>
          <w:szCs w:val="24"/>
          <w:lang w:eastAsia="ru-RU"/>
        </w:rPr>
        <w:t>.</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Ціна Договору не підлягає збільшенню за виключенням випадків, передбачених діючим законодавством у сфері здійснення закупівель за державні кошти. </w:t>
      </w:r>
    </w:p>
    <w:p w:rsidR="00BC782D" w:rsidRPr="00BC782D" w:rsidRDefault="00BC782D" w:rsidP="00BC782D">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Зміна умов Договору в частині збільшення його ціни у випадках, визначених законодавством у сфері здійснення закупівель за державні кошти, здійснюється шляхом внесенням змін до Договору та укладання додаткової угоди за наслідками переговорів Сторін.</w:t>
      </w:r>
    </w:p>
    <w:p w:rsidR="00BC782D" w:rsidRPr="00BC782D" w:rsidRDefault="00BC782D" w:rsidP="00BC782D">
      <w:pPr>
        <w:numPr>
          <w:ilvl w:val="1"/>
          <w:numId w:val="10"/>
        </w:numPr>
        <w:spacing w:after="0" w:line="240" w:lineRule="auto"/>
        <w:ind w:left="0" w:firstLine="567"/>
        <w:jc w:val="both"/>
        <w:rPr>
          <w:rFonts w:cs="Times New Roman"/>
          <w:lang w:eastAsia="ru-RU"/>
        </w:rPr>
      </w:pPr>
      <w:r w:rsidRPr="00BC782D">
        <w:rPr>
          <w:rFonts w:ascii="Times New Roman" w:eastAsia="Times New Roman" w:hAnsi="Times New Roman" w:cs="Times New Roman"/>
          <w:sz w:val="24"/>
          <w:szCs w:val="24"/>
          <w:lang w:eastAsia="en-US"/>
        </w:rPr>
        <w:t>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закупівель за державні кошти.</w:t>
      </w:r>
    </w:p>
    <w:p w:rsidR="00BC782D" w:rsidRPr="00BC782D" w:rsidRDefault="00BC782D" w:rsidP="00BC782D">
      <w:pPr>
        <w:spacing w:after="0" w:line="240" w:lineRule="auto"/>
        <w:jc w:val="both"/>
        <w:rPr>
          <w:rFonts w:cs="Times New Roman"/>
          <w:lang w:eastAsia="ru-RU"/>
        </w:rPr>
      </w:pPr>
    </w:p>
    <w:p w:rsidR="00BC782D" w:rsidRPr="00BC782D" w:rsidRDefault="00BC782D" w:rsidP="00BC782D">
      <w:pPr>
        <w:numPr>
          <w:ilvl w:val="0"/>
          <w:numId w:val="10"/>
        </w:numPr>
        <w:spacing w:after="0" w:line="240" w:lineRule="auto"/>
        <w:ind w:left="0"/>
        <w:jc w:val="both"/>
        <w:rPr>
          <w:rFonts w:cs="Times New Roman"/>
          <w:sz w:val="20"/>
          <w:szCs w:val="20"/>
          <w:lang w:eastAsia="ru-RU"/>
        </w:rPr>
      </w:pPr>
      <w:r w:rsidRPr="00BC782D">
        <w:rPr>
          <w:rFonts w:ascii="Times New Roman" w:hAnsi="Times New Roman" w:cs="Times New Roman"/>
          <w:b/>
          <w:sz w:val="24"/>
          <w:szCs w:val="24"/>
          <w:lang w:eastAsia="ru-RU"/>
        </w:rPr>
        <w:t>УМОВИ ПЛАТЕЖУ</w:t>
      </w:r>
    </w:p>
    <w:p w:rsidR="00BC782D" w:rsidRPr="00BC782D" w:rsidRDefault="00BC782D" w:rsidP="00BC782D">
      <w:pPr>
        <w:numPr>
          <w:ilvl w:val="1"/>
          <w:numId w:val="10"/>
        </w:numPr>
        <w:spacing w:after="0" w:line="240" w:lineRule="auto"/>
        <w:ind w:left="0" w:firstLine="710"/>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BC782D" w:rsidRPr="00BC782D" w:rsidRDefault="00BC782D" w:rsidP="00BC782D">
      <w:pPr>
        <w:numPr>
          <w:ilvl w:val="1"/>
          <w:numId w:val="10"/>
        </w:numPr>
        <w:spacing w:after="0" w:line="240" w:lineRule="auto"/>
        <w:ind w:left="0" w:firstLine="710"/>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BC782D" w:rsidRPr="00BC782D" w:rsidRDefault="00BC782D" w:rsidP="00BC782D">
      <w:pPr>
        <w:tabs>
          <w:tab w:val="left" w:pos="0"/>
        </w:tabs>
        <w:spacing w:after="0" w:line="240" w:lineRule="auto"/>
        <w:jc w:val="both"/>
        <w:rPr>
          <w:rFonts w:ascii="Times New Roman" w:hAnsi="Times New Roman" w:cs="Times New Roman"/>
          <w:caps/>
          <w:sz w:val="24"/>
          <w:szCs w:val="24"/>
          <w:lang w:eastAsia="ru-RU"/>
        </w:rPr>
      </w:pPr>
    </w:p>
    <w:p w:rsidR="00BC782D" w:rsidRPr="00BC782D" w:rsidRDefault="00BC782D" w:rsidP="00BC782D">
      <w:pPr>
        <w:numPr>
          <w:ilvl w:val="0"/>
          <w:numId w:val="10"/>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СТРОКИ ТА ПОРЯДОК ПОСТАВКИ</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Строк поставки товару до 3</w:t>
      </w:r>
      <w:r w:rsidR="004F2062">
        <w:rPr>
          <w:rFonts w:ascii="Times New Roman" w:hAnsi="Times New Roman" w:cs="Times New Roman"/>
          <w:sz w:val="24"/>
          <w:szCs w:val="24"/>
          <w:lang w:eastAsia="en-US"/>
        </w:rPr>
        <w:t>1</w:t>
      </w:r>
      <w:r w:rsidRPr="00BC782D">
        <w:rPr>
          <w:rFonts w:ascii="Times New Roman" w:hAnsi="Times New Roman" w:cs="Times New Roman"/>
          <w:sz w:val="24"/>
          <w:szCs w:val="24"/>
          <w:lang w:eastAsia="en-US"/>
        </w:rPr>
        <w:t>.0</w:t>
      </w:r>
      <w:r w:rsidR="004F2062">
        <w:rPr>
          <w:rFonts w:ascii="Times New Roman" w:hAnsi="Times New Roman" w:cs="Times New Roman"/>
          <w:sz w:val="24"/>
          <w:szCs w:val="24"/>
          <w:lang w:eastAsia="en-US"/>
        </w:rPr>
        <w:t>7</w:t>
      </w:r>
      <w:r w:rsidRPr="00BC782D">
        <w:rPr>
          <w:rFonts w:ascii="Times New Roman" w:hAnsi="Times New Roman" w:cs="Times New Roman"/>
          <w:sz w:val="24"/>
          <w:szCs w:val="24"/>
          <w:lang w:eastAsia="en-US"/>
        </w:rPr>
        <w:t>.2023 року.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Times New Roman" w:hAnsi="Times New Roman" w:cs="Times New Roman"/>
          <w:sz w:val="24"/>
          <w:szCs w:val="24"/>
          <w:lang w:eastAsia="ru-RU"/>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BC782D">
        <w:rPr>
          <w:rFonts w:ascii="Times New Roman" w:hAnsi="Times New Roman" w:cs="Times New Roman"/>
          <w:sz w:val="24"/>
          <w:szCs w:val="24"/>
          <w:lang w:eastAsia="en-US"/>
        </w:rPr>
        <w:t>.</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ru-RU"/>
        </w:rPr>
        <w:t>Заявка направляється Замовником  у будь-якій  йому доступній формі (телефоном, письмово, факсом, електронною поштою тощо).</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повинен бути спакований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BC782D">
        <w:rPr>
          <w:rFonts w:ascii="Times New Roman" w:hAnsi="Times New Roman" w:cs="Times New Roman"/>
          <w:b/>
          <w:sz w:val="24"/>
          <w:szCs w:val="24"/>
          <w:lang w:eastAsia="en-US"/>
        </w:rPr>
        <w:t>Замовником.</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постачається </w:t>
      </w:r>
      <w:r w:rsidRPr="00BC782D">
        <w:rPr>
          <w:rFonts w:ascii="Times New Roman" w:hAnsi="Times New Roman" w:cs="Times New Roman"/>
          <w:b/>
          <w:sz w:val="24"/>
          <w:szCs w:val="24"/>
          <w:lang w:eastAsia="en-US"/>
        </w:rPr>
        <w:t xml:space="preserve">Постачальником </w:t>
      </w:r>
      <w:r w:rsidRPr="00BC782D">
        <w:rPr>
          <w:rFonts w:ascii="Times New Roman" w:hAnsi="Times New Roman" w:cs="Times New Roman"/>
          <w:sz w:val="24"/>
          <w:szCs w:val="24"/>
          <w:lang w:eastAsia="en-US"/>
        </w:rPr>
        <w:t xml:space="preserve">за рахунок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на адресу</w:t>
      </w:r>
      <w:r w:rsidRPr="00BC782D">
        <w:rPr>
          <w:rFonts w:ascii="Times New Roman" w:hAnsi="Times New Roman" w:cs="Times New Roman"/>
          <w:b/>
          <w:sz w:val="24"/>
          <w:szCs w:val="24"/>
          <w:lang w:eastAsia="en-US"/>
        </w:rPr>
        <w:t xml:space="preserve"> Замовника</w:t>
      </w:r>
      <w:r w:rsidRPr="00BC782D">
        <w:rPr>
          <w:rFonts w:ascii="Times New Roman" w:hAnsi="Times New Roman" w:cs="Times New Roman"/>
          <w:sz w:val="24"/>
          <w:szCs w:val="24"/>
          <w:lang w:eastAsia="en-US"/>
        </w:rPr>
        <w:t>: 19003, Черкаська область, м. Канів, вул. Успенська,15-А</w:t>
      </w:r>
    </w:p>
    <w:p w:rsidR="00BC782D" w:rsidRPr="00BC782D" w:rsidRDefault="00BC782D" w:rsidP="00BC782D">
      <w:pPr>
        <w:numPr>
          <w:ilvl w:val="1"/>
          <w:numId w:val="10"/>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Представник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w:t>
      </w:r>
      <w:r w:rsidRPr="00BC782D">
        <w:rPr>
          <w:rFonts w:ascii="Times New Roman" w:hAnsi="Times New Roman" w:cs="Times New Roman"/>
          <w:sz w:val="24"/>
          <w:szCs w:val="24"/>
          <w:lang w:eastAsia="en-US"/>
        </w:rPr>
        <w:lastRenderedPageBreak/>
        <w:t>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BC782D" w:rsidRPr="00BC782D" w:rsidRDefault="00BC782D" w:rsidP="00BC782D">
      <w:pPr>
        <w:numPr>
          <w:ilvl w:val="1"/>
          <w:numId w:val="10"/>
        </w:numPr>
        <w:spacing w:after="0" w:line="240" w:lineRule="auto"/>
        <w:ind w:left="0" w:firstLine="710"/>
        <w:jc w:val="both"/>
        <w:rPr>
          <w:rFonts w:cs="Times New Roman"/>
          <w:lang w:eastAsia="en-US"/>
        </w:rPr>
      </w:pPr>
      <w:r w:rsidRPr="00BC782D">
        <w:rPr>
          <w:rFonts w:ascii="Times New Roman" w:hAnsi="Times New Roman" w:cs="Times New Roman"/>
          <w:sz w:val="24"/>
          <w:szCs w:val="24"/>
          <w:lang w:eastAsia="en-US"/>
        </w:rPr>
        <w:t xml:space="preserve">Проведення навантажувально-розвантажувальних робіт забезпечується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власними силами та за рахунок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w:t>
      </w:r>
    </w:p>
    <w:p w:rsidR="00BC782D" w:rsidRPr="00BC782D" w:rsidRDefault="00BC782D" w:rsidP="00BC782D">
      <w:pPr>
        <w:spacing w:after="0" w:line="240" w:lineRule="auto"/>
        <w:ind w:left="567"/>
        <w:jc w:val="both"/>
        <w:rPr>
          <w:rFonts w:ascii="Times New Roman" w:hAnsi="Times New Roman" w:cs="Times New Roman"/>
          <w:sz w:val="24"/>
          <w:szCs w:val="24"/>
          <w:lang w:eastAsia="en-US"/>
        </w:rPr>
      </w:pPr>
    </w:p>
    <w:p w:rsidR="00BC782D" w:rsidRPr="00BC782D" w:rsidRDefault="00BC782D" w:rsidP="00BC782D">
      <w:pPr>
        <w:widowControl w:val="0"/>
        <w:numPr>
          <w:ilvl w:val="0"/>
          <w:numId w:val="10"/>
        </w:numPr>
        <w:tabs>
          <w:tab w:val="left" w:pos="851"/>
        </w:tabs>
        <w:spacing w:after="0" w:line="240" w:lineRule="auto"/>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 xml:space="preserve">ПРАВА ТА ОБОВ’ЯЗКИ </w:t>
      </w:r>
      <w:r w:rsidRPr="00BC782D">
        <w:rPr>
          <w:rFonts w:ascii="Times New Roman" w:hAnsi="Times New Roman" w:cs="Times New Roman"/>
          <w:b/>
          <w:caps/>
          <w:snapToGrid w:val="0"/>
          <w:sz w:val="24"/>
          <w:szCs w:val="24"/>
          <w:lang w:eastAsia="en-US"/>
        </w:rPr>
        <w:t>СТОРІН</w:t>
      </w:r>
    </w:p>
    <w:p w:rsidR="00BC782D" w:rsidRPr="00BC782D" w:rsidRDefault="00BC782D" w:rsidP="00BC782D">
      <w:pPr>
        <w:numPr>
          <w:ilvl w:val="1"/>
          <w:numId w:val="10"/>
        </w:numPr>
        <w:spacing w:after="0" w:line="240" w:lineRule="auto"/>
        <w:ind w:left="0" w:firstLine="567"/>
        <w:jc w:val="both"/>
        <w:outlineLvl w:val="0"/>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 xml:space="preserve">Замовник зобов’язаний : </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Замовник має право:</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невиконання зобов’язань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за 20 (двадцять) календарних днів до бажаної дати розірвання.</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Контролювати поставку товару у строки, встановлені даним  Договором.</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Повернути неякісний товар </w:t>
      </w:r>
      <w:r w:rsidRPr="00BC782D">
        <w:rPr>
          <w:rFonts w:ascii="Times New Roman" w:hAnsi="Times New Roman" w:cs="Times New Roman"/>
          <w:b/>
          <w:sz w:val="24"/>
          <w:szCs w:val="24"/>
          <w:lang w:eastAsia="en-US"/>
        </w:rPr>
        <w:t>Постачальнику.</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u w:val="single"/>
          <w:lang w:eastAsia="en-US"/>
        </w:rPr>
        <w:t xml:space="preserve">Постачальник зобов’язаний: </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поставку товару у строки, встановлені даним Договором.</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BC782D" w:rsidRPr="00BC782D" w:rsidRDefault="00BC782D" w:rsidP="00BC782D">
      <w:pPr>
        <w:numPr>
          <w:ilvl w:val="2"/>
          <w:numId w:val="10"/>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BC782D">
        <w:rPr>
          <w:rFonts w:ascii="Times New Roman" w:hAnsi="Times New Roman" w:cs="Times New Roman"/>
          <w:i/>
          <w:sz w:val="24"/>
          <w:szCs w:val="24"/>
          <w:lang w:eastAsia="en-US"/>
        </w:rPr>
        <w:t xml:space="preserve"> </w:t>
      </w:r>
      <w:r w:rsidRPr="00BC782D">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C782D" w:rsidRPr="00BC782D" w:rsidRDefault="00BC782D" w:rsidP="00BC782D">
      <w:pPr>
        <w:numPr>
          <w:ilvl w:val="2"/>
          <w:numId w:val="10"/>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BC782D" w:rsidRPr="00BC782D" w:rsidRDefault="00BC782D" w:rsidP="00BC782D">
      <w:pPr>
        <w:numPr>
          <w:ilvl w:val="2"/>
          <w:numId w:val="10"/>
        </w:numPr>
        <w:spacing w:after="0" w:line="240" w:lineRule="auto"/>
        <w:ind w:left="0" w:firstLine="567"/>
        <w:jc w:val="both"/>
        <w:rPr>
          <w:rFonts w:cs="Times New Roman"/>
          <w:lang w:eastAsia="en-US"/>
        </w:rPr>
      </w:pPr>
      <w:r w:rsidRPr="00BC782D">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Постачальник має право:</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Своєчасно та в повному обсязі отримувати плату за поставлений товар.</w:t>
      </w:r>
    </w:p>
    <w:p w:rsidR="00BC782D" w:rsidRPr="00BC782D" w:rsidRDefault="00BC782D" w:rsidP="00BC782D">
      <w:pPr>
        <w:numPr>
          <w:ilvl w:val="2"/>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На дострокову поставку товару за письмовим погодженням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w:t>
      </w:r>
    </w:p>
    <w:p w:rsidR="00BC782D" w:rsidRPr="00BC782D" w:rsidRDefault="00BC782D" w:rsidP="00BC782D">
      <w:pPr>
        <w:spacing w:after="0" w:line="240" w:lineRule="auto"/>
        <w:ind w:left="567" w:firstLine="567"/>
        <w:jc w:val="both"/>
        <w:rPr>
          <w:rFonts w:ascii="Times New Roman" w:hAnsi="Times New Roman" w:cs="Times New Roman"/>
          <w:spacing w:val="2"/>
          <w:sz w:val="24"/>
          <w:szCs w:val="24"/>
          <w:lang w:eastAsia="en-US"/>
        </w:rPr>
      </w:pPr>
    </w:p>
    <w:p w:rsidR="00BC782D" w:rsidRPr="00BC782D" w:rsidRDefault="00BC782D" w:rsidP="00BC782D">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BC782D">
        <w:rPr>
          <w:rFonts w:ascii="Times New Roman" w:hAnsi="Times New Roman" w:cs="Times New Roman"/>
          <w:b/>
          <w:snapToGrid w:val="0"/>
          <w:sz w:val="24"/>
          <w:szCs w:val="24"/>
          <w:lang w:eastAsia="en-US"/>
        </w:rPr>
        <w:t>ВІДПОВІДАЛЬНІСТЬ СТОРІН</w:t>
      </w:r>
    </w:p>
    <w:p w:rsidR="00BC782D" w:rsidRPr="00BC782D" w:rsidRDefault="00BC782D" w:rsidP="00BC782D">
      <w:pPr>
        <w:numPr>
          <w:ilvl w:val="1"/>
          <w:numId w:val="10"/>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C782D" w:rsidRPr="00BC782D" w:rsidRDefault="00BC782D" w:rsidP="00BC782D">
      <w:pPr>
        <w:numPr>
          <w:ilvl w:val="1"/>
          <w:numId w:val="10"/>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BC782D">
        <w:rPr>
          <w:rFonts w:ascii="Times New Roman" w:hAnsi="Times New Roman" w:cs="Times New Roman"/>
          <w:b/>
          <w:spacing w:val="2"/>
          <w:sz w:val="24"/>
          <w:szCs w:val="24"/>
          <w:lang w:eastAsia="en-US"/>
        </w:rPr>
        <w:t xml:space="preserve"> Замовник </w:t>
      </w:r>
      <w:r w:rsidRPr="00BC782D">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BC782D">
        <w:rPr>
          <w:rFonts w:ascii="Times New Roman" w:hAnsi="Times New Roman" w:cs="Times New Roman"/>
          <w:b/>
          <w:spacing w:val="2"/>
          <w:sz w:val="24"/>
          <w:szCs w:val="24"/>
          <w:lang w:eastAsia="en-US"/>
        </w:rPr>
        <w:t xml:space="preserve"> Постачальника </w:t>
      </w:r>
      <w:r w:rsidRPr="00BC782D">
        <w:rPr>
          <w:rFonts w:ascii="Times New Roman" w:hAnsi="Times New Roman" w:cs="Times New Roman"/>
          <w:spacing w:val="2"/>
          <w:sz w:val="24"/>
          <w:szCs w:val="24"/>
          <w:lang w:eastAsia="en-US"/>
        </w:rPr>
        <w:t>письмово) без будь-якої компенсації за збитки, які</w:t>
      </w:r>
      <w:r w:rsidRPr="00BC782D">
        <w:rPr>
          <w:rFonts w:ascii="Times New Roman" w:hAnsi="Times New Roman" w:cs="Times New Roman"/>
          <w:b/>
          <w:spacing w:val="2"/>
          <w:sz w:val="24"/>
          <w:szCs w:val="24"/>
          <w:lang w:eastAsia="en-US"/>
        </w:rPr>
        <w:t xml:space="preserve"> Постачальник</w:t>
      </w:r>
      <w:r w:rsidRPr="00BC782D">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 xml:space="preserve">Розірвання цього Договору у випадку, передбаченому п.7.3. цього Договору,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відшкодовує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всі збитки, які виникли при оплаті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штрафів та пені.</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розрахунку за поставлений товар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Постачальнику</w:t>
      </w:r>
      <w:r w:rsidRPr="00BC782D">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випадках, не передбачених умовами цього Договору, Сторони</w:t>
      </w:r>
      <w:r w:rsidRPr="00BC782D">
        <w:rPr>
          <w:rFonts w:ascii="Times New Roman" w:hAnsi="Times New Roman" w:cs="Times New Roman"/>
          <w:b/>
          <w:sz w:val="24"/>
          <w:szCs w:val="24"/>
          <w:lang w:eastAsia="en-US"/>
        </w:rPr>
        <w:t xml:space="preserve"> </w:t>
      </w:r>
      <w:r w:rsidRPr="00BC782D">
        <w:rPr>
          <w:rFonts w:ascii="Times New Roman" w:hAnsi="Times New Roman" w:cs="Times New Roman"/>
          <w:sz w:val="24"/>
          <w:szCs w:val="24"/>
          <w:lang w:eastAsia="en-US"/>
        </w:rPr>
        <w:t>несуть відповідальність, передбачену чинним законодавством України.</w:t>
      </w:r>
    </w:p>
    <w:p w:rsidR="00BC782D" w:rsidRPr="00BC782D" w:rsidRDefault="00BC782D" w:rsidP="00BC782D">
      <w:pPr>
        <w:numPr>
          <w:ilvl w:val="1"/>
          <w:numId w:val="10"/>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BC782D" w:rsidRPr="00BC782D" w:rsidRDefault="00BC782D" w:rsidP="00BC782D">
      <w:pPr>
        <w:numPr>
          <w:ilvl w:val="1"/>
          <w:numId w:val="10"/>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У разі порушення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BC782D" w:rsidRPr="00BC782D" w:rsidRDefault="00BC782D" w:rsidP="00BC782D">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дії Санкції визначає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BC782D">
        <w:rPr>
          <w:rFonts w:ascii="Times New Roman" w:hAnsi="Times New Roman" w:cs="Times New Roman"/>
          <w:b/>
          <w:sz w:val="24"/>
          <w:szCs w:val="24"/>
          <w:lang w:eastAsia="en-US"/>
        </w:rPr>
        <w:t xml:space="preserve">Замовник </w:t>
      </w:r>
      <w:r w:rsidRPr="00BC782D">
        <w:rPr>
          <w:rFonts w:ascii="Times New Roman" w:hAnsi="Times New Roman" w:cs="Times New Roman"/>
          <w:sz w:val="24"/>
          <w:szCs w:val="24"/>
          <w:lang w:eastAsia="en-US"/>
        </w:rPr>
        <w:t xml:space="preserve">повідомляє </w:t>
      </w:r>
      <w:r w:rsidRPr="00BC782D">
        <w:rPr>
          <w:rFonts w:ascii="Times New Roman" w:hAnsi="Times New Roman" w:cs="Times New Roman"/>
          <w:b/>
          <w:sz w:val="24"/>
          <w:szCs w:val="24"/>
          <w:lang w:eastAsia="en-US"/>
        </w:rPr>
        <w:t>Постачальникові</w:t>
      </w:r>
      <w:r w:rsidRPr="00BC782D">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BC782D">
        <w:rPr>
          <w:rFonts w:ascii="Times New Roman" w:hAnsi="Times New Roman" w:cs="Times New Roman"/>
          <w:sz w:val="24"/>
          <w:szCs w:val="24"/>
          <w:lang w:eastAsia="ru-RU"/>
        </w:rPr>
        <w:t>(телефоном, письмово, факсом, електронною поштою тощо)</w:t>
      </w:r>
      <w:r w:rsidRPr="00BC782D">
        <w:rPr>
          <w:rFonts w:ascii="Times New Roman" w:hAnsi="Times New Roman" w:cs="Times New Roman"/>
          <w:sz w:val="24"/>
          <w:szCs w:val="24"/>
          <w:lang w:eastAsia="en-US"/>
        </w:rPr>
        <w:t xml:space="preserve">, або публікуючи на офіційній веб-сторінці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мережі Інтернет за адресою </w:t>
      </w:r>
      <w:hyperlink r:id="rId12" w:history="1">
        <w:r w:rsidRPr="00BC782D">
          <w:rPr>
            <w:rFonts w:ascii="Times New Roman" w:hAnsi="Times New Roman" w:cs="Times New Roman"/>
            <w:color w:val="0000FF"/>
            <w:sz w:val="24"/>
            <w:szCs w:val="24"/>
            <w:u w:val="single"/>
            <w:lang w:eastAsia="en-US"/>
          </w:rPr>
          <w:t>https://bsmp.kiev.ua/</w:t>
        </w:r>
      </w:hyperlink>
      <w:r w:rsidRPr="00BC782D">
        <w:rPr>
          <w:rFonts w:ascii="Times New Roman" w:hAnsi="Times New Roman" w:cs="Times New Roman"/>
          <w:sz w:val="24"/>
          <w:szCs w:val="24"/>
          <w:lang w:eastAsia="en-US"/>
        </w:rPr>
        <w:t xml:space="preserve">, зокрема в результаті включення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до відповідного переліку (реєстру) осіб, щодо яких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застосував оперативно-господарські санкції.</w:t>
      </w:r>
    </w:p>
    <w:p w:rsidR="00BC782D" w:rsidRPr="00BC782D" w:rsidRDefault="00BC782D" w:rsidP="00BC782D">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Протягом строку дії Санкції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rsidR="00BC782D" w:rsidRPr="00BC782D" w:rsidRDefault="00BC782D" w:rsidP="00BC782D">
      <w:pPr>
        <w:spacing w:after="0" w:line="240" w:lineRule="auto"/>
        <w:ind w:firstLine="567"/>
        <w:jc w:val="both"/>
        <w:rPr>
          <w:rFonts w:cs="Times New Roman"/>
          <w:lang w:eastAsia="en-US"/>
        </w:rPr>
      </w:pPr>
      <w:r w:rsidRPr="00BC782D">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чи суду.</w:t>
      </w:r>
    </w:p>
    <w:p w:rsidR="00BC782D" w:rsidRPr="00BC782D" w:rsidRDefault="00BC782D" w:rsidP="00BC782D">
      <w:pPr>
        <w:tabs>
          <w:tab w:val="left" w:pos="0"/>
        </w:tabs>
        <w:spacing w:after="0" w:line="240" w:lineRule="auto"/>
        <w:ind w:firstLine="567"/>
        <w:jc w:val="both"/>
        <w:rPr>
          <w:rFonts w:ascii="Times New Roman" w:hAnsi="Times New Roman" w:cs="Times New Roman"/>
          <w:spacing w:val="1"/>
          <w:sz w:val="24"/>
          <w:szCs w:val="24"/>
          <w:lang w:eastAsia="en-US"/>
        </w:rPr>
      </w:pPr>
    </w:p>
    <w:p w:rsidR="00BC782D" w:rsidRPr="00BC782D" w:rsidRDefault="00BC782D" w:rsidP="00BC782D">
      <w:pPr>
        <w:numPr>
          <w:ilvl w:val="0"/>
          <w:numId w:val="10"/>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 xml:space="preserve">ФОРС-МАЖОРНІ ОБСТАВИНИ. </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BC782D">
        <w:rPr>
          <w:rFonts w:ascii="Times New Roman" w:hAnsi="Times New Roman" w:cs="Times New Roman"/>
          <w:spacing w:val="1"/>
          <w:sz w:val="24"/>
          <w:szCs w:val="24"/>
          <w:lang w:eastAsia="en-US"/>
        </w:rPr>
        <w:t xml:space="preserve">. </w:t>
      </w:r>
    </w:p>
    <w:p w:rsidR="00BC782D" w:rsidRPr="00BC782D" w:rsidRDefault="00BC782D" w:rsidP="00BC782D">
      <w:pPr>
        <w:numPr>
          <w:ilvl w:val="1"/>
          <w:numId w:val="10"/>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BC782D">
        <w:rPr>
          <w:rFonts w:ascii="Times New Roman" w:hAnsi="Times New Roman" w:cs="Times New Roman"/>
          <w:sz w:val="24"/>
          <w:szCs w:val="24"/>
          <w:lang w:eastAsia="en-US"/>
        </w:rPr>
        <w:t xml:space="preserve">повідомити другу Сторону про виникнення таких </w:t>
      </w:r>
      <w:r w:rsidRPr="00BC782D">
        <w:rPr>
          <w:rFonts w:ascii="Times New Roman" w:hAnsi="Times New Roman" w:cs="Times New Roman"/>
          <w:sz w:val="24"/>
          <w:szCs w:val="24"/>
          <w:lang w:eastAsia="en-US"/>
        </w:rPr>
        <w:lastRenderedPageBreak/>
        <w:t xml:space="preserve">обставин </w:t>
      </w:r>
      <w:r w:rsidRPr="00BC782D">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BC782D">
        <w:rPr>
          <w:rFonts w:ascii="Times New Roman" w:hAnsi="Times New Roman" w:cs="Times New Roman"/>
          <w:spacing w:val="1"/>
          <w:sz w:val="24"/>
          <w:szCs w:val="24"/>
          <w:lang w:eastAsia="en-US"/>
        </w:rPr>
        <w:t>про дату виникнення, характер обставин та їх можливі наслідки.</w:t>
      </w:r>
    </w:p>
    <w:p w:rsidR="00BC782D" w:rsidRPr="00BC782D" w:rsidRDefault="00BC782D" w:rsidP="00BC782D">
      <w:pPr>
        <w:numPr>
          <w:ilvl w:val="1"/>
          <w:numId w:val="10"/>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BC782D" w:rsidRPr="00BC782D" w:rsidRDefault="00BC782D" w:rsidP="00BC782D">
      <w:pPr>
        <w:numPr>
          <w:ilvl w:val="1"/>
          <w:numId w:val="10"/>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BC782D" w:rsidRPr="00BC782D" w:rsidRDefault="00BC782D" w:rsidP="00BC782D">
      <w:pPr>
        <w:numPr>
          <w:ilvl w:val="1"/>
          <w:numId w:val="10"/>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t>П</w:t>
      </w:r>
      <w:r w:rsidRPr="00BC782D">
        <w:rPr>
          <w:rFonts w:ascii="Times New Roman" w:hAnsi="Times New Roman" w:cs="Times New Roman"/>
          <w:spacing w:val="2"/>
          <w:sz w:val="24"/>
          <w:szCs w:val="24"/>
          <w:lang w:eastAsia="en-US"/>
        </w:rPr>
        <w:t>ро закінчення існування обставин</w:t>
      </w:r>
      <w:r w:rsidRPr="00BC782D">
        <w:rPr>
          <w:rFonts w:ascii="Times New Roman" w:hAnsi="Times New Roman" w:cs="Times New Roman"/>
          <w:spacing w:val="1"/>
          <w:sz w:val="24"/>
          <w:szCs w:val="24"/>
          <w:lang w:eastAsia="en-US"/>
        </w:rPr>
        <w:t xml:space="preserve"> форс-мажор Сторона, яка порушила зобов’язання, </w:t>
      </w:r>
      <w:r w:rsidRPr="00BC782D">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BC782D" w:rsidRPr="00BC782D" w:rsidRDefault="00BC782D" w:rsidP="00BC782D">
      <w:pPr>
        <w:numPr>
          <w:ilvl w:val="2"/>
          <w:numId w:val="10"/>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BC782D">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BC782D">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BC782D" w:rsidRPr="00BC782D" w:rsidRDefault="00BC782D" w:rsidP="00BC782D">
      <w:pPr>
        <w:numPr>
          <w:ilvl w:val="1"/>
          <w:numId w:val="10"/>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BC782D" w:rsidRPr="00BC782D" w:rsidRDefault="00BC782D" w:rsidP="00BC782D">
      <w:pPr>
        <w:shd w:val="clear" w:color="auto" w:fill="FFFFFF"/>
        <w:spacing w:after="0" w:line="240" w:lineRule="auto"/>
        <w:jc w:val="both"/>
        <w:rPr>
          <w:rFonts w:ascii="Times New Roman" w:hAnsi="Times New Roman" w:cs="Times New Roman"/>
          <w:spacing w:val="2"/>
          <w:sz w:val="24"/>
          <w:szCs w:val="24"/>
          <w:lang w:eastAsia="en-US"/>
        </w:rPr>
      </w:pPr>
    </w:p>
    <w:p w:rsidR="00BC782D" w:rsidRPr="00BC782D" w:rsidRDefault="00BC782D" w:rsidP="00BC782D">
      <w:pPr>
        <w:numPr>
          <w:ilvl w:val="0"/>
          <w:numId w:val="10"/>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Порядок врегулювання спорів</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ja-JP"/>
        </w:rPr>
      </w:pPr>
      <w:r w:rsidRPr="00BC782D">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numPr>
          <w:ilvl w:val="0"/>
          <w:numId w:val="10"/>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дІЯ договору</w:t>
      </w:r>
    </w:p>
    <w:p w:rsidR="00BC782D" w:rsidRPr="00BC782D" w:rsidRDefault="00BC782D" w:rsidP="00BC782D">
      <w:pPr>
        <w:widowControl w:val="0"/>
        <w:numPr>
          <w:ilvl w:val="1"/>
          <w:numId w:val="10"/>
        </w:numPr>
        <w:spacing w:after="0" w:line="240" w:lineRule="auto"/>
        <w:ind w:left="0" w:firstLine="567"/>
        <w:jc w:val="both"/>
        <w:rPr>
          <w:rFonts w:ascii="Times New Roman" w:hAnsi="Times New Roman" w:cs="Times New Roman"/>
          <w:snapToGrid w:val="0"/>
          <w:sz w:val="24"/>
          <w:szCs w:val="24"/>
          <w:lang w:eastAsia="en-US"/>
        </w:rPr>
      </w:pPr>
      <w:bookmarkStart w:id="17" w:name="OLE_LINK1"/>
      <w:bookmarkStart w:id="18" w:name="OLE_LINK2"/>
      <w:r w:rsidRPr="00BC782D">
        <w:rPr>
          <w:rFonts w:ascii="Times New Roman" w:hAnsi="Times New Roman" w:cs="Times New Roman"/>
          <w:snapToGrid w:val="0"/>
          <w:sz w:val="24"/>
          <w:szCs w:val="24"/>
          <w:lang w:eastAsia="en-US"/>
        </w:rPr>
        <w:t xml:space="preserve">Договір набирає чинності і вважається укладеним з моменту його підписання Сторонами та проставляння печаток і діє до 31.12.2023 року, а в частині розрахунків – до повного їх виконання. </w:t>
      </w:r>
    </w:p>
    <w:p w:rsidR="00BC782D" w:rsidRPr="00BC782D" w:rsidRDefault="00BC782D" w:rsidP="00BC782D">
      <w:pPr>
        <w:widowControl w:val="0"/>
        <w:numPr>
          <w:ilvl w:val="1"/>
          <w:numId w:val="10"/>
        </w:numPr>
        <w:spacing w:after="0" w:line="240" w:lineRule="auto"/>
        <w:ind w:left="0" w:firstLine="567"/>
        <w:jc w:val="both"/>
        <w:rPr>
          <w:rFonts w:ascii="Times New Roman" w:hAnsi="Times New Roman" w:cs="Times New Roman"/>
          <w:snapToGrid w:val="0"/>
          <w:sz w:val="24"/>
          <w:szCs w:val="24"/>
          <w:lang w:eastAsia="en-US"/>
        </w:rPr>
      </w:pPr>
      <w:r w:rsidRPr="00BC782D">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BC782D" w:rsidRPr="00BC782D" w:rsidRDefault="00BC782D" w:rsidP="00BC782D">
      <w:pPr>
        <w:numPr>
          <w:ilvl w:val="1"/>
          <w:numId w:val="10"/>
        </w:numPr>
        <w:spacing w:after="0" w:line="240" w:lineRule="auto"/>
        <w:ind w:left="0" w:firstLine="567"/>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BC782D" w:rsidRPr="00BC782D" w:rsidRDefault="00BC782D" w:rsidP="00BC782D">
      <w:pPr>
        <w:numPr>
          <w:ilvl w:val="1"/>
          <w:numId w:val="10"/>
        </w:numPr>
        <w:spacing w:after="0" w:line="240" w:lineRule="auto"/>
        <w:ind w:left="0" w:firstLine="570"/>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BC782D">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7"/>
    <w:bookmarkEnd w:id="18"/>
    <w:p w:rsidR="00BC782D" w:rsidRPr="00BC782D" w:rsidRDefault="00BC782D" w:rsidP="00BC782D">
      <w:pPr>
        <w:tabs>
          <w:tab w:val="right" w:pos="6120"/>
        </w:tabs>
        <w:spacing w:after="0" w:line="240" w:lineRule="auto"/>
        <w:jc w:val="both"/>
        <w:rPr>
          <w:rFonts w:ascii="Times New Roman" w:hAnsi="Times New Roman" w:cs="Times New Roman"/>
          <w:sz w:val="24"/>
          <w:szCs w:val="24"/>
          <w:lang w:eastAsia="en-US"/>
        </w:rPr>
      </w:pPr>
    </w:p>
    <w:p w:rsidR="00BC782D" w:rsidRPr="00BC782D" w:rsidRDefault="00BC782D" w:rsidP="00BC782D">
      <w:pPr>
        <w:numPr>
          <w:ilvl w:val="0"/>
          <w:numId w:val="10"/>
        </w:numPr>
        <w:spacing w:after="0" w:line="240" w:lineRule="auto"/>
        <w:ind w:left="0"/>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ІНШІ УМОВИ</w:t>
      </w:r>
    </w:p>
    <w:p w:rsidR="00BC782D" w:rsidRPr="00BC782D" w:rsidRDefault="00BC782D" w:rsidP="00BC782D">
      <w:pPr>
        <w:numPr>
          <w:ilvl w:val="1"/>
          <w:numId w:val="10"/>
        </w:numPr>
        <w:tabs>
          <w:tab w:val="left" w:pos="851"/>
        </w:tabs>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Договору підтверджують, що вони мають наступний податковий статус:</w:t>
      </w:r>
    </w:p>
    <w:p w:rsidR="00BC782D" w:rsidRPr="00BC782D" w:rsidRDefault="00BC782D" w:rsidP="00BC782D">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Замовник – неприбуткова організація.</w:t>
      </w:r>
    </w:p>
    <w:p w:rsidR="00BC782D" w:rsidRPr="00BC782D" w:rsidRDefault="00BC782D" w:rsidP="00BC782D">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Постачальник – _________________________________________</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w:t>
      </w:r>
      <w:r w:rsidRPr="00BC782D">
        <w:rPr>
          <w:rFonts w:ascii="Times New Roman" w:hAnsi="Times New Roman" w:cs="Times New Roman"/>
          <w:sz w:val="24"/>
          <w:szCs w:val="24"/>
          <w:lang w:eastAsia="en-US"/>
        </w:rPr>
        <w:lastRenderedPageBreak/>
        <w:t>(двох) календарних днів з моменту одержання (введення в дію) документів, що підтверджують перехід (переведення) на нові умови оподаткування.</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BC782D" w:rsidRPr="00BC782D" w:rsidRDefault="00BC782D" w:rsidP="00BC782D">
      <w:pPr>
        <w:numPr>
          <w:ilvl w:val="1"/>
          <w:numId w:val="10"/>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Arial" w:hAnsi="Times New Roman" w:cs="Arial"/>
          <w:color w:val="000000"/>
          <w:lang w:eastAsia="ru-RU"/>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BC782D">
        <w:rPr>
          <w:rFonts w:ascii="Times New Roman" w:hAnsi="Times New Roman" w:cs="Times New Roman"/>
          <w:lang w:eastAsia="en-US"/>
        </w:rPr>
        <w:lastRenderedPageBreak/>
        <w:t>а також у зв’язку з зміною системи оподаткування пропорційно до зміни податкового навантаження внаслідок зміни системи оподаткування;</w:t>
      </w:r>
    </w:p>
    <w:p w:rsidR="00BC782D" w:rsidRPr="00BC782D" w:rsidRDefault="00BC782D" w:rsidP="00BC782D">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782D" w:rsidRPr="00BC782D" w:rsidRDefault="00BC782D" w:rsidP="00BC782D">
      <w:pPr>
        <w:suppressAutoHyphens/>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C782D" w:rsidRPr="00BC782D" w:rsidRDefault="00BC782D" w:rsidP="00BC782D">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BC782D" w:rsidRPr="00BC782D" w:rsidRDefault="00BC782D" w:rsidP="00BC782D">
      <w:pPr>
        <w:spacing w:after="0" w:line="240" w:lineRule="auto"/>
        <w:ind w:firstLine="567"/>
        <w:jc w:val="both"/>
        <w:rPr>
          <w:rFonts w:ascii="Times New Roman" w:hAnsi="Times New Roman" w:cs="Times New Roman"/>
          <w:sz w:val="24"/>
          <w:szCs w:val="24"/>
          <w:lang w:eastAsia="en-US"/>
        </w:rPr>
      </w:pPr>
    </w:p>
    <w:p w:rsidR="00BC782D" w:rsidRPr="00BC782D" w:rsidRDefault="00BC782D" w:rsidP="00BC782D">
      <w:pPr>
        <w:numPr>
          <w:ilvl w:val="0"/>
          <w:numId w:val="10"/>
        </w:numPr>
        <w:spacing w:after="0" w:line="240" w:lineRule="auto"/>
        <w:ind w:left="0" w:firstLine="0"/>
        <w:jc w:val="both"/>
        <w:outlineLvl w:val="0"/>
        <w:rPr>
          <w:rFonts w:ascii="Times New Roman" w:hAnsi="Times New Roman" w:cs="Times New Roman"/>
          <w:sz w:val="24"/>
          <w:szCs w:val="24"/>
          <w:lang w:eastAsia="ru-RU"/>
        </w:rPr>
      </w:pPr>
      <w:r w:rsidRPr="00BC782D">
        <w:rPr>
          <w:rFonts w:ascii="Times New Roman" w:hAnsi="Times New Roman" w:cs="Times New Roman"/>
          <w:b/>
          <w:caps/>
          <w:sz w:val="24"/>
          <w:szCs w:val="24"/>
          <w:lang w:eastAsia="ru-RU"/>
        </w:rPr>
        <w:t>РЕКВІЗИТИ ТА ПІДПИСИ СТОРІН</w:t>
      </w:r>
    </w:p>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spacing w:after="0" w:line="240" w:lineRule="auto"/>
        <w:ind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BC782D" w:rsidRPr="00BC782D" w:rsidRDefault="00BC782D" w:rsidP="00BC782D">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BC782D" w:rsidRPr="00BC782D" w:rsidTr="00BC782D">
        <w:trPr>
          <w:trHeight w:val="560"/>
        </w:trPr>
        <w:tc>
          <w:tcPr>
            <w:tcW w:w="5812" w:type="dxa"/>
            <w:shd w:val="clear" w:color="auto" w:fill="auto"/>
          </w:tcPr>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BC782D" w:rsidRPr="00BC782D" w:rsidRDefault="00BC782D" w:rsidP="00BC782D">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BC782D" w:rsidRPr="00BC782D" w:rsidRDefault="00BC782D" w:rsidP="00BC782D">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BC782D" w:rsidRPr="00BC782D" w:rsidRDefault="00BC782D" w:rsidP="00BC782D">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BC782D" w:rsidRPr="00BC782D" w:rsidRDefault="00BC782D" w:rsidP="00BC782D">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Тел. (04736) 3-20-60, 3-20-07</w:t>
            </w: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/____________________/</w:t>
            </w: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__________________ /_____________/</w:t>
            </w:r>
          </w:p>
        </w:tc>
      </w:tr>
    </w:tbl>
    <w:p w:rsidR="00BC782D" w:rsidRPr="00BC782D" w:rsidRDefault="00BC782D" w:rsidP="00BC782D">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br w:type="page"/>
      </w:r>
      <w:r w:rsidRPr="00BC782D">
        <w:rPr>
          <w:rFonts w:ascii="Times New Roman" w:hAnsi="Times New Roman" w:cs="Times New Roman"/>
          <w:b/>
          <w:sz w:val="24"/>
          <w:szCs w:val="24"/>
          <w:lang w:eastAsia="en-US"/>
        </w:rPr>
        <w:lastRenderedPageBreak/>
        <w:t xml:space="preserve">Додаток 1 </w:t>
      </w:r>
    </w:p>
    <w:p w:rsidR="00BC782D" w:rsidRPr="00BC782D" w:rsidRDefault="00BC782D" w:rsidP="00BC782D">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До Договору № ___    </w:t>
      </w:r>
    </w:p>
    <w:p w:rsidR="00BC782D" w:rsidRPr="00BC782D" w:rsidRDefault="00BC782D" w:rsidP="00BC782D">
      <w:pPr>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Від «____» _______________ 2023 р. </w:t>
      </w:r>
    </w:p>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Специфікація</w:t>
      </w:r>
    </w:p>
    <w:p w:rsidR="00BC782D" w:rsidRPr="00BC782D" w:rsidRDefault="00BC782D" w:rsidP="00BC782D">
      <w:pPr>
        <w:spacing w:after="0" w:line="240" w:lineRule="auto"/>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BC782D" w:rsidRPr="00BC782D" w:rsidTr="00BC782D">
        <w:trPr>
          <w:trHeight w:val="405"/>
        </w:trPr>
        <w:tc>
          <w:tcPr>
            <w:tcW w:w="534" w:type="dxa"/>
            <w:hideMark/>
          </w:tcPr>
          <w:p w:rsidR="00BC782D" w:rsidRPr="00BC782D" w:rsidRDefault="00BC782D" w:rsidP="00BC782D">
            <w:pPr>
              <w:spacing w:after="0" w:line="240" w:lineRule="auto"/>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 зп</w:t>
            </w:r>
          </w:p>
        </w:tc>
        <w:tc>
          <w:tcPr>
            <w:tcW w:w="3010" w:type="dxa"/>
            <w:hideMark/>
          </w:tcPr>
          <w:p w:rsidR="00BC782D" w:rsidRPr="00BC782D" w:rsidRDefault="00BC782D" w:rsidP="00BC782D">
            <w:pPr>
              <w:spacing w:after="0" w:line="240" w:lineRule="auto"/>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 xml:space="preserve">Найменування/Країна виробник  </w:t>
            </w:r>
          </w:p>
        </w:tc>
        <w:tc>
          <w:tcPr>
            <w:tcW w:w="1134" w:type="dxa"/>
            <w:hideMark/>
          </w:tcPr>
          <w:p w:rsidR="00BC782D" w:rsidRPr="00BC782D" w:rsidRDefault="00BC782D" w:rsidP="00BC782D">
            <w:pPr>
              <w:spacing w:after="0" w:line="240" w:lineRule="auto"/>
              <w:ind w:left="-108" w:right="-108"/>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Одиниця виміру</w:t>
            </w:r>
          </w:p>
        </w:tc>
        <w:tc>
          <w:tcPr>
            <w:tcW w:w="1134" w:type="dxa"/>
          </w:tcPr>
          <w:p w:rsidR="00BC782D" w:rsidRPr="00BC782D" w:rsidRDefault="00BC782D" w:rsidP="00BC782D">
            <w:pPr>
              <w:tabs>
                <w:tab w:val="left" w:pos="0"/>
                <w:tab w:val="left" w:pos="851"/>
              </w:tabs>
              <w:suppressAutoHyphens/>
              <w:spacing w:after="0" w:line="240" w:lineRule="auto"/>
              <w:jc w:val="both"/>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Кількість</w:t>
            </w:r>
          </w:p>
        </w:tc>
        <w:tc>
          <w:tcPr>
            <w:tcW w:w="1701" w:type="dxa"/>
          </w:tcPr>
          <w:p w:rsidR="00BC782D" w:rsidRPr="00BC782D" w:rsidRDefault="00BC782D" w:rsidP="00BC782D">
            <w:pPr>
              <w:tabs>
                <w:tab w:val="left" w:pos="0"/>
                <w:tab w:val="left" w:pos="851"/>
              </w:tabs>
              <w:suppressAutoHyphens/>
              <w:spacing w:after="0" w:line="240" w:lineRule="auto"/>
              <w:jc w:val="both"/>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Ціна за одиницю без ПДВ, грн</w:t>
            </w:r>
          </w:p>
        </w:tc>
        <w:tc>
          <w:tcPr>
            <w:tcW w:w="1418" w:type="dxa"/>
          </w:tcPr>
          <w:p w:rsidR="00BC782D" w:rsidRPr="00BC782D" w:rsidRDefault="00BC782D" w:rsidP="00BC782D">
            <w:pPr>
              <w:tabs>
                <w:tab w:val="left" w:pos="0"/>
                <w:tab w:val="left" w:pos="851"/>
              </w:tabs>
              <w:suppressAutoHyphens/>
              <w:spacing w:after="0" w:line="240" w:lineRule="auto"/>
              <w:jc w:val="both"/>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Ціна за одиницю з ПДВ, грн</w:t>
            </w:r>
          </w:p>
        </w:tc>
        <w:tc>
          <w:tcPr>
            <w:tcW w:w="1417" w:type="dxa"/>
          </w:tcPr>
          <w:p w:rsidR="00BC782D" w:rsidRPr="00BC782D" w:rsidRDefault="00BC782D" w:rsidP="00BC782D">
            <w:pPr>
              <w:tabs>
                <w:tab w:val="left" w:pos="0"/>
                <w:tab w:val="left" w:pos="851"/>
              </w:tabs>
              <w:suppressAutoHyphens/>
              <w:spacing w:after="0" w:line="240" w:lineRule="auto"/>
              <w:jc w:val="both"/>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Разом без ПДВ, грн</w:t>
            </w:r>
          </w:p>
        </w:tc>
      </w:tr>
      <w:tr w:rsidR="00BC782D" w:rsidRPr="00BC782D" w:rsidTr="00BC782D">
        <w:trPr>
          <w:trHeight w:val="283"/>
        </w:trPr>
        <w:tc>
          <w:tcPr>
            <w:tcW w:w="534" w:type="dxa"/>
            <w:hideMark/>
          </w:tcPr>
          <w:p w:rsidR="00BC782D" w:rsidRPr="00BC782D" w:rsidRDefault="00BC782D" w:rsidP="00BC782D">
            <w:pPr>
              <w:spacing w:after="0" w:line="240" w:lineRule="auto"/>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1</w:t>
            </w:r>
          </w:p>
        </w:tc>
        <w:tc>
          <w:tcPr>
            <w:tcW w:w="3010" w:type="dxa"/>
            <w:hideMark/>
          </w:tcPr>
          <w:p w:rsidR="00BC782D" w:rsidRPr="00BC782D" w:rsidRDefault="00BC782D" w:rsidP="00BC782D">
            <w:pPr>
              <w:spacing w:after="0" w:line="240" w:lineRule="auto"/>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2</w:t>
            </w:r>
          </w:p>
        </w:tc>
        <w:tc>
          <w:tcPr>
            <w:tcW w:w="1134" w:type="dxa"/>
            <w:hideMark/>
          </w:tcPr>
          <w:p w:rsidR="00BC782D" w:rsidRPr="00BC782D" w:rsidRDefault="00BC782D" w:rsidP="00BC782D">
            <w:pPr>
              <w:spacing w:after="0" w:line="240" w:lineRule="auto"/>
              <w:ind w:left="-108"/>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3</w:t>
            </w:r>
          </w:p>
        </w:tc>
        <w:tc>
          <w:tcPr>
            <w:tcW w:w="1134" w:type="dxa"/>
          </w:tcPr>
          <w:p w:rsidR="00BC782D" w:rsidRPr="00BC782D" w:rsidRDefault="00BC782D" w:rsidP="00BC782D">
            <w:pPr>
              <w:spacing w:after="0" w:line="240" w:lineRule="auto"/>
              <w:ind w:left="-108"/>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4</w:t>
            </w:r>
          </w:p>
        </w:tc>
        <w:tc>
          <w:tcPr>
            <w:tcW w:w="1701" w:type="dxa"/>
          </w:tcPr>
          <w:p w:rsidR="00BC782D" w:rsidRPr="00BC782D" w:rsidRDefault="00BC782D" w:rsidP="00BC782D">
            <w:pPr>
              <w:spacing w:after="0" w:line="240" w:lineRule="auto"/>
              <w:ind w:left="-108"/>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5</w:t>
            </w:r>
          </w:p>
        </w:tc>
        <w:tc>
          <w:tcPr>
            <w:tcW w:w="1418" w:type="dxa"/>
          </w:tcPr>
          <w:p w:rsidR="00BC782D" w:rsidRPr="00BC782D" w:rsidRDefault="00BC782D" w:rsidP="00BC782D">
            <w:pPr>
              <w:spacing w:after="0" w:line="240" w:lineRule="auto"/>
              <w:ind w:left="-108"/>
              <w:jc w:val="both"/>
              <w:rPr>
                <w:rFonts w:ascii="Times New Roman" w:eastAsia="Times New Roman" w:hAnsi="Times New Roman" w:cs="Times New Roman"/>
                <w:b/>
                <w:bCs/>
                <w:sz w:val="24"/>
                <w:szCs w:val="24"/>
                <w:lang w:eastAsia="ru-RU"/>
              </w:rPr>
            </w:pPr>
          </w:p>
        </w:tc>
        <w:tc>
          <w:tcPr>
            <w:tcW w:w="1417" w:type="dxa"/>
          </w:tcPr>
          <w:p w:rsidR="00BC782D" w:rsidRPr="00BC782D" w:rsidRDefault="00BC782D" w:rsidP="00BC782D">
            <w:pPr>
              <w:spacing w:after="0" w:line="240" w:lineRule="auto"/>
              <w:ind w:left="-108"/>
              <w:jc w:val="both"/>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6</w:t>
            </w:r>
          </w:p>
        </w:tc>
      </w:tr>
      <w:tr w:rsidR="00BC782D" w:rsidRPr="00BC782D" w:rsidTr="00BC782D">
        <w:trPr>
          <w:trHeight w:val="338"/>
        </w:trPr>
        <w:tc>
          <w:tcPr>
            <w:tcW w:w="534" w:type="dxa"/>
            <w:noWrap/>
            <w:vAlign w:val="center"/>
            <w:hideMark/>
          </w:tcPr>
          <w:p w:rsidR="00BC782D" w:rsidRPr="00BC782D" w:rsidRDefault="00BC782D" w:rsidP="00BC782D">
            <w:pPr>
              <w:spacing w:after="0" w:line="240" w:lineRule="auto"/>
              <w:jc w:val="both"/>
              <w:rPr>
                <w:rFonts w:ascii="Times New Roman" w:eastAsia="Times New Roman" w:hAnsi="Times New Roman" w:cs="Times New Roman"/>
                <w:color w:val="000000"/>
                <w:sz w:val="24"/>
                <w:szCs w:val="24"/>
                <w:lang w:eastAsia="ru-RU"/>
              </w:rPr>
            </w:pPr>
          </w:p>
        </w:tc>
        <w:tc>
          <w:tcPr>
            <w:tcW w:w="3010" w:type="dxa"/>
            <w:vAlign w:val="center"/>
          </w:tcPr>
          <w:p w:rsidR="00BC782D" w:rsidRPr="00BC782D" w:rsidRDefault="00BC782D" w:rsidP="00BC782D">
            <w:pPr>
              <w:spacing w:after="0" w:line="240" w:lineRule="auto"/>
              <w:jc w:val="both"/>
              <w:rPr>
                <w:rFonts w:ascii="Times New Roman" w:hAnsi="Times New Roman" w:cs="Times New Roman"/>
                <w:sz w:val="24"/>
                <w:szCs w:val="24"/>
                <w:lang w:eastAsia="ru-RU"/>
              </w:rPr>
            </w:pPr>
          </w:p>
        </w:tc>
        <w:tc>
          <w:tcPr>
            <w:tcW w:w="1134" w:type="dxa"/>
            <w:noWrap/>
            <w:vAlign w:val="center"/>
          </w:tcPr>
          <w:p w:rsidR="00BC782D" w:rsidRPr="00BC782D" w:rsidRDefault="00BC782D" w:rsidP="00BC782D">
            <w:pPr>
              <w:spacing w:after="0" w:line="240" w:lineRule="auto"/>
              <w:jc w:val="both"/>
              <w:rPr>
                <w:rFonts w:ascii="Times New Roman" w:eastAsia="Times New Roman" w:hAnsi="Times New Roman" w:cs="Times New Roman"/>
                <w:color w:val="000000"/>
                <w:sz w:val="24"/>
                <w:szCs w:val="24"/>
                <w:lang w:eastAsia="ru-RU"/>
              </w:rPr>
            </w:pPr>
          </w:p>
        </w:tc>
        <w:tc>
          <w:tcPr>
            <w:tcW w:w="1134" w:type="dxa"/>
            <w:vAlign w:val="center"/>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c>
          <w:tcPr>
            <w:tcW w:w="1701" w:type="dxa"/>
          </w:tcPr>
          <w:p w:rsidR="00BC782D" w:rsidRPr="00BC782D" w:rsidRDefault="00BC782D" w:rsidP="00BC782D">
            <w:pPr>
              <w:spacing w:after="0" w:line="240" w:lineRule="auto"/>
              <w:jc w:val="both"/>
              <w:rPr>
                <w:rFonts w:ascii="Times New Roman" w:hAnsi="Times New Roman" w:cs="Times New Roman"/>
                <w:sz w:val="24"/>
                <w:szCs w:val="24"/>
                <w:lang w:eastAsia="en-US"/>
              </w:rPr>
            </w:pPr>
          </w:p>
        </w:tc>
        <w:tc>
          <w:tcPr>
            <w:tcW w:w="1418"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c>
          <w:tcPr>
            <w:tcW w:w="1417"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r>
      <w:tr w:rsidR="00BC782D" w:rsidRPr="00BC782D" w:rsidTr="00BC782D">
        <w:trPr>
          <w:trHeight w:val="286"/>
        </w:trPr>
        <w:tc>
          <w:tcPr>
            <w:tcW w:w="534" w:type="dxa"/>
            <w:noWrap/>
            <w:vAlign w:val="center"/>
            <w:hideMark/>
          </w:tcPr>
          <w:p w:rsidR="00BC782D" w:rsidRPr="00BC782D" w:rsidRDefault="00BC782D" w:rsidP="00BC782D">
            <w:pPr>
              <w:spacing w:after="0" w:line="240" w:lineRule="auto"/>
              <w:jc w:val="both"/>
              <w:rPr>
                <w:rFonts w:ascii="Times New Roman" w:eastAsia="Times New Roman" w:hAnsi="Times New Roman" w:cs="Times New Roman"/>
                <w:color w:val="000000"/>
                <w:sz w:val="24"/>
                <w:szCs w:val="24"/>
                <w:lang w:eastAsia="ru-RU"/>
              </w:rPr>
            </w:pPr>
          </w:p>
        </w:tc>
        <w:tc>
          <w:tcPr>
            <w:tcW w:w="3010" w:type="dxa"/>
            <w:vAlign w:val="center"/>
          </w:tcPr>
          <w:p w:rsidR="00BC782D" w:rsidRPr="00BC782D" w:rsidRDefault="00BC782D" w:rsidP="00BC782D">
            <w:pPr>
              <w:spacing w:after="0" w:line="240" w:lineRule="auto"/>
              <w:jc w:val="both"/>
              <w:rPr>
                <w:rFonts w:ascii="Times New Roman" w:hAnsi="Times New Roman" w:cs="Times New Roman"/>
                <w:sz w:val="24"/>
                <w:szCs w:val="24"/>
                <w:lang w:eastAsia="ru-RU"/>
              </w:rPr>
            </w:pPr>
          </w:p>
        </w:tc>
        <w:tc>
          <w:tcPr>
            <w:tcW w:w="1134" w:type="dxa"/>
            <w:noWrap/>
            <w:vAlign w:val="center"/>
          </w:tcPr>
          <w:p w:rsidR="00BC782D" w:rsidRPr="00BC782D" w:rsidRDefault="00BC782D" w:rsidP="00BC782D">
            <w:pPr>
              <w:spacing w:after="0" w:line="240" w:lineRule="auto"/>
              <w:jc w:val="both"/>
              <w:rPr>
                <w:rFonts w:ascii="Times New Roman" w:eastAsia="Times New Roman" w:hAnsi="Times New Roman" w:cs="Times New Roman"/>
                <w:color w:val="000000"/>
                <w:sz w:val="24"/>
                <w:szCs w:val="24"/>
                <w:lang w:eastAsia="ru-RU"/>
              </w:rPr>
            </w:pPr>
          </w:p>
        </w:tc>
        <w:tc>
          <w:tcPr>
            <w:tcW w:w="1134" w:type="dxa"/>
            <w:vAlign w:val="center"/>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c>
          <w:tcPr>
            <w:tcW w:w="1701" w:type="dxa"/>
          </w:tcPr>
          <w:p w:rsidR="00BC782D" w:rsidRPr="00BC782D" w:rsidRDefault="00BC782D" w:rsidP="00BC782D">
            <w:pPr>
              <w:spacing w:after="0" w:line="240" w:lineRule="auto"/>
              <w:jc w:val="both"/>
              <w:rPr>
                <w:rFonts w:ascii="Times New Roman" w:hAnsi="Times New Roman" w:cs="Times New Roman"/>
                <w:sz w:val="24"/>
                <w:szCs w:val="24"/>
                <w:lang w:eastAsia="en-US"/>
              </w:rPr>
            </w:pPr>
          </w:p>
        </w:tc>
        <w:tc>
          <w:tcPr>
            <w:tcW w:w="1418"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c>
          <w:tcPr>
            <w:tcW w:w="1417"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r>
      <w:tr w:rsidR="00BC782D" w:rsidRPr="00BC782D" w:rsidTr="00BC782D">
        <w:trPr>
          <w:trHeight w:val="262"/>
        </w:trPr>
        <w:tc>
          <w:tcPr>
            <w:tcW w:w="8931" w:type="dxa"/>
            <w:gridSpan w:val="6"/>
            <w:noWrap/>
            <w:vAlign w:val="center"/>
            <w:hideMark/>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r w:rsidRPr="00BC782D">
              <w:rPr>
                <w:rFonts w:ascii="Times New Roman" w:hAnsi="Times New Roman" w:cs="Times New Roman"/>
                <w:sz w:val="24"/>
                <w:szCs w:val="24"/>
                <w:lang w:eastAsia="en-US"/>
              </w:rPr>
              <w:t>Загальна вартість без ПДВ, грн</w:t>
            </w:r>
          </w:p>
        </w:tc>
        <w:tc>
          <w:tcPr>
            <w:tcW w:w="1417"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r>
      <w:tr w:rsidR="00BC782D" w:rsidRPr="00BC782D" w:rsidTr="00BC782D">
        <w:trPr>
          <w:trHeight w:val="262"/>
        </w:trPr>
        <w:tc>
          <w:tcPr>
            <w:tcW w:w="8931" w:type="dxa"/>
            <w:gridSpan w:val="6"/>
            <w:noWrap/>
            <w:vAlign w:val="center"/>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r w:rsidRPr="00BC782D">
              <w:rPr>
                <w:rFonts w:ascii="Times New Roman" w:hAnsi="Times New Roman" w:cs="Times New Roman"/>
                <w:sz w:val="24"/>
                <w:szCs w:val="24"/>
                <w:lang w:eastAsia="en-US"/>
              </w:rPr>
              <w:t>ПДВ __%, грн</w:t>
            </w:r>
          </w:p>
        </w:tc>
        <w:tc>
          <w:tcPr>
            <w:tcW w:w="1417"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r>
      <w:tr w:rsidR="00BC782D" w:rsidRPr="00BC782D" w:rsidTr="00BC782D">
        <w:trPr>
          <w:trHeight w:val="262"/>
        </w:trPr>
        <w:tc>
          <w:tcPr>
            <w:tcW w:w="8931" w:type="dxa"/>
            <w:gridSpan w:val="6"/>
            <w:noWrap/>
            <w:vAlign w:val="center"/>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r w:rsidRPr="00BC782D">
              <w:rPr>
                <w:rFonts w:ascii="Times New Roman" w:hAnsi="Times New Roman" w:cs="Times New Roman"/>
                <w:sz w:val="24"/>
                <w:szCs w:val="24"/>
                <w:lang w:eastAsia="en-US"/>
              </w:rPr>
              <w:t>Загальна вартість з ПДВ, грн</w:t>
            </w:r>
          </w:p>
        </w:tc>
        <w:tc>
          <w:tcPr>
            <w:tcW w:w="1417" w:type="dxa"/>
          </w:tcPr>
          <w:p w:rsidR="00BC782D" w:rsidRPr="00BC782D" w:rsidRDefault="00BC782D" w:rsidP="00BC782D">
            <w:pPr>
              <w:spacing w:after="0" w:line="240" w:lineRule="auto"/>
              <w:jc w:val="both"/>
              <w:rPr>
                <w:rFonts w:ascii="Times New Roman" w:eastAsia="Times New Roman" w:hAnsi="Times New Roman" w:cs="Times New Roman"/>
                <w:sz w:val="24"/>
                <w:szCs w:val="24"/>
                <w:lang w:eastAsia="ru-RU"/>
              </w:rPr>
            </w:pPr>
          </w:p>
        </w:tc>
      </w:tr>
    </w:tbl>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spacing w:after="0" w:line="240" w:lineRule="auto"/>
        <w:jc w:val="both"/>
        <w:rPr>
          <w:rFonts w:ascii="Times New Roman" w:hAnsi="Times New Roman" w:cs="Times New Roman"/>
          <w:sz w:val="24"/>
          <w:szCs w:val="24"/>
          <w:lang w:eastAsia="en-US"/>
        </w:rPr>
      </w:pPr>
    </w:p>
    <w:p w:rsidR="00BC782D" w:rsidRPr="00BC782D" w:rsidRDefault="00BC782D" w:rsidP="00BC782D">
      <w:pPr>
        <w:widowControl w:val="0"/>
        <w:spacing w:after="0" w:line="240" w:lineRule="auto"/>
        <w:jc w:val="both"/>
        <w:rPr>
          <w:rFonts w:ascii="Times New Roman" w:hAnsi="Times New Roman" w:cs="Times New Roman"/>
          <w:sz w:val="24"/>
          <w:szCs w:val="24"/>
          <w:lang w:eastAsia="en-US"/>
        </w:rPr>
      </w:pPr>
      <w:r w:rsidRPr="00BC782D">
        <w:rPr>
          <w:rFonts w:ascii="Times New Roman" w:eastAsia="Times New Roman" w:hAnsi="Times New Roman" w:cs="Times New Roman"/>
          <w:b/>
          <w:bCs/>
          <w:i/>
          <w:iCs/>
          <w:color w:val="000000"/>
          <w:sz w:val="24"/>
          <w:szCs w:val="24"/>
          <w:lang w:eastAsia="ru-RU"/>
        </w:rPr>
        <w:t xml:space="preserve">Всього:  </w:t>
      </w:r>
      <w:r w:rsidRPr="00BC782D">
        <w:rPr>
          <w:rFonts w:ascii="Times New Roman" w:hAnsi="Times New Roman" w:cs="Times New Roman"/>
          <w:i/>
          <w:sz w:val="24"/>
          <w:szCs w:val="24"/>
          <w:lang w:eastAsia="en-US"/>
        </w:rPr>
        <w:t>________ грн ___ коп. (___________________________ грн __ коп.),  в тому числі ПДВ _______грн.</w:t>
      </w:r>
    </w:p>
    <w:p w:rsidR="00BC782D" w:rsidRPr="00BC782D" w:rsidRDefault="00BC782D" w:rsidP="00BC782D">
      <w:pPr>
        <w:spacing w:after="0" w:line="240" w:lineRule="auto"/>
        <w:jc w:val="both"/>
        <w:rPr>
          <w:rFonts w:cs="Times New Roman"/>
          <w:lang w:eastAsia="en-US"/>
        </w:rPr>
      </w:pPr>
    </w:p>
    <w:p w:rsidR="00BC782D" w:rsidRPr="00BC782D" w:rsidRDefault="00BC782D" w:rsidP="00BC782D">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BC782D" w:rsidRPr="00BC782D" w:rsidRDefault="00BC782D" w:rsidP="00BC782D">
      <w:pPr>
        <w:spacing w:after="0" w:line="240" w:lineRule="auto"/>
        <w:ind w:left="-360"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BC782D" w:rsidRPr="00BC782D" w:rsidRDefault="00BC782D" w:rsidP="00BC782D">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BC782D" w:rsidRPr="00BC782D" w:rsidTr="00BC782D">
        <w:trPr>
          <w:trHeight w:val="560"/>
        </w:trPr>
        <w:tc>
          <w:tcPr>
            <w:tcW w:w="5670" w:type="dxa"/>
          </w:tcPr>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BC782D" w:rsidRPr="00BC782D" w:rsidRDefault="00BC782D" w:rsidP="00BC782D">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BC782D" w:rsidRPr="00BC782D" w:rsidRDefault="00BC782D" w:rsidP="00BC782D">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BC782D" w:rsidRPr="00BC782D" w:rsidRDefault="00BC782D" w:rsidP="00BC782D">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BC782D" w:rsidRPr="00BC782D" w:rsidRDefault="00BC782D" w:rsidP="00BC782D">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BC782D" w:rsidRPr="00BC782D" w:rsidRDefault="00BC782D" w:rsidP="00BC782D">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Тел. (04736) 3-20-60, 3-20-07</w:t>
            </w: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BC782D" w:rsidRPr="00BC782D" w:rsidRDefault="00BC782D" w:rsidP="00BC782D">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w:t>
            </w: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BC782D" w:rsidRPr="00BC782D" w:rsidRDefault="00BC782D" w:rsidP="00BC782D">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 /________________/</w:t>
            </w:r>
          </w:p>
        </w:tc>
      </w:tr>
    </w:tbl>
    <w:p w:rsidR="00BC782D" w:rsidRPr="00BC782D" w:rsidRDefault="00BC782D" w:rsidP="00BC782D">
      <w:pPr>
        <w:spacing w:after="0" w:line="240" w:lineRule="auto"/>
        <w:jc w:val="both"/>
        <w:rPr>
          <w:rFonts w:ascii="Times New Roman" w:hAnsi="Times New Roman" w:cs="Times New Roman"/>
          <w:sz w:val="24"/>
          <w:szCs w:val="24"/>
          <w:lang w:eastAsia="ru-RU"/>
        </w:rPr>
      </w:pPr>
    </w:p>
    <w:p w:rsidR="00BC782D" w:rsidRPr="00BC782D" w:rsidRDefault="00BC782D" w:rsidP="00BC782D">
      <w:pPr>
        <w:spacing w:after="0" w:line="240" w:lineRule="auto"/>
        <w:jc w:val="both"/>
        <w:rPr>
          <w:rFonts w:ascii="Times New Roman" w:hAnsi="Times New Roman" w:cs="Times New Roman"/>
          <w:sz w:val="24"/>
          <w:szCs w:val="24"/>
          <w:lang w:eastAsia="ru-RU"/>
        </w:rPr>
      </w:pPr>
    </w:p>
    <w:p w:rsidR="00BC782D" w:rsidRPr="00BC782D" w:rsidRDefault="00BC782D" w:rsidP="00BC782D">
      <w:pPr>
        <w:spacing w:after="0" w:line="240" w:lineRule="auto"/>
        <w:jc w:val="both"/>
        <w:rPr>
          <w:rFonts w:ascii="Times New Roman" w:hAnsi="Times New Roman" w:cs="Times New Roman"/>
          <w:sz w:val="24"/>
          <w:szCs w:val="24"/>
          <w:lang w:eastAsia="ru-RU"/>
        </w:rPr>
      </w:pP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p>
    <w:p w:rsidR="00BC782D" w:rsidRPr="00BC782D" w:rsidRDefault="00BC782D" w:rsidP="00BC782D">
      <w:pPr>
        <w:spacing w:after="200" w:line="276" w:lineRule="auto"/>
        <w:jc w:val="center"/>
        <w:rPr>
          <w:rFonts w:ascii="Times New Roman" w:eastAsia="Times New Roman" w:hAnsi="Times New Roman" w:cs="Times New Roman"/>
          <w:b/>
          <w:i/>
          <w:color w:val="000000"/>
          <w:u w:val="single"/>
          <w:lang w:val="ru-RU"/>
        </w:rPr>
      </w:pPr>
    </w:p>
    <w:p w:rsidR="00BC782D" w:rsidRPr="00BC782D" w:rsidRDefault="00BC782D" w:rsidP="00BC782D">
      <w:pPr>
        <w:spacing w:after="0" w:line="240" w:lineRule="auto"/>
        <w:jc w:val="center"/>
        <w:rPr>
          <w:rFonts w:ascii="Times New Roman" w:eastAsia="Times New Roman" w:hAnsi="Times New Roman" w:cs="Times New Roman"/>
          <w:b/>
          <w:color w:val="000000"/>
          <w:lang w:val="ru-RU"/>
        </w:rPr>
      </w:pPr>
      <w:r w:rsidRPr="00BC782D">
        <w:rPr>
          <w:rFonts w:ascii="Times New Roman" w:eastAsia="Times New Roman" w:hAnsi="Times New Roman" w:cs="Times New Roman"/>
          <w:b/>
          <w:i/>
          <w:color w:val="000000"/>
          <w:u w:val="single"/>
          <w:lang w:val="ru-RU"/>
        </w:rPr>
        <w:t>За результатами закупівлі цей проєкт договору про закупівлю може бути змінений, але в будь-якому випадку без зміни істотних умов договору.</w:t>
      </w:r>
    </w:p>
    <w:p w:rsidR="00BC782D" w:rsidRPr="00BC782D" w:rsidRDefault="00BC782D" w:rsidP="00BC782D">
      <w:pPr>
        <w:spacing w:after="0" w:line="240" w:lineRule="auto"/>
        <w:jc w:val="center"/>
        <w:rPr>
          <w:rFonts w:ascii="Times New Roman" w:eastAsia="Times New Roman" w:hAnsi="Times New Roman" w:cs="Times New Roman"/>
          <w:b/>
          <w:color w:val="000000"/>
          <w:lang w:val="ru-RU"/>
        </w:rPr>
      </w:pPr>
    </w:p>
    <w:p w:rsidR="00BC782D" w:rsidRPr="00BC782D" w:rsidRDefault="00BC782D" w:rsidP="00BC782D">
      <w:pPr>
        <w:spacing w:after="0" w:line="240" w:lineRule="auto"/>
        <w:jc w:val="center"/>
        <w:rPr>
          <w:rFonts w:ascii="Times New Roman" w:eastAsia="Times New Roman" w:hAnsi="Times New Roman" w:cs="Times New Roman"/>
          <w:b/>
          <w:color w:val="000000"/>
          <w:lang w:val="ru-RU"/>
        </w:rPr>
      </w:pPr>
    </w:p>
    <w:p w:rsidR="00BC782D" w:rsidRPr="00BC782D" w:rsidRDefault="00BC782D" w:rsidP="00BC782D">
      <w:pPr>
        <w:spacing w:after="0" w:line="240" w:lineRule="auto"/>
        <w:jc w:val="center"/>
        <w:rPr>
          <w:rFonts w:ascii="Times New Roman" w:eastAsia="Times New Roman" w:hAnsi="Times New Roman" w:cs="Times New Roman"/>
          <w:b/>
          <w:color w:val="000000"/>
          <w:lang w:val="ru-RU"/>
        </w:rPr>
      </w:pPr>
    </w:p>
    <w:p w:rsidR="00BC782D" w:rsidRPr="00BC782D" w:rsidRDefault="00BC782D" w:rsidP="00BC782D">
      <w:pPr>
        <w:spacing w:after="0" w:line="240" w:lineRule="auto"/>
        <w:jc w:val="center"/>
        <w:rPr>
          <w:rFonts w:ascii="Times New Roman" w:eastAsia="Times New Roman" w:hAnsi="Times New Roman" w:cs="Times New Roman"/>
          <w:b/>
          <w:color w:val="000000"/>
          <w:lang w:val="ru-RU"/>
        </w:rPr>
      </w:pP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r w:rsidRPr="00BC782D">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eastAsia="ru-RU"/>
        </w:rPr>
        <w:t>4</w:t>
      </w:r>
    </w:p>
    <w:p w:rsidR="00BC782D" w:rsidRPr="00BC782D" w:rsidRDefault="00BC782D" w:rsidP="00BC782D">
      <w:pPr>
        <w:spacing w:after="0" w:line="240" w:lineRule="auto"/>
        <w:jc w:val="right"/>
        <w:rPr>
          <w:rFonts w:ascii="Times New Roman" w:eastAsia="Times New Roman" w:hAnsi="Times New Roman" w:cs="Times New Roman"/>
          <w:bCs/>
          <w:i/>
          <w:color w:val="000000"/>
          <w:sz w:val="24"/>
          <w:szCs w:val="24"/>
          <w:lang w:eastAsia="ru-RU"/>
        </w:rPr>
      </w:pPr>
      <w:r w:rsidRPr="00BC782D">
        <w:rPr>
          <w:rFonts w:ascii="Times New Roman" w:eastAsia="Times New Roman" w:hAnsi="Times New Roman" w:cs="Times New Roman"/>
          <w:bCs/>
          <w:i/>
          <w:color w:val="000000"/>
          <w:sz w:val="24"/>
          <w:szCs w:val="24"/>
          <w:lang w:eastAsia="ru-RU"/>
        </w:rPr>
        <w:t>до тендерної документації</w:t>
      </w: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51280F" w:rsidRPr="00E92221" w:rsidRDefault="0051280F" w:rsidP="0051280F">
      <w:pPr>
        <w:spacing w:after="0" w:line="240" w:lineRule="auto"/>
        <w:jc w:val="center"/>
        <w:outlineLvl w:val="0"/>
        <w:rPr>
          <w:rFonts w:ascii="Times New Roman" w:eastAsia="Times New Roman" w:hAnsi="Times New Roman" w:cs="Times New Roman"/>
          <w:b/>
          <w:bCs/>
          <w:sz w:val="24"/>
          <w:szCs w:val="24"/>
          <w:vertAlign w:val="superscript"/>
          <w:lang w:eastAsia="ru-RU"/>
        </w:rPr>
      </w:pPr>
      <w:r w:rsidRPr="00E92221">
        <w:rPr>
          <w:rFonts w:ascii="Times New Roman" w:eastAsia="Times New Roman" w:hAnsi="Times New Roman" w:cs="Times New Roman"/>
          <w:b/>
          <w:bCs/>
          <w:sz w:val="24"/>
          <w:szCs w:val="24"/>
          <w:lang w:eastAsia="ru-RU"/>
        </w:rPr>
        <w:t>«ЦІНОВА ПРОПОЗИЦІЯ»</w:t>
      </w:r>
      <w:r w:rsidRPr="00E92221">
        <w:rPr>
          <w:rFonts w:ascii="Times New Roman" w:eastAsia="Times New Roman" w:hAnsi="Times New Roman" w:cs="Times New Roman"/>
          <w:b/>
          <w:bCs/>
          <w:sz w:val="24"/>
          <w:szCs w:val="24"/>
          <w:vertAlign w:val="superscript"/>
          <w:lang w:eastAsia="ru-RU"/>
        </w:rPr>
        <w:t>1</w:t>
      </w:r>
    </w:p>
    <w:p w:rsidR="0051280F" w:rsidRPr="00E92221" w:rsidRDefault="0051280F" w:rsidP="0051280F">
      <w:pPr>
        <w:spacing w:after="0" w:line="240" w:lineRule="auto"/>
        <w:ind w:hanging="720"/>
        <w:jc w:val="center"/>
        <w:rPr>
          <w:rFonts w:ascii="Times New Roman" w:eastAsia="Times New Roman" w:hAnsi="Times New Roman" w:cs="Times New Roman"/>
          <w:b/>
          <w:sz w:val="24"/>
          <w:szCs w:val="24"/>
          <w:lang w:eastAsia="ru-RU"/>
        </w:rPr>
      </w:pPr>
      <w:r w:rsidRPr="00E92221">
        <w:rPr>
          <w:rFonts w:ascii="Times New Roman" w:eastAsia="Times New Roman" w:hAnsi="Times New Roman" w:cs="Times New Roman"/>
          <w:sz w:val="24"/>
          <w:szCs w:val="24"/>
          <w:lang w:eastAsia="ru-RU"/>
        </w:rPr>
        <w:t xml:space="preserve"> (форма, яка подається на фірмовому бланку)</w:t>
      </w:r>
    </w:p>
    <w:p w:rsidR="0051280F" w:rsidRPr="00E92221" w:rsidRDefault="0051280F" w:rsidP="00512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51280F" w:rsidRPr="00E92221" w:rsidRDefault="0051280F" w:rsidP="00B770F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Pr="00E92221">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товару по коду Державного класифікатора ДК 021:2015: </w:t>
      </w:r>
      <w:r w:rsidR="00B770F4" w:rsidRPr="00BC782D">
        <w:rPr>
          <w:rFonts w:ascii="Times New Roman" w:hAnsi="Times New Roman" w:cs="Times New Roman"/>
          <w:b/>
          <w:lang w:eastAsia="en-US"/>
        </w:rPr>
        <w:t xml:space="preserve">Класифікація за ДК 021-2015: </w:t>
      </w:r>
      <w:r w:rsidR="00B770F4" w:rsidRPr="00032430">
        <w:rPr>
          <w:rFonts w:ascii="Times New Roman" w:hAnsi="Times New Roman" w:cs="Times New Roman"/>
          <w:b/>
          <w:lang w:eastAsia="en-US"/>
        </w:rPr>
        <w:t>33120000-7 - Системи реєстрації медичної інформації та дослідне обладнання</w:t>
      </w:r>
      <w:r w:rsidR="00B770F4" w:rsidRPr="00404967">
        <w:rPr>
          <w:rFonts w:ascii="Times New Roman" w:eastAsia="Times New Roman" w:hAnsi="Times New Roman"/>
          <w:b/>
          <w:bCs/>
          <w:iCs/>
          <w:sz w:val="24"/>
          <w:szCs w:val="24"/>
          <w:lang w:eastAsia="ar-SA"/>
        </w:rPr>
        <w:t xml:space="preserve"> </w:t>
      </w:r>
      <w:r w:rsidRPr="00E92221">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rsidR="0051280F" w:rsidRPr="00E92221" w:rsidRDefault="0051280F" w:rsidP="0051280F">
      <w:pPr>
        <w:spacing w:after="0" w:line="240" w:lineRule="auto"/>
        <w:ind w:firstLine="54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417"/>
        <w:gridCol w:w="1121"/>
        <w:gridCol w:w="800"/>
        <w:gridCol w:w="1165"/>
        <w:gridCol w:w="889"/>
        <w:gridCol w:w="18"/>
        <w:gridCol w:w="1116"/>
        <w:gridCol w:w="18"/>
      </w:tblGrid>
      <w:tr w:rsidR="0051280F" w:rsidRPr="00E92221" w:rsidTr="00032430">
        <w:trPr>
          <w:gridAfter w:val="1"/>
          <w:wAfter w:w="18" w:type="dxa"/>
        </w:trPr>
        <w:tc>
          <w:tcPr>
            <w:tcW w:w="534" w:type="dxa"/>
            <w:shd w:val="clear" w:color="auto" w:fill="auto"/>
          </w:tcPr>
          <w:p w:rsidR="0051280F" w:rsidRPr="00E92221" w:rsidRDefault="0051280F" w:rsidP="00032430">
            <w:pPr>
              <w:spacing w:after="0" w:line="240" w:lineRule="auto"/>
              <w:ind w:left="-113" w:right="-113"/>
              <w:jc w:val="center"/>
              <w:rPr>
                <w:rFonts w:ascii="Times New Roman" w:eastAsia="Times New Roman" w:hAnsi="Times New Roman" w:cs="Times New Roman"/>
                <w:b/>
                <w:sz w:val="20"/>
                <w:szCs w:val="20"/>
                <w:lang w:eastAsia="ru-RU"/>
              </w:rPr>
            </w:pPr>
            <w:r w:rsidRPr="00E92221">
              <w:rPr>
                <w:rFonts w:ascii="Times New Roman" w:eastAsia="Times New Roman" w:hAnsi="Times New Roman" w:cs="Times New Roman"/>
                <w:b/>
                <w:sz w:val="20"/>
                <w:szCs w:val="20"/>
                <w:lang w:eastAsia="ru-RU"/>
              </w:rPr>
              <w:t>№ п/п</w:t>
            </w:r>
          </w:p>
        </w:tc>
        <w:tc>
          <w:tcPr>
            <w:tcW w:w="2976" w:type="dxa"/>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Назва товару згідно тендерної документації/назва згідно реєстраційного</w:t>
            </w:r>
          </w:p>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92221">
              <w:rPr>
                <w:rFonts w:ascii="Times New Roman" w:eastAsia="Times New Roman" w:hAnsi="Times New Roman" w:cs="Times New Roman"/>
                <w:b/>
                <w:bCs/>
                <w:color w:val="000000"/>
                <w:sz w:val="20"/>
                <w:szCs w:val="20"/>
              </w:rPr>
              <w:t>посвідчення</w:t>
            </w:r>
          </w:p>
        </w:tc>
        <w:tc>
          <w:tcPr>
            <w:tcW w:w="1417" w:type="dxa"/>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Виробник, країна походження</w:t>
            </w:r>
          </w:p>
        </w:tc>
        <w:tc>
          <w:tcPr>
            <w:tcW w:w="1121" w:type="dxa"/>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Одиниця виміру</w:t>
            </w:r>
          </w:p>
          <w:p w:rsidR="0051280F" w:rsidRPr="00E92221" w:rsidRDefault="0051280F" w:rsidP="00032430">
            <w:pPr>
              <w:spacing w:after="0" w:line="240" w:lineRule="auto"/>
              <w:ind w:left="-113" w:right="-113"/>
              <w:jc w:val="center"/>
              <w:rPr>
                <w:rFonts w:ascii="Times New Roman" w:eastAsia="Times New Roman" w:hAnsi="Times New Roman" w:cs="Times New Roman"/>
                <w:b/>
                <w:sz w:val="20"/>
                <w:szCs w:val="20"/>
                <w:lang w:eastAsia="ru-RU"/>
              </w:rPr>
            </w:pPr>
          </w:p>
        </w:tc>
        <w:tc>
          <w:tcPr>
            <w:tcW w:w="800" w:type="dxa"/>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К-сть</w:t>
            </w:r>
          </w:p>
          <w:p w:rsidR="0051280F" w:rsidRPr="00E92221" w:rsidRDefault="0051280F" w:rsidP="00032430">
            <w:pPr>
              <w:spacing w:after="0" w:line="240" w:lineRule="auto"/>
              <w:ind w:left="-113" w:right="-113"/>
              <w:jc w:val="center"/>
              <w:rPr>
                <w:rFonts w:ascii="Times New Roman" w:eastAsia="Times New Roman" w:hAnsi="Times New Roman" w:cs="Times New Roman"/>
                <w:b/>
                <w:sz w:val="20"/>
                <w:szCs w:val="20"/>
                <w:lang w:eastAsia="ru-RU"/>
              </w:rPr>
            </w:pPr>
          </w:p>
        </w:tc>
        <w:tc>
          <w:tcPr>
            <w:tcW w:w="1165" w:type="dxa"/>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lang w:eastAsia="ru-RU"/>
              </w:rPr>
            </w:pPr>
            <w:r w:rsidRPr="00E92221">
              <w:rPr>
                <w:rFonts w:ascii="Times New Roman" w:eastAsia="Times New Roman" w:hAnsi="Times New Roman" w:cs="Times New Roman"/>
                <w:b/>
                <w:bCs/>
                <w:color w:val="000000"/>
                <w:sz w:val="20"/>
                <w:szCs w:val="20"/>
              </w:rPr>
              <w:t>Ціна за одиницю з ПДВ, грн.</w:t>
            </w:r>
          </w:p>
        </w:tc>
        <w:tc>
          <w:tcPr>
            <w:tcW w:w="1134" w:type="dxa"/>
            <w:gridSpan w:val="2"/>
            <w:shd w:val="clear" w:color="auto" w:fill="auto"/>
          </w:tcPr>
          <w:p w:rsidR="0051280F" w:rsidRPr="00E92221" w:rsidRDefault="0051280F" w:rsidP="00032430">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Загальна вартість з ПДВ, грн.</w:t>
            </w:r>
          </w:p>
          <w:p w:rsidR="0051280F" w:rsidRPr="00E92221" w:rsidRDefault="0051280F" w:rsidP="00032430">
            <w:pPr>
              <w:spacing w:after="0" w:line="240" w:lineRule="auto"/>
              <w:ind w:left="-113" w:right="-113"/>
              <w:jc w:val="center"/>
              <w:rPr>
                <w:rFonts w:ascii="Times New Roman" w:eastAsia="Times New Roman" w:hAnsi="Times New Roman" w:cs="Times New Roman"/>
                <w:b/>
                <w:sz w:val="20"/>
                <w:szCs w:val="20"/>
                <w:lang w:eastAsia="ru-RU"/>
              </w:rPr>
            </w:pPr>
          </w:p>
        </w:tc>
      </w:tr>
      <w:tr w:rsidR="0051280F" w:rsidRPr="00E92221" w:rsidTr="00032430">
        <w:trPr>
          <w:gridAfter w:val="1"/>
          <w:wAfter w:w="18" w:type="dxa"/>
          <w:trHeight w:val="128"/>
        </w:trPr>
        <w:tc>
          <w:tcPr>
            <w:tcW w:w="534"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1</w:t>
            </w:r>
          </w:p>
        </w:tc>
        <w:tc>
          <w:tcPr>
            <w:tcW w:w="2976" w:type="dxa"/>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2</w:t>
            </w:r>
          </w:p>
        </w:tc>
        <w:tc>
          <w:tcPr>
            <w:tcW w:w="1417"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3</w:t>
            </w:r>
          </w:p>
        </w:tc>
        <w:tc>
          <w:tcPr>
            <w:tcW w:w="1121"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4</w:t>
            </w:r>
          </w:p>
        </w:tc>
        <w:tc>
          <w:tcPr>
            <w:tcW w:w="800"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5</w:t>
            </w:r>
          </w:p>
        </w:tc>
        <w:tc>
          <w:tcPr>
            <w:tcW w:w="1165"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6</w:t>
            </w:r>
          </w:p>
        </w:tc>
        <w:tc>
          <w:tcPr>
            <w:tcW w:w="889"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7</w:t>
            </w:r>
          </w:p>
        </w:tc>
        <w:tc>
          <w:tcPr>
            <w:tcW w:w="1134" w:type="dxa"/>
            <w:gridSpan w:val="2"/>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8</w:t>
            </w:r>
          </w:p>
        </w:tc>
      </w:tr>
      <w:tr w:rsidR="0051280F" w:rsidRPr="00E92221" w:rsidTr="00032430">
        <w:trPr>
          <w:gridAfter w:val="1"/>
          <w:wAfter w:w="18" w:type="dxa"/>
        </w:trPr>
        <w:tc>
          <w:tcPr>
            <w:tcW w:w="534" w:type="dxa"/>
            <w:shd w:val="clear" w:color="auto" w:fill="auto"/>
          </w:tcPr>
          <w:p w:rsidR="0051280F" w:rsidRPr="00E92221" w:rsidRDefault="0051280F" w:rsidP="00032430">
            <w:pPr>
              <w:spacing w:after="0" w:line="240" w:lineRule="auto"/>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1</w:t>
            </w:r>
          </w:p>
        </w:tc>
        <w:tc>
          <w:tcPr>
            <w:tcW w:w="2976"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21"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r w:rsidRPr="00E92221">
              <w:rPr>
                <w:rFonts w:ascii="Times New Roman" w:eastAsia="Times New Roman" w:hAnsi="Times New Roman" w:cs="Times New Roman"/>
                <w:sz w:val="20"/>
                <w:szCs w:val="20"/>
                <w:lang w:eastAsia="en-US"/>
              </w:rPr>
              <w:t>кв.м.</w:t>
            </w:r>
          </w:p>
        </w:tc>
        <w:tc>
          <w:tcPr>
            <w:tcW w:w="800"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889"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r w:rsidR="0051280F" w:rsidRPr="00E92221" w:rsidTr="00032430">
        <w:trPr>
          <w:gridAfter w:val="1"/>
          <w:wAfter w:w="18" w:type="dxa"/>
        </w:trPr>
        <w:tc>
          <w:tcPr>
            <w:tcW w:w="534" w:type="dxa"/>
            <w:shd w:val="clear" w:color="auto" w:fill="auto"/>
          </w:tcPr>
          <w:p w:rsidR="0051280F" w:rsidRPr="00E92221" w:rsidRDefault="0051280F" w:rsidP="00032430">
            <w:pPr>
              <w:spacing w:after="0" w:line="240" w:lineRule="auto"/>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2</w:t>
            </w:r>
          </w:p>
        </w:tc>
        <w:tc>
          <w:tcPr>
            <w:tcW w:w="2976"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21"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889"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r w:rsidR="0051280F" w:rsidRPr="00E92221" w:rsidTr="00032430">
        <w:trPr>
          <w:gridAfter w:val="1"/>
          <w:wAfter w:w="18" w:type="dxa"/>
        </w:trPr>
        <w:tc>
          <w:tcPr>
            <w:tcW w:w="534" w:type="dxa"/>
            <w:shd w:val="clear" w:color="auto" w:fill="auto"/>
          </w:tcPr>
          <w:p w:rsidR="0051280F" w:rsidRPr="00E92221" w:rsidRDefault="0051280F" w:rsidP="00032430">
            <w:pPr>
              <w:spacing w:after="0" w:line="240" w:lineRule="auto"/>
              <w:rPr>
                <w:rFonts w:ascii="Times New Roman" w:eastAsia="Times New Roman" w:hAnsi="Times New Roman" w:cs="Times New Roman"/>
                <w:sz w:val="20"/>
                <w:szCs w:val="20"/>
                <w:lang w:eastAsia="ru-RU"/>
              </w:rPr>
            </w:pPr>
            <w:r w:rsidRPr="00E92221">
              <w:rPr>
                <w:rFonts w:ascii="Times New Roman" w:eastAsia="Times New Roman" w:hAnsi="Times New Roman" w:cs="Times New Roman"/>
                <w:sz w:val="20"/>
                <w:szCs w:val="20"/>
                <w:lang w:eastAsia="ru-RU"/>
              </w:rPr>
              <w:t>3…</w:t>
            </w:r>
          </w:p>
        </w:tc>
        <w:tc>
          <w:tcPr>
            <w:tcW w:w="2976"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21"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51280F" w:rsidRPr="00E92221" w:rsidRDefault="0051280F" w:rsidP="00032430">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889" w:type="dxa"/>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r w:rsidR="0051280F" w:rsidRPr="00E92221" w:rsidTr="00032430">
        <w:tc>
          <w:tcPr>
            <w:tcW w:w="8920" w:type="dxa"/>
            <w:gridSpan w:val="8"/>
          </w:tcPr>
          <w:p w:rsidR="0051280F" w:rsidRPr="00E92221" w:rsidRDefault="0051280F" w:rsidP="00032430">
            <w:pPr>
              <w:spacing w:after="0" w:line="240" w:lineRule="auto"/>
              <w:jc w:val="right"/>
              <w:rPr>
                <w:rFonts w:ascii="Times New Roman" w:eastAsia="Times New Roman" w:hAnsi="Times New Roman" w:cs="Times New Roman"/>
                <w:b/>
                <w:sz w:val="20"/>
                <w:szCs w:val="20"/>
                <w:lang w:eastAsia="ru-RU"/>
              </w:rPr>
            </w:pPr>
            <w:r w:rsidRPr="00E92221">
              <w:rPr>
                <w:rFonts w:ascii="Times New Roman" w:eastAsia="Times New Roman" w:hAnsi="Times New Roman" w:cs="Times New Roman"/>
                <w:b/>
                <w:sz w:val="20"/>
                <w:szCs w:val="20"/>
                <w:lang w:eastAsia="ru-RU"/>
              </w:rPr>
              <w:t>Вартість без ПДВ, грн.</w:t>
            </w: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r w:rsidR="0051280F" w:rsidRPr="00E92221" w:rsidTr="00032430">
        <w:tc>
          <w:tcPr>
            <w:tcW w:w="8920" w:type="dxa"/>
            <w:gridSpan w:val="8"/>
          </w:tcPr>
          <w:p w:rsidR="0051280F" w:rsidRPr="00E92221" w:rsidRDefault="0051280F" w:rsidP="00032430">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ПДВ, грн.</w:t>
            </w: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r w:rsidR="0051280F" w:rsidRPr="00E92221" w:rsidTr="00032430">
        <w:tc>
          <w:tcPr>
            <w:tcW w:w="8920" w:type="dxa"/>
            <w:gridSpan w:val="8"/>
          </w:tcPr>
          <w:p w:rsidR="0051280F" w:rsidRPr="00E92221" w:rsidRDefault="0051280F" w:rsidP="00032430">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Загальна вартість пропозиції, грн.</w:t>
            </w:r>
          </w:p>
        </w:tc>
        <w:tc>
          <w:tcPr>
            <w:tcW w:w="1134" w:type="dxa"/>
            <w:gridSpan w:val="2"/>
            <w:shd w:val="clear" w:color="auto" w:fill="auto"/>
          </w:tcPr>
          <w:p w:rsidR="0051280F" w:rsidRPr="00E92221" w:rsidRDefault="0051280F" w:rsidP="00032430">
            <w:pPr>
              <w:spacing w:after="0" w:line="240" w:lineRule="auto"/>
              <w:rPr>
                <w:rFonts w:ascii="Times New Roman" w:eastAsia="Times New Roman" w:hAnsi="Times New Roman" w:cs="Times New Roman"/>
                <w:b/>
                <w:sz w:val="20"/>
                <w:szCs w:val="20"/>
                <w:lang w:eastAsia="ru-RU"/>
              </w:rPr>
            </w:pPr>
          </w:p>
        </w:tc>
      </w:tr>
    </w:tbl>
    <w:p w:rsidR="0051280F" w:rsidRPr="00E92221" w:rsidRDefault="0051280F" w:rsidP="0051280F">
      <w:pPr>
        <w:spacing w:before="60" w:after="0" w:line="240" w:lineRule="auto"/>
        <w:rPr>
          <w:rFonts w:ascii="Times New Roman" w:eastAsia="Times New Roman" w:hAnsi="Times New Roman" w:cs="Times New Roman"/>
          <w:b/>
          <w:sz w:val="24"/>
          <w:szCs w:val="24"/>
          <w:lang w:eastAsia="ru-RU"/>
        </w:rPr>
      </w:pPr>
    </w:p>
    <w:p w:rsidR="0051280F" w:rsidRPr="00E92221" w:rsidRDefault="0051280F" w:rsidP="0051280F">
      <w:pPr>
        <w:spacing w:before="60" w:after="0" w:line="240" w:lineRule="auto"/>
        <w:rPr>
          <w:rFonts w:ascii="Times New Roman" w:eastAsia="Times New Roman" w:hAnsi="Times New Roman" w:cs="Times New Roman"/>
          <w:b/>
          <w:sz w:val="24"/>
          <w:szCs w:val="24"/>
          <w:lang w:eastAsia="ru-RU"/>
        </w:rPr>
      </w:pPr>
    </w:p>
    <w:p w:rsidR="0051280F" w:rsidRPr="00E92221" w:rsidRDefault="0051280F" w:rsidP="0051280F">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rsidR="0051280F" w:rsidRPr="00E92221" w:rsidRDefault="0051280F" w:rsidP="0051280F">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2. Ми погоджуємося дотримуватися умов своєї тендерної пропозиції протягом 100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rsidR="0051280F" w:rsidRPr="00E92221" w:rsidRDefault="0051280F" w:rsidP="0051280F">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rsidR="0051280F" w:rsidRPr="00E92221" w:rsidRDefault="0051280F" w:rsidP="0051280F">
      <w:pPr>
        <w:spacing w:after="0" w:line="240" w:lineRule="auto"/>
        <w:ind w:firstLine="454"/>
        <w:jc w:val="both"/>
        <w:rPr>
          <w:rFonts w:ascii="Times New Roman" w:eastAsia="Times New Roman" w:hAnsi="Times New Roman" w:cs="Times New Roman"/>
          <w:i/>
          <w:color w:val="000000"/>
          <w:sz w:val="24"/>
          <w:szCs w:val="24"/>
        </w:rPr>
      </w:pPr>
    </w:p>
    <w:p w:rsidR="0051280F" w:rsidRPr="00E92221" w:rsidRDefault="0051280F" w:rsidP="0051280F">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bCs/>
          <w:color w:val="000000"/>
          <w:sz w:val="24"/>
          <w:szCs w:val="24"/>
          <w:vertAlign w:val="superscript"/>
        </w:rPr>
        <w:t xml:space="preserve">1 </w:t>
      </w:r>
      <w:r w:rsidRPr="00E92221">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51280F" w:rsidRPr="00E92221" w:rsidRDefault="0051280F" w:rsidP="0051280F">
      <w:pPr>
        <w:spacing w:after="0" w:line="240" w:lineRule="auto"/>
        <w:ind w:firstLine="454"/>
        <w:jc w:val="both"/>
        <w:rPr>
          <w:rFonts w:ascii="Times New Roman" w:eastAsia="Times New Roman" w:hAnsi="Times New Roman" w:cs="Times New Roman"/>
          <w:i/>
          <w:sz w:val="24"/>
          <w:szCs w:val="24"/>
          <w:lang w:eastAsia="ru-RU"/>
        </w:rPr>
      </w:pPr>
    </w:p>
    <w:p w:rsidR="0051280F" w:rsidRPr="00E92221" w:rsidRDefault="0051280F" w:rsidP="0051280F">
      <w:pPr>
        <w:spacing w:after="0" w:line="240" w:lineRule="auto"/>
        <w:ind w:firstLine="454"/>
        <w:jc w:val="both"/>
        <w:rPr>
          <w:rFonts w:ascii="Times New Roman" w:eastAsia="Times New Roman" w:hAnsi="Times New Roman" w:cs="Times New Roman"/>
          <w:i/>
          <w:sz w:val="24"/>
          <w:szCs w:val="24"/>
          <w:lang w:eastAsia="ru-RU"/>
        </w:rPr>
      </w:pPr>
    </w:p>
    <w:p w:rsidR="0051280F" w:rsidRPr="00E92221" w:rsidRDefault="0051280F" w:rsidP="0051280F">
      <w:pPr>
        <w:spacing w:after="0" w:line="240" w:lineRule="auto"/>
        <w:ind w:firstLine="454"/>
        <w:jc w:val="both"/>
        <w:rPr>
          <w:rFonts w:ascii="Times New Roman" w:eastAsia="Times New Roman" w:hAnsi="Times New Roman" w:cs="Times New Roman"/>
          <w:i/>
          <w:sz w:val="24"/>
          <w:szCs w:val="24"/>
          <w:lang w:eastAsia="ru-RU"/>
        </w:rPr>
      </w:pPr>
    </w:p>
    <w:p w:rsidR="0051280F" w:rsidRPr="00E92221" w:rsidRDefault="0051280F" w:rsidP="0051280F">
      <w:pPr>
        <w:spacing w:after="0" w:line="240" w:lineRule="auto"/>
        <w:ind w:firstLine="454"/>
        <w:jc w:val="both"/>
        <w:rPr>
          <w:rFonts w:ascii="Times New Roman" w:eastAsia="Times New Roman" w:hAnsi="Times New Roman" w:cs="Times New Roman"/>
          <w:i/>
          <w:sz w:val="24"/>
          <w:szCs w:val="24"/>
          <w:lang w:eastAsia="ru-RU"/>
        </w:rPr>
      </w:pPr>
    </w:p>
    <w:p w:rsidR="0051280F" w:rsidRPr="00E92221" w:rsidRDefault="0051280F" w:rsidP="0051280F">
      <w:pPr>
        <w:spacing w:after="0" w:line="240" w:lineRule="auto"/>
        <w:ind w:firstLine="454"/>
        <w:jc w:val="both"/>
        <w:rPr>
          <w:rFonts w:ascii="Times New Roman" w:eastAsia="Times New Roman" w:hAnsi="Times New Roman" w:cs="Times New Roman"/>
          <w:sz w:val="24"/>
          <w:szCs w:val="24"/>
          <w:lang w:eastAsia="ru-RU"/>
        </w:rPr>
      </w:pPr>
      <w:r w:rsidRPr="00E92221">
        <w:rPr>
          <w:rFonts w:ascii="Times New Roman" w:eastAsia="Times New Roman" w:hAnsi="Times New Roman" w:cs="Times New Roman"/>
          <w:i/>
          <w:sz w:val="24"/>
          <w:szCs w:val="24"/>
          <w:lang w:eastAsia="ru-RU"/>
        </w:rPr>
        <w:t>(дата) (</w:t>
      </w:r>
      <w:r w:rsidRPr="00E92221">
        <w:rPr>
          <w:rFonts w:ascii="Times New Roman" w:eastAsia="Times New Roman" w:hAnsi="Times New Roman" w:cs="Times New Roman"/>
          <w:i/>
          <w:color w:val="000000"/>
          <w:sz w:val="24"/>
          <w:szCs w:val="24"/>
          <w:lang w:eastAsia="ru-RU"/>
        </w:rPr>
        <w:t>Посада, прізвище, ініціали,</w:t>
      </w:r>
      <w:r w:rsidRPr="00E92221">
        <w:rPr>
          <w:rFonts w:ascii="Times New Roman" w:eastAsia="Times New Roman" w:hAnsi="Times New Roman" w:cs="Times New Roman"/>
          <w:i/>
          <w:sz w:val="24"/>
          <w:szCs w:val="24"/>
          <w:lang w:eastAsia="ru-RU"/>
        </w:rPr>
        <w:t xml:space="preserve"> підпис уповноваженої особи, завірений печаткою (за наявності))</w:t>
      </w:r>
    </w:p>
    <w:p w:rsidR="0051280F" w:rsidRPr="00BC782D" w:rsidRDefault="0051280F" w:rsidP="0051280F">
      <w:pPr>
        <w:widowControl w:val="0"/>
        <w:autoSpaceDE w:val="0"/>
        <w:autoSpaceDN w:val="0"/>
        <w:adjustRightInd w:val="0"/>
        <w:spacing w:after="0" w:line="240" w:lineRule="auto"/>
        <w:jc w:val="both"/>
        <w:rPr>
          <w:rFonts w:ascii="Times New Roman" w:hAnsi="Times New Roman" w:cs="Times New Roman"/>
          <w:lang w:eastAsia="en-US"/>
        </w:rPr>
      </w:pPr>
    </w:p>
    <w:p w:rsidR="0051280F" w:rsidRPr="00BC782D" w:rsidRDefault="0051280F" w:rsidP="0051280F">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Default="00BC782D" w:rsidP="00BC782D">
      <w:pPr>
        <w:spacing w:after="0" w:line="240" w:lineRule="auto"/>
        <w:jc w:val="right"/>
        <w:rPr>
          <w:rFonts w:ascii="Times New Roman" w:hAnsi="Times New Roman" w:cs="Times New Roman"/>
          <w:b/>
          <w:sz w:val="24"/>
          <w:szCs w:val="24"/>
          <w:lang w:eastAsia="ru-RU"/>
        </w:rPr>
      </w:pPr>
    </w:p>
    <w:p w:rsidR="0051280F" w:rsidRDefault="0051280F" w:rsidP="00BC782D">
      <w:pPr>
        <w:spacing w:after="0" w:line="240" w:lineRule="auto"/>
        <w:jc w:val="right"/>
        <w:rPr>
          <w:rFonts w:ascii="Times New Roman" w:hAnsi="Times New Roman" w:cs="Times New Roman"/>
          <w:b/>
          <w:sz w:val="24"/>
          <w:szCs w:val="24"/>
          <w:lang w:eastAsia="ru-RU"/>
        </w:rPr>
      </w:pPr>
    </w:p>
    <w:p w:rsidR="0051280F" w:rsidRPr="00BC782D" w:rsidRDefault="0051280F"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t>Додаток №</w:t>
      </w:r>
      <w:r>
        <w:rPr>
          <w:rFonts w:ascii="Times New Roman" w:hAnsi="Times New Roman" w:cs="Times New Roman"/>
          <w:b/>
          <w:sz w:val="24"/>
          <w:szCs w:val="24"/>
          <w:lang w:eastAsia="ru-RU"/>
        </w:rPr>
        <w:t>5</w:t>
      </w:r>
    </w:p>
    <w:p w:rsidR="00BC782D" w:rsidRPr="00BC782D" w:rsidRDefault="00BC782D" w:rsidP="00BC782D">
      <w:pPr>
        <w:spacing w:after="0" w:line="240" w:lineRule="auto"/>
        <w:jc w:val="right"/>
        <w:rPr>
          <w:rFonts w:ascii="Times New Roman" w:hAnsi="Times New Roman" w:cs="Times New Roman"/>
          <w:i/>
          <w:sz w:val="24"/>
          <w:szCs w:val="24"/>
          <w:lang w:eastAsia="ru-RU"/>
        </w:rPr>
      </w:pPr>
      <w:r w:rsidRPr="00BC782D">
        <w:rPr>
          <w:rFonts w:ascii="Times New Roman" w:hAnsi="Times New Roman" w:cs="Times New Roman"/>
          <w:i/>
          <w:sz w:val="24"/>
          <w:szCs w:val="24"/>
          <w:lang w:eastAsia="ru-RU"/>
        </w:rPr>
        <w:lastRenderedPageBreak/>
        <w:t xml:space="preserve">до тендерної документації </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t>Зразок</w:t>
      </w:r>
    </w:p>
    <w:p w:rsidR="00BC782D" w:rsidRPr="00BC782D" w:rsidRDefault="00BC782D" w:rsidP="00BC782D">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eastAsia="ru-RU"/>
        </w:rPr>
      </w:pPr>
    </w:p>
    <w:p w:rsidR="00BC782D" w:rsidRPr="00BC782D" w:rsidRDefault="00BC782D" w:rsidP="00BC782D">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eastAsia="ru-RU"/>
        </w:rPr>
      </w:pPr>
      <w:r w:rsidRPr="00BC782D">
        <w:rPr>
          <w:rFonts w:ascii="Times New Roman" w:eastAsia="Arial" w:hAnsi="Times New Roman" w:cs="Times New Roman"/>
          <w:bCs/>
          <w:i/>
          <w:color w:val="000000"/>
          <w:sz w:val="24"/>
          <w:szCs w:val="24"/>
          <w:lang w:val="ru-RU" w:eastAsia="ru-RU"/>
        </w:rPr>
        <w:t>НА БЛАНКУ УЧАСНИКА (за наявності)</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eastAsia="ru-RU"/>
        </w:rPr>
      </w:pPr>
    </w:p>
    <w:p w:rsidR="00BC782D" w:rsidRPr="00BC782D" w:rsidRDefault="00BC782D" w:rsidP="00BC782D">
      <w:pPr>
        <w:tabs>
          <w:tab w:val="left" w:pos="3345"/>
        </w:tabs>
        <w:spacing w:after="0" w:line="240" w:lineRule="auto"/>
        <w:jc w:val="center"/>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t>Лист-згода на обробку персональних даних</w:t>
      </w:r>
    </w:p>
    <w:p w:rsidR="00BC782D" w:rsidRPr="00BC782D" w:rsidRDefault="00BC782D" w:rsidP="00BC782D">
      <w:pPr>
        <w:tabs>
          <w:tab w:val="left" w:pos="0"/>
        </w:tabs>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eastAsia="ru-RU"/>
        </w:rPr>
      </w:pP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eastAsia="ru-RU"/>
        </w:rPr>
      </w:pPr>
      <w:r w:rsidRPr="00BC782D">
        <w:rPr>
          <w:rFonts w:ascii="Times New Roman" w:hAnsi="Times New Roman" w:cs="Times New Roman"/>
          <w:i/>
          <w:sz w:val="24"/>
          <w:szCs w:val="24"/>
          <w:lang w:eastAsia="ru-RU"/>
        </w:rPr>
        <w:t>Посада, прізвище, ініціали, підпис уповноваженої особи учасника</w:t>
      </w: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jc w:val="right"/>
        <w:rPr>
          <w:rFonts w:ascii="Times New Roman" w:hAnsi="Times New Roman" w:cs="Times New Roman"/>
          <w:b/>
          <w:lang w:eastAsia="ru-RU"/>
        </w:rPr>
      </w:pPr>
    </w:p>
    <w:p w:rsidR="00BC782D" w:rsidRPr="00BC782D" w:rsidRDefault="00BC782D" w:rsidP="00BC782D">
      <w:pPr>
        <w:spacing w:after="0" w:line="240" w:lineRule="auto"/>
        <w:jc w:val="right"/>
        <w:rPr>
          <w:rFonts w:ascii="Times New Roman" w:hAnsi="Times New Roman" w:cs="Times New Roman"/>
          <w:b/>
          <w:lang w:eastAsia="ru-RU"/>
        </w:rPr>
      </w:pPr>
    </w:p>
    <w:p w:rsidR="003F6212" w:rsidRDefault="003F6212">
      <w:pPr>
        <w:rPr>
          <w:rFonts w:ascii="Times New Roman" w:hAnsi="Times New Roman" w:cs="Times New Roman"/>
          <w:b/>
          <w:bCs/>
          <w:sz w:val="24"/>
          <w:szCs w:val="24"/>
        </w:rPr>
      </w:pPr>
    </w:p>
    <w:sectPr w:rsidR="003F6212">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FB3" w:rsidRDefault="00BB0FB3">
      <w:pPr>
        <w:spacing w:after="0" w:line="240" w:lineRule="auto"/>
      </w:pPr>
      <w:r>
        <w:separator/>
      </w:r>
    </w:p>
  </w:endnote>
  <w:endnote w:type="continuationSeparator" w:id="0">
    <w:p w:rsidR="00BB0FB3" w:rsidRDefault="00BB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Noto Sans">
    <w:altName w:val="Calib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39" w:rsidRDefault="001053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6CF0">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39" w:rsidRDefault="001053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FB3" w:rsidRDefault="00BB0FB3">
      <w:pPr>
        <w:spacing w:after="0" w:line="240" w:lineRule="auto"/>
      </w:pPr>
      <w:r>
        <w:separator/>
      </w:r>
    </w:p>
  </w:footnote>
  <w:footnote w:type="continuationSeparator" w:id="0">
    <w:p w:rsidR="00BB0FB3" w:rsidRDefault="00BB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39" w:rsidRDefault="00105339">
    <w:pPr>
      <w:jc w:val="right"/>
    </w:pPr>
    <w:r>
      <w:fldChar w:fldCharType="begin"/>
    </w:r>
    <w:r>
      <w:instrText>PAGE</w:instrText>
    </w:r>
    <w:r>
      <w:fldChar w:fldCharType="separate"/>
    </w:r>
    <w:r w:rsidR="00606CF0">
      <w:rPr>
        <w:noProof/>
      </w:rPr>
      <w:t>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39" w:rsidRDefault="00105339">
    <w:pPr>
      <w:jc w:val="right"/>
    </w:pPr>
    <w:r>
      <w:fldChar w:fldCharType="begin"/>
    </w:r>
    <w:r>
      <w:instrText>PAGE</w:instrText>
    </w:r>
    <w:r>
      <w:fldChar w:fldCharType="separate"/>
    </w:r>
    <w:r w:rsidR="00606CF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FF606A"/>
    <w:multiLevelType w:val="multilevel"/>
    <w:tmpl w:val="BDFF606A"/>
    <w:lvl w:ilvl="0">
      <w:start w:val="1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0000001"/>
    <w:multiLevelType w:val="multilevel"/>
    <w:tmpl w:val="00000001"/>
    <w:name w:val="WWNum2"/>
    <w:lvl w:ilvl="0">
      <w:start w:val="1"/>
      <w:numFmt w:val="decimal"/>
      <w:lvlText w:val="%1"/>
      <w:lvlJc w:val="left"/>
      <w:pPr>
        <w:tabs>
          <w:tab w:val="num" w:pos="390"/>
        </w:tabs>
        <w:ind w:left="390" w:hanging="390"/>
      </w:pPr>
    </w:lvl>
    <w:lvl w:ilvl="1">
      <w:start w:val="1"/>
      <w:numFmt w:val="decimal"/>
      <w:lvlText w:val="9.%2"/>
      <w:lvlJc w:val="left"/>
      <w:pPr>
        <w:tabs>
          <w:tab w:val="num" w:pos="957"/>
        </w:tabs>
        <w:ind w:left="957" w:hanging="390"/>
      </w:pPr>
    </w:lvl>
    <w:lvl w:ilvl="2">
      <w:start w:val="1"/>
      <w:numFmt w:val="decimal"/>
      <w:lvlText w:val="9.%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2"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27977"/>
    <w:multiLevelType w:val="multilevel"/>
    <w:tmpl w:val="2D64AF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15:restartNumberingAfterBreak="0">
    <w:nsid w:val="3CF551E6"/>
    <w:multiLevelType w:val="multilevel"/>
    <w:tmpl w:val="FFFFFFFF"/>
    <w:lvl w:ilvl="0">
      <w:start w:val="1"/>
      <w:numFmt w:val="decimal"/>
      <w:lvlText w:val=""/>
      <w:lvlJc w:val="left"/>
      <w:pPr>
        <w:ind w:left="720" w:firstLine="1080"/>
      </w:pPr>
      <w:rPr>
        <w:rFonts w:ascii="Times New Roman" w:eastAsia="Times New Roman" w:hAnsi="Times New Roman" w:cs="Times New Roman"/>
        <w:i w:val="0"/>
        <w:sz w:val="24"/>
        <w:szCs w:val="24"/>
        <w:vertAlign w:val="baseline"/>
      </w:rPr>
    </w:lvl>
    <w:lvl w:ilvl="1">
      <w:start w:val="1"/>
      <w:numFmt w:val="lowerLetter"/>
      <w:lvlText w:val="%2"/>
      <w:lvlJc w:val="left"/>
      <w:pPr>
        <w:ind w:left="1080" w:firstLine="1800"/>
      </w:pPr>
      <w:rPr>
        <w:rFonts w:cs="Times New Roman"/>
        <w:sz w:val="22"/>
        <w:szCs w:val="22"/>
        <w:vertAlign w:val="baseline"/>
      </w:rPr>
    </w:lvl>
    <w:lvl w:ilvl="2">
      <w:start w:val="1"/>
      <w:numFmt w:val="lowerRoman"/>
      <w:lvlText w:val="%3"/>
      <w:lvlJc w:val="left"/>
      <w:pPr>
        <w:ind w:left="1440" w:firstLine="2520"/>
      </w:pPr>
      <w:rPr>
        <w:rFonts w:cs="Times New Roman"/>
        <w:sz w:val="22"/>
        <w:szCs w:val="22"/>
        <w:vertAlign w:val="baseline"/>
      </w:rPr>
    </w:lvl>
    <w:lvl w:ilvl="3">
      <w:start w:val="1"/>
      <w:numFmt w:val="decimal"/>
      <w:lvlText w:val="%4"/>
      <w:lvlJc w:val="left"/>
      <w:pPr>
        <w:ind w:left="1800" w:firstLine="3240"/>
      </w:pPr>
      <w:rPr>
        <w:rFonts w:cs="Times New Roman"/>
        <w:sz w:val="22"/>
        <w:szCs w:val="22"/>
        <w:vertAlign w:val="baseline"/>
      </w:rPr>
    </w:lvl>
    <w:lvl w:ilvl="4">
      <w:start w:val="1"/>
      <w:numFmt w:val="lowerLetter"/>
      <w:lvlText w:val="%5"/>
      <w:lvlJc w:val="left"/>
      <w:pPr>
        <w:ind w:left="2160" w:firstLine="3960"/>
      </w:pPr>
      <w:rPr>
        <w:rFonts w:cs="Times New Roman"/>
        <w:sz w:val="22"/>
        <w:szCs w:val="22"/>
        <w:vertAlign w:val="baseline"/>
      </w:rPr>
    </w:lvl>
    <w:lvl w:ilvl="5">
      <w:start w:val="1"/>
      <w:numFmt w:val="lowerRoman"/>
      <w:lvlText w:val="%6"/>
      <w:lvlJc w:val="left"/>
      <w:pPr>
        <w:ind w:left="2520" w:firstLine="4680"/>
      </w:pPr>
      <w:rPr>
        <w:rFonts w:cs="Times New Roman"/>
        <w:sz w:val="22"/>
        <w:szCs w:val="22"/>
        <w:vertAlign w:val="baseline"/>
      </w:rPr>
    </w:lvl>
    <w:lvl w:ilvl="6">
      <w:start w:val="1"/>
      <w:numFmt w:val="decimal"/>
      <w:lvlText w:val="%7"/>
      <w:lvlJc w:val="left"/>
      <w:pPr>
        <w:ind w:left="2880" w:firstLine="5400"/>
      </w:pPr>
      <w:rPr>
        <w:rFonts w:cs="Times New Roman"/>
        <w:sz w:val="22"/>
        <w:szCs w:val="22"/>
        <w:vertAlign w:val="baseline"/>
      </w:rPr>
    </w:lvl>
    <w:lvl w:ilvl="7">
      <w:start w:val="1"/>
      <w:numFmt w:val="lowerLetter"/>
      <w:lvlText w:val="%8"/>
      <w:lvlJc w:val="left"/>
      <w:pPr>
        <w:ind w:left="3240" w:firstLine="6120"/>
      </w:pPr>
      <w:rPr>
        <w:rFonts w:cs="Times New Roman"/>
        <w:sz w:val="22"/>
        <w:szCs w:val="22"/>
        <w:vertAlign w:val="baseline"/>
      </w:rPr>
    </w:lvl>
    <w:lvl w:ilvl="8">
      <w:start w:val="1"/>
      <w:numFmt w:val="lowerRoman"/>
      <w:lvlText w:val="%9"/>
      <w:lvlJc w:val="left"/>
      <w:pPr>
        <w:ind w:left="3600" w:firstLine="6840"/>
      </w:pPr>
      <w:rPr>
        <w:rFonts w:cs="Times New Roman"/>
        <w:sz w:val="22"/>
        <w:szCs w:val="22"/>
        <w:vertAlign w:val="baseline"/>
      </w:rPr>
    </w:lvl>
  </w:abstractNum>
  <w:abstractNum w:abstractNumId="6"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FB7154C"/>
    <w:multiLevelType w:val="hybridMultilevel"/>
    <w:tmpl w:val="7E9E0E6E"/>
    <w:lvl w:ilvl="0" w:tplc="55669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4EE120C"/>
    <w:multiLevelType w:val="multilevel"/>
    <w:tmpl w:val="314CA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B385F81"/>
    <w:multiLevelType w:val="multilevel"/>
    <w:tmpl w:val="2FE48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1C70E8"/>
    <w:multiLevelType w:val="multilevel"/>
    <w:tmpl w:val="6CA45A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10"/>
  </w:num>
  <w:num w:numId="3">
    <w:abstractNumId w:val="3"/>
  </w:num>
  <w:num w:numId="4">
    <w:abstractNumId w:val="11"/>
  </w:num>
  <w:num w:numId="5">
    <w:abstractNumId w:val="1"/>
  </w:num>
  <w:num w:numId="6">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6"/>
  </w:num>
  <w:num w:numId="10">
    <w:abstractNumId w:val="4"/>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B0"/>
    <w:rsid w:val="00006F9A"/>
    <w:rsid w:val="00032430"/>
    <w:rsid w:val="000877DF"/>
    <w:rsid w:val="000D247B"/>
    <w:rsid w:val="00105339"/>
    <w:rsid w:val="001550B1"/>
    <w:rsid w:val="001638A4"/>
    <w:rsid w:val="0018211E"/>
    <w:rsid w:val="001A07D1"/>
    <w:rsid w:val="001E5AA0"/>
    <w:rsid w:val="00200657"/>
    <w:rsid w:val="00256A8B"/>
    <w:rsid w:val="002711D6"/>
    <w:rsid w:val="00292064"/>
    <w:rsid w:val="002A2C68"/>
    <w:rsid w:val="002F1424"/>
    <w:rsid w:val="00317BA2"/>
    <w:rsid w:val="00337739"/>
    <w:rsid w:val="00346A3B"/>
    <w:rsid w:val="003948F0"/>
    <w:rsid w:val="003F6212"/>
    <w:rsid w:val="00420554"/>
    <w:rsid w:val="0042190C"/>
    <w:rsid w:val="00451DA4"/>
    <w:rsid w:val="00456EFB"/>
    <w:rsid w:val="0046635B"/>
    <w:rsid w:val="004962D7"/>
    <w:rsid w:val="004F2062"/>
    <w:rsid w:val="00511E5A"/>
    <w:rsid w:val="0051280F"/>
    <w:rsid w:val="00513558"/>
    <w:rsid w:val="005548C0"/>
    <w:rsid w:val="00583591"/>
    <w:rsid w:val="00584C19"/>
    <w:rsid w:val="005963E5"/>
    <w:rsid w:val="005F2C27"/>
    <w:rsid w:val="00606CF0"/>
    <w:rsid w:val="0064427E"/>
    <w:rsid w:val="0074542B"/>
    <w:rsid w:val="00763529"/>
    <w:rsid w:val="007846C4"/>
    <w:rsid w:val="007912F6"/>
    <w:rsid w:val="008A464B"/>
    <w:rsid w:val="008C445C"/>
    <w:rsid w:val="00910745"/>
    <w:rsid w:val="0095227E"/>
    <w:rsid w:val="009606E0"/>
    <w:rsid w:val="009B512B"/>
    <w:rsid w:val="009B7E81"/>
    <w:rsid w:val="00A40051"/>
    <w:rsid w:val="00A65540"/>
    <w:rsid w:val="00A71455"/>
    <w:rsid w:val="00AB3E16"/>
    <w:rsid w:val="00B770F4"/>
    <w:rsid w:val="00BB0FB3"/>
    <w:rsid w:val="00BC782D"/>
    <w:rsid w:val="00C310FD"/>
    <w:rsid w:val="00C66A6A"/>
    <w:rsid w:val="00D15C08"/>
    <w:rsid w:val="00D60968"/>
    <w:rsid w:val="00D73DB0"/>
    <w:rsid w:val="00D868E3"/>
    <w:rsid w:val="00DD2194"/>
    <w:rsid w:val="00E15233"/>
    <w:rsid w:val="00E25BF9"/>
    <w:rsid w:val="00E4548E"/>
    <w:rsid w:val="00E73500"/>
    <w:rsid w:val="00EA20A1"/>
    <w:rsid w:val="00ED60D7"/>
    <w:rsid w:val="00EF1688"/>
    <w:rsid w:val="00EF18EC"/>
    <w:rsid w:val="00F048B5"/>
    <w:rsid w:val="00F343E0"/>
    <w:rsid w:val="00F4618B"/>
    <w:rsid w:val="00FC271B"/>
    <w:rsid w:val="00FD2BE9"/>
    <w:rsid w:val="00FE53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13C5"/>
  <w15:docId w15:val="{65BE599A-D196-4112-9C72-CBC6D9D7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A3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HTML">
    <w:name w:val="Стандартний HTML Знак"/>
    <w:link w:val="HTML0"/>
    <w:uiPriority w:val="99"/>
    <w:qFormat/>
    <w:locked/>
    <w:rsid w:val="00346A3B"/>
    <w:rPr>
      <w:rFonts w:ascii="Courier New" w:eastAsia="Courier New" w:hAnsi="Courier New" w:cs="Courier New"/>
    </w:rPr>
  </w:style>
  <w:style w:type="paragraph" w:styleId="HTML0">
    <w:name w:val="HTML Preformatted"/>
    <w:basedOn w:val="a"/>
    <w:link w:val="HTML"/>
    <w:uiPriority w:val="99"/>
    <w:unhideWhenUsed/>
    <w:qFormat/>
    <w:rsid w:val="00346A3B"/>
    <w:pPr>
      <w:suppressAutoHyphens/>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346A3B"/>
    <w:rPr>
      <w:rFonts w:ascii="Consolas" w:hAnsi="Consolas"/>
      <w:sz w:val="20"/>
      <w:szCs w:val="20"/>
    </w:rPr>
  </w:style>
  <w:style w:type="character" w:customStyle="1" w:styleId="ab">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Знак"/>
    <w:link w:val="aa"/>
    <w:locked/>
    <w:rsid w:val="00346A3B"/>
    <w:rPr>
      <w:rFonts w:ascii="Times New Roman" w:eastAsia="Times New Roman" w:hAnsi="Times New Roman" w:cs="Times New Roman"/>
      <w:sz w:val="24"/>
      <w:szCs w:val="24"/>
    </w:rPr>
  </w:style>
  <w:style w:type="paragraph" w:customStyle="1" w:styleId="TableParagraph">
    <w:name w:val="Table Paragraph"/>
    <w:basedOn w:val="a"/>
    <w:uiPriority w:val="1"/>
    <w:qFormat/>
    <w:rsid w:val="00346A3B"/>
    <w:pPr>
      <w:widowControl w:val="0"/>
      <w:suppressAutoHyphens/>
      <w:spacing w:before="4" w:after="0" w:line="240" w:lineRule="auto"/>
      <w:ind w:left="125"/>
    </w:pPr>
    <w:rPr>
      <w:rFonts w:ascii="Times New Roman" w:eastAsia="Times New Roman" w:hAnsi="Times New Roman" w:cs="Times New Roman"/>
      <w:lang w:val="en-US" w:eastAsia="en-US"/>
    </w:rPr>
  </w:style>
  <w:style w:type="paragraph" w:customStyle="1" w:styleId="11">
    <w:name w:val="Обычный1"/>
    <w:qFormat/>
    <w:rsid w:val="00910745"/>
    <w:pPr>
      <w:spacing w:after="0" w:line="276" w:lineRule="auto"/>
    </w:pPr>
    <w:rPr>
      <w:rFonts w:ascii="Arial" w:eastAsia="Arial" w:hAnsi="Arial" w:cs="Arial"/>
      <w:color w:val="000000"/>
      <w:lang w:val="ru-RU" w:eastAsia="ru-RU"/>
    </w:rPr>
  </w:style>
  <w:style w:type="paragraph" w:styleId="af2">
    <w:name w:val="No Spacing"/>
    <w:link w:val="af3"/>
    <w:uiPriority w:val="1"/>
    <w:qFormat/>
    <w:rsid w:val="00FC271B"/>
    <w:pPr>
      <w:spacing w:after="0" w:line="240" w:lineRule="auto"/>
    </w:pPr>
    <w:rPr>
      <w:rFonts w:cs="Times New Roman"/>
      <w:lang w:val="ru-RU" w:eastAsia="en-US"/>
    </w:rPr>
  </w:style>
  <w:style w:type="character" w:customStyle="1" w:styleId="af3">
    <w:name w:val="Без інтервалів Знак"/>
    <w:link w:val="af2"/>
    <w:uiPriority w:val="99"/>
    <w:locked/>
    <w:rsid w:val="00FC271B"/>
    <w:rPr>
      <w:rFonts w:cs="Times New Roman"/>
      <w:lang w:val="ru-RU" w:eastAsia="en-US"/>
    </w:rPr>
  </w:style>
  <w:style w:type="paragraph" w:styleId="af4">
    <w:name w:val="Body Text Indent"/>
    <w:basedOn w:val="a"/>
    <w:link w:val="af5"/>
    <w:uiPriority w:val="99"/>
    <w:unhideWhenUsed/>
    <w:rsid w:val="00FE5352"/>
    <w:pPr>
      <w:spacing w:after="120" w:line="276" w:lineRule="auto"/>
      <w:ind w:left="283"/>
    </w:pPr>
    <w:rPr>
      <w:rFonts w:ascii="Arial" w:eastAsia="Arial" w:hAnsi="Arial" w:cs="Arial"/>
      <w:color w:val="000000"/>
      <w:lang w:val="ru-RU" w:eastAsia="ru-RU"/>
    </w:rPr>
  </w:style>
  <w:style w:type="character" w:customStyle="1" w:styleId="af5">
    <w:name w:val="Основний текст з відступом Знак"/>
    <w:basedOn w:val="a0"/>
    <w:link w:val="af4"/>
    <w:uiPriority w:val="99"/>
    <w:rsid w:val="00FE5352"/>
    <w:rPr>
      <w:rFonts w:ascii="Arial" w:eastAsia="Arial" w:hAnsi="Arial" w:cs="Arial"/>
      <w:color w:val="000000"/>
      <w:lang w:val="ru-RU" w:eastAsia="ru-RU"/>
    </w:rPr>
  </w:style>
  <w:style w:type="paragraph" w:customStyle="1" w:styleId="ListParagraph1">
    <w:name w:val="List Paragraph1"/>
    <w:basedOn w:val="a"/>
    <w:qFormat/>
    <w:rsid w:val="00584C1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33">
    <w:name w:val="c33"/>
    <w:basedOn w:val="a"/>
    <w:rsid w:val="000324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у Знак"/>
    <w:link w:val="a5"/>
    <w:uiPriority w:val="34"/>
    <w:locked/>
    <w:rsid w:val="0003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0983">
      <w:bodyDiv w:val="1"/>
      <w:marLeft w:val="0"/>
      <w:marRight w:val="0"/>
      <w:marTop w:val="0"/>
      <w:marBottom w:val="0"/>
      <w:divBdr>
        <w:top w:val="none" w:sz="0" w:space="0" w:color="auto"/>
        <w:left w:val="none" w:sz="0" w:space="0" w:color="auto"/>
        <w:bottom w:val="none" w:sz="0" w:space="0" w:color="auto"/>
        <w:right w:val="none" w:sz="0" w:space="0" w:color="auto"/>
      </w:divBdr>
    </w:div>
    <w:div w:id="379210028">
      <w:bodyDiv w:val="1"/>
      <w:marLeft w:val="0"/>
      <w:marRight w:val="0"/>
      <w:marTop w:val="0"/>
      <w:marBottom w:val="0"/>
      <w:divBdr>
        <w:top w:val="none" w:sz="0" w:space="0" w:color="auto"/>
        <w:left w:val="none" w:sz="0" w:space="0" w:color="auto"/>
        <w:bottom w:val="none" w:sz="0" w:space="0" w:color="auto"/>
        <w:right w:val="none" w:sz="0" w:space="0" w:color="auto"/>
      </w:divBdr>
    </w:div>
    <w:div w:id="939335630">
      <w:bodyDiv w:val="1"/>
      <w:marLeft w:val="0"/>
      <w:marRight w:val="0"/>
      <w:marTop w:val="0"/>
      <w:marBottom w:val="0"/>
      <w:divBdr>
        <w:top w:val="none" w:sz="0" w:space="0" w:color="auto"/>
        <w:left w:val="none" w:sz="0" w:space="0" w:color="auto"/>
        <w:bottom w:val="none" w:sz="0" w:space="0" w:color="auto"/>
        <w:right w:val="none" w:sz="0" w:space="0" w:color="auto"/>
      </w:divBdr>
    </w:div>
    <w:div w:id="169472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smp.kiev.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F0ADA6-3E1B-42A9-B5DE-0C2C1E8D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16011</Words>
  <Characters>91268</Characters>
  <Application>Microsoft Office Word</Application>
  <DocSecurity>0</DocSecurity>
  <Lines>760</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2023-06-02T11:13:00Z</dcterms:created>
  <dcterms:modified xsi:type="dcterms:W3CDTF">2023-06-02T11:13:00Z</dcterms:modified>
</cp:coreProperties>
</file>