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57" w:rsidRPr="002E7A80" w:rsidRDefault="00F03B57" w:rsidP="00F03B57">
      <w:pPr>
        <w:spacing w:after="0" w:line="240" w:lineRule="auto"/>
        <w:ind w:firstLine="700"/>
        <w:jc w:val="right"/>
        <w:rPr>
          <w:rFonts w:ascii="Times New Roman" w:eastAsia="Times New Roman" w:hAnsi="Times New Roman" w:cs="Times New Roman"/>
          <w:lang w:val="uk-UA"/>
        </w:rPr>
      </w:pPr>
      <w:r w:rsidRPr="002E7A80">
        <w:rPr>
          <w:rFonts w:ascii="Times New Roman" w:eastAsia="Times New Roman" w:hAnsi="Times New Roman" w:cs="Times New Roman"/>
          <w:b/>
          <w:lang w:val="uk-UA"/>
        </w:rPr>
        <w:t xml:space="preserve">ДОДАТОК </w:t>
      </w:r>
      <w:r>
        <w:rPr>
          <w:rFonts w:ascii="Times New Roman" w:eastAsia="Times New Roman" w:hAnsi="Times New Roman" w:cs="Times New Roman"/>
          <w:b/>
          <w:lang w:val="uk-UA"/>
        </w:rPr>
        <w:t>3</w:t>
      </w:r>
    </w:p>
    <w:p w:rsidR="00F03B57" w:rsidRPr="002E7A80" w:rsidRDefault="00F03B57" w:rsidP="00F03B57">
      <w:pPr>
        <w:spacing w:after="0" w:line="240" w:lineRule="auto"/>
        <w:ind w:firstLine="700"/>
        <w:jc w:val="right"/>
        <w:rPr>
          <w:rFonts w:ascii="Times New Roman" w:eastAsia="Times New Roman" w:hAnsi="Times New Roman" w:cs="Times New Roman"/>
          <w:lang w:val="uk-UA"/>
        </w:rPr>
      </w:pPr>
      <w:r w:rsidRPr="002E7A80">
        <w:rPr>
          <w:rFonts w:ascii="Times New Roman" w:eastAsia="Times New Roman" w:hAnsi="Times New Roman" w:cs="Times New Roman"/>
          <w:i/>
          <w:lang w:val="uk-UA"/>
        </w:rPr>
        <w:t>до тендерної документації</w:t>
      </w:r>
    </w:p>
    <w:p w:rsidR="00F03B57" w:rsidRPr="002E7A80" w:rsidRDefault="00F03B57" w:rsidP="00F03B57">
      <w:pPr>
        <w:pStyle w:val="23"/>
        <w:rPr>
          <w:color w:val="auto"/>
          <w:sz w:val="21"/>
          <w:szCs w:val="21"/>
          <w:lang w:val="uk-UA" w:eastAsia="ru-RU"/>
        </w:rPr>
      </w:pPr>
      <w:r w:rsidRPr="002E7A80">
        <w:rPr>
          <w:color w:val="auto"/>
          <w:sz w:val="21"/>
          <w:szCs w:val="21"/>
          <w:lang w:val="uk-UA"/>
        </w:rPr>
        <w:t>ПРОЄКТ ДОГОВОРУ ПРО ЗАКУПІВЛЮ</w:t>
      </w:r>
    </w:p>
    <w:p w:rsidR="00F03B57" w:rsidRPr="002E7A80" w:rsidRDefault="00F03B57" w:rsidP="00F03B57">
      <w:pPr>
        <w:pStyle w:val="23"/>
        <w:rPr>
          <w:b/>
          <w:color w:val="auto"/>
          <w:sz w:val="21"/>
          <w:szCs w:val="21"/>
          <w:lang w:val="uk-UA"/>
        </w:rPr>
      </w:pPr>
    </w:p>
    <w:p w:rsidR="00F03B57" w:rsidRPr="002E7A80" w:rsidRDefault="00F03B57" w:rsidP="00F03B57">
      <w:pPr>
        <w:pStyle w:val="23"/>
        <w:rPr>
          <w:b/>
          <w:color w:val="auto"/>
          <w:sz w:val="21"/>
          <w:szCs w:val="21"/>
          <w:lang w:val="uk-UA"/>
        </w:rPr>
      </w:pPr>
    </w:p>
    <w:p w:rsidR="00F03B57" w:rsidRPr="002E7A80" w:rsidRDefault="00F03B57" w:rsidP="00F03B57">
      <w:pPr>
        <w:pStyle w:val="23"/>
        <w:rPr>
          <w:b/>
          <w:color w:val="auto"/>
          <w:sz w:val="21"/>
          <w:szCs w:val="21"/>
          <w:lang w:val="uk-UA"/>
        </w:rPr>
      </w:pPr>
      <w:r w:rsidRPr="002E7A80">
        <w:rPr>
          <w:b/>
          <w:color w:val="auto"/>
          <w:sz w:val="21"/>
          <w:szCs w:val="21"/>
          <w:lang w:val="uk-UA"/>
        </w:rPr>
        <w:t>ДОГОВІР №_____</w:t>
      </w:r>
    </w:p>
    <w:p w:rsidR="00F03B57" w:rsidRPr="002E7A80" w:rsidRDefault="00F03B57" w:rsidP="00F03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uk-UA" w:eastAsia="ru-RU"/>
        </w:rPr>
      </w:pPr>
    </w:p>
    <w:tbl>
      <w:tblPr>
        <w:tblW w:w="0" w:type="auto"/>
        <w:tblLook w:val="04A0" w:firstRow="1" w:lastRow="0" w:firstColumn="1" w:lastColumn="0" w:noHBand="0" w:noVBand="1"/>
      </w:tblPr>
      <w:tblGrid>
        <w:gridCol w:w="3716"/>
        <w:gridCol w:w="5923"/>
      </w:tblGrid>
      <w:tr w:rsidR="00F03B57" w:rsidRPr="002E7A80" w:rsidTr="0030119D">
        <w:trPr>
          <w:trHeight w:val="623"/>
        </w:trPr>
        <w:tc>
          <w:tcPr>
            <w:tcW w:w="3794" w:type="dxa"/>
            <w:hideMark/>
          </w:tcPr>
          <w:p w:rsidR="00F03B57" w:rsidRPr="002E7A80" w:rsidRDefault="00F03B57" w:rsidP="00301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1"/>
                <w:szCs w:val="21"/>
                <w:lang w:val="uk-UA" w:eastAsia="ru-RU"/>
              </w:rPr>
            </w:pPr>
            <w:r w:rsidRPr="002E7A80">
              <w:rPr>
                <w:rFonts w:ascii="Times New Roman" w:eastAsia="Times New Roman" w:hAnsi="Times New Roman"/>
                <w:sz w:val="21"/>
                <w:szCs w:val="21"/>
                <w:lang w:val="uk-UA" w:eastAsia="ru-RU"/>
              </w:rPr>
              <w:t>м.</w:t>
            </w:r>
            <w:r>
              <w:rPr>
                <w:rFonts w:ascii="Times New Roman" w:eastAsia="Times New Roman" w:hAnsi="Times New Roman"/>
                <w:sz w:val="21"/>
                <w:szCs w:val="21"/>
                <w:lang w:val="uk-UA" w:eastAsia="ru-RU"/>
              </w:rPr>
              <w:t xml:space="preserve"> Житомир</w:t>
            </w:r>
          </w:p>
        </w:tc>
        <w:tc>
          <w:tcPr>
            <w:tcW w:w="6060" w:type="dxa"/>
            <w:hideMark/>
          </w:tcPr>
          <w:p w:rsidR="00F03B57" w:rsidRPr="002E7A80" w:rsidRDefault="00F03B57" w:rsidP="00301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val="uk-UA" w:eastAsia="ru-RU"/>
              </w:rPr>
            </w:pPr>
            <w:r w:rsidRPr="002E7A80">
              <w:rPr>
                <w:rFonts w:ascii="Times New Roman" w:eastAsia="Times New Roman" w:hAnsi="Times New Roman"/>
                <w:sz w:val="21"/>
                <w:szCs w:val="21"/>
                <w:lang w:val="uk-UA" w:eastAsia="ru-RU"/>
              </w:rPr>
              <w:t>___ __________ 2023 р.</w:t>
            </w:r>
          </w:p>
        </w:tc>
      </w:tr>
    </w:tbl>
    <w:p w:rsidR="00F03B57" w:rsidRPr="002E7A80" w:rsidRDefault="00F03B57" w:rsidP="00F03B57">
      <w:pPr>
        <w:spacing w:after="0" w:line="240" w:lineRule="auto"/>
        <w:jc w:val="both"/>
        <w:rPr>
          <w:rFonts w:ascii="Times New Roman" w:hAnsi="Times New Roman"/>
          <w:iCs/>
          <w:sz w:val="21"/>
          <w:szCs w:val="21"/>
          <w:lang w:val="uk-UA" w:eastAsia="uk-UA"/>
        </w:rPr>
      </w:pPr>
      <w:r w:rsidRPr="002E7A80">
        <w:rPr>
          <w:rFonts w:ascii="Times New Roman" w:hAnsi="Times New Roman"/>
          <w:color w:val="000000"/>
          <w:sz w:val="21"/>
          <w:szCs w:val="21"/>
          <w:lang w:val="uk-UA" w:eastAsia="ru-RU"/>
        </w:rPr>
        <w:t>____________________________</w:t>
      </w:r>
      <w:r w:rsidRPr="002E7A80">
        <w:rPr>
          <w:rFonts w:ascii="Times New Roman" w:hAnsi="Times New Roman"/>
          <w:bCs/>
          <w:sz w:val="21"/>
          <w:szCs w:val="21"/>
          <w:lang w:val="uk-UA" w:eastAsia="ru-RU"/>
        </w:rPr>
        <w:t xml:space="preserve"> </w:t>
      </w:r>
      <w:r w:rsidRPr="002E7A80">
        <w:rPr>
          <w:rFonts w:ascii="Times New Roman" w:hAnsi="Times New Roman"/>
          <w:bCs/>
          <w:iCs/>
          <w:color w:val="000000"/>
          <w:sz w:val="21"/>
          <w:szCs w:val="21"/>
          <w:bdr w:val="none" w:sz="0" w:space="0" w:color="auto" w:frame="1"/>
          <w:lang w:val="uk-UA" w:eastAsia="ru-RU"/>
        </w:rPr>
        <w:t>(далі - Виконавець),</w:t>
      </w:r>
      <w:r>
        <w:rPr>
          <w:rFonts w:ascii="Times New Roman" w:hAnsi="Times New Roman"/>
          <w:bCs/>
          <w:iCs/>
          <w:color w:val="000000"/>
          <w:sz w:val="21"/>
          <w:szCs w:val="21"/>
          <w:bdr w:val="none" w:sz="0" w:space="0" w:color="auto" w:frame="1"/>
          <w:lang w:val="uk-UA" w:eastAsia="ru-RU"/>
        </w:rPr>
        <w:t xml:space="preserve"> що діє на підставі________________</w:t>
      </w:r>
      <w:r w:rsidRPr="002E7A80">
        <w:rPr>
          <w:rFonts w:ascii="Times New Roman" w:hAnsi="Times New Roman"/>
          <w:bCs/>
          <w:iCs/>
          <w:color w:val="000000"/>
          <w:sz w:val="21"/>
          <w:szCs w:val="21"/>
          <w:bdr w:val="none" w:sz="0" w:space="0" w:color="auto" w:frame="1"/>
          <w:lang w:val="uk-UA" w:eastAsia="ru-RU"/>
        </w:rPr>
        <w:t xml:space="preserve"> з однієї сторони,</w:t>
      </w:r>
      <w:r w:rsidRPr="002E7A80">
        <w:rPr>
          <w:rFonts w:ascii="Times New Roman" w:hAnsi="Times New Roman"/>
          <w:iCs/>
          <w:sz w:val="21"/>
          <w:szCs w:val="21"/>
          <w:lang w:val="uk-UA" w:eastAsia="ru-RU"/>
        </w:rPr>
        <w:t xml:space="preserve"> </w:t>
      </w:r>
      <w:r w:rsidRPr="002E7A80">
        <w:rPr>
          <w:rFonts w:ascii="Times New Roman" w:hAnsi="Times New Roman"/>
          <w:iCs/>
          <w:sz w:val="21"/>
          <w:szCs w:val="21"/>
          <w:lang w:val="uk-UA" w:eastAsia="uk-UA"/>
        </w:rPr>
        <w:t>і,</w:t>
      </w:r>
      <w:r w:rsidRPr="002E7A80">
        <w:rPr>
          <w:rFonts w:ascii="Times New Roman" w:hAnsi="Times New Roman"/>
          <w:b/>
          <w:sz w:val="21"/>
          <w:szCs w:val="21"/>
          <w:lang w:val="uk-UA"/>
        </w:rPr>
        <w:t xml:space="preserve"> Державна податкова служба України, </w:t>
      </w:r>
      <w:r w:rsidRPr="002E7A80">
        <w:rPr>
          <w:rFonts w:ascii="Times New Roman" w:hAnsi="Times New Roman"/>
          <w:sz w:val="21"/>
          <w:szCs w:val="21"/>
          <w:lang w:val="uk-UA"/>
        </w:rPr>
        <w:t>(далі – «Замовник»)</w:t>
      </w:r>
      <w:r w:rsidRPr="002E7A80">
        <w:rPr>
          <w:rFonts w:ascii="Times New Roman" w:hAnsi="Times New Roman"/>
          <w:b/>
          <w:sz w:val="21"/>
          <w:szCs w:val="21"/>
          <w:lang w:val="uk-UA"/>
        </w:rPr>
        <w:t xml:space="preserve"> в особі </w:t>
      </w:r>
      <w:r w:rsidRPr="002E7A80">
        <w:rPr>
          <w:rFonts w:ascii="Times New Roman" w:hAnsi="Times New Roman"/>
          <w:b/>
          <w:color w:val="000000"/>
          <w:sz w:val="21"/>
          <w:szCs w:val="21"/>
          <w:lang w:val="uk-UA"/>
        </w:rPr>
        <w:t>________________________</w:t>
      </w:r>
      <w:r>
        <w:rPr>
          <w:rFonts w:ascii="Times New Roman" w:hAnsi="Times New Roman"/>
          <w:color w:val="000000"/>
          <w:sz w:val="21"/>
          <w:szCs w:val="21"/>
          <w:lang w:val="uk-UA"/>
        </w:rPr>
        <w:t>_________________</w:t>
      </w:r>
      <w:r w:rsidRPr="002E7A80">
        <w:rPr>
          <w:rFonts w:ascii="Times New Roman" w:hAnsi="Times New Roman"/>
          <w:color w:val="000000"/>
          <w:sz w:val="21"/>
          <w:szCs w:val="21"/>
          <w:lang w:val="uk-UA"/>
        </w:rPr>
        <w:t xml:space="preserve">_, </w:t>
      </w:r>
      <w:r w:rsidRPr="002E7A80">
        <w:rPr>
          <w:rFonts w:ascii="Times New Roman" w:hAnsi="Times New Roman"/>
          <w:sz w:val="21"/>
          <w:szCs w:val="21"/>
          <w:lang w:val="uk-UA"/>
        </w:rPr>
        <w:t xml:space="preserve">який діє на підставі </w:t>
      </w:r>
      <w:r w:rsidRPr="009F3DF3">
        <w:rPr>
          <w:rFonts w:ascii="Times New Roman" w:hAnsi="Times New Roman"/>
          <w:i/>
          <w:iCs/>
          <w:sz w:val="21"/>
          <w:szCs w:val="21"/>
          <w:lang w:val="uk-UA"/>
        </w:rPr>
        <w:t>_______________</w:t>
      </w:r>
      <w:r>
        <w:rPr>
          <w:rFonts w:ascii="Times New Roman" w:hAnsi="Times New Roman"/>
          <w:i/>
          <w:iCs/>
          <w:sz w:val="21"/>
          <w:szCs w:val="21"/>
          <w:lang w:val="uk-UA"/>
        </w:rPr>
        <w:t xml:space="preserve"> </w:t>
      </w:r>
      <w:r w:rsidRPr="002E7A80">
        <w:rPr>
          <w:rFonts w:ascii="Times New Roman" w:hAnsi="Times New Roman"/>
          <w:iCs/>
          <w:sz w:val="21"/>
          <w:szCs w:val="21"/>
          <w:lang w:val="uk-UA" w:eastAsia="uk-UA"/>
        </w:rPr>
        <w:t>, з другої сторони, уклали цей договір про нижченаведене</w:t>
      </w:r>
    </w:p>
    <w:p w:rsidR="00F03B57" w:rsidRPr="002E7A80" w:rsidRDefault="00F03B57" w:rsidP="00F03B57">
      <w:pPr>
        <w:spacing w:after="0" w:line="240" w:lineRule="auto"/>
        <w:ind w:firstLine="709"/>
        <w:jc w:val="both"/>
        <w:rPr>
          <w:rFonts w:ascii="Times New Roman" w:hAnsi="Times New Roman"/>
          <w:sz w:val="21"/>
          <w:szCs w:val="21"/>
          <w:lang w:val="uk-UA" w:eastAsia="zh-CN"/>
        </w:rPr>
      </w:pPr>
    </w:p>
    <w:p w:rsidR="00F03B57" w:rsidRPr="002E7A80" w:rsidRDefault="00F03B57" w:rsidP="00F03B57">
      <w:pPr>
        <w:spacing w:after="0" w:line="240" w:lineRule="auto"/>
        <w:ind w:firstLine="709"/>
        <w:contextualSpacing/>
        <w:jc w:val="center"/>
        <w:rPr>
          <w:rFonts w:ascii="Times New Roman" w:hAnsi="Times New Roman"/>
          <w:b/>
          <w:sz w:val="21"/>
          <w:szCs w:val="21"/>
          <w:lang w:val="uk-UA"/>
        </w:rPr>
      </w:pPr>
      <w:r w:rsidRPr="002E7A80">
        <w:rPr>
          <w:rFonts w:ascii="Times New Roman" w:hAnsi="Times New Roman"/>
          <w:b/>
          <w:sz w:val="21"/>
          <w:szCs w:val="21"/>
          <w:lang w:val="uk-UA"/>
        </w:rPr>
        <w:t>1. ПРЕДМЕТ ДОГОВОРУ</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1.1. Виконавець зобов’язується надати Замовникові послуги з розробки, впровадження, проведення атестації комплексу технічного захисту інформації на об'єкті Г</w:t>
      </w:r>
      <w:r>
        <w:rPr>
          <w:rFonts w:ascii="Times New Roman" w:hAnsi="Times New Roman"/>
          <w:sz w:val="21"/>
          <w:szCs w:val="21"/>
          <w:lang w:val="uk-UA"/>
        </w:rPr>
        <w:t xml:space="preserve">оловного управління </w:t>
      </w:r>
      <w:r w:rsidRPr="002E7A80">
        <w:rPr>
          <w:rFonts w:ascii="Times New Roman" w:hAnsi="Times New Roman"/>
          <w:sz w:val="21"/>
          <w:szCs w:val="21"/>
          <w:lang w:val="uk-UA"/>
        </w:rPr>
        <w:t>ДПС</w:t>
      </w:r>
      <w:r w:rsidRPr="002E7A80">
        <w:rPr>
          <w:rFonts w:ascii="Times New Roman" w:hAnsi="Times New Roman"/>
          <w:spacing w:val="7"/>
          <w:sz w:val="21"/>
          <w:szCs w:val="21"/>
          <w:lang w:val="uk-UA"/>
        </w:rPr>
        <w:t xml:space="preserve"> </w:t>
      </w:r>
      <w:r>
        <w:rPr>
          <w:rFonts w:ascii="Times New Roman" w:hAnsi="Times New Roman"/>
          <w:spacing w:val="7"/>
          <w:sz w:val="21"/>
          <w:szCs w:val="21"/>
          <w:lang w:val="uk-UA"/>
        </w:rPr>
        <w:t>у Житомирській області (</w:t>
      </w:r>
      <w:r w:rsidRPr="002E7A80">
        <w:rPr>
          <w:rFonts w:ascii="Times New Roman" w:eastAsia="Times New Roman" w:hAnsi="Times New Roman"/>
          <w:bCs/>
          <w:color w:val="000000"/>
          <w:sz w:val="21"/>
          <w:szCs w:val="21"/>
          <w:lang w:val="uk-UA" w:eastAsia="ru-RU"/>
        </w:rPr>
        <w:t>код</w:t>
      </w:r>
      <w:r>
        <w:rPr>
          <w:rFonts w:ascii="Times New Roman" w:eastAsia="Times New Roman" w:hAnsi="Times New Roman"/>
          <w:bCs/>
          <w:color w:val="000000"/>
          <w:sz w:val="21"/>
          <w:szCs w:val="21"/>
          <w:lang w:val="uk-UA" w:eastAsia="ru-RU"/>
        </w:rPr>
        <w:t xml:space="preserve"> згідно</w:t>
      </w:r>
      <w:r w:rsidRPr="002E7A80">
        <w:rPr>
          <w:rFonts w:ascii="Times New Roman" w:eastAsia="Times New Roman" w:hAnsi="Times New Roman"/>
          <w:bCs/>
          <w:color w:val="000000"/>
          <w:sz w:val="21"/>
          <w:szCs w:val="21"/>
          <w:lang w:val="uk-UA" w:eastAsia="ru-RU"/>
        </w:rPr>
        <w:t xml:space="preserve"> ДК 021:2015 – 72220000-3 </w:t>
      </w:r>
      <w:r w:rsidRPr="002E7A80">
        <w:rPr>
          <w:rFonts w:ascii="Times New Roman" w:hAnsi="Times New Roman"/>
          <w:sz w:val="21"/>
          <w:szCs w:val="21"/>
          <w:shd w:val="clear" w:color="auto" w:fill="FDFEFD"/>
          <w:lang w:val="uk-UA"/>
        </w:rPr>
        <w:t>Консультаційні послуги з питань систем та з технічних питань</w:t>
      </w:r>
      <w:r>
        <w:rPr>
          <w:rFonts w:ascii="Times New Roman" w:hAnsi="Times New Roman"/>
          <w:sz w:val="21"/>
          <w:szCs w:val="21"/>
          <w:shd w:val="clear" w:color="auto" w:fill="FDFEFD"/>
          <w:lang w:val="uk-UA"/>
        </w:rPr>
        <w:t>)</w:t>
      </w:r>
      <w:r w:rsidRPr="002E7A80">
        <w:rPr>
          <w:rFonts w:ascii="Times New Roman" w:hAnsi="Times New Roman"/>
          <w:sz w:val="21"/>
          <w:szCs w:val="21"/>
          <w:lang w:val="uk-UA"/>
        </w:rPr>
        <w:t xml:space="preserve"> (далі – Послуги), зазначені в Специфікації (Додаток №1) до даного Договору, що є невід’ємною частиною Договору, а Замовник - прийняти і оплатити такі послуги згідно  умов Договору.</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1.2. Обсяг наданих Послуг та ціна Договору можуть бути зменшені залежно від реального фінансування видатків Замовника.</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p>
    <w:p w:rsidR="00F03B57" w:rsidRPr="002E7A80" w:rsidRDefault="00F03B57" w:rsidP="00F03B57">
      <w:pPr>
        <w:spacing w:after="0" w:line="240" w:lineRule="auto"/>
        <w:ind w:firstLine="709"/>
        <w:contextualSpacing/>
        <w:jc w:val="center"/>
        <w:rPr>
          <w:rFonts w:ascii="Times New Roman" w:hAnsi="Times New Roman"/>
          <w:sz w:val="21"/>
          <w:szCs w:val="21"/>
          <w:lang w:val="uk-UA"/>
        </w:rPr>
      </w:pPr>
      <w:r w:rsidRPr="002E7A80">
        <w:rPr>
          <w:rFonts w:ascii="Times New Roman" w:hAnsi="Times New Roman"/>
          <w:b/>
          <w:sz w:val="21"/>
          <w:szCs w:val="21"/>
          <w:lang w:val="uk-UA"/>
        </w:rPr>
        <w:t>2. ЯКІСТЬ ПОСЛУГ</w:t>
      </w:r>
    </w:p>
    <w:p w:rsidR="00F03B57" w:rsidRPr="002E7A80" w:rsidRDefault="00F03B57" w:rsidP="00F03B57">
      <w:pPr>
        <w:pStyle w:val="a4"/>
        <w:tabs>
          <w:tab w:val="left" w:pos="0"/>
          <w:tab w:val="left" w:pos="1134"/>
        </w:tabs>
        <w:spacing w:after="0" w:line="240" w:lineRule="auto"/>
        <w:ind w:left="0" w:firstLine="709"/>
        <w:jc w:val="both"/>
        <w:rPr>
          <w:rFonts w:ascii="Times New Roman" w:hAnsi="Times New Roman"/>
          <w:sz w:val="21"/>
          <w:szCs w:val="21"/>
        </w:rPr>
      </w:pPr>
      <w:r w:rsidRPr="002E7A80">
        <w:rPr>
          <w:rFonts w:ascii="Times New Roman" w:hAnsi="Times New Roman"/>
          <w:sz w:val="21"/>
          <w:szCs w:val="21"/>
        </w:rPr>
        <w:t>2.1. Виконавець повинен надати Замовнику Послуги відповідно до Технічних характеристик (Додаток № 2 до Договору), якість яких повинна відповідати технічному регламенту здійснення таких Послуг, а у разі відсутності – вимогам, що зазвичай ставляться до аналогічних Послуг на ринку.</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2.2. Виконавець несе повну відповідальність за якість використаних матеріалів та обладнання.</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2.3. Неякісно надані Послуги оформлюються актом виявлених недоліків і підлягають виправленню Виконавцем у строк погоджений із Замовником.</w:t>
      </w:r>
    </w:p>
    <w:p w:rsidR="00F03B57" w:rsidRPr="002E7A80" w:rsidRDefault="00F03B57" w:rsidP="00F03B57">
      <w:pPr>
        <w:spacing w:after="0" w:line="240" w:lineRule="auto"/>
        <w:ind w:firstLine="709"/>
        <w:contextualSpacing/>
        <w:jc w:val="both"/>
        <w:rPr>
          <w:rFonts w:ascii="Times New Roman" w:eastAsia="Arial" w:hAnsi="Times New Roman"/>
          <w:sz w:val="21"/>
          <w:szCs w:val="21"/>
          <w:lang w:val="uk-UA"/>
        </w:rPr>
      </w:pPr>
      <w:r w:rsidRPr="002E7A80">
        <w:rPr>
          <w:rFonts w:ascii="Times New Roman" w:eastAsia="Arial" w:hAnsi="Times New Roman"/>
          <w:sz w:val="21"/>
          <w:szCs w:val="21"/>
          <w:lang w:val="uk-UA"/>
        </w:rPr>
        <w:t>2.4. </w:t>
      </w:r>
      <w:r w:rsidRPr="002E7A80">
        <w:rPr>
          <w:rFonts w:ascii="Times New Roman" w:hAnsi="Times New Roman"/>
          <w:sz w:val="21"/>
          <w:szCs w:val="21"/>
          <w:lang w:val="uk-UA"/>
        </w:rPr>
        <w:t xml:space="preserve">Гарантійний строк складає 1 (один) рік з дати підписання </w:t>
      </w:r>
      <w:proofErr w:type="spellStart"/>
      <w:r w:rsidRPr="002E7A80">
        <w:rPr>
          <w:rFonts w:ascii="Times New Roman" w:hAnsi="Times New Roman"/>
          <w:sz w:val="21"/>
          <w:szCs w:val="21"/>
          <w:lang w:val="uk-UA"/>
        </w:rPr>
        <w:t>Акта</w:t>
      </w:r>
      <w:proofErr w:type="spellEnd"/>
      <w:r w:rsidRPr="002E7A80">
        <w:rPr>
          <w:rFonts w:ascii="Times New Roman" w:hAnsi="Times New Roman"/>
          <w:sz w:val="21"/>
          <w:szCs w:val="21"/>
          <w:lang w:val="uk-UA"/>
        </w:rPr>
        <w:t xml:space="preserve"> приймання-передачі наданих Послуг (далі – Акт).</w:t>
      </w:r>
    </w:p>
    <w:p w:rsidR="00F03B57" w:rsidRPr="002E7A80" w:rsidRDefault="00F03B57" w:rsidP="00F03B57">
      <w:pPr>
        <w:spacing w:after="0" w:line="240" w:lineRule="auto"/>
        <w:ind w:firstLine="709"/>
        <w:contextualSpacing/>
        <w:jc w:val="center"/>
        <w:rPr>
          <w:rFonts w:ascii="Times New Roman" w:eastAsia="Calibri" w:hAnsi="Times New Roman"/>
          <w:b/>
          <w:sz w:val="21"/>
          <w:szCs w:val="21"/>
          <w:lang w:val="uk-UA"/>
        </w:rPr>
      </w:pPr>
    </w:p>
    <w:p w:rsidR="00F03B57" w:rsidRPr="002E7A80" w:rsidRDefault="00F03B57" w:rsidP="00F03B57">
      <w:pPr>
        <w:spacing w:after="0" w:line="240" w:lineRule="auto"/>
        <w:ind w:firstLine="709"/>
        <w:contextualSpacing/>
        <w:jc w:val="center"/>
        <w:rPr>
          <w:rFonts w:ascii="Times New Roman" w:hAnsi="Times New Roman"/>
          <w:b/>
          <w:sz w:val="21"/>
          <w:szCs w:val="21"/>
          <w:lang w:val="uk-UA"/>
        </w:rPr>
      </w:pPr>
      <w:r w:rsidRPr="002E7A80">
        <w:rPr>
          <w:rFonts w:ascii="Times New Roman" w:hAnsi="Times New Roman"/>
          <w:b/>
          <w:sz w:val="21"/>
          <w:szCs w:val="21"/>
          <w:lang w:val="uk-UA"/>
        </w:rPr>
        <w:t>3. ЦІНА ДОГОВОРУ</w:t>
      </w:r>
    </w:p>
    <w:p w:rsidR="00F03B57" w:rsidRPr="002E7A80" w:rsidRDefault="00F03B57" w:rsidP="00F03B57">
      <w:pPr>
        <w:spacing w:after="0" w:line="240" w:lineRule="auto"/>
        <w:ind w:firstLine="709"/>
        <w:contextualSpacing/>
        <w:jc w:val="both"/>
        <w:rPr>
          <w:rFonts w:ascii="Times New Roman" w:hAnsi="Times New Roman"/>
          <w:spacing w:val="-2"/>
          <w:sz w:val="21"/>
          <w:szCs w:val="21"/>
          <w:lang w:val="uk-UA"/>
        </w:rPr>
      </w:pPr>
      <w:r w:rsidRPr="002E7A80">
        <w:rPr>
          <w:rFonts w:ascii="Times New Roman" w:hAnsi="Times New Roman"/>
          <w:sz w:val="21"/>
          <w:szCs w:val="21"/>
          <w:lang w:val="uk-UA"/>
        </w:rPr>
        <w:t>3.1. </w:t>
      </w:r>
      <w:r w:rsidRPr="002E7A80">
        <w:rPr>
          <w:rFonts w:ascii="Times New Roman" w:hAnsi="Times New Roman"/>
          <w:spacing w:val="-2"/>
          <w:sz w:val="21"/>
          <w:szCs w:val="21"/>
          <w:lang w:val="uk-UA"/>
        </w:rPr>
        <w:t>Ціна цього Договору становить __________________грн. (____________________), у тому числі ПДВ –____________грн. (_______________________________).</w:t>
      </w:r>
    </w:p>
    <w:p w:rsidR="00F03B57" w:rsidRPr="002E7A80" w:rsidRDefault="00F03B57" w:rsidP="00F03B57">
      <w:pPr>
        <w:spacing w:after="0" w:line="240" w:lineRule="auto"/>
        <w:ind w:firstLine="709"/>
        <w:contextualSpacing/>
        <w:jc w:val="both"/>
        <w:rPr>
          <w:rFonts w:ascii="Times New Roman" w:eastAsia="Times New Roman" w:hAnsi="Times New Roman"/>
          <w:sz w:val="21"/>
          <w:szCs w:val="21"/>
          <w:lang w:val="uk-UA" w:eastAsia="ar-SA"/>
        </w:rPr>
      </w:pPr>
      <w:r w:rsidRPr="002E7A80">
        <w:rPr>
          <w:rFonts w:ascii="Times New Roman" w:eastAsia="Times New Roman" w:hAnsi="Times New Roman"/>
          <w:sz w:val="21"/>
          <w:szCs w:val="21"/>
          <w:lang w:val="uk-UA" w:eastAsia="ar-SA"/>
        </w:rPr>
        <w:t xml:space="preserve">3.2. Джерелом фінансування витрат за цим Договором є кошти загального фонду Державного бюджету України, КПКВ 3507010, КЕКВ 2240. </w:t>
      </w:r>
    </w:p>
    <w:p w:rsidR="00F03B57" w:rsidRPr="002E7A80" w:rsidRDefault="00F03B57" w:rsidP="00F03B57">
      <w:pPr>
        <w:spacing w:after="0" w:line="240" w:lineRule="auto"/>
        <w:ind w:firstLine="709"/>
        <w:contextualSpacing/>
        <w:jc w:val="both"/>
        <w:rPr>
          <w:rFonts w:ascii="Times New Roman" w:eastAsia="Calibri" w:hAnsi="Times New Roman"/>
          <w:spacing w:val="-2"/>
          <w:sz w:val="21"/>
          <w:szCs w:val="21"/>
          <w:lang w:val="uk-UA" w:eastAsia="zh-CN"/>
        </w:rPr>
      </w:pPr>
      <w:r w:rsidRPr="002E7A80">
        <w:rPr>
          <w:rFonts w:ascii="Times New Roman" w:hAnsi="Times New Roman"/>
          <w:spacing w:val="-2"/>
          <w:sz w:val="21"/>
          <w:szCs w:val="21"/>
          <w:lang w:val="uk-UA"/>
        </w:rPr>
        <w:t xml:space="preserve">3.3. Ціна за послуги встановлюються у </w:t>
      </w:r>
      <w:r w:rsidRPr="002E7A80">
        <w:rPr>
          <w:rFonts w:ascii="Times New Roman" w:hAnsi="Times New Roman"/>
          <w:sz w:val="21"/>
          <w:szCs w:val="21"/>
          <w:lang w:val="uk-UA"/>
        </w:rPr>
        <w:t>в національній валюті України</w:t>
      </w:r>
      <w:r w:rsidRPr="002E7A80">
        <w:rPr>
          <w:rFonts w:ascii="Times New Roman" w:hAnsi="Times New Roman"/>
          <w:spacing w:val="-2"/>
          <w:sz w:val="21"/>
          <w:szCs w:val="21"/>
          <w:lang w:val="uk-UA"/>
        </w:rPr>
        <w:t>.</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3.4.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3.5. До ціни Договору включені всі витрати Виконавця пов’язані з наданням Послуг.</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p>
    <w:p w:rsidR="00F03B57" w:rsidRPr="002E7A80" w:rsidRDefault="00F03B57" w:rsidP="00F03B57">
      <w:pPr>
        <w:spacing w:after="0" w:line="240" w:lineRule="auto"/>
        <w:ind w:firstLine="709"/>
        <w:contextualSpacing/>
        <w:jc w:val="center"/>
        <w:rPr>
          <w:rFonts w:ascii="Times New Roman" w:hAnsi="Times New Roman"/>
          <w:b/>
          <w:sz w:val="21"/>
          <w:szCs w:val="21"/>
          <w:lang w:val="uk-UA"/>
        </w:rPr>
      </w:pPr>
      <w:r w:rsidRPr="002E7A80">
        <w:rPr>
          <w:rFonts w:ascii="Times New Roman" w:hAnsi="Times New Roman"/>
          <w:b/>
          <w:sz w:val="21"/>
          <w:szCs w:val="21"/>
          <w:lang w:val="uk-UA"/>
        </w:rPr>
        <w:t>4. НАДАННЯ ПОСЛУГ</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 xml:space="preserve">4.1. Виконавець зобов’язаний надати Послуги за цим Договором з дати підписання цього Договору до </w:t>
      </w:r>
      <w:r>
        <w:rPr>
          <w:rFonts w:ascii="Times New Roman" w:hAnsi="Times New Roman"/>
          <w:sz w:val="21"/>
          <w:szCs w:val="21"/>
          <w:lang w:val="uk-UA"/>
        </w:rPr>
        <w:t>31</w:t>
      </w:r>
      <w:r w:rsidRPr="002E7A80">
        <w:rPr>
          <w:rFonts w:ascii="Times New Roman" w:hAnsi="Times New Roman"/>
          <w:sz w:val="21"/>
          <w:szCs w:val="21"/>
          <w:lang w:val="uk-UA"/>
        </w:rPr>
        <w:t xml:space="preserve">.12.2023 року включно. </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 xml:space="preserve">4.2. Місце надання Послуг: </w:t>
      </w:r>
      <w:r>
        <w:rPr>
          <w:rFonts w:ascii="Times New Roman" w:hAnsi="Times New Roman"/>
          <w:bCs/>
          <w:sz w:val="21"/>
          <w:szCs w:val="21"/>
          <w:lang w:val="uk-UA" w:eastAsia="ru-RU"/>
        </w:rPr>
        <w:t>м. Житомир, вул. Юрка Тютюнника, 7</w:t>
      </w:r>
      <w:r w:rsidRPr="002E7A80">
        <w:rPr>
          <w:rFonts w:ascii="Times New Roman" w:hAnsi="Times New Roman"/>
          <w:sz w:val="21"/>
          <w:szCs w:val="21"/>
          <w:lang w:val="uk-UA"/>
        </w:rPr>
        <w:t>.</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4.3. Після завершення надання Послуг Виконавець протягом 5 (п’яти) календарних днів надає Замовнику Акт, підписаний Виконавцем.</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4.4. Сторони не пізніше ніж через 5 (п’ять) календарних днів після підписання цього Договору призначають повноважних представників, визначають коло їх повноважень і інформують про це одна одну. При заміні своїх представників або при перегляді їх повноважень Сторони зобов’язані інформувати про це одна одну.</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 xml:space="preserve">4.5. Виконавець, надаючи Послуги, не повинен створювати будь-яких перешкод для безперебійної та належної роботи </w:t>
      </w:r>
      <w:r w:rsidRPr="002E7A80">
        <w:rPr>
          <w:rFonts w:ascii="Times New Roman" w:eastAsia="Times New Roman" w:hAnsi="Times New Roman"/>
          <w:bCs/>
          <w:spacing w:val="-3"/>
          <w:sz w:val="21"/>
          <w:szCs w:val="21"/>
          <w:lang w:val="uk-UA" w:eastAsia="ru-RU"/>
        </w:rPr>
        <w:t>Замовника</w:t>
      </w:r>
      <w:r w:rsidRPr="002E7A80">
        <w:rPr>
          <w:rFonts w:ascii="Times New Roman" w:hAnsi="Times New Roman"/>
          <w:sz w:val="21"/>
          <w:szCs w:val="21"/>
          <w:lang w:val="uk-UA"/>
        </w:rPr>
        <w:t>.</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 xml:space="preserve">4.6. Виконавець, за необхідності та за умови попереднього узгодження, має право у процесі надання Послуг використовувати приміщення </w:t>
      </w:r>
      <w:r w:rsidRPr="002E7A80">
        <w:rPr>
          <w:rFonts w:ascii="Times New Roman" w:eastAsia="Times New Roman" w:hAnsi="Times New Roman"/>
          <w:bCs/>
          <w:spacing w:val="-3"/>
          <w:sz w:val="21"/>
          <w:szCs w:val="21"/>
          <w:lang w:val="uk-UA" w:eastAsia="ru-RU"/>
        </w:rPr>
        <w:t>Замовника</w:t>
      </w:r>
      <w:r w:rsidRPr="002E7A80">
        <w:rPr>
          <w:rFonts w:ascii="Times New Roman" w:hAnsi="Times New Roman"/>
          <w:sz w:val="21"/>
          <w:szCs w:val="21"/>
          <w:lang w:val="uk-UA"/>
        </w:rPr>
        <w:t>, для розміщення своїх працівників, та/або для складування матеріалів, які використовуються для надання Послуг.</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 xml:space="preserve">4.7. Після закінчення надання Послуг, протягом 10 (десять) днів з дня наступного за днем підписання </w:t>
      </w:r>
      <w:proofErr w:type="spellStart"/>
      <w:r w:rsidRPr="002E7A80">
        <w:rPr>
          <w:rFonts w:ascii="Times New Roman" w:hAnsi="Times New Roman"/>
          <w:sz w:val="21"/>
          <w:szCs w:val="21"/>
          <w:lang w:val="uk-UA"/>
        </w:rPr>
        <w:t>Акта</w:t>
      </w:r>
      <w:proofErr w:type="spellEnd"/>
      <w:r w:rsidRPr="002E7A80">
        <w:rPr>
          <w:rFonts w:ascii="Times New Roman" w:hAnsi="Times New Roman"/>
          <w:sz w:val="21"/>
          <w:szCs w:val="21"/>
          <w:lang w:val="uk-UA"/>
        </w:rPr>
        <w:t>, Виконавець зобов’язаний вивезти невикористані матеріали, обладнання, інше майно з приміщень Замовника.</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lastRenderedPageBreak/>
        <w:t>4.8. У випадку настання умов, визначених в пункті 1.2 Договору, Акт складається за фактично надані Послуги.</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 xml:space="preserve">4.9. Строк протягом якого Замовник розглядає та підписує Акт складає </w:t>
      </w:r>
      <w:r>
        <w:rPr>
          <w:rFonts w:ascii="Times New Roman" w:hAnsi="Times New Roman"/>
          <w:sz w:val="21"/>
          <w:szCs w:val="21"/>
          <w:lang w:val="uk-UA"/>
        </w:rPr>
        <w:t>5</w:t>
      </w:r>
      <w:r w:rsidRPr="002E7A80">
        <w:rPr>
          <w:rFonts w:ascii="Times New Roman" w:hAnsi="Times New Roman"/>
          <w:sz w:val="21"/>
          <w:szCs w:val="21"/>
          <w:lang w:val="uk-UA"/>
        </w:rPr>
        <w:t xml:space="preserve"> (</w:t>
      </w:r>
      <w:proofErr w:type="spellStart"/>
      <w:r>
        <w:rPr>
          <w:rFonts w:ascii="Times New Roman" w:hAnsi="Times New Roman"/>
          <w:sz w:val="21"/>
          <w:szCs w:val="21"/>
        </w:rPr>
        <w:t>п</w:t>
      </w:r>
      <w:r w:rsidRPr="00C82BFA">
        <w:rPr>
          <w:rFonts w:ascii="Times New Roman" w:hAnsi="Times New Roman"/>
          <w:sz w:val="21"/>
          <w:szCs w:val="21"/>
        </w:rPr>
        <w:t>’</w:t>
      </w:r>
      <w:r>
        <w:rPr>
          <w:rFonts w:ascii="Times New Roman" w:hAnsi="Times New Roman"/>
          <w:sz w:val="21"/>
          <w:szCs w:val="21"/>
        </w:rPr>
        <w:t>ять</w:t>
      </w:r>
      <w:proofErr w:type="spellEnd"/>
      <w:r w:rsidRPr="002E7A80">
        <w:rPr>
          <w:rFonts w:ascii="Times New Roman" w:hAnsi="Times New Roman"/>
          <w:sz w:val="21"/>
          <w:szCs w:val="21"/>
          <w:lang w:val="uk-UA"/>
        </w:rPr>
        <w:t xml:space="preserve">) робочих днів дня наступного за днем отримання </w:t>
      </w:r>
      <w:proofErr w:type="spellStart"/>
      <w:r w:rsidRPr="002E7A80">
        <w:rPr>
          <w:rFonts w:ascii="Times New Roman" w:hAnsi="Times New Roman"/>
          <w:sz w:val="21"/>
          <w:szCs w:val="21"/>
          <w:lang w:val="uk-UA"/>
        </w:rPr>
        <w:t>Акта</w:t>
      </w:r>
      <w:proofErr w:type="spellEnd"/>
      <w:r w:rsidRPr="002E7A80">
        <w:rPr>
          <w:rFonts w:ascii="Times New Roman" w:hAnsi="Times New Roman"/>
          <w:sz w:val="21"/>
          <w:szCs w:val="21"/>
          <w:lang w:val="uk-UA"/>
        </w:rPr>
        <w:t xml:space="preserve">. У разі відмови від підписання </w:t>
      </w:r>
      <w:proofErr w:type="spellStart"/>
      <w:r w:rsidRPr="002E7A80">
        <w:rPr>
          <w:rFonts w:ascii="Times New Roman" w:hAnsi="Times New Roman"/>
          <w:sz w:val="21"/>
          <w:szCs w:val="21"/>
          <w:lang w:val="uk-UA"/>
        </w:rPr>
        <w:t>Акта</w:t>
      </w:r>
      <w:proofErr w:type="spellEnd"/>
      <w:r w:rsidRPr="002E7A80">
        <w:rPr>
          <w:rFonts w:ascii="Times New Roman" w:hAnsi="Times New Roman"/>
          <w:sz w:val="21"/>
          <w:szCs w:val="21"/>
          <w:lang w:val="uk-UA"/>
        </w:rPr>
        <w:t xml:space="preserve"> або збільшення строку на його розгляд Замовник надає обґрунтовану відповідь Виконавцю.</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4.10. 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з зазначенням термінів їх усунення. Усунення вказаних недоліків проводиться за вимогою Замовника Виконавцем за його рахунок.</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4.11. Виконавець повинен невідкладно, але не пізніше ніж на третій робочий день в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p>
    <w:p w:rsidR="00F03B57" w:rsidRPr="002E7A80" w:rsidRDefault="00F03B57" w:rsidP="00F03B57">
      <w:pPr>
        <w:spacing w:after="0" w:line="240" w:lineRule="auto"/>
        <w:ind w:firstLine="709"/>
        <w:contextualSpacing/>
        <w:jc w:val="center"/>
        <w:rPr>
          <w:rFonts w:ascii="Times New Roman" w:hAnsi="Times New Roman"/>
          <w:b/>
          <w:sz w:val="21"/>
          <w:szCs w:val="21"/>
          <w:lang w:val="uk-UA"/>
        </w:rPr>
      </w:pPr>
    </w:p>
    <w:p w:rsidR="00F03B57" w:rsidRPr="002E7A80" w:rsidRDefault="00F03B57" w:rsidP="00F03B57">
      <w:pPr>
        <w:spacing w:after="0" w:line="240" w:lineRule="auto"/>
        <w:ind w:firstLine="709"/>
        <w:contextualSpacing/>
        <w:jc w:val="center"/>
        <w:rPr>
          <w:rFonts w:ascii="Times New Roman" w:hAnsi="Times New Roman"/>
          <w:b/>
          <w:sz w:val="21"/>
          <w:szCs w:val="21"/>
          <w:lang w:val="uk-UA"/>
        </w:rPr>
      </w:pPr>
      <w:r w:rsidRPr="002E7A80">
        <w:rPr>
          <w:rFonts w:ascii="Times New Roman" w:hAnsi="Times New Roman"/>
          <w:b/>
          <w:sz w:val="21"/>
          <w:szCs w:val="21"/>
          <w:lang w:val="uk-UA"/>
        </w:rPr>
        <w:t>5. ПОРЯДОК РОЗРАХУНКІВ</w:t>
      </w:r>
    </w:p>
    <w:p w:rsidR="00F03B57" w:rsidRPr="002E7A80" w:rsidRDefault="00F03B57" w:rsidP="00F03B57">
      <w:pPr>
        <w:kinsoku w:val="0"/>
        <w:overflowPunct w:val="0"/>
        <w:spacing w:after="0" w:line="240" w:lineRule="auto"/>
        <w:ind w:firstLine="709"/>
        <w:contextualSpacing/>
        <w:jc w:val="both"/>
        <w:textAlignment w:val="baseline"/>
        <w:rPr>
          <w:rFonts w:ascii="Times New Roman" w:eastAsia="Times New Roman" w:hAnsi="Times New Roman"/>
          <w:sz w:val="21"/>
          <w:szCs w:val="21"/>
          <w:lang w:val="uk-UA" w:eastAsia="ar-SA"/>
        </w:rPr>
      </w:pPr>
      <w:r w:rsidRPr="002E7A80">
        <w:rPr>
          <w:rFonts w:ascii="Times New Roman" w:eastAsia="Times New Roman" w:hAnsi="Times New Roman"/>
          <w:sz w:val="21"/>
          <w:szCs w:val="21"/>
          <w:lang w:val="uk-UA" w:eastAsia="ar-SA"/>
        </w:rPr>
        <w:t>5.1. Розрахунки за надання послуг здійснюється за умови наявності коштів на реєстраційному рахунку Замовника.</w:t>
      </w:r>
    </w:p>
    <w:p w:rsidR="00F03B57" w:rsidRPr="002E7A80" w:rsidRDefault="00F03B57" w:rsidP="00F03B57">
      <w:pPr>
        <w:kinsoku w:val="0"/>
        <w:overflowPunct w:val="0"/>
        <w:spacing w:after="0" w:line="240" w:lineRule="auto"/>
        <w:ind w:firstLine="709"/>
        <w:contextualSpacing/>
        <w:jc w:val="both"/>
        <w:textAlignment w:val="baseline"/>
        <w:rPr>
          <w:rFonts w:ascii="Times New Roman" w:eastAsia="Times New Roman" w:hAnsi="Times New Roman"/>
          <w:spacing w:val="-1"/>
          <w:sz w:val="21"/>
          <w:szCs w:val="21"/>
          <w:lang w:val="uk-UA" w:eastAsia="ar-SA"/>
        </w:rPr>
      </w:pPr>
      <w:r w:rsidRPr="002E7A80">
        <w:rPr>
          <w:rFonts w:ascii="Times New Roman" w:eastAsia="Times New Roman" w:hAnsi="Times New Roman"/>
          <w:spacing w:val="-1"/>
          <w:sz w:val="21"/>
          <w:szCs w:val="21"/>
          <w:lang w:val="uk-UA" w:eastAsia="ar-SA"/>
        </w:rPr>
        <w:t>5.2. Оплата здійснюється з урахуванням фінансового ресурсу Єдиного казначейського рахунка.</w:t>
      </w:r>
    </w:p>
    <w:p w:rsidR="00F03B57" w:rsidRPr="002E7A80" w:rsidRDefault="00F03B57" w:rsidP="00F03B57">
      <w:pPr>
        <w:spacing w:after="0" w:line="240" w:lineRule="auto"/>
        <w:ind w:firstLine="709"/>
        <w:contextualSpacing/>
        <w:jc w:val="both"/>
        <w:rPr>
          <w:rFonts w:ascii="Times New Roman" w:eastAsia="Calibri" w:hAnsi="Times New Roman"/>
          <w:spacing w:val="-2"/>
          <w:sz w:val="21"/>
          <w:szCs w:val="21"/>
          <w:lang w:val="uk-UA" w:eastAsia="zh-CN"/>
        </w:rPr>
      </w:pPr>
      <w:r w:rsidRPr="002E7A80">
        <w:rPr>
          <w:rFonts w:ascii="Times New Roman" w:hAnsi="Times New Roman"/>
          <w:sz w:val="21"/>
          <w:szCs w:val="21"/>
          <w:lang w:val="uk-UA"/>
        </w:rPr>
        <w:t xml:space="preserve">5.3. Розрахунок за фактично надані Послуги здійснюються в національній валюті України у безготівковій формі шляхом перерахування грошових коштів на розрахунковий рахунок Виконавця вказаний </w:t>
      </w:r>
      <w:r>
        <w:rPr>
          <w:rFonts w:ascii="Times New Roman" w:hAnsi="Times New Roman"/>
          <w:sz w:val="21"/>
          <w:szCs w:val="21"/>
          <w:lang w:val="uk-UA"/>
        </w:rPr>
        <w:t xml:space="preserve">в </w:t>
      </w:r>
      <w:r w:rsidRPr="002E7A80">
        <w:rPr>
          <w:rFonts w:ascii="Times New Roman" w:hAnsi="Times New Roman"/>
          <w:sz w:val="21"/>
          <w:szCs w:val="21"/>
          <w:lang w:val="uk-UA"/>
        </w:rPr>
        <w:t>Договор</w:t>
      </w:r>
      <w:r>
        <w:rPr>
          <w:rFonts w:ascii="Times New Roman" w:hAnsi="Times New Roman"/>
          <w:sz w:val="21"/>
          <w:szCs w:val="21"/>
          <w:lang w:val="uk-UA"/>
        </w:rPr>
        <w:t>і</w:t>
      </w:r>
      <w:r w:rsidRPr="002E7A80">
        <w:rPr>
          <w:rFonts w:ascii="Times New Roman" w:hAnsi="Times New Roman"/>
          <w:sz w:val="21"/>
          <w:szCs w:val="21"/>
          <w:lang w:val="uk-UA"/>
        </w:rPr>
        <w:t xml:space="preserve"> на підставі </w:t>
      </w:r>
      <w:proofErr w:type="spellStart"/>
      <w:r w:rsidRPr="002E7A80">
        <w:rPr>
          <w:rFonts w:ascii="Times New Roman" w:hAnsi="Times New Roman"/>
          <w:sz w:val="21"/>
          <w:szCs w:val="21"/>
          <w:lang w:val="uk-UA"/>
        </w:rPr>
        <w:t>Акта</w:t>
      </w:r>
      <w:proofErr w:type="spellEnd"/>
      <w:r w:rsidRPr="002E7A80">
        <w:rPr>
          <w:rFonts w:ascii="Times New Roman" w:hAnsi="Times New Roman"/>
          <w:sz w:val="21"/>
          <w:szCs w:val="21"/>
          <w:lang w:val="uk-UA"/>
        </w:rPr>
        <w:t xml:space="preserve"> протягом </w:t>
      </w:r>
      <w:r w:rsidRPr="002E7A80">
        <w:rPr>
          <w:rFonts w:ascii="Times New Roman" w:hAnsi="Times New Roman"/>
          <w:bCs/>
          <w:sz w:val="21"/>
          <w:szCs w:val="21"/>
          <w:lang w:val="uk-UA"/>
        </w:rPr>
        <w:t xml:space="preserve">5 (п’яти) </w:t>
      </w:r>
      <w:r w:rsidRPr="002E7A80">
        <w:rPr>
          <w:rFonts w:ascii="Times New Roman" w:hAnsi="Times New Roman"/>
          <w:sz w:val="21"/>
          <w:szCs w:val="21"/>
          <w:lang w:val="uk-UA"/>
        </w:rPr>
        <w:t>банківських днів з дня надходження коштів з державного бюджету на зазначені цілі на реєстраційний рахунок Замовника.</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5.4. У разі затримки у виділенні бюджетних асигнувань розрахунки здійснюються протягом 5 (п’яти)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F03B57" w:rsidRPr="002E7A80" w:rsidRDefault="00F03B57" w:rsidP="00F03B57">
      <w:pPr>
        <w:spacing w:after="0" w:line="240" w:lineRule="auto"/>
        <w:ind w:firstLine="709"/>
        <w:contextualSpacing/>
        <w:jc w:val="center"/>
        <w:rPr>
          <w:rFonts w:ascii="Times New Roman" w:hAnsi="Times New Roman"/>
          <w:b/>
          <w:sz w:val="21"/>
          <w:szCs w:val="21"/>
          <w:lang w:val="uk-UA"/>
        </w:rPr>
      </w:pPr>
    </w:p>
    <w:p w:rsidR="00F03B57" w:rsidRPr="002E7A80" w:rsidRDefault="00F03B57" w:rsidP="00F03B57">
      <w:pPr>
        <w:spacing w:after="0" w:line="240" w:lineRule="auto"/>
        <w:ind w:firstLine="709"/>
        <w:contextualSpacing/>
        <w:jc w:val="center"/>
        <w:rPr>
          <w:rFonts w:ascii="Times New Roman" w:hAnsi="Times New Roman"/>
          <w:b/>
          <w:sz w:val="21"/>
          <w:szCs w:val="21"/>
          <w:lang w:val="uk-UA"/>
        </w:rPr>
      </w:pPr>
      <w:r w:rsidRPr="002E7A80">
        <w:rPr>
          <w:rFonts w:ascii="Times New Roman" w:hAnsi="Times New Roman"/>
          <w:b/>
          <w:sz w:val="21"/>
          <w:szCs w:val="21"/>
          <w:lang w:val="uk-UA"/>
        </w:rPr>
        <w:t>6. ПРАВА ТА ОБОВ’ЯЗКИ СТОРІН</w:t>
      </w:r>
    </w:p>
    <w:p w:rsidR="00F03B57" w:rsidRPr="002E7A80" w:rsidRDefault="00F03B57" w:rsidP="00F03B57">
      <w:pPr>
        <w:spacing w:after="0" w:line="240" w:lineRule="auto"/>
        <w:ind w:firstLine="709"/>
        <w:contextualSpacing/>
        <w:jc w:val="both"/>
        <w:rPr>
          <w:rFonts w:ascii="Times New Roman" w:hAnsi="Times New Roman"/>
          <w:b/>
          <w:sz w:val="21"/>
          <w:szCs w:val="21"/>
          <w:lang w:val="uk-UA"/>
        </w:rPr>
      </w:pPr>
      <w:r w:rsidRPr="002E7A80">
        <w:rPr>
          <w:rFonts w:ascii="Times New Roman" w:hAnsi="Times New Roman"/>
          <w:b/>
          <w:sz w:val="21"/>
          <w:szCs w:val="21"/>
          <w:lang w:val="uk-UA"/>
        </w:rPr>
        <w:t>6.1. Замовник зобов’язаний:</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6.1.1. Провести оплату Виконавцеві відповідно до умов визначених у розділі 5 даного Договору;</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6.1.2. Забезпечити доступ фахівців Виконавця в приміщення Замовника, для виконання Виконавцем обов’язків за цим Договором.</w:t>
      </w:r>
    </w:p>
    <w:p w:rsidR="00F03B57" w:rsidRPr="002E7A80" w:rsidRDefault="00F03B57" w:rsidP="00F03B57">
      <w:pPr>
        <w:spacing w:after="0" w:line="240" w:lineRule="auto"/>
        <w:ind w:firstLine="709"/>
        <w:contextualSpacing/>
        <w:jc w:val="both"/>
        <w:rPr>
          <w:rFonts w:ascii="Times New Roman" w:hAnsi="Times New Roman"/>
          <w:b/>
          <w:sz w:val="21"/>
          <w:szCs w:val="21"/>
          <w:lang w:val="uk-UA"/>
        </w:rPr>
      </w:pPr>
      <w:r w:rsidRPr="002E7A80">
        <w:rPr>
          <w:rFonts w:ascii="Times New Roman" w:hAnsi="Times New Roman"/>
          <w:b/>
          <w:sz w:val="21"/>
          <w:szCs w:val="21"/>
          <w:lang w:val="uk-UA"/>
        </w:rPr>
        <w:t>6.2. Замовник має право:</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6.2.1. 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календарних днів до дати розірвання Договору;</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 xml:space="preserve">6.2.2. Зменшувати обсяг надання Послуг та ціну Договору залежно від реального фінансування видатків; </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6.2.3. Повернути Акт Виконавцю без здійснення оплати в разі неналежного його оформлення, зокрема, але не виключно, за відсутності підписів уповноважених осіб Виконавця;</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6.2.4. Вимагати від Виконавця усунення за його рахунок недоліків визначених Замовником стосовно Послуг що надаються відповідно до цього Договору.</w:t>
      </w:r>
    </w:p>
    <w:p w:rsidR="00F03B57" w:rsidRPr="002E7A80" w:rsidRDefault="00F03B57" w:rsidP="00F03B57">
      <w:pPr>
        <w:spacing w:after="0" w:line="240" w:lineRule="auto"/>
        <w:ind w:firstLine="709"/>
        <w:contextualSpacing/>
        <w:jc w:val="both"/>
        <w:rPr>
          <w:rFonts w:ascii="Times New Roman" w:hAnsi="Times New Roman"/>
          <w:b/>
          <w:sz w:val="21"/>
          <w:szCs w:val="21"/>
          <w:lang w:val="uk-UA"/>
        </w:rPr>
      </w:pPr>
      <w:r w:rsidRPr="002E7A80">
        <w:rPr>
          <w:rFonts w:ascii="Times New Roman" w:hAnsi="Times New Roman"/>
          <w:b/>
          <w:sz w:val="21"/>
          <w:szCs w:val="21"/>
          <w:lang w:val="uk-UA"/>
        </w:rPr>
        <w:t>6.3. Виконавець зобов’язаний:</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6.3.1. Забезпечити надання Послуг у строки та на умовах, встановленими цим Договором;</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 xml:space="preserve">6.3.2. Забезпечити надання Послуг, якість яких відповідає умовам, що встановлені цим Договором та іншими нормативними документами; </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6.3.3. Надати Замовнику після надання Послуг Акт у строк, визначений у пункті 4.3. Договору;</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6.3.4. Використовувати для надання Послуг якісні матеріально-технічні ресурси (матеріали, конструкції та вироби тощо);</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6.3.5. При виявленні неякісно наданих Послуг, власними силами та за власний рахунок замінити їх на Послуги належної якості.</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6.3.6. Виконавець відповідає за дотримання законодавчих та нормативних актів з охорони праці та пожежної безпеки, технологічної і трудової дисципліни, громадського порядку його працівниками та іншими юридичними та фізичними особами, які виконують роботи в інтересах Виконавця у період знаходження їх на території Замовника,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p>
    <w:p w:rsidR="00F03B57" w:rsidRPr="002E7A80" w:rsidRDefault="00F03B57" w:rsidP="00F03B57">
      <w:pPr>
        <w:spacing w:after="0" w:line="240" w:lineRule="auto"/>
        <w:ind w:firstLine="709"/>
        <w:contextualSpacing/>
        <w:jc w:val="both"/>
        <w:rPr>
          <w:rFonts w:ascii="Times New Roman" w:hAnsi="Times New Roman"/>
          <w:b/>
          <w:sz w:val="21"/>
          <w:szCs w:val="21"/>
          <w:lang w:val="uk-UA"/>
        </w:rPr>
      </w:pPr>
      <w:r w:rsidRPr="002E7A80">
        <w:rPr>
          <w:rFonts w:ascii="Times New Roman" w:hAnsi="Times New Roman"/>
          <w:b/>
          <w:sz w:val="21"/>
          <w:szCs w:val="21"/>
          <w:lang w:val="uk-UA"/>
        </w:rPr>
        <w:t>6.4. Виконавець має право:</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6.4.1. Своєчасно та в повному обсязі отримувати плату за надані Послуги на умовах даного Договору;</w:t>
      </w:r>
    </w:p>
    <w:p w:rsidR="00F03B57" w:rsidRPr="002E7A80" w:rsidRDefault="00F03B57" w:rsidP="00F03B57">
      <w:pPr>
        <w:spacing w:after="0" w:line="240" w:lineRule="auto"/>
        <w:ind w:firstLine="709"/>
        <w:contextualSpacing/>
        <w:jc w:val="both"/>
        <w:rPr>
          <w:rFonts w:ascii="Times New Roman" w:hAnsi="Times New Roman"/>
          <w:b/>
          <w:sz w:val="21"/>
          <w:szCs w:val="21"/>
          <w:lang w:val="uk-UA"/>
        </w:rPr>
      </w:pPr>
      <w:r w:rsidRPr="002E7A80">
        <w:rPr>
          <w:rFonts w:ascii="Times New Roman" w:hAnsi="Times New Roman"/>
          <w:sz w:val="21"/>
          <w:szCs w:val="21"/>
          <w:lang w:val="uk-UA"/>
        </w:rPr>
        <w:t>6.4.2. На дострокове надання Послуг за погодженням із Замовником;</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6.4.3. У разі невиконання зобов’язань Замовником Виконавець має право достроково розірвати цей Договір в односторонньому порядку, попередньо повідомивши Замовника у письмовій формі за 10 (десять) робочих днів до дати розірвання Договору;</w:t>
      </w:r>
    </w:p>
    <w:p w:rsidR="00F03B57" w:rsidRPr="002E7A80" w:rsidRDefault="00F03B57" w:rsidP="00F03B57">
      <w:pPr>
        <w:shd w:val="clear" w:color="auto" w:fill="FFFFFF"/>
        <w:tabs>
          <w:tab w:val="left" w:pos="799"/>
        </w:tabs>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6.4.4. Для надання Послуг залучати робочу силу третіх осіб в необхідній кількості та відповідної кваліфікації за погодженням із Замовником. Відповідальність за дії залучених третіх осіб несе Виконавець.</w:t>
      </w:r>
    </w:p>
    <w:p w:rsidR="00F03B57" w:rsidRPr="002E7A80" w:rsidRDefault="00F03B57" w:rsidP="00F03B57">
      <w:pPr>
        <w:spacing w:after="0" w:line="240" w:lineRule="auto"/>
        <w:ind w:firstLine="709"/>
        <w:contextualSpacing/>
        <w:jc w:val="center"/>
        <w:rPr>
          <w:rFonts w:ascii="Times New Roman" w:hAnsi="Times New Roman"/>
          <w:sz w:val="21"/>
          <w:szCs w:val="21"/>
          <w:lang w:val="uk-UA"/>
        </w:rPr>
      </w:pPr>
    </w:p>
    <w:p w:rsidR="00F03B57" w:rsidRPr="002E7A80" w:rsidRDefault="00F03B57" w:rsidP="00F03B57">
      <w:pPr>
        <w:spacing w:after="0" w:line="240" w:lineRule="auto"/>
        <w:ind w:firstLine="709"/>
        <w:contextualSpacing/>
        <w:jc w:val="center"/>
        <w:rPr>
          <w:rFonts w:ascii="Times New Roman" w:hAnsi="Times New Roman"/>
          <w:b/>
          <w:sz w:val="21"/>
          <w:szCs w:val="21"/>
          <w:lang w:val="uk-UA"/>
        </w:rPr>
      </w:pPr>
      <w:r w:rsidRPr="002E7A80">
        <w:rPr>
          <w:rFonts w:ascii="Times New Roman" w:hAnsi="Times New Roman"/>
          <w:b/>
          <w:sz w:val="21"/>
          <w:szCs w:val="21"/>
          <w:lang w:val="uk-UA"/>
        </w:rPr>
        <w:t>7. ВІДПОВІДАЛЬНІСТЬ СТОРІН</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7.2.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7.3.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7.4. Сплата штрафних санкцій не звільняє винну Сторону від обов’язку належним чином виконати взяті на себе зобов’язання за цим Договором.</w:t>
      </w:r>
    </w:p>
    <w:p w:rsidR="00F03B57" w:rsidRPr="002E7A80" w:rsidRDefault="00F03B57" w:rsidP="00F03B57">
      <w:pPr>
        <w:spacing w:after="0" w:line="240" w:lineRule="auto"/>
        <w:ind w:firstLine="709"/>
        <w:contextualSpacing/>
        <w:jc w:val="both"/>
        <w:rPr>
          <w:rFonts w:ascii="Times New Roman" w:eastAsia="Times New Roman" w:hAnsi="Times New Roman"/>
          <w:sz w:val="21"/>
          <w:szCs w:val="21"/>
          <w:lang w:val="uk-UA"/>
        </w:rPr>
      </w:pPr>
      <w:r w:rsidRPr="002E7A80">
        <w:rPr>
          <w:rFonts w:ascii="Times New Roman" w:eastAsia="Times New Roman" w:hAnsi="Times New Roman"/>
          <w:sz w:val="21"/>
          <w:szCs w:val="21"/>
          <w:lang w:val="uk-UA"/>
        </w:rPr>
        <w:t>7.5. Стягнення штрафних санкцій до Замовника не застосовується у разі:</w:t>
      </w:r>
    </w:p>
    <w:p w:rsidR="00F03B57" w:rsidRPr="002E7A80" w:rsidRDefault="00F03B57" w:rsidP="00F03B57">
      <w:pPr>
        <w:spacing w:after="0" w:line="240" w:lineRule="auto"/>
        <w:ind w:firstLine="709"/>
        <w:contextualSpacing/>
        <w:jc w:val="both"/>
        <w:rPr>
          <w:rFonts w:ascii="Times New Roman" w:eastAsia="Times New Roman" w:hAnsi="Times New Roman"/>
          <w:sz w:val="21"/>
          <w:szCs w:val="21"/>
          <w:lang w:val="uk-UA" w:bidi="en-US"/>
        </w:rPr>
      </w:pPr>
      <w:r w:rsidRPr="002E7A80">
        <w:rPr>
          <w:rFonts w:ascii="Times New Roman" w:eastAsia="Times New Roman" w:hAnsi="Times New Roman"/>
          <w:sz w:val="21"/>
          <w:szCs w:val="21"/>
          <w:lang w:val="uk-UA"/>
        </w:rPr>
        <w:t>- </w:t>
      </w:r>
      <w:r w:rsidRPr="002E7A80">
        <w:rPr>
          <w:rFonts w:ascii="Times New Roman" w:eastAsia="Times New Roman" w:hAnsi="Times New Roman"/>
          <w:sz w:val="21"/>
          <w:szCs w:val="21"/>
          <w:lang w:val="uk-UA" w:bidi="en-US"/>
        </w:rPr>
        <w:t>внесення змін до розпису Державного бюджету України (скорочення видатків) за загальним фондом бюджетної програми КПКВК 3507010 «Керівництво та управління у сфері податкової політики»;</w:t>
      </w:r>
    </w:p>
    <w:p w:rsidR="00F03B57" w:rsidRPr="002E7A80" w:rsidRDefault="00F03B57" w:rsidP="00F03B57">
      <w:pPr>
        <w:spacing w:after="0" w:line="240" w:lineRule="auto"/>
        <w:ind w:firstLine="709"/>
        <w:contextualSpacing/>
        <w:jc w:val="both"/>
        <w:rPr>
          <w:rFonts w:ascii="Times New Roman" w:eastAsia="Times New Roman" w:hAnsi="Times New Roman"/>
          <w:sz w:val="21"/>
          <w:szCs w:val="21"/>
          <w:lang w:val="uk-UA" w:bidi="en-US"/>
        </w:rPr>
      </w:pPr>
      <w:r w:rsidRPr="002E7A80">
        <w:rPr>
          <w:rFonts w:ascii="Times New Roman" w:eastAsia="Times New Roman" w:hAnsi="Times New Roman"/>
          <w:sz w:val="21"/>
          <w:szCs w:val="21"/>
          <w:lang w:val="uk-UA" w:bidi="en-US"/>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F03B57" w:rsidRPr="002E7A80" w:rsidRDefault="00F03B57" w:rsidP="00F03B57">
      <w:pPr>
        <w:spacing w:after="0" w:line="240" w:lineRule="auto"/>
        <w:ind w:firstLine="709"/>
        <w:contextualSpacing/>
        <w:jc w:val="both"/>
        <w:rPr>
          <w:rFonts w:ascii="Times New Roman" w:eastAsia="Times New Roman" w:hAnsi="Times New Roman"/>
          <w:sz w:val="21"/>
          <w:szCs w:val="21"/>
          <w:lang w:val="uk-UA" w:bidi="en-US"/>
        </w:rPr>
      </w:pPr>
      <w:r w:rsidRPr="002E7A80">
        <w:rPr>
          <w:rFonts w:ascii="Times New Roman" w:eastAsia="Times New Roman" w:hAnsi="Times New Roman"/>
          <w:sz w:val="21"/>
          <w:szCs w:val="21"/>
          <w:lang w:val="uk-UA" w:bidi="en-US"/>
        </w:rPr>
        <w:t>- тимчасового зупинення операцій з бюджетними коштами у межах поточного бюджетного періоду;</w:t>
      </w:r>
    </w:p>
    <w:p w:rsidR="00F03B57" w:rsidRPr="002E7A80" w:rsidRDefault="00F03B57" w:rsidP="00F03B57">
      <w:pPr>
        <w:spacing w:after="0" w:line="240" w:lineRule="auto"/>
        <w:ind w:firstLine="709"/>
        <w:contextualSpacing/>
        <w:jc w:val="both"/>
        <w:rPr>
          <w:rFonts w:ascii="Times New Roman" w:eastAsia="Times New Roman" w:hAnsi="Times New Roman"/>
          <w:sz w:val="21"/>
          <w:szCs w:val="21"/>
          <w:lang w:val="uk-UA" w:bidi="en-US"/>
        </w:rPr>
      </w:pPr>
      <w:r w:rsidRPr="002E7A80">
        <w:rPr>
          <w:rFonts w:ascii="Times New Roman" w:eastAsia="Times New Roman" w:hAnsi="Times New Roman"/>
          <w:sz w:val="21"/>
          <w:szCs w:val="21"/>
          <w:lang w:val="uk-UA" w:bidi="en-US"/>
        </w:rPr>
        <w:t>- не проведення платежів органом Державної казначейської служби України;</w:t>
      </w:r>
    </w:p>
    <w:p w:rsidR="00F03B57" w:rsidRPr="002E7A80" w:rsidRDefault="00F03B57" w:rsidP="00F03B57">
      <w:pPr>
        <w:spacing w:after="0" w:line="240" w:lineRule="auto"/>
        <w:ind w:firstLine="709"/>
        <w:contextualSpacing/>
        <w:jc w:val="both"/>
        <w:rPr>
          <w:rFonts w:ascii="Times New Roman" w:eastAsia="Times New Roman" w:hAnsi="Times New Roman"/>
          <w:sz w:val="21"/>
          <w:szCs w:val="21"/>
          <w:lang w:val="uk-UA" w:bidi="en-US"/>
        </w:rPr>
      </w:pPr>
      <w:r w:rsidRPr="002E7A80">
        <w:rPr>
          <w:rFonts w:ascii="Times New Roman" w:eastAsia="Times New Roman" w:hAnsi="Times New Roman"/>
          <w:sz w:val="21"/>
          <w:szCs w:val="21"/>
          <w:lang w:val="uk-UA" w:bidi="en-US"/>
        </w:rPr>
        <w:t>- відсутності коштів на єдиному казначейському рахунку на здійснення закупівлі Послуг.</w:t>
      </w:r>
    </w:p>
    <w:p w:rsidR="00F03B57" w:rsidRPr="002E7A80" w:rsidRDefault="00F03B57" w:rsidP="00F03B57">
      <w:pPr>
        <w:spacing w:after="0" w:line="240" w:lineRule="auto"/>
        <w:ind w:firstLine="709"/>
        <w:contextualSpacing/>
        <w:jc w:val="both"/>
        <w:rPr>
          <w:rFonts w:ascii="Times New Roman" w:eastAsia="Calibri" w:hAnsi="Times New Roman"/>
          <w:sz w:val="21"/>
          <w:szCs w:val="21"/>
          <w:lang w:val="uk-UA" w:eastAsia="zh-CN"/>
        </w:rPr>
      </w:pPr>
      <w:r w:rsidRPr="002E7A80">
        <w:rPr>
          <w:rFonts w:ascii="Times New Roman" w:hAnsi="Times New Roman"/>
          <w:sz w:val="21"/>
          <w:szCs w:val="21"/>
          <w:lang w:val="uk-UA"/>
        </w:rPr>
        <w:t>7.6. Сторони зобов’язані дотримуватися вимог із захисту інформації з обмеженим доступом, отриманої у процесі співпраці одна з одною. Сторона, що отримала таку інформацію від другої Сторони, повинна забезпечити нерозголошення цієї інформації.</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7.7. Документація, що створюється за результатами надання Послуг, повинна мати гриф обмеження доступу згідно чинного законодавства.</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7.8. Сторони за розголошення інформації з обмеженим доступом, що отримана у зв’язку з виконанням цього Договору, несуть відповідальність згідно чинного законодавства.</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p>
    <w:p w:rsidR="00F03B57" w:rsidRPr="002E7A80" w:rsidRDefault="00F03B57" w:rsidP="00F03B57">
      <w:pPr>
        <w:pStyle w:val="20"/>
        <w:spacing w:after="0" w:line="240" w:lineRule="auto"/>
        <w:ind w:left="0" w:firstLine="709"/>
        <w:contextualSpacing/>
        <w:jc w:val="center"/>
        <w:rPr>
          <w:rFonts w:ascii="Times New Roman" w:hAnsi="Times New Roman"/>
          <w:sz w:val="21"/>
          <w:szCs w:val="21"/>
          <w:lang w:val="uk-UA"/>
        </w:rPr>
      </w:pPr>
      <w:r w:rsidRPr="002E7A80">
        <w:rPr>
          <w:b/>
          <w:sz w:val="21"/>
          <w:szCs w:val="21"/>
          <w:lang w:val="uk-UA"/>
        </w:rPr>
        <w:t>8. ОПЕРАТИВНО-ГОСПОДАРСЬКІ САНКЦІЇ</w:t>
      </w:r>
    </w:p>
    <w:p w:rsidR="00F03B57" w:rsidRPr="002E7A80" w:rsidRDefault="00F03B57" w:rsidP="00F03B57">
      <w:pPr>
        <w:pStyle w:val="a6"/>
        <w:tabs>
          <w:tab w:val="left" w:pos="1134"/>
        </w:tabs>
        <w:ind w:firstLine="709"/>
        <w:jc w:val="both"/>
        <w:rPr>
          <w:rFonts w:ascii="Times New Roman" w:hAnsi="Times New Roman"/>
          <w:sz w:val="21"/>
          <w:szCs w:val="21"/>
          <w:lang w:val="uk-UA"/>
        </w:rPr>
      </w:pPr>
      <w:r w:rsidRPr="002E7A80">
        <w:rPr>
          <w:rFonts w:ascii="Times New Roman" w:hAnsi="Times New Roman"/>
          <w:sz w:val="21"/>
          <w:szCs w:val="21"/>
          <w:lang w:val="uk-UA"/>
        </w:rPr>
        <w:t xml:space="preserve">8.1. Сторони прийшли до взаємної згоди щодо можливості застосування </w:t>
      </w:r>
      <w:proofErr w:type="spellStart"/>
      <w:r w:rsidRPr="002E7A80">
        <w:rPr>
          <w:rFonts w:ascii="Times New Roman" w:hAnsi="Times New Roman"/>
          <w:sz w:val="21"/>
          <w:szCs w:val="21"/>
          <w:lang w:val="uk-UA"/>
        </w:rPr>
        <w:t>оперативно</w:t>
      </w:r>
      <w:proofErr w:type="spellEnd"/>
      <w:r w:rsidRPr="002E7A80">
        <w:rPr>
          <w:rFonts w:ascii="Times New Roman" w:hAnsi="Times New Roman"/>
          <w:sz w:val="21"/>
          <w:szCs w:val="21"/>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F03B57" w:rsidRPr="002E7A80" w:rsidRDefault="00F03B57" w:rsidP="00F03B57">
      <w:pPr>
        <w:pStyle w:val="a6"/>
        <w:tabs>
          <w:tab w:val="left" w:pos="1134"/>
        </w:tabs>
        <w:ind w:firstLine="709"/>
        <w:jc w:val="both"/>
        <w:rPr>
          <w:rFonts w:ascii="Times New Roman" w:hAnsi="Times New Roman"/>
          <w:sz w:val="21"/>
          <w:szCs w:val="21"/>
          <w:lang w:val="uk-UA"/>
        </w:rPr>
      </w:pPr>
      <w:r w:rsidRPr="002E7A80">
        <w:rPr>
          <w:rFonts w:ascii="Times New Roman" w:hAnsi="Times New Roman"/>
          <w:sz w:val="21"/>
          <w:szCs w:val="21"/>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F03B57" w:rsidRPr="002E7A80" w:rsidRDefault="00F03B57" w:rsidP="00F03B57">
      <w:pPr>
        <w:pStyle w:val="a4"/>
        <w:shd w:val="clear" w:color="auto" w:fill="FFFFFF"/>
        <w:tabs>
          <w:tab w:val="left" w:pos="1276"/>
        </w:tabs>
        <w:spacing w:after="0" w:line="240" w:lineRule="auto"/>
        <w:ind w:left="0" w:firstLine="709"/>
        <w:jc w:val="both"/>
        <w:rPr>
          <w:rFonts w:ascii="Times New Roman" w:eastAsia="Times New Roman" w:hAnsi="Times New Roman" w:cs="Calibri"/>
          <w:sz w:val="21"/>
          <w:szCs w:val="21"/>
          <w:lang w:eastAsia="uk-UA"/>
        </w:rPr>
      </w:pPr>
      <w:r w:rsidRPr="002E7A80">
        <w:rPr>
          <w:rFonts w:ascii="Times New Roman" w:eastAsia="Times New Roman" w:hAnsi="Times New Roman" w:cs="Calibri"/>
          <w:sz w:val="21"/>
          <w:szCs w:val="21"/>
          <w:lang w:eastAsia="uk-UA"/>
        </w:rPr>
        <w:t>- розірвання аналогічного за своєю природою Договору з Замовником у разі прострочення строку виконання зобов’язань;</w:t>
      </w:r>
    </w:p>
    <w:p w:rsidR="00F03B57" w:rsidRPr="002E7A80" w:rsidRDefault="00F03B57" w:rsidP="00F03B57">
      <w:pPr>
        <w:pStyle w:val="a4"/>
        <w:shd w:val="clear" w:color="auto" w:fill="FFFFFF"/>
        <w:tabs>
          <w:tab w:val="left" w:pos="1276"/>
        </w:tabs>
        <w:spacing w:after="0" w:line="240" w:lineRule="auto"/>
        <w:ind w:left="0" w:firstLine="709"/>
        <w:jc w:val="both"/>
        <w:rPr>
          <w:rFonts w:ascii="Times New Roman" w:eastAsia="Times New Roman" w:hAnsi="Times New Roman" w:cs="Calibri"/>
          <w:sz w:val="21"/>
          <w:szCs w:val="21"/>
          <w:lang w:eastAsia="uk-UA"/>
        </w:rPr>
      </w:pPr>
      <w:r w:rsidRPr="002E7A80">
        <w:rPr>
          <w:rFonts w:ascii="Times New Roman" w:eastAsia="Times New Roman" w:hAnsi="Times New Roman" w:cs="Calibri"/>
          <w:sz w:val="21"/>
          <w:szCs w:val="21"/>
          <w:lang w:eastAsia="uk-UA"/>
        </w:rPr>
        <w:t>- розірвання аналогічного за своєю природою Договору з Замовником у разі прострочення строку усунення дефектів.</w:t>
      </w:r>
    </w:p>
    <w:p w:rsidR="00F03B57" w:rsidRPr="002E7A80" w:rsidRDefault="00F03B57" w:rsidP="00F03B57">
      <w:pPr>
        <w:pStyle w:val="a4"/>
        <w:shd w:val="clear" w:color="auto" w:fill="FFFFFF"/>
        <w:tabs>
          <w:tab w:val="left" w:pos="1276"/>
        </w:tabs>
        <w:spacing w:after="0" w:line="240" w:lineRule="auto"/>
        <w:ind w:left="0" w:firstLine="709"/>
        <w:jc w:val="both"/>
        <w:rPr>
          <w:rFonts w:ascii="Times New Roman" w:eastAsia="Times New Roman" w:hAnsi="Times New Roman" w:cs="Calibri"/>
          <w:sz w:val="21"/>
          <w:szCs w:val="21"/>
          <w:lang w:eastAsia="uk-UA"/>
        </w:rPr>
      </w:pPr>
      <w:r w:rsidRPr="002E7A80">
        <w:rPr>
          <w:rFonts w:ascii="Times New Roman" w:eastAsia="Times New Roman" w:hAnsi="Times New Roman" w:cs="Calibri"/>
          <w:sz w:val="21"/>
          <w:szCs w:val="21"/>
          <w:lang w:eastAsia="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F03B57" w:rsidRPr="002E7A80" w:rsidRDefault="00F03B57" w:rsidP="00F03B57">
      <w:pPr>
        <w:pStyle w:val="a4"/>
        <w:shd w:val="clear" w:color="auto" w:fill="FFFFFF"/>
        <w:tabs>
          <w:tab w:val="left" w:pos="1276"/>
        </w:tabs>
        <w:spacing w:after="0" w:line="240" w:lineRule="auto"/>
        <w:ind w:left="0" w:firstLine="709"/>
        <w:jc w:val="both"/>
        <w:rPr>
          <w:rFonts w:ascii="Times New Roman" w:eastAsia="Times New Roman" w:hAnsi="Times New Roman" w:cs="Calibri"/>
          <w:sz w:val="21"/>
          <w:szCs w:val="21"/>
          <w:lang w:eastAsia="uk-UA"/>
        </w:rPr>
      </w:pPr>
      <w:r w:rsidRPr="002E7A80">
        <w:rPr>
          <w:rFonts w:ascii="Times New Roman" w:eastAsia="Times New Roman" w:hAnsi="Times New Roman" w:cs="Calibri"/>
          <w:sz w:val="21"/>
          <w:szCs w:val="21"/>
          <w:lang w:eastAsia="uk-UA"/>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2E7A80">
        <w:rPr>
          <w:rFonts w:ascii="Times New Roman" w:eastAsia="Times New Roman" w:hAnsi="Times New Roman" w:cs="Calibri"/>
          <w:sz w:val="21"/>
          <w:szCs w:val="21"/>
          <w:lang w:eastAsia="uk-UA"/>
        </w:rPr>
        <w:t>оперативно</w:t>
      </w:r>
      <w:proofErr w:type="spellEnd"/>
      <w:r w:rsidRPr="002E7A80">
        <w:rPr>
          <w:rFonts w:ascii="Times New Roman" w:eastAsia="Times New Roman" w:hAnsi="Times New Roman" w:cs="Calibri"/>
          <w:sz w:val="21"/>
          <w:szCs w:val="21"/>
          <w:lang w:eastAsia="uk-UA"/>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2E7A80">
        <w:rPr>
          <w:rFonts w:ascii="Times New Roman" w:eastAsia="Times New Roman" w:hAnsi="Times New Roman" w:cs="Calibri"/>
          <w:sz w:val="21"/>
          <w:szCs w:val="21"/>
          <w:lang w:eastAsia="uk-UA"/>
        </w:rPr>
        <w:t>оперативно</w:t>
      </w:r>
      <w:proofErr w:type="spellEnd"/>
      <w:r w:rsidRPr="002E7A80">
        <w:rPr>
          <w:rFonts w:ascii="Times New Roman" w:eastAsia="Times New Roman" w:hAnsi="Times New Roman" w:cs="Calibri"/>
          <w:sz w:val="21"/>
          <w:szCs w:val="21"/>
          <w:lang w:eastAsia="uk-UA"/>
        </w:rPr>
        <w:t> - господарських санкцій.</w:t>
      </w:r>
    </w:p>
    <w:p w:rsidR="00F03B57" w:rsidRPr="002E7A80" w:rsidRDefault="00F03B57" w:rsidP="00F03B57">
      <w:pPr>
        <w:pStyle w:val="a4"/>
        <w:shd w:val="clear" w:color="auto" w:fill="FFFFFF"/>
        <w:tabs>
          <w:tab w:val="left" w:pos="1276"/>
        </w:tabs>
        <w:spacing w:after="0" w:line="240" w:lineRule="auto"/>
        <w:ind w:left="0" w:firstLine="709"/>
        <w:jc w:val="both"/>
        <w:rPr>
          <w:rFonts w:ascii="Times New Roman" w:eastAsia="Times New Roman" w:hAnsi="Times New Roman" w:cs="Calibri"/>
          <w:sz w:val="21"/>
          <w:szCs w:val="21"/>
          <w:lang w:eastAsia="uk-UA"/>
        </w:rPr>
      </w:pPr>
      <w:r w:rsidRPr="002E7A80">
        <w:rPr>
          <w:rFonts w:ascii="Times New Roman" w:eastAsia="Times New Roman" w:hAnsi="Times New Roman" w:cs="Calibri"/>
          <w:sz w:val="21"/>
          <w:szCs w:val="21"/>
          <w:lang w:eastAsia="uk-UA"/>
        </w:rPr>
        <w:t xml:space="preserve">8.5. Строк дії </w:t>
      </w:r>
      <w:proofErr w:type="spellStart"/>
      <w:r w:rsidRPr="002E7A80">
        <w:rPr>
          <w:rFonts w:ascii="Times New Roman" w:eastAsia="Times New Roman" w:hAnsi="Times New Roman" w:cs="Calibri"/>
          <w:sz w:val="21"/>
          <w:szCs w:val="21"/>
          <w:lang w:eastAsia="uk-UA"/>
        </w:rPr>
        <w:t>оперативно</w:t>
      </w:r>
      <w:proofErr w:type="spellEnd"/>
      <w:r w:rsidRPr="002E7A80">
        <w:rPr>
          <w:rFonts w:ascii="Times New Roman" w:eastAsia="Times New Roman" w:hAnsi="Times New Roman" w:cs="Calibri"/>
          <w:sz w:val="21"/>
          <w:szCs w:val="21"/>
          <w:lang w:eastAsia="uk-UA"/>
        </w:rPr>
        <w:t xml:space="preserve">-господарської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w:t>
      </w:r>
      <w:proofErr w:type="spellStart"/>
      <w:r w:rsidRPr="002E7A80">
        <w:rPr>
          <w:rFonts w:ascii="Times New Roman" w:eastAsia="Times New Roman" w:hAnsi="Times New Roman" w:cs="Calibri"/>
          <w:sz w:val="21"/>
          <w:szCs w:val="21"/>
          <w:lang w:eastAsia="uk-UA"/>
        </w:rPr>
        <w:t>оперативно</w:t>
      </w:r>
      <w:proofErr w:type="spellEnd"/>
      <w:r w:rsidRPr="002E7A80">
        <w:rPr>
          <w:rFonts w:ascii="Times New Roman" w:eastAsia="Times New Roman" w:hAnsi="Times New Roman" w:cs="Calibri"/>
          <w:sz w:val="21"/>
          <w:szCs w:val="21"/>
          <w:lang w:eastAsia="uk-UA"/>
        </w:rPr>
        <w:t> - господарської санкції та строк її дії шляхом направлення повідомлення у спосіб передбачений Договором.</w:t>
      </w:r>
    </w:p>
    <w:p w:rsidR="00F03B57" w:rsidRPr="002E7A80" w:rsidRDefault="00F03B57" w:rsidP="00F03B57">
      <w:pPr>
        <w:spacing w:after="0" w:line="240" w:lineRule="auto"/>
        <w:ind w:firstLine="709"/>
        <w:contextualSpacing/>
        <w:jc w:val="both"/>
        <w:rPr>
          <w:rFonts w:ascii="Times New Roman" w:eastAsia="Calibri" w:hAnsi="Times New Roman" w:cs="Times New Roman"/>
          <w:sz w:val="21"/>
          <w:szCs w:val="21"/>
          <w:lang w:val="uk-UA" w:eastAsia="zh-CN"/>
        </w:rPr>
      </w:pPr>
    </w:p>
    <w:p w:rsidR="00F03B57" w:rsidRPr="00B42C17" w:rsidRDefault="00F03B57" w:rsidP="00F03B57">
      <w:pPr>
        <w:spacing w:after="0" w:line="240" w:lineRule="auto"/>
        <w:ind w:firstLine="709"/>
        <w:contextualSpacing/>
        <w:jc w:val="center"/>
        <w:rPr>
          <w:rFonts w:ascii="Times New Roman" w:hAnsi="Times New Roman"/>
          <w:b/>
          <w:sz w:val="21"/>
          <w:szCs w:val="21"/>
          <w:lang w:val="uk-UA"/>
        </w:rPr>
      </w:pPr>
      <w:r w:rsidRPr="00B42C17">
        <w:rPr>
          <w:rFonts w:ascii="Times New Roman" w:hAnsi="Times New Roman"/>
          <w:b/>
          <w:sz w:val="21"/>
          <w:szCs w:val="21"/>
          <w:lang w:val="uk-UA"/>
        </w:rPr>
        <w:t>9. ОБСТАВИНИ НЕПЕРЕБОРНОЇ СИЛИ</w:t>
      </w:r>
    </w:p>
    <w:p w:rsidR="00F03B57" w:rsidRPr="00B42C17" w:rsidRDefault="00F03B57" w:rsidP="00F03B57">
      <w:pPr>
        <w:spacing w:after="0" w:line="240" w:lineRule="auto"/>
        <w:ind w:firstLine="708"/>
        <w:contextualSpacing/>
        <w:jc w:val="both"/>
        <w:rPr>
          <w:rFonts w:ascii="Times New Roman" w:hAnsi="Times New Roman"/>
          <w:sz w:val="21"/>
          <w:szCs w:val="21"/>
          <w:lang w:val="uk-UA"/>
        </w:rPr>
      </w:pPr>
      <w:r>
        <w:rPr>
          <w:rFonts w:ascii="Times New Roman" w:hAnsi="Times New Roman"/>
          <w:sz w:val="21"/>
          <w:szCs w:val="21"/>
          <w:lang w:val="uk-UA"/>
        </w:rPr>
        <w:t>9</w:t>
      </w:r>
      <w:r w:rsidRPr="00B42C17">
        <w:rPr>
          <w:rFonts w:ascii="Times New Roman" w:hAnsi="Times New Roman"/>
          <w:sz w:val="21"/>
          <w:szCs w:val="21"/>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3B57" w:rsidRPr="00B42C17" w:rsidRDefault="00F03B57" w:rsidP="00F03B57">
      <w:pPr>
        <w:spacing w:after="0" w:line="240" w:lineRule="auto"/>
        <w:ind w:firstLine="708"/>
        <w:contextualSpacing/>
        <w:jc w:val="both"/>
        <w:rPr>
          <w:rFonts w:ascii="Times New Roman" w:hAnsi="Times New Roman"/>
          <w:sz w:val="21"/>
          <w:szCs w:val="21"/>
          <w:lang w:val="uk-UA"/>
        </w:rPr>
      </w:pPr>
      <w:r>
        <w:rPr>
          <w:rFonts w:ascii="Times New Roman" w:hAnsi="Times New Roman"/>
          <w:sz w:val="21"/>
          <w:szCs w:val="21"/>
          <w:lang w:val="uk-UA"/>
        </w:rPr>
        <w:t>9</w:t>
      </w:r>
      <w:r w:rsidRPr="00B42C17">
        <w:rPr>
          <w:rFonts w:ascii="Times New Roman" w:hAnsi="Times New Roman"/>
          <w:sz w:val="21"/>
          <w:szCs w:val="21"/>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w:t>
      </w:r>
      <w:r>
        <w:rPr>
          <w:rFonts w:ascii="Times New Roman" w:hAnsi="Times New Roman"/>
          <w:sz w:val="21"/>
          <w:szCs w:val="21"/>
          <w:lang w:val="uk-UA"/>
        </w:rPr>
        <w:t>20</w:t>
      </w:r>
      <w:r w:rsidRPr="00B42C17">
        <w:rPr>
          <w:rFonts w:ascii="Times New Roman" w:hAnsi="Times New Roman"/>
          <w:sz w:val="21"/>
          <w:szCs w:val="21"/>
          <w:lang w:val="uk-UA"/>
        </w:rPr>
        <w:t xml:space="preserve">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F03B57" w:rsidRPr="00B42C17" w:rsidRDefault="00F03B57" w:rsidP="00F03B57">
      <w:pPr>
        <w:spacing w:after="0" w:line="240" w:lineRule="auto"/>
        <w:ind w:firstLine="708"/>
        <w:contextualSpacing/>
        <w:jc w:val="both"/>
        <w:rPr>
          <w:rFonts w:ascii="Times New Roman" w:hAnsi="Times New Roman"/>
          <w:sz w:val="21"/>
          <w:szCs w:val="21"/>
          <w:lang w:val="uk-UA"/>
        </w:rPr>
      </w:pPr>
      <w:r>
        <w:rPr>
          <w:rFonts w:ascii="Times New Roman" w:hAnsi="Times New Roman"/>
          <w:sz w:val="21"/>
          <w:szCs w:val="21"/>
          <w:lang w:val="uk-UA"/>
        </w:rPr>
        <w:lastRenderedPageBreak/>
        <w:t>9</w:t>
      </w:r>
      <w:r w:rsidRPr="00B42C17">
        <w:rPr>
          <w:rFonts w:ascii="Times New Roman" w:hAnsi="Times New Roman"/>
          <w:sz w:val="21"/>
          <w:szCs w:val="21"/>
          <w:lang w:val="uk-UA"/>
        </w:rPr>
        <w:t>.3.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F03B57" w:rsidRPr="00B42C17" w:rsidRDefault="00F03B57" w:rsidP="00F03B57">
      <w:pPr>
        <w:spacing w:after="0" w:line="240" w:lineRule="auto"/>
        <w:ind w:firstLine="708"/>
        <w:contextualSpacing/>
        <w:jc w:val="both"/>
        <w:rPr>
          <w:rFonts w:ascii="Times New Roman" w:hAnsi="Times New Roman"/>
          <w:sz w:val="21"/>
          <w:szCs w:val="21"/>
          <w:lang w:val="uk-UA"/>
        </w:rPr>
      </w:pPr>
      <w:r>
        <w:rPr>
          <w:rFonts w:ascii="Times New Roman" w:hAnsi="Times New Roman"/>
          <w:sz w:val="21"/>
          <w:szCs w:val="21"/>
          <w:lang w:val="uk-UA"/>
        </w:rPr>
        <w:t>9</w:t>
      </w:r>
      <w:r w:rsidRPr="00B42C17">
        <w:rPr>
          <w:rFonts w:ascii="Times New Roman" w:hAnsi="Times New Roman"/>
          <w:sz w:val="21"/>
          <w:szCs w:val="21"/>
          <w:lang w:val="uk-UA"/>
        </w:rPr>
        <w:t xml:space="preserve">.4. Доказом виникнення обставин непереборної сили та строку їх дії є відповідні документи, які видаються </w:t>
      </w:r>
      <w:r w:rsidRPr="00B42C17">
        <w:rPr>
          <w:rFonts w:ascii="Times New Roman" w:hAnsi="Times New Roman"/>
          <w:b/>
          <w:sz w:val="21"/>
          <w:szCs w:val="21"/>
          <w:lang w:val="uk-UA"/>
        </w:rPr>
        <w:t>Торгово-промисловою палатою України</w:t>
      </w:r>
      <w:r w:rsidRPr="00B42C17">
        <w:rPr>
          <w:rFonts w:ascii="Times New Roman" w:hAnsi="Times New Roman"/>
          <w:sz w:val="21"/>
          <w:szCs w:val="21"/>
          <w:lang w:val="uk-UA"/>
        </w:rPr>
        <w:t>.</w:t>
      </w:r>
    </w:p>
    <w:p w:rsidR="00F03B57" w:rsidRPr="00B42C17" w:rsidRDefault="00F03B57" w:rsidP="00F03B57">
      <w:pPr>
        <w:spacing w:after="0" w:line="240" w:lineRule="auto"/>
        <w:ind w:firstLine="708"/>
        <w:contextualSpacing/>
        <w:jc w:val="both"/>
        <w:rPr>
          <w:rFonts w:ascii="Times New Roman" w:hAnsi="Times New Roman"/>
          <w:sz w:val="21"/>
          <w:szCs w:val="21"/>
          <w:lang w:val="uk-UA"/>
        </w:rPr>
      </w:pPr>
      <w:r>
        <w:rPr>
          <w:rFonts w:ascii="Times New Roman" w:hAnsi="Times New Roman"/>
          <w:sz w:val="21"/>
          <w:szCs w:val="21"/>
          <w:lang w:val="uk-UA"/>
        </w:rPr>
        <w:t>9</w:t>
      </w:r>
      <w:r w:rsidRPr="00B42C17">
        <w:rPr>
          <w:rFonts w:ascii="Times New Roman" w:hAnsi="Times New Roman"/>
          <w:sz w:val="21"/>
          <w:szCs w:val="21"/>
          <w:lang w:val="uk-UA"/>
        </w:rPr>
        <w:t>.5.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F03B57" w:rsidRPr="00B42C17" w:rsidRDefault="00F03B57" w:rsidP="00F03B57">
      <w:pPr>
        <w:spacing w:after="0" w:line="240" w:lineRule="auto"/>
        <w:ind w:firstLine="709"/>
        <w:contextualSpacing/>
        <w:jc w:val="both"/>
        <w:rPr>
          <w:rFonts w:ascii="Times New Roman" w:hAnsi="Times New Roman"/>
          <w:sz w:val="21"/>
          <w:szCs w:val="21"/>
          <w:lang w:val="uk-UA"/>
        </w:rPr>
      </w:pPr>
    </w:p>
    <w:p w:rsidR="00F03B57" w:rsidRPr="00B42C17" w:rsidRDefault="00F03B57" w:rsidP="00F03B57">
      <w:pPr>
        <w:spacing w:after="0" w:line="240" w:lineRule="auto"/>
        <w:ind w:firstLine="709"/>
        <w:contextualSpacing/>
        <w:jc w:val="center"/>
        <w:rPr>
          <w:rFonts w:ascii="Times New Roman" w:hAnsi="Times New Roman"/>
          <w:b/>
          <w:sz w:val="21"/>
          <w:szCs w:val="21"/>
          <w:lang w:val="uk-UA"/>
        </w:rPr>
      </w:pPr>
      <w:r w:rsidRPr="00B42C17">
        <w:rPr>
          <w:rFonts w:ascii="Times New Roman" w:hAnsi="Times New Roman"/>
          <w:b/>
          <w:sz w:val="21"/>
          <w:szCs w:val="21"/>
          <w:lang w:val="uk-UA"/>
        </w:rPr>
        <w:t>10. ВИРІШЕННЯ СПОРІВ</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B42C17">
        <w:rPr>
          <w:rFonts w:ascii="Times New Roman" w:hAnsi="Times New Roman"/>
          <w:sz w:val="21"/>
          <w:szCs w:val="21"/>
          <w:lang w:val="uk-UA"/>
        </w:rPr>
        <w:t>10.1. У випадку виникнення спорів або розбіжностей</w:t>
      </w:r>
      <w:r w:rsidRPr="002E7A80">
        <w:rPr>
          <w:rFonts w:ascii="Times New Roman" w:hAnsi="Times New Roman"/>
          <w:sz w:val="21"/>
          <w:szCs w:val="21"/>
          <w:lang w:val="uk-UA"/>
        </w:rPr>
        <w:t>, Сторони зобов’язуються вирішувати їх шляхом взаємних переговорів та консультацій.</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10.2. У разі недосягнення Сторонами згоди, спори (розбіжності) вирішуються у судовому порядку.</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10.3. Взаємовідносини Сторін, які не врегульовані цим Договором, регламентуються діючим законодавством України.</w:t>
      </w:r>
    </w:p>
    <w:p w:rsidR="00F03B57" w:rsidRPr="002E7A80" w:rsidRDefault="00F03B57" w:rsidP="00F03B57">
      <w:pPr>
        <w:pStyle w:val="a4"/>
        <w:shd w:val="clear" w:color="auto" w:fill="FFFFFF"/>
        <w:spacing w:after="0" w:line="240" w:lineRule="auto"/>
        <w:ind w:left="0" w:firstLine="709"/>
        <w:jc w:val="center"/>
        <w:rPr>
          <w:rFonts w:ascii="Times New Roman" w:hAnsi="Times New Roman"/>
          <w:b/>
          <w:sz w:val="21"/>
          <w:szCs w:val="21"/>
        </w:rPr>
      </w:pPr>
      <w:r w:rsidRPr="002E7A80">
        <w:rPr>
          <w:rFonts w:ascii="Times New Roman" w:hAnsi="Times New Roman"/>
          <w:b/>
          <w:sz w:val="21"/>
          <w:szCs w:val="21"/>
        </w:rPr>
        <w:t>11. СТРОК ДІЇ ДОГОВОРУ</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11.1. Цей Договір набирає чинності з моменту підписання його уповноваженими представниками Сторін та скріплення підписів печатками і діє до 31.12.2023 року, а в частині проведення розрахунків - до повного виконання Сторонами своїх зобов’язань за цим Договором.</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11.2. Закінчення строку цього Договору не звільняє Сторони від відповідальності за його порушення, яке мало місце під час дії цього Договору.</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11.4.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невиконання, неналежного (неповного/неякісного) виконання Виконавцем зобов’язань за цим Договором, що підтверджується Актами порушення умов Договору не раніше ніж через 20 (двадцять) календарних днів з моменту отримання Виконавцем повідомлення Замовника про дострокове розірвання даного Договору.</w:t>
      </w:r>
    </w:p>
    <w:p w:rsidR="00F03B57" w:rsidRPr="002E7A80" w:rsidRDefault="00F03B57" w:rsidP="00F03B57">
      <w:pPr>
        <w:spacing w:after="0" w:line="240" w:lineRule="auto"/>
        <w:ind w:firstLine="709"/>
        <w:contextualSpacing/>
        <w:jc w:val="both"/>
        <w:rPr>
          <w:rFonts w:ascii="Times New Roman" w:hAnsi="Times New Roman"/>
          <w:sz w:val="21"/>
          <w:szCs w:val="21"/>
          <w:lang w:val="uk-UA"/>
        </w:rPr>
      </w:pPr>
    </w:p>
    <w:p w:rsidR="00F03B57" w:rsidRPr="002E7A80" w:rsidRDefault="00F03B57" w:rsidP="00F03B57">
      <w:pPr>
        <w:pStyle w:val="a4"/>
        <w:spacing w:after="0" w:line="240" w:lineRule="auto"/>
        <w:ind w:left="0" w:firstLine="709"/>
        <w:jc w:val="center"/>
        <w:rPr>
          <w:rFonts w:ascii="Times New Roman" w:hAnsi="Times New Roman"/>
          <w:b/>
          <w:sz w:val="21"/>
          <w:szCs w:val="21"/>
        </w:rPr>
      </w:pPr>
      <w:r w:rsidRPr="002E7A80">
        <w:rPr>
          <w:rFonts w:ascii="Times New Roman" w:hAnsi="Times New Roman"/>
          <w:b/>
          <w:sz w:val="21"/>
          <w:szCs w:val="21"/>
        </w:rPr>
        <w:t>12. ПОРЯДОК ЗМІНИ УМОВ ДОГОВОРУ</w:t>
      </w:r>
    </w:p>
    <w:p w:rsidR="00F03B57" w:rsidRPr="002E7A80" w:rsidRDefault="00F03B57" w:rsidP="00F03B57">
      <w:pPr>
        <w:pStyle w:val="2"/>
        <w:tabs>
          <w:tab w:val="clear" w:pos="1220"/>
          <w:tab w:val="num" w:pos="709"/>
        </w:tabs>
        <w:spacing w:after="0"/>
        <w:ind w:left="0"/>
        <w:contextualSpacing/>
        <w:rPr>
          <w:sz w:val="21"/>
          <w:szCs w:val="21"/>
        </w:rPr>
      </w:pPr>
      <w:r>
        <w:rPr>
          <w:sz w:val="21"/>
          <w:szCs w:val="21"/>
        </w:rPr>
        <w:tab/>
      </w:r>
      <w:r w:rsidRPr="002E7A80">
        <w:rPr>
          <w:sz w:val="21"/>
          <w:szCs w:val="21"/>
        </w:rPr>
        <w:t xml:space="preserve">12.1. Цей Договір може бути змінено та доповнено за домовленістю Сторін, у випадках, передбачених чинним законодавством України та відповідно до пункту 19 </w:t>
      </w:r>
      <w:r w:rsidRPr="009B4EA7">
        <w:rPr>
          <w:sz w:val="21"/>
          <w:szCs w:val="21"/>
        </w:rPr>
        <w:t xml:space="preserve">Особливостей здійснення публічних </w:t>
      </w:r>
      <w:proofErr w:type="spellStart"/>
      <w:r w:rsidRPr="009B4EA7">
        <w:rPr>
          <w:sz w:val="21"/>
          <w:szCs w:val="21"/>
        </w:rPr>
        <w:t>закупівель</w:t>
      </w:r>
      <w:proofErr w:type="spellEnd"/>
      <w:r w:rsidRPr="009B4EA7">
        <w:rPr>
          <w:sz w:val="21"/>
          <w:szCs w:val="2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w:t>
      </w:r>
      <w:r>
        <w:rPr>
          <w:sz w:val="21"/>
          <w:szCs w:val="21"/>
        </w:rPr>
        <w:t xml:space="preserve"> року №1178 (зі змінами),</w:t>
      </w:r>
      <w:r w:rsidRPr="002E7A80">
        <w:rPr>
          <w:sz w:val="21"/>
          <w:szCs w:val="21"/>
        </w:rPr>
        <w:t xml:space="preserve"> а саме:</w:t>
      </w:r>
    </w:p>
    <w:p w:rsidR="00F03B57" w:rsidRPr="002E7A80" w:rsidRDefault="00F03B57" w:rsidP="00F03B57">
      <w:pPr>
        <w:pStyle w:val="rvps2"/>
        <w:shd w:val="clear" w:color="auto" w:fill="FFFFFF"/>
        <w:spacing w:before="0" w:beforeAutospacing="0" w:after="0" w:afterAutospacing="0"/>
        <w:ind w:firstLine="450"/>
        <w:jc w:val="both"/>
        <w:rPr>
          <w:sz w:val="22"/>
          <w:szCs w:val="22"/>
          <w:lang w:val="uk-UA"/>
        </w:rPr>
      </w:pPr>
      <w:bookmarkStart w:id="0" w:name="n518"/>
      <w:bookmarkEnd w:id="0"/>
      <w:r w:rsidRPr="002E7A80">
        <w:rPr>
          <w:sz w:val="22"/>
          <w:szCs w:val="22"/>
          <w:lang w:val="uk-UA"/>
        </w:rPr>
        <w:t>1) зменшення обсягів закупівлі, зокрема з урахуванням фактичного обсягу видатків замовника;</w:t>
      </w:r>
    </w:p>
    <w:p w:rsidR="00F03B57" w:rsidRPr="002E7A80" w:rsidRDefault="00F03B57" w:rsidP="00F03B57">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7A80">
        <w:rPr>
          <w:sz w:val="22"/>
          <w:szCs w:val="22"/>
          <w:lang w:val="uk-UA"/>
        </w:rPr>
        <w:t>пропорційно</w:t>
      </w:r>
      <w:proofErr w:type="spellEnd"/>
      <w:r w:rsidRPr="002E7A80">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03B57" w:rsidRPr="002E7A80" w:rsidRDefault="00F03B57" w:rsidP="00F03B57">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03B57" w:rsidRPr="002E7A80" w:rsidRDefault="00F03B57" w:rsidP="00F03B57">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3B57" w:rsidRPr="002E7A80" w:rsidRDefault="00F03B57" w:rsidP="00F03B57">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F03B57" w:rsidRPr="002E7A80" w:rsidRDefault="00F03B57" w:rsidP="00F03B57">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E7A80">
        <w:rPr>
          <w:sz w:val="22"/>
          <w:szCs w:val="22"/>
          <w:lang w:val="uk-UA"/>
        </w:rPr>
        <w:t>пропорційно</w:t>
      </w:r>
      <w:proofErr w:type="spellEnd"/>
      <w:r w:rsidRPr="002E7A80">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2E7A80">
        <w:rPr>
          <w:sz w:val="22"/>
          <w:szCs w:val="22"/>
          <w:lang w:val="uk-UA"/>
        </w:rPr>
        <w:t>пропорційно</w:t>
      </w:r>
      <w:proofErr w:type="spellEnd"/>
      <w:r w:rsidRPr="002E7A80">
        <w:rPr>
          <w:sz w:val="22"/>
          <w:szCs w:val="22"/>
          <w:lang w:val="uk-UA"/>
        </w:rPr>
        <w:t xml:space="preserve"> до зміни податкового навантаження внаслідок зміни системи оподаткування;</w:t>
      </w:r>
    </w:p>
    <w:p w:rsidR="00F03B57" w:rsidRPr="002E7A80" w:rsidRDefault="00F03B57" w:rsidP="00F03B57">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7A80">
        <w:rPr>
          <w:sz w:val="22"/>
          <w:szCs w:val="22"/>
          <w:lang w:val="uk-UA"/>
        </w:rPr>
        <w:t>Platts</w:t>
      </w:r>
      <w:proofErr w:type="spellEnd"/>
      <w:r w:rsidRPr="002E7A80">
        <w:rPr>
          <w:sz w:val="22"/>
          <w:szCs w:val="22"/>
          <w:lang w:val="uk-UA"/>
        </w:rPr>
        <w:t xml:space="preserve">, ARGUS, регульованих цін (тарифів), нормативів, середньозважених цін на електроенергію на ринку </w:t>
      </w:r>
      <w:r w:rsidRPr="002E7A80">
        <w:rPr>
          <w:sz w:val="22"/>
          <w:szCs w:val="22"/>
          <w:lang w:val="uk-UA"/>
        </w:rPr>
        <w:lastRenderedPageBreak/>
        <w:t>“на добу наперед”, що застосовуються в договорі про закупівлю, у разі встановлення в договорі про закупівлю порядку зміни ціни;</w:t>
      </w:r>
    </w:p>
    <w:p w:rsidR="00F03B57" w:rsidRPr="002E7A80" w:rsidRDefault="00F03B57" w:rsidP="00F03B57">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8) зміни умов у зв’язку із застосуванням положень </w:t>
      </w:r>
      <w:hyperlink r:id="rId4" w:anchor="n1778" w:tgtFrame="_blank" w:history="1">
        <w:r w:rsidRPr="002E7A80">
          <w:rPr>
            <w:rStyle w:val="a3"/>
            <w:sz w:val="22"/>
            <w:szCs w:val="22"/>
            <w:lang w:val="uk-UA"/>
          </w:rPr>
          <w:t>частини шостої</w:t>
        </w:r>
      </w:hyperlink>
      <w:r w:rsidRPr="002E7A80">
        <w:rPr>
          <w:sz w:val="22"/>
          <w:szCs w:val="22"/>
          <w:lang w:val="uk-UA"/>
        </w:rPr>
        <w:t> статті 41 Закону;</w:t>
      </w:r>
    </w:p>
    <w:p w:rsidR="00F03B57" w:rsidRPr="002E7A80" w:rsidRDefault="00F03B57" w:rsidP="00F03B57">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2E7A80">
          <w:rPr>
            <w:rStyle w:val="a3"/>
            <w:sz w:val="22"/>
            <w:szCs w:val="22"/>
            <w:lang w:val="uk-UA"/>
          </w:rPr>
          <w:t>№ 382</w:t>
        </w:r>
      </w:hyperlink>
      <w:r w:rsidRPr="002E7A80">
        <w:rPr>
          <w:sz w:val="22"/>
          <w:szCs w:val="22"/>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03B57" w:rsidRPr="002E7A80" w:rsidRDefault="00F03B57" w:rsidP="00F03B57">
      <w:pPr>
        <w:pStyle w:val="a4"/>
        <w:shd w:val="clear" w:color="auto" w:fill="FFFFFF"/>
        <w:spacing w:after="0" w:line="240" w:lineRule="auto"/>
        <w:ind w:left="0" w:firstLine="709"/>
        <w:jc w:val="both"/>
        <w:rPr>
          <w:rFonts w:ascii="Times New Roman" w:hAnsi="Times New Roman"/>
          <w:sz w:val="21"/>
          <w:szCs w:val="21"/>
        </w:rPr>
      </w:pPr>
      <w:r w:rsidRPr="002E7A80">
        <w:rPr>
          <w:rFonts w:ascii="Times New Roman" w:hAnsi="Times New Roman"/>
          <w:sz w:val="21"/>
          <w:szCs w:val="21"/>
        </w:rPr>
        <w:t>12.2. Пропозиції щодо внесення змін до Договору може робити кожна із Сторін Договору.</w:t>
      </w:r>
    </w:p>
    <w:p w:rsidR="00F03B57" w:rsidRPr="002E7A80" w:rsidRDefault="00F03B57" w:rsidP="00F03B57">
      <w:pPr>
        <w:pStyle w:val="a4"/>
        <w:shd w:val="clear" w:color="auto" w:fill="FFFFFF"/>
        <w:spacing w:after="0" w:line="240" w:lineRule="auto"/>
        <w:ind w:left="0" w:firstLine="709"/>
        <w:jc w:val="both"/>
        <w:rPr>
          <w:rFonts w:ascii="Times New Roman" w:hAnsi="Times New Roman"/>
          <w:sz w:val="21"/>
          <w:szCs w:val="21"/>
        </w:rPr>
      </w:pPr>
      <w:r w:rsidRPr="002E7A80">
        <w:rPr>
          <w:rFonts w:ascii="Times New Roman" w:hAnsi="Times New Roman"/>
          <w:sz w:val="21"/>
          <w:szCs w:val="21"/>
        </w:rPr>
        <w:t>12.3.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rsidR="00F03B57" w:rsidRPr="002E7A80" w:rsidRDefault="00F03B57" w:rsidP="00F03B57">
      <w:pPr>
        <w:pStyle w:val="a4"/>
        <w:shd w:val="clear" w:color="auto" w:fill="FFFFFF"/>
        <w:spacing w:after="0" w:line="240" w:lineRule="auto"/>
        <w:ind w:left="0" w:firstLine="709"/>
        <w:jc w:val="both"/>
        <w:rPr>
          <w:rFonts w:ascii="Times New Roman" w:hAnsi="Times New Roman"/>
          <w:sz w:val="21"/>
          <w:szCs w:val="21"/>
        </w:rPr>
      </w:pPr>
      <w:r w:rsidRPr="002E7A80">
        <w:rPr>
          <w:rFonts w:ascii="Times New Roman" w:hAnsi="Times New Roman"/>
          <w:sz w:val="21"/>
          <w:szCs w:val="21"/>
        </w:rPr>
        <w:t xml:space="preserve">12.4. Зміна або розірвання Договору допускається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w:t>
      </w:r>
      <w:proofErr w:type="spellStart"/>
      <w:r w:rsidRPr="002E7A80">
        <w:rPr>
          <w:rFonts w:ascii="Times New Roman" w:hAnsi="Times New Roman"/>
          <w:sz w:val="21"/>
          <w:szCs w:val="21"/>
        </w:rPr>
        <w:t>двадцятиденний</w:t>
      </w:r>
      <w:proofErr w:type="spellEnd"/>
      <w:r w:rsidRPr="002E7A80">
        <w:rPr>
          <w:rFonts w:ascii="Times New Roman" w:hAnsi="Times New Roman"/>
          <w:sz w:val="21"/>
          <w:szCs w:val="21"/>
        </w:rPr>
        <w:t xml:space="preserve">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F03B57" w:rsidRPr="002E7A80" w:rsidRDefault="00F03B57" w:rsidP="00F03B57">
      <w:pPr>
        <w:pStyle w:val="a4"/>
        <w:shd w:val="clear" w:color="auto" w:fill="FFFFFF"/>
        <w:spacing w:after="0" w:line="240" w:lineRule="auto"/>
        <w:ind w:left="0" w:firstLine="709"/>
        <w:jc w:val="both"/>
        <w:rPr>
          <w:rFonts w:ascii="Times New Roman" w:hAnsi="Times New Roman"/>
          <w:sz w:val="21"/>
          <w:szCs w:val="21"/>
        </w:rPr>
      </w:pPr>
      <w:r w:rsidRPr="002E7A80">
        <w:rPr>
          <w:rFonts w:ascii="Times New Roman" w:hAnsi="Times New Roman"/>
          <w:sz w:val="21"/>
          <w:szCs w:val="21"/>
        </w:rPr>
        <w:t>12.5.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F03B57" w:rsidRPr="002E7A80" w:rsidRDefault="00F03B57" w:rsidP="00F03B57">
      <w:pPr>
        <w:pStyle w:val="a4"/>
        <w:shd w:val="clear" w:color="auto" w:fill="FFFFFF"/>
        <w:spacing w:after="0" w:line="240" w:lineRule="auto"/>
        <w:ind w:left="0" w:firstLine="709"/>
        <w:jc w:val="both"/>
        <w:rPr>
          <w:rFonts w:ascii="Times New Roman" w:hAnsi="Times New Roman"/>
          <w:sz w:val="21"/>
          <w:szCs w:val="21"/>
        </w:rPr>
      </w:pPr>
      <w:r w:rsidRPr="002E7A80">
        <w:rPr>
          <w:rFonts w:ascii="Times New Roman" w:hAnsi="Times New Roman"/>
          <w:sz w:val="21"/>
          <w:szCs w:val="21"/>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3B57" w:rsidRPr="002E7A80" w:rsidRDefault="00F03B57" w:rsidP="00F03B57">
      <w:pPr>
        <w:pStyle w:val="27"/>
        <w:shd w:val="clear" w:color="auto" w:fill="auto"/>
        <w:spacing w:before="0" w:line="240" w:lineRule="auto"/>
        <w:ind w:firstLine="709"/>
        <w:contextualSpacing/>
        <w:jc w:val="center"/>
        <w:rPr>
          <w:rFonts w:ascii="Times New Roman" w:hAnsi="Times New Roman" w:cs="Times New Roman"/>
          <w:sz w:val="21"/>
          <w:szCs w:val="21"/>
        </w:rPr>
      </w:pPr>
    </w:p>
    <w:p w:rsidR="00F03B57" w:rsidRPr="002E7A80" w:rsidRDefault="00F03B57" w:rsidP="00F03B57">
      <w:pPr>
        <w:pStyle w:val="27"/>
        <w:shd w:val="clear" w:color="auto" w:fill="auto"/>
        <w:spacing w:before="0" w:line="240" w:lineRule="auto"/>
        <w:ind w:firstLine="709"/>
        <w:contextualSpacing/>
        <w:jc w:val="center"/>
        <w:rPr>
          <w:rFonts w:ascii="Times New Roman" w:hAnsi="Times New Roman" w:cs="Times New Roman"/>
          <w:sz w:val="21"/>
          <w:szCs w:val="21"/>
        </w:rPr>
      </w:pPr>
      <w:r w:rsidRPr="002E7A80">
        <w:rPr>
          <w:rFonts w:ascii="Times New Roman" w:hAnsi="Times New Roman" w:cs="Times New Roman"/>
          <w:sz w:val="21"/>
          <w:szCs w:val="21"/>
        </w:rPr>
        <w:t>13. ПРИКІНЦЕВІ ПОЛОЖЕННЯ</w:t>
      </w:r>
    </w:p>
    <w:p w:rsidR="00F03B57" w:rsidRPr="002E7A80" w:rsidRDefault="00F03B57" w:rsidP="00F03B57">
      <w:pPr>
        <w:pStyle w:val="25"/>
        <w:shd w:val="clear" w:color="auto" w:fill="auto"/>
        <w:tabs>
          <w:tab w:val="left" w:pos="0"/>
        </w:tabs>
        <w:spacing w:line="240" w:lineRule="auto"/>
        <w:ind w:firstLine="709"/>
        <w:contextualSpacing/>
        <w:jc w:val="both"/>
        <w:rPr>
          <w:rFonts w:eastAsia="Calibri"/>
          <w:sz w:val="21"/>
          <w:szCs w:val="21"/>
          <w:lang w:eastAsia="zh-CN"/>
        </w:rPr>
      </w:pPr>
      <w:r w:rsidRPr="002E7A80">
        <w:rPr>
          <w:rFonts w:eastAsia="Calibri"/>
          <w:sz w:val="21"/>
          <w:szCs w:val="21"/>
          <w:lang w:eastAsia="zh-CN"/>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F03B57" w:rsidRPr="002E7A80" w:rsidRDefault="00F03B57" w:rsidP="00F03B57">
      <w:pPr>
        <w:pStyle w:val="25"/>
        <w:shd w:val="clear" w:color="auto" w:fill="auto"/>
        <w:tabs>
          <w:tab w:val="left" w:pos="0"/>
        </w:tabs>
        <w:spacing w:line="240" w:lineRule="auto"/>
        <w:ind w:firstLine="709"/>
        <w:contextualSpacing/>
        <w:jc w:val="both"/>
        <w:rPr>
          <w:rFonts w:eastAsia="Calibri"/>
          <w:sz w:val="21"/>
          <w:szCs w:val="21"/>
          <w:lang w:eastAsia="zh-CN"/>
        </w:rPr>
      </w:pPr>
      <w:r w:rsidRPr="002E7A80">
        <w:rPr>
          <w:rFonts w:eastAsia="Calibri"/>
          <w:sz w:val="21"/>
          <w:szCs w:val="21"/>
          <w:lang w:eastAsia="zh-CN"/>
        </w:rPr>
        <w:t>13.2.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F03B57" w:rsidRPr="002E7A80" w:rsidRDefault="00F03B57" w:rsidP="00F03B57">
      <w:pPr>
        <w:pStyle w:val="25"/>
        <w:shd w:val="clear" w:color="auto" w:fill="auto"/>
        <w:tabs>
          <w:tab w:val="left" w:pos="0"/>
        </w:tabs>
        <w:spacing w:line="240" w:lineRule="auto"/>
        <w:ind w:firstLine="709"/>
        <w:contextualSpacing/>
        <w:jc w:val="both"/>
        <w:rPr>
          <w:rFonts w:eastAsia="Calibri"/>
          <w:sz w:val="21"/>
          <w:szCs w:val="21"/>
          <w:lang w:eastAsia="zh-CN"/>
        </w:rPr>
      </w:pPr>
      <w:r w:rsidRPr="002E7A80">
        <w:rPr>
          <w:rFonts w:eastAsia="Calibri"/>
          <w:sz w:val="21"/>
          <w:szCs w:val="21"/>
          <w:lang w:eastAsia="zh-CN"/>
        </w:rPr>
        <w:t>13.3. Відступлення права вимоги та (або) переведення боргу за цим Договором однією із Сторін до третіх осіб не допускається.</w:t>
      </w:r>
    </w:p>
    <w:p w:rsidR="00F03B57" w:rsidRPr="002E7A80" w:rsidRDefault="00F03B57" w:rsidP="00F03B57">
      <w:pPr>
        <w:pStyle w:val="25"/>
        <w:shd w:val="clear" w:color="auto" w:fill="auto"/>
        <w:tabs>
          <w:tab w:val="left" w:pos="0"/>
        </w:tabs>
        <w:spacing w:line="240" w:lineRule="auto"/>
        <w:ind w:firstLine="709"/>
        <w:contextualSpacing/>
        <w:jc w:val="both"/>
        <w:rPr>
          <w:rFonts w:eastAsia="Calibri"/>
          <w:sz w:val="21"/>
          <w:szCs w:val="21"/>
          <w:lang w:eastAsia="zh-CN"/>
        </w:rPr>
      </w:pPr>
      <w:r w:rsidRPr="002E7A80">
        <w:rPr>
          <w:rFonts w:eastAsia="Calibri"/>
          <w:sz w:val="21"/>
          <w:szCs w:val="21"/>
          <w:lang w:eastAsia="zh-CN"/>
        </w:rPr>
        <w:t>13.4.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F03B57" w:rsidRPr="002E7A80" w:rsidRDefault="00F03B57" w:rsidP="00F03B57">
      <w:pPr>
        <w:pStyle w:val="25"/>
        <w:shd w:val="clear" w:color="auto" w:fill="auto"/>
        <w:tabs>
          <w:tab w:val="left" w:pos="0"/>
        </w:tabs>
        <w:spacing w:line="240" w:lineRule="auto"/>
        <w:ind w:firstLine="709"/>
        <w:contextualSpacing/>
        <w:jc w:val="both"/>
        <w:rPr>
          <w:rFonts w:eastAsia="Calibri"/>
          <w:sz w:val="21"/>
          <w:szCs w:val="21"/>
          <w:lang w:eastAsia="zh-CN"/>
        </w:rPr>
      </w:pPr>
      <w:r w:rsidRPr="002E7A80">
        <w:rPr>
          <w:rFonts w:eastAsia="Calibri"/>
          <w:sz w:val="21"/>
          <w:szCs w:val="21"/>
          <w:lang w:eastAsia="zh-CN"/>
        </w:rPr>
        <w:t>13.5.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F03B57" w:rsidRPr="002E7A80" w:rsidRDefault="00F03B57" w:rsidP="00F03B57">
      <w:pPr>
        <w:pStyle w:val="a4"/>
        <w:shd w:val="clear" w:color="auto" w:fill="FFFFFF"/>
        <w:spacing w:after="0" w:line="240" w:lineRule="auto"/>
        <w:ind w:left="0" w:firstLine="709"/>
        <w:jc w:val="both"/>
        <w:rPr>
          <w:rFonts w:ascii="Times New Roman" w:eastAsia="Calibri" w:hAnsi="Times New Roman" w:cs="Times New Roman"/>
          <w:sz w:val="21"/>
          <w:szCs w:val="21"/>
          <w:lang w:eastAsia="zh-CN"/>
        </w:rPr>
      </w:pPr>
    </w:p>
    <w:p w:rsidR="00F03B57" w:rsidRPr="002E7A80" w:rsidRDefault="00F03B57" w:rsidP="00F03B57">
      <w:pPr>
        <w:spacing w:after="0" w:line="240" w:lineRule="auto"/>
        <w:ind w:firstLine="709"/>
        <w:contextualSpacing/>
        <w:jc w:val="both"/>
        <w:rPr>
          <w:rFonts w:ascii="Times New Roman" w:hAnsi="Times New Roman"/>
          <w:b/>
          <w:sz w:val="21"/>
          <w:szCs w:val="21"/>
          <w:lang w:val="uk-UA"/>
        </w:rPr>
      </w:pPr>
      <w:r w:rsidRPr="002E7A80">
        <w:rPr>
          <w:rFonts w:ascii="Times New Roman" w:hAnsi="Times New Roman"/>
          <w:b/>
          <w:sz w:val="21"/>
          <w:szCs w:val="21"/>
          <w:lang w:val="uk-UA"/>
        </w:rPr>
        <w:t>14. ДОДАТКИ ДО ДОГОВОРУ</w:t>
      </w:r>
    </w:p>
    <w:p w:rsidR="00F03B57" w:rsidRPr="002E7A80" w:rsidRDefault="00F03B57" w:rsidP="00F03B57">
      <w:pPr>
        <w:pStyle w:val="25"/>
        <w:shd w:val="clear" w:color="auto" w:fill="auto"/>
        <w:tabs>
          <w:tab w:val="left" w:pos="0"/>
        </w:tabs>
        <w:spacing w:line="240" w:lineRule="auto"/>
        <w:ind w:firstLine="709"/>
        <w:contextualSpacing/>
        <w:jc w:val="both"/>
        <w:rPr>
          <w:rFonts w:eastAsia="Calibri"/>
          <w:sz w:val="21"/>
          <w:szCs w:val="21"/>
          <w:lang w:eastAsia="zh-CN"/>
        </w:rPr>
      </w:pPr>
      <w:r w:rsidRPr="002E7A80">
        <w:rPr>
          <w:rFonts w:eastAsia="Calibri"/>
          <w:sz w:val="21"/>
          <w:szCs w:val="21"/>
          <w:lang w:eastAsia="zh-CN"/>
        </w:rPr>
        <w:t>14.1. Невід'ємною частиною цього Договору є:</w:t>
      </w:r>
    </w:p>
    <w:p w:rsidR="00F03B57" w:rsidRPr="002E7A80" w:rsidRDefault="00F03B57" w:rsidP="00F03B57">
      <w:pPr>
        <w:pStyle w:val="25"/>
        <w:shd w:val="clear" w:color="auto" w:fill="auto"/>
        <w:tabs>
          <w:tab w:val="left" w:pos="0"/>
        </w:tabs>
        <w:spacing w:line="240" w:lineRule="auto"/>
        <w:ind w:firstLine="709"/>
        <w:contextualSpacing/>
        <w:jc w:val="both"/>
        <w:rPr>
          <w:rFonts w:eastAsia="Calibri"/>
          <w:sz w:val="21"/>
          <w:szCs w:val="21"/>
          <w:lang w:eastAsia="zh-CN"/>
        </w:rPr>
      </w:pPr>
      <w:r w:rsidRPr="002E7A80">
        <w:rPr>
          <w:rFonts w:eastAsia="Calibri"/>
          <w:sz w:val="21"/>
          <w:szCs w:val="21"/>
          <w:lang w:eastAsia="zh-CN"/>
        </w:rPr>
        <w:t>Додаток № 1 – Специфікація.</w:t>
      </w:r>
    </w:p>
    <w:p w:rsidR="00F03B57" w:rsidRPr="002E7A80" w:rsidRDefault="00F03B57" w:rsidP="00F03B57">
      <w:pPr>
        <w:pStyle w:val="25"/>
        <w:shd w:val="clear" w:color="auto" w:fill="auto"/>
        <w:tabs>
          <w:tab w:val="left" w:pos="0"/>
        </w:tabs>
        <w:spacing w:line="240" w:lineRule="auto"/>
        <w:ind w:firstLine="709"/>
        <w:contextualSpacing/>
        <w:jc w:val="both"/>
        <w:rPr>
          <w:rFonts w:eastAsia="Calibri"/>
          <w:sz w:val="21"/>
          <w:szCs w:val="21"/>
          <w:lang w:eastAsia="zh-CN"/>
        </w:rPr>
      </w:pPr>
      <w:r w:rsidRPr="002E7A80">
        <w:rPr>
          <w:rFonts w:eastAsia="Calibri"/>
          <w:sz w:val="21"/>
          <w:szCs w:val="21"/>
          <w:lang w:eastAsia="zh-CN"/>
        </w:rPr>
        <w:t xml:space="preserve">Додаток № 2 – Технічні </w:t>
      </w:r>
      <w:r>
        <w:rPr>
          <w:rFonts w:eastAsia="Calibri"/>
          <w:sz w:val="21"/>
          <w:szCs w:val="21"/>
          <w:lang w:eastAsia="zh-CN"/>
        </w:rPr>
        <w:t>вимоги</w:t>
      </w:r>
      <w:r w:rsidRPr="002E7A80">
        <w:rPr>
          <w:rFonts w:eastAsia="Calibri"/>
          <w:sz w:val="21"/>
          <w:szCs w:val="21"/>
          <w:lang w:eastAsia="zh-CN"/>
        </w:rPr>
        <w:t>.</w:t>
      </w:r>
    </w:p>
    <w:p w:rsidR="00F03B57" w:rsidRPr="002E7A80" w:rsidRDefault="00F03B57" w:rsidP="00F03B57">
      <w:pPr>
        <w:pStyle w:val="25"/>
        <w:shd w:val="clear" w:color="auto" w:fill="auto"/>
        <w:tabs>
          <w:tab w:val="left" w:pos="0"/>
        </w:tabs>
        <w:spacing w:line="240" w:lineRule="auto"/>
        <w:ind w:firstLine="709"/>
        <w:contextualSpacing/>
        <w:rPr>
          <w:rFonts w:eastAsia="Calibri"/>
          <w:sz w:val="21"/>
          <w:szCs w:val="21"/>
          <w:lang w:eastAsia="zh-CN"/>
        </w:rPr>
      </w:pPr>
    </w:p>
    <w:p w:rsidR="00F03B57" w:rsidRPr="002E7A80" w:rsidRDefault="00F03B57" w:rsidP="00F03B57">
      <w:pPr>
        <w:spacing w:after="0" w:line="240" w:lineRule="auto"/>
        <w:ind w:firstLine="709"/>
        <w:contextualSpacing/>
        <w:rPr>
          <w:rFonts w:ascii="Times New Roman" w:eastAsia="Calibri" w:hAnsi="Times New Roman" w:cs="Times New Roman"/>
          <w:sz w:val="21"/>
          <w:szCs w:val="21"/>
          <w:lang w:val="uk-UA" w:eastAsia="zh-CN"/>
        </w:rPr>
      </w:pPr>
    </w:p>
    <w:p w:rsidR="00F03B57" w:rsidRPr="002E7A80" w:rsidRDefault="00F03B57" w:rsidP="00F03B57">
      <w:pPr>
        <w:spacing w:after="0" w:line="240" w:lineRule="auto"/>
        <w:contextualSpacing/>
        <w:jc w:val="center"/>
        <w:rPr>
          <w:rFonts w:ascii="Times New Roman" w:hAnsi="Times New Roman"/>
          <w:b/>
          <w:sz w:val="21"/>
          <w:szCs w:val="21"/>
          <w:lang w:val="uk-UA"/>
        </w:rPr>
      </w:pPr>
      <w:r w:rsidRPr="002E7A80">
        <w:rPr>
          <w:rFonts w:ascii="Times New Roman" w:hAnsi="Times New Roman"/>
          <w:b/>
          <w:sz w:val="21"/>
          <w:szCs w:val="21"/>
          <w:lang w:val="uk-UA"/>
        </w:rPr>
        <w:t>15. МІСЦЕЗНАХОДЖЕННЯ ТА БАНКІВСЬКІ РЕКВІЗИТИ СТОРІН:</w:t>
      </w:r>
    </w:p>
    <w:tbl>
      <w:tblPr>
        <w:tblW w:w="9855" w:type="dxa"/>
        <w:tblInd w:w="-108" w:type="dxa"/>
        <w:tblLook w:val="04A0" w:firstRow="1" w:lastRow="0" w:firstColumn="1" w:lastColumn="0" w:noHBand="0" w:noVBand="1"/>
      </w:tblPr>
      <w:tblGrid>
        <w:gridCol w:w="5178"/>
        <w:gridCol w:w="4677"/>
      </w:tblGrid>
      <w:tr w:rsidR="00F03B57" w:rsidRPr="002E7A80" w:rsidTr="0030119D">
        <w:trPr>
          <w:trHeight w:val="567"/>
        </w:trPr>
        <w:tc>
          <w:tcPr>
            <w:tcW w:w="5178" w:type="dxa"/>
            <w:vAlign w:val="center"/>
            <w:hideMark/>
          </w:tcPr>
          <w:p w:rsidR="00F03B57" w:rsidRPr="002E7A80" w:rsidRDefault="00F03B57" w:rsidP="0030119D">
            <w:pPr>
              <w:tabs>
                <w:tab w:val="left" w:pos="567"/>
                <w:tab w:val="left" w:pos="1418"/>
              </w:tabs>
              <w:spacing w:after="0" w:line="240" w:lineRule="auto"/>
              <w:contextualSpacing/>
              <w:jc w:val="center"/>
              <w:rPr>
                <w:rFonts w:ascii="Times New Roman" w:eastAsia="Times New Roman" w:hAnsi="Times New Roman"/>
                <w:b/>
                <w:sz w:val="21"/>
                <w:szCs w:val="21"/>
                <w:lang w:val="uk-UA" w:eastAsia="uk-UA" w:bidi="en-US"/>
              </w:rPr>
            </w:pPr>
            <w:r w:rsidRPr="002E7A80">
              <w:rPr>
                <w:rFonts w:ascii="Times New Roman" w:eastAsia="Times New Roman" w:hAnsi="Times New Roman"/>
                <w:b/>
                <w:sz w:val="21"/>
                <w:szCs w:val="21"/>
                <w:lang w:val="uk-UA" w:eastAsia="ar-SA"/>
              </w:rPr>
              <w:t>ЗАМОВНИК</w:t>
            </w:r>
          </w:p>
        </w:tc>
        <w:tc>
          <w:tcPr>
            <w:tcW w:w="4677" w:type="dxa"/>
            <w:vAlign w:val="center"/>
            <w:hideMark/>
          </w:tcPr>
          <w:p w:rsidR="00F03B57" w:rsidRPr="002E7A80" w:rsidRDefault="00F03B57" w:rsidP="0030119D">
            <w:pPr>
              <w:tabs>
                <w:tab w:val="left" w:pos="567"/>
                <w:tab w:val="left" w:pos="1418"/>
              </w:tabs>
              <w:spacing w:after="0" w:line="240" w:lineRule="auto"/>
              <w:contextualSpacing/>
              <w:jc w:val="center"/>
              <w:rPr>
                <w:rFonts w:ascii="Times New Roman" w:eastAsia="Times New Roman" w:hAnsi="Times New Roman"/>
                <w:b/>
                <w:sz w:val="21"/>
                <w:szCs w:val="21"/>
                <w:lang w:val="uk-UA" w:eastAsia="ar-SA"/>
              </w:rPr>
            </w:pPr>
            <w:r w:rsidRPr="002E7A80">
              <w:rPr>
                <w:rFonts w:ascii="Times New Roman" w:hAnsi="Times New Roman"/>
                <w:b/>
                <w:bCs/>
                <w:sz w:val="21"/>
                <w:szCs w:val="21"/>
                <w:lang w:val="uk-UA"/>
              </w:rPr>
              <w:t>ВИКОНАВЕЦЬ</w:t>
            </w:r>
          </w:p>
        </w:tc>
      </w:tr>
      <w:tr w:rsidR="00F03B57" w:rsidRPr="002E7A80" w:rsidTr="0030119D">
        <w:trPr>
          <w:trHeight w:val="567"/>
        </w:trPr>
        <w:tc>
          <w:tcPr>
            <w:tcW w:w="5178" w:type="dxa"/>
          </w:tcPr>
          <w:p w:rsidR="00F03B57" w:rsidRPr="002E7A80" w:rsidRDefault="00F03B57" w:rsidP="0030119D">
            <w:pPr>
              <w:tabs>
                <w:tab w:val="left" w:pos="567"/>
                <w:tab w:val="left" w:pos="1418"/>
              </w:tabs>
              <w:spacing w:after="0" w:line="240" w:lineRule="auto"/>
              <w:contextualSpacing/>
              <w:rPr>
                <w:rFonts w:ascii="Times New Roman" w:eastAsia="Times New Roman" w:hAnsi="Times New Roman"/>
                <w:sz w:val="21"/>
                <w:szCs w:val="21"/>
                <w:lang w:val="uk-UA" w:eastAsia="uk-UA" w:bidi="en-US"/>
              </w:rPr>
            </w:pPr>
          </w:p>
          <w:p w:rsidR="00F03B57" w:rsidRPr="002E7A80" w:rsidRDefault="00F03B57" w:rsidP="0030119D">
            <w:pPr>
              <w:tabs>
                <w:tab w:val="left" w:pos="567"/>
                <w:tab w:val="left" w:pos="1418"/>
              </w:tabs>
              <w:spacing w:after="0" w:line="240" w:lineRule="auto"/>
              <w:contextualSpacing/>
              <w:rPr>
                <w:rFonts w:ascii="Times New Roman" w:eastAsia="Times New Roman" w:hAnsi="Times New Roman"/>
                <w:sz w:val="21"/>
                <w:szCs w:val="21"/>
                <w:lang w:val="uk-UA" w:eastAsia="uk-UA" w:bidi="en-US"/>
              </w:rPr>
            </w:pPr>
          </w:p>
        </w:tc>
        <w:tc>
          <w:tcPr>
            <w:tcW w:w="4677" w:type="dxa"/>
          </w:tcPr>
          <w:p w:rsidR="00F03B57" w:rsidRPr="002E7A80" w:rsidRDefault="00F03B57" w:rsidP="0030119D">
            <w:pPr>
              <w:tabs>
                <w:tab w:val="left" w:pos="6237"/>
              </w:tabs>
              <w:spacing w:after="0" w:line="240" w:lineRule="auto"/>
              <w:rPr>
                <w:rFonts w:ascii="Times New Roman" w:eastAsia="Calibri" w:hAnsi="Times New Roman"/>
                <w:sz w:val="21"/>
                <w:szCs w:val="21"/>
                <w:u w:val="single"/>
                <w:lang w:val="uk-UA" w:eastAsia="uk-UA"/>
              </w:rPr>
            </w:pPr>
          </w:p>
          <w:p w:rsidR="00F03B57" w:rsidRPr="002E7A80" w:rsidRDefault="00F03B57" w:rsidP="0030119D">
            <w:pPr>
              <w:tabs>
                <w:tab w:val="left" w:pos="567"/>
                <w:tab w:val="left" w:pos="1418"/>
              </w:tabs>
              <w:spacing w:after="0" w:line="240" w:lineRule="auto"/>
              <w:contextualSpacing/>
              <w:jc w:val="both"/>
              <w:rPr>
                <w:rFonts w:ascii="Times New Roman" w:eastAsia="Times New Roman" w:hAnsi="Times New Roman"/>
                <w:b/>
                <w:sz w:val="21"/>
                <w:szCs w:val="21"/>
                <w:lang w:val="uk-UA" w:eastAsia="ar-SA"/>
              </w:rPr>
            </w:pPr>
          </w:p>
          <w:p w:rsidR="00F03B57" w:rsidRPr="002E7A80" w:rsidRDefault="00F03B57" w:rsidP="0030119D">
            <w:pPr>
              <w:tabs>
                <w:tab w:val="left" w:pos="567"/>
                <w:tab w:val="left" w:pos="1418"/>
              </w:tabs>
              <w:spacing w:after="0" w:line="240" w:lineRule="auto"/>
              <w:contextualSpacing/>
              <w:jc w:val="both"/>
              <w:rPr>
                <w:rFonts w:ascii="Times New Roman" w:eastAsia="Times New Roman" w:hAnsi="Times New Roman"/>
                <w:b/>
                <w:sz w:val="21"/>
                <w:szCs w:val="21"/>
                <w:lang w:val="uk-UA" w:eastAsia="ar-SA"/>
              </w:rPr>
            </w:pPr>
          </w:p>
        </w:tc>
      </w:tr>
      <w:tr w:rsidR="00F03B57" w:rsidRPr="002E7A80" w:rsidTr="0030119D">
        <w:trPr>
          <w:trHeight w:val="319"/>
        </w:trPr>
        <w:tc>
          <w:tcPr>
            <w:tcW w:w="5178" w:type="dxa"/>
          </w:tcPr>
          <w:p w:rsidR="00F03B57" w:rsidRPr="002E7A80" w:rsidRDefault="00F03B57" w:rsidP="0030119D">
            <w:pPr>
              <w:tabs>
                <w:tab w:val="left" w:pos="567"/>
                <w:tab w:val="left" w:pos="1418"/>
              </w:tabs>
              <w:spacing w:after="0" w:line="240" w:lineRule="auto"/>
              <w:contextualSpacing/>
              <w:jc w:val="both"/>
              <w:rPr>
                <w:rFonts w:ascii="Times New Roman" w:eastAsia="Times New Roman" w:hAnsi="Times New Roman"/>
                <w:sz w:val="21"/>
                <w:szCs w:val="21"/>
                <w:lang w:val="uk-UA" w:eastAsia="uk-UA" w:bidi="en-US"/>
              </w:rPr>
            </w:pPr>
          </w:p>
          <w:p w:rsidR="00F03B57" w:rsidRPr="002E7A80" w:rsidRDefault="00F03B57" w:rsidP="0030119D">
            <w:pPr>
              <w:tabs>
                <w:tab w:val="left" w:pos="567"/>
                <w:tab w:val="left" w:pos="1418"/>
              </w:tabs>
              <w:spacing w:after="0" w:line="240" w:lineRule="auto"/>
              <w:contextualSpacing/>
              <w:jc w:val="both"/>
              <w:rPr>
                <w:rFonts w:ascii="Times New Roman" w:eastAsia="Times New Roman" w:hAnsi="Times New Roman"/>
                <w:b/>
                <w:sz w:val="21"/>
                <w:szCs w:val="21"/>
                <w:lang w:val="uk-UA" w:eastAsia="uk-UA" w:bidi="en-US"/>
              </w:rPr>
            </w:pPr>
            <w:r w:rsidRPr="002E7A80">
              <w:rPr>
                <w:rFonts w:ascii="Times New Roman" w:eastAsia="Times New Roman" w:hAnsi="Times New Roman"/>
                <w:sz w:val="21"/>
                <w:szCs w:val="21"/>
                <w:lang w:val="uk-UA" w:eastAsia="uk-UA" w:bidi="en-US"/>
              </w:rPr>
              <w:lastRenderedPageBreak/>
              <w:t xml:space="preserve">_______________ </w:t>
            </w:r>
            <w:r w:rsidRPr="002E7A80">
              <w:rPr>
                <w:rFonts w:ascii="Times New Roman" w:eastAsia="Times New Roman" w:hAnsi="Times New Roman"/>
                <w:b/>
                <w:sz w:val="21"/>
                <w:szCs w:val="21"/>
                <w:lang w:val="uk-UA" w:eastAsia="uk-UA" w:bidi="en-US"/>
              </w:rPr>
              <w:t>_____________________</w:t>
            </w:r>
          </w:p>
          <w:p w:rsidR="00F03B57" w:rsidRPr="002E7A80" w:rsidRDefault="00F03B57" w:rsidP="0030119D">
            <w:pPr>
              <w:tabs>
                <w:tab w:val="left" w:pos="567"/>
                <w:tab w:val="left" w:pos="1418"/>
              </w:tabs>
              <w:spacing w:after="0" w:line="240" w:lineRule="auto"/>
              <w:contextualSpacing/>
              <w:jc w:val="both"/>
              <w:rPr>
                <w:rFonts w:ascii="Times New Roman" w:eastAsia="Times New Roman" w:hAnsi="Times New Roman"/>
                <w:sz w:val="21"/>
                <w:szCs w:val="21"/>
                <w:lang w:val="uk-UA" w:eastAsia="uk-UA" w:bidi="en-US"/>
              </w:rPr>
            </w:pPr>
            <w:proofErr w:type="spellStart"/>
            <w:r w:rsidRPr="002E7A80">
              <w:rPr>
                <w:rFonts w:ascii="Times New Roman" w:eastAsia="Times New Roman" w:hAnsi="Times New Roman"/>
                <w:sz w:val="21"/>
                <w:szCs w:val="21"/>
                <w:lang w:val="uk-UA" w:eastAsia="uk-UA" w:bidi="en-US"/>
              </w:rPr>
              <w:t>м.п</w:t>
            </w:r>
            <w:proofErr w:type="spellEnd"/>
            <w:r w:rsidRPr="002E7A80">
              <w:rPr>
                <w:rFonts w:ascii="Times New Roman" w:eastAsia="Times New Roman" w:hAnsi="Times New Roman"/>
                <w:sz w:val="21"/>
                <w:szCs w:val="21"/>
                <w:lang w:val="uk-UA" w:eastAsia="uk-UA" w:bidi="en-US"/>
              </w:rPr>
              <w:t>.</w:t>
            </w:r>
          </w:p>
        </w:tc>
        <w:tc>
          <w:tcPr>
            <w:tcW w:w="4677" w:type="dxa"/>
          </w:tcPr>
          <w:p w:rsidR="00F03B57" w:rsidRPr="002E7A80" w:rsidRDefault="00F03B57" w:rsidP="0030119D">
            <w:pPr>
              <w:tabs>
                <w:tab w:val="left" w:pos="567"/>
                <w:tab w:val="left" w:pos="1418"/>
              </w:tabs>
              <w:spacing w:after="0" w:line="240" w:lineRule="auto"/>
              <w:contextualSpacing/>
              <w:jc w:val="both"/>
              <w:rPr>
                <w:rFonts w:ascii="Times New Roman" w:eastAsia="Times New Roman" w:hAnsi="Times New Roman"/>
                <w:sz w:val="21"/>
                <w:szCs w:val="21"/>
                <w:lang w:val="uk-UA" w:eastAsia="uk-UA" w:bidi="en-US"/>
              </w:rPr>
            </w:pPr>
          </w:p>
          <w:p w:rsidR="00F03B57" w:rsidRPr="002E7A80" w:rsidRDefault="00F03B57" w:rsidP="0030119D">
            <w:pPr>
              <w:tabs>
                <w:tab w:val="left" w:pos="567"/>
                <w:tab w:val="left" w:pos="1418"/>
              </w:tabs>
              <w:spacing w:after="0" w:line="240" w:lineRule="auto"/>
              <w:contextualSpacing/>
              <w:jc w:val="both"/>
              <w:rPr>
                <w:rFonts w:ascii="Times New Roman" w:eastAsia="Times New Roman" w:hAnsi="Times New Roman"/>
                <w:sz w:val="21"/>
                <w:szCs w:val="21"/>
                <w:lang w:val="uk-UA" w:eastAsia="uk-UA" w:bidi="en-US"/>
              </w:rPr>
            </w:pPr>
            <w:r w:rsidRPr="002E7A80">
              <w:rPr>
                <w:rFonts w:ascii="Times New Roman" w:eastAsia="Times New Roman" w:hAnsi="Times New Roman"/>
                <w:sz w:val="21"/>
                <w:szCs w:val="21"/>
                <w:lang w:val="uk-UA" w:eastAsia="uk-UA" w:bidi="en-US"/>
              </w:rPr>
              <w:lastRenderedPageBreak/>
              <w:t>________________</w:t>
            </w:r>
            <w:r w:rsidRPr="002E7A80">
              <w:rPr>
                <w:rFonts w:ascii="Times New Roman" w:eastAsia="SimSun" w:hAnsi="Times New Roman"/>
                <w:b/>
                <w:snapToGrid w:val="0"/>
                <w:sz w:val="21"/>
                <w:szCs w:val="21"/>
                <w:lang w:val="uk-UA" w:eastAsia="ru-RU"/>
              </w:rPr>
              <w:t xml:space="preserve"> _________________</w:t>
            </w:r>
          </w:p>
          <w:p w:rsidR="00F03B57" w:rsidRPr="002E7A80" w:rsidRDefault="00F03B57" w:rsidP="0030119D">
            <w:pPr>
              <w:tabs>
                <w:tab w:val="left" w:pos="567"/>
                <w:tab w:val="left" w:pos="1418"/>
              </w:tabs>
              <w:spacing w:after="0" w:line="240" w:lineRule="auto"/>
              <w:contextualSpacing/>
              <w:jc w:val="both"/>
              <w:rPr>
                <w:rFonts w:ascii="Times New Roman" w:eastAsia="Times New Roman" w:hAnsi="Times New Roman"/>
                <w:sz w:val="21"/>
                <w:szCs w:val="21"/>
                <w:lang w:val="uk-UA" w:eastAsia="uk-UA" w:bidi="en-US"/>
              </w:rPr>
            </w:pPr>
            <w:proofErr w:type="spellStart"/>
            <w:r w:rsidRPr="002E7A80">
              <w:rPr>
                <w:rFonts w:ascii="Times New Roman" w:eastAsia="Times New Roman" w:hAnsi="Times New Roman"/>
                <w:sz w:val="21"/>
                <w:szCs w:val="21"/>
                <w:lang w:val="uk-UA" w:eastAsia="uk-UA" w:bidi="en-US"/>
              </w:rPr>
              <w:t>м.п</w:t>
            </w:r>
            <w:proofErr w:type="spellEnd"/>
            <w:r w:rsidRPr="002E7A80">
              <w:rPr>
                <w:rFonts w:ascii="Times New Roman" w:eastAsia="Times New Roman" w:hAnsi="Times New Roman"/>
                <w:sz w:val="21"/>
                <w:szCs w:val="21"/>
                <w:lang w:val="uk-UA" w:eastAsia="uk-UA" w:bidi="en-US"/>
              </w:rPr>
              <w:t>.</w:t>
            </w:r>
          </w:p>
        </w:tc>
      </w:tr>
    </w:tbl>
    <w:p w:rsidR="00F03B57" w:rsidRPr="002E7A80" w:rsidRDefault="00F03B57" w:rsidP="00F03B57">
      <w:pPr>
        <w:pStyle w:val="1"/>
        <w:ind w:firstLine="6120"/>
        <w:rPr>
          <w:rFonts w:ascii="Times New Roman" w:hAnsi="Times New Roman"/>
          <w:snapToGrid w:val="0"/>
          <w:sz w:val="21"/>
          <w:szCs w:val="21"/>
        </w:rPr>
      </w:pPr>
    </w:p>
    <w:p w:rsidR="00F03B57" w:rsidRPr="002E7A80" w:rsidRDefault="00F03B57" w:rsidP="00F03B57">
      <w:pPr>
        <w:pStyle w:val="1"/>
        <w:ind w:firstLine="6120"/>
        <w:rPr>
          <w:rFonts w:ascii="Times New Roman" w:hAnsi="Times New Roman"/>
          <w:snapToGrid w:val="0"/>
          <w:sz w:val="21"/>
          <w:szCs w:val="21"/>
        </w:rPr>
      </w:pPr>
    </w:p>
    <w:p w:rsidR="00F03B57" w:rsidRPr="002E7A80" w:rsidRDefault="00F03B57" w:rsidP="00F03B57">
      <w:pPr>
        <w:pStyle w:val="1"/>
        <w:ind w:firstLine="6120"/>
        <w:rPr>
          <w:rFonts w:ascii="Times New Roman" w:hAnsi="Times New Roman"/>
          <w:snapToGrid w:val="0"/>
          <w:sz w:val="21"/>
          <w:szCs w:val="21"/>
        </w:rPr>
      </w:pPr>
    </w:p>
    <w:p w:rsidR="00F03B57" w:rsidRPr="002E7A80" w:rsidRDefault="00F03B57" w:rsidP="00F03B57">
      <w:pPr>
        <w:pStyle w:val="1"/>
        <w:ind w:firstLine="6120"/>
        <w:rPr>
          <w:rFonts w:ascii="Times New Roman" w:hAnsi="Times New Roman"/>
          <w:snapToGrid w:val="0"/>
          <w:sz w:val="21"/>
          <w:szCs w:val="21"/>
        </w:rPr>
      </w:pPr>
    </w:p>
    <w:p w:rsidR="00F03B57" w:rsidRPr="002E7A80" w:rsidRDefault="00F03B57" w:rsidP="00F03B57">
      <w:pPr>
        <w:pStyle w:val="1"/>
        <w:ind w:firstLine="6120"/>
        <w:rPr>
          <w:rFonts w:ascii="Times New Roman" w:hAnsi="Times New Roman"/>
          <w:snapToGrid w:val="0"/>
          <w:szCs w:val="24"/>
        </w:rPr>
      </w:pPr>
      <w:r w:rsidRPr="002E7A80">
        <w:rPr>
          <w:rFonts w:ascii="Times New Roman" w:hAnsi="Times New Roman"/>
          <w:snapToGrid w:val="0"/>
          <w:szCs w:val="24"/>
        </w:rPr>
        <w:t xml:space="preserve">Додаток № 1 </w:t>
      </w:r>
    </w:p>
    <w:p w:rsidR="00F03B57" w:rsidRPr="002E7A80" w:rsidRDefault="00F03B57" w:rsidP="00F03B57">
      <w:pPr>
        <w:pStyle w:val="1"/>
        <w:ind w:firstLine="6120"/>
        <w:rPr>
          <w:rFonts w:ascii="Times New Roman" w:hAnsi="Times New Roman"/>
          <w:snapToGrid w:val="0"/>
          <w:szCs w:val="24"/>
        </w:rPr>
      </w:pPr>
      <w:r w:rsidRPr="002E7A80">
        <w:rPr>
          <w:rFonts w:ascii="Times New Roman" w:hAnsi="Times New Roman"/>
          <w:snapToGrid w:val="0"/>
          <w:szCs w:val="24"/>
        </w:rPr>
        <w:t xml:space="preserve">до Договору </w:t>
      </w:r>
    </w:p>
    <w:p w:rsidR="00F03B57" w:rsidRPr="002E7A80" w:rsidRDefault="00F03B57" w:rsidP="00F03B57">
      <w:pPr>
        <w:pStyle w:val="1"/>
        <w:ind w:firstLine="6120"/>
        <w:rPr>
          <w:rFonts w:ascii="Times New Roman" w:hAnsi="Times New Roman"/>
          <w:snapToGrid w:val="0"/>
          <w:szCs w:val="24"/>
        </w:rPr>
      </w:pPr>
      <w:r w:rsidRPr="002E7A80">
        <w:rPr>
          <w:rFonts w:ascii="Times New Roman" w:hAnsi="Times New Roman"/>
          <w:snapToGrid w:val="0"/>
          <w:szCs w:val="24"/>
        </w:rPr>
        <w:t>№ ________________</w:t>
      </w:r>
    </w:p>
    <w:p w:rsidR="00F03B57" w:rsidRPr="002E7A80" w:rsidRDefault="00F03B57" w:rsidP="00F03B57">
      <w:pPr>
        <w:spacing w:after="0" w:line="240" w:lineRule="auto"/>
        <w:ind w:firstLine="6120"/>
        <w:jc w:val="both"/>
        <w:rPr>
          <w:rFonts w:ascii="Times New Roman" w:hAnsi="Times New Roman"/>
          <w:snapToGrid w:val="0"/>
          <w:sz w:val="24"/>
          <w:szCs w:val="24"/>
          <w:lang w:val="uk-UA"/>
        </w:rPr>
      </w:pPr>
      <w:r w:rsidRPr="002E7A80">
        <w:rPr>
          <w:rFonts w:ascii="Times New Roman" w:hAnsi="Times New Roman"/>
          <w:snapToGrid w:val="0"/>
          <w:sz w:val="24"/>
          <w:szCs w:val="24"/>
          <w:lang w:val="uk-UA"/>
        </w:rPr>
        <w:t xml:space="preserve">від ___.________ 2023р. </w:t>
      </w:r>
    </w:p>
    <w:p w:rsidR="00F03B57" w:rsidRPr="002E7A80" w:rsidRDefault="00F03B57" w:rsidP="00F03B57">
      <w:pPr>
        <w:spacing w:after="0" w:line="240" w:lineRule="auto"/>
        <w:jc w:val="both"/>
        <w:rPr>
          <w:rFonts w:ascii="Times New Roman" w:hAnsi="Times New Roman"/>
          <w:b/>
          <w:sz w:val="24"/>
          <w:szCs w:val="24"/>
          <w:lang w:val="uk-UA"/>
        </w:rPr>
      </w:pPr>
    </w:p>
    <w:p w:rsidR="00F03B57" w:rsidRPr="002E7A80" w:rsidRDefault="00F03B57" w:rsidP="00F03B57">
      <w:pPr>
        <w:spacing w:after="0" w:line="240" w:lineRule="auto"/>
        <w:jc w:val="center"/>
        <w:rPr>
          <w:rFonts w:ascii="Times New Roman" w:hAnsi="Times New Roman"/>
          <w:b/>
          <w:sz w:val="24"/>
          <w:szCs w:val="24"/>
          <w:lang w:val="uk-UA"/>
        </w:rPr>
      </w:pPr>
      <w:r w:rsidRPr="002E7A80">
        <w:rPr>
          <w:rFonts w:ascii="Times New Roman" w:hAnsi="Times New Roman"/>
          <w:b/>
          <w:sz w:val="24"/>
          <w:szCs w:val="24"/>
          <w:lang w:val="uk-UA"/>
        </w:rPr>
        <w:t>Специфікація</w:t>
      </w:r>
    </w:p>
    <w:p w:rsidR="00F03B57" w:rsidRPr="002E7A80" w:rsidRDefault="00F03B57" w:rsidP="00F03B57">
      <w:pPr>
        <w:spacing w:after="0" w:line="240" w:lineRule="auto"/>
        <w:contextualSpacing/>
        <w:jc w:val="both"/>
        <w:rPr>
          <w:rFonts w:ascii="Times New Roman" w:hAnsi="Times New Roman"/>
          <w:sz w:val="24"/>
          <w:szCs w:val="24"/>
          <w:lang w:val="uk-UA"/>
        </w:rPr>
      </w:pP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94"/>
        <w:gridCol w:w="1276"/>
        <w:gridCol w:w="1276"/>
        <w:gridCol w:w="1134"/>
        <w:gridCol w:w="992"/>
      </w:tblGrid>
      <w:tr w:rsidR="00F03B57" w:rsidRPr="002E7A80" w:rsidTr="0030119D">
        <w:trPr>
          <w:trHeight w:val="872"/>
        </w:trPr>
        <w:tc>
          <w:tcPr>
            <w:tcW w:w="709" w:type="dxa"/>
            <w:tcBorders>
              <w:top w:val="single" w:sz="4" w:space="0" w:color="auto"/>
              <w:left w:val="single" w:sz="4" w:space="0" w:color="auto"/>
              <w:bottom w:val="single" w:sz="4" w:space="0" w:color="auto"/>
              <w:right w:val="single" w:sz="4" w:space="0" w:color="auto"/>
            </w:tcBorders>
            <w:vAlign w:val="center"/>
            <w:hideMark/>
          </w:tcPr>
          <w:p w:rsidR="00F03B57" w:rsidRPr="002E7A80" w:rsidRDefault="00F03B57" w:rsidP="0030119D">
            <w:pPr>
              <w:spacing w:after="0" w:line="240" w:lineRule="auto"/>
              <w:jc w:val="center"/>
              <w:rPr>
                <w:rFonts w:ascii="Times New Roman" w:eastAsia="Times New Roman" w:hAnsi="Times New Roman"/>
                <w:snapToGrid w:val="0"/>
                <w:sz w:val="24"/>
                <w:szCs w:val="24"/>
                <w:lang w:val="uk-UA" w:eastAsia="uk-UA"/>
              </w:rPr>
            </w:pPr>
            <w:r w:rsidRPr="002E7A80">
              <w:rPr>
                <w:rFonts w:ascii="Times New Roman" w:eastAsia="Times New Roman" w:hAnsi="Times New Roman"/>
                <w:snapToGrid w:val="0"/>
                <w:sz w:val="24"/>
                <w:szCs w:val="24"/>
                <w:lang w:val="uk-UA" w:eastAsia="uk-UA"/>
              </w:rPr>
              <w:t>№ з/п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F03B57" w:rsidRPr="002E7A80" w:rsidRDefault="00F03B57" w:rsidP="0030119D">
            <w:pPr>
              <w:spacing w:after="0" w:line="240" w:lineRule="auto"/>
              <w:jc w:val="center"/>
              <w:rPr>
                <w:rFonts w:ascii="Times New Roman" w:eastAsia="Times New Roman" w:hAnsi="Times New Roman"/>
                <w:snapToGrid w:val="0"/>
                <w:sz w:val="24"/>
                <w:szCs w:val="24"/>
                <w:lang w:val="uk-UA" w:eastAsia="uk-UA"/>
              </w:rPr>
            </w:pPr>
            <w:r w:rsidRPr="002E7A80">
              <w:rPr>
                <w:rFonts w:ascii="Times New Roman" w:eastAsia="Times New Roman" w:hAnsi="Times New Roman"/>
                <w:snapToGrid w:val="0"/>
                <w:sz w:val="24"/>
                <w:szCs w:val="24"/>
                <w:lang w:val="uk-UA" w:eastAsia="uk-UA"/>
              </w:rPr>
              <w:t>Перелік послуг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3B57" w:rsidRPr="002E7A80" w:rsidRDefault="00F03B57" w:rsidP="0030119D">
            <w:pPr>
              <w:spacing w:after="0" w:line="240" w:lineRule="auto"/>
              <w:jc w:val="center"/>
              <w:rPr>
                <w:rFonts w:ascii="Times New Roman" w:eastAsia="Times New Roman" w:hAnsi="Times New Roman"/>
                <w:snapToGrid w:val="0"/>
                <w:sz w:val="24"/>
                <w:szCs w:val="24"/>
                <w:lang w:val="uk-UA" w:eastAsia="uk-UA"/>
              </w:rPr>
            </w:pPr>
            <w:r w:rsidRPr="002E7A80">
              <w:rPr>
                <w:rFonts w:ascii="Times New Roman" w:eastAsia="Times New Roman" w:hAnsi="Times New Roman"/>
                <w:snapToGrid w:val="0"/>
                <w:sz w:val="24"/>
                <w:szCs w:val="24"/>
                <w:lang w:val="uk-UA"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3B57" w:rsidRPr="002E7A80" w:rsidRDefault="00F03B57" w:rsidP="0030119D">
            <w:pPr>
              <w:spacing w:after="0" w:line="240" w:lineRule="auto"/>
              <w:jc w:val="center"/>
              <w:rPr>
                <w:rFonts w:ascii="Times New Roman" w:eastAsia="Times New Roman" w:hAnsi="Times New Roman"/>
                <w:snapToGrid w:val="0"/>
                <w:sz w:val="24"/>
                <w:szCs w:val="24"/>
                <w:lang w:val="uk-UA" w:eastAsia="uk-UA"/>
              </w:rPr>
            </w:pPr>
            <w:r w:rsidRPr="002E7A80">
              <w:rPr>
                <w:rFonts w:ascii="Times New Roman" w:eastAsia="Times New Roman" w:hAnsi="Times New Roman"/>
                <w:snapToGrid w:val="0"/>
                <w:sz w:val="24"/>
                <w:szCs w:val="24"/>
                <w:lang w:val="uk-UA" w:eastAsia="uk-U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3B57" w:rsidRPr="002E7A80" w:rsidRDefault="00F03B57" w:rsidP="0030119D">
            <w:pPr>
              <w:spacing w:after="0" w:line="240" w:lineRule="auto"/>
              <w:jc w:val="center"/>
              <w:rPr>
                <w:rFonts w:ascii="Times New Roman" w:eastAsia="Times New Roman" w:hAnsi="Times New Roman"/>
                <w:snapToGrid w:val="0"/>
                <w:sz w:val="24"/>
                <w:szCs w:val="24"/>
                <w:lang w:val="uk-UA" w:eastAsia="uk-UA"/>
              </w:rPr>
            </w:pPr>
            <w:r w:rsidRPr="002E7A80">
              <w:rPr>
                <w:rFonts w:ascii="Times New Roman" w:eastAsia="Times New Roman" w:hAnsi="Times New Roman"/>
                <w:snapToGrid w:val="0"/>
                <w:sz w:val="24"/>
                <w:szCs w:val="24"/>
                <w:lang w:val="uk-UA" w:eastAsia="uk-UA"/>
              </w:rPr>
              <w:t>Ціна за послугу</w:t>
            </w:r>
            <w:r>
              <w:rPr>
                <w:rFonts w:ascii="Times New Roman" w:eastAsia="Times New Roman" w:hAnsi="Times New Roman"/>
                <w:snapToGrid w:val="0"/>
                <w:sz w:val="24"/>
                <w:szCs w:val="24"/>
                <w:lang w:val="uk-UA" w:eastAsia="uk-UA"/>
              </w:rPr>
              <w:t xml:space="preserve"> без ПДВ</w:t>
            </w:r>
            <w:r w:rsidRPr="002E7A80">
              <w:rPr>
                <w:rFonts w:ascii="Times New Roman" w:eastAsia="Times New Roman" w:hAnsi="Times New Roman"/>
                <w:snapToGrid w:val="0"/>
                <w:sz w:val="24"/>
                <w:szCs w:val="24"/>
                <w:lang w:val="uk-UA" w:eastAsia="uk-UA"/>
              </w:rPr>
              <w:t xml:space="preserve"> (грн),</w:t>
            </w:r>
          </w:p>
        </w:tc>
        <w:tc>
          <w:tcPr>
            <w:tcW w:w="992" w:type="dxa"/>
            <w:tcBorders>
              <w:top w:val="single" w:sz="4" w:space="0" w:color="auto"/>
              <w:left w:val="single" w:sz="4" w:space="0" w:color="auto"/>
              <w:bottom w:val="single" w:sz="4" w:space="0" w:color="auto"/>
              <w:right w:val="single" w:sz="4" w:space="0" w:color="auto"/>
            </w:tcBorders>
            <w:hideMark/>
          </w:tcPr>
          <w:p w:rsidR="00F03B57" w:rsidRPr="002E7A80" w:rsidRDefault="00F03B57" w:rsidP="0030119D">
            <w:pPr>
              <w:spacing w:after="0" w:line="240" w:lineRule="auto"/>
              <w:jc w:val="center"/>
              <w:rPr>
                <w:rFonts w:ascii="Times New Roman" w:eastAsia="Times New Roman" w:hAnsi="Times New Roman"/>
                <w:snapToGrid w:val="0"/>
                <w:sz w:val="24"/>
                <w:szCs w:val="24"/>
                <w:lang w:val="uk-UA" w:eastAsia="uk-UA"/>
              </w:rPr>
            </w:pPr>
            <w:r w:rsidRPr="002E7A80">
              <w:rPr>
                <w:rFonts w:ascii="Times New Roman" w:eastAsia="Times New Roman" w:hAnsi="Times New Roman"/>
                <w:snapToGrid w:val="0"/>
                <w:sz w:val="24"/>
                <w:szCs w:val="24"/>
                <w:lang w:val="uk-UA" w:eastAsia="uk-UA"/>
              </w:rPr>
              <w:t xml:space="preserve">Сума </w:t>
            </w:r>
            <w:r>
              <w:rPr>
                <w:rFonts w:ascii="Times New Roman" w:eastAsia="Times New Roman" w:hAnsi="Times New Roman"/>
                <w:snapToGrid w:val="0"/>
                <w:sz w:val="24"/>
                <w:szCs w:val="24"/>
                <w:lang w:val="uk-UA" w:eastAsia="uk-UA"/>
              </w:rPr>
              <w:t>без ПДВ</w:t>
            </w:r>
            <w:r w:rsidRPr="002E7A80">
              <w:rPr>
                <w:rFonts w:ascii="Times New Roman" w:eastAsia="Times New Roman" w:hAnsi="Times New Roman"/>
                <w:snapToGrid w:val="0"/>
                <w:sz w:val="24"/>
                <w:szCs w:val="24"/>
                <w:lang w:val="uk-UA" w:eastAsia="uk-UA"/>
              </w:rPr>
              <w:t xml:space="preserve"> (грн)</w:t>
            </w:r>
          </w:p>
        </w:tc>
      </w:tr>
      <w:tr w:rsidR="00F03B57" w:rsidRPr="002E7A80" w:rsidTr="0030119D">
        <w:trPr>
          <w:trHeight w:val="224"/>
        </w:trPr>
        <w:tc>
          <w:tcPr>
            <w:tcW w:w="709" w:type="dxa"/>
            <w:tcBorders>
              <w:top w:val="single" w:sz="4" w:space="0" w:color="auto"/>
              <w:left w:val="single" w:sz="4" w:space="0" w:color="auto"/>
              <w:bottom w:val="single" w:sz="4" w:space="0" w:color="auto"/>
              <w:right w:val="single" w:sz="4" w:space="0" w:color="auto"/>
            </w:tcBorders>
            <w:vAlign w:val="center"/>
            <w:hideMark/>
          </w:tcPr>
          <w:p w:rsidR="00F03B57" w:rsidRPr="002E7A80" w:rsidRDefault="00F03B57" w:rsidP="0030119D">
            <w:pPr>
              <w:widowControl w:val="0"/>
              <w:overflowPunct w:val="0"/>
              <w:autoSpaceDE w:val="0"/>
              <w:autoSpaceDN w:val="0"/>
              <w:adjustRightInd w:val="0"/>
              <w:spacing w:after="0" w:line="240" w:lineRule="auto"/>
              <w:textAlignment w:val="baseline"/>
              <w:rPr>
                <w:rFonts w:ascii="Times New Roman" w:eastAsia="Calibri" w:hAnsi="Times New Roman"/>
                <w:sz w:val="24"/>
                <w:szCs w:val="24"/>
                <w:lang w:val="uk-UA" w:eastAsia="ru-RU"/>
              </w:rPr>
            </w:pPr>
            <w:r w:rsidRPr="002E7A80">
              <w:rPr>
                <w:rFonts w:ascii="Times New Roman" w:hAnsi="Times New Roman"/>
                <w:sz w:val="24"/>
                <w:szCs w:val="24"/>
                <w:lang w:val="uk-UA" w:eastAsia="ru-RU"/>
              </w:rPr>
              <w:t>1</w:t>
            </w:r>
          </w:p>
        </w:tc>
        <w:tc>
          <w:tcPr>
            <w:tcW w:w="4394" w:type="dxa"/>
            <w:tcBorders>
              <w:top w:val="single" w:sz="4" w:space="0" w:color="auto"/>
              <w:left w:val="single" w:sz="4" w:space="0" w:color="auto"/>
              <w:bottom w:val="single" w:sz="4" w:space="0" w:color="auto"/>
              <w:right w:val="single" w:sz="4" w:space="0" w:color="auto"/>
            </w:tcBorders>
            <w:hideMark/>
          </w:tcPr>
          <w:p w:rsidR="00F03B57" w:rsidRPr="002E7A80" w:rsidRDefault="00F03B57" w:rsidP="0030119D">
            <w:pPr>
              <w:spacing w:after="0" w:line="240" w:lineRule="auto"/>
              <w:rPr>
                <w:rFonts w:ascii="Times New Roman" w:hAnsi="Times New Roman"/>
                <w:sz w:val="24"/>
                <w:szCs w:val="24"/>
                <w:lang w:val="uk-UA" w:eastAsia="zh-CN"/>
              </w:rPr>
            </w:pPr>
            <w:r w:rsidRPr="002E7A80">
              <w:rPr>
                <w:rFonts w:ascii="Times New Roman" w:hAnsi="Times New Roman"/>
                <w:sz w:val="24"/>
                <w:szCs w:val="24"/>
                <w:lang w:val="uk-UA"/>
              </w:rPr>
              <w:t>Послуги з розробки, впровадження, проведення атестації комплексу технічного захисту інформації на об'єкті Г</w:t>
            </w:r>
            <w:r>
              <w:rPr>
                <w:rFonts w:ascii="Times New Roman" w:hAnsi="Times New Roman"/>
                <w:sz w:val="24"/>
                <w:szCs w:val="24"/>
                <w:lang w:val="uk-UA"/>
              </w:rPr>
              <w:t xml:space="preserve">оловного управління </w:t>
            </w:r>
            <w:r w:rsidRPr="002E7A80">
              <w:rPr>
                <w:rFonts w:ascii="Times New Roman" w:hAnsi="Times New Roman"/>
                <w:sz w:val="24"/>
                <w:szCs w:val="24"/>
                <w:lang w:val="uk-UA"/>
              </w:rPr>
              <w:t>ДПС</w:t>
            </w:r>
            <w:r>
              <w:rPr>
                <w:rFonts w:ascii="Times New Roman" w:hAnsi="Times New Roman"/>
                <w:sz w:val="24"/>
                <w:szCs w:val="24"/>
                <w:lang w:val="uk-UA"/>
              </w:rPr>
              <w:t xml:space="preserve"> у Житомирській області</w:t>
            </w:r>
          </w:p>
        </w:tc>
        <w:tc>
          <w:tcPr>
            <w:tcW w:w="1276" w:type="dxa"/>
            <w:tcBorders>
              <w:top w:val="single" w:sz="4" w:space="0" w:color="auto"/>
              <w:left w:val="single" w:sz="4" w:space="0" w:color="auto"/>
              <w:bottom w:val="single" w:sz="4" w:space="0" w:color="auto"/>
              <w:right w:val="single" w:sz="4" w:space="0" w:color="auto"/>
            </w:tcBorders>
            <w:hideMark/>
          </w:tcPr>
          <w:p w:rsidR="00F03B57" w:rsidRPr="002E7A80" w:rsidRDefault="00F03B57" w:rsidP="0030119D">
            <w:pPr>
              <w:spacing w:after="0" w:line="240" w:lineRule="auto"/>
              <w:jc w:val="center"/>
              <w:rPr>
                <w:rFonts w:ascii="Times New Roman" w:eastAsia="Times New Roman" w:hAnsi="Times New Roman"/>
                <w:snapToGrid w:val="0"/>
                <w:sz w:val="24"/>
                <w:szCs w:val="24"/>
                <w:lang w:val="uk-UA" w:eastAsia="ru-RU"/>
              </w:rPr>
            </w:pPr>
            <w:r w:rsidRPr="002E7A80">
              <w:rPr>
                <w:rFonts w:ascii="Times New Roman" w:eastAsia="Times New Roman" w:hAnsi="Times New Roman"/>
                <w:snapToGrid w:val="0"/>
                <w:sz w:val="24"/>
                <w:szCs w:val="24"/>
                <w:lang w:val="uk-UA" w:eastAsia="ru-RU"/>
              </w:rPr>
              <w:t>послуга</w:t>
            </w:r>
          </w:p>
        </w:tc>
        <w:tc>
          <w:tcPr>
            <w:tcW w:w="1276" w:type="dxa"/>
            <w:tcBorders>
              <w:top w:val="single" w:sz="4" w:space="0" w:color="auto"/>
              <w:left w:val="single" w:sz="4" w:space="0" w:color="auto"/>
              <w:bottom w:val="single" w:sz="4" w:space="0" w:color="auto"/>
              <w:right w:val="single" w:sz="4" w:space="0" w:color="auto"/>
            </w:tcBorders>
            <w:hideMark/>
          </w:tcPr>
          <w:p w:rsidR="00F03B57" w:rsidRPr="002E7A80" w:rsidRDefault="00F03B57" w:rsidP="0030119D">
            <w:pPr>
              <w:spacing w:after="0" w:line="240" w:lineRule="auto"/>
              <w:jc w:val="center"/>
              <w:rPr>
                <w:rFonts w:ascii="Times New Roman" w:eastAsia="Calibri" w:hAnsi="Times New Roman"/>
                <w:sz w:val="24"/>
                <w:szCs w:val="24"/>
                <w:lang w:val="uk-UA" w:eastAsia="ru-RU"/>
              </w:rPr>
            </w:pPr>
            <w:r w:rsidRPr="002E7A80">
              <w:rPr>
                <w:rFonts w:ascii="Times New Roman" w:hAnsi="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F03B57" w:rsidRPr="002E7A80" w:rsidRDefault="00F03B57" w:rsidP="0030119D">
            <w:pPr>
              <w:spacing w:after="0" w:line="240" w:lineRule="auto"/>
              <w:jc w:val="center"/>
              <w:rPr>
                <w:rFonts w:ascii="Times New Roman" w:eastAsia="Times New Roman" w:hAnsi="Times New Roman"/>
                <w:snapToGrid w:val="0"/>
                <w:sz w:val="24"/>
                <w:szCs w:val="24"/>
                <w:lang w:val="uk-UA"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F03B57" w:rsidRPr="002E7A80" w:rsidRDefault="00F03B57" w:rsidP="0030119D">
            <w:pPr>
              <w:spacing w:after="0" w:line="240" w:lineRule="auto"/>
              <w:jc w:val="center"/>
              <w:rPr>
                <w:rFonts w:ascii="Times New Roman" w:eastAsia="Times New Roman" w:hAnsi="Times New Roman"/>
                <w:snapToGrid w:val="0"/>
                <w:sz w:val="24"/>
                <w:szCs w:val="24"/>
                <w:lang w:val="uk-UA" w:eastAsia="uk-UA"/>
              </w:rPr>
            </w:pPr>
          </w:p>
        </w:tc>
      </w:tr>
      <w:tr w:rsidR="00F03B57" w:rsidRPr="002E7A80" w:rsidTr="0030119D">
        <w:trPr>
          <w:trHeight w:val="224"/>
        </w:trPr>
        <w:tc>
          <w:tcPr>
            <w:tcW w:w="709" w:type="dxa"/>
            <w:tcBorders>
              <w:top w:val="single" w:sz="4" w:space="0" w:color="auto"/>
              <w:left w:val="single" w:sz="4" w:space="0" w:color="auto"/>
              <w:bottom w:val="single" w:sz="4" w:space="0" w:color="auto"/>
              <w:right w:val="single" w:sz="4" w:space="0" w:color="auto"/>
            </w:tcBorders>
            <w:vAlign w:val="center"/>
          </w:tcPr>
          <w:p w:rsidR="00F03B57" w:rsidRPr="002E7A80" w:rsidRDefault="00F03B57" w:rsidP="0030119D">
            <w:pPr>
              <w:widowControl w:val="0"/>
              <w:overflowPunct w:val="0"/>
              <w:autoSpaceDE w:val="0"/>
              <w:autoSpaceDN w:val="0"/>
              <w:adjustRightInd w:val="0"/>
              <w:spacing w:after="0" w:line="240" w:lineRule="auto"/>
              <w:textAlignment w:val="baseline"/>
              <w:rPr>
                <w:rFonts w:ascii="Times New Roman" w:eastAsia="Calibri" w:hAnsi="Times New Roman"/>
                <w:sz w:val="24"/>
                <w:szCs w:val="24"/>
                <w:lang w:val="uk-UA" w:eastAsia="ru-RU"/>
              </w:rPr>
            </w:pPr>
          </w:p>
        </w:tc>
        <w:tc>
          <w:tcPr>
            <w:tcW w:w="8080" w:type="dxa"/>
            <w:gridSpan w:val="4"/>
            <w:tcBorders>
              <w:top w:val="single" w:sz="4" w:space="0" w:color="auto"/>
              <w:left w:val="single" w:sz="4" w:space="0" w:color="auto"/>
              <w:bottom w:val="single" w:sz="4" w:space="0" w:color="auto"/>
              <w:right w:val="single" w:sz="4" w:space="0" w:color="auto"/>
            </w:tcBorders>
            <w:hideMark/>
          </w:tcPr>
          <w:p w:rsidR="00F03B57" w:rsidRPr="002E7A80" w:rsidRDefault="00F03B57" w:rsidP="0030119D">
            <w:pPr>
              <w:spacing w:after="0" w:line="240" w:lineRule="auto"/>
              <w:jc w:val="right"/>
              <w:rPr>
                <w:rFonts w:ascii="Times New Roman" w:eastAsia="Times New Roman" w:hAnsi="Times New Roman"/>
                <w:b/>
                <w:snapToGrid w:val="0"/>
                <w:sz w:val="24"/>
                <w:szCs w:val="24"/>
                <w:lang w:val="uk-UA" w:eastAsia="uk-UA"/>
              </w:rPr>
            </w:pPr>
            <w:r w:rsidRPr="002E7A80">
              <w:rPr>
                <w:rFonts w:ascii="Times New Roman" w:eastAsia="Arial Unicode MS" w:hAnsi="Times New Roman"/>
                <w:b/>
                <w:color w:val="000000"/>
                <w:sz w:val="24"/>
                <w:szCs w:val="24"/>
                <w:lang w:val="uk-UA" w:eastAsia="ar-SA" w:bidi="uk-UA"/>
              </w:rPr>
              <w:t>Всього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F03B57" w:rsidRPr="002E7A80" w:rsidRDefault="00F03B57" w:rsidP="0030119D">
            <w:pPr>
              <w:spacing w:after="0" w:line="240" w:lineRule="auto"/>
              <w:jc w:val="center"/>
              <w:rPr>
                <w:rFonts w:ascii="Times New Roman" w:eastAsia="Times New Roman" w:hAnsi="Times New Roman"/>
                <w:snapToGrid w:val="0"/>
                <w:sz w:val="24"/>
                <w:szCs w:val="24"/>
                <w:lang w:val="uk-UA" w:eastAsia="uk-UA"/>
              </w:rPr>
            </w:pPr>
          </w:p>
        </w:tc>
      </w:tr>
      <w:tr w:rsidR="00F03B57" w:rsidRPr="002E7A80" w:rsidTr="0030119D">
        <w:trPr>
          <w:trHeight w:val="224"/>
        </w:trPr>
        <w:tc>
          <w:tcPr>
            <w:tcW w:w="709" w:type="dxa"/>
            <w:tcBorders>
              <w:top w:val="single" w:sz="4" w:space="0" w:color="auto"/>
              <w:left w:val="single" w:sz="4" w:space="0" w:color="auto"/>
              <w:bottom w:val="single" w:sz="4" w:space="0" w:color="auto"/>
              <w:right w:val="single" w:sz="4" w:space="0" w:color="auto"/>
            </w:tcBorders>
            <w:vAlign w:val="center"/>
          </w:tcPr>
          <w:p w:rsidR="00F03B57" w:rsidRPr="002E7A80" w:rsidRDefault="00F03B57" w:rsidP="0030119D">
            <w:pPr>
              <w:widowControl w:val="0"/>
              <w:overflowPunct w:val="0"/>
              <w:autoSpaceDE w:val="0"/>
              <w:autoSpaceDN w:val="0"/>
              <w:adjustRightInd w:val="0"/>
              <w:spacing w:after="0" w:line="240" w:lineRule="auto"/>
              <w:textAlignment w:val="baseline"/>
              <w:rPr>
                <w:rFonts w:ascii="Times New Roman" w:eastAsia="Calibri" w:hAnsi="Times New Roman"/>
                <w:sz w:val="24"/>
                <w:szCs w:val="24"/>
                <w:lang w:val="uk-UA" w:eastAsia="ru-RU"/>
              </w:rPr>
            </w:pPr>
          </w:p>
        </w:tc>
        <w:tc>
          <w:tcPr>
            <w:tcW w:w="8080" w:type="dxa"/>
            <w:gridSpan w:val="4"/>
            <w:tcBorders>
              <w:top w:val="single" w:sz="4" w:space="0" w:color="auto"/>
              <w:left w:val="single" w:sz="4" w:space="0" w:color="auto"/>
              <w:bottom w:val="single" w:sz="4" w:space="0" w:color="auto"/>
              <w:right w:val="single" w:sz="4" w:space="0" w:color="auto"/>
            </w:tcBorders>
            <w:hideMark/>
          </w:tcPr>
          <w:p w:rsidR="00F03B57" w:rsidRPr="002E7A80" w:rsidRDefault="00F03B57" w:rsidP="0030119D">
            <w:pPr>
              <w:spacing w:after="0" w:line="240" w:lineRule="auto"/>
              <w:jc w:val="right"/>
              <w:rPr>
                <w:rFonts w:ascii="Times New Roman" w:eastAsia="Times New Roman" w:hAnsi="Times New Roman"/>
                <w:b/>
                <w:snapToGrid w:val="0"/>
                <w:sz w:val="24"/>
                <w:szCs w:val="24"/>
                <w:lang w:val="uk-UA" w:eastAsia="uk-UA"/>
              </w:rPr>
            </w:pPr>
            <w:r w:rsidRPr="002E7A80">
              <w:rPr>
                <w:rFonts w:ascii="Times New Roman" w:eastAsia="Arial Unicode MS" w:hAnsi="Times New Roman"/>
                <w:b/>
                <w:color w:val="000000"/>
                <w:sz w:val="24"/>
                <w:szCs w:val="24"/>
                <w:lang w:val="uk-UA" w:bidi="uk-UA"/>
              </w:rPr>
              <w:t>ПДВ*</w:t>
            </w:r>
          </w:p>
        </w:tc>
        <w:tc>
          <w:tcPr>
            <w:tcW w:w="992" w:type="dxa"/>
            <w:tcBorders>
              <w:top w:val="single" w:sz="4" w:space="0" w:color="auto"/>
              <w:left w:val="single" w:sz="4" w:space="0" w:color="auto"/>
              <w:bottom w:val="single" w:sz="4" w:space="0" w:color="auto"/>
              <w:right w:val="single" w:sz="4" w:space="0" w:color="auto"/>
            </w:tcBorders>
            <w:vAlign w:val="center"/>
          </w:tcPr>
          <w:p w:rsidR="00F03B57" w:rsidRPr="002E7A80" w:rsidRDefault="00F03B57" w:rsidP="0030119D">
            <w:pPr>
              <w:spacing w:after="0" w:line="240" w:lineRule="auto"/>
              <w:jc w:val="center"/>
              <w:rPr>
                <w:rFonts w:ascii="Times New Roman" w:eastAsia="Times New Roman" w:hAnsi="Times New Roman"/>
                <w:snapToGrid w:val="0"/>
                <w:sz w:val="24"/>
                <w:szCs w:val="24"/>
                <w:lang w:val="uk-UA" w:eastAsia="uk-UA"/>
              </w:rPr>
            </w:pPr>
          </w:p>
        </w:tc>
      </w:tr>
      <w:tr w:rsidR="00F03B57" w:rsidRPr="002E7A80" w:rsidTr="0030119D">
        <w:trPr>
          <w:trHeight w:val="224"/>
        </w:trPr>
        <w:tc>
          <w:tcPr>
            <w:tcW w:w="709" w:type="dxa"/>
            <w:tcBorders>
              <w:top w:val="single" w:sz="4" w:space="0" w:color="auto"/>
              <w:left w:val="single" w:sz="4" w:space="0" w:color="auto"/>
              <w:bottom w:val="single" w:sz="4" w:space="0" w:color="auto"/>
              <w:right w:val="single" w:sz="4" w:space="0" w:color="auto"/>
            </w:tcBorders>
            <w:vAlign w:val="center"/>
          </w:tcPr>
          <w:p w:rsidR="00F03B57" w:rsidRPr="002E7A80" w:rsidRDefault="00F03B57" w:rsidP="0030119D">
            <w:pPr>
              <w:widowControl w:val="0"/>
              <w:overflowPunct w:val="0"/>
              <w:autoSpaceDE w:val="0"/>
              <w:autoSpaceDN w:val="0"/>
              <w:adjustRightInd w:val="0"/>
              <w:spacing w:after="0" w:line="240" w:lineRule="auto"/>
              <w:textAlignment w:val="baseline"/>
              <w:rPr>
                <w:rFonts w:ascii="Times New Roman" w:eastAsia="Calibri" w:hAnsi="Times New Roman"/>
                <w:sz w:val="24"/>
                <w:szCs w:val="24"/>
                <w:lang w:val="uk-UA" w:eastAsia="ru-RU"/>
              </w:rPr>
            </w:pPr>
          </w:p>
        </w:tc>
        <w:tc>
          <w:tcPr>
            <w:tcW w:w="8080" w:type="dxa"/>
            <w:gridSpan w:val="4"/>
            <w:tcBorders>
              <w:top w:val="single" w:sz="4" w:space="0" w:color="auto"/>
              <w:left w:val="single" w:sz="4" w:space="0" w:color="auto"/>
              <w:bottom w:val="single" w:sz="4" w:space="0" w:color="auto"/>
              <w:right w:val="single" w:sz="4" w:space="0" w:color="auto"/>
            </w:tcBorders>
            <w:hideMark/>
          </w:tcPr>
          <w:p w:rsidR="00F03B57" w:rsidRPr="002E7A80" w:rsidRDefault="00F03B57" w:rsidP="0030119D">
            <w:pPr>
              <w:spacing w:after="0" w:line="240" w:lineRule="auto"/>
              <w:jc w:val="right"/>
              <w:rPr>
                <w:rFonts w:ascii="Times New Roman" w:eastAsia="Times New Roman" w:hAnsi="Times New Roman"/>
                <w:b/>
                <w:snapToGrid w:val="0"/>
                <w:sz w:val="24"/>
                <w:szCs w:val="24"/>
                <w:lang w:val="uk-UA" w:eastAsia="uk-UA"/>
              </w:rPr>
            </w:pPr>
            <w:r w:rsidRPr="002E7A80">
              <w:rPr>
                <w:rFonts w:ascii="Times New Roman" w:eastAsia="Arial Unicode MS" w:hAnsi="Times New Roman"/>
                <w:b/>
                <w:color w:val="000000"/>
                <w:sz w:val="24"/>
                <w:szCs w:val="24"/>
                <w:lang w:val="uk-UA" w:bidi="uk-UA"/>
              </w:rPr>
              <w:t>Всього з ПДВ</w:t>
            </w:r>
          </w:p>
        </w:tc>
        <w:tc>
          <w:tcPr>
            <w:tcW w:w="992" w:type="dxa"/>
            <w:tcBorders>
              <w:top w:val="single" w:sz="4" w:space="0" w:color="auto"/>
              <w:left w:val="single" w:sz="4" w:space="0" w:color="auto"/>
              <w:bottom w:val="single" w:sz="4" w:space="0" w:color="auto"/>
              <w:right w:val="single" w:sz="4" w:space="0" w:color="auto"/>
            </w:tcBorders>
            <w:vAlign w:val="center"/>
          </w:tcPr>
          <w:p w:rsidR="00F03B57" w:rsidRPr="002E7A80" w:rsidRDefault="00F03B57" w:rsidP="0030119D">
            <w:pPr>
              <w:spacing w:after="0" w:line="240" w:lineRule="auto"/>
              <w:jc w:val="center"/>
              <w:rPr>
                <w:rFonts w:ascii="Times New Roman" w:eastAsia="Times New Roman" w:hAnsi="Times New Roman"/>
                <w:snapToGrid w:val="0"/>
                <w:sz w:val="24"/>
                <w:szCs w:val="24"/>
                <w:lang w:val="uk-UA" w:eastAsia="uk-UA"/>
              </w:rPr>
            </w:pPr>
          </w:p>
        </w:tc>
      </w:tr>
    </w:tbl>
    <w:p w:rsidR="00F03B57" w:rsidRPr="002E7A80" w:rsidRDefault="00F03B57" w:rsidP="00F03B57">
      <w:pPr>
        <w:spacing w:after="0" w:line="240" w:lineRule="auto"/>
        <w:rPr>
          <w:rFonts w:ascii="Times New Roman" w:eastAsia="Calibri" w:hAnsi="Times New Roman"/>
          <w:i/>
          <w:sz w:val="24"/>
          <w:szCs w:val="24"/>
          <w:lang w:val="uk-UA" w:eastAsia="zh-CN"/>
        </w:rPr>
      </w:pPr>
      <w:r w:rsidRPr="002E7A80">
        <w:rPr>
          <w:rFonts w:ascii="Times New Roman" w:eastAsia="Times New Roman" w:hAnsi="Times New Roman"/>
          <w:i/>
          <w:sz w:val="24"/>
          <w:szCs w:val="24"/>
          <w:lang w:val="uk-UA" w:eastAsia="ru-RU"/>
        </w:rPr>
        <w:t>*</w:t>
      </w:r>
      <w:r w:rsidRPr="002E7A80">
        <w:rPr>
          <w:rFonts w:ascii="Times New Roman" w:hAnsi="Times New Roman"/>
          <w:i/>
          <w:sz w:val="24"/>
          <w:szCs w:val="24"/>
          <w:lang w:val="uk-UA"/>
        </w:rPr>
        <w:t>заповнюється, якщо Постачальник є платником ПДВ.</w:t>
      </w:r>
    </w:p>
    <w:p w:rsidR="00F03B57" w:rsidRPr="002E7A80" w:rsidRDefault="00F03B57" w:rsidP="00F03B57">
      <w:pPr>
        <w:spacing w:after="0" w:line="240" w:lineRule="auto"/>
        <w:jc w:val="both"/>
        <w:rPr>
          <w:rFonts w:ascii="Times New Roman" w:hAnsi="Times New Roman"/>
          <w:b/>
          <w:sz w:val="24"/>
          <w:szCs w:val="24"/>
          <w:lang w:val="uk-UA"/>
        </w:rPr>
      </w:pPr>
    </w:p>
    <w:tbl>
      <w:tblPr>
        <w:tblW w:w="9855" w:type="dxa"/>
        <w:tblInd w:w="-108" w:type="dxa"/>
        <w:tblLook w:val="04A0" w:firstRow="1" w:lastRow="0" w:firstColumn="1" w:lastColumn="0" w:noHBand="0" w:noVBand="1"/>
      </w:tblPr>
      <w:tblGrid>
        <w:gridCol w:w="5178"/>
        <w:gridCol w:w="4677"/>
      </w:tblGrid>
      <w:tr w:rsidR="00F03B57" w:rsidRPr="002E7A80" w:rsidTr="0030119D">
        <w:trPr>
          <w:trHeight w:val="567"/>
        </w:trPr>
        <w:tc>
          <w:tcPr>
            <w:tcW w:w="5178" w:type="dxa"/>
            <w:vAlign w:val="center"/>
            <w:hideMark/>
          </w:tcPr>
          <w:p w:rsidR="00F03B57" w:rsidRPr="002E7A80" w:rsidRDefault="00F03B57" w:rsidP="0030119D">
            <w:pPr>
              <w:tabs>
                <w:tab w:val="left" w:pos="567"/>
                <w:tab w:val="left" w:pos="1418"/>
              </w:tabs>
              <w:spacing w:after="0" w:line="240" w:lineRule="auto"/>
              <w:contextualSpacing/>
              <w:jc w:val="center"/>
              <w:rPr>
                <w:rFonts w:ascii="Times New Roman" w:eastAsia="Times New Roman" w:hAnsi="Times New Roman"/>
                <w:b/>
                <w:sz w:val="24"/>
                <w:szCs w:val="24"/>
                <w:lang w:val="uk-UA" w:eastAsia="uk-UA" w:bidi="en-US"/>
              </w:rPr>
            </w:pPr>
            <w:r w:rsidRPr="002E7A80">
              <w:rPr>
                <w:rFonts w:ascii="Times New Roman" w:eastAsia="Times New Roman" w:hAnsi="Times New Roman"/>
                <w:b/>
                <w:sz w:val="24"/>
                <w:szCs w:val="24"/>
                <w:lang w:val="uk-UA" w:eastAsia="ar-SA"/>
              </w:rPr>
              <w:t>ЗАМОВНИК</w:t>
            </w:r>
          </w:p>
        </w:tc>
        <w:tc>
          <w:tcPr>
            <w:tcW w:w="4677" w:type="dxa"/>
            <w:vAlign w:val="center"/>
            <w:hideMark/>
          </w:tcPr>
          <w:p w:rsidR="00F03B57" w:rsidRPr="002E7A80" w:rsidRDefault="00F03B57" w:rsidP="0030119D">
            <w:pPr>
              <w:tabs>
                <w:tab w:val="left" w:pos="567"/>
                <w:tab w:val="left" w:pos="1418"/>
              </w:tabs>
              <w:spacing w:after="0" w:line="240" w:lineRule="auto"/>
              <w:contextualSpacing/>
              <w:jc w:val="center"/>
              <w:rPr>
                <w:rFonts w:ascii="Times New Roman" w:eastAsia="Times New Roman" w:hAnsi="Times New Roman"/>
                <w:b/>
                <w:sz w:val="24"/>
                <w:szCs w:val="24"/>
                <w:lang w:val="uk-UA" w:eastAsia="ar-SA"/>
              </w:rPr>
            </w:pPr>
            <w:r w:rsidRPr="002E7A80">
              <w:rPr>
                <w:rFonts w:ascii="Times New Roman" w:hAnsi="Times New Roman"/>
                <w:b/>
                <w:bCs/>
                <w:sz w:val="24"/>
                <w:szCs w:val="24"/>
                <w:lang w:val="uk-UA"/>
              </w:rPr>
              <w:t>ВИКОНАВЕЦЬ</w:t>
            </w:r>
          </w:p>
        </w:tc>
      </w:tr>
      <w:tr w:rsidR="00F03B57" w:rsidRPr="002E7A80" w:rsidTr="0030119D">
        <w:trPr>
          <w:trHeight w:val="567"/>
        </w:trPr>
        <w:tc>
          <w:tcPr>
            <w:tcW w:w="5178" w:type="dxa"/>
          </w:tcPr>
          <w:p w:rsidR="00F03B57" w:rsidRPr="002E7A80" w:rsidRDefault="00F03B57" w:rsidP="0030119D">
            <w:pPr>
              <w:tabs>
                <w:tab w:val="left" w:pos="567"/>
                <w:tab w:val="left" w:pos="1418"/>
              </w:tabs>
              <w:spacing w:after="0" w:line="240" w:lineRule="auto"/>
              <w:contextualSpacing/>
              <w:rPr>
                <w:rFonts w:ascii="Times New Roman" w:eastAsia="Times New Roman" w:hAnsi="Times New Roman"/>
                <w:sz w:val="24"/>
                <w:szCs w:val="24"/>
                <w:lang w:val="uk-UA" w:eastAsia="uk-UA" w:bidi="en-US"/>
              </w:rPr>
            </w:pPr>
          </w:p>
          <w:p w:rsidR="00F03B57" w:rsidRPr="002E7A80" w:rsidRDefault="00F03B57" w:rsidP="0030119D">
            <w:pPr>
              <w:tabs>
                <w:tab w:val="left" w:pos="567"/>
                <w:tab w:val="left" w:pos="1418"/>
              </w:tabs>
              <w:spacing w:after="0" w:line="240" w:lineRule="auto"/>
              <w:contextualSpacing/>
              <w:rPr>
                <w:rFonts w:ascii="Times New Roman" w:eastAsia="Times New Roman" w:hAnsi="Times New Roman"/>
                <w:sz w:val="20"/>
                <w:szCs w:val="24"/>
                <w:lang w:val="uk-UA" w:eastAsia="uk-UA" w:bidi="en-US"/>
              </w:rPr>
            </w:pPr>
          </w:p>
        </w:tc>
        <w:tc>
          <w:tcPr>
            <w:tcW w:w="4677" w:type="dxa"/>
          </w:tcPr>
          <w:p w:rsidR="00F03B57" w:rsidRPr="002E7A80" w:rsidRDefault="00F03B57" w:rsidP="0030119D">
            <w:pPr>
              <w:spacing w:after="0" w:line="240" w:lineRule="auto"/>
              <w:rPr>
                <w:rFonts w:ascii="Times New Roman" w:eastAsia="Times New Roman" w:hAnsi="Times New Roman"/>
                <w:b/>
                <w:sz w:val="24"/>
                <w:szCs w:val="24"/>
                <w:lang w:val="uk-UA" w:eastAsia="ar-SA"/>
              </w:rPr>
            </w:pPr>
          </w:p>
        </w:tc>
      </w:tr>
      <w:tr w:rsidR="00F03B57" w:rsidRPr="002E7A80" w:rsidTr="0030119D">
        <w:trPr>
          <w:trHeight w:val="319"/>
        </w:trPr>
        <w:tc>
          <w:tcPr>
            <w:tcW w:w="5178" w:type="dxa"/>
          </w:tcPr>
          <w:p w:rsidR="00F03B57" w:rsidRPr="002E7A80" w:rsidRDefault="00F03B57" w:rsidP="0030119D">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
          <w:p w:rsidR="00F03B57" w:rsidRPr="002E7A80" w:rsidRDefault="00F03B57" w:rsidP="0030119D">
            <w:pPr>
              <w:tabs>
                <w:tab w:val="left" w:pos="567"/>
                <w:tab w:val="left" w:pos="1418"/>
              </w:tabs>
              <w:spacing w:after="0" w:line="240" w:lineRule="auto"/>
              <w:contextualSpacing/>
              <w:jc w:val="both"/>
              <w:rPr>
                <w:rFonts w:ascii="Times New Roman" w:eastAsia="Times New Roman" w:hAnsi="Times New Roman"/>
                <w:b/>
                <w:sz w:val="24"/>
                <w:szCs w:val="24"/>
                <w:lang w:val="uk-UA" w:eastAsia="uk-UA" w:bidi="en-US"/>
              </w:rPr>
            </w:pPr>
            <w:r w:rsidRPr="002E7A80">
              <w:rPr>
                <w:rFonts w:ascii="Times New Roman" w:eastAsia="Times New Roman" w:hAnsi="Times New Roman"/>
                <w:sz w:val="24"/>
                <w:szCs w:val="24"/>
                <w:lang w:val="uk-UA" w:eastAsia="uk-UA" w:bidi="en-US"/>
              </w:rPr>
              <w:t xml:space="preserve">_______________ </w:t>
            </w:r>
            <w:r w:rsidRPr="002E7A80">
              <w:rPr>
                <w:rFonts w:ascii="Times New Roman" w:eastAsia="Times New Roman" w:hAnsi="Times New Roman"/>
                <w:b/>
                <w:sz w:val="24"/>
                <w:szCs w:val="24"/>
                <w:lang w:val="uk-UA" w:eastAsia="uk-UA" w:bidi="en-US"/>
              </w:rPr>
              <w:t>_____________________</w:t>
            </w:r>
          </w:p>
          <w:p w:rsidR="00F03B57" w:rsidRPr="002E7A80" w:rsidRDefault="00F03B57" w:rsidP="0030119D">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roofErr w:type="spellStart"/>
            <w:r w:rsidRPr="002E7A80">
              <w:rPr>
                <w:rFonts w:ascii="Times New Roman" w:eastAsia="Times New Roman" w:hAnsi="Times New Roman"/>
                <w:sz w:val="20"/>
                <w:szCs w:val="24"/>
                <w:lang w:val="uk-UA" w:eastAsia="uk-UA" w:bidi="en-US"/>
              </w:rPr>
              <w:t>м.п</w:t>
            </w:r>
            <w:proofErr w:type="spellEnd"/>
            <w:r w:rsidRPr="002E7A80">
              <w:rPr>
                <w:rFonts w:ascii="Times New Roman" w:eastAsia="Times New Roman" w:hAnsi="Times New Roman"/>
                <w:sz w:val="20"/>
                <w:szCs w:val="24"/>
                <w:lang w:val="uk-UA" w:eastAsia="uk-UA" w:bidi="en-US"/>
              </w:rPr>
              <w:t>.</w:t>
            </w:r>
          </w:p>
        </w:tc>
        <w:tc>
          <w:tcPr>
            <w:tcW w:w="4677" w:type="dxa"/>
          </w:tcPr>
          <w:p w:rsidR="00F03B57" w:rsidRPr="002E7A80" w:rsidRDefault="00F03B57" w:rsidP="0030119D">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
          <w:p w:rsidR="00F03B57" w:rsidRPr="002E7A80" w:rsidRDefault="00F03B57" w:rsidP="0030119D">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r w:rsidRPr="002E7A80">
              <w:rPr>
                <w:rFonts w:ascii="Times New Roman" w:eastAsia="Times New Roman" w:hAnsi="Times New Roman"/>
                <w:sz w:val="24"/>
                <w:szCs w:val="24"/>
                <w:lang w:val="uk-UA" w:eastAsia="uk-UA" w:bidi="en-US"/>
              </w:rPr>
              <w:t>________________</w:t>
            </w:r>
            <w:r w:rsidRPr="002E7A80">
              <w:rPr>
                <w:rFonts w:ascii="Times New Roman" w:eastAsia="SimSun" w:hAnsi="Times New Roman"/>
                <w:b/>
                <w:snapToGrid w:val="0"/>
                <w:sz w:val="24"/>
                <w:szCs w:val="24"/>
                <w:lang w:val="uk-UA" w:eastAsia="ru-RU"/>
              </w:rPr>
              <w:t xml:space="preserve"> _________________</w:t>
            </w:r>
          </w:p>
          <w:p w:rsidR="00F03B57" w:rsidRPr="002E7A80" w:rsidRDefault="00F03B57" w:rsidP="0030119D">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roofErr w:type="spellStart"/>
            <w:r w:rsidRPr="002E7A80">
              <w:rPr>
                <w:rFonts w:ascii="Times New Roman" w:eastAsia="Times New Roman" w:hAnsi="Times New Roman"/>
                <w:sz w:val="20"/>
                <w:szCs w:val="24"/>
                <w:lang w:val="uk-UA" w:eastAsia="uk-UA" w:bidi="en-US"/>
              </w:rPr>
              <w:t>м.п</w:t>
            </w:r>
            <w:proofErr w:type="spellEnd"/>
            <w:r w:rsidRPr="002E7A80">
              <w:rPr>
                <w:rFonts w:ascii="Times New Roman" w:eastAsia="Times New Roman" w:hAnsi="Times New Roman"/>
                <w:sz w:val="20"/>
                <w:szCs w:val="24"/>
                <w:lang w:val="uk-UA" w:eastAsia="uk-UA" w:bidi="en-US"/>
              </w:rPr>
              <w:t>.</w:t>
            </w:r>
          </w:p>
        </w:tc>
      </w:tr>
    </w:tbl>
    <w:p w:rsidR="00F03B57" w:rsidRPr="002E7A80" w:rsidRDefault="00F03B57" w:rsidP="00F03B57">
      <w:pPr>
        <w:spacing w:after="0" w:line="240" w:lineRule="auto"/>
        <w:jc w:val="both"/>
        <w:rPr>
          <w:rFonts w:ascii="Times New Roman" w:eastAsia="Calibri" w:hAnsi="Times New Roman"/>
          <w:b/>
          <w:sz w:val="24"/>
          <w:szCs w:val="24"/>
          <w:lang w:val="uk-UA" w:eastAsia="zh-CN"/>
        </w:rPr>
      </w:pPr>
    </w:p>
    <w:p w:rsidR="00F03B57" w:rsidRPr="002E7A80" w:rsidRDefault="00F03B57" w:rsidP="00F03B57">
      <w:pPr>
        <w:pStyle w:val="1"/>
        <w:ind w:firstLine="6120"/>
        <w:rPr>
          <w:rFonts w:ascii="Times New Roman" w:hAnsi="Times New Roman"/>
          <w:snapToGrid w:val="0"/>
          <w:szCs w:val="24"/>
        </w:rPr>
      </w:pPr>
    </w:p>
    <w:p w:rsidR="00F03B57" w:rsidRPr="002E7A80" w:rsidRDefault="00F03B57" w:rsidP="00F03B57">
      <w:pPr>
        <w:pStyle w:val="1"/>
        <w:ind w:firstLine="6120"/>
        <w:rPr>
          <w:rFonts w:ascii="Times New Roman" w:hAnsi="Times New Roman"/>
          <w:snapToGrid w:val="0"/>
          <w:szCs w:val="24"/>
        </w:rPr>
      </w:pPr>
    </w:p>
    <w:p w:rsidR="00F03B57" w:rsidRPr="002E7A80" w:rsidRDefault="00F03B57" w:rsidP="00F03B57">
      <w:pPr>
        <w:pStyle w:val="1"/>
        <w:ind w:firstLine="6120"/>
        <w:rPr>
          <w:rFonts w:ascii="Times New Roman" w:hAnsi="Times New Roman"/>
          <w:snapToGrid w:val="0"/>
          <w:szCs w:val="24"/>
        </w:rPr>
      </w:pPr>
    </w:p>
    <w:p w:rsidR="00F03B57" w:rsidRPr="002E7A80"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Default="00F03B57" w:rsidP="00F03B57">
      <w:pPr>
        <w:pStyle w:val="1"/>
        <w:ind w:firstLine="6120"/>
        <w:rPr>
          <w:rFonts w:ascii="Times New Roman" w:hAnsi="Times New Roman"/>
          <w:snapToGrid w:val="0"/>
          <w:szCs w:val="24"/>
        </w:rPr>
      </w:pPr>
    </w:p>
    <w:p w:rsidR="00F03B57" w:rsidRPr="002E7A80" w:rsidRDefault="00F03B57" w:rsidP="00F03B57">
      <w:pPr>
        <w:pStyle w:val="1"/>
        <w:ind w:firstLine="6120"/>
        <w:rPr>
          <w:rFonts w:ascii="Times New Roman" w:hAnsi="Times New Roman"/>
          <w:snapToGrid w:val="0"/>
          <w:szCs w:val="24"/>
        </w:rPr>
      </w:pPr>
      <w:r>
        <w:rPr>
          <w:rFonts w:ascii="Times New Roman" w:hAnsi="Times New Roman"/>
          <w:snapToGrid w:val="0"/>
          <w:szCs w:val="24"/>
        </w:rPr>
        <w:t>Додаток № 2</w:t>
      </w:r>
    </w:p>
    <w:p w:rsidR="00F03B57" w:rsidRPr="002E7A80" w:rsidRDefault="00F03B57" w:rsidP="00F03B57">
      <w:pPr>
        <w:pStyle w:val="1"/>
        <w:ind w:firstLine="6120"/>
        <w:rPr>
          <w:rFonts w:ascii="Times New Roman" w:hAnsi="Times New Roman"/>
          <w:snapToGrid w:val="0"/>
          <w:szCs w:val="24"/>
        </w:rPr>
      </w:pPr>
      <w:r w:rsidRPr="002E7A80">
        <w:rPr>
          <w:rFonts w:ascii="Times New Roman" w:hAnsi="Times New Roman"/>
          <w:snapToGrid w:val="0"/>
          <w:szCs w:val="24"/>
        </w:rPr>
        <w:t xml:space="preserve">до Договору </w:t>
      </w:r>
    </w:p>
    <w:p w:rsidR="00F03B57" w:rsidRPr="002E7A80" w:rsidRDefault="00F03B57" w:rsidP="00F03B57">
      <w:pPr>
        <w:pStyle w:val="1"/>
        <w:ind w:firstLine="6120"/>
        <w:rPr>
          <w:rFonts w:ascii="Times New Roman" w:hAnsi="Times New Roman"/>
          <w:snapToGrid w:val="0"/>
          <w:szCs w:val="24"/>
        </w:rPr>
      </w:pPr>
      <w:r w:rsidRPr="002E7A80">
        <w:rPr>
          <w:rFonts w:ascii="Times New Roman" w:hAnsi="Times New Roman"/>
          <w:snapToGrid w:val="0"/>
          <w:szCs w:val="24"/>
        </w:rPr>
        <w:t>№ ________________</w:t>
      </w:r>
    </w:p>
    <w:p w:rsidR="00F03B57" w:rsidRPr="002E7A80" w:rsidRDefault="00F03B57" w:rsidP="00F03B57">
      <w:pPr>
        <w:spacing w:after="0" w:line="240" w:lineRule="auto"/>
        <w:ind w:firstLine="6120"/>
        <w:jc w:val="both"/>
        <w:rPr>
          <w:rFonts w:ascii="Times New Roman" w:hAnsi="Times New Roman"/>
          <w:snapToGrid w:val="0"/>
          <w:sz w:val="24"/>
          <w:szCs w:val="24"/>
          <w:lang w:val="uk-UA"/>
        </w:rPr>
      </w:pPr>
      <w:r w:rsidRPr="002E7A80">
        <w:rPr>
          <w:rFonts w:ascii="Times New Roman" w:hAnsi="Times New Roman"/>
          <w:snapToGrid w:val="0"/>
          <w:sz w:val="24"/>
          <w:szCs w:val="24"/>
          <w:lang w:val="uk-UA"/>
        </w:rPr>
        <w:t xml:space="preserve">від ___.________ 2023р. </w:t>
      </w:r>
    </w:p>
    <w:p w:rsidR="00F03B57" w:rsidRPr="002E7A80" w:rsidRDefault="00F03B57" w:rsidP="00F03B57">
      <w:pPr>
        <w:pStyle w:val="1"/>
        <w:ind w:firstLine="6120"/>
        <w:rPr>
          <w:rFonts w:ascii="Times New Roman" w:hAnsi="Times New Roman"/>
          <w:snapToGrid w:val="0"/>
          <w:szCs w:val="24"/>
        </w:rPr>
      </w:pPr>
    </w:p>
    <w:p w:rsidR="00F03B57" w:rsidRDefault="00F03B57" w:rsidP="00F03B57">
      <w:pPr>
        <w:spacing w:after="0" w:line="240" w:lineRule="auto"/>
        <w:jc w:val="right"/>
        <w:rPr>
          <w:rFonts w:ascii="Times New Roman" w:eastAsia="Times New Roman" w:hAnsi="Times New Roman" w:cs="Times New Roman"/>
          <w:b/>
          <w:bCs/>
          <w:color w:val="000000"/>
          <w:lang w:val="uk-UA" w:eastAsia="ru-RU"/>
        </w:rPr>
      </w:pPr>
    </w:p>
    <w:p w:rsidR="00F03B57" w:rsidRDefault="00F03B57" w:rsidP="00F03B57">
      <w:pPr>
        <w:spacing w:after="0" w:line="240" w:lineRule="auto"/>
        <w:jc w:val="right"/>
        <w:rPr>
          <w:rFonts w:ascii="Times New Roman" w:eastAsia="Times New Roman" w:hAnsi="Times New Roman" w:cs="Times New Roman"/>
          <w:b/>
          <w:bCs/>
          <w:color w:val="000000"/>
          <w:lang w:val="uk-UA" w:eastAsia="ru-RU"/>
        </w:rPr>
      </w:pPr>
    </w:p>
    <w:p w:rsidR="00F03B57" w:rsidRDefault="00F03B57" w:rsidP="00F03B57">
      <w:pPr>
        <w:spacing w:after="0" w:line="240" w:lineRule="auto"/>
        <w:jc w:val="right"/>
        <w:rPr>
          <w:rFonts w:ascii="Times New Roman" w:eastAsia="Times New Roman" w:hAnsi="Times New Roman" w:cs="Times New Roman"/>
          <w:b/>
          <w:bCs/>
          <w:color w:val="000000"/>
          <w:lang w:val="uk-UA" w:eastAsia="ru-RU"/>
        </w:rPr>
      </w:pPr>
    </w:p>
    <w:p w:rsidR="00F03B57" w:rsidRDefault="00F03B57" w:rsidP="00F03B57">
      <w:pPr>
        <w:pStyle w:val="25"/>
        <w:shd w:val="clear" w:color="auto" w:fill="auto"/>
        <w:tabs>
          <w:tab w:val="left" w:pos="0"/>
        </w:tabs>
        <w:spacing w:line="240" w:lineRule="auto"/>
        <w:ind w:firstLine="709"/>
        <w:contextualSpacing/>
        <w:jc w:val="center"/>
        <w:rPr>
          <w:rFonts w:eastAsia="Calibri"/>
          <w:sz w:val="24"/>
          <w:szCs w:val="24"/>
          <w:lang w:eastAsia="zh-CN"/>
        </w:rPr>
      </w:pPr>
      <w:r w:rsidRPr="000807B2">
        <w:rPr>
          <w:rFonts w:eastAsia="Calibri"/>
          <w:sz w:val="24"/>
          <w:szCs w:val="24"/>
          <w:lang w:eastAsia="zh-CN"/>
        </w:rPr>
        <w:t>Технічні вимоги</w:t>
      </w:r>
    </w:p>
    <w:p w:rsidR="00F03B57" w:rsidRDefault="00F03B57" w:rsidP="00F03B57">
      <w:pPr>
        <w:pStyle w:val="25"/>
        <w:shd w:val="clear" w:color="auto" w:fill="auto"/>
        <w:tabs>
          <w:tab w:val="left" w:pos="0"/>
        </w:tabs>
        <w:spacing w:line="240" w:lineRule="auto"/>
        <w:ind w:firstLine="709"/>
        <w:contextualSpacing/>
        <w:jc w:val="center"/>
        <w:rPr>
          <w:rFonts w:eastAsia="Calibri"/>
          <w:sz w:val="24"/>
          <w:szCs w:val="24"/>
          <w:lang w:eastAsia="zh-CN"/>
        </w:rPr>
      </w:pPr>
    </w:p>
    <w:p w:rsidR="00F03B57" w:rsidRPr="000807B2" w:rsidRDefault="00F03B57" w:rsidP="00F03B57">
      <w:pPr>
        <w:pStyle w:val="25"/>
        <w:shd w:val="clear" w:color="auto" w:fill="auto"/>
        <w:tabs>
          <w:tab w:val="left" w:pos="0"/>
        </w:tabs>
        <w:spacing w:line="240" w:lineRule="auto"/>
        <w:ind w:firstLine="709"/>
        <w:contextualSpacing/>
        <w:jc w:val="center"/>
        <w:rPr>
          <w:rFonts w:eastAsia="Calibri"/>
          <w:sz w:val="24"/>
          <w:szCs w:val="24"/>
          <w:lang w:eastAsia="zh-CN"/>
        </w:rPr>
      </w:pPr>
      <w:r>
        <w:rPr>
          <w:rFonts w:eastAsia="Calibri"/>
          <w:sz w:val="24"/>
          <w:szCs w:val="24"/>
          <w:lang w:eastAsia="zh-CN"/>
        </w:rPr>
        <w:t xml:space="preserve">Складається під час підписання договору </w:t>
      </w:r>
    </w:p>
    <w:p w:rsidR="00F03CB4" w:rsidRPr="00F03B57" w:rsidRDefault="00F03CB4">
      <w:pPr>
        <w:rPr>
          <w:lang w:val="uk-UA"/>
        </w:rPr>
      </w:pPr>
      <w:bookmarkStart w:id="1" w:name="_GoBack"/>
      <w:bookmarkEnd w:id="1"/>
    </w:p>
    <w:sectPr w:rsidR="00F03CB4" w:rsidRPr="00F03B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57"/>
    <w:rsid w:val="00F03B57"/>
    <w:rsid w:val="00F03C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385EC-50AA-47CE-B8FA-B1A8A923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B5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3B57"/>
    <w:rPr>
      <w:color w:val="0000FF"/>
      <w:u w:val="single"/>
    </w:rPr>
  </w:style>
  <w:style w:type="paragraph" w:styleId="a4">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5"/>
    <w:uiPriority w:val="34"/>
    <w:qFormat/>
    <w:rsid w:val="00F03B57"/>
    <w:pPr>
      <w:ind w:left="720"/>
      <w:contextualSpacing/>
    </w:pPr>
    <w:rPr>
      <w:lang w:val="uk-UA"/>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4"/>
    <w:uiPriority w:val="34"/>
    <w:locked/>
    <w:rsid w:val="00F03B57"/>
  </w:style>
  <w:style w:type="paragraph" w:customStyle="1" w:styleId="rvps2">
    <w:name w:val="rvps2"/>
    <w:basedOn w:val="a"/>
    <w:qFormat/>
    <w:rsid w:val="00F03B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No Spacing"/>
    <w:link w:val="a7"/>
    <w:uiPriority w:val="1"/>
    <w:qFormat/>
    <w:rsid w:val="00F03B57"/>
    <w:pPr>
      <w:spacing w:after="0" w:line="240" w:lineRule="auto"/>
    </w:pPr>
    <w:rPr>
      <w:lang w:val="ru-RU"/>
    </w:rPr>
  </w:style>
  <w:style w:type="character" w:customStyle="1" w:styleId="a7">
    <w:name w:val="Без интервала Знак"/>
    <w:link w:val="a6"/>
    <w:uiPriority w:val="1"/>
    <w:locked/>
    <w:rsid w:val="00F03B57"/>
    <w:rPr>
      <w:lang w:val="ru-RU"/>
    </w:rPr>
  </w:style>
  <w:style w:type="paragraph" w:customStyle="1" w:styleId="2">
    <w:name w:val="2Заголовок"/>
    <w:basedOn w:val="a"/>
    <w:rsid w:val="00F03B57"/>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paragraph" w:styleId="20">
    <w:name w:val="Body Text Indent 2"/>
    <w:basedOn w:val="a"/>
    <w:link w:val="21"/>
    <w:rsid w:val="00F03B57"/>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2">
    <w:name w:val="Основной текст с отступом 2 Знак"/>
    <w:basedOn w:val="a0"/>
    <w:uiPriority w:val="99"/>
    <w:semiHidden/>
    <w:rsid w:val="00F03B57"/>
    <w:rPr>
      <w:lang w:val="ru-RU"/>
    </w:rPr>
  </w:style>
  <w:style w:type="character" w:customStyle="1" w:styleId="21">
    <w:name w:val="Основной текст с отступом 2 Знак1"/>
    <w:basedOn w:val="a0"/>
    <w:link w:val="20"/>
    <w:rsid w:val="00F03B57"/>
    <w:rPr>
      <w:rFonts w:ascii="Times New Roman CYR" w:eastAsia="Times New Roman" w:hAnsi="Times New Roman CYR" w:cs="Times New Roman CYR"/>
      <w:sz w:val="24"/>
      <w:szCs w:val="24"/>
      <w:lang w:val="ru-RU" w:eastAsia="zh-CN"/>
    </w:rPr>
  </w:style>
  <w:style w:type="paragraph" w:customStyle="1" w:styleId="23">
    <w:name w:val="Обычный2"/>
    <w:qFormat/>
    <w:rsid w:val="00F03B57"/>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character" w:customStyle="1" w:styleId="24">
    <w:name w:val="Основной текст (2)_"/>
    <w:basedOn w:val="a0"/>
    <w:link w:val="25"/>
    <w:rsid w:val="00F03B57"/>
    <w:rPr>
      <w:rFonts w:ascii="Times New Roman" w:eastAsia="Times New Roman" w:hAnsi="Times New Roman" w:cs="Times New Roman"/>
      <w:spacing w:val="4"/>
      <w:sz w:val="19"/>
      <w:szCs w:val="19"/>
      <w:shd w:val="clear" w:color="auto" w:fill="FFFFFF"/>
    </w:rPr>
  </w:style>
  <w:style w:type="paragraph" w:customStyle="1" w:styleId="25">
    <w:name w:val="Основной текст (2)"/>
    <w:basedOn w:val="a"/>
    <w:link w:val="24"/>
    <w:qFormat/>
    <w:rsid w:val="00F03B57"/>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1">
    <w:name w:val="Основной текст1"/>
    <w:basedOn w:val="a"/>
    <w:rsid w:val="00F03B57"/>
    <w:pPr>
      <w:spacing w:after="0" w:line="240" w:lineRule="auto"/>
      <w:jc w:val="both"/>
    </w:pPr>
    <w:rPr>
      <w:rFonts w:ascii="Arial" w:eastAsia="Calibri" w:hAnsi="Arial" w:cs="Times New Roman"/>
      <w:sz w:val="24"/>
      <w:szCs w:val="20"/>
      <w:lang w:val="uk-UA" w:eastAsia="ru-RU"/>
    </w:rPr>
  </w:style>
  <w:style w:type="character" w:customStyle="1" w:styleId="26">
    <w:name w:val="Заголовок №2_"/>
    <w:basedOn w:val="a0"/>
    <w:link w:val="27"/>
    <w:locked/>
    <w:rsid w:val="00F03B57"/>
    <w:rPr>
      <w:b/>
      <w:bCs/>
      <w:shd w:val="clear" w:color="auto" w:fill="FFFFFF"/>
    </w:rPr>
  </w:style>
  <w:style w:type="paragraph" w:customStyle="1" w:styleId="27">
    <w:name w:val="Заголовок №2"/>
    <w:basedOn w:val="a"/>
    <w:link w:val="26"/>
    <w:qFormat/>
    <w:rsid w:val="00F03B57"/>
    <w:pPr>
      <w:widowControl w:val="0"/>
      <w:shd w:val="clear" w:color="auto" w:fill="FFFFFF"/>
      <w:spacing w:before="240" w:after="0" w:line="274" w:lineRule="exact"/>
      <w:jc w:val="both"/>
      <w:outlineLvl w:val="1"/>
    </w:pPr>
    <w:rPr>
      <w:b/>
      <w:b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14015</Words>
  <Characters>7990</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Вінель Тетяна Юріївна</dc:creator>
  <cp:keywords/>
  <dc:description/>
  <cp:lastModifiedBy>Вінель Тетяна Юріївна</cp:lastModifiedBy>
  <cp:revision>1</cp:revision>
  <dcterms:created xsi:type="dcterms:W3CDTF">2023-12-07T07:28:00Z</dcterms:created>
  <dcterms:modified xsi:type="dcterms:W3CDTF">2023-12-07T07:28:00Z</dcterms:modified>
</cp:coreProperties>
</file>