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Виконавчий комітет Великодимерської селищної ради</w:t>
      </w:r>
    </w:p>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Броварського району Київської області</w:t>
      </w:r>
    </w:p>
    <w:p w:rsidR="006A5D41" w:rsidRDefault="006A5D41" w:rsidP="006A5D41">
      <w:pPr>
        <w:spacing w:after="0" w:line="240" w:lineRule="auto"/>
        <w:ind w:left="-1418"/>
        <w:jc w:val="center"/>
        <w:rPr>
          <w:rFonts w:ascii="Times New Roman" w:eastAsia="Times New Roman" w:hAnsi="Times New Roman" w:cs="Times New Roman"/>
          <w:b/>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p>
    <w:p w:rsidR="006A5D41" w:rsidRPr="002D7B29" w:rsidRDefault="006A5D41" w:rsidP="006A5D4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ЗАТВЕРДЖЕНО</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Рішенням уповноваженої особи від</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6D3D1E">
        <w:rPr>
          <w:rFonts w:ascii="Times New Roman" w:eastAsia="Times New Roman" w:hAnsi="Times New Roman" w:cs="Times New Roman"/>
          <w:color w:val="000000"/>
          <w:sz w:val="24"/>
          <w:szCs w:val="24"/>
        </w:rPr>
        <w:t>__</w:t>
      </w:r>
      <w:r w:rsidRPr="002D7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жовтня</w:t>
      </w:r>
      <w:r w:rsidRPr="002D7B29">
        <w:rPr>
          <w:rFonts w:ascii="Times New Roman" w:eastAsia="Times New Roman" w:hAnsi="Times New Roman" w:cs="Times New Roman"/>
          <w:color w:val="000000"/>
          <w:sz w:val="24"/>
          <w:szCs w:val="24"/>
        </w:rPr>
        <w:t xml:space="preserve"> 2023 року</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r w:rsidRPr="002D7B29">
        <w:rPr>
          <w:rFonts w:ascii="Times New Roman" w:eastAsia="Times New Roman" w:hAnsi="Times New Roman" w:cs="Times New Roman"/>
          <w:color w:val="000000"/>
          <w:sz w:val="24"/>
          <w:szCs w:val="24"/>
        </w:rPr>
        <w:t xml:space="preserve">                                                                                                                __________ Лебединець Н.Л</w:t>
      </w:r>
      <w:r w:rsidRPr="002D7B29">
        <w:rPr>
          <w:rFonts w:ascii="Times New Roman" w:eastAsia="Times New Roman" w:hAnsi="Times New Roman" w:cs="Times New Roman"/>
          <w:b/>
          <w:color w:val="000000"/>
          <w:sz w:val="24"/>
          <w:szCs w:val="24"/>
        </w:rPr>
        <w:t>.</w:t>
      </w:r>
    </w:p>
    <w:p w:rsidR="006A5D41" w:rsidRDefault="006A5D41" w:rsidP="006A5D41">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A83D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16F" w:rsidRDefault="00A8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616F" w:rsidRPr="001E1120" w:rsidRDefault="00A83DC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1E1120">
        <w:rPr>
          <w:rFonts w:ascii="Times New Roman" w:eastAsia="Times New Roman" w:hAnsi="Times New Roman" w:cs="Times New Roman"/>
          <w:b/>
          <w:sz w:val="24"/>
          <w:szCs w:val="24"/>
        </w:rPr>
        <w:t>ТОРГИ (з особливостями)</w:t>
      </w:r>
    </w:p>
    <w:p w:rsidR="00F9616F" w:rsidRPr="001E1120" w:rsidRDefault="00A83DCE">
      <w:pPr>
        <w:spacing w:before="240" w:after="0" w:line="240" w:lineRule="auto"/>
        <w:jc w:val="center"/>
        <w:rPr>
          <w:rFonts w:ascii="Times New Roman" w:eastAsia="Times New Roman" w:hAnsi="Times New Roman" w:cs="Times New Roman"/>
          <w:b/>
          <w:sz w:val="24"/>
          <w:szCs w:val="24"/>
        </w:rPr>
      </w:pPr>
      <w:r w:rsidRPr="001E1120">
        <w:rPr>
          <w:rFonts w:ascii="Times New Roman" w:eastAsia="Times New Roman" w:hAnsi="Times New Roman" w:cs="Times New Roman"/>
          <w:b/>
          <w:sz w:val="24"/>
          <w:szCs w:val="24"/>
        </w:rPr>
        <w:t xml:space="preserve">на закупівлю </w:t>
      </w:r>
      <w:r w:rsidR="00377C23" w:rsidRPr="001E1120">
        <w:rPr>
          <w:rFonts w:ascii="Times New Roman" w:eastAsia="Times New Roman" w:hAnsi="Times New Roman" w:cs="Times New Roman"/>
          <w:b/>
          <w:sz w:val="24"/>
          <w:szCs w:val="24"/>
        </w:rPr>
        <w:t>Товару</w:t>
      </w:r>
    </w:p>
    <w:p w:rsidR="00F9616F" w:rsidRDefault="00A83D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81065" w:rsidRDefault="006D3D1E" w:rsidP="00F53A1E">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Навушники активні </w:t>
      </w:r>
      <w:r>
        <w:rPr>
          <w:rFonts w:ascii="Times New Roman" w:eastAsia="Times New Roman" w:hAnsi="Times New Roman" w:cs="Times New Roman"/>
          <w:b/>
          <w:sz w:val="28"/>
          <w:szCs w:val="28"/>
          <w:lang w:val="en-US"/>
        </w:rPr>
        <w:t>EARMOR</w:t>
      </w:r>
      <w:r w:rsidR="00995CBF" w:rsidRPr="00995CBF">
        <w:rPr>
          <w:rFonts w:ascii="Times New Roman" w:eastAsia="Times New Roman" w:hAnsi="Times New Roman" w:cs="Times New Roman"/>
          <w:b/>
          <w:sz w:val="28"/>
          <w:szCs w:val="28"/>
          <w:lang w:val="ru-RU"/>
        </w:rPr>
        <w:t xml:space="preserve"> </w:t>
      </w:r>
      <w:r w:rsidR="00995CBF">
        <w:rPr>
          <w:rFonts w:ascii="Times New Roman" w:eastAsia="Times New Roman" w:hAnsi="Times New Roman" w:cs="Times New Roman"/>
          <w:b/>
          <w:sz w:val="28"/>
          <w:szCs w:val="28"/>
          <w:lang w:val="en-US"/>
        </w:rPr>
        <w:t>M</w:t>
      </w:r>
      <w:r w:rsidR="00995CBF" w:rsidRPr="00995CBF">
        <w:rPr>
          <w:rFonts w:ascii="Times New Roman" w:eastAsia="Times New Roman" w:hAnsi="Times New Roman" w:cs="Times New Roman"/>
          <w:b/>
          <w:sz w:val="28"/>
          <w:szCs w:val="28"/>
          <w:lang w:val="ru-RU"/>
        </w:rPr>
        <w:t>31</w:t>
      </w:r>
      <w:r w:rsidR="00281065">
        <w:rPr>
          <w:rFonts w:ascii="Times New Roman" w:eastAsia="Times New Roman" w:hAnsi="Times New Roman" w:cs="Times New Roman"/>
          <w:b/>
          <w:sz w:val="28"/>
          <w:szCs w:val="28"/>
          <w:lang w:val="ru-RU"/>
        </w:rPr>
        <w:t xml:space="preserve"> </w:t>
      </w:r>
      <w:r w:rsidR="00281065" w:rsidRPr="00281065">
        <w:rPr>
          <w:rFonts w:ascii="Times New Roman" w:eastAsia="Times New Roman" w:hAnsi="Times New Roman" w:cs="Times New Roman"/>
          <w:b/>
          <w:sz w:val="28"/>
          <w:szCs w:val="28"/>
        </w:rPr>
        <w:t>з кріпленням на шолом</w:t>
      </w:r>
      <w:r w:rsidR="00995CBF" w:rsidRPr="00281065">
        <w:rPr>
          <w:rFonts w:ascii="Times New Roman" w:eastAsia="Times New Roman" w:hAnsi="Times New Roman" w:cs="Times New Roman"/>
          <w:b/>
          <w:sz w:val="28"/>
          <w:szCs w:val="28"/>
        </w:rPr>
        <w:t xml:space="preserve"> </w:t>
      </w:r>
    </w:p>
    <w:p w:rsidR="00F9616F" w:rsidRPr="00995CBF" w:rsidRDefault="00995CBF" w:rsidP="00F53A1E">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або еквівалент</w:t>
      </w:r>
    </w:p>
    <w:p w:rsidR="006A5D41" w:rsidRPr="00317A1A" w:rsidRDefault="006A5D41" w:rsidP="006A5D41">
      <w:pPr>
        <w:spacing w:before="240" w:after="0" w:line="240" w:lineRule="auto"/>
        <w:jc w:val="center"/>
        <w:rPr>
          <w:rFonts w:ascii="Times New Roman" w:eastAsia="Times New Roman" w:hAnsi="Times New Roman" w:cs="Times New Roman"/>
          <w:color w:val="000000"/>
          <w:sz w:val="28"/>
          <w:szCs w:val="28"/>
        </w:rPr>
      </w:pPr>
      <w:r w:rsidRPr="00317A1A">
        <w:rPr>
          <w:rFonts w:ascii="Times New Roman" w:eastAsia="Times New Roman" w:hAnsi="Times New Roman" w:cs="Times New Roman"/>
          <w:color w:val="000000"/>
          <w:sz w:val="28"/>
          <w:szCs w:val="28"/>
        </w:rPr>
        <w:t>(</w:t>
      </w:r>
      <w:r w:rsidRPr="00317A1A">
        <w:rPr>
          <w:rFonts w:ascii="Times New Roman" w:eastAsia="Times New Roman" w:hAnsi="Times New Roman" w:cs="Times New Roman"/>
          <w:b/>
          <w:sz w:val="28"/>
          <w:szCs w:val="28"/>
        </w:rPr>
        <w:t>ДК 021:2015:</w:t>
      </w:r>
      <w:r w:rsidRPr="006A5D41">
        <w:t xml:space="preserve"> </w:t>
      </w:r>
      <w:r w:rsidR="00995CBF" w:rsidRPr="00995CBF">
        <w:rPr>
          <w:rFonts w:ascii="Times New Roman" w:eastAsia="Times New Roman" w:hAnsi="Times New Roman" w:cs="Times New Roman"/>
          <w:b/>
          <w:sz w:val="28"/>
          <w:szCs w:val="28"/>
          <w:lang w:val="ru-RU"/>
        </w:rPr>
        <w:t>32340000-8 - Мікрофони та гучномовці</w:t>
      </w:r>
      <w:r w:rsidRPr="00317A1A">
        <w:rPr>
          <w:rFonts w:ascii="Times New Roman" w:eastAsia="Times New Roman" w:hAnsi="Times New Roman" w:cs="Times New Roman"/>
          <w:b/>
          <w:sz w:val="28"/>
          <w:szCs w:val="28"/>
        </w:rPr>
        <w:t>)</w:t>
      </w:r>
    </w:p>
    <w:p w:rsidR="00F9616F" w:rsidRDefault="00F9616F">
      <w:pPr>
        <w:spacing w:before="240" w:after="0" w:line="240" w:lineRule="auto"/>
        <w:rPr>
          <w:rFonts w:ascii="Times New Roman" w:eastAsia="Times New Roman" w:hAnsi="Times New Roman" w:cs="Times New Roman"/>
          <w:sz w:val="24"/>
          <w:szCs w:val="24"/>
        </w:rPr>
      </w:pPr>
    </w:p>
    <w:p w:rsidR="00F9616F" w:rsidRDefault="00F9616F">
      <w:pPr>
        <w:spacing w:before="240" w:after="0" w:line="240" w:lineRule="auto"/>
        <w:rPr>
          <w:rFonts w:ascii="Times New Roman" w:eastAsia="Times New Roman" w:hAnsi="Times New Roman" w:cs="Times New Roman"/>
          <w:sz w:val="24"/>
          <w:szCs w:val="24"/>
        </w:rPr>
      </w:pPr>
    </w:p>
    <w:p w:rsidR="00F9616F" w:rsidRDefault="00A83D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Default="00F9616F">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C944BA" w:rsidRPr="00C944BA" w:rsidRDefault="00C944BA" w:rsidP="00C944BA">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sidRPr="00C944BA">
        <w:rPr>
          <w:rFonts w:ascii="Times New Roman" w:eastAsia="Times New Roman" w:hAnsi="Times New Roman" w:cs="Times New Roman"/>
          <w:sz w:val="24"/>
          <w:szCs w:val="24"/>
          <w:u w:val="single"/>
        </w:rPr>
        <w:t>смт Велика Димерка</w:t>
      </w:r>
      <w:r w:rsidRPr="00C944BA">
        <w:rPr>
          <w:rFonts w:ascii="Times New Roman" w:eastAsia="Times New Roman" w:hAnsi="Times New Roman" w:cs="Times New Roman"/>
          <w:i/>
          <w:sz w:val="24"/>
          <w:szCs w:val="24"/>
          <w:u w:val="single"/>
        </w:rPr>
        <w:t xml:space="preserve"> - </w:t>
      </w:r>
      <w:r w:rsidRPr="00C944BA">
        <w:rPr>
          <w:rFonts w:ascii="Times New Roman" w:eastAsia="Times New Roman" w:hAnsi="Times New Roman" w:cs="Times New Roman"/>
          <w:color w:val="000000"/>
          <w:sz w:val="24"/>
          <w:szCs w:val="24"/>
          <w:u w:val="single"/>
        </w:rPr>
        <w:t>2023 рік</w:t>
      </w:r>
    </w:p>
    <w:p w:rsidR="00F9616F" w:rsidRDefault="00F9616F">
      <w:pPr>
        <w:spacing w:after="0" w:line="240" w:lineRule="auto"/>
        <w:rPr>
          <w:rFonts w:ascii="Times New Roman" w:eastAsia="Times New Roman" w:hAnsi="Times New Roman" w:cs="Times New Roman"/>
          <w:sz w:val="24"/>
          <w:szCs w:val="24"/>
        </w:rPr>
      </w:pPr>
    </w:p>
    <w:p w:rsidR="00F9616F" w:rsidRDefault="00F9616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16F">
        <w:trPr>
          <w:trHeight w:val="416"/>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9616F" w:rsidRDefault="00A83D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16F">
        <w:trPr>
          <w:trHeight w:val="411"/>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16F">
        <w:trPr>
          <w:trHeight w:val="1119"/>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9616F" w:rsidRDefault="00A83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16F">
        <w:trPr>
          <w:trHeight w:val="615"/>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DCE">
        <w:trPr>
          <w:trHeight w:val="28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7DCE" w:rsidRPr="002D7B29" w:rsidRDefault="002D7DCE" w:rsidP="002D7DCE">
            <w:pPr>
              <w:jc w:val="both"/>
              <w:rPr>
                <w:rFonts w:ascii="Times New Roman" w:eastAsia="Times New Roman" w:hAnsi="Times New Roman" w:cs="Times New Roman"/>
                <w:sz w:val="24"/>
                <w:szCs w:val="24"/>
              </w:rPr>
            </w:pPr>
            <w:r w:rsidRPr="002D7B29">
              <w:rPr>
                <w:rFonts w:ascii="Times New Roman" w:eastAsia="Times New Roman" w:hAnsi="Times New Roman" w:cs="Times New Roman"/>
                <w:sz w:val="24"/>
                <w:szCs w:val="24"/>
              </w:rPr>
              <w:t>Виконавчий комітет Великодимерської селищної ради</w:t>
            </w:r>
          </w:p>
          <w:p w:rsidR="002D7DCE" w:rsidRDefault="002D7DCE" w:rsidP="002D7DCE">
            <w:pPr>
              <w:jc w:val="both"/>
              <w:rPr>
                <w:rFonts w:ascii="Times New Roman" w:eastAsia="Times New Roman" w:hAnsi="Times New Roman" w:cs="Times New Roman"/>
                <w:i/>
                <w:sz w:val="24"/>
                <w:szCs w:val="24"/>
              </w:rPr>
            </w:pPr>
            <w:r w:rsidRPr="002D7B29">
              <w:rPr>
                <w:rFonts w:ascii="Times New Roman" w:eastAsia="Times New Roman" w:hAnsi="Times New Roman" w:cs="Times New Roman"/>
                <w:sz w:val="24"/>
                <w:szCs w:val="24"/>
              </w:rPr>
              <w:t>Броварського району Київської області</w:t>
            </w:r>
          </w:p>
        </w:tc>
      </w:tr>
      <w:tr w:rsidR="002D7DCE">
        <w:trPr>
          <w:trHeight w:val="536"/>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7DCE" w:rsidRDefault="002D7DCE" w:rsidP="002D7DCE">
            <w:pPr>
              <w:jc w:val="both"/>
              <w:rPr>
                <w:rFonts w:ascii="Times New Roman" w:eastAsia="Times New Roman" w:hAnsi="Times New Roman" w:cs="Times New Roman"/>
                <w:sz w:val="24"/>
                <w:szCs w:val="24"/>
                <w:highlight w:val="cyan"/>
              </w:rPr>
            </w:pPr>
            <w:r w:rsidRPr="002D7DCE">
              <w:rPr>
                <w:rFonts w:ascii="Times New Roman" w:eastAsia="Times New Roman" w:hAnsi="Times New Roman" w:cs="Times New Roman"/>
                <w:sz w:val="24"/>
                <w:szCs w:val="24"/>
              </w:rPr>
              <w:t>вул. Бобрицька, 1, смт Велика Димерка, Броварський р-н., Київська обл., 07442</w:t>
            </w:r>
          </w:p>
        </w:tc>
      </w:tr>
      <w:tr w:rsidR="002D7DCE">
        <w:trPr>
          <w:trHeight w:val="1119"/>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4140C" w:rsidRPr="0064140C" w:rsidRDefault="002D7DCE" w:rsidP="0064140C">
            <w:pPr>
              <w:spacing w:after="160" w:line="259" w:lineRule="auto"/>
              <w:jc w:val="both"/>
              <w:rPr>
                <w:rFonts w:ascii="Times New Roman" w:hAnsi="Times New Roman"/>
                <w:sz w:val="24"/>
                <w:szCs w:val="24"/>
              </w:rPr>
            </w:pPr>
            <w:r w:rsidRPr="002D7DCE">
              <w:rPr>
                <w:rFonts w:ascii="Times New Roman" w:hAnsi="Times New Roman"/>
                <w:sz w:val="24"/>
                <w:szCs w:val="24"/>
              </w:rPr>
              <w:t xml:space="preserve">ПІБ: Лебединець Наталія Леонідівна – </w:t>
            </w:r>
            <w:r w:rsidR="0064140C" w:rsidRPr="0064140C">
              <w:rPr>
                <w:rFonts w:ascii="Times New Roman" w:hAnsi="Times New Roman"/>
                <w:sz w:val="24"/>
                <w:szCs w:val="24"/>
              </w:rPr>
              <w:t>заступник начальника відділу планування, фінансування, виконання зобов’язань, бухгалтерського обліку та звітності</w:t>
            </w:r>
          </w:p>
          <w:p w:rsidR="002D7DCE" w:rsidRPr="002D7DCE" w:rsidRDefault="002D7DCE" w:rsidP="002D7DCE">
            <w:pPr>
              <w:spacing w:after="160" w:line="259" w:lineRule="auto"/>
              <w:jc w:val="both"/>
              <w:rPr>
                <w:rFonts w:ascii="Times New Roman" w:hAnsi="Times New Roman"/>
                <w:sz w:val="24"/>
                <w:szCs w:val="24"/>
              </w:rPr>
            </w:pPr>
            <w:r w:rsidRPr="002D7DCE">
              <w:rPr>
                <w:rFonts w:ascii="Times New Roman" w:hAnsi="Times New Roman"/>
                <w:sz w:val="24"/>
                <w:szCs w:val="24"/>
              </w:rPr>
              <w:t xml:space="preserve">e-mail: </w:t>
            </w:r>
            <w:r w:rsidRPr="002D7DCE">
              <w:rPr>
                <w:rFonts w:ascii="Times New Roman" w:hAnsi="Times New Roman"/>
              </w:rPr>
              <w:t>nata_lebedinets@i.ua</w:t>
            </w:r>
          </w:p>
          <w:p w:rsidR="002D7DCE" w:rsidRDefault="002D7DCE" w:rsidP="002D7DCE">
            <w:pPr>
              <w:jc w:val="both"/>
              <w:rPr>
                <w:rFonts w:ascii="Times New Roman" w:eastAsia="Times New Roman" w:hAnsi="Times New Roman" w:cs="Times New Roman"/>
                <w:i/>
                <w:color w:val="FF0000"/>
                <w:sz w:val="24"/>
                <w:szCs w:val="24"/>
                <w:highlight w:val="yellow"/>
              </w:rPr>
            </w:pPr>
            <w:r w:rsidRPr="002D7DCE">
              <w:rPr>
                <w:rFonts w:ascii="Times New Roman" w:eastAsia="Times New Roman" w:hAnsi="Times New Roman" w:cs="Times New Roman"/>
                <w:sz w:val="24"/>
                <w:szCs w:val="24"/>
              </w:rPr>
              <w:t>телефон: 045-94-679</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29</w:t>
            </w:r>
          </w:p>
        </w:tc>
      </w:tr>
      <w:tr w:rsidR="002D7DCE">
        <w:trPr>
          <w:trHeight w:val="1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D7DCE" w:rsidRPr="001E1120" w:rsidRDefault="002D7DCE" w:rsidP="002D7DCE">
            <w:pPr>
              <w:jc w:val="both"/>
              <w:rPr>
                <w:rFonts w:ascii="Times New Roman" w:eastAsia="Times New Roman" w:hAnsi="Times New Roman" w:cs="Times New Roman"/>
                <w:sz w:val="24"/>
                <w:szCs w:val="24"/>
              </w:rPr>
            </w:pPr>
            <w:r w:rsidRPr="001E1120">
              <w:rPr>
                <w:rFonts w:ascii="Times New Roman" w:eastAsia="Times New Roman" w:hAnsi="Times New Roman" w:cs="Times New Roman"/>
                <w:sz w:val="24"/>
                <w:szCs w:val="24"/>
              </w:rPr>
              <w:t>відкриті торги з особливостями</w:t>
            </w:r>
          </w:p>
        </w:tc>
      </w:tr>
      <w:tr w:rsidR="002D7DCE">
        <w:trPr>
          <w:trHeight w:val="240"/>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D7DCE" w:rsidRDefault="002D7DCE" w:rsidP="002D7D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7DCE">
        <w:trPr>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D7DCE" w:rsidRDefault="00995CBF" w:rsidP="002D7DCE">
            <w:pPr>
              <w:jc w:val="both"/>
              <w:rPr>
                <w:rFonts w:ascii="Times New Roman" w:eastAsia="Times New Roman" w:hAnsi="Times New Roman" w:cs="Times New Roman"/>
                <w:b/>
                <w:sz w:val="24"/>
                <w:szCs w:val="24"/>
              </w:rPr>
            </w:pPr>
            <w:r w:rsidRPr="00995CBF">
              <w:rPr>
                <w:rFonts w:ascii="Times New Roman" w:eastAsia="Times New Roman" w:hAnsi="Times New Roman" w:cs="Times New Roman"/>
                <w:b/>
                <w:sz w:val="24"/>
                <w:szCs w:val="24"/>
              </w:rPr>
              <w:t xml:space="preserve">Навушники активні </w:t>
            </w:r>
            <w:r w:rsidRPr="00995CBF">
              <w:rPr>
                <w:rFonts w:ascii="Times New Roman" w:eastAsia="Times New Roman" w:hAnsi="Times New Roman" w:cs="Times New Roman"/>
                <w:b/>
                <w:sz w:val="24"/>
                <w:szCs w:val="24"/>
                <w:lang w:val="en-US"/>
              </w:rPr>
              <w:t>EARMOR</w:t>
            </w:r>
            <w:r w:rsidRPr="00995CBF">
              <w:rPr>
                <w:rFonts w:ascii="Times New Roman" w:eastAsia="Times New Roman" w:hAnsi="Times New Roman" w:cs="Times New Roman"/>
                <w:b/>
                <w:sz w:val="24"/>
                <w:szCs w:val="24"/>
                <w:lang w:val="ru-RU"/>
              </w:rPr>
              <w:t xml:space="preserve"> </w:t>
            </w:r>
            <w:r w:rsidRPr="00995CBF">
              <w:rPr>
                <w:rFonts w:ascii="Times New Roman" w:eastAsia="Times New Roman" w:hAnsi="Times New Roman" w:cs="Times New Roman"/>
                <w:b/>
                <w:sz w:val="24"/>
                <w:szCs w:val="24"/>
                <w:lang w:val="en-US"/>
              </w:rPr>
              <w:t>M</w:t>
            </w:r>
            <w:r w:rsidRPr="00995CBF">
              <w:rPr>
                <w:rFonts w:ascii="Times New Roman" w:eastAsia="Times New Roman" w:hAnsi="Times New Roman" w:cs="Times New Roman"/>
                <w:b/>
                <w:sz w:val="24"/>
                <w:szCs w:val="24"/>
                <w:lang w:val="ru-RU"/>
              </w:rPr>
              <w:t>31</w:t>
            </w:r>
            <w:r w:rsidRPr="00995CBF">
              <w:rPr>
                <w:rFonts w:ascii="Times New Roman" w:eastAsia="Times New Roman" w:hAnsi="Times New Roman" w:cs="Times New Roman"/>
                <w:b/>
                <w:sz w:val="24"/>
                <w:szCs w:val="24"/>
              </w:rPr>
              <w:t xml:space="preserve"> </w:t>
            </w:r>
            <w:r w:rsidR="00194F9D" w:rsidRPr="00194F9D">
              <w:rPr>
                <w:rFonts w:ascii="Times New Roman" w:eastAsia="Times New Roman" w:hAnsi="Times New Roman" w:cs="Times New Roman"/>
                <w:b/>
                <w:sz w:val="24"/>
                <w:szCs w:val="24"/>
              </w:rPr>
              <w:t xml:space="preserve">з кріпленням на шолом </w:t>
            </w:r>
            <w:r w:rsidRPr="00995CBF">
              <w:rPr>
                <w:rFonts w:ascii="Times New Roman" w:eastAsia="Times New Roman" w:hAnsi="Times New Roman" w:cs="Times New Roman"/>
                <w:b/>
                <w:sz w:val="24"/>
                <w:szCs w:val="24"/>
              </w:rPr>
              <w:t>або еквівалент</w:t>
            </w:r>
            <w:r w:rsidR="002D7DCE">
              <w:rPr>
                <w:rFonts w:ascii="Times New Roman" w:eastAsia="Times New Roman" w:hAnsi="Times New Roman" w:cs="Times New Roman"/>
                <w:b/>
                <w:sz w:val="24"/>
                <w:szCs w:val="24"/>
              </w:rPr>
              <w:t xml:space="preserve">, </w:t>
            </w:r>
          </w:p>
          <w:p w:rsidR="002D7DCE" w:rsidRPr="002D7DCE" w:rsidRDefault="00995CBF" w:rsidP="001E1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ДК 021:2015: 3234</w:t>
            </w:r>
            <w:r w:rsidR="001E1120">
              <w:rPr>
                <w:rFonts w:ascii="Times New Roman" w:eastAsia="Times New Roman" w:hAnsi="Times New Roman" w:cs="Times New Roman"/>
                <w:sz w:val="24"/>
                <w:szCs w:val="24"/>
              </w:rPr>
              <w:t>22</w:t>
            </w:r>
            <w:r w:rsidR="002D7DCE" w:rsidRPr="002D7DCE">
              <w:rPr>
                <w:rFonts w:ascii="Times New Roman" w:eastAsia="Times New Roman" w:hAnsi="Times New Roman" w:cs="Times New Roman"/>
                <w:sz w:val="24"/>
                <w:szCs w:val="24"/>
              </w:rPr>
              <w:t>00-</w:t>
            </w:r>
            <w:r w:rsidR="001E1120">
              <w:rPr>
                <w:rFonts w:ascii="Times New Roman" w:eastAsia="Times New Roman" w:hAnsi="Times New Roman" w:cs="Times New Roman"/>
                <w:sz w:val="24"/>
                <w:szCs w:val="24"/>
              </w:rPr>
              <w:t>4</w:t>
            </w:r>
            <w:r w:rsidR="002D7DCE" w:rsidRPr="002D7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D7DCE" w:rsidRPr="002D7DCE">
              <w:rPr>
                <w:rFonts w:ascii="Times New Roman" w:eastAsia="Times New Roman" w:hAnsi="Times New Roman" w:cs="Times New Roman"/>
                <w:sz w:val="24"/>
                <w:szCs w:val="24"/>
              </w:rPr>
              <w:t xml:space="preserve"> </w:t>
            </w:r>
            <w:r w:rsidR="001E1120">
              <w:rPr>
                <w:rFonts w:ascii="Times New Roman" w:eastAsia="Times New Roman" w:hAnsi="Times New Roman" w:cs="Times New Roman"/>
                <w:sz w:val="24"/>
                <w:szCs w:val="24"/>
              </w:rPr>
              <w:t>Навушники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D7DCE" w:rsidRDefault="002D7DCE" w:rsidP="002D7D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7DCE" w:rsidRDefault="002D7DCE" w:rsidP="002D7DCE">
            <w:pPr>
              <w:widowControl w:val="0"/>
              <w:ind w:right="120"/>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D7DCE" w:rsidRPr="002D7DCE" w:rsidRDefault="002D7DCE" w:rsidP="002D7DCE">
            <w:pPr>
              <w:widowControl w:val="0"/>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 xml:space="preserve">кількість товару та місце його поставки </w:t>
            </w:r>
          </w:p>
          <w:p w:rsidR="002D7DCE" w:rsidRDefault="002D7DCE" w:rsidP="002D7DCE">
            <w:pPr>
              <w:widowControl w:val="0"/>
              <w:rPr>
                <w:rFonts w:ascii="Times New Roman" w:eastAsia="Times New Roman" w:hAnsi="Times New Roman" w:cs="Times New Roman"/>
                <w:color w:val="000000"/>
                <w:sz w:val="24"/>
                <w:szCs w:val="24"/>
                <w:highlight w:val="yellow"/>
              </w:rPr>
            </w:pPr>
          </w:p>
        </w:tc>
        <w:tc>
          <w:tcPr>
            <w:tcW w:w="6450" w:type="dxa"/>
          </w:tcPr>
          <w:p w:rsidR="002D7DCE" w:rsidRPr="002D7DCE" w:rsidRDefault="00995CBF"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30</w:t>
            </w:r>
            <w:r w:rsidR="009A1E52">
              <w:rPr>
                <w:rFonts w:ascii="Times New Roman" w:eastAsia="Times New Roman" w:hAnsi="Times New Roman" w:cs="Times New Roman"/>
                <w:sz w:val="24"/>
                <w:szCs w:val="24"/>
              </w:rPr>
              <w:t xml:space="preserve"> компл</w:t>
            </w:r>
            <w:r w:rsidR="002D7DCE" w:rsidRPr="002D7DCE">
              <w:rPr>
                <w:rFonts w:ascii="Times New Roman" w:eastAsia="Times New Roman" w:hAnsi="Times New Roman" w:cs="Times New Roman"/>
                <w:sz w:val="24"/>
                <w:szCs w:val="24"/>
              </w:rPr>
              <w:t xml:space="preserve">. </w:t>
            </w:r>
          </w:p>
          <w:p w:rsidR="002D7DCE" w:rsidRDefault="002D7DCE" w:rsidP="002D7DCE">
            <w:pPr>
              <w:widowControl w:val="0"/>
              <w:ind w:right="120"/>
              <w:jc w:val="both"/>
              <w:rPr>
                <w:rFonts w:ascii="Times New Roman" w:eastAsia="Times New Roman" w:hAnsi="Times New Roman" w:cs="Times New Roman"/>
                <w:i/>
                <w:color w:val="4A86E8"/>
                <w:sz w:val="24"/>
                <w:szCs w:val="24"/>
                <w:highlight w:val="white"/>
              </w:rPr>
            </w:pPr>
            <w:r w:rsidRPr="002D7DCE">
              <w:rPr>
                <w:rFonts w:ascii="Times New Roman" w:eastAsia="Times New Roman" w:hAnsi="Times New Roman" w:cs="Times New Roman"/>
                <w:sz w:val="24"/>
                <w:szCs w:val="24"/>
              </w:rPr>
              <w:t>Місце поставки товарів: Київська обл., Броварський р-н., смт Ве</w:t>
            </w:r>
            <w:r>
              <w:rPr>
                <w:rFonts w:ascii="Times New Roman" w:eastAsia="Times New Roman" w:hAnsi="Times New Roman" w:cs="Times New Roman"/>
                <w:sz w:val="24"/>
                <w:szCs w:val="24"/>
              </w:rPr>
              <w:t>лика Димерка, вул. Бобрицька,1</w:t>
            </w:r>
          </w:p>
        </w:tc>
      </w:tr>
      <w:tr w:rsidR="002D7DCE">
        <w:trPr>
          <w:trHeight w:val="64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D7DCE" w:rsidRPr="008D7369" w:rsidRDefault="002D7DCE" w:rsidP="002D7DCE">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D7DCE" w:rsidRPr="008D7369" w:rsidRDefault="002D7DCE" w:rsidP="008D7369">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до  </w:t>
            </w:r>
            <w:r w:rsidR="00995CBF">
              <w:rPr>
                <w:rFonts w:ascii="Times New Roman" w:eastAsia="Times New Roman" w:hAnsi="Times New Roman" w:cs="Times New Roman"/>
                <w:sz w:val="24"/>
                <w:szCs w:val="24"/>
              </w:rPr>
              <w:t>30</w:t>
            </w:r>
            <w:r w:rsidRPr="008D7369">
              <w:rPr>
                <w:rFonts w:ascii="Times New Roman" w:eastAsia="Times New Roman" w:hAnsi="Times New Roman" w:cs="Times New Roman"/>
                <w:sz w:val="24"/>
                <w:szCs w:val="24"/>
              </w:rPr>
              <w:t xml:space="preserve"> </w:t>
            </w:r>
            <w:r w:rsidR="008D7369" w:rsidRPr="008D7369">
              <w:rPr>
                <w:rFonts w:ascii="Times New Roman" w:eastAsia="Times New Roman" w:hAnsi="Times New Roman" w:cs="Times New Roman"/>
                <w:sz w:val="24"/>
                <w:szCs w:val="24"/>
              </w:rPr>
              <w:t>листопада</w:t>
            </w:r>
            <w:r w:rsidRPr="008D7369">
              <w:rPr>
                <w:rFonts w:ascii="Times New Roman" w:eastAsia="Times New Roman" w:hAnsi="Times New Roman" w:cs="Times New Roman"/>
                <w:sz w:val="24"/>
                <w:szCs w:val="24"/>
              </w:rPr>
              <w:t xml:space="preserve">  20</w:t>
            </w:r>
            <w:r w:rsidR="008D7369" w:rsidRPr="008D7369">
              <w:rPr>
                <w:rFonts w:ascii="Times New Roman" w:eastAsia="Times New Roman" w:hAnsi="Times New Roman" w:cs="Times New Roman"/>
                <w:sz w:val="24"/>
                <w:szCs w:val="24"/>
              </w:rPr>
              <w:t>23</w:t>
            </w:r>
            <w:r w:rsidRPr="008D7369">
              <w:rPr>
                <w:rFonts w:ascii="Times New Roman" w:eastAsia="Times New Roman" w:hAnsi="Times New Roman" w:cs="Times New Roman"/>
                <w:sz w:val="24"/>
                <w:szCs w:val="24"/>
              </w:rPr>
              <w:t xml:space="preserve"> року включно</w:t>
            </w: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7DCE" w:rsidRDefault="002D7DCE" w:rsidP="002D7D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7DCE">
        <w:trPr>
          <w:trHeight w:val="501"/>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7DCE">
        <w:trPr>
          <w:trHeight w:val="197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7DCE"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D7DCE" w:rsidRDefault="002D7DCE" w:rsidP="002D7D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7DCE">
        <w:trPr>
          <w:trHeight w:val="480"/>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D7369">
              <w:rPr>
                <w:rFonts w:ascii="Times New Roman" w:eastAsia="Times New Roman" w:hAnsi="Times New Roman" w:cs="Times New Roman"/>
                <w:b/>
                <w:i/>
                <w:sz w:val="24"/>
                <w:szCs w:val="24"/>
              </w:rPr>
              <w:t xml:space="preserve">Додатком 1 </w:t>
            </w:r>
            <w:r w:rsidRPr="008D7369">
              <w:rPr>
                <w:rFonts w:ascii="Times New Roman" w:eastAsia="Times New Roman" w:hAnsi="Times New Roman" w:cs="Times New Roman"/>
                <w:sz w:val="24"/>
                <w:szCs w:val="24"/>
              </w:rPr>
              <w:t>до цієї тендерної документації</w:t>
            </w:r>
            <w:r w:rsidRPr="008D7369">
              <w:rPr>
                <w:rFonts w:ascii="Times New Roman" w:eastAsia="Times New Roman" w:hAnsi="Times New Roman" w:cs="Times New Roman"/>
                <w:color w:val="00B050"/>
                <w:sz w:val="24"/>
                <w:szCs w:val="24"/>
              </w:rPr>
              <w:t>;</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D7369">
              <w:rPr>
                <w:rFonts w:ascii="Times New Roman" w:eastAsia="Times New Roman" w:hAnsi="Times New Roman" w:cs="Times New Roman"/>
                <w:b/>
                <w:i/>
                <w:sz w:val="24"/>
                <w:szCs w:val="24"/>
              </w:rPr>
              <w:t>згідно з Додатком 2</w:t>
            </w:r>
            <w:r w:rsidRPr="008D7369">
              <w:rPr>
                <w:rFonts w:ascii="Times New Roman" w:eastAsia="Times New Roman" w:hAnsi="Times New Roman" w:cs="Times New Roman"/>
                <w:sz w:val="24"/>
                <w:szCs w:val="24"/>
              </w:rPr>
              <w:t xml:space="preserve"> до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7DCE" w:rsidRPr="008D7369"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8D7369">
              <w:rPr>
                <w:rFonts w:ascii="Times New Roman" w:eastAsia="Times New Roman" w:hAnsi="Times New Roman" w:cs="Times New Roman"/>
                <w:sz w:val="24"/>
                <w:szCs w:val="24"/>
              </w:rPr>
              <w:t>встановлені в Додатку 1 (для переможця).</w:t>
            </w:r>
          </w:p>
          <w:p w:rsidR="002D7DCE" w:rsidRPr="008D7369" w:rsidRDefault="002D7DCE" w:rsidP="002D7DCE">
            <w:pPr>
              <w:widowControl w:val="0"/>
              <w:jc w:val="both"/>
              <w:rPr>
                <w:rFonts w:ascii="Times New Roman" w:eastAsia="Times New Roman" w:hAnsi="Times New Roman" w:cs="Times New Roman"/>
                <w:b/>
                <w:sz w:val="24"/>
                <w:szCs w:val="24"/>
              </w:rPr>
            </w:pPr>
            <w:r w:rsidRPr="008D73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7DCE" w:rsidRDefault="002D7DCE" w:rsidP="002D7D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D7DCE" w:rsidRDefault="002D7DCE" w:rsidP="002D7D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7DCE" w:rsidRDefault="002D7DCE" w:rsidP="002D7D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D7DCE" w:rsidRDefault="002D7DCE" w:rsidP="002D7D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7369">
              <w:rPr>
                <w:rFonts w:ascii="Times New Roman" w:eastAsia="Times New Roman" w:hAnsi="Times New Roman" w:cs="Times New Roman"/>
                <w:b/>
                <w:sz w:val="24"/>
                <w:szCs w:val="24"/>
              </w:rPr>
              <w:t>сом (УЕП)</w:t>
            </w:r>
            <w:r w:rsidRPr="008D7369">
              <w:rPr>
                <w:rFonts w:ascii="Times New Roman" w:eastAsia="Times New Roman" w:hAnsi="Times New Roman" w:cs="Times New Roman"/>
                <w:b/>
                <w:color w:val="000000"/>
                <w:sz w:val="24"/>
                <w:szCs w:val="24"/>
              </w:rPr>
              <w:t>;</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Винятки:</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DCE" w:rsidRDefault="002D7DCE" w:rsidP="002D7DCE">
            <w:pPr>
              <w:widowControl w:val="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cs="Times New Roman"/>
                <w:b/>
                <w:color w:val="000000"/>
                <w:sz w:val="24"/>
                <w:szCs w:val="24"/>
              </w:rPr>
              <w:t xml:space="preserve"> документа (окрім документів, виданих іншими підприємствами / установами / організаціями). </w:t>
            </w:r>
          </w:p>
          <w:p w:rsidR="002D7DCE" w:rsidRPr="008D7369" w:rsidRDefault="002D7DCE" w:rsidP="002D7D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8D7369">
              <w:rPr>
                <w:rFonts w:ascii="Times New Roman" w:eastAsia="Times New Roman" w:hAnsi="Times New Roman" w:cs="Times New Roman"/>
                <w:b/>
                <w:sz w:val="24"/>
                <w:szCs w:val="24"/>
              </w:rPr>
              <w:t xml:space="preserve">електронні довірчі послуги». </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Pr>
                <w:rFonts w:ascii="Times New Roman" w:eastAsia="Times New Roman" w:hAnsi="Times New Roman" w:cs="Times New Roman"/>
                <w:b/>
                <w:color w:val="000000"/>
                <w:sz w:val="24"/>
                <w:szCs w:val="24"/>
              </w:rPr>
              <w:t xml:space="preserve"> прізвище та ініціали особи, уповноваженої на підписання тендерної пропозиції (власника ключа). </w:t>
            </w:r>
          </w:p>
          <w:p w:rsidR="002D7DCE" w:rsidRDefault="002D7DCE" w:rsidP="002D7D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D7DCE" w:rsidRDefault="002D7DCE" w:rsidP="002D7D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D7DCE" w:rsidRDefault="002D7DCE" w:rsidP="008D736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D7369">
              <w:rPr>
                <w:rFonts w:ascii="Times New Roman" w:eastAsia="Times New Roman" w:hAnsi="Times New Roman" w:cs="Times New Roman"/>
                <w:b/>
                <w:sz w:val="24"/>
                <w:szCs w:val="24"/>
                <w:highlight w:val="white"/>
              </w:rPr>
              <w:t>.</w:t>
            </w:r>
          </w:p>
        </w:tc>
      </w:tr>
      <w:tr w:rsidR="002D7DCE">
        <w:trPr>
          <w:trHeight w:val="913"/>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D7DCE" w:rsidRDefault="002D7DCE" w:rsidP="002D7DCE">
            <w:pPr>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D7DCE" w:rsidRPr="008D7369" w:rsidRDefault="002D7DCE" w:rsidP="002D7D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Не передбачається.</w:t>
            </w:r>
          </w:p>
          <w:p w:rsidR="002D7DCE" w:rsidRDefault="002D7DCE" w:rsidP="008D7369">
            <w:pPr>
              <w:widowControl w:val="0"/>
              <w:ind w:right="120"/>
              <w:jc w:val="both"/>
              <w:rPr>
                <w:rFonts w:ascii="Times New Roman" w:eastAsia="Times New Roman" w:hAnsi="Times New Roman" w:cs="Times New Roman"/>
                <w:sz w:val="24"/>
                <w:szCs w:val="24"/>
              </w:rPr>
            </w:pPr>
          </w:p>
        </w:tc>
      </w:tr>
      <w:tr w:rsidR="002D7DCE">
        <w:trPr>
          <w:trHeight w:val="56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D7369">
              <w:rPr>
                <w:rFonts w:ascii="Times New Roman" w:eastAsia="Times New Roman" w:hAnsi="Times New Roman" w:cs="Times New Roman"/>
                <w:sz w:val="24"/>
                <w:szCs w:val="24"/>
              </w:rPr>
              <w:t xml:space="preserve">дійсними </w:t>
            </w:r>
            <w:r w:rsidRPr="008D7369">
              <w:rPr>
                <w:rFonts w:ascii="Times New Roman" w:eastAsia="Times New Roman" w:hAnsi="Times New Roman" w:cs="Times New Roman"/>
                <w:b/>
                <w:i/>
                <w:sz w:val="24"/>
                <w:szCs w:val="24"/>
                <w:u w:val="single"/>
              </w:rPr>
              <w:t>протягом 120 (ста двадцяти) днів</w:t>
            </w:r>
            <w:r w:rsidRPr="008D7369">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7DCE" w:rsidRDefault="002D7DCE" w:rsidP="002D7D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7DCE" w:rsidRDefault="00B00246"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2D7DCE">
              <w:rPr>
                <w:rFonts w:ascii="Times New Roman" w:eastAsia="Times New Roman" w:hAnsi="Times New Roman" w:cs="Times New Roman"/>
                <w:sz w:val="24"/>
                <w:szCs w:val="24"/>
              </w:rPr>
              <w:t>;</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D7DCE" w:rsidRDefault="002D7DCE" w:rsidP="002D7D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7DCE" w:rsidRDefault="002D7DCE" w:rsidP="002D7D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7DCE" w:rsidRPr="00B00246"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00246">
              <w:rPr>
                <w:rFonts w:ascii="Times New Roman" w:eastAsia="Times New Roman" w:hAnsi="Times New Roman" w:cs="Times New Roman"/>
                <w:sz w:val="24"/>
                <w:szCs w:val="24"/>
              </w:rPr>
              <w:t xml:space="preserve">здійснення у неї </w:t>
            </w:r>
            <w:r w:rsidRPr="00B0024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002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7DCE" w:rsidRDefault="002D7DCE" w:rsidP="002D7DCE">
            <w:pPr>
              <w:jc w:val="both"/>
              <w:rPr>
                <w:rFonts w:ascii="Times New Roman" w:eastAsia="Times New Roman" w:hAnsi="Times New Roman" w:cs="Times New Roman"/>
                <w:sz w:val="24"/>
                <w:szCs w:val="24"/>
                <w:highlight w:val="white"/>
              </w:rPr>
            </w:pP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7DCE" w:rsidRDefault="002D7DCE" w:rsidP="002D7D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D7DCE" w:rsidRDefault="002D7DCE" w:rsidP="00B002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0024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D7DCE" w:rsidRPr="00B00246" w:rsidRDefault="00B00246" w:rsidP="002D7DCE">
            <w:pPr>
              <w:widowControl w:val="0"/>
              <w:ind w:right="120"/>
              <w:jc w:val="both"/>
              <w:rPr>
                <w:rFonts w:ascii="Times New Roman" w:eastAsia="Times New Roman" w:hAnsi="Times New Roman" w:cs="Times New Roman"/>
                <w:b/>
                <w:sz w:val="24"/>
                <w:szCs w:val="24"/>
              </w:rPr>
            </w:pPr>
            <w:r w:rsidRPr="00B00246">
              <w:rPr>
                <w:rFonts w:ascii="Times New Roman" w:eastAsia="Times New Roman" w:hAnsi="Times New Roman" w:cs="Times New Roman"/>
                <w:color w:val="000000"/>
                <w:sz w:val="24"/>
                <w:szCs w:val="24"/>
              </w:rPr>
              <w:t>Не передбачено.</w:t>
            </w:r>
          </w:p>
          <w:p w:rsidR="002D7DCE" w:rsidRDefault="002D7DCE" w:rsidP="002D7DCE">
            <w:pPr>
              <w:widowControl w:val="0"/>
              <w:ind w:right="120"/>
              <w:jc w:val="both"/>
              <w:rPr>
                <w:rFonts w:ascii="Times New Roman" w:eastAsia="Times New Roman" w:hAnsi="Times New Roman" w:cs="Times New Roman"/>
                <w:b/>
                <w:sz w:val="24"/>
                <w:szCs w:val="24"/>
                <w:highlight w:val="cyan"/>
              </w:rPr>
            </w:pPr>
          </w:p>
          <w:p w:rsidR="002D7DCE" w:rsidRDefault="002D7DCE" w:rsidP="002D7DCE">
            <w:pPr>
              <w:widowControl w:val="0"/>
              <w:ind w:right="120"/>
              <w:jc w:val="both"/>
              <w:rPr>
                <w:rFonts w:ascii="Times New Roman" w:eastAsia="Times New Roman" w:hAnsi="Times New Roman" w:cs="Times New Roman"/>
                <w:sz w:val="24"/>
                <w:szCs w:val="24"/>
              </w:rPr>
            </w:pP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7DCE">
        <w:trPr>
          <w:trHeight w:val="44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D7DCE" w:rsidRPr="0064140C" w:rsidRDefault="002D7DCE" w:rsidP="002D7DC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A6E71">
              <w:rPr>
                <w:rFonts w:ascii="Times New Roman" w:eastAsia="Times New Roman" w:hAnsi="Times New Roman" w:cs="Times New Roman"/>
                <w:b/>
                <w:sz w:val="24"/>
                <w:szCs w:val="24"/>
              </w:rPr>
              <w:t>25</w:t>
            </w:r>
            <w:r w:rsidR="007651BF" w:rsidRPr="0064140C">
              <w:rPr>
                <w:rFonts w:ascii="Times New Roman" w:eastAsia="Times New Roman" w:hAnsi="Times New Roman" w:cs="Times New Roman"/>
                <w:b/>
                <w:sz w:val="24"/>
                <w:szCs w:val="24"/>
              </w:rPr>
              <w:t xml:space="preserve"> жовтня</w:t>
            </w:r>
            <w:r w:rsidRPr="0064140C">
              <w:rPr>
                <w:rFonts w:ascii="Times New Roman" w:eastAsia="Times New Roman" w:hAnsi="Times New Roman" w:cs="Times New Roman"/>
                <w:b/>
                <w:sz w:val="24"/>
                <w:szCs w:val="24"/>
              </w:rPr>
              <w:t xml:space="preserve"> 20</w:t>
            </w:r>
            <w:r w:rsidR="007651BF" w:rsidRPr="0064140C">
              <w:rPr>
                <w:rFonts w:ascii="Times New Roman" w:eastAsia="Times New Roman" w:hAnsi="Times New Roman" w:cs="Times New Roman"/>
                <w:b/>
                <w:sz w:val="24"/>
                <w:szCs w:val="24"/>
              </w:rPr>
              <w:t>23</w:t>
            </w:r>
            <w:r w:rsidRPr="0064140C">
              <w:rPr>
                <w:rFonts w:ascii="Times New Roman" w:eastAsia="Times New Roman" w:hAnsi="Times New Roman" w:cs="Times New Roman"/>
                <w:b/>
                <w:sz w:val="24"/>
                <w:szCs w:val="24"/>
              </w:rPr>
              <w:t xml:space="preserve"> року, </w:t>
            </w:r>
            <w:r w:rsidR="00CA6E71">
              <w:rPr>
                <w:rFonts w:ascii="Times New Roman" w:eastAsia="Times New Roman" w:hAnsi="Times New Roman" w:cs="Times New Roman"/>
                <w:b/>
                <w:sz w:val="24"/>
                <w:szCs w:val="24"/>
              </w:rPr>
              <w:t>00</w:t>
            </w:r>
            <w:r w:rsidRPr="0064140C">
              <w:rPr>
                <w:rFonts w:ascii="Times New Roman" w:eastAsia="Times New Roman" w:hAnsi="Times New Roman" w:cs="Times New Roman"/>
                <w:b/>
                <w:sz w:val="24"/>
                <w:szCs w:val="24"/>
              </w:rPr>
              <w:t>:00 год.</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D7DCE">
        <w:trPr>
          <w:trHeight w:val="51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D7DCE" w:rsidRDefault="002D7DCE" w:rsidP="002D7D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7DCE" w:rsidRDefault="002D7DCE" w:rsidP="002D7D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7DCE" w:rsidRPr="007651BF"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651BF">
              <w:rPr>
                <w:rFonts w:ascii="Times New Roman" w:eastAsia="Times New Roman" w:hAnsi="Times New Roman" w:cs="Times New Roman"/>
                <w:sz w:val="24"/>
                <w:szCs w:val="24"/>
              </w:rPr>
              <w:t>одного дня з дня прийняття відповідного рішення.</w:t>
            </w:r>
          </w:p>
          <w:p w:rsidR="002D7DCE" w:rsidRPr="007651BF" w:rsidRDefault="002D7DCE" w:rsidP="002D7DCE">
            <w:pPr>
              <w:widowControl w:val="0"/>
              <w:jc w:val="both"/>
              <w:rPr>
                <w:rFonts w:ascii="Times New Roman" w:eastAsia="Times New Roman" w:hAnsi="Times New Roman" w:cs="Times New Roman"/>
                <w:sz w:val="24"/>
                <w:szCs w:val="24"/>
              </w:rPr>
            </w:pPr>
            <w:r w:rsidRPr="007651BF">
              <w:rPr>
                <w:rFonts w:ascii="Times New Roman" w:eastAsia="Times New Roman" w:hAnsi="Times New Roman" w:cs="Times New Roman"/>
                <w:sz w:val="24"/>
                <w:szCs w:val="24"/>
              </w:rPr>
              <w:t xml:space="preserve">Ціна тендерної пропозиції </w:t>
            </w:r>
            <w:r w:rsidRPr="007651BF">
              <w:rPr>
                <w:rFonts w:ascii="Times New Roman" w:eastAsia="Times New Roman" w:hAnsi="Times New Roman" w:cs="Times New Roman"/>
                <w:sz w:val="24"/>
                <w:szCs w:val="24"/>
                <w:u w:val="single"/>
              </w:rPr>
              <w:t>не може</w:t>
            </w:r>
            <w:r w:rsidRPr="007651B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7DCE" w:rsidRPr="007651BF" w:rsidRDefault="002D7DCE" w:rsidP="002D7DCE">
            <w:pPr>
              <w:widowControl w:val="0"/>
              <w:jc w:val="both"/>
              <w:rPr>
                <w:rFonts w:ascii="Times New Roman" w:eastAsia="Times New Roman" w:hAnsi="Times New Roman" w:cs="Times New Roman"/>
                <w:b/>
                <w:color w:val="4A86E8"/>
                <w:sz w:val="24"/>
                <w:szCs w:val="24"/>
              </w:rPr>
            </w:pPr>
            <w:r w:rsidRPr="007651BF">
              <w:rPr>
                <w:rFonts w:ascii="Times New Roman" w:eastAsia="Times New Roman" w:hAnsi="Times New Roman" w:cs="Times New Roman"/>
                <w:sz w:val="24"/>
                <w:szCs w:val="24"/>
              </w:rPr>
              <w:t xml:space="preserve">До розгляду </w:t>
            </w:r>
            <w:r w:rsidR="007651BF" w:rsidRPr="007651BF">
              <w:rPr>
                <w:rFonts w:ascii="Times New Roman" w:eastAsia="Times New Roman" w:hAnsi="Times New Roman" w:cs="Times New Roman"/>
                <w:sz w:val="24"/>
                <w:szCs w:val="24"/>
                <w:u w:val="single"/>
              </w:rPr>
              <w:t xml:space="preserve">не </w:t>
            </w:r>
            <w:r w:rsidRPr="007651BF">
              <w:rPr>
                <w:rFonts w:ascii="Times New Roman" w:eastAsia="Times New Roman" w:hAnsi="Times New Roman" w:cs="Times New Roman"/>
                <w:sz w:val="24"/>
                <w:szCs w:val="24"/>
                <w:u w:val="single"/>
              </w:rPr>
              <w:t xml:space="preserve">приймається </w:t>
            </w:r>
            <w:r w:rsidRPr="007651B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7DCE" w:rsidRPr="00F17855" w:rsidRDefault="002D7DCE" w:rsidP="002D7DCE">
            <w:pPr>
              <w:widowControl w:val="0"/>
              <w:jc w:val="both"/>
              <w:rPr>
                <w:rFonts w:ascii="Times New Roman" w:eastAsia="Times New Roman" w:hAnsi="Times New Roman" w:cs="Times New Roman"/>
                <w:sz w:val="24"/>
                <w:szCs w:val="24"/>
              </w:rPr>
            </w:pPr>
            <w:r w:rsidRPr="00F17855">
              <w:rPr>
                <w:rFonts w:ascii="Times New Roman" w:eastAsia="Times New Roman" w:hAnsi="Times New Roman" w:cs="Times New Roman"/>
                <w:sz w:val="24"/>
                <w:szCs w:val="24"/>
              </w:rPr>
              <w:t>Оцінка здійснюється щодо предмета закупівлі в цілому.</w:t>
            </w:r>
          </w:p>
          <w:p w:rsidR="002D7DCE" w:rsidRDefault="002D7DCE" w:rsidP="002D7DCE">
            <w:pPr>
              <w:widowControl w:val="0"/>
              <w:jc w:val="both"/>
              <w:rPr>
                <w:rFonts w:ascii="Times New Roman" w:eastAsia="Times New Roman" w:hAnsi="Times New Roman" w:cs="Times New Roman"/>
                <w:sz w:val="24"/>
                <w:szCs w:val="24"/>
                <w:highlight w:val="yellow"/>
              </w:rPr>
            </w:pPr>
            <w:r w:rsidRPr="00F17855">
              <w:rPr>
                <w:rFonts w:ascii="Times New Roman" w:eastAsia="Times New Roman" w:hAnsi="Times New Roman" w:cs="Times New Roman"/>
                <w:sz w:val="24"/>
                <w:szCs w:val="24"/>
              </w:rPr>
              <w:t xml:space="preserve">Учасник визначає ціни на товар що він пропонує </w:t>
            </w:r>
            <w:r w:rsidR="00F17855" w:rsidRPr="00F17855">
              <w:rPr>
                <w:rFonts w:ascii="Times New Roman" w:eastAsia="Times New Roman" w:hAnsi="Times New Roman" w:cs="Times New Roman"/>
                <w:sz w:val="24"/>
                <w:szCs w:val="24"/>
              </w:rPr>
              <w:t>поставити</w:t>
            </w:r>
            <w:r w:rsidRPr="00F17855">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w:t>
            </w:r>
            <w:r w:rsidRPr="00F17855">
              <w:rPr>
                <w:rFonts w:ascii="Times New Roman" w:eastAsia="Times New Roman" w:hAnsi="Times New Roman" w:cs="Times New Roman"/>
                <w:sz w:val="24"/>
                <w:szCs w:val="24"/>
              </w:rPr>
              <w:t xml:space="preserve">податковується), що сплачуються або мають бути сплачені, усіх інших витрат, передбачених для </w:t>
            </w:r>
            <w:r w:rsidR="00F17855" w:rsidRPr="00F17855">
              <w:rPr>
                <w:rFonts w:ascii="Times New Roman" w:eastAsia="Times New Roman" w:hAnsi="Times New Roman" w:cs="Times New Roman"/>
                <w:sz w:val="24"/>
                <w:szCs w:val="24"/>
              </w:rPr>
              <w:t>товару</w:t>
            </w:r>
            <w:r w:rsidRPr="00F17855">
              <w:rPr>
                <w:rFonts w:ascii="Times New Roman" w:eastAsia="Times New Roman" w:hAnsi="Times New Roman" w:cs="Times New Roman"/>
                <w:sz w:val="24"/>
                <w:szCs w:val="24"/>
              </w:rPr>
              <w:t xml:space="preserve"> даного виду.</w:t>
            </w:r>
          </w:p>
          <w:p w:rsidR="002D7DCE" w:rsidRPr="00F17855" w:rsidRDefault="002D7DCE" w:rsidP="002D7DCE">
            <w:pPr>
              <w:widowControl w:val="0"/>
              <w:jc w:val="both"/>
              <w:rPr>
                <w:rFonts w:ascii="Times New Roman" w:eastAsia="Times New Roman" w:hAnsi="Times New Roman" w:cs="Times New Roman"/>
                <w:b/>
                <w:sz w:val="24"/>
                <w:szCs w:val="24"/>
              </w:rPr>
            </w:pPr>
            <w:r w:rsidRPr="00F1785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F17855" w:rsidRPr="00F17855">
              <w:rPr>
                <w:rFonts w:ascii="Times New Roman" w:eastAsia="Times New Roman" w:hAnsi="Times New Roman" w:cs="Times New Roman"/>
                <w:b/>
                <w:sz w:val="24"/>
                <w:szCs w:val="24"/>
              </w:rPr>
              <w:t xml:space="preserve">0,5 </w:t>
            </w:r>
            <w:r w:rsidRPr="00F17855">
              <w:rPr>
                <w:rFonts w:ascii="Times New Roman" w:eastAsia="Times New Roman" w:hAnsi="Times New Roman" w:cs="Times New Roman"/>
                <w:b/>
                <w:sz w:val="24"/>
                <w:szCs w:val="24"/>
              </w:rPr>
              <w:t>% .</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DCE" w:rsidRDefault="002D7DCE" w:rsidP="002D7D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D7DCE" w:rsidRDefault="002D7DCE" w:rsidP="002D7DCE">
            <w:pPr>
              <w:widowControl w:val="0"/>
              <w:jc w:val="both"/>
              <w:rPr>
                <w:rFonts w:ascii="Times New Roman" w:eastAsia="Times New Roman" w:hAnsi="Times New Roman" w:cs="Times New Roman"/>
                <w:color w:val="00B050"/>
                <w:sz w:val="24"/>
                <w:szCs w:val="24"/>
                <w:highlight w:val="white"/>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1148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DCE" w:rsidRDefault="002D7DCE" w:rsidP="002D7D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D7DCE" w:rsidRDefault="002D7DCE" w:rsidP="002D7D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DCE">
        <w:trPr>
          <w:trHeight w:val="47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7DCE">
        <w:trPr>
          <w:trHeight w:val="210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DCE" w:rsidRDefault="002D7DCE" w:rsidP="002D7D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D7DCE" w:rsidRPr="003A5618" w:rsidRDefault="002D7DCE" w:rsidP="002D7DCE">
            <w:pPr>
              <w:widowControl w:val="0"/>
              <w:ind w:right="120"/>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Забезпечення виконання договору про закупівлю не вимагається.</w:t>
            </w:r>
          </w:p>
          <w:p w:rsidR="002D7DCE" w:rsidRDefault="002D7DCE" w:rsidP="002D7DCE">
            <w:pPr>
              <w:widowControl w:val="0"/>
              <w:jc w:val="both"/>
              <w:rPr>
                <w:rFonts w:ascii="Times New Roman" w:eastAsia="Times New Roman" w:hAnsi="Times New Roman" w:cs="Times New Roman"/>
                <w:sz w:val="24"/>
                <w:szCs w:val="24"/>
              </w:rPr>
            </w:pPr>
          </w:p>
        </w:tc>
      </w:tr>
    </w:tbl>
    <w:p w:rsidR="00F9616F" w:rsidRDefault="00F9616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C72658">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 xml:space="preserve"> в 1 прим.</w:t>
      </w:r>
    </w:p>
    <w:p w:rsidR="00F9616F" w:rsidRDefault="00A83DCE" w:rsidP="00C72658">
      <w:pPr>
        <w:ind w:left="2835" w:hanging="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C72658">
        <w:rPr>
          <w:rFonts w:ascii="Times New Roman" w:eastAsia="Times New Roman" w:hAnsi="Times New Roman" w:cs="Times New Roman"/>
          <w:sz w:val="24"/>
          <w:szCs w:val="24"/>
          <w:highlight w:val="white"/>
        </w:rPr>
        <w:t xml:space="preserve"> 3 до тендерної документації </w:t>
      </w:r>
      <w:r>
        <w:rPr>
          <w:rFonts w:ascii="Times New Roman" w:eastAsia="Times New Roman" w:hAnsi="Times New Roman" w:cs="Times New Roman"/>
          <w:sz w:val="24"/>
          <w:szCs w:val="24"/>
          <w:highlight w:val="white"/>
        </w:rPr>
        <w:t>в 1 прим</w:t>
      </w:r>
      <w:r w:rsidR="00C72658">
        <w:rPr>
          <w:rFonts w:ascii="Times New Roman" w:eastAsia="Times New Roman" w:hAnsi="Times New Roman" w:cs="Times New Roman"/>
          <w:sz w:val="24"/>
          <w:szCs w:val="24"/>
          <w:highlight w:val="white"/>
        </w:rPr>
        <w:t>.                                                     4. Додаток 4 до тендерної документації в 1 прим.</w:t>
      </w:r>
    </w:p>
    <w:p w:rsidR="00F9616F" w:rsidRDefault="007D5C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b/>
          <w:color w:val="000000"/>
          <w:sz w:val="20"/>
          <w:szCs w:val="20"/>
        </w:rPr>
        <w:lastRenderedPageBreak/>
        <w:t>ДОДАТОК 1</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i/>
          <w:color w:val="000000"/>
          <w:sz w:val="20"/>
          <w:szCs w:val="20"/>
        </w:rPr>
        <w:t>до тендерної документації</w:t>
      </w:r>
    </w:p>
    <w:p w:rsidR="001C42D5" w:rsidRPr="001C42D5" w:rsidRDefault="001C42D5" w:rsidP="001C42D5">
      <w:pPr>
        <w:spacing w:after="0" w:line="240" w:lineRule="auto"/>
        <w:ind w:left="5660" w:firstLine="700"/>
        <w:jc w:val="both"/>
        <w:rPr>
          <w:rFonts w:ascii="Times New Roman" w:eastAsia="Times New Roman" w:hAnsi="Times New Roman" w:cs="Times New Roman"/>
        </w:rPr>
      </w:pPr>
      <w:r w:rsidRPr="001C42D5">
        <w:rPr>
          <w:rFonts w:ascii="Times New Roman" w:eastAsia="Times New Roman" w:hAnsi="Times New Roman" w:cs="Times New Roman"/>
          <w:i/>
          <w:color w:val="000000"/>
        </w:rPr>
        <w:t> </w:t>
      </w:r>
    </w:p>
    <w:p w:rsidR="001C42D5" w:rsidRPr="001C42D5" w:rsidRDefault="001C42D5" w:rsidP="001C42D5">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1C42D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C42D5" w:rsidRPr="001C42D5" w:rsidRDefault="001C42D5" w:rsidP="001C42D5">
      <w:pPr>
        <w:spacing w:after="0" w:line="240" w:lineRule="auto"/>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1C42D5" w:rsidRPr="001C42D5" w:rsidTr="00A83DC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 </w:t>
            </w:r>
            <w:r w:rsidRPr="001C42D5">
              <w:rPr>
                <w:rFonts w:ascii="Times New Roman" w:eastAsia="Times New Roman" w:hAnsi="Times New Roman" w:cs="Times New Roman"/>
                <w:b/>
              </w:rPr>
              <w:t>з</w:t>
            </w:r>
            <w:r w:rsidRPr="001C42D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Документи </w:t>
            </w:r>
            <w:r w:rsidRPr="001C42D5">
              <w:rPr>
                <w:rFonts w:ascii="Times New Roman" w:eastAsia="Times New Roman" w:hAnsi="Times New Roman" w:cs="Times New Roman"/>
                <w:b/>
              </w:rPr>
              <w:t xml:space="preserve">та інформація, які </w:t>
            </w:r>
            <w:r w:rsidRPr="001C42D5">
              <w:rPr>
                <w:rFonts w:ascii="Times New Roman" w:eastAsia="Times New Roman" w:hAnsi="Times New Roman" w:cs="Times New Roman"/>
                <w:b/>
                <w:color w:val="000000"/>
              </w:rPr>
              <w:t>підтверджують відповідність Учасника кваліфікаційним критеріям**</w:t>
            </w:r>
          </w:p>
        </w:tc>
      </w:tr>
      <w:tr w:rsidR="001C42D5" w:rsidRPr="001C42D5" w:rsidTr="00A83D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rPr>
                <w:rFonts w:ascii="Times New Roman" w:eastAsia="Times New Roman" w:hAnsi="Times New Roman" w:cs="Times New Roman"/>
              </w:rPr>
            </w:pPr>
            <w:r w:rsidRPr="001C42D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hd w:val="clear" w:color="auto" w:fill="FFFFFF"/>
              <w:spacing w:after="0" w:line="240" w:lineRule="auto"/>
              <w:jc w:val="both"/>
              <w:rPr>
                <w:rFonts w:ascii="Times New Roman" w:eastAsia="Times New Roman" w:hAnsi="Times New Roman" w:cs="Times New Roman"/>
                <w:color w:val="4A86E8"/>
              </w:rPr>
            </w:pP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C42D5" w:rsidRPr="001C42D5" w:rsidRDefault="001C42D5" w:rsidP="001C42D5">
            <w:pPr>
              <w:spacing w:after="0" w:line="240" w:lineRule="auto"/>
              <w:jc w:val="both"/>
              <w:rPr>
                <w:rFonts w:ascii="Times New Roman" w:eastAsia="Times New Roman" w:hAnsi="Times New Roman" w:cs="Times New Roman"/>
                <w:b/>
                <w:i/>
                <w:color w:val="000000"/>
              </w:rPr>
            </w:pPr>
            <w:r w:rsidRPr="001C42D5">
              <w:rPr>
                <w:rFonts w:ascii="Times New Roman" w:eastAsia="Times New Roman" w:hAnsi="Times New Roman" w:cs="Times New Roman"/>
                <w:b/>
                <w:i/>
                <w:color w:val="000000"/>
              </w:rPr>
              <w:t xml:space="preserve">Аналогічним за предметом закупівлі договором відповідно до умов цієї тендерної документації є договір, якій підтверджує наявність у учасника досвіду щодо постачання </w:t>
            </w:r>
            <w:r w:rsidR="00851ECA">
              <w:rPr>
                <w:rFonts w:ascii="Times New Roman" w:eastAsia="Times New Roman" w:hAnsi="Times New Roman" w:cs="Times New Roman"/>
                <w:b/>
                <w:i/>
                <w:color w:val="000000"/>
              </w:rPr>
              <w:t>активних навушників</w:t>
            </w:r>
            <w:r w:rsidR="00DD2EAF">
              <w:rPr>
                <w:rFonts w:ascii="Times New Roman" w:eastAsia="Times New Roman" w:hAnsi="Times New Roman" w:cs="Times New Roman"/>
                <w:b/>
                <w:i/>
                <w:color w:val="000000"/>
              </w:rPr>
              <w:t xml:space="preserve"> </w:t>
            </w:r>
            <w:r w:rsidRPr="001C42D5">
              <w:rPr>
                <w:rFonts w:ascii="Times New Roman" w:eastAsia="Times New Roman" w:hAnsi="Times New Roman" w:cs="Times New Roman"/>
                <w:b/>
                <w:i/>
                <w:color w:val="000000"/>
              </w:rPr>
              <w:t xml:space="preserve">за ДК 021:2015 </w:t>
            </w:r>
            <w:r w:rsidR="00851ECA" w:rsidRPr="00851ECA">
              <w:rPr>
                <w:rFonts w:ascii="Times New Roman" w:eastAsia="Times New Roman" w:hAnsi="Times New Roman" w:cs="Times New Roman"/>
                <w:b/>
                <w:i/>
                <w:color w:val="000000"/>
              </w:rPr>
              <w:t>32340000-8</w:t>
            </w:r>
            <w:r w:rsidR="00851ECA" w:rsidRPr="00851ECA">
              <w:rPr>
                <w:rFonts w:ascii="Times New Roman" w:eastAsia="Times New Roman" w:hAnsi="Times New Roman" w:cs="Times New Roman"/>
                <w:b/>
                <w:i/>
                <w:color w:val="000000"/>
                <w:lang w:val="ru-RU"/>
              </w:rPr>
              <w:t> </w:t>
            </w:r>
            <w:r w:rsidR="00851ECA" w:rsidRPr="00851ECA">
              <w:rPr>
                <w:rFonts w:ascii="Times New Roman" w:eastAsia="Times New Roman" w:hAnsi="Times New Roman" w:cs="Times New Roman"/>
                <w:b/>
                <w:i/>
                <w:color w:val="000000"/>
              </w:rPr>
              <w:t>-</w:t>
            </w:r>
            <w:r w:rsidR="00851ECA" w:rsidRPr="00851ECA">
              <w:rPr>
                <w:rFonts w:ascii="Times New Roman" w:eastAsia="Times New Roman" w:hAnsi="Times New Roman" w:cs="Times New Roman"/>
                <w:b/>
                <w:i/>
                <w:color w:val="000000"/>
                <w:lang w:val="ru-RU"/>
              </w:rPr>
              <w:t> </w:t>
            </w:r>
            <w:r w:rsidR="00851ECA" w:rsidRPr="00851ECA">
              <w:rPr>
                <w:rFonts w:ascii="Times New Roman" w:eastAsia="Times New Roman" w:hAnsi="Times New Roman" w:cs="Times New Roman"/>
                <w:b/>
                <w:i/>
                <w:color w:val="000000"/>
              </w:rPr>
              <w:t>Мікрофони та гучномовці</w:t>
            </w:r>
            <w:r w:rsidRPr="001C42D5">
              <w:rPr>
                <w:rFonts w:ascii="Times New Roman" w:eastAsia="Times New Roman" w:hAnsi="Times New Roman" w:cs="Times New Roman"/>
                <w:b/>
                <w:i/>
                <w:color w:val="000000"/>
              </w:rPr>
              <w:t>.</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 xml:space="preserve">1.1.2. не менше 1 копії договору, зазначеного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довідці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повному обсязі з усіма додатками та додатковими угодами.</w:t>
            </w:r>
          </w:p>
          <w:p w:rsidR="001C42D5" w:rsidRPr="001C42D5" w:rsidRDefault="001C42D5" w:rsidP="001C42D5">
            <w:pPr>
              <w:spacing w:after="0" w:line="240" w:lineRule="auto"/>
              <w:jc w:val="both"/>
              <w:rPr>
                <w:rFonts w:ascii="Times New Roman" w:eastAsia="Times New Roman" w:hAnsi="Times New Roman" w:cs="Times New Roman"/>
                <w:color w:val="000000"/>
                <w:highlight w:val="white"/>
              </w:rPr>
            </w:pPr>
            <w:r w:rsidRPr="001C42D5">
              <w:rPr>
                <w:rFonts w:ascii="Times New Roman" w:eastAsia="Times New Roman" w:hAnsi="Times New Roman" w:cs="Times New Roman"/>
                <w:color w:val="000000"/>
              </w:rPr>
              <w:t>1.1.3. копії/ю документів/</w:t>
            </w:r>
            <w:r w:rsidRPr="001C42D5">
              <w:rPr>
                <w:rFonts w:ascii="Times New Roman" w:eastAsia="Times New Roman" w:hAnsi="Times New Roman" w:cs="Times New Roman"/>
              </w:rPr>
              <w:t>а (накладної/их)</w:t>
            </w:r>
            <w:r w:rsidRPr="001C42D5">
              <w:rPr>
                <w:rFonts w:ascii="Times New Roman" w:eastAsia="Times New Roman" w:hAnsi="Times New Roman" w:cs="Times New Roman"/>
                <w:color w:val="000000"/>
              </w:rPr>
              <w:t xml:space="preserve"> на підтвердження виконання не менше ніж одного договору, заз</w:t>
            </w:r>
            <w:r w:rsidRPr="001C42D5">
              <w:rPr>
                <w:rFonts w:ascii="Times New Roman" w:eastAsia="Times New Roman" w:hAnsi="Times New Roman" w:cs="Times New Roman"/>
                <w:color w:val="000000"/>
                <w:highlight w:val="white"/>
              </w:rPr>
              <w:t>наченого в наданій Учасником довідці;</w:t>
            </w:r>
          </w:p>
          <w:p w:rsidR="001C42D5" w:rsidRPr="001C42D5" w:rsidRDefault="001C42D5" w:rsidP="001C42D5">
            <w:pPr>
              <w:spacing w:after="0" w:line="240" w:lineRule="auto"/>
              <w:jc w:val="both"/>
              <w:rPr>
                <w:rFonts w:ascii="Times New Roman" w:eastAsia="Times New Roman" w:hAnsi="Times New Roman" w:cs="Times New Roman"/>
                <w:highlight w:val="white"/>
              </w:rPr>
            </w:pPr>
            <w:r w:rsidRPr="001C42D5">
              <w:rPr>
                <w:rFonts w:ascii="Times New Roman" w:eastAsia="Times New Roman" w:hAnsi="Times New Roman" w:cs="Times New Roman"/>
                <w:color w:val="000000"/>
                <w:highlight w:val="white"/>
              </w:rPr>
              <w:t xml:space="preserve">1.1.4. </w:t>
            </w:r>
            <w:r w:rsidRPr="001C42D5">
              <w:rPr>
                <w:rFonts w:ascii="Times New Roman" w:eastAsia="Times New Roman" w:hAnsi="Times New Roman" w:cs="Times New Roman"/>
                <w:color w:val="000000"/>
              </w:rPr>
              <w:t>оригінали позитивного(-них) відгука(-ків) від замовників аналогічних товарів, де обов’язково повинна міститись інформація про фактичне виконання договору.</w:t>
            </w:r>
          </w:p>
          <w:p w:rsidR="001C42D5" w:rsidRPr="001C42D5" w:rsidRDefault="001C42D5" w:rsidP="001C42D5">
            <w:pPr>
              <w:spacing w:after="0" w:line="240" w:lineRule="auto"/>
              <w:rPr>
                <w:rFonts w:ascii="Times New Roman" w:eastAsia="Times New Roman" w:hAnsi="Times New Roman" w:cs="Times New Roman"/>
              </w:rPr>
            </w:pPr>
          </w:p>
        </w:tc>
      </w:tr>
    </w:tbl>
    <w:p w:rsidR="001C42D5" w:rsidRDefault="001C42D5" w:rsidP="001C42D5">
      <w:pPr>
        <w:spacing w:before="240" w:after="0" w:line="240" w:lineRule="auto"/>
        <w:ind w:firstLine="720"/>
        <w:jc w:val="both"/>
        <w:rPr>
          <w:rFonts w:ascii="Times New Roman" w:eastAsia="Times New Roman" w:hAnsi="Times New Roman" w:cs="Times New Roman"/>
          <w:i/>
          <w:color w:val="000000"/>
        </w:rPr>
      </w:pPr>
      <w:r w:rsidRPr="001C42D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3DCE" w:rsidRPr="00A83DCE" w:rsidRDefault="00A83DCE" w:rsidP="00A83DCE">
      <w:pPr>
        <w:spacing w:before="20" w:after="2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2. </w:t>
      </w:r>
      <w:r w:rsidRPr="00A83DCE">
        <w:rPr>
          <w:rFonts w:ascii="Times New Roman" w:eastAsia="Times New Roman" w:hAnsi="Times New Roman" w:cs="Times New Roman"/>
          <w:b/>
          <w:color w:val="000000"/>
          <w:sz w:val="24"/>
          <w:szCs w:val="24"/>
          <w:lang w:val="ru-RU"/>
        </w:rPr>
        <w:t xml:space="preserve">Підтвердження відповідності УЧАСНИКА </w:t>
      </w:r>
      <w:r w:rsidRPr="00A83DCE">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83DCE">
        <w:rPr>
          <w:rFonts w:ascii="Times New Roman" w:eastAsia="Times New Roman" w:hAnsi="Times New Roman" w:cs="Times New Roman"/>
          <w:b/>
          <w:sz w:val="24"/>
          <w:szCs w:val="24"/>
          <w:lang w:val="ru-RU"/>
        </w:rPr>
        <w:t>процедури)  вимогам</w:t>
      </w:r>
      <w:proofErr w:type="gramEnd"/>
      <w:r w:rsidRPr="00A83DCE">
        <w:rPr>
          <w:rFonts w:ascii="Times New Roman" w:eastAsia="Times New Roman" w:hAnsi="Times New Roman" w:cs="Times New Roman"/>
          <w:b/>
          <w:sz w:val="24"/>
          <w:szCs w:val="24"/>
          <w:lang w:val="ru-RU"/>
        </w:rPr>
        <w:t>, визначени</w:t>
      </w:r>
      <w:r w:rsidRPr="00A83DCE">
        <w:rPr>
          <w:rFonts w:ascii="Times New Roman" w:eastAsia="Times New Roman" w:hAnsi="Times New Roman" w:cs="Times New Roman"/>
          <w:b/>
          <w:sz w:val="24"/>
          <w:szCs w:val="24"/>
          <w:highlight w:val="white"/>
          <w:lang w:val="ru-RU"/>
        </w:rPr>
        <w:t>м у пункті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83DCE">
        <w:rPr>
          <w:rFonts w:ascii="Times New Roman" w:eastAsia="Times New Roman" w:hAnsi="Times New Roman" w:cs="Times New Roman"/>
          <w:highlight w:val="white"/>
          <w:lang w:val="ru-RU"/>
        </w:rPr>
        <w:t>до абзацу</w:t>
      </w:r>
      <w:proofErr w:type="gramEnd"/>
      <w:r w:rsidRPr="00A83DCE">
        <w:rPr>
          <w:rFonts w:ascii="Times New Roman" w:eastAsia="Times New Roman" w:hAnsi="Times New Roman" w:cs="Times New Roman"/>
          <w:highlight w:val="white"/>
          <w:lang w:val="ru-RU"/>
        </w:rPr>
        <w:t xml:space="preserve"> шістнадцятого пункту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підтверджує відсутність підстав, зазначених в пункті 47 </w:t>
      </w:r>
      <w:proofErr w:type="gramStart"/>
      <w:r w:rsidRPr="00A83DCE">
        <w:rPr>
          <w:rFonts w:ascii="Times New Roman" w:eastAsia="Times New Roman" w:hAnsi="Times New Roman" w:cs="Times New Roman"/>
          <w:highlight w:val="white"/>
          <w:lang w:val="ru-RU"/>
        </w:rPr>
        <w:t>Особливостей  (</w:t>
      </w:r>
      <w:proofErr w:type="gramEnd"/>
      <w:r w:rsidRPr="00A83DCE">
        <w:rPr>
          <w:rFonts w:ascii="Times New Roman" w:eastAsia="Times New Roman" w:hAnsi="Times New Roman" w:cs="Times New Roman"/>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proofErr w:type="gramStart"/>
      <w:r w:rsidRPr="00A83DCE">
        <w:rPr>
          <w:rFonts w:ascii="Times New Roman" w:eastAsia="Times New Roman" w:hAnsi="Times New Roman" w:cs="Times New Roman"/>
          <w:lang w:val="ru-RU"/>
        </w:rPr>
        <w:t>Учасник  повинен</w:t>
      </w:r>
      <w:proofErr w:type="gramEnd"/>
      <w:r w:rsidRPr="00A83DCE">
        <w:rPr>
          <w:rFonts w:ascii="Times New Roman" w:eastAsia="Times New Roman" w:hAnsi="Times New Roman" w:cs="Times New Roman"/>
          <w:lang w:val="ru-RU"/>
        </w:rPr>
        <w:t xml:space="preserve"> надати </w:t>
      </w:r>
      <w:r w:rsidRPr="00A83DCE">
        <w:rPr>
          <w:rFonts w:ascii="Times New Roman" w:eastAsia="Times New Roman" w:hAnsi="Times New Roman" w:cs="Times New Roman"/>
          <w:b/>
          <w:lang w:val="ru-RU"/>
        </w:rPr>
        <w:t>довідку у довільній формі</w:t>
      </w:r>
      <w:r w:rsidRPr="00A83DCE">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83DCE">
        <w:rPr>
          <w:rFonts w:ascii="Times New Roman" w:eastAsia="Times New Roman" w:hAnsi="Times New Roman" w:cs="Times New Roman"/>
          <w:highlight w:val="white"/>
          <w:lang w:val="ru-RU"/>
        </w:rPr>
        <w:t xml:space="preserve">47 </w:t>
      </w:r>
      <w:r w:rsidRPr="00A83DCE">
        <w:rPr>
          <w:rFonts w:ascii="Times New Roman" w:eastAsia="Times New Roman" w:hAnsi="Times New Roman" w:cs="Times New Roman"/>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3DCE" w:rsidRPr="00A83DCE" w:rsidRDefault="00A83DCE" w:rsidP="00A83DCE">
      <w:pPr>
        <w:spacing w:after="80"/>
        <w:jc w:val="both"/>
        <w:rPr>
          <w:rFonts w:ascii="Times New Roman" w:eastAsia="Times New Roman" w:hAnsi="Times New Roman" w:cs="Times New Roman"/>
          <w:color w:val="00B050"/>
          <w:sz w:val="20"/>
          <w:szCs w:val="20"/>
          <w:highlight w:val="yellow"/>
          <w:lang w:val="ru-RU"/>
        </w:rPr>
      </w:pP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3. </w:t>
      </w:r>
      <w:r w:rsidRPr="00A83DCE">
        <w:rPr>
          <w:rFonts w:ascii="Times New Roman" w:eastAsia="Times New Roman" w:hAnsi="Times New Roman" w:cs="Times New Roman"/>
          <w:b/>
          <w:color w:val="000000"/>
          <w:sz w:val="24"/>
          <w:szCs w:val="24"/>
          <w:lang w:val="ru-RU"/>
        </w:rPr>
        <w:t xml:space="preserve">Перелік документів та </w:t>
      </w:r>
      <w:proofErr w:type="gramStart"/>
      <w:r w:rsidRPr="00A83DCE">
        <w:rPr>
          <w:rFonts w:ascii="Times New Roman" w:eastAsia="Times New Roman" w:hAnsi="Times New Roman" w:cs="Times New Roman"/>
          <w:b/>
          <w:color w:val="000000"/>
          <w:sz w:val="24"/>
          <w:szCs w:val="24"/>
          <w:lang w:val="ru-RU"/>
        </w:rPr>
        <w:t>інформації  для</w:t>
      </w:r>
      <w:proofErr w:type="gramEnd"/>
      <w:r w:rsidRPr="00A83DCE">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83DCE">
        <w:rPr>
          <w:rFonts w:ascii="Times New Roman" w:eastAsia="Times New Roman" w:hAnsi="Times New Roman" w:cs="Times New Roman"/>
          <w:b/>
          <w:sz w:val="24"/>
          <w:szCs w:val="24"/>
          <w:lang w:val="ru-RU"/>
        </w:rPr>
        <w:t>визначеним у пун</w:t>
      </w:r>
      <w:r w:rsidRPr="00A83DCE">
        <w:rPr>
          <w:rFonts w:ascii="Times New Roman" w:eastAsia="Times New Roman" w:hAnsi="Times New Roman" w:cs="Times New Roman"/>
          <w:b/>
          <w:sz w:val="24"/>
          <w:szCs w:val="24"/>
          <w:highlight w:val="white"/>
          <w:lang w:val="ru-RU"/>
        </w:rPr>
        <w:t xml:space="preserve">кті </w:t>
      </w:r>
      <w:r w:rsidRPr="00A83DCE">
        <w:rPr>
          <w:rFonts w:ascii="Times New Roman" w:eastAsia="Times New Roman" w:hAnsi="Times New Roman" w:cs="Times New Roman"/>
          <w:sz w:val="24"/>
          <w:szCs w:val="24"/>
          <w:highlight w:val="white"/>
          <w:lang w:val="ru-RU"/>
        </w:rPr>
        <w:t>47</w:t>
      </w:r>
      <w:r w:rsidRPr="00A83DCE">
        <w:rPr>
          <w:rFonts w:ascii="Times New Roman" w:eastAsia="Times New Roman" w:hAnsi="Times New Roman" w:cs="Times New Roman"/>
          <w:b/>
          <w:sz w:val="24"/>
          <w:szCs w:val="24"/>
          <w:highlight w:val="white"/>
          <w:lang w:val="ru-RU"/>
        </w:rPr>
        <w:t xml:space="preserve"> Особливостей:</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Переможець процедури закупівлі у строк, що </w:t>
      </w:r>
      <w:r w:rsidRPr="00A83DCE">
        <w:rPr>
          <w:rFonts w:ascii="Times New Roman" w:eastAsia="Times New Roman" w:hAnsi="Times New Roman" w:cs="Times New Roman"/>
          <w:b/>
          <w:i/>
          <w:highlight w:val="white"/>
          <w:lang w:val="ru-RU"/>
        </w:rPr>
        <w:t xml:space="preserve">не перевищує чотири дні </w:t>
      </w:r>
      <w:r w:rsidRPr="00A83DCE">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ru-RU"/>
        </w:rPr>
      </w:pPr>
      <w:r w:rsidRPr="00A83DCE">
        <w:rPr>
          <w:rFonts w:ascii="Times New Roman" w:eastAsia="Times New Roman" w:hAnsi="Times New Roman" w:cs="Times New Roman"/>
          <w:i/>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DCE" w:rsidRPr="00A83DCE" w:rsidRDefault="00A83DCE" w:rsidP="00A83DCE">
      <w:pPr>
        <w:spacing w:after="0" w:line="240" w:lineRule="auto"/>
        <w:rPr>
          <w:rFonts w:ascii="Times New Roman" w:eastAsia="Times New Roman" w:hAnsi="Times New Roman" w:cs="Times New Roman"/>
          <w:b/>
          <w:sz w:val="20"/>
          <w:szCs w:val="20"/>
          <w:highlight w:val="white"/>
          <w:lang w:val="ru-RU"/>
        </w:rPr>
      </w:pPr>
    </w:p>
    <w:p w:rsidR="00A83DCE" w:rsidRPr="00A83DCE" w:rsidRDefault="00A83DCE" w:rsidP="00A83DCE">
      <w:pPr>
        <w:spacing w:after="0" w:line="240" w:lineRule="auto"/>
        <w:rPr>
          <w:rFonts w:ascii="Times New Roman" w:eastAsia="Times New Roman" w:hAnsi="Times New Roman" w:cs="Times New Roman"/>
          <w:b/>
          <w:color w:val="000000"/>
          <w:sz w:val="20"/>
          <w:szCs w:val="20"/>
          <w:highlight w:val="white"/>
          <w:lang w:val="ru-RU"/>
        </w:rPr>
      </w:pPr>
      <w:r w:rsidRPr="00A83DCE">
        <w:rPr>
          <w:rFonts w:ascii="Times New Roman" w:eastAsia="Times New Roman" w:hAnsi="Times New Roman" w:cs="Times New Roman"/>
          <w:color w:val="000000"/>
          <w:sz w:val="20"/>
          <w:szCs w:val="20"/>
          <w:highlight w:val="white"/>
          <w:lang w:val="ru-RU"/>
        </w:rPr>
        <w:t> </w:t>
      </w:r>
      <w:r w:rsidRPr="00A83DC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3DCE" w:rsidRPr="00A83DCE" w:rsidTr="00A83D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з</w:t>
            </w:r>
            <w:r w:rsidRPr="00A83DCE">
              <w:rPr>
                <w:rFonts w:ascii="Times New Roman" w:eastAsia="Times New Roman" w:hAnsi="Times New Roman" w:cs="Times New Roman"/>
                <w:b/>
                <w:color w:val="00000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Переможець торгів на виконання 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 (підтвердження відсутності підстав) повинен надати таку інформацію:</w:t>
            </w:r>
          </w:p>
        </w:tc>
      </w:tr>
      <w:tr w:rsidR="00A83DCE" w:rsidRPr="00A83DCE" w:rsidTr="00A83D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i/>
                <w:color w:val="FF0000"/>
                <w:highlight w:val="yellow"/>
                <w:lang w:val="ru-RU"/>
              </w:rPr>
            </w:pPr>
            <w:r w:rsidRPr="00A83DCE">
              <w:rPr>
                <w:rFonts w:ascii="Times New Roman" w:eastAsia="Times New Roman" w:hAnsi="Times New Roman" w:cs="Times New Roman"/>
                <w:b/>
                <w:highlight w:val="white"/>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83DCE" w:rsidRPr="00A83DCE" w:rsidRDefault="00A83DCE" w:rsidP="00A83DCE">
            <w:pPr>
              <w:spacing w:after="0" w:line="256" w:lineRule="auto"/>
              <w:ind w:right="140"/>
              <w:jc w:val="both"/>
              <w:rPr>
                <w:rFonts w:ascii="Times New Roman" w:eastAsia="Times New Roman" w:hAnsi="Times New Roman" w:cs="Times New Roman"/>
                <w:highlight w:val="white"/>
                <w:lang w:val="ru-RU"/>
              </w:rPr>
            </w:pPr>
          </w:p>
        </w:tc>
      </w:tr>
      <w:tr w:rsidR="00A83DCE" w:rsidRPr="00A83DCE" w:rsidTr="00A83D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3DCE" w:rsidRPr="00A83DCE" w:rsidRDefault="00A83DCE" w:rsidP="00A83DCE">
            <w:pPr>
              <w:spacing w:after="0" w:line="240" w:lineRule="auto"/>
              <w:ind w:right="140"/>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b/>
                <w:lang w:val="ru-RU"/>
              </w:rPr>
            </w:pPr>
          </w:p>
        </w:tc>
      </w:tr>
      <w:tr w:rsidR="00A83DCE" w:rsidRPr="00A83DCE" w:rsidTr="00A83D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A83DCE">
              <w:rPr>
                <w:rFonts w:ascii="Times New Roman" w:eastAsia="Times New Roman" w:hAnsi="Times New Roman" w:cs="Times New Roman"/>
                <w:highlight w:val="white"/>
                <w:lang w:val="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lastRenderedPageBreak/>
              <w:t>Довідка в довільній формі</w:t>
            </w:r>
            <w:r w:rsidRPr="00A83DCE">
              <w:rPr>
                <w:rFonts w:ascii="Times New Roman" w:eastAsia="Times New Roman" w:hAnsi="Times New Roman" w:cs="Times New Roman"/>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A83DCE">
              <w:rPr>
                <w:rFonts w:ascii="Times New Roman" w:eastAsia="Times New Roman" w:hAnsi="Times New Roman" w:cs="Times New Roman"/>
                <w:highlight w:val="white"/>
                <w:lang w:val="ru-RU"/>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pacing w:after="0" w:line="240" w:lineRule="auto"/>
        <w:rPr>
          <w:rFonts w:ascii="Times New Roman" w:eastAsia="Times New Roman" w:hAnsi="Times New Roman" w:cs="Times New Roman"/>
          <w:b/>
          <w:color w:val="000000"/>
          <w:lang w:val="ru-RU"/>
        </w:rPr>
      </w:pPr>
    </w:p>
    <w:p w:rsidR="00A83DCE" w:rsidRPr="00A83DCE" w:rsidRDefault="00A83DCE" w:rsidP="00A83DCE">
      <w:pPr>
        <w:spacing w:before="240" w:after="0" w:line="240" w:lineRule="auto"/>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3.2. Документи, які надаються ПЕРЕМОЖЦЕМ (фізичною особою чи фізичною особою</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3DCE" w:rsidRPr="00A83DCE" w:rsidTr="00A83D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з</w:t>
            </w:r>
            <w:r w:rsidRPr="00A83DCE">
              <w:rPr>
                <w:rFonts w:ascii="Times New Roman" w:eastAsia="Times New Roman" w:hAnsi="Times New Roman" w:cs="Times New Roman"/>
                <w:b/>
                <w:color w:val="00000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 xml:space="preserve">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 xml:space="preserve">Переможець </w:t>
            </w:r>
            <w:r w:rsidRPr="00A83DCE">
              <w:rPr>
                <w:rFonts w:ascii="Times New Roman" w:eastAsia="Times New Roman" w:hAnsi="Times New Roman" w:cs="Times New Roman"/>
                <w:b/>
                <w:highlight w:val="white"/>
                <w:lang w:val="ru-RU"/>
              </w:rPr>
              <w:t xml:space="preserve">торгів на виконання 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w:t>
            </w:r>
            <w:r w:rsidRPr="00A83DCE">
              <w:rPr>
                <w:rFonts w:ascii="Times New Roman" w:eastAsia="Times New Roman" w:hAnsi="Times New Roman" w:cs="Times New Roman"/>
                <w:lang w:val="ru-RU"/>
              </w:rPr>
              <w:t>ливостей</w:t>
            </w:r>
            <w:r w:rsidRPr="00A83DCE">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A83DCE" w:rsidRPr="00A83DCE" w:rsidTr="00A83D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lang w:val="ru-RU"/>
              </w:rPr>
            </w:pPr>
            <w:r w:rsidRPr="00A83DCE">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3DCE" w:rsidRPr="00A83DCE" w:rsidRDefault="00A83DCE" w:rsidP="00A83DCE">
            <w:pPr>
              <w:spacing w:after="0" w:line="240" w:lineRule="auto"/>
              <w:ind w:right="140"/>
              <w:jc w:val="both"/>
              <w:rPr>
                <w:rFonts w:ascii="Times New Roman" w:eastAsia="Times New Roman" w:hAnsi="Times New Roman" w:cs="Times New Roman"/>
                <w:lang w:val="ru-RU"/>
              </w:rPr>
            </w:pPr>
          </w:p>
        </w:tc>
      </w:tr>
      <w:tr w:rsidR="00A83DCE" w:rsidRPr="00A83DCE" w:rsidTr="00A83D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color w:val="000000"/>
                <w:lang w:val="ru-RU"/>
              </w:rPr>
            </w:pPr>
            <w:r w:rsidRPr="00A83DCE">
              <w:rPr>
                <w:rFonts w:ascii="Times New Roman" w:eastAsia="Times New Roman" w:hAnsi="Times New Roman" w:cs="Times New Roman"/>
                <w:b/>
                <w:color w:val="00000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color w:val="000000"/>
                <w:lang w:val="ru-RU"/>
              </w:rPr>
            </w:pP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lang w:val="ru-RU"/>
              </w:rPr>
            </w:pPr>
          </w:p>
        </w:tc>
      </w:tr>
      <w:tr w:rsidR="00A83DCE" w:rsidRPr="00A83DCE" w:rsidTr="00A83D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lang w:val="ru-RU"/>
              </w:rPr>
            </w:pPr>
            <w:r w:rsidRPr="00A83DCE">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3DCE">
              <w:rPr>
                <w:rFonts w:ascii="Times New Roman" w:eastAsia="Times New Roman" w:hAnsi="Times New Roman" w:cs="Times New Roman"/>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ru-RU"/>
              </w:rPr>
            </w:pPr>
            <w:r w:rsidRPr="00A83DCE">
              <w:rPr>
                <w:rFonts w:ascii="Times New Roman" w:eastAsia="Times New Roman" w:hAnsi="Times New Roman" w:cs="Times New Roman"/>
                <w:b/>
                <w:lang w:val="ru-RU"/>
              </w:rPr>
              <w:t>Довідка в довільній формі</w:t>
            </w:r>
            <w:r w:rsidRPr="00A83DCE">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p>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 xml:space="preserve">4. Інша інформація встановлена відповідно до законодавства (для УЧАСНИКІВ </w:t>
      </w:r>
      <w:r w:rsidRPr="00A83DCE">
        <w:rPr>
          <w:rFonts w:ascii="Times New Roman" w:eastAsia="Times New Roman" w:hAnsi="Times New Roman" w:cs="Times New Roman"/>
          <w:b/>
          <w:lang w:val="ru-RU"/>
        </w:rPr>
        <w:t>—</w:t>
      </w:r>
      <w:r w:rsidRPr="00A83DCE">
        <w:rPr>
          <w:rFonts w:ascii="Times New Roman" w:eastAsia="Times New Roman" w:hAnsi="Times New Roman" w:cs="Times New Roman"/>
          <w:b/>
          <w:color w:val="000000"/>
          <w:lang w:val="ru-RU"/>
        </w:rPr>
        <w:t xml:space="preserve"> юридичних осіб, фізичних осіб та фізичних осіб</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підприємців)</w:t>
      </w:r>
      <w:r w:rsidRPr="00A83DCE">
        <w:rPr>
          <w:rFonts w:ascii="Times New Roman" w:eastAsia="Times New Roman" w:hAnsi="Times New Roman" w:cs="Times New Roman"/>
          <w:b/>
          <w:lang w:val="ru-RU"/>
        </w:rPr>
        <w:t>.</w:t>
      </w:r>
    </w:p>
    <w:tbl>
      <w:tblPr>
        <w:tblW w:w="9879" w:type="dxa"/>
        <w:tblInd w:w="-100" w:type="dxa"/>
        <w:tblLayout w:type="fixed"/>
        <w:tblLook w:val="0400" w:firstRow="0" w:lastRow="0" w:firstColumn="0" w:lastColumn="0" w:noHBand="0" w:noVBand="1"/>
      </w:tblPr>
      <w:tblGrid>
        <w:gridCol w:w="657"/>
        <w:gridCol w:w="9222"/>
      </w:tblGrid>
      <w:tr w:rsidR="00A83DCE" w:rsidRPr="00A83DCE" w:rsidTr="00BC7065">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Інші документи від Учасника:</w:t>
            </w:r>
          </w:p>
        </w:tc>
      </w:tr>
      <w:tr w:rsidR="00A83DCE" w:rsidRPr="00A83DCE" w:rsidTr="000E4CC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both"/>
              <w:rPr>
                <w:rFonts w:ascii="Times New Roman" w:eastAsia="Times New Roman" w:hAnsi="Times New Roman" w:cs="Times New Roman"/>
                <w:lang w:val="ru-RU"/>
              </w:rPr>
            </w:pPr>
            <w:r w:rsidRPr="00A83DCE">
              <w:rPr>
                <w:rFonts w:ascii="Times New Roman" w:eastAsia="Times New Roman" w:hAnsi="Times New Roman" w:cs="Times New Roman"/>
                <w:color w:val="00000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83DCE">
              <w:rPr>
                <w:rFonts w:ascii="Times New Roman" w:eastAsia="Times New Roman" w:hAnsi="Times New Roman" w:cs="Times New Roman"/>
                <w:lang w:val="ru-RU"/>
              </w:rPr>
              <w:t xml:space="preserve">— </w:t>
            </w:r>
            <w:r w:rsidRPr="00A83DCE">
              <w:rPr>
                <w:rFonts w:ascii="Times New Roman" w:eastAsia="Times New Roman" w:hAnsi="Times New Roman" w:cs="Times New Roman"/>
                <w:color w:val="000000"/>
                <w:lang w:val="ru-RU"/>
              </w:rPr>
              <w:t>підприємців та громадських формувань, а іншою особою, учасник надає довіреність або доручення на таку особу.</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ight="120" w:hanging="20"/>
              <w:jc w:val="both"/>
              <w:rPr>
                <w:rFonts w:ascii="Times New Roman" w:eastAsia="Times New Roman" w:hAnsi="Times New Roman" w:cs="Times New Roman"/>
                <w:i/>
                <w:color w:val="000000"/>
                <w:lang w:val="ru-RU"/>
              </w:rPr>
            </w:pPr>
            <w:r w:rsidRPr="00A83DCE">
              <w:rPr>
                <w:rFonts w:ascii="Times New Roman" w:eastAsia="Times New Roman" w:hAnsi="Times New Roman" w:cs="Times New Roman"/>
                <w:b/>
                <w:color w:val="000000"/>
                <w:lang w:val="ru-RU"/>
              </w:rPr>
              <w:t xml:space="preserve">Достовірна інформація у вигляді довідки довільної форми, </w:t>
            </w:r>
            <w:r w:rsidRPr="00A83DCE">
              <w:rPr>
                <w:rFonts w:ascii="Times New Roman" w:eastAsia="Times New Roman" w:hAnsi="Times New Roman" w:cs="Times New Roman"/>
                <w:lang w:val="ru-RU"/>
              </w:rPr>
              <w:t>у</w:t>
            </w:r>
            <w:r w:rsidRPr="00A83DCE">
              <w:rPr>
                <w:rFonts w:ascii="Times New Roman" w:eastAsia="Times New Roman" w:hAnsi="Times New Roman" w:cs="Times New Roman"/>
                <w:color w:val="00000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83DCE">
              <w:rPr>
                <w:rFonts w:ascii="Times New Roman" w:eastAsia="Times New Roman" w:hAnsi="Times New Roman" w:cs="Times New Roman"/>
                <w:i/>
                <w:color w:val="000000"/>
                <w:lang w:val="ru-RU"/>
              </w:rPr>
              <w:t xml:space="preserve">Замість довідки довільної форми учасник може надати чинну ліцензію або документ дозвільного характеру. </w:t>
            </w:r>
          </w:p>
          <w:p w:rsidR="00A83DCE" w:rsidRPr="00A83DCE" w:rsidRDefault="009D0131" w:rsidP="009D0131">
            <w:pPr>
              <w:spacing w:after="0" w:line="240" w:lineRule="auto"/>
              <w:ind w:left="100" w:right="120" w:hanging="20"/>
              <w:jc w:val="both"/>
              <w:rPr>
                <w:rFonts w:ascii="Times New Roman" w:eastAsia="Times New Roman" w:hAnsi="Times New Roman" w:cs="Times New Roman"/>
                <w:lang w:val="ru-RU"/>
              </w:rPr>
            </w:pPr>
            <w:r>
              <w:rPr>
                <w:rFonts w:ascii="Times New Roman" w:eastAsia="Times New Roman" w:hAnsi="Times New Roman" w:cs="Times New Roman"/>
                <w:i/>
                <w:color w:val="000000"/>
                <w:lang w:val="ru-RU"/>
              </w:rPr>
              <w:t>(У</w:t>
            </w:r>
            <w:r w:rsidR="00A83DCE" w:rsidRPr="00A83DCE">
              <w:rPr>
                <w:rFonts w:ascii="Times New Roman" w:eastAsia="Times New Roman" w:hAnsi="Times New Roman" w:cs="Times New Roman"/>
                <w:i/>
                <w:color w:val="000000"/>
                <w:lang w:val="ru-RU"/>
              </w:rPr>
              <w:t xml:space="preserve"> разі, якщо отримання дозволу або ліцензії на провадження такого виду господарської  діяльності</w:t>
            </w:r>
            <w:r>
              <w:rPr>
                <w:rFonts w:ascii="Times New Roman" w:eastAsia="Times New Roman" w:hAnsi="Times New Roman" w:cs="Times New Roman"/>
                <w:i/>
                <w:color w:val="000000"/>
                <w:lang w:val="ru-RU"/>
              </w:rPr>
              <w:t xml:space="preserve"> не</w:t>
            </w:r>
            <w:r w:rsidR="00A83DCE" w:rsidRPr="00A83DCE">
              <w:rPr>
                <w:rFonts w:ascii="Times New Roman" w:eastAsia="Times New Roman" w:hAnsi="Times New Roman" w:cs="Times New Roman"/>
                <w:i/>
                <w:color w:val="000000"/>
                <w:lang w:val="ru-RU"/>
              </w:rPr>
              <w:t xml:space="preserve"> передбачено законом</w:t>
            </w:r>
            <w:r>
              <w:rPr>
                <w:rFonts w:ascii="Times New Roman" w:eastAsia="Times New Roman" w:hAnsi="Times New Roman" w:cs="Times New Roman"/>
                <w:i/>
                <w:color w:val="000000"/>
                <w:lang w:val="ru-RU"/>
              </w:rPr>
              <w:t>, Учасник надає лист-роз'яснення</w:t>
            </w:r>
            <w:r w:rsidR="00A83DCE" w:rsidRPr="00A83DCE">
              <w:rPr>
                <w:rFonts w:ascii="Times New Roman" w:eastAsia="Times New Roman" w:hAnsi="Times New Roman" w:cs="Times New Roman"/>
                <w:i/>
                <w:color w:val="000000"/>
                <w:lang w:val="ru-RU"/>
              </w:rPr>
              <w:t>).</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b/>
                <w:color w:val="000000"/>
                <w:lang w:val="ru-RU"/>
              </w:rPr>
            </w:pPr>
            <w:r w:rsidRPr="00A83DCE">
              <w:rPr>
                <w:rFonts w:ascii="Times New Roman" w:eastAsia="Times New Roman" w:hAnsi="Times New Roman" w:cs="Times New Roman"/>
                <w:b/>
                <w:lang w:val="ru-RU"/>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lang w:val="ru-RU"/>
              </w:rPr>
              <w:br/>
              <w:t xml:space="preserve"> • посвідчення біженця чи документ, що підтверджує надання притулку в Україні,</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посвідчення особи, яка потребує додаткового захисту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посвідчення особи, якій надано тимчасовий захист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83DCE">
              <w:rPr>
                <w:rFonts w:ascii="Times New Roman" w:eastAsia="Times New Roman" w:hAnsi="Times New Roman" w:cs="Times New Roman"/>
                <w:lang w:val="ru-RU"/>
              </w:rPr>
              <w:br/>
            </w:r>
            <w:r w:rsidRPr="00A83DCE">
              <w:rPr>
                <w:rFonts w:ascii="Times New Roman" w:eastAsia="Times New Roman" w:hAnsi="Times New Roman" w:cs="Times New Roman"/>
                <w:lang w:val="ru-RU"/>
              </w:rPr>
              <w:br/>
              <w:t xml:space="preserve"> У разі, якщо активи учасника в установленому законодавством порядку передані в управління </w:t>
            </w:r>
            <w:r w:rsidRPr="00A83DCE">
              <w:rPr>
                <w:rFonts w:ascii="Times New Roman" w:eastAsia="Times New Roman" w:hAnsi="Times New Roman" w:cs="Times New Roman"/>
                <w:lang w:val="ru-RU"/>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83DCE">
              <w:rPr>
                <w:rFonts w:ascii="Times New Roman" w:eastAsia="Times New Roman" w:hAnsi="Times New Roman" w:cs="Times New Roman"/>
                <w:lang w:val="ru-RU"/>
              </w:rPr>
              <w:br/>
              <w:t xml:space="preserve"> • Ухвалу слідчого судді, суду, щодо арешту активів,</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Нотаріально засвідчену копію згоди власника, щодо управління активами,</w:t>
            </w:r>
            <w:r w:rsidRPr="00A83DCE">
              <w:rPr>
                <w:rFonts w:ascii="Times New Roman" w:eastAsia="Times New Roman" w:hAnsi="Times New Roman" w:cs="Times New Roman"/>
                <w:lang w:val="ru-RU"/>
              </w:rPr>
              <w:br/>
              <w:t xml:space="preserve"> а також:</w:t>
            </w:r>
            <w:r w:rsidRPr="00A83DCE">
              <w:rPr>
                <w:rFonts w:ascii="Times New Roman" w:eastAsia="Times New Roman" w:hAnsi="Times New Roman" w:cs="Times New Roman"/>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рішення Кабінету Міністрів України, щодо управління активами, на які накладено арешт у кримінальному провадженні.</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47E00">
              <w:rPr>
                <w:rFonts w:ascii="Times New Roman" w:eastAsia="Times New Roman" w:hAnsi="Times New Roman" w:cs="Times New Roman"/>
                <w:noProof/>
                <w:lang w:eastAsia="uk-UA"/>
              </w:rPr>
              <w:t>(для юридичних осіб)</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Копію паспорту (всі сторінки) та ІПН для фізичних осіб-підприємців.</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Лист – погодження із інформацією про необхідні технічні, якісні та кількісні характеристики предмета закупівлі</w:t>
            </w:r>
          </w:p>
        </w:tc>
      </w:tr>
      <w:tr w:rsidR="00BC7065"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065" w:rsidRDefault="00BC7065"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10</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0B7" w:rsidRPr="008E20B7" w:rsidRDefault="008E20B7" w:rsidP="008E20B7">
            <w:pPr>
              <w:spacing w:after="0" w:line="240" w:lineRule="auto"/>
              <w:jc w:val="both"/>
              <w:rPr>
                <w:rFonts w:ascii="Times New Roman" w:eastAsia="Times New Roman" w:hAnsi="Times New Roman" w:cs="Times New Roman"/>
              </w:rPr>
            </w:pPr>
            <w:r w:rsidRPr="008E20B7">
              <w:rPr>
                <w:rFonts w:ascii="Times New Roman" w:eastAsia="Times New Roman" w:hAnsi="Times New Roman" w:cs="Times New Roman"/>
                <w:bCs/>
              </w:rPr>
              <w:t>ФОРМА "ТЕНДЕРНА ПРОПОЗИЦІЯ"</w:t>
            </w:r>
            <w:r w:rsidRPr="008E20B7">
              <w:rPr>
                <w:rFonts w:ascii="Times New Roman" w:eastAsia="Times New Roman" w:hAnsi="Times New Roman" w:cs="Times New Roman"/>
              </w:rPr>
              <w:t xml:space="preserve"> </w:t>
            </w:r>
            <w:r>
              <w:rPr>
                <w:rFonts w:ascii="Times New Roman" w:eastAsia="Times New Roman" w:hAnsi="Times New Roman" w:cs="Times New Roman"/>
              </w:rPr>
              <w:t>(Додаток №4 до тендерної документації)</w:t>
            </w:r>
          </w:p>
          <w:p w:rsidR="008E20B7" w:rsidRPr="008E20B7" w:rsidRDefault="008E20B7" w:rsidP="008E20B7">
            <w:pPr>
              <w:spacing w:after="0" w:line="240" w:lineRule="auto"/>
              <w:jc w:val="both"/>
              <w:rPr>
                <w:rFonts w:ascii="Times New Roman" w:eastAsia="Times New Roman" w:hAnsi="Times New Roman" w:cs="Times New Roman"/>
                <w:b/>
              </w:rPr>
            </w:pPr>
          </w:p>
          <w:p w:rsidR="00BC7065" w:rsidRPr="00516518" w:rsidRDefault="00BC7065" w:rsidP="00A83DCE">
            <w:pPr>
              <w:spacing w:after="0" w:line="240" w:lineRule="auto"/>
              <w:jc w:val="both"/>
              <w:rPr>
                <w:rFonts w:ascii="Times New Roman" w:eastAsia="Times New Roman" w:hAnsi="Times New Roman" w:cs="Times New Roman"/>
                <w:lang w:val="ru-RU"/>
              </w:rPr>
            </w:pPr>
          </w:p>
        </w:tc>
      </w:tr>
    </w:tbl>
    <w:p w:rsidR="00A83DCE" w:rsidRDefault="00A83DCE"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Pr="001C42D5" w:rsidRDefault="00864D52" w:rsidP="001C42D5">
      <w:pPr>
        <w:spacing w:before="240" w:after="0" w:line="240" w:lineRule="auto"/>
        <w:ind w:firstLine="720"/>
        <w:jc w:val="both"/>
        <w:rPr>
          <w:rFonts w:ascii="Times New Roman" w:eastAsia="Times New Roman" w:hAnsi="Times New Roman" w:cs="Times New Roman"/>
        </w:rPr>
      </w:pPr>
    </w:p>
    <w:p w:rsidR="003E33CF" w:rsidRPr="003E33CF" w:rsidRDefault="003E33CF" w:rsidP="003E33CF">
      <w:pPr>
        <w:tabs>
          <w:tab w:val="left" w:pos="1134"/>
        </w:tabs>
        <w:spacing w:after="0" w:line="240" w:lineRule="auto"/>
        <w:ind w:right="282"/>
        <w:jc w:val="right"/>
        <w:rPr>
          <w:rFonts w:ascii="Times New Roman" w:eastAsia="Times New Roman" w:hAnsi="Times New Roman" w:cs="Times New Roman"/>
          <w:b/>
          <w:iCs/>
          <w:sz w:val="24"/>
          <w:szCs w:val="24"/>
        </w:rPr>
      </w:pPr>
      <w:r w:rsidRPr="003E33CF">
        <w:rPr>
          <w:rFonts w:ascii="Times New Roman" w:eastAsia="Times New Roman" w:hAnsi="Times New Roman" w:cs="Times New Roman"/>
          <w:b/>
          <w:i/>
          <w:iCs/>
          <w:sz w:val="24"/>
          <w:szCs w:val="24"/>
        </w:rPr>
        <w:t xml:space="preserve">                                                                                                         </w:t>
      </w:r>
      <w:r w:rsidRPr="003E33CF">
        <w:rPr>
          <w:rFonts w:ascii="Times New Roman" w:eastAsia="Times New Roman" w:hAnsi="Times New Roman" w:cs="Times New Roman"/>
          <w:b/>
          <w:iCs/>
          <w:sz w:val="24"/>
          <w:szCs w:val="24"/>
        </w:rPr>
        <w:t>ДОДАТОК 2</w:t>
      </w:r>
    </w:p>
    <w:p w:rsidR="003E33CF" w:rsidRPr="003E33CF" w:rsidRDefault="003E33CF" w:rsidP="003E33CF">
      <w:pPr>
        <w:tabs>
          <w:tab w:val="left" w:pos="1134"/>
        </w:tabs>
        <w:spacing w:after="0" w:line="240" w:lineRule="auto"/>
        <w:ind w:right="282"/>
        <w:jc w:val="right"/>
        <w:rPr>
          <w:rFonts w:ascii="Times New Roman" w:eastAsia="Times New Roman" w:hAnsi="Times New Roman" w:cs="Times New Roman"/>
          <w:i/>
          <w:iCs/>
          <w:sz w:val="20"/>
          <w:szCs w:val="20"/>
        </w:rPr>
      </w:pPr>
      <w:r w:rsidRPr="003E33CF">
        <w:rPr>
          <w:rFonts w:ascii="Times New Roman" w:eastAsia="Times New Roman" w:hAnsi="Times New Roman" w:cs="Times New Roman"/>
          <w:i/>
          <w:iCs/>
          <w:sz w:val="20"/>
          <w:szCs w:val="20"/>
        </w:rPr>
        <w:t xml:space="preserve"> до тендерної документації</w:t>
      </w:r>
    </w:p>
    <w:p w:rsidR="00D159F2" w:rsidRDefault="003E33CF" w:rsidP="003E33CF">
      <w:pPr>
        <w:spacing w:before="100" w:beforeAutospacing="1" w:after="100" w:afterAutospacing="1" w:line="240" w:lineRule="auto"/>
        <w:rPr>
          <w:rFonts w:ascii="Times New Roman" w:eastAsia="Times New Roman" w:hAnsi="Times New Roman" w:cs="Times New Roman"/>
          <w:b/>
          <w:color w:val="000000"/>
          <w:sz w:val="24"/>
          <w:szCs w:val="24"/>
        </w:rPr>
      </w:pPr>
      <w:r w:rsidRPr="003E33CF">
        <w:rPr>
          <w:rFonts w:ascii="Times New Roman" w:eastAsia="Times New Roman" w:hAnsi="Times New Roman" w:cs="Times New Roman"/>
          <w:b/>
          <w:color w:val="000000"/>
          <w:sz w:val="24"/>
          <w:szCs w:val="24"/>
        </w:rPr>
        <w:t xml:space="preserve">               </w:t>
      </w:r>
      <w:r w:rsidRPr="00D159F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предмету закупівлі*</w:t>
      </w:r>
    </w:p>
    <w:p w:rsidR="003E33CF" w:rsidRPr="009D0131" w:rsidRDefault="003E33CF" w:rsidP="003E33CF">
      <w:pPr>
        <w:spacing w:before="100" w:beforeAutospacing="1" w:after="100" w:afterAutospacing="1" w:line="240" w:lineRule="auto"/>
        <w:rPr>
          <w:rFonts w:ascii="Times New Roman" w:eastAsia="Times New Roman" w:hAnsi="Times New Roman" w:cs="Times New Roman"/>
          <w:i/>
          <w:color w:val="000000"/>
          <w:sz w:val="20"/>
          <w:szCs w:val="20"/>
        </w:rPr>
      </w:pPr>
      <w:r w:rsidRPr="00D159F2">
        <w:rPr>
          <w:rFonts w:ascii="Times New Roman" w:eastAsia="Times New Roman" w:hAnsi="Times New Roman" w:cs="Times New Roman"/>
          <w:color w:val="000000"/>
        </w:rPr>
        <w:t xml:space="preserve">                                 </w:t>
      </w:r>
      <w:r w:rsidRPr="00D159F2">
        <w:rPr>
          <w:rFonts w:ascii="Times New Roman" w:eastAsia="Times New Roman" w:hAnsi="Times New Roman" w:cs="Times New Roman"/>
          <w:i/>
          <w:color w:val="000000"/>
        </w:rPr>
        <w:t xml:space="preserve"> </w:t>
      </w:r>
      <w:r w:rsidRPr="009D0131">
        <w:rPr>
          <w:rFonts w:ascii="Times New Roman" w:eastAsia="Times New Roman" w:hAnsi="Times New Roman" w:cs="Times New Roman"/>
          <w:i/>
          <w:color w:val="000000"/>
          <w:sz w:val="20"/>
          <w:szCs w:val="20"/>
        </w:rPr>
        <w:t>*у разі застосування конкретної марки або моделі просимо рахувати з виразом «еквівалент»</w:t>
      </w:r>
    </w:p>
    <w:p w:rsidR="003E33CF" w:rsidRPr="00D159F2" w:rsidRDefault="003E33CF" w:rsidP="003E33CF">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r w:rsidRPr="00D159F2">
        <w:rPr>
          <w:rFonts w:ascii="Times New Roman" w:eastAsia="Arial Unicode MS" w:hAnsi="Times New Roman" w:cs="Times New Roman"/>
          <w:b/>
          <w:bCs/>
          <w:color w:val="000000"/>
          <w:spacing w:val="-3"/>
          <w:kern w:val="2"/>
          <w:sz w:val="24"/>
          <w:szCs w:val="24"/>
          <w:lang w:eastAsia="zh-CN"/>
        </w:rPr>
        <w:t>Технічна специфікація</w:t>
      </w:r>
    </w:p>
    <w:p w:rsidR="00CA00F8" w:rsidRPr="00D159F2" w:rsidRDefault="00CA00F8" w:rsidP="003E33CF">
      <w:pPr>
        <w:widowControl w:val="0"/>
        <w:spacing w:line="252" w:lineRule="auto"/>
        <w:jc w:val="center"/>
        <w:rPr>
          <w:rFonts w:ascii="Times New Roman" w:hAnsi="Times New Roman" w:cs="Times New Roman"/>
          <w:b/>
          <w:sz w:val="24"/>
          <w:szCs w:val="24"/>
          <w:lang w:eastAsia="en-US"/>
        </w:rPr>
      </w:pPr>
    </w:p>
    <w:p w:rsidR="0048758A" w:rsidRPr="0048758A" w:rsidRDefault="0048758A" w:rsidP="0048758A">
      <w:pPr>
        <w:widowControl w:val="0"/>
        <w:spacing w:line="252" w:lineRule="auto"/>
        <w:jc w:val="center"/>
        <w:rPr>
          <w:rFonts w:ascii="Times New Roman" w:hAnsi="Times New Roman" w:cs="Times New Roman"/>
          <w:b/>
          <w:sz w:val="24"/>
          <w:szCs w:val="24"/>
          <w:lang w:eastAsia="en-US"/>
        </w:rPr>
      </w:pPr>
      <w:r w:rsidRPr="0048758A">
        <w:rPr>
          <w:rFonts w:ascii="Times New Roman" w:hAnsi="Times New Roman" w:cs="Times New Roman"/>
          <w:b/>
          <w:sz w:val="24"/>
          <w:szCs w:val="24"/>
          <w:lang w:eastAsia="en-US"/>
        </w:rPr>
        <w:t xml:space="preserve">Навушники активні </w:t>
      </w:r>
      <w:r w:rsidRPr="0048758A">
        <w:rPr>
          <w:rFonts w:ascii="Times New Roman" w:hAnsi="Times New Roman" w:cs="Times New Roman"/>
          <w:b/>
          <w:sz w:val="24"/>
          <w:szCs w:val="24"/>
          <w:lang w:val="en-US" w:eastAsia="en-US"/>
        </w:rPr>
        <w:t>EARMOR</w:t>
      </w:r>
      <w:r w:rsidRPr="0048758A">
        <w:rPr>
          <w:rFonts w:ascii="Times New Roman" w:hAnsi="Times New Roman" w:cs="Times New Roman"/>
          <w:b/>
          <w:sz w:val="24"/>
          <w:szCs w:val="24"/>
          <w:lang w:val="ru-RU" w:eastAsia="en-US"/>
        </w:rPr>
        <w:t xml:space="preserve"> </w:t>
      </w:r>
      <w:r w:rsidRPr="0048758A">
        <w:rPr>
          <w:rFonts w:ascii="Times New Roman" w:hAnsi="Times New Roman" w:cs="Times New Roman"/>
          <w:b/>
          <w:sz w:val="24"/>
          <w:szCs w:val="24"/>
          <w:lang w:val="en-US" w:eastAsia="en-US"/>
        </w:rPr>
        <w:t>M</w:t>
      </w:r>
      <w:r w:rsidRPr="0048758A">
        <w:rPr>
          <w:rFonts w:ascii="Times New Roman" w:hAnsi="Times New Roman" w:cs="Times New Roman"/>
          <w:b/>
          <w:sz w:val="24"/>
          <w:szCs w:val="24"/>
          <w:lang w:val="ru-RU" w:eastAsia="en-US"/>
        </w:rPr>
        <w:t>31</w:t>
      </w:r>
      <w:r w:rsidR="00394933" w:rsidRPr="00394933">
        <w:rPr>
          <w:b/>
          <w:color w:val="000000"/>
          <w:sz w:val="27"/>
          <w:szCs w:val="27"/>
        </w:rPr>
        <w:t xml:space="preserve"> </w:t>
      </w:r>
      <w:r w:rsidR="00394933" w:rsidRPr="00394933">
        <w:rPr>
          <w:rFonts w:ascii="Times New Roman" w:hAnsi="Times New Roman" w:cs="Times New Roman"/>
          <w:b/>
          <w:sz w:val="24"/>
          <w:szCs w:val="24"/>
          <w:lang w:eastAsia="en-US"/>
        </w:rPr>
        <w:t>з кріпленням на шолом</w:t>
      </w:r>
      <w:r w:rsidRPr="00394933">
        <w:rPr>
          <w:rFonts w:ascii="Times New Roman" w:hAnsi="Times New Roman" w:cs="Times New Roman"/>
          <w:b/>
          <w:sz w:val="24"/>
          <w:szCs w:val="24"/>
          <w:lang w:eastAsia="en-US"/>
        </w:rPr>
        <w:t xml:space="preserve"> </w:t>
      </w:r>
      <w:r w:rsidRPr="0048758A">
        <w:rPr>
          <w:rFonts w:ascii="Times New Roman" w:hAnsi="Times New Roman" w:cs="Times New Roman"/>
          <w:b/>
          <w:sz w:val="24"/>
          <w:szCs w:val="24"/>
          <w:lang w:eastAsia="en-US"/>
        </w:rPr>
        <w:t>або еквівалент</w:t>
      </w:r>
    </w:p>
    <w:p w:rsidR="003E33CF" w:rsidRPr="00D159F2" w:rsidRDefault="0048758A" w:rsidP="0048758A">
      <w:pPr>
        <w:widowControl w:val="0"/>
        <w:spacing w:line="252" w:lineRule="auto"/>
        <w:jc w:val="center"/>
        <w:rPr>
          <w:rFonts w:ascii="Times New Roman" w:hAnsi="Times New Roman" w:cs="Times New Roman"/>
          <w:b/>
          <w:bCs/>
          <w:iCs/>
          <w:sz w:val="24"/>
          <w:szCs w:val="24"/>
          <w:lang w:eastAsia="en-US"/>
        </w:rPr>
      </w:pPr>
      <w:r w:rsidRPr="0048758A">
        <w:rPr>
          <w:rFonts w:ascii="Times New Roman" w:hAnsi="Times New Roman" w:cs="Times New Roman"/>
          <w:b/>
          <w:bCs/>
          <w:iCs/>
          <w:sz w:val="24"/>
          <w:szCs w:val="24"/>
          <w:lang w:eastAsia="en-US"/>
        </w:rPr>
        <w:t xml:space="preserve"> </w:t>
      </w:r>
      <w:r w:rsidR="003E33CF" w:rsidRPr="00D159F2">
        <w:rPr>
          <w:rFonts w:ascii="Times New Roman" w:hAnsi="Times New Roman" w:cs="Times New Roman"/>
          <w:b/>
          <w:bCs/>
          <w:iCs/>
          <w:sz w:val="24"/>
          <w:szCs w:val="24"/>
          <w:lang w:eastAsia="en-US"/>
        </w:rPr>
        <w:t>(Код за ДК 021:2015</w:t>
      </w:r>
      <w:r>
        <w:rPr>
          <w:rFonts w:ascii="Times New Roman" w:hAnsi="Times New Roman" w:cs="Times New Roman"/>
          <w:b/>
          <w:bCs/>
          <w:iCs/>
          <w:sz w:val="24"/>
          <w:szCs w:val="24"/>
          <w:lang w:eastAsia="en-US"/>
        </w:rPr>
        <w:t>-</w:t>
      </w:r>
      <w:r w:rsidR="003E33CF" w:rsidRPr="00D159F2">
        <w:rPr>
          <w:rFonts w:ascii="Times New Roman" w:hAnsi="Times New Roman" w:cs="Times New Roman"/>
          <w:b/>
          <w:bCs/>
          <w:iCs/>
          <w:sz w:val="24"/>
          <w:szCs w:val="24"/>
          <w:lang w:eastAsia="en-US"/>
        </w:rPr>
        <w:t xml:space="preserve"> </w:t>
      </w:r>
      <w:r w:rsidRPr="0048758A">
        <w:rPr>
          <w:rFonts w:ascii="Times New Roman" w:hAnsi="Times New Roman" w:cs="Times New Roman"/>
          <w:b/>
          <w:bCs/>
          <w:iCs/>
          <w:sz w:val="24"/>
          <w:szCs w:val="24"/>
          <w:lang w:val="ru-RU" w:eastAsia="en-US"/>
        </w:rPr>
        <w:t>32340000-8 - Мікрофони та гучномовці</w:t>
      </w:r>
      <w:r w:rsidR="003E33CF" w:rsidRPr="00D159F2">
        <w:rPr>
          <w:rFonts w:ascii="Times New Roman" w:hAnsi="Times New Roman" w:cs="Times New Roman"/>
          <w:b/>
          <w:bCs/>
          <w:iCs/>
          <w:sz w:val="24"/>
          <w:szCs w:val="24"/>
          <w:lang w:eastAsia="en-US"/>
        </w:rPr>
        <w:t>)</w:t>
      </w:r>
    </w:p>
    <w:p w:rsidR="003E33CF" w:rsidRPr="00D159F2" w:rsidRDefault="00DA416D" w:rsidP="0088736B">
      <w:pPr>
        <w:widowControl w:val="0"/>
        <w:spacing w:line="252" w:lineRule="auto"/>
        <w:ind w:firstLine="142"/>
        <w:jc w:val="both"/>
        <w:rPr>
          <w:rFonts w:ascii="Times New Roman" w:hAnsi="Times New Roman" w:cs="Times New Roman"/>
          <w:sz w:val="24"/>
          <w:szCs w:val="24"/>
        </w:rPr>
      </w:pPr>
      <w:r w:rsidRPr="00D159F2">
        <w:rPr>
          <w:rFonts w:ascii="Times New Roman" w:hAnsi="Times New Roman" w:cs="Times New Roman"/>
          <w:b/>
          <w:bCs/>
          <w:sz w:val="24"/>
          <w:szCs w:val="24"/>
          <w:lang w:eastAsia="en-US"/>
        </w:rPr>
        <w:t xml:space="preserve">             </w:t>
      </w:r>
      <w:r w:rsidR="009D0131">
        <w:rPr>
          <w:rFonts w:ascii="Times New Roman" w:hAnsi="Times New Roman" w:cs="Times New Roman"/>
          <w:sz w:val="24"/>
          <w:szCs w:val="24"/>
        </w:rPr>
        <w:t>Кількість – 3</w:t>
      </w:r>
      <w:r w:rsidR="00B20BE8">
        <w:rPr>
          <w:rFonts w:ascii="Times New Roman" w:hAnsi="Times New Roman" w:cs="Times New Roman"/>
          <w:sz w:val="24"/>
          <w:szCs w:val="24"/>
        </w:rPr>
        <w:t>0 ко</w:t>
      </w:r>
      <w:r w:rsidR="00BC4D2E">
        <w:rPr>
          <w:rFonts w:ascii="Times New Roman" w:hAnsi="Times New Roman" w:cs="Times New Roman"/>
          <w:sz w:val="24"/>
          <w:szCs w:val="24"/>
        </w:rPr>
        <w:t>м</w:t>
      </w:r>
      <w:r w:rsidR="00B20BE8">
        <w:rPr>
          <w:rFonts w:ascii="Times New Roman" w:hAnsi="Times New Roman" w:cs="Times New Roman"/>
          <w:sz w:val="24"/>
          <w:szCs w:val="24"/>
        </w:rPr>
        <w:t>пл</w:t>
      </w:r>
      <w:r w:rsidR="00BC4D2E">
        <w:rPr>
          <w:rFonts w:ascii="Times New Roman" w:hAnsi="Times New Roman" w:cs="Times New Roman"/>
          <w:sz w:val="24"/>
          <w:szCs w:val="24"/>
        </w:rPr>
        <w:t>.</w:t>
      </w:r>
    </w:p>
    <w:p w:rsidR="0048758A" w:rsidRPr="0048758A" w:rsidRDefault="0048758A" w:rsidP="006D2F19">
      <w:pPr>
        <w:spacing w:line="252" w:lineRule="auto"/>
        <w:ind w:firstLine="709"/>
        <w:jc w:val="right"/>
        <w:rPr>
          <w:rFonts w:ascii="Times New Roman" w:hAnsi="Times New Roman" w:cs="Times New Roman"/>
          <w:bCs/>
        </w:rPr>
      </w:pPr>
      <w:r w:rsidRPr="0048758A">
        <w:rPr>
          <w:rFonts w:ascii="Times New Roman" w:hAnsi="Times New Roman" w:cs="Times New Roman"/>
          <w:bCs/>
        </w:rPr>
        <w:t>Таблиця 1</w:t>
      </w: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47"/>
      </w:tblGrid>
      <w:tr w:rsidR="0048758A" w:rsidRPr="0048758A" w:rsidTr="00244D7B">
        <w:trPr>
          <w:trHeight w:val="617"/>
          <w:tblCellSpacing w:w="0" w:type="dxa"/>
        </w:trPr>
        <w:tc>
          <w:tcPr>
            <w:tcW w:w="4820"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
                <w:bCs/>
              </w:rPr>
              <w:t>Вимоги до предмета закупівлі</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
                <w:bCs/>
              </w:rPr>
              <w:t>Інформація про товар, що пропонується Учасником</w:t>
            </w:r>
            <w:r w:rsidRPr="0048758A">
              <w:rPr>
                <w:rFonts w:ascii="Times New Roman" w:hAnsi="Times New Roman" w:cs="Times New Roman"/>
                <w:bCs/>
              </w:rPr>
              <w:t>*</w:t>
            </w:r>
          </w:p>
        </w:tc>
      </w:tr>
      <w:tr w:rsidR="0048758A" w:rsidRPr="0048758A" w:rsidTr="00244D7B">
        <w:trPr>
          <w:trHeight w:val="305"/>
          <w:tblCellSpacing w:w="0" w:type="dxa"/>
        </w:trPr>
        <w:tc>
          <w:tcPr>
            <w:tcW w:w="4820" w:type="dxa"/>
            <w:vAlign w:val="center"/>
            <w:hideMark/>
          </w:tcPr>
          <w:p w:rsidR="0048758A" w:rsidRPr="0048758A" w:rsidRDefault="006D2F19" w:rsidP="006D2F19">
            <w:pPr>
              <w:widowControl w:val="0"/>
              <w:spacing w:line="252" w:lineRule="auto"/>
              <w:jc w:val="both"/>
              <w:rPr>
                <w:rFonts w:ascii="Times New Roman" w:hAnsi="Times New Roman" w:cs="Times New Roman"/>
                <w:bCs/>
              </w:rPr>
            </w:pPr>
            <w:r w:rsidRPr="0048758A">
              <w:rPr>
                <w:rFonts w:ascii="Times New Roman" w:hAnsi="Times New Roman" w:cs="Times New Roman"/>
                <w:b/>
                <w:sz w:val="24"/>
                <w:szCs w:val="24"/>
                <w:lang w:eastAsia="en-US"/>
              </w:rPr>
              <w:t xml:space="preserve">Навушники активні </w:t>
            </w:r>
            <w:r w:rsidRPr="0048758A">
              <w:rPr>
                <w:rFonts w:ascii="Times New Roman" w:hAnsi="Times New Roman" w:cs="Times New Roman"/>
                <w:b/>
                <w:sz w:val="24"/>
                <w:szCs w:val="24"/>
                <w:lang w:val="en-US" w:eastAsia="en-US"/>
              </w:rPr>
              <w:t>EARMOR</w:t>
            </w:r>
            <w:r w:rsidRPr="0048758A">
              <w:rPr>
                <w:rFonts w:ascii="Times New Roman" w:hAnsi="Times New Roman" w:cs="Times New Roman"/>
                <w:b/>
                <w:sz w:val="24"/>
                <w:szCs w:val="24"/>
                <w:lang w:val="ru-RU" w:eastAsia="en-US"/>
              </w:rPr>
              <w:t xml:space="preserve"> </w:t>
            </w:r>
            <w:r w:rsidRPr="0048758A">
              <w:rPr>
                <w:rFonts w:ascii="Times New Roman" w:hAnsi="Times New Roman" w:cs="Times New Roman"/>
                <w:b/>
                <w:sz w:val="24"/>
                <w:szCs w:val="24"/>
                <w:lang w:val="en-US" w:eastAsia="en-US"/>
              </w:rPr>
              <w:t>M</w:t>
            </w:r>
            <w:r w:rsidRPr="0048758A">
              <w:rPr>
                <w:rFonts w:ascii="Times New Roman" w:hAnsi="Times New Roman" w:cs="Times New Roman"/>
                <w:b/>
                <w:sz w:val="24"/>
                <w:szCs w:val="24"/>
                <w:lang w:val="ru-RU" w:eastAsia="en-US"/>
              </w:rPr>
              <w:t>31</w:t>
            </w:r>
            <w:r w:rsidRPr="0048758A">
              <w:rPr>
                <w:rFonts w:ascii="Times New Roman" w:hAnsi="Times New Roman" w:cs="Times New Roman"/>
                <w:b/>
                <w:sz w:val="24"/>
                <w:szCs w:val="24"/>
                <w:lang w:eastAsia="en-US"/>
              </w:rPr>
              <w:t xml:space="preserve"> або еквівалент</w:t>
            </w:r>
            <w:r w:rsidR="0098769F">
              <w:rPr>
                <w:rFonts w:ascii="Times New Roman" w:hAnsi="Times New Roman" w:cs="Times New Roman"/>
                <w:b/>
                <w:sz w:val="24"/>
                <w:szCs w:val="24"/>
                <w:lang w:eastAsia="en-US"/>
              </w:rPr>
              <w:t xml:space="preserve"> </w:t>
            </w:r>
            <w:r w:rsidR="0098769F" w:rsidRPr="0098769F">
              <w:rPr>
                <w:rFonts w:ascii="Times New Roman" w:hAnsi="Times New Roman" w:cs="Times New Roman"/>
                <w:sz w:val="24"/>
                <w:szCs w:val="24"/>
                <w:lang w:eastAsia="en-US"/>
              </w:rPr>
              <w:t>(</w:t>
            </w:r>
            <w:r w:rsidR="0098769F" w:rsidRPr="0098769F">
              <w:rPr>
                <w:rFonts w:ascii="Times New Roman" w:hAnsi="Times New Roman" w:cs="Times New Roman"/>
                <w:sz w:val="24"/>
                <w:szCs w:val="24"/>
                <w:lang w:val="ru-RU" w:eastAsia="en-US"/>
              </w:rPr>
              <w:t>Еквівалент</w:t>
            </w:r>
            <w:r w:rsidR="0098769F">
              <w:rPr>
                <w:rFonts w:ascii="Times New Roman" w:hAnsi="Times New Roman" w:cs="Times New Roman"/>
                <w:sz w:val="24"/>
                <w:szCs w:val="24"/>
                <w:lang w:val="ru-RU" w:eastAsia="en-US"/>
              </w:rPr>
              <w:t>ом вважається товар з тотож</w:t>
            </w:r>
            <w:r w:rsidR="0098769F" w:rsidRPr="0098769F">
              <w:rPr>
                <w:rFonts w:ascii="Times New Roman" w:hAnsi="Times New Roman" w:cs="Times New Roman"/>
                <w:sz w:val="24"/>
                <w:szCs w:val="24"/>
                <w:lang w:val="ru-RU" w:eastAsia="en-US"/>
              </w:rPr>
              <w:t>ними або кращими характеристиками)</w:t>
            </w:r>
          </w:p>
        </w:tc>
        <w:tc>
          <w:tcPr>
            <w:tcW w:w="4247" w:type="dxa"/>
            <w:vAlign w:val="center"/>
          </w:tcPr>
          <w:p w:rsidR="0048758A" w:rsidRPr="0048758A" w:rsidRDefault="0048758A" w:rsidP="0048758A">
            <w:pPr>
              <w:spacing w:line="252" w:lineRule="auto"/>
              <w:ind w:firstLine="709"/>
              <w:jc w:val="both"/>
              <w:rPr>
                <w:rFonts w:ascii="Times New Roman" w:hAnsi="Times New Roman" w:cs="Times New Roman"/>
                <w:bCs/>
              </w:rPr>
            </w:pPr>
          </w:p>
        </w:tc>
      </w:tr>
      <w:tr w:rsidR="0048758A" w:rsidRPr="0048758A" w:rsidTr="00244D7B">
        <w:trPr>
          <w:tblCellSpacing w:w="0" w:type="dxa"/>
        </w:trPr>
        <w:tc>
          <w:tcPr>
            <w:tcW w:w="4820" w:type="dxa"/>
            <w:vAlign w:val="center"/>
            <w:hideMark/>
          </w:tcPr>
          <w:p w:rsidR="0048758A" w:rsidRPr="0048758A" w:rsidRDefault="0048758A" w:rsidP="0048758A">
            <w:pPr>
              <w:widowControl w:val="0"/>
              <w:autoSpaceDE w:val="0"/>
              <w:autoSpaceDN w:val="0"/>
              <w:adjustRightInd w:val="0"/>
              <w:spacing w:after="0" w:line="240" w:lineRule="auto"/>
              <w:rPr>
                <w:rFonts w:ascii="Times New Roman" w:hAnsi="Times New Roman" w:cs="Times New Roman"/>
                <w:bCs/>
              </w:rPr>
            </w:pPr>
            <w:r w:rsidRPr="0048758A">
              <w:rPr>
                <w:rFonts w:ascii="Times New Roman" w:eastAsia="Times New Roman" w:hAnsi="Times New Roman" w:cs="Times New Roman"/>
                <w:color w:val="000000"/>
                <w:sz w:val="24"/>
                <w:szCs w:val="24"/>
                <w:lang w:val="ru-RU" w:eastAsia="uk-UA"/>
              </w:rPr>
              <w:t>-Рейтинг шумозаглушення + NRR22</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Cs/>
              </w:rPr>
              <w:t> </w:t>
            </w:r>
          </w:p>
        </w:tc>
      </w:tr>
      <w:tr w:rsidR="0088736B" w:rsidRPr="0048758A" w:rsidTr="00244D7B">
        <w:trPr>
          <w:tblCellSpacing w:w="0" w:type="dxa"/>
        </w:trPr>
        <w:tc>
          <w:tcPr>
            <w:tcW w:w="4820" w:type="dxa"/>
            <w:vAlign w:val="center"/>
          </w:tcPr>
          <w:p w:rsidR="0088736B" w:rsidRPr="0048758A" w:rsidRDefault="0088736B" w:rsidP="0048758A">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Колір - олива</w:t>
            </w:r>
          </w:p>
        </w:tc>
        <w:tc>
          <w:tcPr>
            <w:tcW w:w="4247" w:type="dxa"/>
            <w:vAlign w:val="center"/>
          </w:tcPr>
          <w:p w:rsidR="0088736B" w:rsidRPr="0048758A" w:rsidRDefault="0088736B" w:rsidP="0048758A">
            <w:pPr>
              <w:spacing w:line="252" w:lineRule="auto"/>
              <w:ind w:firstLine="709"/>
              <w:jc w:val="both"/>
              <w:rPr>
                <w:rFonts w:ascii="Times New Roman" w:hAnsi="Times New Roman" w:cs="Times New Roman"/>
                <w:bCs/>
              </w:rPr>
            </w:pPr>
          </w:p>
        </w:tc>
      </w:tr>
      <w:tr w:rsidR="0048758A" w:rsidRPr="0048758A" w:rsidTr="00244D7B">
        <w:trPr>
          <w:trHeight w:val="309"/>
          <w:tblCellSpacing w:w="0" w:type="dxa"/>
        </w:trPr>
        <w:tc>
          <w:tcPr>
            <w:tcW w:w="4820" w:type="dxa"/>
            <w:vAlign w:val="center"/>
            <w:hideMark/>
          </w:tcPr>
          <w:p w:rsidR="0048758A" w:rsidRPr="0048758A" w:rsidRDefault="0048758A" w:rsidP="0048758A">
            <w:pPr>
              <w:widowControl w:val="0"/>
              <w:autoSpaceDE w:val="0"/>
              <w:autoSpaceDN w:val="0"/>
              <w:adjustRightInd w:val="0"/>
              <w:spacing w:after="0" w:line="240" w:lineRule="auto"/>
              <w:rPr>
                <w:rFonts w:ascii="Times New Roman" w:hAnsi="Times New Roman" w:cs="Times New Roman"/>
                <w:bCs/>
              </w:rPr>
            </w:pPr>
            <w:r w:rsidRPr="0048758A">
              <w:rPr>
                <w:rFonts w:ascii="Times New Roman" w:eastAsia="Times New Roman" w:hAnsi="Times New Roman" w:cs="Times New Roman"/>
                <w:color w:val="000000"/>
                <w:sz w:val="24"/>
                <w:szCs w:val="24"/>
                <w:lang w:val="ru-RU" w:eastAsia="uk-UA"/>
              </w:rPr>
              <w:t>-3 рівні електронного відновлення навколишнього звуку</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Cs/>
              </w:rPr>
              <w:t> </w:t>
            </w:r>
          </w:p>
        </w:tc>
      </w:tr>
      <w:tr w:rsidR="0048758A" w:rsidRPr="0048758A" w:rsidTr="00244D7B">
        <w:trPr>
          <w:trHeight w:val="309"/>
          <w:tblCellSpacing w:w="0" w:type="dxa"/>
        </w:trPr>
        <w:tc>
          <w:tcPr>
            <w:tcW w:w="4820" w:type="dxa"/>
            <w:vAlign w:val="center"/>
          </w:tcPr>
          <w:p w:rsidR="0048758A" w:rsidRPr="0048758A" w:rsidRDefault="0048758A" w:rsidP="0048758A">
            <w:pPr>
              <w:widowControl w:val="0"/>
              <w:autoSpaceDE w:val="0"/>
              <w:autoSpaceDN w:val="0"/>
              <w:adjustRightInd w:val="0"/>
              <w:spacing w:after="0" w:line="240" w:lineRule="auto"/>
              <w:rPr>
                <w:rFonts w:ascii="Times New Roman" w:hAnsi="Times New Roman" w:cs="Times New Roman"/>
                <w:bCs/>
              </w:rPr>
            </w:pPr>
            <w:r w:rsidRPr="0048758A">
              <w:rPr>
                <w:rFonts w:ascii="Times New Roman" w:eastAsia="Times New Roman" w:hAnsi="Times New Roman" w:cs="Times New Roman"/>
                <w:color w:val="000000"/>
                <w:sz w:val="24"/>
                <w:szCs w:val="24"/>
                <w:lang w:val="ru-RU" w:eastAsia="uk-UA"/>
              </w:rPr>
              <w:t>-Пригнічення шкідливого шуму вище 82 дБ</w:t>
            </w:r>
          </w:p>
        </w:tc>
        <w:tc>
          <w:tcPr>
            <w:tcW w:w="4247" w:type="dxa"/>
            <w:vAlign w:val="center"/>
          </w:tcPr>
          <w:p w:rsidR="0048758A" w:rsidRPr="0048758A" w:rsidRDefault="0048758A" w:rsidP="0048758A">
            <w:pPr>
              <w:spacing w:line="252" w:lineRule="auto"/>
              <w:ind w:firstLine="709"/>
              <w:jc w:val="both"/>
              <w:rPr>
                <w:rFonts w:ascii="Times New Roman" w:hAnsi="Times New Roman" w:cs="Times New Roman"/>
                <w:bCs/>
              </w:rPr>
            </w:pPr>
          </w:p>
        </w:tc>
      </w:tr>
      <w:tr w:rsidR="0048758A" w:rsidRPr="0048758A" w:rsidTr="00244D7B">
        <w:trPr>
          <w:tblCellSpacing w:w="0" w:type="dxa"/>
        </w:trPr>
        <w:tc>
          <w:tcPr>
            <w:tcW w:w="4820" w:type="dxa"/>
            <w:vAlign w:val="center"/>
            <w:hideMark/>
          </w:tcPr>
          <w:p w:rsidR="0048758A" w:rsidRPr="009D0131" w:rsidRDefault="009D0131" w:rsidP="009D0131">
            <w:pPr>
              <w:widowControl w:val="0"/>
              <w:autoSpaceDE w:val="0"/>
              <w:autoSpaceDN w:val="0"/>
              <w:adjustRightInd w:val="0"/>
              <w:spacing w:after="0" w:line="240" w:lineRule="auto"/>
              <w:rPr>
                <w:rFonts w:ascii="Times New Roman" w:hAnsi="Times New Roman" w:cs="Times New Roman"/>
                <w:bCs/>
                <w:lang w:val="ru-RU"/>
              </w:rPr>
            </w:pPr>
            <w:r w:rsidRPr="009D0131">
              <w:rPr>
                <w:rFonts w:ascii="Times New Roman" w:eastAsia="Times New Roman" w:hAnsi="Times New Roman" w:cs="Times New Roman"/>
                <w:color w:val="000000"/>
                <w:sz w:val="24"/>
                <w:szCs w:val="24"/>
                <w:lang w:val="ru-RU" w:eastAsia="uk-UA"/>
              </w:rPr>
              <w:t>-Різні мелодії нагадування про включення/вимкнення та налаштування відновлення</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Cs/>
              </w:rPr>
              <w:t> </w:t>
            </w:r>
          </w:p>
        </w:tc>
      </w:tr>
      <w:tr w:rsidR="0048758A" w:rsidRPr="0048758A" w:rsidTr="00244D7B">
        <w:trPr>
          <w:tblCellSpacing w:w="0" w:type="dxa"/>
        </w:trPr>
        <w:tc>
          <w:tcPr>
            <w:tcW w:w="4820" w:type="dxa"/>
            <w:vAlign w:val="center"/>
          </w:tcPr>
          <w:p w:rsidR="0048758A" w:rsidRPr="0048758A" w:rsidRDefault="009D0131" w:rsidP="009D0131">
            <w:pPr>
              <w:widowControl w:val="0"/>
              <w:autoSpaceDE w:val="0"/>
              <w:autoSpaceDN w:val="0"/>
              <w:adjustRightInd w:val="0"/>
              <w:spacing w:after="0" w:line="240" w:lineRule="auto"/>
              <w:rPr>
                <w:rFonts w:ascii="Times New Roman" w:hAnsi="Times New Roman" w:cs="Times New Roman"/>
                <w:bCs/>
              </w:rPr>
            </w:pPr>
            <w:r w:rsidRPr="009D0131">
              <w:rPr>
                <w:rFonts w:ascii="Times New Roman" w:eastAsia="Times New Roman" w:hAnsi="Times New Roman" w:cs="Times New Roman"/>
                <w:color w:val="000000"/>
                <w:sz w:val="24"/>
                <w:szCs w:val="24"/>
                <w:lang w:val="ru-RU" w:eastAsia="uk-UA"/>
              </w:rPr>
              <w:t>-Живлення від 2 батарей ААА, -</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Cs/>
              </w:rPr>
              <w:t> </w:t>
            </w:r>
          </w:p>
        </w:tc>
      </w:tr>
      <w:tr w:rsidR="0048758A" w:rsidRPr="0048758A" w:rsidTr="00244D7B">
        <w:trPr>
          <w:tblCellSpacing w:w="0" w:type="dxa"/>
        </w:trPr>
        <w:tc>
          <w:tcPr>
            <w:tcW w:w="4820" w:type="dxa"/>
            <w:vAlign w:val="center"/>
          </w:tcPr>
          <w:p w:rsidR="0048758A" w:rsidRPr="0048758A" w:rsidRDefault="009D0131" w:rsidP="009D0131">
            <w:pPr>
              <w:spacing w:line="252" w:lineRule="auto"/>
              <w:jc w:val="both"/>
              <w:rPr>
                <w:rFonts w:ascii="Times New Roman" w:hAnsi="Times New Roman" w:cs="Times New Roman"/>
                <w:bCs/>
              </w:rPr>
            </w:pPr>
            <w:r w:rsidRPr="009D0131">
              <w:rPr>
                <w:rFonts w:ascii="Times New Roman" w:eastAsia="Times New Roman" w:hAnsi="Times New Roman" w:cs="Times New Roman"/>
                <w:color w:val="000000"/>
                <w:sz w:val="24"/>
                <w:szCs w:val="24"/>
                <w:lang w:val="ru-RU" w:eastAsia="uk-UA"/>
              </w:rPr>
              <w:t>-Ергономічні та герметичні чашки</w:t>
            </w:r>
          </w:p>
        </w:tc>
        <w:tc>
          <w:tcPr>
            <w:tcW w:w="4247" w:type="dxa"/>
            <w:vAlign w:val="center"/>
          </w:tcPr>
          <w:p w:rsidR="0048758A" w:rsidRPr="0048758A" w:rsidRDefault="0048758A" w:rsidP="0048758A">
            <w:pPr>
              <w:spacing w:line="252" w:lineRule="auto"/>
              <w:ind w:firstLine="709"/>
              <w:jc w:val="both"/>
              <w:rPr>
                <w:rFonts w:ascii="Times New Roman" w:hAnsi="Times New Roman" w:cs="Times New Roman"/>
                <w:bCs/>
              </w:rPr>
            </w:pPr>
          </w:p>
        </w:tc>
      </w:tr>
      <w:tr w:rsidR="0048758A" w:rsidRPr="0048758A" w:rsidTr="00244D7B">
        <w:trPr>
          <w:tblCellSpacing w:w="0" w:type="dxa"/>
        </w:trPr>
        <w:tc>
          <w:tcPr>
            <w:tcW w:w="4820" w:type="dxa"/>
            <w:vAlign w:val="center"/>
          </w:tcPr>
          <w:p w:rsidR="0048758A" w:rsidRPr="0048758A" w:rsidRDefault="009D0131" w:rsidP="009D0131">
            <w:pPr>
              <w:widowControl w:val="0"/>
              <w:autoSpaceDE w:val="0"/>
              <w:autoSpaceDN w:val="0"/>
              <w:adjustRightInd w:val="0"/>
              <w:spacing w:after="0" w:line="240" w:lineRule="auto"/>
              <w:rPr>
                <w:rFonts w:ascii="Times New Roman" w:hAnsi="Times New Roman" w:cs="Times New Roman"/>
                <w:bCs/>
              </w:rPr>
            </w:pPr>
            <w:r w:rsidRPr="009D0131">
              <w:rPr>
                <w:rFonts w:ascii="Times New Roman" w:eastAsia="Times New Roman" w:hAnsi="Times New Roman" w:cs="Times New Roman"/>
                <w:color w:val="000000"/>
                <w:sz w:val="24"/>
                <w:szCs w:val="24"/>
                <w:lang w:val="ru-RU" w:eastAsia="uk-UA"/>
              </w:rPr>
              <w:t>-водонепроникність відповідно до IPX-5</w:t>
            </w:r>
          </w:p>
        </w:tc>
        <w:tc>
          <w:tcPr>
            <w:tcW w:w="4247" w:type="dxa"/>
            <w:vAlign w:val="center"/>
          </w:tcPr>
          <w:p w:rsidR="0048758A" w:rsidRPr="0048758A" w:rsidRDefault="0048758A" w:rsidP="0048758A">
            <w:pPr>
              <w:spacing w:line="252" w:lineRule="auto"/>
              <w:ind w:firstLine="709"/>
              <w:jc w:val="both"/>
              <w:rPr>
                <w:rFonts w:ascii="Times New Roman" w:hAnsi="Times New Roman" w:cs="Times New Roman"/>
                <w:bCs/>
              </w:rPr>
            </w:pPr>
          </w:p>
        </w:tc>
      </w:tr>
      <w:tr w:rsidR="0048758A" w:rsidRPr="0048758A" w:rsidTr="00244D7B">
        <w:trPr>
          <w:tblCellSpacing w:w="0" w:type="dxa"/>
        </w:trPr>
        <w:tc>
          <w:tcPr>
            <w:tcW w:w="4820" w:type="dxa"/>
            <w:vAlign w:val="center"/>
          </w:tcPr>
          <w:p w:rsidR="00664068" w:rsidRDefault="00664068" w:rsidP="0066406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664068">
              <w:rPr>
                <w:rFonts w:ascii="Times New Roman" w:eastAsia="Times New Roman" w:hAnsi="Times New Roman" w:cs="Times New Roman"/>
                <w:color w:val="000000"/>
                <w:sz w:val="24"/>
                <w:szCs w:val="24"/>
                <w:lang w:eastAsia="uk-UA"/>
              </w:rPr>
              <w:t xml:space="preserve">-Відповідність до стандартів </w:t>
            </w:r>
            <w:r w:rsidRPr="00664068">
              <w:rPr>
                <w:rFonts w:ascii="Times New Roman" w:eastAsia="Times New Roman" w:hAnsi="Times New Roman" w:cs="Times New Roman"/>
                <w:color w:val="000000"/>
                <w:sz w:val="24"/>
                <w:szCs w:val="24"/>
                <w:lang w:val="en-US" w:eastAsia="uk-UA"/>
              </w:rPr>
              <w:t>CE</w:t>
            </w:r>
            <w:r w:rsidRPr="00664068">
              <w:rPr>
                <w:rFonts w:ascii="Times New Roman" w:eastAsia="Times New Roman" w:hAnsi="Times New Roman" w:cs="Times New Roman"/>
                <w:color w:val="000000"/>
                <w:sz w:val="24"/>
                <w:szCs w:val="24"/>
                <w:lang w:eastAsia="uk-UA"/>
              </w:rPr>
              <w:t>/</w:t>
            </w:r>
            <w:r w:rsidRPr="00664068">
              <w:rPr>
                <w:rFonts w:ascii="Times New Roman" w:eastAsia="Times New Roman" w:hAnsi="Times New Roman" w:cs="Times New Roman"/>
                <w:color w:val="000000"/>
                <w:sz w:val="24"/>
                <w:szCs w:val="24"/>
                <w:lang w:val="en-US" w:eastAsia="uk-UA"/>
              </w:rPr>
              <w:t>RoSH</w:t>
            </w:r>
            <w:r w:rsidRPr="00664068">
              <w:rPr>
                <w:rFonts w:ascii="Times New Roman" w:eastAsia="Times New Roman" w:hAnsi="Times New Roman" w:cs="Times New Roman"/>
                <w:color w:val="000000"/>
                <w:sz w:val="24"/>
                <w:szCs w:val="24"/>
                <w:lang w:eastAsia="uk-UA"/>
              </w:rPr>
              <w:t>/</w:t>
            </w:r>
            <w:r w:rsidRPr="00664068">
              <w:rPr>
                <w:rFonts w:ascii="Times New Roman" w:eastAsia="Times New Roman" w:hAnsi="Times New Roman" w:cs="Times New Roman"/>
                <w:color w:val="000000"/>
                <w:sz w:val="24"/>
                <w:szCs w:val="24"/>
                <w:lang w:val="en-US" w:eastAsia="uk-UA"/>
              </w:rPr>
              <w:t>ANSI</w:t>
            </w:r>
            <w:r w:rsidRPr="00664068">
              <w:rPr>
                <w:rFonts w:ascii="Times New Roman" w:eastAsia="Times New Roman" w:hAnsi="Times New Roman" w:cs="Times New Roman"/>
                <w:color w:val="000000"/>
                <w:sz w:val="24"/>
                <w:szCs w:val="24"/>
                <w:lang w:eastAsia="uk-UA"/>
              </w:rPr>
              <w:t xml:space="preserve"> </w:t>
            </w:r>
            <w:r w:rsidRPr="00664068">
              <w:rPr>
                <w:rFonts w:ascii="Times New Roman" w:eastAsia="Times New Roman" w:hAnsi="Times New Roman" w:cs="Times New Roman"/>
                <w:color w:val="000000"/>
                <w:sz w:val="24"/>
                <w:szCs w:val="24"/>
                <w:lang w:val="en-US" w:eastAsia="uk-UA"/>
              </w:rPr>
              <w:t>S</w:t>
            </w:r>
            <w:r w:rsidRPr="00664068">
              <w:rPr>
                <w:rFonts w:ascii="Times New Roman" w:eastAsia="Times New Roman" w:hAnsi="Times New Roman" w:cs="Times New Roman"/>
                <w:color w:val="000000"/>
                <w:sz w:val="24"/>
                <w:szCs w:val="24"/>
                <w:lang w:eastAsia="uk-UA"/>
              </w:rPr>
              <w:t>3.19-1974/</w:t>
            </w:r>
            <w:r w:rsidRPr="00664068">
              <w:rPr>
                <w:rFonts w:ascii="Times New Roman" w:eastAsia="Times New Roman" w:hAnsi="Times New Roman" w:cs="Times New Roman"/>
                <w:color w:val="000000"/>
                <w:sz w:val="24"/>
                <w:szCs w:val="24"/>
                <w:lang w:val="en-US" w:eastAsia="uk-UA"/>
              </w:rPr>
              <w:t>EN</w:t>
            </w:r>
            <w:r w:rsidRPr="00664068">
              <w:rPr>
                <w:rFonts w:ascii="Times New Roman" w:eastAsia="Times New Roman" w:hAnsi="Times New Roman" w:cs="Times New Roman"/>
                <w:color w:val="000000"/>
                <w:sz w:val="24"/>
                <w:szCs w:val="24"/>
                <w:lang w:eastAsia="uk-UA"/>
              </w:rPr>
              <w:t>352-1:2002/</w:t>
            </w:r>
            <w:r w:rsidRPr="00664068">
              <w:rPr>
                <w:rFonts w:ascii="Times New Roman" w:eastAsia="Times New Roman" w:hAnsi="Times New Roman" w:cs="Times New Roman"/>
                <w:color w:val="000000"/>
                <w:sz w:val="24"/>
                <w:szCs w:val="24"/>
                <w:lang w:val="en-US" w:eastAsia="uk-UA"/>
              </w:rPr>
              <w:t>EN</w:t>
            </w:r>
            <w:r w:rsidRPr="00664068">
              <w:rPr>
                <w:rFonts w:ascii="Times New Roman" w:eastAsia="Times New Roman" w:hAnsi="Times New Roman" w:cs="Times New Roman"/>
                <w:color w:val="000000"/>
                <w:sz w:val="24"/>
                <w:szCs w:val="24"/>
                <w:lang w:eastAsia="uk-UA"/>
              </w:rPr>
              <w:t>352-</w:t>
            </w:r>
            <w:r w:rsidRPr="00664068">
              <w:rPr>
                <w:rFonts w:ascii="Times New Roman" w:eastAsia="Times New Roman" w:hAnsi="Times New Roman" w:cs="Times New Roman"/>
                <w:color w:val="000000"/>
                <w:sz w:val="24"/>
                <w:szCs w:val="24"/>
                <w:lang w:val="en-US" w:eastAsia="uk-UA"/>
              </w:rPr>
              <w:t>4:2001/A1:2005/EN352-</w:t>
            </w:r>
          </w:p>
          <w:p w:rsidR="0048758A" w:rsidRPr="00664068" w:rsidRDefault="00664068" w:rsidP="00664068">
            <w:pPr>
              <w:widowControl w:val="0"/>
              <w:autoSpaceDE w:val="0"/>
              <w:autoSpaceDN w:val="0"/>
              <w:adjustRightInd w:val="0"/>
              <w:spacing w:after="0" w:line="240" w:lineRule="auto"/>
              <w:rPr>
                <w:rFonts w:ascii="Times New Roman" w:hAnsi="Times New Roman" w:cs="Times New Roman"/>
                <w:bCs/>
                <w:lang w:val="en-US"/>
              </w:rPr>
            </w:pPr>
            <w:r w:rsidRPr="00664068">
              <w:rPr>
                <w:rFonts w:ascii="Times New Roman" w:eastAsia="Times New Roman" w:hAnsi="Times New Roman" w:cs="Times New Roman"/>
                <w:color w:val="000000"/>
                <w:sz w:val="24"/>
                <w:szCs w:val="24"/>
                <w:lang w:val="en-US" w:eastAsia="uk-UA"/>
              </w:rPr>
              <w:t xml:space="preserve">5:2002/A1:2005/EN352-6:2002 / </w:t>
            </w:r>
            <w:r w:rsidRPr="00664068">
              <w:rPr>
                <w:rFonts w:ascii="Times New Roman" w:eastAsia="Times New Roman" w:hAnsi="Times New Roman" w:cs="Times New Roman"/>
                <w:color w:val="000000"/>
                <w:sz w:val="24"/>
                <w:szCs w:val="24"/>
                <w:lang w:val="ru-RU" w:eastAsia="uk-UA"/>
              </w:rPr>
              <w:t>ФКК</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Cs/>
              </w:rPr>
              <w:t> </w:t>
            </w:r>
          </w:p>
        </w:tc>
      </w:tr>
      <w:tr w:rsidR="0048758A" w:rsidRPr="0048758A" w:rsidTr="00244D7B">
        <w:trPr>
          <w:tblCellSpacing w:w="0" w:type="dxa"/>
        </w:trPr>
        <w:tc>
          <w:tcPr>
            <w:tcW w:w="4820" w:type="dxa"/>
            <w:vAlign w:val="center"/>
          </w:tcPr>
          <w:p w:rsidR="0048758A" w:rsidRPr="0048758A" w:rsidRDefault="009948EC" w:rsidP="009948EC">
            <w:pPr>
              <w:spacing w:line="252" w:lineRule="auto"/>
              <w:jc w:val="both"/>
              <w:rPr>
                <w:rFonts w:ascii="Times New Roman" w:hAnsi="Times New Roman" w:cs="Times New Roman"/>
                <w:bCs/>
              </w:rPr>
            </w:pPr>
            <w:r w:rsidRPr="009948EC">
              <w:rPr>
                <w:rFonts w:ascii="Times New Roman" w:eastAsia="Times New Roman" w:hAnsi="Times New Roman" w:cs="Times New Roman"/>
                <w:color w:val="000000"/>
                <w:sz w:val="24"/>
                <w:szCs w:val="24"/>
                <w:lang w:val="ru-RU" w:eastAsia="uk-UA"/>
              </w:rPr>
              <w:t>-</w:t>
            </w:r>
            <w:r w:rsidR="00E77F8B">
              <w:rPr>
                <w:rFonts w:ascii="Times New Roman" w:eastAsia="Times New Roman" w:hAnsi="Times New Roman" w:cs="Times New Roman"/>
                <w:color w:val="000000"/>
                <w:sz w:val="24"/>
                <w:szCs w:val="24"/>
                <w:lang w:val="ru-RU" w:eastAsia="uk-UA"/>
              </w:rPr>
              <w:t xml:space="preserve"> </w:t>
            </w:r>
            <w:r w:rsidRPr="009948EC">
              <w:rPr>
                <w:rFonts w:ascii="Times New Roman" w:eastAsia="Times New Roman" w:hAnsi="Times New Roman" w:cs="Times New Roman"/>
                <w:color w:val="000000"/>
                <w:sz w:val="24"/>
                <w:szCs w:val="24"/>
                <w:lang w:val="ru-RU" w:eastAsia="uk-UA"/>
              </w:rPr>
              <w:t>Час реакції — 1 мілісекунда.</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Cs/>
              </w:rPr>
              <w:t> </w:t>
            </w:r>
          </w:p>
        </w:tc>
      </w:tr>
      <w:tr w:rsidR="0048758A" w:rsidRPr="0048758A" w:rsidTr="00244D7B">
        <w:trPr>
          <w:tblCellSpacing w:w="0" w:type="dxa"/>
        </w:trPr>
        <w:tc>
          <w:tcPr>
            <w:tcW w:w="4820" w:type="dxa"/>
            <w:vAlign w:val="center"/>
          </w:tcPr>
          <w:p w:rsidR="0048758A" w:rsidRPr="0048758A" w:rsidRDefault="009948EC" w:rsidP="009948EC">
            <w:pPr>
              <w:widowControl w:val="0"/>
              <w:autoSpaceDE w:val="0"/>
              <w:autoSpaceDN w:val="0"/>
              <w:adjustRightInd w:val="0"/>
              <w:spacing w:after="0" w:line="240" w:lineRule="auto"/>
              <w:rPr>
                <w:rFonts w:ascii="Times New Roman" w:hAnsi="Times New Roman" w:cs="Times New Roman"/>
                <w:bCs/>
              </w:rPr>
            </w:pPr>
            <w:r w:rsidRPr="009948EC">
              <w:rPr>
                <w:rFonts w:ascii="Times New Roman" w:eastAsia="Times New Roman" w:hAnsi="Times New Roman" w:cs="Times New Roman"/>
                <w:color w:val="000000"/>
                <w:sz w:val="24"/>
                <w:szCs w:val="24"/>
                <w:lang w:val="ru-RU" w:eastAsia="uk-UA"/>
              </w:rPr>
              <w:t>-</w:t>
            </w:r>
            <w:r w:rsidR="00E77F8B">
              <w:rPr>
                <w:rFonts w:ascii="Times New Roman" w:eastAsia="Times New Roman" w:hAnsi="Times New Roman" w:cs="Times New Roman"/>
                <w:color w:val="000000"/>
                <w:sz w:val="24"/>
                <w:szCs w:val="24"/>
                <w:lang w:val="ru-RU" w:eastAsia="uk-UA"/>
              </w:rPr>
              <w:t xml:space="preserve"> </w:t>
            </w:r>
            <w:r w:rsidRPr="009948EC">
              <w:rPr>
                <w:rFonts w:ascii="Times New Roman" w:eastAsia="Times New Roman" w:hAnsi="Times New Roman" w:cs="Times New Roman"/>
                <w:color w:val="000000"/>
                <w:sz w:val="24"/>
                <w:szCs w:val="24"/>
                <w:lang w:val="ru-RU" w:eastAsia="uk-UA"/>
              </w:rPr>
              <w:t xml:space="preserve">Вбудовані мікрофони </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Cs/>
              </w:rPr>
              <w:t> </w:t>
            </w:r>
          </w:p>
        </w:tc>
      </w:tr>
      <w:tr w:rsidR="0048758A" w:rsidRPr="0048758A" w:rsidTr="00244D7B">
        <w:trPr>
          <w:tblCellSpacing w:w="0" w:type="dxa"/>
        </w:trPr>
        <w:tc>
          <w:tcPr>
            <w:tcW w:w="4820" w:type="dxa"/>
            <w:vAlign w:val="center"/>
          </w:tcPr>
          <w:p w:rsidR="0048758A" w:rsidRPr="0048758A" w:rsidRDefault="00244D7B" w:rsidP="00244D7B">
            <w:pPr>
              <w:widowControl w:val="0"/>
              <w:autoSpaceDE w:val="0"/>
              <w:autoSpaceDN w:val="0"/>
              <w:adjustRightInd w:val="0"/>
              <w:spacing w:after="0" w:line="240" w:lineRule="auto"/>
              <w:rPr>
                <w:rFonts w:ascii="Times New Roman" w:hAnsi="Times New Roman" w:cs="Times New Roman"/>
                <w:bCs/>
              </w:rPr>
            </w:pPr>
            <w:r w:rsidRPr="00244D7B">
              <w:rPr>
                <w:rFonts w:ascii="Times New Roman" w:eastAsia="Times New Roman" w:hAnsi="Times New Roman" w:cs="Times New Roman"/>
                <w:color w:val="000000"/>
                <w:sz w:val="24"/>
                <w:szCs w:val="24"/>
                <w:lang w:val="ru-RU" w:eastAsia="uk-UA"/>
              </w:rPr>
              <w:t>- Захист від помилкових спрацьовувань</w:t>
            </w:r>
          </w:p>
        </w:tc>
        <w:tc>
          <w:tcPr>
            <w:tcW w:w="4247" w:type="dxa"/>
            <w:vAlign w:val="center"/>
            <w:hideMark/>
          </w:tcPr>
          <w:p w:rsidR="0048758A" w:rsidRPr="0048758A" w:rsidRDefault="0048758A" w:rsidP="0048758A">
            <w:pPr>
              <w:spacing w:line="252" w:lineRule="auto"/>
              <w:ind w:firstLine="709"/>
              <w:jc w:val="both"/>
              <w:rPr>
                <w:rFonts w:ascii="Times New Roman" w:hAnsi="Times New Roman" w:cs="Times New Roman"/>
                <w:bCs/>
              </w:rPr>
            </w:pPr>
            <w:r w:rsidRPr="0048758A">
              <w:rPr>
                <w:rFonts w:ascii="Times New Roman" w:hAnsi="Times New Roman" w:cs="Times New Roman"/>
                <w:bCs/>
              </w:rPr>
              <w:t> </w:t>
            </w:r>
          </w:p>
        </w:tc>
      </w:tr>
      <w:tr w:rsidR="0048758A" w:rsidRPr="0048758A" w:rsidTr="00244D7B">
        <w:trPr>
          <w:tblCellSpacing w:w="0" w:type="dxa"/>
        </w:trPr>
        <w:tc>
          <w:tcPr>
            <w:tcW w:w="4820" w:type="dxa"/>
            <w:vAlign w:val="center"/>
          </w:tcPr>
          <w:p w:rsidR="0048758A" w:rsidRPr="0048758A" w:rsidRDefault="00244D7B" w:rsidP="00244D7B">
            <w:pPr>
              <w:widowControl w:val="0"/>
              <w:autoSpaceDE w:val="0"/>
              <w:autoSpaceDN w:val="0"/>
              <w:adjustRightInd w:val="0"/>
              <w:spacing w:after="0" w:line="240" w:lineRule="auto"/>
              <w:rPr>
                <w:rFonts w:ascii="Times New Roman" w:hAnsi="Times New Roman" w:cs="Times New Roman"/>
                <w:bCs/>
              </w:rPr>
            </w:pPr>
            <w:r w:rsidRPr="00244D7B">
              <w:rPr>
                <w:rFonts w:ascii="Times New Roman" w:eastAsia="Times New Roman" w:hAnsi="Times New Roman" w:cs="Times New Roman"/>
                <w:color w:val="000000"/>
                <w:sz w:val="24"/>
                <w:szCs w:val="24"/>
                <w:lang w:val="ru-RU" w:eastAsia="uk-UA"/>
              </w:rPr>
              <w:t xml:space="preserve">- Функція автоматичного вимкнення </w:t>
            </w:r>
          </w:p>
        </w:tc>
        <w:tc>
          <w:tcPr>
            <w:tcW w:w="4247" w:type="dxa"/>
            <w:vAlign w:val="center"/>
          </w:tcPr>
          <w:p w:rsidR="0048758A" w:rsidRPr="0048758A" w:rsidRDefault="0048758A" w:rsidP="0048758A">
            <w:pPr>
              <w:spacing w:line="252" w:lineRule="auto"/>
              <w:ind w:firstLine="709"/>
              <w:jc w:val="both"/>
              <w:rPr>
                <w:rFonts w:ascii="Times New Roman" w:hAnsi="Times New Roman" w:cs="Times New Roman"/>
                <w:bCs/>
              </w:rPr>
            </w:pPr>
          </w:p>
        </w:tc>
      </w:tr>
      <w:tr w:rsidR="0048758A" w:rsidRPr="0048758A" w:rsidTr="00244D7B">
        <w:trPr>
          <w:tblCellSpacing w:w="0" w:type="dxa"/>
        </w:trPr>
        <w:tc>
          <w:tcPr>
            <w:tcW w:w="4820" w:type="dxa"/>
            <w:vAlign w:val="center"/>
          </w:tcPr>
          <w:p w:rsidR="0048758A" w:rsidRPr="0048758A" w:rsidRDefault="00244D7B" w:rsidP="00244D7B">
            <w:pPr>
              <w:spacing w:line="252" w:lineRule="auto"/>
              <w:ind w:firstLine="19"/>
              <w:jc w:val="both"/>
              <w:rPr>
                <w:rFonts w:ascii="Times New Roman" w:hAnsi="Times New Roman" w:cs="Times New Roman"/>
                <w:bCs/>
              </w:rPr>
            </w:pPr>
            <w:r>
              <w:rPr>
                <w:rFonts w:ascii="Times New Roman" w:eastAsia="Times New Roman" w:hAnsi="Times New Roman" w:cs="Times New Roman"/>
                <w:color w:val="000000"/>
                <w:sz w:val="24"/>
                <w:szCs w:val="24"/>
                <w:lang w:val="ru-RU" w:eastAsia="uk-UA"/>
              </w:rPr>
              <w:t>- А</w:t>
            </w:r>
            <w:r w:rsidRPr="00244D7B">
              <w:rPr>
                <w:rFonts w:ascii="Times New Roman" w:eastAsia="Times New Roman" w:hAnsi="Times New Roman" w:cs="Times New Roman"/>
                <w:color w:val="000000"/>
                <w:sz w:val="24"/>
                <w:szCs w:val="24"/>
                <w:lang w:val="ru-RU" w:eastAsia="uk-UA"/>
              </w:rPr>
              <w:t>даптер кріплення до шолома</w:t>
            </w:r>
          </w:p>
        </w:tc>
        <w:tc>
          <w:tcPr>
            <w:tcW w:w="4247" w:type="dxa"/>
            <w:vAlign w:val="center"/>
          </w:tcPr>
          <w:p w:rsidR="0048758A" w:rsidRPr="0048758A" w:rsidRDefault="0048758A" w:rsidP="0048758A">
            <w:pPr>
              <w:spacing w:line="252" w:lineRule="auto"/>
              <w:ind w:firstLine="709"/>
              <w:jc w:val="both"/>
              <w:rPr>
                <w:rFonts w:ascii="Times New Roman" w:hAnsi="Times New Roman" w:cs="Times New Roman"/>
                <w:bCs/>
              </w:rPr>
            </w:pPr>
          </w:p>
        </w:tc>
      </w:tr>
    </w:tbl>
    <w:p w:rsidR="00332212" w:rsidRDefault="00332212" w:rsidP="00DE4445">
      <w:pPr>
        <w:spacing w:line="252" w:lineRule="auto"/>
        <w:ind w:firstLine="709"/>
        <w:jc w:val="both"/>
        <w:rPr>
          <w:rFonts w:ascii="Times New Roman" w:hAnsi="Times New Roman" w:cs="Times New Roman"/>
          <w:bCs/>
        </w:rPr>
      </w:pPr>
    </w:p>
    <w:p w:rsidR="0088736B" w:rsidRPr="00332212" w:rsidRDefault="0088736B" w:rsidP="00DE4445">
      <w:pPr>
        <w:spacing w:line="252" w:lineRule="auto"/>
        <w:ind w:firstLine="709"/>
        <w:jc w:val="both"/>
        <w:rPr>
          <w:rFonts w:ascii="Times New Roman" w:hAnsi="Times New Roman" w:cs="Times New Roman"/>
          <w:bCs/>
        </w:rPr>
      </w:pPr>
    </w:p>
    <w:p w:rsidR="0098769F" w:rsidRDefault="0098769F" w:rsidP="0098769F">
      <w:pPr>
        <w:spacing w:line="252" w:lineRule="auto"/>
        <w:ind w:firstLine="709"/>
        <w:jc w:val="both"/>
        <w:rPr>
          <w:rFonts w:ascii="Times New Roman" w:hAnsi="Times New Roman" w:cs="Times New Roman"/>
          <w:bCs/>
        </w:rPr>
      </w:pPr>
      <w:r w:rsidRPr="0098769F">
        <w:rPr>
          <w:rFonts w:ascii="Times New Roman" w:hAnsi="Times New Roman" w:cs="Times New Roman"/>
          <w:bCs/>
          <w:lang w:val="x-none"/>
        </w:rPr>
        <w:t>Товар повинен бути новим, що не перебував в експлуатації, термін та умови його зберігання не порушені, укомплектованим інструкціями про використання та зберігання. 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 Кожна пакувальна одиниця товару повинна мати маркування, яке характеризує продукцію: найменування підприємства-виробника; найменування товару; дату виготовлення.</w:t>
      </w:r>
      <w:r w:rsidR="002E57B6">
        <w:rPr>
          <w:rFonts w:ascii="Times New Roman" w:hAnsi="Times New Roman" w:cs="Times New Roman"/>
          <w:bCs/>
        </w:rPr>
        <w:t xml:space="preserve"> </w:t>
      </w:r>
    </w:p>
    <w:p w:rsidR="002E57B6" w:rsidRPr="002E57B6" w:rsidRDefault="002E57B6" w:rsidP="0098769F">
      <w:pPr>
        <w:spacing w:line="252" w:lineRule="auto"/>
        <w:ind w:firstLine="709"/>
        <w:jc w:val="both"/>
        <w:rPr>
          <w:rFonts w:ascii="Times New Roman" w:hAnsi="Times New Roman" w:cs="Times New Roman"/>
          <w:bCs/>
        </w:rPr>
      </w:pPr>
      <w:r w:rsidRPr="002E57B6">
        <w:rPr>
          <w:rFonts w:ascii="Times New Roman" w:hAnsi="Times New Roman" w:cs="Times New Roman"/>
          <w:bCs/>
          <w:lang w:val="ru-RU"/>
        </w:rPr>
        <w:t>Обов'язкова наявність паспорту</w:t>
      </w:r>
      <w:r w:rsidRPr="002E57B6">
        <w:rPr>
          <w:rFonts w:ascii="Times New Roman" w:hAnsi="Times New Roman" w:cs="Times New Roman"/>
          <w:bCs/>
          <w:i/>
          <w:iCs/>
        </w:rPr>
        <w:t xml:space="preserve"> (надається на одну раніше виготовлену одиницю, яка відповідає вимогам – у якості зразка)</w:t>
      </w:r>
      <w:r w:rsidRPr="002E57B6">
        <w:rPr>
          <w:rFonts w:ascii="Times New Roman" w:hAnsi="Times New Roman" w:cs="Times New Roman"/>
          <w:bCs/>
          <w:lang w:val="ru-RU"/>
        </w:rPr>
        <w:t>, сертифікату відповідності на товар</w:t>
      </w:r>
      <w:r w:rsidRPr="002E57B6">
        <w:rPr>
          <w:rFonts w:ascii="Times New Roman" w:hAnsi="Times New Roman" w:cs="Times New Roman"/>
          <w:bCs/>
          <w:i/>
          <w:iCs/>
          <w:u w:val="single"/>
        </w:rPr>
        <w:t xml:space="preserve"> (надається на партію, що буде поставлена за результатами закупівлі, або на раніше виготовлену партію – у якості зразка, якщо шоломи будуть виготовлені після визначення учасника переможцем</w:t>
      </w:r>
      <w:r>
        <w:rPr>
          <w:rFonts w:ascii="Times New Roman" w:hAnsi="Times New Roman" w:cs="Times New Roman"/>
          <w:bCs/>
          <w:i/>
          <w:iCs/>
          <w:u w:val="single"/>
        </w:rPr>
        <w:t>).</w:t>
      </w:r>
    </w:p>
    <w:p w:rsidR="00B91009" w:rsidRDefault="0098769F" w:rsidP="0098769F">
      <w:pPr>
        <w:spacing w:line="252" w:lineRule="auto"/>
        <w:ind w:firstLine="709"/>
        <w:jc w:val="both"/>
        <w:rPr>
          <w:rFonts w:ascii="Times New Roman" w:hAnsi="Times New Roman" w:cs="Times New Roman"/>
          <w:bCs/>
          <w:lang w:val="ru-RU"/>
        </w:rPr>
      </w:pPr>
      <w:r w:rsidRPr="0098769F">
        <w:rPr>
          <w:rFonts w:ascii="Times New Roman" w:hAnsi="Times New Roman" w:cs="Times New Roman"/>
          <w:bCs/>
          <w:lang w:val="ru-RU"/>
        </w:rPr>
        <w:t xml:space="preserve">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 </w:t>
      </w:r>
      <w:r w:rsidRPr="0098769F">
        <w:rPr>
          <w:rFonts w:ascii="Times New Roman" w:hAnsi="Times New Roman" w:cs="Times New Roman"/>
          <w:bCs/>
          <w:lang w:val="ru-RU"/>
        </w:rPr>
        <w:br/>
      </w:r>
      <w:r w:rsidRPr="0098769F">
        <w:rPr>
          <w:rFonts w:ascii="Times New Roman" w:hAnsi="Times New Roman" w:cs="Times New Roman"/>
          <w:bCs/>
          <w:lang w:val="ru-RU"/>
        </w:rPr>
        <w:br/>
        <w:t>Термін експлуатації за призначенням не менше 12 місяців з дати отримання товару Замовником та підписання видаткової накладної, при умові дотримання умов та правил зберігання та експлуатування</w:t>
      </w:r>
      <w:r>
        <w:rPr>
          <w:rFonts w:ascii="Times New Roman" w:hAnsi="Times New Roman" w:cs="Times New Roman"/>
          <w:bCs/>
          <w:lang w:val="ru-RU"/>
        </w:rPr>
        <w:t>.</w:t>
      </w:r>
    </w:p>
    <w:p w:rsidR="0098769F" w:rsidRDefault="0098769F"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B442A" w:rsidRDefault="00CB442A" w:rsidP="0098769F">
      <w:pPr>
        <w:spacing w:line="252" w:lineRule="auto"/>
        <w:ind w:firstLine="709"/>
        <w:jc w:val="both"/>
        <w:rPr>
          <w:rFonts w:ascii="Times New Roman" w:hAnsi="Times New Roman" w:cs="Times New Roman"/>
          <w:bCs/>
        </w:rPr>
      </w:pPr>
    </w:p>
    <w:p w:rsidR="00C3569D" w:rsidRPr="00EB6501" w:rsidRDefault="000E4CC2" w:rsidP="00C3569D">
      <w:pPr>
        <w:spacing w:after="0" w:line="240" w:lineRule="auto"/>
        <w:ind w:left="7380" w:right="-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w:t>
      </w:r>
      <w:r w:rsidR="00C3569D" w:rsidRPr="00EB6501">
        <w:rPr>
          <w:rFonts w:ascii="Times New Roman" w:eastAsia="Times New Roman" w:hAnsi="Times New Roman" w:cs="Times New Roman"/>
          <w:b/>
          <w:bCs/>
          <w:sz w:val="24"/>
          <w:szCs w:val="24"/>
          <w:lang w:val="ru-RU"/>
        </w:rPr>
        <w:t>ОДАТОК</w:t>
      </w:r>
      <w:r w:rsidR="00BC7065">
        <w:rPr>
          <w:rFonts w:ascii="Times New Roman" w:eastAsia="Times New Roman" w:hAnsi="Times New Roman" w:cs="Times New Roman"/>
          <w:b/>
          <w:bCs/>
          <w:sz w:val="24"/>
          <w:szCs w:val="24"/>
        </w:rPr>
        <w:t xml:space="preserve"> 3</w:t>
      </w:r>
    </w:p>
    <w:p w:rsidR="00C3569D" w:rsidRPr="00EB6501" w:rsidRDefault="00C3569D" w:rsidP="00C3569D">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C3569D" w:rsidRDefault="00C3569D" w:rsidP="00C3569D">
      <w:pPr>
        <w:widowControl w:val="0"/>
        <w:spacing w:after="0" w:line="240" w:lineRule="auto"/>
        <w:jc w:val="right"/>
        <w:rPr>
          <w:rFonts w:ascii="Times New Roman" w:eastAsia="Times New Roman" w:hAnsi="Times New Roman" w:cs="Times New Roman"/>
          <w:sz w:val="24"/>
          <w:szCs w:val="24"/>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EB6501">
        <w:rPr>
          <w:rFonts w:ascii="Times New Roman" w:eastAsia="Times New Roman" w:hAnsi="Times New Roman" w:cs="Times New Roman"/>
          <w:b/>
          <w:sz w:val="24"/>
          <w:szCs w:val="24"/>
        </w:rPr>
        <w:t>Проект договору</w:t>
      </w:r>
      <w:r w:rsidRPr="007631D0">
        <w:rPr>
          <w:rFonts w:ascii="Times New Roman" w:eastAsia="Times New Roman" w:hAnsi="Times New Roman" w:cs="Times New Roman"/>
          <w:b/>
          <w:sz w:val="24"/>
          <w:szCs w:val="24"/>
          <w:lang w:eastAsia="uk-UA"/>
        </w:rPr>
        <w:t xml:space="preserve"> про закупівлю №____</w:t>
      </w:r>
    </w:p>
    <w:p w:rsidR="00C3569D" w:rsidRPr="007631D0" w:rsidRDefault="00C3569D" w:rsidP="00C3569D">
      <w:pPr>
        <w:spacing w:after="0" w:line="240" w:lineRule="auto"/>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смт Велика Димерка     </w:t>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t xml:space="preserve">                                     «_____» ______ 2023 року</w:t>
      </w:r>
    </w:p>
    <w:p w:rsidR="00C3569D" w:rsidRPr="007631D0" w:rsidRDefault="00C3569D" w:rsidP="00C3569D">
      <w:pPr>
        <w:spacing w:after="200" w:line="240" w:lineRule="auto"/>
        <w:jc w:val="both"/>
        <w:rPr>
          <w:rFonts w:ascii="Times New Roman" w:eastAsia="Times New Roman" w:hAnsi="Times New Roman" w:cs="Times New Roman"/>
          <w:color w:val="FF0000"/>
          <w:sz w:val="24"/>
          <w:szCs w:val="24"/>
          <w:lang w:eastAsia="uk-UA"/>
        </w:rPr>
      </w:pPr>
      <w:r w:rsidRPr="007631D0">
        <w:rPr>
          <w:rFonts w:ascii="Times New Roman" w:eastAsia="Times New Roman" w:hAnsi="Times New Roman" w:cs="Times New Roman"/>
          <w:i/>
          <w:sz w:val="24"/>
          <w:szCs w:val="24"/>
          <w:lang w:eastAsia="uk-UA"/>
        </w:rPr>
        <w:t xml:space="preserve">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color w:val="000000"/>
          <w:sz w:val="24"/>
          <w:szCs w:val="24"/>
          <w:lang w:eastAsia="uk-UA"/>
        </w:rPr>
        <w:t>Виконавчий комітет Великодимерської селищної ради Броварського району Київської області</w:t>
      </w:r>
      <w:r w:rsidRPr="007631D0">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_____________________________</w:t>
      </w:r>
      <w:r w:rsidRPr="007631D0">
        <w:rPr>
          <w:rFonts w:ascii="Times New Roman" w:eastAsia="Times New Roman" w:hAnsi="Times New Roman" w:cs="Times New Roman"/>
          <w:sz w:val="24"/>
          <w:szCs w:val="24"/>
          <w:lang w:eastAsia="uk-UA"/>
        </w:rPr>
        <w:t xml:space="preserve">, який діє на підставі Закону України «Про місцеве самоврядування в Україні» (далі — </w:t>
      </w:r>
      <w:r w:rsidRPr="007631D0">
        <w:rPr>
          <w:rFonts w:ascii="Times New Roman" w:eastAsia="Times New Roman" w:hAnsi="Times New Roman" w:cs="Times New Roman"/>
          <w:b/>
          <w:sz w:val="24"/>
          <w:szCs w:val="24"/>
          <w:lang w:eastAsia="uk-UA"/>
        </w:rPr>
        <w:t>Замовник</w:t>
      </w:r>
      <w:r w:rsidRPr="007631D0">
        <w:rPr>
          <w:rFonts w:ascii="Times New Roman" w:eastAsia="Times New Roman" w:hAnsi="Times New Roman" w:cs="Times New Roman"/>
          <w:sz w:val="24"/>
          <w:szCs w:val="24"/>
          <w:lang w:eastAsia="uk-UA"/>
        </w:rPr>
        <w:t>), з однієї сторони, і _______________</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в особі</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 xml:space="preserve">________________, який діє на підставі ____________ (далі — </w:t>
      </w:r>
      <w:r w:rsidRPr="007631D0">
        <w:rPr>
          <w:rFonts w:ascii="Times New Roman" w:eastAsia="Times New Roman" w:hAnsi="Times New Roman" w:cs="Times New Roman"/>
          <w:b/>
          <w:sz w:val="24"/>
          <w:szCs w:val="24"/>
          <w:lang w:eastAsia="uk-UA"/>
        </w:rPr>
        <w:t>Постачальник</w:t>
      </w:r>
      <w:r w:rsidRPr="007631D0">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 Предмет Договору</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1.1. Постачальник зобов’язується поставити та передати у власність Замовника </w:t>
      </w:r>
      <w:r w:rsidR="00664068" w:rsidRPr="00664068">
        <w:rPr>
          <w:rFonts w:ascii="Times New Roman" w:eastAsia="Times New Roman" w:hAnsi="Times New Roman" w:cs="Times New Roman"/>
          <w:b/>
          <w:color w:val="000000"/>
          <w:sz w:val="24"/>
          <w:szCs w:val="24"/>
          <w:lang w:eastAsia="uk-UA"/>
        </w:rPr>
        <w:t>Навушники активні</w:t>
      </w:r>
      <w:r w:rsidR="00A16DFA">
        <w:rPr>
          <w:rFonts w:ascii="Times New Roman" w:eastAsia="Times New Roman" w:hAnsi="Times New Roman" w:cs="Times New Roman"/>
          <w:b/>
          <w:color w:val="000000"/>
          <w:sz w:val="24"/>
          <w:szCs w:val="24"/>
          <w:lang w:eastAsia="uk-UA"/>
        </w:rPr>
        <w:t xml:space="preserve"> з кріпленням на шолом</w:t>
      </w:r>
      <w:r>
        <w:rPr>
          <w:rFonts w:ascii="Times New Roman" w:eastAsia="Times New Roman" w:hAnsi="Times New Roman" w:cs="Times New Roman"/>
          <w:b/>
          <w:color w:val="000000"/>
          <w:sz w:val="24"/>
          <w:szCs w:val="24"/>
          <w:lang w:eastAsia="uk-UA"/>
        </w:rPr>
        <w:t xml:space="preserve">, </w:t>
      </w:r>
      <w:r w:rsidRPr="007631D0">
        <w:rPr>
          <w:rFonts w:ascii="Times New Roman" w:eastAsia="Times New Roman" w:hAnsi="Times New Roman" w:cs="Times New Roman"/>
          <w:color w:val="000000"/>
          <w:sz w:val="24"/>
          <w:szCs w:val="24"/>
          <w:lang w:eastAsia="uk-UA"/>
        </w:rPr>
        <w:t xml:space="preserve"> ДК  021:2015: </w:t>
      </w:r>
      <w:r w:rsidR="00664068">
        <w:rPr>
          <w:rFonts w:ascii="Times New Roman" w:eastAsia="Times New Roman" w:hAnsi="Times New Roman" w:cs="Times New Roman"/>
          <w:color w:val="000000"/>
          <w:sz w:val="24"/>
          <w:szCs w:val="24"/>
          <w:lang w:eastAsia="uk-UA"/>
        </w:rPr>
        <w:t>3234</w:t>
      </w:r>
      <w:r w:rsidRPr="00EC71C8">
        <w:rPr>
          <w:rFonts w:ascii="Times New Roman" w:eastAsia="Times New Roman" w:hAnsi="Times New Roman" w:cs="Times New Roman"/>
          <w:color w:val="000000"/>
          <w:sz w:val="24"/>
          <w:szCs w:val="24"/>
          <w:lang w:eastAsia="uk-UA"/>
        </w:rPr>
        <w:t>0000-</w:t>
      </w:r>
      <w:r w:rsidR="00664068">
        <w:rPr>
          <w:rFonts w:ascii="Times New Roman" w:eastAsia="Times New Roman" w:hAnsi="Times New Roman" w:cs="Times New Roman"/>
          <w:color w:val="000000"/>
          <w:sz w:val="24"/>
          <w:szCs w:val="24"/>
          <w:lang w:eastAsia="uk-UA"/>
        </w:rPr>
        <w:t>8</w:t>
      </w:r>
      <w:r w:rsidRPr="00EC71C8">
        <w:rPr>
          <w:rFonts w:ascii="Times New Roman" w:eastAsia="Times New Roman" w:hAnsi="Times New Roman" w:cs="Times New Roman"/>
          <w:color w:val="000000"/>
          <w:sz w:val="24"/>
          <w:szCs w:val="24"/>
          <w:lang w:eastAsia="uk-UA"/>
        </w:rPr>
        <w:t xml:space="preserve"> </w:t>
      </w:r>
      <w:r w:rsidR="00664068">
        <w:rPr>
          <w:rFonts w:ascii="Times New Roman" w:eastAsia="Times New Roman" w:hAnsi="Times New Roman" w:cs="Times New Roman"/>
          <w:color w:val="000000"/>
          <w:sz w:val="24"/>
          <w:szCs w:val="24"/>
          <w:lang w:eastAsia="uk-UA"/>
        </w:rPr>
        <w:t>–</w:t>
      </w:r>
      <w:r w:rsidRPr="00EC71C8">
        <w:rPr>
          <w:rFonts w:ascii="Times New Roman" w:eastAsia="Times New Roman" w:hAnsi="Times New Roman" w:cs="Times New Roman"/>
          <w:color w:val="000000"/>
          <w:sz w:val="24"/>
          <w:szCs w:val="24"/>
          <w:lang w:eastAsia="uk-UA"/>
        </w:rPr>
        <w:t xml:space="preserve"> </w:t>
      </w:r>
      <w:r w:rsidR="00664068">
        <w:rPr>
          <w:rFonts w:ascii="Times New Roman" w:eastAsia="Times New Roman" w:hAnsi="Times New Roman" w:cs="Times New Roman"/>
          <w:color w:val="000000"/>
          <w:sz w:val="24"/>
          <w:szCs w:val="24"/>
          <w:lang w:eastAsia="uk-UA"/>
        </w:rPr>
        <w:t>Мікрофони та гучномовці</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3569D" w:rsidRPr="007631D0" w:rsidRDefault="00C3569D" w:rsidP="00C3569D">
      <w:pPr>
        <w:tabs>
          <w:tab w:val="left" w:pos="-180"/>
        </w:tabs>
        <w:spacing w:after="0" w:line="240" w:lineRule="auto"/>
        <w:ind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ab/>
      </w:r>
    </w:p>
    <w:p w:rsidR="00C3569D" w:rsidRPr="007631D0" w:rsidRDefault="00C3569D" w:rsidP="00C3569D">
      <w:pPr>
        <w:numPr>
          <w:ilvl w:val="0"/>
          <w:numId w:val="6"/>
        </w:numPr>
        <w:spacing w:after="0" w:line="240" w:lineRule="auto"/>
        <w:ind w:left="896"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Якість та гарантійний строк Товару</w:t>
      </w:r>
    </w:p>
    <w:p w:rsidR="00C3569D" w:rsidRPr="007631D0" w:rsidRDefault="00C3569D" w:rsidP="00C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631D0">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2.2.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3569D" w:rsidRPr="007631D0" w:rsidRDefault="00C3569D" w:rsidP="00C3569D">
      <w:pPr>
        <w:spacing w:after="0" w:line="240" w:lineRule="auto"/>
        <w:ind w:right="-3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2.3. </w:t>
      </w:r>
      <w:r w:rsidRPr="007631D0">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3569D" w:rsidRPr="007631D0" w:rsidRDefault="00C3569D" w:rsidP="00C3569D">
      <w:pPr>
        <w:spacing w:after="0" w:line="240" w:lineRule="auto"/>
        <w:ind w:firstLine="284"/>
        <w:jc w:val="both"/>
        <w:rPr>
          <w:lang w:eastAsia="uk-UA"/>
        </w:rPr>
      </w:pPr>
      <w:r w:rsidRPr="007631D0">
        <w:rPr>
          <w:rFonts w:ascii="Times New Roman" w:eastAsia="Times New Roman" w:hAnsi="Times New Roman" w:cs="Times New Roman"/>
          <w:color w:val="000000"/>
          <w:sz w:val="24"/>
          <w:szCs w:val="24"/>
          <w:lang w:eastAsia="uk-UA"/>
        </w:rPr>
        <w:t xml:space="preserve">2.4. У разі поставки Товару неналежної якості або виявлення недоліків (дефектів, невідповідності), </w:t>
      </w:r>
      <w:r w:rsidRPr="007631D0">
        <w:rPr>
          <w:rFonts w:ascii="Times New Roman" w:eastAsia="Times New Roman" w:hAnsi="Times New Roman" w:cs="Times New Roman"/>
          <w:sz w:val="24"/>
          <w:szCs w:val="24"/>
          <w:lang w:eastAsia="uk-UA"/>
        </w:rPr>
        <w:t>у</w:t>
      </w:r>
      <w:r w:rsidRPr="007631D0">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sidRPr="007631D0">
        <w:rPr>
          <w:rFonts w:ascii="Times New Roman" w:eastAsia="Times New Roman" w:hAnsi="Times New Roman" w:cs="Times New Roman"/>
          <w:sz w:val="24"/>
          <w:szCs w:val="24"/>
          <w:lang w:eastAsia="uk-UA"/>
        </w:rPr>
        <w:t xml:space="preserve"> упродовж дії гарантійного строку</w:t>
      </w:r>
      <w:r w:rsidRPr="007631D0">
        <w:rPr>
          <w:rFonts w:ascii="Times New Roman" w:eastAsia="Times New Roman" w:hAnsi="Times New Roman" w:cs="Times New Roman"/>
          <w:color w:val="000000"/>
          <w:sz w:val="24"/>
          <w:szCs w:val="24"/>
          <w:lang w:eastAsia="uk-UA"/>
        </w:rPr>
        <w:t xml:space="preserve"> Постачальник зобов’язується за </w:t>
      </w:r>
      <w:r w:rsidRPr="007631D0">
        <w:rPr>
          <w:rFonts w:ascii="Times New Roman" w:eastAsia="Times New Roman" w:hAnsi="Times New Roman" w:cs="Times New Roman"/>
          <w:sz w:val="24"/>
          <w:szCs w:val="24"/>
          <w:lang w:eastAsia="uk-UA"/>
        </w:rPr>
        <w:t>власний рахунок замінити</w:t>
      </w:r>
      <w:r w:rsidRPr="007631D0">
        <w:rPr>
          <w:rFonts w:ascii="Times New Roman" w:eastAsia="Times New Roman" w:hAnsi="Times New Roman" w:cs="Times New Roman"/>
          <w:color w:val="4F81BD"/>
          <w:sz w:val="24"/>
          <w:szCs w:val="24"/>
          <w:lang w:eastAsia="uk-UA"/>
        </w:rPr>
        <w:t xml:space="preserve"> </w:t>
      </w:r>
      <w:r w:rsidRPr="007631D0">
        <w:rPr>
          <w:rFonts w:ascii="Times New Roman" w:eastAsia="Times New Roman" w:hAnsi="Times New Roman" w:cs="Times New Roman"/>
          <w:color w:val="000000"/>
          <w:sz w:val="24"/>
          <w:szCs w:val="24"/>
          <w:lang w:eastAsia="uk-UA"/>
        </w:rPr>
        <w:t>Товар не</w:t>
      </w:r>
      <w:r w:rsidRPr="007631D0">
        <w:rPr>
          <w:rFonts w:ascii="Times New Roman" w:eastAsia="Times New Roman" w:hAnsi="Times New Roman" w:cs="Times New Roman"/>
          <w:sz w:val="24"/>
          <w:szCs w:val="24"/>
          <w:lang w:eastAsia="uk-UA"/>
        </w:rPr>
        <w:t xml:space="preserve">належної якості. Замовник зобов'язаний повідомити Постачальника щодо поставленого </w:t>
      </w:r>
      <w:r w:rsidRPr="007631D0">
        <w:rPr>
          <w:rFonts w:ascii="Times New Roman" w:eastAsia="Times New Roman" w:hAnsi="Times New Roman" w:cs="Times New Roman"/>
          <w:sz w:val="24"/>
          <w:szCs w:val="24"/>
          <w:lang w:eastAsia="uk-UA"/>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3569D" w:rsidRPr="007631D0" w:rsidRDefault="00C3569D" w:rsidP="00E87745">
      <w:pPr>
        <w:spacing w:after="0" w:line="240" w:lineRule="auto"/>
        <w:ind w:firstLine="284"/>
        <w:jc w:val="both"/>
        <w:rPr>
          <w:rFonts w:ascii="Times New Roman" w:eastAsia="Times New Roman" w:hAnsi="Times New Roman" w:cs="Times New Roman"/>
          <w:i/>
          <w:sz w:val="24"/>
          <w:szCs w:val="24"/>
          <w:lang w:eastAsia="uk-UA"/>
        </w:rPr>
      </w:pPr>
      <w:r w:rsidRPr="007631D0">
        <w:rPr>
          <w:rFonts w:ascii="Times New Roman" w:eastAsia="Times New Roman" w:hAnsi="Times New Roman" w:cs="Times New Roman"/>
          <w:sz w:val="24"/>
          <w:szCs w:val="24"/>
          <w:lang w:eastAsia="uk-UA"/>
        </w:rPr>
        <w:t xml:space="preserve">2.5. Усі витрати, </w:t>
      </w:r>
      <w:r w:rsidRPr="007631D0">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sidRPr="007631D0">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C3569D" w:rsidRPr="007631D0" w:rsidRDefault="00C3569D" w:rsidP="00C3569D">
      <w:pPr>
        <w:spacing w:after="0" w:line="240" w:lineRule="auto"/>
        <w:ind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3. Ціна Договору</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3.2. Ціна Договору становить _______</w:t>
      </w:r>
      <w:r w:rsidRPr="007631D0">
        <w:rPr>
          <w:rFonts w:ascii="Times New Roman" w:eastAsia="Times New Roman" w:hAnsi="Times New Roman" w:cs="Times New Roman"/>
          <w:b/>
          <w:sz w:val="24"/>
          <w:szCs w:val="24"/>
          <w:lang w:eastAsia="uk-UA"/>
        </w:rPr>
        <w:t xml:space="preserve">  грн.</w:t>
      </w:r>
      <w:r w:rsidRPr="007631D0">
        <w:rPr>
          <w:rFonts w:ascii="Times New Roman" w:eastAsia="Times New Roman" w:hAnsi="Times New Roman" w:cs="Times New Roman"/>
          <w:sz w:val="24"/>
          <w:szCs w:val="24"/>
          <w:lang w:eastAsia="uk-UA"/>
        </w:rPr>
        <w:t xml:space="preserve"> (___________________________________), з/без ПДВ.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3.3. </w:t>
      </w:r>
      <w:r w:rsidRPr="007631D0">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631D0">
        <w:rPr>
          <w:rFonts w:ascii="Times New Roman" w:eastAsia="Times New Roman" w:hAnsi="Times New Roman" w:cs="Times New Roman"/>
          <w:sz w:val="24"/>
          <w:szCs w:val="24"/>
          <w:lang w:eastAsia="uk-UA"/>
        </w:rPr>
        <w:t xml:space="preserve"> </w:t>
      </w:r>
      <w:r w:rsidRPr="007631D0">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3.4. </w:t>
      </w:r>
      <w:r w:rsidRPr="007631D0">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sidRPr="007631D0">
        <w:rPr>
          <w:rFonts w:ascii="Times New Roman" w:eastAsia="Times New Roman" w:hAnsi="Times New Roman" w:cs="Times New Roman"/>
          <w:sz w:val="24"/>
          <w:szCs w:val="24"/>
          <w:lang w:eastAsia="uk-UA"/>
        </w:rPr>
        <w:t>ми</w:t>
      </w:r>
      <w:r w:rsidRPr="007631D0">
        <w:rPr>
          <w:rFonts w:ascii="Times New Roman" w:eastAsia="Times New Roman" w:hAnsi="Times New Roman" w:cs="Times New Roman"/>
          <w:color w:val="000000"/>
          <w:sz w:val="24"/>
          <w:szCs w:val="24"/>
          <w:lang w:eastAsia="uk-UA"/>
        </w:rPr>
        <w:t xml:space="preserve"> умовами, що передбачені цим Договором. </w:t>
      </w:r>
    </w:p>
    <w:p w:rsidR="00C3569D" w:rsidRPr="007631D0" w:rsidRDefault="00C3569D" w:rsidP="00C3569D">
      <w:pPr>
        <w:tabs>
          <w:tab w:val="left" w:pos="540"/>
        </w:tabs>
        <w:spacing w:after="0" w:line="240" w:lineRule="auto"/>
        <w:ind w:right="-34" w:firstLine="284"/>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sz w:val="24"/>
          <w:szCs w:val="24"/>
          <w:lang w:eastAsia="uk-UA"/>
        </w:rPr>
        <w:t>4. Порядок здійснення оплати</w:t>
      </w:r>
    </w:p>
    <w:p w:rsidR="00C3569D" w:rsidRPr="007631D0" w:rsidRDefault="00C3569D" w:rsidP="00C3569D">
      <w:pPr>
        <w:spacing w:after="0" w:line="240" w:lineRule="auto"/>
        <w:ind w:firstLine="284"/>
        <w:jc w:val="both"/>
        <w:rPr>
          <w:rFonts w:ascii="Times New Roman" w:eastAsia="Times New Roman" w:hAnsi="Times New Roman" w:cs="Times New Roman"/>
          <w:i/>
          <w:color w:val="FF0000"/>
          <w:sz w:val="24"/>
          <w:szCs w:val="24"/>
          <w:lang w:eastAsia="uk-UA"/>
        </w:rPr>
      </w:pPr>
      <w:r w:rsidRPr="007631D0">
        <w:rPr>
          <w:rFonts w:ascii="Times New Roman" w:eastAsia="Times New Roman" w:hAnsi="Times New Roman" w:cs="Times New Roman"/>
          <w:sz w:val="24"/>
          <w:szCs w:val="24"/>
          <w:lang w:eastAsia="uk-UA"/>
        </w:rPr>
        <w:t>4.1. Розрахунок за поставлену партію Товару здійснюється в розмірі 100 % упродовж 14 (чотирнадцяти) банківських днів з дати поставки Товару на адресу Замовника на</w:t>
      </w:r>
      <w:r w:rsidRPr="007631D0">
        <w:rPr>
          <w:rFonts w:ascii="Times New Roman" w:eastAsia="Times New Roman" w:hAnsi="Times New Roman" w:cs="Times New Roman"/>
          <w:color w:val="000000"/>
          <w:sz w:val="24"/>
          <w:szCs w:val="24"/>
          <w:lang w:eastAsia="uk-UA"/>
        </w:rPr>
        <w:t xml:space="preserve"> підставі наданого оригіналу </w:t>
      </w:r>
      <w:r w:rsidRPr="007631D0">
        <w:rPr>
          <w:rFonts w:ascii="Times New Roman" w:eastAsia="Times New Roman" w:hAnsi="Times New Roman" w:cs="Times New Roman"/>
          <w:sz w:val="24"/>
          <w:szCs w:val="24"/>
          <w:lang w:eastAsia="uk-UA"/>
        </w:rPr>
        <w:t>видаткової накладної.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4.2.</w:t>
      </w:r>
      <w:r w:rsidRPr="007631D0">
        <w:rPr>
          <w:lang w:eastAsia="uk-UA"/>
        </w:rPr>
        <w:t xml:space="preserve"> </w:t>
      </w:r>
      <w:r w:rsidRPr="007631D0">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4.3. У разі затримки бюджетного фінансування розрахунок за поставлений Товар здійснюється </w:t>
      </w:r>
      <w:r w:rsidRPr="007631D0">
        <w:rPr>
          <w:rFonts w:ascii="Times New Roman" w:eastAsia="Times New Roman" w:hAnsi="Times New Roman" w:cs="Times New Roman"/>
          <w:sz w:val="24"/>
          <w:szCs w:val="24"/>
          <w:lang w:eastAsia="uk-UA"/>
        </w:rPr>
        <w:t xml:space="preserve">упродовж 5 (п’яти) банківських днів </w:t>
      </w:r>
      <w:r w:rsidRPr="007631D0">
        <w:rPr>
          <w:rFonts w:ascii="Times New Roman" w:eastAsia="Times New Roman" w:hAnsi="Times New Roman" w:cs="Times New Roman"/>
          <w:color w:val="000000"/>
          <w:sz w:val="24"/>
          <w:szCs w:val="24"/>
          <w:lang w:eastAsia="uk-UA"/>
        </w:rPr>
        <w:t xml:space="preserve">з дати отримання Замовником бюджетного призначення на фінансування закупівлі на свій реєстраційний рахунок.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p>
    <w:p w:rsidR="00C3569D" w:rsidRPr="007631D0" w:rsidRDefault="00C3569D" w:rsidP="00C3569D">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7" w:name="_heading=h.1t3h5sf" w:colFirst="0" w:colLast="0"/>
      <w:bookmarkEnd w:id="7"/>
      <w:r w:rsidRPr="007631D0">
        <w:rPr>
          <w:rFonts w:ascii="Times New Roman" w:eastAsia="Times New Roman" w:hAnsi="Times New Roman" w:cs="Times New Roman"/>
          <w:b/>
          <w:sz w:val="24"/>
          <w:szCs w:val="24"/>
          <w:lang w:eastAsia="uk-UA"/>
        </w:rPr>
        <w:t>5. Поставка Товару</w:t>
      </w:r>
    </w:p>
    <w:p w:rsidR="00C3569D" w:rsidRPr="007631D0" w:rsidRDefault="00C3569D" w:rsidP="00C3569D">
      <w:pPr>
        <w:widowControl w:val="0"/>
        <w:spacing w:after="0" w:line="240" w:lineRule="auto"/>
        <w:ind w:firstLine="284"/>
        <w:jc w:val="both"/>
        <w:rPr>
          <w:rFonts w:ascii="Times New Roman" w:eastAsia="Times New Roman" w:hAnsi="Times New Roman" w:cs="Times New Roman"/>
          <w:color w:val="121212"/>
          <w:sz w:val="24"/>
          <w:szCs w:val="24"/>
          <w:lang w:eastAsia="uk-UA"/>
        </w:rPr>
      </w:pPr>
      <w:bookmarkStart w:id="8" w:name="_heading=h.4d34og8" w:colFirst="0" w:colLast="0"/>
      <w:bookmarkEnd w:id="8"/>
      <w:r w:rsidRPr="007631D0">
        <w:rPr>
          <w:rFonts w:ascii="Times New Roman" w:eastAsia="Times New Roman" w:hAnsi="Times New Roman" w:cs="Times New Roman"/>
          <w:color w:val="121212"/>
          <w:sz w:val="24"/>
          <w:szCs w:val="24"/>
          <w:lang w:eastAsia="uk-UA"/>
        </w:rPr>
        <w:t>5.1. Місце поставки Товару: Київська обл., Броварський район, смт Велика Димерка, в</w:t>
      </w:r>
      <w:r>
        <w:rPr>
          <w:rFonts w:ascii="Times New Roman" w:eastAsia="Times New Roman" w:hAnsi="Times New Roman" w:cs="Times New Roman"/>
          <w:color w:val="121212"/>
          <w:sz w:val="24"/>
          <w:szCs w:val="24"/>
          <w:lang w:eastAsia="uk-UA"/>
        </w:rPr>
        <w:t>ул. Бобрицька</w:t>
      </w:r>
      <w:r w:rsidRPr="007631D0">
        <w:rPr>
          <w:rFonts w:ascii="Times New Roman" w:eastAsia="Times New Roman" w:hAnsi="Times New Roman" w:cs="Times New Roman"/>
          <w:color w:val="121212"/>
          <w:sz w:val="24"/>
          <w:szCs w:val="24"/>
          <w:lang w:eastAsia="uk-UA"/>
        </w:rPr>
        <w:t xml:space="preserve">, </w:t>
      </w:r>
      <w:r>
        <w:rPr>
          <w:rFonts w:ascii="Times New Roman" w:eastAsia="Times New Roman" w:hAnsi="Times New Roman" w:cs="Times New Roman"/>
          <w:color w:val="121212"/>
          <w:sz w:val="24"/>
          <w:szCs w:val="24"/>
          <w:lang w:eastAsia="uk-UA"/>
        </w:rPr>
        <w:t>1</w:t>
      </w:r>
      <w:r w:rsidRPr="007631D0">
        <w:rPr>
          <w:rFonts w:ascii="Times New Roman" w:eastAsia="Times New Roman" w:hAnsi="Times New Roman" w:cs="Times New Roman"/>
          <w:color w:val="121212"/>
          <w:sz w:val="24"/>
          <w:szCs w:val="24"/>
          <w:lang w:eastAsia="uk-UA"/>
        </w:rPr>
        <w:t>.</w:t>
      </w:r>
    </w:p>
    <w:p w:rsidR="00C3569D" w:rsidRPr="007631D0" w:rsidRDefault="00934099" w:rsidP="00C3569D">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Строк поставки Товару: до 30</w:t>
      </w:r>
      <w:r w:rsidR="00C3569D" w:rsidRPr="007631D0">
        <w:rPr>
          <w:rFonts w:ascii="Times New Roman" w:eastAsia="Times New Roman" w:hAnsi="Times New Roman" w:cs="Times New Roman"/>
          <w:sz w:val="24"/>
          <w:szCs w:val="24"/>
          <w:lang w:eastAsia="uk-UA"/>
        </w:rPr>
        <w:t xml:space="preserve"> ли</w:t>
      </w:r>
      <w:r w:rsidR="00C3569D">
        <w:rPr>
          <w:rFonts w:ascii="Times New Roman" w:eastAsia="Times New Roman" w:hAnsi="Times New Roman" w:cs="Times New Roman"/>
          <w:sz w:val="24"/>
          <w:szCs w:val="24"/>
          <w:lang w:eastAsia="uk-UA"/>
        </w:rPr>
        <w:t>стопада</w:t>
      </w:r>
      <w:r w:rsidR="00C3569D" w:rsidRPr="007631D0">
        <w:rPr>
          <w:rFonts w:ascii="Times New Roman" w:eastAsia="Times New Roman" w:hAnsi="Times New Roman" w:cs="Times New Roman"/>
          <w:sz w:val="24"/>
          <w:szCs w:val="24"/>
          <w:lang w:eastAsia="uk-UA"/>
        </w:rPr>
        <w:t xml:space="preserve"> 2023 року.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5.3. Поставка Товару здійснюється за рахунок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631D0">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Постачальник</w:t>
      </w:r>
      <w:r w:rsidRPr="007631D0">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w:t>
      </w:r>
      <w:r w:rsidRPr="007631D0">
        <w:rPr>
          <w:rFonts w:ascii="Times New Roman" w:eastAsia="Times New Roman" w:hAnsi="Times New Roman" w:cs="Times New Roman"/>
          <w:sz w:val="24"/>
          <w:szCs w:val="24"/>
          <w:lang w:eastAsia="uk-UA"/>
        </w:rPr>
        <w:t>поставки його Замовнику.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p>
    <w:p w:rsidR="00C3569D"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5.10. </w:t>
      </w:r>
      <w:r w:rsidRPr="007631D0">
        <w:rPr>
          <w:rFonts w:ascii="Times New Roman" w:eastAsia="Times New Roman" w:hAnsi="Times New Roman" w:cs="Times New Roman"/>
          <w:color w:val="000000"/>
          <w:sz w:val="24"/>
          <w:szCs w:val="24"/>
          <w:lang w:eastAsia="uk-UA"/>
        </w:rPr>
        <w:t xml:space="preserve">Зобов’язання Постачальника щодо поставки Товару вважаються виконаними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повному обсязі з моменту передання Товару належної якості у власність Замовника у місці поставки </w:t>
      </w:r>
      <w:r w:rsidRPr="007631D0">
        <w:rPr>
          <w:rFonts w:ascii="Times New Roman" w:eastAsia="Times New Roman" w:hAnsi="Times New Roman" w:cs="Times New Roman"/>
          <w:sz w:val="24"/>
          <w:szCs w:val="24"/>
          <w:lang w:eastAsia="uk-UA"/>
        </w:rPr>
        <w:t>з моменту та на підставі підписаної Сторонами видаткової накладної.</w:t>
      </w:r>
    </w:p>
    <w:p w:rsidR="00C3569D" w:rsidRPr="00DF7E1B" w:rsidRDefault="00C3569D" w:rsidP="00C3569D">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5.11. </w:t>
      </w:r>
      <w:r w:rsidRPr="007631D0">
        <w:rPr>
          <w:rFonts w:ascii="Times New Roman" w:eastAsia="Times New Roman" w:hAnsi="Times New Roman" w:cs="Times New Roman"/>
          <w:b/>
          <w:i/>
          <w:sz w:val="24"/>
          <w:szCs w:val="24"/>
          <w:lang w:eastAsia="uk-UA"/>
        </w:rPr>
        <w:t xml:space="preserve"> </w:t>
      </w:r>
      <w:r w:rsidRPr="00DF7E1B">
        <w:rPr>
          <w:rFonts w:ascii="Times New Roman" w:eastAsia="Times New Roman" w:hAnsi="Times New Roman" w:cs="Times New Roman"/>
          <w:sz w:val="24"/>
          <w:szCs w:val="24"/>
        </w:rPr>
        <w:t>При пост</w:t>
      </w:r>
      <w:r>
        <w:rPr>
          <w:rFonts w:ascii="Times New Roman" w:eastAsia="Times New Roman" w:hAnsi="Times New Roman" w:cs="Times New Roman"/>
          <w:sz w:val="24"/>
          <w:szCs w:val="24"/>
        </w:rPr>
        <w:t>авці Т</w:t>
      </w:r>
      <w:r w:rsidRPr="00DF7E1B">
        <w:rPr>
          <w:rFonts w:ascii="Times New Roman" w:eastAsia="Times New Roman" w:hAnsi="Times New Roman" w:cs="Times New Roman"/>
          <w:sz w:val="24"/>
          <w:szCs w:val="24"/>
        </w:rPr>
        <w:t>овару для підтвердження його відповідності ДСТУ 8782:2018 переможець закупівлі повинен надати:</w:t>
      </w:r>
    </w:p>
    <w:p w:rsidR="00C3569D" w:rsidRPr="002263E2" w:rsidRDefault="00C3569D" w:rsidP="00C3569D">
      <w:pPr>
        <w:numPr>
          <w:ilvl w:val="0"/>
          <w:numId w:val="5"/>
        </w:numPr>
        <w:spacing w:after="0" w:line="240" w:lineRule="auto"/>
        <w:contextualSpacing/>
        <w:jc w:val="both"/>
        <w:rPr>
          <w:rFonts w:ascii="Times New Roman" w:eastAsia="Times New Roman" w:hAnsi="Times New Roman" w:cs="Times New Roman"/>
          <w:sz w:val="24"/>
          <w:szCs w:val="24"/>
        </w:rPr>
      </w:pPr>
      <w:r w:rsidRPr="002263E2">
        <w:rPr>
          <w:rFonts w:ascii="Times New Roman" w:eastAsia="Times New Roman" w:hAnsi="Times New Roman" w:cs="Times New Roman"/>
          <w:sz w:val="24"/>
          <w:szCs w:val="24"/>
        </w:rPr>
        <w:t>сертифік</w:t>
      </w:r>
      <w:r w:rsidR="0097281B" w:rsidRPr="002263E2">
        <w:rPr>
          <w:rFonts w:ascii="Times New Roman" w:eastAsia="Times New Roman" w:hAnsi="Times New Roman" w:cs="Times New Roman"/>
          <w:sz w:val="24"/>
          <w:szCs w:val="24"/>
        </w:rPr>
        <w:t xml:space="preserve">ат </w:t>
      </w:r>
      <w:r w:rsidR="00261E8B">
        <w:rPr>
          <w:rFonts w:ascii="Times New Roman" w:eastAsia="Times New Roman" w:hAnsi="Times New Roman" w:cs="Times New Roman"/>
          <w:sz w:val="24"/>
          <w:szCs w:val="24"/>
          <w:lang w:val="en-US"/>
        </w:rPr>
        <w:t>відповідності</w:t>
      </w:r>
      <w:r w:rsidRPr="002263E2">
        <w:rPr>
          <w:rFonts w:ascii="Times New Roman" w:eastAsia="Times New Roman" w:hAnsi="Times New Roman" w:cs="Times New Roman"/>
          <w:sz w:val="24"/>
          <w:szCs w:val="24"/>
        </w:rPr>
        <w:t>;</w:t>
      </w:r>
    </w:p>
    <w:p w:rsidR="00C3569D" w:rsidRPr="00AA00E6" w:rsidRDefault="002B2CD6" w:rsidP="00AA00E6">
      <w:pPr>
        <w:numPr>
          <w:ilvl w:val="0"/>
          <w:numId w:val="5"/>
        </w:numPr>
        <w:spacing w:after="0" w:line="240" w:lineRule="auto"/>
        <w:ind w:left="142" w:firstLine="2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на виріб</w:t>
      </w:r>
      <w:r w:rsidR="00C3569D" w:rsidRPr="00DF7E1B">
        <w:rPr>
          <w:rFonts w:ascii="Times New Roman" w:eastAsia="Times New Roman" w:hAnsi="Times New Roman" w:cs="Times New Roman"/>
          <w:sz w:val="24"/>
          <w:szCs w:val="24"/>
        </w:rPr>
        <w:t>, у якому зазначено підприємство-виробни</w:t>
      </w:r>
      <w:r>
        <w:rPr>
          <w:rFonts w:ascii="Times New Roman" w:eastAsia="Times New Roman" w:hAnsi="Times New Roman" w:cs="Times New Roman"/>
          <w:sz w:val="24"/>
          <w:szCs w:val="24"/>
        </w:rPr>
        <w:t>к, маса (кг), клас захисту</w:t>
      </w:r>
      <w:r w:rsidR="00C3569D" w:rsidRPr="00DF7E1B">
        <w:rPr>
          <w:rFonts w:ascii="Times New Roman" w:eastAsia="Times New Roman" w:hAnsi="Times New Roman" w:cs="Times New Roman"/>
          <w:sz w:val="24"/>
          <w:szCs w:val="24"/>
        </w:rPr>
        <w:t>, номер партії, дата виготовлення</w:t>
      </w:r>
      <w:r w:rsidR="00AA00E6">
        <w:rPr>
          <w:rFonts w:ascii="Times New Roman" w:eastAsia="Times New Roman" w:hAnsi="Times New Roman" w:cs="Times New Roman"/>
          <w:sz w:val="24"/>
          <w:szCs w:val="24"/>
        </w:rPr>
        <w:t>.</w:t>
      </w:r>
    </w:p>
    <w:p w:rsidR="00C3569D" w:rsidRPr="007631D0" w:rsidRDefault="00C3569D" w:rsidP="00C3569D">
      <w:pPr>
        <w:spacing w:after="0" w:line="240" w:lineRule="auto"/>
        <w:ind w:left="357" w:right="-34" w:firstLine="283"/>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6. Права та обов’язки Сторін</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6.1. Замовник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6.1.2. Приймати поставлений Товар згідно з </w:t>
      </w:r>
      <w:r w:rsidRPr="007631D0">
        <w:rPr>
          <w:rFonts w:ascii="Times New Roman" w:eastAsia="Times New Roman" w:hAnsi="Times New Roman" w:cs="Times New Roman"/>
          <w:sz w:val="24"/>
          <w:szCs w:val="24"/>
          <w:lang w:eastAsia="uk-UA"/>
        </w:rPr>
        <w:t>видатковою накладною.</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000000"/>
          <w:sz w:val="24"/>
          <w:szCs w:val="24"/>
          <w:lang w:eastAsia="uk-UA"/>
        </w:rPr>
        <w:t xml:space="preserve">6.1.3. Оглянути поставлений Товар у </w:t>
      </w:r>
      <w:r w:rsidRPr="007631D0">
        <w:rPr>
          <w:rFonts w:ascii="Times New Roman" w:eastAsia="Times New Roman" w:hAnsi="Times New Roman" w:cs="Times New Roman"/>
          <w:sz w:val="24"/>
          <w:szCs w:val="24"/>
          <w:lang w:eastAsia="uk-UA"/>
        </w:rPr>
        <w:t>день поставки.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bookmarkStart w:id="9" w:name="_heading=h.3rdcrjn" w:colFirst="0" w:colLast="0"/>
      <w:bookmarkEnd w:id="9"/>
      <w:r w:rsidRPr="007631D0">
        <w:rPr>
          <w:rFonts w:ascii="Times New Roman" w:eastAsia="Times New Roman" w:hAnsi="Times New Roman" w:cs="Times New Roman"/>
          <w:b/>
          <w:color w:val="121212"/>
          <w:sz w:val="24"/>
          <w:szCs w:val="24"/>
          <w:lang w:eastAsia="uk-UA"/>
        </w:rPr>
        <w:t>6.2. Замовник має право:</w:t>
      </w:r>
    </w:p>
    <w:p w:rsidR="00C3569D" w:rsidRPr="007631D0" w:rsidRDefault="00C3569D" w:rsidP="00C3569D">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6.2.3. З</w:t>
      </w:r>
      <w:r w:rsidRPr="007631D0">
        <w:rPr>
          <w:rFonts w:ascii="Times New Roman" w:eastAsia="Times New Roman" w:hAnsi="Times New Roman" w:cs="Times New Roman"/>
          <w:sz w:val="24"/>
          <w:szCs w:val="24"/>
          <w:lang w:eastAsia="uk-UA"/>
        </w:rPr>
        <w:t xml:space="preserve">алучати фахівців </w:t>
      </w:r>
      <w:r w:rsidRPr="007631D0">
        <w:rPr>
          <w:rFonts w:ascii="Times New Roman" w:eastAsia="Times New Roman" w:hAnsi="Times New Roman" w:cs="Times New Roman"/>
          <w:color w:val="121212"/>
          <w:sz w:val="24"/>
          <w:szCs w:val="24"/>
          <w:lang w:eastAsia="uk-UA"/>
        </w:rPr>
        <w:t>Замовника</w:t>
      </w:r>
      <w:r w:rsidRPr="007631D0">
        <w:rPr>
          <w:rFonts w:ascii="Times New Roman" w:eastAsia="Times New Roman" w:hAnsi="Times New Roman" w:cs="Times New Roman"/>
          <w:sz w:val="24"/>
          <w:szCs w:val="24"/>
          <w:lang w:eastAsia="uk-UA"/>
        </w:rPr>
        <w:t xml:space="preserve"> або сторонніх експертів для приймання Товару від </w:t>
      </w:r>
      <w:r w:rsidRPr="007631D0">
        <w:rPr>
          <w:rFonts w:ascii="Times New Roman" w:eastAsia="Times New Roman" w:hAnsi="Times New Roman" w:cs="Times New Roman"/>
          <w:color w:val="121212"/>
          <w:sz w:val="24"/>
          <w:szCs w:val="24"/>
          <w:lang w:eastAsia="uk-UA"/>
        </w:rPr>
        <w:t>Постачальника.</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6.2.4. Повернути неякісний Товар Постачальнику.</w:t>
      </w:r>
    </w:p>
    <w:p w:rsidR="00C3569D" w:rsidRPr="007631D0" w:rsidRDefault="00C3569D" w:rsidP="00C3569D">
      <w:pPr>
        <w:tabs>
          <w:tab w:val="left" w:pos="5505"/>
        </w:tabs>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sidRPr="007631D0">
        <w:rPr>
          <w:rFonts w:ascii="Times New Roman" w:eastAsia="Times New Roman" w:hAnsi="Times New Roman" w:cs="Times New Roman"/>
          <w:color w:val="000000"/>
          <w:sz w:val="24"/>
          <w:szCs w:val="24"/>
          <w:lang w:eastAsia="uk-UA"/>
        </w:rPr>
        <w:t>(загальну вартість) цього</w:t>
      </w:r>
      <w:r w:rsidRPr="007631D0">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7631D0">
        <w:rPr>
          <w:rFonts w:ascii="Times New Roman" w:eastAsia="Times New Roman" w:hAnsi="Times New Roman" w:cs="Times New Roman"/>
          <w:color w:val="000000"/>
          <w:sz w:val="24"/>
          <w:szCs w:val="24"/>
          <w:lang w:eastAsia="uk-UA"/>
        </w:rPr>
        <w:t xml:space="preserve">а також у випадку зменшення </w:t>
      </w:r>
      <w:r w:rsidRPr="007631D0">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6.2.6. Повернути видаткову накладну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bookmarkStart w:id="10" w:name="_heading=h.26in1rg" w:colFirst="0" w:colLast="0"/>
      <w:bookmarkEnd w:id="10"/>
      <w:r w:rsidRPr="007631D0">
        <w:rPr>
          <w:rFonts w:ascii="Times New Roman" w:eastAsia="Times New Roman" w:hAnsi="Times New Roman" w:cs="Times New Roman"/>
          <w:sz w:val="24"/>
          <w:szCs w:val="24"/>
          <w:lang w:eastAsia="uk-UA"/>
        </w:rPr>
        <w:t xml:space="preserve">6.2.7. При виявленні </w:t>
      </w:r>
      <w:r w:rsidRPr="007631D0">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631D0">
        <w:rPr>
          <w:rFonts w:ascii="Times New Roman" w:eastAsia="Times New Roman" w:hAnsi="Times New Roman" w:cs="Times New Roman"/>
          <w:sz w:val="24"/>
          <w:szCs w:val="24"/>
          <w:lang w:eastAsia="uk-UA"/>
        </w:rPr>
        <w:t>претензію</w:t>
      </w:r>
      <w:r w:rsidRPr="007631D0">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sidRPr="007631D0">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sidRPr="007631D0">
        <w:rPr>
          <w:rFonts w:ascii="Times New Roman" w:eastAsia="Times New Roman" w:hAnsi="Times New Roman" w:cs="Times New Roman"/>
          <w:sz w:val="24"/>
          <w:szCs w:val="24"/>
          <w:highlight w:val="white"/>
          <w:lang w:eastAsia="uk-UA"/>
        </w:rPr>
        <w:t>в</w:t>
      </w:r>
      <w:r w:rsidRPr="007631D0">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18">
        <w:r w:rsidRPr="007631D0">
          <w:rPr>
            <w:rFonts w:ascii="Times New Roman" w:eastAsia="Times New Roman" w:hAnsi="Times New Roman" w:cs="Times New Roman"/>
            <w:sz w:val="24"/>
            <w:szCs w:val="24"/>
            <w:highlight w:val="white"/>
            <w:lang w:eastAsia="uk-UA"/>
          </w:rPr>
          <w:t>якістю</w:t>
        </w:r>
      </w:hyperlink>
      <w:r w:rsidRPr="007631D0">
        <w:rPr>
          <w:rFonts w:ascii="Times New Roman" w:eastAsia="Times New Roman" w:hAnsi="Times New Roman" w:cs="Times New Roman"/>
          <w:color w:val="000000"/>
          <w:sz w:val="24"/>
          <w:szCs w:val="24"/>
          <w:highlight w:val="white"/>
          <w:lang w:eastAsia="uk-UA"/>
        </w:rPr>
        <w:t xml:space="preserve">, </w:t>
      </w:r>
      <w:hyperlink r:id="rId19">
        <w:r w:rsidRPr="007631D0">
          <w:rPr>
            <w:rFonts w:ascii="Times New Roman" w:eastAsia="Times New Roman" w:hAnsi="Times New Roman" w:cs="Times New Roman"/>
            <w:sz w:val="24"/>
            <w:szCs w:val="24"/>
            <w:highlight w:val="white"/>
            <w:lang w:eastAsia="uk-UA"/>
          </w:rPr>
          <w:t>стандартами</w:t>
        </w:r>
      </w:hyperlink>
      <w:r w:rsidRPr="007631D0">
        <w:rPr>
          <w:rFonts w:ascii="Times New Roman" w:eastAsia="Times New Roman" w:hAnsi="Times New Roman" w:cs="Times New Roman"/>
          <w:color w:val="000000"/>
          <w:sz w:val="24"/>
          <w:szCs w:val="24"/>
          <w:highlight w:val="white"/>
          <w:lang w:eastAsia="uk-UA"/>
        </w:rPr>
        <w:t xml:space="preserve">, </w:t>
      </w:r>
      <w:hyperlink r:id="rId20">
        <w:r w:rsidRPr="007631D0">
          <w:rPr>
            <w:rFonts w:ascii="Times New Roman" w:eastAsia="Times New Roman" w:hAnsi="Times New Roman" w:cs="Times New Roman"/>
            <w:sz w:val="24"/>
            <w:szCs w:val="24"/>
            <w:highlight w:val="white"/>
            <w:lang w:eastAsia="uk-UA"/>
          </w:rPr>
          <w:t>технічними умовами</w:t>
        </w:r>
      </w:hyperlink>
      <w:r w:rsidRPr="007631D0">
        <w:rPr>
          <w:rFonts w:ascii="Times New Roman" w:eastAsia="Times New Roman" w:hAnsi="Times New Roman" w:cs="Times New Roman"/>
          <w:color w:val="000000"/>
          <w:sz w:val="24"/>
          <w:szCs w:val="24"/>
          <w:highlight w:val="white"/>
          <w:lang w:eastAsia="uk-UA"/>
        </w:rPr>
        <w:t xml:space="preserve"> та іншим нормам </w:t>
      </w:r>
      <w:hyperlink r:id="rId21">
        <w:r w:rsidRPr="007631D0">
          <w:rPr>
            <w:rFonts w:ascii="Times New Roman" w:eastAsia="Times New Roman" w:hAnsi="Times New Roman" w:cs="Times New Roman"/>
            <w:sz w:val="24"/>
            <w:szCs w:val="24"/>
            <w:highlight w:val="white"/>
            <w:lang w:eastAsia="uk-UA"/>
          </w:rPr>
          <w:t>технічної документації</w:t>
        </w:r>
      </w:hyperlink>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xml:space="preserve">6.2.8. Відмовитися від приймання Товару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r w:rsidRPr="007631D0">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6.3. Постачальник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6.3.3. </w:t>
      </w:r>
      <w:r w:rsidRPr="007631D0">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6.4. Постачальник має право:</w:t>
      </w:r>
    </w:p>
    <w:p w:rsidR="00C3569D" w:rsidRPr="007631D0" w:rsidRDefault="00C3569D" w:rsidP="00C3569D">
      <w:pPr>
        <w:spacing w:after="12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lastRenderedPageBreak/>
        <w:t>6.4.1. Своєчасно та в повному обсязі отримати плату за поставлений Товар.</w:t>
      </w: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7. Відповідальність Сторін</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69D" w:rsidRPr="007631D0" w:rsidRDefault="00C3569D" w:rsidP="00C3569D">
      <w:pPr>
        <w:tabs>
          <w:tab w:val="left" w:pos="10260"/>
        </w:tabs>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7.2. </w:t>
      </w:r>
      <w:r w:rsidRPr="007631D0">
        <w:rPr>
          <w:rFonts w:ascii="Times New Roman" w:eastAsia="Times New Roman" w:hAnsi="Times New Roman" w:cs="Times New Roman"/>
          <w:color w:val="000000"/>
          <w:sz w:val="24"/>
          <w:szCs w:val="24"/>
          <w:lang w:eastAsia="uk-UA"/>
        </w:rPr>
        <w:t>За непоставку, несвоєчасну поставку або недопоставку То</w:t>
      </w:r>
      <w:r w:rsidRPr="007631D0">
        <w:rPr>
          <w:rFonts w:ascii="Times New Roman" w:eastAsia="Times New Roman" w:hAnsi="Times New Roman" w:cs="Times New Roman"/>
          <w:sz w:val="24"/>
          <w:szCs w:val="24"/>
          <w:lang w:eastAsia="uk-UA"/>
        </w:rPr>
        <w:t>вару, або порушення строку заміни неякісного (невідповідного) Товару на якісний (відповідни</w:t>
      </w:r>
      <w:r w:rsidRPr="007631D0">
        <w:rPr>
          <w:lang w:eastAsia="uk-UA"/>
        </w:rPr>
        <w:t>й),</w:t>
      </w:r>
      <w:r w:rsidRPr="007631D0">
        <w:rPr>
          <w:rFonts w:ascii="Times New Roman" w:eastAsia="Times New Roman" w:hAnsi="Times New Roman" w:cs="Times New Roman"/>
          <w:color w:val="000000"/>
          <w:sz w:val="24"/>
          <w:szCs w:val="24"/>
          <w:lang w:eastAsia="uk-UA"/>
        </w:rPr>
        <w:t xml:space="preserve"> Постачальник сплачує Замовнику пеню в </w:t>
      </w:r>
      <w:r w:rsidRPr="007631D0">
        <w:rPr>
          <w:rFonts w:ascii="Times New Roman" w:eastAsia="Times New Roman" w:hAnsi="Times New Roman" w:cs="Times New Roman"/>
          <w:sz w:val="24"/>
          <w:szCs w:val="24"/>
          <w:lang w:eastAsia="uk-UA"/>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7631D0">
        <w:rPr>
          <w:rFonts w:ascii="Times New Roman" w:eastAsia="Times New Roman" w:hAnsi="Times New Roman" w:cs="Times New Roman"/>
          <w:color w:val="000000"/>
          <w:sz w:val="24"/>
          <w:szCs w:val="24"/>
          <w:lang w:eastAsia="uk-UA"/>
        </w:rPr>
        <w:t>% від вказаної суми.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C3569D" w:rsidRPr="007631D0" w:rsidRDefault="00C3569D" w:rsidP="00C3569D">
      <w:pPr>
        <w:spacing w:after="12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3569D" w:rsidRPr="007631D0" w:rsidRDefault="00C3569D" w:rsidP="00C3569D">
      <w:pPr>
        <w:spacing w:after="0" w:line="240" w:lineRule="auto"/>
        <w:ind w:right="-34" w:firstLine="284"/>
        <w:jc w:val="center"/>
        <w:rPr>
          <w:rFonts w:ascii="Times New Roman" w:eastAsia="Times New Roman" w:hAnsi="Times New Roman" w:cs="Times New Roman"/>
          <w:b/>
          <w:color w:val="4A86E8"/>
          <w:sz w:val="24"/>
          <w:szCs w:val="24"/>
          <w:lang w:eastAsia="uk-UA"/>
        </w:rPr>
      </w:pPr>
      <w:r w:rsidRPr="007631D0">
        <w:rPr>
          <w:rFonts w:ascii="Times New Roman" w:eastAsia="Times New Roman" w:hAnsi="Times New Roman" w:cs="Times New Roman"/>
          <w:b/>
          <w:sz w:val="24"/>
          <w:szCs w:val="24"/>
          <w:lang w:eastAsia="uk-UA"/>
        </w:rPr>
        <w:t>8. Обставини непереборної сили (форс-мажор)</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sidRPr="007631D0">
        <w:rPr>
          <w:rFonts w:ascii="Times New Roman" w:eastAsia="Times New Roman" w:hAnsi="Times New Roman" w:cs="Times New Roman"/>
          <w:sz w:val="24"/>
          <w:szCs w:val="24"/>
          <w:highlight w:val="white"/>
          <w:lang w:eastAsia="uk-UA"/>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3569D" w:rsidRPr="007631D0" w:rsidRDefault="00C3569D" w:rsidP="00C3569D">
      <w:pPr>
        <w:spacing w:after="0" w:line="240" w:lineRule="auto"/>
        <w:ind w:right="-34"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3569D" w:rsidRPr="007631D0" w:rsidRDefault="00C3569D" w:rsidP="00C3569D">
      <w:pPr>
        <w:spacing w:after="0" w:line="240" w:lineRule="auto"/>
        <w:ind w:right="-36" w:firstLine="284"/>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bookmarkStart w:id="11" w:name="_heading=h.35nkun2" w:colFirst="0" w:colLast="0"/>
      <w:bookmarkEnd w:id="11"/>
      <w:r w:rsidRPr="007631D0">
        <w:rPr>
          <w:rFonts w:ascii="Times New Roman" w:eastAsia="Times New Roman" w:hAnsi="Times New Roman" w:cs="Times New Roman"/>
          <w:b/>
          <w:sz w:val="24"/>
          <w:szCs w:val="24"/>
          <w:lang w:eastAsia="uk-UA"/>
        </w:rPr>
        <w:t>9. Вирішення спорів</w:t>
      </w:r>
    </w:p>
    <w:p w:rsidR="00C3569D" w:rsidRPr="007631D0" w:rsidRDefault="00C3569D" w:rsidP="00C3569D">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2" w:name="_heading=h.1ksv4uv" w:colFirst="0" w:colLast="0"/>
      <w:bookmarkEnd w:id="12"/>
      <w:r w:rsidRPr="007631D0">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C3569D" w:rsidRPr="007631D0" w:rsidRDefault="00C3569D" w:rsidP="00C3569D">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3" w:name="_heading=h.44sinio" w:colFirst="0" w:colLast="0"/>
      <w:bookmarkEnd w:id="13"/>
      <w:r w:rsidRPr="007631D0">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b/>
          <w:color w:val="000000"/>
          <w:sz w:val="24"/>
          <w:szCs w:val="24"/>
          <w:lang w:eastAsia="uk-UA"/>
        </w:rPr>
        <w:t>10. Оперативно-господарські санкції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якості поставленого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lastRenderedPageBreak/>
        <w:t>— розірвання аналогічного за своєю природою Договору з Замовником у разі прострочення строку поставки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631D0">
        <w:rPr>
          <w:rFonts w:ascii="Times New Roman" w:eastAsia="Times New Roman" w:hAnsi="Times New Roman" w:cs="Times New Roman"/>
          <w:sz w:val="24"/>
          <w:szCs w:val="24"/>
          <w:highlight w:val="white"/>
          <w:lang w:eastAsia="uk-UA"/>
        </w:rPr>
        <w:t>зазначену в цьому Договорі</w:t>
      </w:r>
      <w:r w:rsidRPr="007631D0">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3569D" w:rsidRPr="007631D0" w:rsidRDefault="00C3569D" w:rsidP="00C3569D">
      <w:pPr>
        <w:spacing w:after="0" w:line="240" w:lineRule="auto"/>
        <w:ind w:firstLine="284"/>
        <w:jc w:val="both"/>
        <w:rPr>
          <w:rFonts w:ascii="Times New Roman" w:eastAsia="Times New Roman" w:hAnsi="Times New Roman" w:cs="Times New Roman"/>
          <w:color w:val="FF0000"/>
          <w:sz w:val="24"/>
          <w:szCs w:val="24"/>
          <w:lang w:eastAsia="uk-UA"/>
        </w:rPr>
      </w:pPr>
    </w:p>
    <w:p w:rsidR="00C3569D" w:rsidRPr="007631D0" w:rsidRDefault="00C3569D" w:rsidP="00C3569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b/>
          <w:color w:val="000000"/>
          <w:sz w:val="24"/>
          <w:szCs w:val="24"/>
          <w:lang w:eastAsia="uk-UA"/>
        </w:rPr>
        <w:t>11. Порядок змін умов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bookmarkStart w:id="14" w:name="_heading=h.2jxsxqh" w:colFirst="0" w:colLast="0"/>
      <w:bookmarkEnd w:id="14"/>
      <w:r w:rsidRPr="007631D0">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та є невід’ємною частиною Договору. </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5" w:name="n511"/>
      <w:bookmarkEnd w:id="15"/>
      <w:r w:rsidRPr="00E877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6" w:name="n512"/>
      <w:bookmarkEnd w:id="16"/>
      <w:r w:rsidRPr="00E8774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7" w:name="n513"/>
      <w:bookmarkEnd w:id="17"/>
      <w:r w:rsidRPr="00E8774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8" w:name="n514"/>
      <w:bookmarkEnd w:id="18"/>
      <w:r w:rsidRPr="00E8774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9" w:name="n515"/>
      <w:bookmarkEnd w:id="19"/>
      <w:r w:rsidRPr="00E87745">
        <w:rPr>
          <w:rFonts w:ascii="Times New Roman" w:eastAsia="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0" w:name="n516"/>
      <w:bookmarkEnd w:id="20"/>
      <w:r w:rsidRPr="00E8774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569D" w:rsidRPr="007631D0" w:rsidRDefault="00C3569D" w:rsidP="00C3569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12. Строк дії Договору про закупівлю</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bookmarkStart w:id="21" w:name="_heading=h.z337ya" w:colFirst="0" w:colLast="0"/>
      <w:bookmarkEnd w:id="21"/>
      <w:r w:rsidRPr="007631D0">
        <w:rPr>
          <w:rFonts w:ascii="Times New Roman" w:eastAsia="Times New Roman" w:hAnsi="Times New Roman" w:cs="Times New Roman"/>
          <w:sz w:val="24"/>
          <w:szCs w:val="24"/>
          <w:lang w:eastAsia="uk-UA"/>
        </w:rPr>
        <w:t xml:space="preserve">12.1. </w:t>
      </w:r>
      <w:r w:rsidRPr="007631D0">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і діє до 31 грудня 2023 року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C3569D" w:rsidRPr="007631D0" w:rsidRDefault="00C3569D" w:rsidP="00C3569D">
      <w:pPr>
        <w:spacing w:after="0" w:line="240" w:lineRule="auto"/>
        <w:ind w:right="-36" w:firstLine="709"/>
        <w:jc w:val="both"/>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13. Інші умови</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bookmarkStart w:id="22" w:name="_heading=h.3j2qqm3" w:colFirst="0" w:colLast="0"/>
      <w:bookmarkEnd w:id="22"/>
      <w:r w:rsidRPr="007631D0">
        <w:rPr>
          <w:rFonts w:ascii="Times New Roman" w:eastAsia="Times New Roman" w:hAnsi="Times New Roman" w:cs="Times New Roman"/>
          <w:sz w:val="24"/>
          <w:szCs w:val="24"/>
          <w:lang w:eastAsia="uk-UA"/>
        </w:rPr>
        <w:t>13.1. Дія Договору припиняється:</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за згодою Сторін;</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C3569D" w:rsidRPr="007631D0" w:rsidRDefault="00C3569D" w:rsidP="00C3569D">
      <w:pPr>
        <w:spacing w:after="0" w:line="240" w:lineRule="auto"/>
        <w:jc w:val="both"/>
        <w:rPr>
          <w:rFonts w:ascii="Times New Roman" w:eastAsia="Times New Roman" w:hAnsi="Times New Roman" w:cs="Times New Roman"/>
          <w:sz w:val="24"/>
          <w:szCs w:val="24"/>
          <w:lang w:eastAsia="uk-UA"/>
        </w:rPr>
      </w:pPr>
    </w:p>
    <w:p w:rsidR="00C3569D" w:rsidRPr="007631D0" w:rsidRDefault="00C3569D" w:rsidP="00C3569D">
      <w:pPr>
        <w:spacing w:after="120" w:line="240" w:lineRule="auto"/>
        <w:ind w:right="-34"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14. Додатки* до Договору</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14.1. Невід’ємною частиною цього Договору є: </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Додаток 1: Специфікація.</w:t>
      </w:r>
    </w:p>
    <w:p w:rsidR="00C3569D" w:rsidRPr="007631D0" w:rsidRDefault="00C3569D" w:rsidP="00C3569D">
      <w:pPr>
        <w:spacing w:after="0" w:line="240" w:lineRule="auto"/>
        <w:rPr>
          <w:rFonts w:ascii="Times New Roman" w:eastAsia="Times New Roman" w:hAnsi="Times New Roman" w:cs="Times New Roman"/>
          <w:i/>
          <w:color w:val="000000"/>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15. Місцезнаходження та банківські реквізити Сторін</w:t>
      </w:r>
    </w:p>
    <w:p w:rsidR="00C3569D" w:rsidRPr="007631D0" w:rsidRDefault="00C3569D" w:rsidP="00C3569D">
      <w:pPr>
        <w:spacing w:after="0" w:line="240" w:lineRule="auto"/>
        <w:jc w:val="center"/>
        <w:rPr>
          <w:rFonts w:ascii="Times New Roman" w:eastAsia="Times New Roman" w:hAnsi="Times New Roman" w:cs="Times New Roman"/>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ЗАМОВНИК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ПОСТАЧАЛЬНИК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____________________________</w:t>
            </w: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Виконавчий комітет Великодимерської селищної ради Броварського району Київської області</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lastRenderedPageBreak/>
              <w:t>смт Велика Димерка</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________________________</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6D3D1E">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6D3D1E">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4B7895" w:rsidRDefault="00C3569D" w:rsidP="006D3D1E">
            <w:pPr>
              <w:spacing w:after="0" w:line="240" w:lineRule="auto"/>
              <w:rPr>
                <w:rFonts w:ascii="Times New Roman" w:eastAsia="Times New Roman" w:hAnsi="Times New Roman" w:cs="Times New Roman"/>
                <w:sz w:val="24"/>
                <w:szCs w:val="24"/>
                <w:lang w:val="ru-RU"/>
              </w:rPr>
            </w:pPr>
            <w:r w:rsidRPr="007631D0">
              <w:rPr>
                <w:rFonts w:ascii="Times New Roman" w:eastAsia="Times New Roman" w:hAnsi="Times New Roman" w:cs="Times New Roman"/>
                <w:sz w:val="24"/>
                <w:szCs w:val="24"/>
              </w:rPr>
              <w:t xml:space="preserve">Тел.: </w:t>
            </w:r>
            <w:r w:rsidRPr="004B7895">
              <w:rPr>
                <w:rFonts w:ascii="Times New Roman" w:eastAsia="Times New Roman" w:hAnsi="Times New Roman" w:cs="Times New Roman"/>
                <w:sz w:val="24"/>
                <w:szCs w:val="24"/>
                <w:lang w:val="ru-RU"/>
              </w:rPr>
              <w:t>(</w:t>
            </w:r>
            <w:r w:rsidRPr="007631D0">
              <w:rPr>
                <w:rFonts w:ascii="Times New Roman" w:eastAsia="Times New Roman" w:hAnsi="Times New Roman" w:cs="Times New Roman"/>
                <w:sz w:val="24"/>
                <w:szCs w:val="24"/>
              </w:rPr>
              <w:t>04594</w:t>
            </w:r>
            <w:r w:rsidRPr="004B7895">
              <w:rPr>
                <w:rFonts w:ascii="Times New Roman" w:eastAsia="Times New Roman" w:hAnsi="Times New Roman" w:cs="Times New Roman"/>
                <w:sz w:val="24"/>
                <w:szCs w:val="24"/>
                <w:lang w:val="ru-RU"/>
              </w:rPr>
              <w:t>)</w:t>
            </w:r>
            <w:r w:rsidRPr="007631D0">
              <w:rPr>
                <w:rFonts w:ascii="Times New Roman" w:eastAsia="Times New Roman" w:hAnsi="Times New Roman" w:cs="Times New Roman"/>
                <w:sz w:val="24"/>
                <w:szCs w:val="24"/>
              </w:rPr>
              <w:t xml:space="preserve"> </w:t>
            </w:r>
            <w:r w:rsidRPr="004B7895">
              <w:rPr>
                <w:rFonts w:ascii="Times New Roman" w:eastAsia="Times New Roman" w:hAnsi="Times New Roman" w:cs="Times New Roman"/>
                <w:sz w:val="24"/>
                <w:szCs w:val="24"/>
                <w:lang w:val="ru-RU"/>
              </w:rPr>
              <w:t>6-79-29</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2"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Pr="007631D0" w:rsidRDefault="00C3569D" w:rsidP="006D3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Pr="007631D0" w:rsidRDefault="00C3569D" w:rsidP="006D3D1E">
            <w:pPr>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eastAsia="uk-UA"/>
              </w:rPr>
            </w:pP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________________ПІБ</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М.П.</w:t>
            </w:r>
          </w:p>
        </w:tc>
        <w:tc>
          <w:tcPr>
            <w:tcW w:w="484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rPr>
                <w:rFonts w:ascii="Times New Roman" w:eastAsia="Times New Roman" w:hAnsi="Times New Roman" w:cs="Times New Roman"/>
                <w:sz w:val="24"/>
                <w:szCs w:val="24"/>
                <w:lang w:eastAsia="uk-UA"/>
              </w:rPr>
            </w:pP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val="ru-RU"/>
              </w:rPr>
            </w:pPr>
          </w:p>
        </w:tc>
        <w:tc>
          <w:tcPr>
            <w:tcW w:w="484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eastAsia="uk-UA"/>
              </w:rPr>
            </w:pP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rPr>
                <w:rFonts w:ascii="Times New Roman" w:eastAsia="Times New Roman" w:hAnsi="Times New Roman" w:cs="Times New Roman"/>
                <w:sz w:val="24"/>
                <w:szCs w:val="24"/>
                <w:lang w:eastAsia="uk-UA"/>
              </w:rPr>
            </w:pP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rPr>
                <w:rFonts w:ascii="Times New Roman" w:eastAsia="Times New Roman" w:hAnsi="Times New Roman" w:cs="Times New Roman"/>
                <w:sz w:val="24"/>
                <w:szCs w:val="24"/>
                <w:lang w:eastAsia="uk-UA"/>
              </w:rPr>
            </w:pPr>
          </w:p>
        </w:tc>
      </w:tr>
    </w:tbl>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tbl>
      <w:tblPr>
        <w:tblW w:w="973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37"/>
        <w:gridCol w:w="4800"/>
      </w:tblGrid>
      <w:tr w:rsidR="00C3569D" w:rsidRPr="007631D0" w:rsidTr="00824F40">
        <w:trPr>
          <w:trHeight w:val="11"/>
        </w:trPr>
        <w:tc>
          <w:tcPr>
            <w:tcW w:w="4937" w:type="dxa"/>
          </w:tcPr>
          <w:p w:rsidR="00C3569D" w:rsidRPr="007631D0" w:rsidRDefault="00C3569D" w:rsidP="006D3D1E">
            <w:pPr>
              <w:spacing w:after="0" w:line="240" w:lineRule="auto"/>
              <w:ind w:right="-36"/>
              <w:jc w:val="both"/>
              <w:rPr>
                <w:rFonts w:ascii="Times New Roman" w:eastAsia="Times New Roman" w:hAnsi="Times New Roman" w:cs="Times New Roman"/>
                <w:b/>
                <w:sz w:val="24"/>
                <w:szCs w:val="24"/>
                <w:lang w:eastAsia="uk-UA"/>
              </w:rPr>
            </w:pPr>
            <w:bookmarkStart w:id="23" w:name="_heading=h.vstewytzewx" w:colFirst="0" w:colLast="0"/>
            <w:bookmarkEnd w:id="23"/>
          </w:p>
        </w:tc>
        <w:tc>
          <w:tcPr>
            <w:tcW w:w="4800" w:type="dxa"/>
          </w:tcPr>
          <w:p w:rsidR="00454FC2" w:rsidRPr="007631D0" w:rsidRDefault="00454FC2" w:rsidP="006D3D1E">
            <w:pPr>
              <w:spacing w:after="200" w:line="276" w:lineRule="auto"/>
              <w:ind w:right="-36"/>
              <w:jc w:val="center"/>
              <w:rPr>
                <w:rFonts w:ascii="Times New Roman" w:eastAsia="Times New Roman" w:hAnsi="Times New Roman" w:cs="Times New Roman"/>
                <w:b/>
                <w:color w:val="000000"/>
                <w:sz w:val="24"/>
                <w:szCs w:val="24"/>
                <w:lang w:eastAsia="uk-UA"/>
              </w:rPr>
            </w:pPr>
          </w:p>
        </w:tc>
      </w:tr>
      <w:tr w:rsidR="00C3569D" w:rsidRPr="007631D0" w:rsidTr="00824F40">
        <w:tc>
          <w:tcPr>
            <w:tcW w:w="4937" w:type="dxa"/>
          </w:tcPr>
          <w:p w:rsidR="00C3569D" w:rsidRPr="007631D0" w:rsidRDefault="00C3569D" w:rsidP="006D3D1E">
            <w:pPr>
              <w:spacing w:after="200" w:line="276" w:lineRule="auto"/>
              <w:ind w:right="-36" w:firstLine="567"/>
              <w:jc w:val="center"/>
              <w:rPr>
                <w:rFonts w:ascii="Times New Roman" w:eastAsia="Times New Roman" w:hAnsi="Times New Roman" w:cs="Times New Roman"/>
                <w:b/>
                <w:color w:val="000000"/>
                <w:sz w:val="24"/>
                <w:szCs w:val="24"/>
                <w:lang w:eastAsia="uk-UA"/>
              </w:rPr>
            </w:pPr>
          </w:p>
        </w:tc>
        <w:tc>
          <w:tcPr>
            <w:tcW w:w="4800" w:type="dxa"/>
          </w:tcPr>
          <w:p w:rsidR="00C3569D" w:rsidRDefault="00C3569D"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9F5B89" w:rsidRDefault="009F5B89"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9F5B89" w:rsidRDefault="009F5B89"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D727EE" w:rsidRDefault="00D727EE"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D727EE" w:rsidRDefault="00D727EE"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D727EE" w:rsidRDefault="00D727EE" w:rsidP="006D3D1E">
            <w:pPr>
              <w:spacing w:after="200" w:line="276" w:lineRule="auto"/>
              <w:ind w:right="-36"/>
              <w:jc w:val="both"/>
              <w:rPr>
                <w:rFonts w:ascii="Times New Roman" w:eastAsia="Times New Roman" w:hAnsi="Times New Roman" w:cs="Times New Roman"/>
                <w:b/>
                <w:color w:val="000000"/>
                <w:sz w:val="24"/>
                <w:szCs w:val="24"/>
                <w:lang w:eastAsia="uk-UA"/>
              </w:rPr>
            </w:pPr>
          </w:p>
          <w:p w:rsidR="008D1782" w:rsidRPr="007631D0" w:rsidRDefault="008D1782" w:rsidP="006D3D1E">
            <w:pPr>
              <w:spacing w:after="200" w:line="276" w:lineRule="auto"/>
              <w:ind w:right="-36"/>
              <w:jc w:val="both"/>
              <w:rPr>
                <w:rFonts w:ascii="Times New Roman" w:eastAsia="Times New Roman" w:hAnsi="Times New Roman" w:cs="Times New Roman"/>
                <w:b/>
                <w:color w:val="000000"/>
                <w:sz w:val="24"/>
                <w:szCs w:val="24"/>
                <w:lang w:eastAsia="uk-UA"/>
              </w:rPr>
            </w:pPr>
          </w:p>
        </w:tc>
      </w:tr>
    </w:tbl>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lastRenderedPageBreak/>
        <w:t xml:space="preserve">Додаток 1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до Договору про закупівлю ____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від «___»_________2023 року</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СПЕЦИФІКАЦІЯ</w:t>
      </w: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sz w:val="24"/>
          <w:szCs w:val="24"/>
          <w:lang w:eastAsia="uk-U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760"/>
        <w:gridCol w:w="1052"/>
        <w:gridCol w:w="932"/>
        <w:gridCol w:w="1053"/>
        <w:gridCol w:w="992"/>
      </w:tblGrid>
      <w:tr w:rsidR="00C3569D" w:rsidRPr="007631D0" w:rsidTr="006D3D1E">
        <w:tc>
          <w:tcPr>
            <w:tcW w:w="567"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w:t>
            </w:r>
          </w:p>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п/п</w:t>
            </w:r>
          </w:p>
        </w:tc>
        <w:tc>
          <w:tcPr>
            <w:tcW w:w="4760"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Найменування</w:t>
            </w:r>
          </w:p>
        </w:tc>
        <w:tc>
          <w:tcPr>
            <w:tcW w:w="1052" w:type="dxa"/>
            <w:tcBorders>
              <w:top w:val="single" w:sz="4" w:space="0" w:color="000000"/>
              <w:left w:val="single" w:sz="4" w:space="0" w:color="000000"/>
              <w:bottom w:val="single" w:sz="4" w:space="0" w:color="auto"/>
              <w:right w:val="single" w:sz="4" w:space="0" w:color="000000"/>
            </w:tcBorders>
            <w:vAlign w:val="center"/>
          </w:tcPr>
          <w:p w:rsidR="00097FFD" w:rsidRDefault="00097FFD" w:rsidP="006D3D1E">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 xml:space="preserve">Кіль-кість, </w:t>
            </w:r>
          </w:p>
          <w:p w:rsidR="00C3569D" w:rsidRPr="007631D0" w:rsidRDefault="00F82030" w:rsidP="006D3D1E">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компл</w:t>
            </w:r>
            <w:bookmarkStart w:id="24" w:name="_GoBack"/>
            <w:bookmarkEnd w:id="24"/>
            <w:r w:rsidR="00D960C2">
              <w:rPr>
                <w:rFonts w:ascii="Times New Roman" w:eastAsia="Times New Roman" w:hAnsi="Times New Roman" w:cs="Times New Roman"/>
                <w:b/>
                <w:bCs/>
                <w:color w:val="000000"/>
                <w:lang w:eastAsia="zh-CN"/>
              </w:rPr>
              <w:t>.</w:t>
            </w:r>
          </w:p>
        </w:tc>
        <w:tc>
          <w:tcPr>
            <w:tcW w:w="932"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ind w:left="-55" w:right="-55"/>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Ціна за одиницю (з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 xml:space="preserve">Сума (з ПДВ), </w:t>
            </w:r>
          </w:p>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грн</w:t>
            </w:r>
          </w:p>
        </w:tc>
      </w:tr>
      <w:tr w:rsidR="00C3569D" w:rsidRPr="007631D0" w:rsidTr="006D3D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1 </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tabs>
                <w:tab w:val="left" w:pos="851"/>
                <w:tab w:val="left" w:pos="1418"/>
              </w:tabs>
              <w:spacing w:after="60" w:line="240" w:lineRule="auto"/>
              <w:ind w:right="12"/>
              <w:jc w:val="both"/>
              <w:rPr>
                <w:rFonts w:ascii="Times New Roman" w:eastAsia="Times New Roman" w:hAnsi="Times New Roman" w:cs="Times New Roman"/>
                <w:lang w:eastAsia="uk-UA"/>
              </w:rPr>
            </w:pPr>
          </w:p>
        </w:tc>
        <w:tc>
          <w:tcPr>
            <w:tcW w:w="1052" w:type="dxa"/>
            <w:tcBorders>
              <w:top w:val="single" w:sz="4" w:space="0" w:color="auto"/>
              <w:left w:val="single" w:sz="4" w:space="0" w:color="auto"/>
              <w:bottom w:val="single" w:sz="4" w:space="0" w:color="auto"/>
              <w:right w:val="single" w:sz="4" w:space="0" w:color="auto"/>
            </w:tcBorders>
          </w:tcPr>
          <w:p w:rsidR="00C3569D" w:rsidRPr="007631D0" w:rsidRDefault="009F5B89" w:rsidP="006D3D1E">
            <w:pPr>
              <w:widowControl w:val="0"/>
              <w:suppressLineNumbers/>
              <w:suppressAutoHyphens/>
              <w:spacing w:after="200" w:line="276"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200" w:line="276" w:lineRule="auto"/>
              <w:jc w:val="center"/>
              <w:rPr>
                <w:rFonts w:ascii="Times New Roman" w:eastAsia="Times New Roman" w:hAnsi="Times New Roman" w:cs="Times New Roman"/>
                <w:lang w:eastAsia="zh-CN"/>
              </w:rPr>
            </w:pPr>
          </w:p>
        </w:tc>
      </w:tr>
      <w:tr w:rsidR="00C3569D" w:rsidRPr="007631D0" w:rsidTr="006D3D1E">
        <w:trPr>
          <w:trHeight w:val="310"/>
        </w:trPr>
        <w:tc>
          <w:tcPr>
            <w:tcW w:w="8364" w:type="dxa"/>
            <w:gridSpan w:val="5"/>
            <w:tcBorders>
              <w:top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6D3D1E">
        <w:trPr>
          <w:trHeight w:val="276"/>
        </w:trPr>
        <w:tc>
          <w:tcPr>
            <w:tcW w:w="8364" w:type="dxa"/>
            <w:gridSpan w:val="5"/>
            <w:tcBorders>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6D3D1E">
        <w:tc>
          <w:tcPr>
            <w:tcW w:w="8364" w:type="dxa"/>
            <w:gridSpan w:val="5"/>
            <w:tcBorders>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Сума без ПДВ:  грн  коп.</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 xml:space="preserve">ПДВ: </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Усього з ПДВ: ____ грн __ коп. (</w:t>
      </w:r>
      <w:r w:rsidRPr="007631D0">
        <w:rPr>
          <w:rFonts w:ascii="Times New Roman" w:eastAsia="Times New Roman" w:hAnsi="Times New Roman" w:cs="Times New Roman"/>
          <w:bCs/>
          <w:i/>
          <w:position w:val="-1"/>
          <w:sz w:val="24"/>
          <w:szCs w:val="24"/>
          <w:lang w:eastAsia="uk-UA"/>
        </w:rPr>
        <w:t>сума прописом</w:t>
      </w:r>
      <w:r w:rsidRPr="007631D0">
        <w:rPr>
          <w:rFonts w:ascii="Times New Roman" w:eastAsia="Times New Roman" w:hAnsi="Times New Roman" w:cs="Times New Roman"/>
          <w:bCs/>
          <w:position w:val="-1"/>
          <w:sz w:val="24"/>
          <w:szCs w:val="24"/>
          <w:lang w:eastAsia="uk-UA"/>
        </w:rPr>
        <w:t>).</w:t>
      </w:r>
    </w:p>
    <w:tbl>
      <w:tblPr>
        <w:tblW w:w="9600" w:type="dxa"/>
        <w:jc w:val="center"/>
        <w:tblLayout w:type="fixed"/>
        <w:tblLook w:val="0600" w:firstRow="0" w:lastRow="0" w:firstColumn="0" w:lastColumn="0" w:noHBand="1" w:noVBand="1"/>
      </w:tblPr>
      <w:tblGrid>
        <w:gridCol w:w="9600"/>
      </w:tblGrid>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          ЗАМОВНИК                                                                   ПОСТАЧАЛЬНИК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w:t>
            </w: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Виконавчий комітет </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Великодимерської селищної ради </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Броварського району Київської області</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Pr="007631D0">
              <w:rPr>
                <w:rFonts w:ascii="Times New Roman" w:eastAsia="Times New Roman" w:hAnsi="Times New Roman" w:cs="Times New Roman"/>
                <w:sz w:val="24"/>
                <w:szCs w:val="24"/>
                <w:lang w:val="en-US"/>
              </w:rPr>
              <w:t>UA</w:t>
            </w:r>
            <w:r w:rsidRPr="007631D0">
              <w:rPr>
                <w:rFonts w:ascii="Times New Roman" w:eastAsia="Times New Roman" w:hAnsi="Times New Roman" w:cs="Times New Roman"/>
                <w:sz w:val="24"/>
                <w:szCs w:val="24"/>
              </w:rPr>
              <w:t>58820172034450047000019045</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6D3D1E">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6D3D1E">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rPr>
              <w:t xml:space="preserve">Тел.: </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6-79-29</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3"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Pr="007631D0" w:rsidRDefault="00C3569D" w:rsidP="006D3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Default="00C3569D" w:rsidP="006D3D1E">
            <w:pPr>
              <w:spacing w:after="0" w:line="240" w:lineRule="auto"/>
              <w:rPr>
                <w:rFonts w:ascii="Times New Roman" w:eastAsia="Times New Roman" w:hAnsi="Times New Roman" w:cs="Times New Roman"/>
                <w:sz w:val="24"/>
                <w:szCs w:val="24"/>
                <w:lang w:val="en-US"/>
              </w:rPr>
            </w:pPr>
          </w:p>
          <w:p w:rsidR="00BC2744" w:rsidRDefault="00BC2744" w:rsidP="006D3D1E">
            <w:pPr>
              <w:spacing w:after="0" w:line="240" w:lineRule="auto"/>
              <w:rPr>
                <w:rFonts w:ascii="Times New Roman" w:eastAsia="Times New Roman" w:hAnsi="Times New Roman" w:cs="Times New Roman"/>
                <w:sz w:val="24"/>
                <w:szCs w:val="24"/>
                <w:lang w:val="en-US"/>
              </w:rPr>
            </w:pPr>
          </w:p>
          <w:p w:rsidR="00BC2744" w:rsidRDefault="00BC2744" w:rsidP="006D3D1E">
            <w:pPr>
              <w:spacing w:after="0" w:line="240" w:lineRule="auto"/>
              <w:rPr>
                <w:rFonts w:ascii="Times New Roman" w:eastAsia="Times New Roman" w:hAnsi="Times New Roman" w:cs="Times New Roman"/>
                <w:sz w:val="24"/>
                <w:szCs w:val="24"/>
                <w:lang w:val="en-US"/>
              </w:rPr>
            </w:pPr>
          </w:p>
          <w:p w:rsidR="008D1782" w:rsidRDefault="008D1782" w:rsidP="006D3D1E">
            <w:pPr>
              <w:spacing w:after="0" w:line="240" w:lineRule="auto"/>
              <w:rPr>
                <w:rFonts w:ascii="Times New Roman" w:eastAsia="Times New Roman" w:hAnsi="Times New Roman" w:cs="Times New Roman"/>
                <w:sz w:val="24"/>
                <w:szCs w:val="24"/>
                <w:lang w:val="en-US"/>
              </w:rPr>
            </w:pPr>
          </w:p>
          <w:p w:rsidR="008D1782" w:rsidRPr="007631D0" w:rsidRDefault="008D1782" w:rsidP="006D3D1E">
            <w:pPr>
              <w:spacing w:after="0" w:line="240" w:lineRule="auto"/>
              <w:rPr>
                <w:rFonts w:ascii="Times New Roman" w:eastAsia="Times New Roman" w:hAnsi="Times New Roman" w:cs="Times New Roman"/>
                <w:sz w:val="24"/>
                <w:szCs w:val="24"/>
                <w:lang w:val="en-US"/>
              </w:rPr>
            </w:pPr>
          </w:p>
        </w:tc>
      </w:tr>
    </w:tbl>
    <w:p w:rsidR="00C3569D" w:rsidRDefault="00C3569D">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Pr="00D22BF6" w:rsidRDefault="00D22BF6" w:rsidP="00D22BF6">
      <w:pPr>
        <w:spacing w:after="0" w:line="240" w:lineRule="auto"/>
        <w:ind w:left="7380" w:right="-1"/>
        <w:jc w:val="right"/>
        <w:rPr>
          <w:rFonts w:ascii="Times New Roman" w:eastAsia="Times New Roman" w:hAnsi="Times New Roman" w:cs="Times New Roman"/>
          <w:b/>
          <w:bCs/>
          <w:sz w:val="24"/>
          <w:szCs w:val="24"/>
        </w:rPr>
      </w:pPr>
      <w:r w:rsidRPr="00D22BF6">
        <w:rPr>
          <w:rFonts w:ascii="Times New Roman" w:eastAsia="Times New Roman" w:hAnsi="Times New Roman" w:cs="Times New Roman"/>
          <w:b/>
          <w:bCs/>
          <w:sz w:val="24"/>
          <w:szCs w:val="24"/>
          <w:lang w:val="ru-RU"/>
        </w:rPr>
        <w:t>ДОДАТОК</w:t>
      </w:r>
      <w:r>
        <w:rPr>
          <w:rFonts w:ascii="Times New Roman" w:eastAsia="Times New Roman" w:hAnsi="Times New Roman" w:cs="Times New Roman"/>
          <w:b/>
          <w:bCs/>
          <w:sz w:val="24"/>
          <w:szCs w:val="24"/>
        </w:rPr>
        <w:t xml:space="preserve"> 4</w:t>
      </w:r>
      <w:r w:rsidRPr="00D22BF6">
        <w:rPr>
          <w:rFonts w:ascii="Times New Roman" w:eastAsia="Times New Roman" w:hAnsi="Times New Roman" w:cs="Times New Roman"/>
          <w:b/>
          <w:bCs/>
          <w:sz w:val="24"/>
          <w:szCs w:val="24"/>
          <w:lang w:val="ru-RU"/>
        </w:rPr>
        <w:t xml:space="preserve"> </w:t>
      </w:r>
    </w:p>
    <w:p w:rsidR="00D22BF6" w:rsidRPr="00D22BF6" w:rsidRDefault="00D22BF6" w:rsidP="00D22BF6">
      <w:pPr>
        <w:spacing w:after="0" w:line="240" w:lineRule="auto"/>
        <w:jc w:val="right"/>
        <w:rPr>
          <w:rFonts w:ascii="Times New Roman" w:eastAsia="Times New Roman" w:hAnsi="Times New Roman" w:cs="Times New Roman"/>
          <w:bCs/>
          <w:i/>
          <w:sz w:val="20"/>
          <w:szCs w:val="20"/>
          <w:lang w:eastAsia="uk-UA"/>
        </w:rPr>
      </w:pPr>
      <w:r w:rsidRPr="00D22BF6">
        <w:rPr>
          <w:rFonts w:ascii="Times New Roman" w:eastAsia="Times New Roman" w:hAnsi="Times New Roman" w:cs="Times New Roman"/>
          <w:bCs/>
          <w:i/>
          <w:sz w:val="20"/>
          <w:szCs w:val="20"/>
          <w:lang w:eastAsia="uk-UA"/>
        </w:rPr>
        <w:t>до тендерної документації</w:t>
      </w:r>
    </w:p>
    <w:p w:rsidR="00D22BF6" w:rsidRPr="00D22BF6" w:rsidRDefault="00D22BF6" w:rsidP="00D22BF6">
      <w:pPr>
        <w:spacing w:after="0" w:line="240" w:lineRule="auto"/>
        <w:ind w:right="-1"/>
        <w:rPr>
          <w:rFonts w:ascii="Times New Roman" w:eastAsia="Times New Roman" w:hAnsi="Times New Roman" w:cs="Times New Roman"/>
          <w:b/>
          <w:bCs/>
          <w:sz w:val="24"/>
          <w:szCs w:val="24"/>
        </w:rPr>
      </w:pP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Учасник повинен дотримуватися цієї форми.</w:t>
      </w: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Складається на фірмовому бланку учасника (у разі наявності)</w:t>
      </w:r>
    </w:p>
    <w:p w:rsidR="00D22BF6" w:rsidRPr="00D22BF6" w:rsidRDefault="00D22BF6" w:rsidP="00D22BF6">
      <w:pPr>
        <w:keepNext/>
        <w:keepLines/>
        <w:spacing w:after="0" w:line="240" w:lineRule="auto"/>
        <w:jc w:val="center"/>
        <w:outlineLvl w:val="0"/>
        <w:rPr>
          <w:rFonts w:ascii="Times New Roman" w:eastAsia="Arial" w:hAnsi="Times New Roman" w:cs="Times New Roman"/>
        </w:rPr>
      </w:pPr>
    </w:p>
    <w:p w:rsidR="00D22BF6" w:rsidRPr="00D22BF6" w:rsidRDefault="00D22BF6" w:rsidP="00D22BF6">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Arial"/>
          <w:caps/>
          <w:color w:val="000000"/>
          <w:sz w:val="24"/>
          <w:szCs w:val="24"/>
        </w:rPr>
      </w:pPr>
      <w:r w:rsidRPr="00D22BF6">
        <w:rPr>
          <w:rFonts w:ascii="Times New Roman CYR" w:eastAsia="Arial" w:hAnsi="Times New Roman CYR" w:cs="Arial"/>
          <w:b/>
          <w:bCs/>
          <w:color w:val="000000"/>
          <w:sz w:val="24"/>
          <w:szCs w:val="24"/>
        </w:rPr>
        <w:t>ФОРМА "ТЕНДЕРНА ПРОПОЗИЦІЯ"</w:t>
      </w:r>
      <w:r w:rsidRPr="00D22BF6">
        <w:rPr>
          <w:rFonts w:ascii="Times New Roman" w:eastAsia="Arial" w:hAnsi="Times New Roman" w:cs="Arial"/>
          <w:caps/>
          <w:color w:val="000000"/>
          <w:sz w:val="24"/>
          <w:szCs w:val="24"/>
        </w:rPr>
        <w:t xml:space="preserve"> </w:t>
      </w:r>
    </w:p>
    <w:p w:rsidR="00D22BF6" w:rsidRPr="00D22BF6" w:rsidRDefault="00D22BF6" w:rsidP="00D22BF6">
      <w:pPr>
        <w:widowControl w:val="0"/>
        <w:autoSpaceDE w:val="0"/>
        <w:autoSpaceDN w:val="0"/>
        <w:adjustRightInd w:val="0"/>
        <w:spacing w:after="0" w:line="240" w:lineRule="auto"/>
        <w:rPr>
          <w:rFonts w:ascii="Times New Roman" w:eastAsia="Arial" w:hAnsi="Times New Roman" w:cs="Arial"/>
          <w:b/>
          <w:color w:val="000000"/>
          <w:sz w:val="24"/>
          <w:szCs w:val="24"/>
        </w:rPr>
      </w:pPr>
    </w:p>
    <w:p w:rsidR="00D22BF6" w:rsidRPr="00D22BF6" w:rsidRDefault="00D22BF6" w:rsidP="00D22BF6">
      <w:pPr>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 xml:space="preserve">Уважно вивчивши </w:t>
      </w:r>
      <w:r w:rsidRPr="00D22BF6">
        <w:rPr>
          <w:rFonts w:ascii="Times New Roman" w:eastAsia="Times New Roman" w:hAnsi="Times New Roman" w:cs="Times New Roman"/>
          <w:sz w:val="24"/>
          <w:szCs w:val="24"/>
        </w:rPr>
        <w:t>тендерну документацію</w:t>
      </w:r>
      <w:r w:rsidRPr="00D22BF6">
        <w:rPr>
          <w:rFonts w:ascii="Times New Roman" w:eastAsia="Arial" w:hAnsi="Times New Roman" w:cs="Arial"/>
          <w:color w:val="000000"/>
          <w:sz w:val="24"/>
          <w:szCs w:val="24"/>
        </w:rPr>
        <w:t>, цим подаємо</w:t>
      </w:r>
      <w:r w:rsidRPr="00D22BF6">
        <w:rPr>
          <w:rFonts w:ascii="Times New Roman" w:eastAsia="Arial" w:hAnsi="Times New Roman" w:cs="Arial"/>
          <w:color w:val="000000"/>
          <w:sz w:val="28"/>
          <w:szCs w:val="28"/>
        </w:rPr>
        <w:t xml:space="preserve"> </w:t>
      </w:r>
      <w:r w:rsidRPr="00D22BF6">
        <w:rPr>
          <w:rFonts w:ascii="Times New Roman" w:eastAsia="Arial" w:hAnsi="Times New Roman" w:cs="Arial"/>
          <w:color w:val="000000"/>
          <w:sz w:val="24"/>
          <w:szCs w:val="24"/>
        </w:rPr>
        <w:t xml:space="preserve">пропозицію на участь у відкритих торгах (з особливостями) щодо закупівлі товару: </w:t>
      </w:r>
      <w:r w:rsidRPr="00D22BF6">
        <w:rPr>
          <w:rFonts w:ascii="Times New Roman" w:eastAsia="Arial" w:hAnsi="Times New Roman" w:cs="Arial"/>
          <w:bCs/>
          <w:color w:val="000000"/>
          <w:sz w:val="24"/>
          <w:szCs w:val="24"/>
        </w:rPr>
        <w:t>_______________</w:t>
      </w:r>
      <w:r w:rsidRPr="00D22BF6">
        <w:rPr>
          <w:rFonts w:ascii="Times New Roman" w:eastAsia="Arial" w:hAnsi="Times New Roman" w:cs="Arial"/>
          <w:color w:val="000000"/>
          <w:sz w:val="24"/>
          <w:szCs w:val="24"/>
        </w:rPr>
        <w:t>.</w:t>
      </w:r>
    </w:p>
    <w:p w:rsidR="00D22BF6" w:rsidRPr="00D22BF6" w:rsidRDefault="00D22BF6" w:rsidP="00D22BF6">
      <w:pPr>
        <w:widowControl w:val="0"/>
        <w:numPr>
          <w:ilvl w:val="0"/>
          <w:numId w:val="8"/>
        </w:numPr>
        <w:tabs>
          <w:tab w:val="num" w:pos="142"/>
          <w:tab w:val="num" w:pos="284"/>
        </w:tabs>
        <w:autoSpaceDE w:val="0"/>
        <w:autoSpaceDN w:val="0"/>
        <w:adjustRightInd w:val="0"/>
        <w:spacing w:after="0" w:line="240" w:lineRule="auto"/>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Повне найменування учасника: ______________________________________________</w:t>
      </w:r>
    </w:p>
    <w:p w:rsidR="00D22BF6" w:rsidRPr="00D22BF6" w:rsidRDefault="00D22BF6" w:rsidP="00D22BF6">
      <w:pPr>
        <w:widowControl w:val="0"/>
        <w:numPr>
          <w:ilvl w:val="0"/>
          <w:numId w:val="8"/>
        </w:numPr>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Адреса: __________________________________________________________________</w:t>
      </w:r>
    </w:p>
    <w:p w:rsidR="00D22BF6" w:rsidRPr="00D22BF6" w:rsidRDefault="00D22BF6" w:rsidP="00D22BF6">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p>
    <w:tbl>
      <w:tblPr>
        <w:tblW w:w="10064" w:type="dxa"/>
        <w:tblInd w:w="147" w:type="dxa"/>
        <w:tblLayout w:type="fixed"/>
        <w:tblCellMar>
          <w:left w:w="0" w:type="dxa"/>
          <w:right w:w="0" w:type="dxa"/>
        </w:tblCellMar>
        <w:tblLook w:val="04A0" w:firstRow="1" w:lastRow="0" w:firstColumn="1" w:lastColumn="0" w:noHBand="0" w:noVBand="1"/>
      </w:tblPr>
      <w:tblGrid>
        <w:gridCol w:w="567"/>
        <w:gridCol w:w="2400"/>
        <w:gridCol w:w="2268"/>
        <w:gridCol w:w="2126"/>
        <w:gridCol w:w="2703"/>
      </w:tblGrid>
      <w:tr w:rsidR="00D22BF6" w:rsidRPr="00D22BF6" w:rsidTr="006D3D1E">
        <w:trPr>
          <w:cantSplit/>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з/п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Найменування</w:t>
            </w:r>
          </w:p>
        </w:tc>
        <w:tc>
          <w:tcPr>
            <w:tcW w:w="2268"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Кількість</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в одиницях виміру</w:t>
            </w:r>
          </w:p>
        </w:tc>
        <w:tc>
          <w:tcPr>
            <w:tcW w:w="2126"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Ціна за одиницю,</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c>
          <w:tcPr>
            <w:tcW w:w="2703"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Сума</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r>
      <w:tr w:rsidR="00D22BF6" w:rsidRPr="00D22BF6" w:rsidTr="00D727EE">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FFFFFF" w:themeFill="background1"/>
          </w:tcPr>
          <w:p w:rsidR="00D22BF6" w:rsidRPr="00D22BF6" w:rsidRDefault="00D22BF6" w:rsidP="00D22BF6">
            <w:pPr>
              <w:spacing w:after="0" w:line="240" w:lineRule="auto"/>
              <w:rPr>
                <w:rFonts w:ascii="Times New Roman" w:eastAsia="Arial" w:hAnsi="Times New Roman" w:cs="Arial"/>
                <w:caps/>
                <w:color w:val="000000"/>
                <w:sz w:val="24"/>
                <w:szCs w:val="36"/>
                <w:lang w:eastAsia="en-US"/>
              </w:rPr>
            </w:pPr>
          </w:p>
        </w:tc>
        <w:tc>
          <w:tcPr>
            <w:tcW w:w="2126" w:type="dxa"/>
            <w:tcBorders>
              <w:top w:val="single" w:sz="4" w:space="0" w:color="auto"/>
              <w:left w:val="nil"/>
              <w:bottom w:val="single" w:sz="4" w:space="0" w:color="auto"/>
              <w:right w:val="single" w:sz="4" w:space="0" w:color="auto"/>
            </w:tcBorders>
            <w:shd w:val="clear" w:color="auto" w:fill="FFFFFF" w:themeFill="background1"/>
            <w:vAlign w:val="bottom"/>
          </w:tcPr>
          <w:p w:rsidR="00D22BF6" w:rsidRPr="00D22BF6" w:rsidRDefault="00D22BF6" w:rsidP="00D22BF6">
            <w:pPr>
              <w:spacing w:after="0" w:line="240" w:lineRule="auto"/>
              <w:rPr>
                <w:rFonts w:ascii="Times New Roman" w:eastAsia="Arial" w:hAnsi="Times New Roman" w:cs="Arial"/>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2BF6" w:rsidRPr="00D22BF6" w:rsidRDefault="00D22BF6" w:rsidP="00D22BF6">
            <w:pPr>
              <w:tabs>
                <w:tab w:val="left" w:pos="2880"/>
              </w:tabs>
              <w:spacing w:after="0" w:line="240" w:lineRule="auto"/>
              <w:rPr>
                <w:rFonts w:ascii="Times New Roman" w:eastAsia="Arial" w:hAnsi="Times New Roman" w:cs="Arial"/>
                <w:color w:val="000000"/>
                <w:sz w:val="24"/>
                <w:szCs w:val="24"/>
              </w:rPr>
            </w:pPr>
          </w:p>
        </w:tc>
      </w:tr>
      <w:tr w:rsidR="00D22BF6"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Всього без 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r w:rsidR="00D22BF6"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r w:rsidR="00D22BF6"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Разом з 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bl>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2. Ми визначаємо ціну товару, який ми пропонуємо, з урахуванням усіх своїх витрат, податків і зборів, що сплачуються або мають бути сплачені, з урахуванням вартості товару, який має бути поставлений. </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3. Ми погоджуємося дотримуватися умов цієї пропозиції </w:t>
      </w:r>
      <w:r w:rsidR="00BC7065">
        <w:rPr>
          <w:rFonts w:ascii="Times New Roman" w:eastAsia="Arial" w:hAnsi="Times New Roman" w:cs="Times New Roman"/>
          <w:color w:val="000000"/>
          <w:sz w:val="24"/>
          <w:szCs w:val="24"/>
        </w:rPr>
        <w:t>12</w:t>
      </w:r>
      <w:r w:rsidRPr="00D22BF6">
        <w:rPr>
          <w:rFonts w:ascii="Times New Roman" w:eastAsia="Arial" w:hAnsi="Times New Roman" w:cs="Times New Roman"/>
          <w:color w:val="000000"/>
          <w:sz w:val="24"/>
          <w:szCs w:val="24"/>
        </w:rPr>
        <w:t xml:space="preserve">0 днів </w:t>
      </w:r>
      <w:r w:rsidRPr="00D22BF6">
        <w:rPr>
          <w:rFonts w:ascii="Times New Roman" w:eastAsia="Times New Roman" w:hAnsi="Times New Roman" w:cs="Times New Roman"/>
          <w:color w:val="000000"/>
          <w:sz w:val="24"/>
          <w:szCs w:val="24"/>
        </w:rPr>
        <w:t>із дати кінцевого строку подання тендерних пропозицій</w:t>
      </w:r>
      <w:r w:rsidRPr="00D22BF6">
        <w:rPr>
          <w:rFonts w:ascii="Times New Roman" w:eastAsia="Arial" w:hAnsi="Times New Roman" w:cs="Times New Roman"/>
          <w:color w:val="000000"/>
          <w:sz w:val="24"/>
          <w:szCs w:val="24"/>
        </w:rPr>
        <w:t>, встановленого Вами. Наша пропозиція буде обов'язковою для нас і може бути прийнята Вами у будь-який час до закінчення зазначеного терміну.</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4. За умови оголошення переможцем нашої пропозиції, ми зобов’язуємося укласти Договір про закупівлю</w:t>
      </w:r>
      <w:r w:rsidRPr="00D22BF6">
        <w:rPr>
          <w:rFonts w:ascii="Arial" w:eastAsia="Arial" w:hAnsi="Arial" w:cs="Arial"/>
          <w:color w:val="000000"/>
          <w:sz w:val="24"/>
          <w:szCs w:val="24"/>
        </w:rPr>
        <w:t xml:space="preserve"> </w:t>
      </w:r>
      <w:r w:rsidRPr="00D22BF6">
        <w:rPr>
          <w:rFonts w:ascii="Times New Roman" w:eastAsia="Arial" w:hAnsi="Times New Roman" w:cs="Times New Roman"/>
          <w:color w:val="000000"/>
          <w:sz w:val="24"/>
          <w:szCs w:val="24"/>
        </w:rPr>
        <w:t xml:space="preserve">викладений в Додатку № </w:t>
      </w:r>
      <w:r w:rsidR="00BC7065">
        <w:rPr>
          <w:rFonts w:ascii="Times New Roman" w:eastAsia="Arial" w:hAnsi="Times New Roman" w:cs="Times New Roman"/>
          <w:color w:val="000000"/>
          <w:sz w:val="24"/>
          <w:szCs w:val="24"/>
        </w:rPr>
        <w:t>3</w:t>
      </w:r>
      <w:r w:rsidRPr="00D22BF6">
        <w:rPr>
          <w:rFonts w:ascii="Times New Roman" w:eastAsia="Arial" w:hAnsi="Times New Roman" w:cs="Arial"/>
          <w:color w:val="000000"/>
          <w:sz w:val="24"/>
          <w:szCs w:val="24"/>
        </w:rPr>
        <w:t xml:space="preserve"> до тендерної документації</w:t>
      </w:r>
      <w:r w:rsidRPr="00D22BF6">
        <w:t xml:space="preserve"> </w:t>
      </w:r>
      <w:r w:rsidRPr="00D22BF6">
        <w:rPr>
          <w:rFonts w:ascii="Times New Roman" w:eastAsia="Arial" w:hAnsi="Times New Roman" w:cs="Arial"/>
          <w:color w:val="000000"/>
          <w:sz w:val="24"/>
          <w:szCs w:val="24"/>
        </w:rPr>
        <w:t>згідно із Законом та Особливостями</w:t>
      </w:r>
      <w:r w:rsidR="00097FFD">
        <w:rPr>
          <w:rFonts w:ascii="Times New Roman" w:eastAsia="Arial" w:hAnsi="Times New Roman" w:cs="Arial"/>
          <w:color w:val="000000"/>
          <w:sz w:val="24"/>
          <w:szCs w:val="24"/>
        </w:rPr>
        <w:t>.</w:t>
      </w:r>
      <w:r w:rsidRPr="00D22BF6">
        <w:rPr>
          <w:rFonts w:ascii="Times New Roman" w:eastAsia="Arial" w:hAnsi="Times New Roman" w:cs="Arial"/>
          <w:color w:val="000000"/>
          <w:sz w:val="24"/>
          <w:szCs w:val="24"/>
        </w:rPr>
        <w:t xml:space="preserve"> </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CYR"/>
          <w:color w:val="000000"/>
          <w:sz w:val="24"/>
          <w:szCs w:val="24"/>
        </w:rPr>
      </w:pPr>
      <w:r w:rsidRPr="00D22BF6">
        <w:rPr>
          <w:rFonts w:ascii="Times New Roman CYR" w:eastAsia="Times New Roman" w:hAnsi="Times New Roman CYR" w:cs="Times New Roman CYR"/>
          <w:sz w:val="24"/>
          <w:szCs w:val="24"/>
        </w:rPr>
        <w:t xml:space="preserve">6. Ми погоджуємося з умовами, що Ви можете відхилити нашу чи всі пропозиції згідно з умовами </w:t>
      </w:r>
      <w:r w:rsidRPr="00D22BF6">
        <w:rPr>
          <w:rFonts w:ascii="Times New Roman" w:eastAsia="Times New Roman" w:hAnsi="Times New Roman" w:cs="Times New Roman"/>
          <w:sz w:val="24"/>
          <w:szCs w:val="24"/>
        </w:rPr>
        <w:t>відкритих торгів (з особливостями)</w:t>
      </w:r>
      <w:r w:rsidRPr="00D22BF6">
        <w:rPr>
          <w:rFonts w:ascii="Times New Roman CYR" w:eastAsia="Times New Roman" w:hAnsi="Times New Roman CYR" w:cs="Times New Roman CYR"/>
          <w:sz w:val="24"/>
          <w:szCs w:val="24"/>
        </w:rPr>
        <w:t>, та розуміємо, що Ви не обмежені у прийнятті будь-якої іншої пропозиції з більш вигідними для Вас умовами.</w:t>
      </w:r>
      <w:r w:rsidRPr="00D22BF6">
        <w:rPr>
          <w:rFonts w:ascii="Times New Roman CYR" w:eastAsia="Times New Roman" w:hAnsi="Times New Roman CYR" w:cs="Times New Roman CYR"/>
          <w:color w:val="000000"/>
          <w:sz w:val="24"/>
          <w:szCs w:val="24"/>
        </w:rPr>
        <w:t xml:space="preserve"> </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CYR" w:eastAsia="Times New Roman" w:hAnsi="Times New Roman CYR" w:cs="Times New Roman CYR"/>
          <w:color w:val="000000"/>
          <w:sz w:val="24"/>
          <w:szCs w:val="24"/>
        </w:rPr>
      </w:pPr>
      <w:r w:rsidRPr="00D22BF6">
        <w:rPr>
          <w:rFonts w:ascii="Times New Roman CYR" w:eastAsia="Times New Roman" w:hAnsi="Times New Roman CYR" w:cs="Times New Roman CYR"/>
          <w:color w:val="000000"/>
          <w:sz w:val="24"/>
          <w:szCs w:val="24"/>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rsidR="00D22BF6" w:rsidRPr="00D22BF6" w:rsidRDefault="00D22BF6" w:rsidP="00BC7065">
      <w:pPr>
        <w:spacing w:after="0" w:line="240" w:lineRule="auto"/>
        <w:ind w:firstLine="426"/>
        <w:jc w:val="both"/>
        <w:rPr>
          <w:rFonts w:ascii="Times New Roman" w:eastAsia="Arial" w:hAnsi="Times New Roman" w:cs="Times New Roman"/>
          <w:i/>
          <w:color w:val="000000"/>
          <w:sz w:val="24"/>
          <w:szCs w:val="24"/>
        </w:rPr>
      </w:pPr>
      <w:r w:rsidRPr="00D22BF6">
        <w:rPr>
          <w:rFonts w:ascii="Times New Roman" w:eastAsia="Arial" w:hAnsi="Times New Roman" w:cs="Times New Roman"/>
          <w:color w:val="000000"/>
          <w:sz w:val="24"/>
          <w:szCs w:val="24"/>
        </w:rPr>
        <w:lastRenderedPageBreak/>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rsidR="00D22BF6" w:rsidRPr="00D22BF6" w:rsidRDefault="00D22BF6" w:rsidP="00D22BF6">
      <w:pPr>
        <w:spacing w:after="0" w:line="240" w:lineRule="auto"/>
        <w:jc w:val="both"/>
        <w:rPr>
          <w:rFonts w:ascii="Times New Roman" w:eastAsia="Arial" w:hAnsi="Times New Roman" w:cs="Times New Roman"/>
          <w:i/>
          <w:iCs/>
          <w:sz w:val="20"/>
          <w:szCs w:val="20"/>
        </w:rPr>
      </w:pPr>
    </w:p>
    <w:p w:rsidR="00D22BF6" w:rsidRPr="00D22BF6" w:rsidRDefault="00D22BF6" w:rsidP="00D22BF6">
      <w:pPr>
        <w:spacing w:after="0" w:line="240" w:lineRule="auto"/>
        <w:jc w:val="both"/>
        <w:rPr>
          <w:rFonts w:ascii="Times New Roman" w:eastAsia="Arial" w:hAnsi="Times New Roman" w:cs="Arial"/>
          <w:i/>
          <w:iCs/>
          <w:color w:val="000000"/>
          <w:sz w:val="20"/>
          <w:szCs w:val="20"/>
        </w:rPr>
      </w:pPr>
      <w:r w:rsidRPr="00D22BF6">
        <w:rPr>
          <w:rFonts w:ascii="Times New Roman" w:eastAsia="Arial" w:hAnsi="Times New Roman" w:cs="Arial"/>
          <w:i/>
          <w:iCs/>
          <w:color w:val="000000"/>
          <w:sz w:val="20"/>
          <w:szCs w:val="20"/>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D22BF6">
        <w:rPr>
          <w:rFonts w:ascii="Times New Roman" w:eastAsia="Arial" w:hAnsi="Times New Roman" w:cs="Arial"/>
          <w:i/>
          <w:iCs/>
          <w:sz w:val="20"/>
          <w:szCs w:val="20"/>
        </w:rPr>
        <w:t>«ПДВ» та у рядку «Разом з ПДВ»</w:t>
      </w:r>
      <w:r w:rsidRPr="00D22BF6">
        <w:rPr>
          <w:rFonts w:ascii="Times New Roman" w:eastAsia="Arial" w:hAnsi="Times New Roman" w:cs="Arial"/>
          <w:i/>
          <w:iCs/>
          <w:color w:val="000000"/>
          <w:sz w:val="20"/>
          <w:szCs w:val="20"/>
        </w:rPr>
        <w:t xml:space="preserve"> зазначається ціна без ПДВ (або зазначається ціна з ПДВ 0%), про що Учасником робиться відповідна позначка.</w:t>
      </w:r>
    </w:p>
    <w:p w:rsidR="00D22BF6" w:rsidRPr="00D22BF6" w:rsidRDefault="00D22BF6" w:rsidP="00D22BF6">
      <w:pPr>
        <w:spacing w:after="0" w:line="240" w:lineRule="auto"/>
        <w:jc w:val="both"/>
        <w:rPr>
          <w:rFonts w:ascii="Times New Roman" w:eastAsia="Arial" w:hAnsi="Times New Roman" w:cs="Arial"/>
          <w:color w:val="000000"/>
          <w:sz w:val="20"/>
          <w:szCs w:val="20"/>
        </w:rPr>
      </w:pPr>
    </w:p>
    <w:p w:rsidR="00D22BF6" w:rsidRPr="00D22BF6" w:rsidRDefault="00D22BF6" w:rsidP="00D22BF6">
      <w:pPr>
        <w:autoSpaceDE w:val="0"/>
        <w:autoSpaceDN w:val="0"/>
        <w:spacing w:after="0" w:line="240" w:lineRule="auto"/>
        <w:rPr>
          <w:rFonts w:ascii="Times New Roman" w:eastAsia="Arial" w:hAnsi="Times New Roman" w:cs="Arial"/>
          <w:i/>
          <w:sz w:val="24"/>
          <w:szCs w:val="24"/>
        </w:rPr>
      </w:pPr>
      <w:r w:rsidRPr="00D22BF6">
        <w:rPr>
          <w:rFonts w:ascii="Times New Roman" w:eastAsia="Arial" w:hAnsi="Times New Roman" w:cs="Arial"/>
          <w:color w:val="000000"/>
          <w:sz w:val="24"/>
          <w:szCs w:val="24"/>
        </w:rPr>
        <w:t>“____” _____ 2023 року</w:t>
      </w:r>
      <w:r w:rsidRPr="00D22BF6">
        <w:rPr>
          <w:rFonts w:ascii="Times New Roman" w:eastAsia="Arial" w:hAnsi="Times New Roman" w:cs="Arial"/>
          <w:color w:val="000000"/>
          <w:sz w:val="24"/>
          <w:szCs w:val="24"/>
        </w:rPr>
        <w:tab/>
      </w:r>
      <w:r w:rsidRPr="00D22BF6">
        <w:rPr>
          <w:rFonts w:ascii="Times New Roman" w:eastAsia="Arial" w:hAnsi="Times New Roman" w:cs="Arial"/>
          <w:color w:val="000000"/>
          <w:sz w:val="24"/>
          <w:szCs w:val="24"/>
        </w:rPr>
        <w:tab/>
      </w:r>
      <w:r w:rsidRPr="00D22BF6">
        <w:rPr>
          <w:rFonts w:ascii="Times New Roman" w:eastAsia="Arial" w:hAnsi="Times New Roman" w:cs="Arial"/>
          <w:i/>
          <w:color w:val="000000"/>
          <w:sz w:val="24"/>
          <w:szCs w:val="24"/>
        </w:rPr>
        <w:t>____________</w:t>
      </w:r>
      <w:r w:rsidRPr="00D22BF6">
        <w:rPr>
          <w:rFonts w:ascii="Times New Roman" w:eastAsia="Arial" w:hAnsi="Times New Roman" w:cs="Arial"/>
          <w:i/>
          <w:color w:val="000000"/>
          <w:sz w:val="24"/>
          <w:szCs w:val="24"/>
        </w:rPr>
        <w:tab/>
      </w:r>
      <w:r w:rsidRPr="00D22BF6">
        <w:rPr>
          <w:rFonts w:ascii="Times New Roman" w:eastAsia="Arial" w:hAnsi="Times New Roman" w:cs="Arial"/>
          <w:i/>
          <w:color w:val="000000"/>
          <w:sz w:val="24"/>
          <w:szCs w:val="24"/>
        </w:rPr>
        <w:tab/>
        <w:t xml:space="preserve"> ___________________</w:t>
      </w:r>
    </w:p>
    <w:p w:rsidR="00D22BF6" w:rsidRPr="00D22BF6" w:rsidRDefault="00D22BF6" w:rsidP="00D22BF6">
      <w:pPr>
        <w:autoSpaceDE w:val="0"/>
        <w:autoSpaceDN w:val="0"/>
        <w:spacing w:after="0" w:line="240" w:lineRule="auto"/>
        <w:ind w:left="2832" w:firstLine="708"/>
        <w:rPr>
          <w:rFonts w:ascii="Times New Roman" w:eastAsia="Arial" w:hAnsi="Times New Roman" w:cs="Arial"/>
          <w:color w:val="000000"/>
          <w:sz w:val="24"/>
          <w:szCs w:val="24"/>
        </w:rPr>
      </w:pPr>
      <w:r w:rsidRPr="00D22BF6">
        <w:rPr>
          <w:rFonts w:ascii="Times New Roman" w:eastAsia="Arial" w:hAnsi="Times New Roman" w:cs="Arial"/>
          <w:i/>
          <w:iCs/>
          <w:color w:val="000000"/>
          <w:sz w:val="18"/>
          <w:szCs w:val="18"/>
        </w:rPr>
        <w:t xml:space="preserve"> </w:t>
      </w:r>
      <w:r w:rsidRPr="00D22BF6">
        <w:rPr>
          <w:rFonts w:ascii="Times New Roman" w:eastAsia="Arial" w:hAnsi="Times New Roman" w:cs="Arial"/>
          <w:i/>
          <w:iCs/>
          <w:color w:val="000000"/>
          <w:spacing w:val="-2"/>
          <w:sz w:val="16"/>
          <w:szCs w:val="16"/>
        </w:rPr>
        <w:t>(П.І.Б.)</w:t>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z w:val="18"/>
          <w:szCs w:val="18"/>
        </w:rPr>
        <w:t>(Підпис)</w:t>
      </w:r>
    </w:p>
    <w:sectPr w:rsidR="00D22BF6" w:rsidRPr="00D22BF6">
      <w:footerReference w:type="default" r:id="rId24"/>
      <w:head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5B" w:rsidRDefault="0079165B">
      <w:pPr>
        <w:spacing w:after="0" w:line="240" w:lineRule="auto"/>
      </w:pPr>
      <w:r>
        <w:separator/>
      </w:r>
    </w:p>
  </w:endnote>
  <w:endnote w:type="continuationSeparator" w:id="0">
    <w:p w:rsidR="0079165B" w:rsidRDefault="0079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1A" w:rsidRDefault="007B781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2030">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5B" w:rsidRDefault="0079165B">
      <w:pPr>
        <w:spacing w:after="0" w:line="240" w:lineRule="auto"/>
      </w:pPr>
      <w:r>
        <w:separator/>
      </w:r>
    </w:p>
  </w:footnote>
  <w:footnote w:type="continuationSeparator" w:id="0">
    <w:p w:rsidR="0079165B" w:rsidRDefault="00791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1A" w:rsidRDefault="007B781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62"/>
    <w:multiLevelType w:val="multilevel"/>
    <w:tmpl w:val="23167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6DA18E1"/>
    <w:multiLevelType w:val="multilevel"/>
    <w:tmpl w:val="38D24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4"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BBC2398"/>
    <w:multiLevelType w:val="multilevel"/>
    <w:tmpl w:val="8EB2A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8B7FCD"/>
    <w:multiLevelType w:val="multilevel"/>
    <w:tmpl w:val="6F548ABC"/>
    <w:lvl w:ilvl="0">
      <w:start w:val="1"/>
      <w:numFmt w:val="decimal"/>
      <w:lvlText w:val="%1."/>
      <w:lvlJc w:val="left"/>
      <w:pPr>
        <w:ind w:left="3053" w:hanging="360"/>
      </w:pPr>
    </w:lvl>
    <w:lvl w:ilvl="1">
      <w:start w:val="1"/>
      <w:numFmt w:val="decimal"/>
      <w:lvlText w:val="%2."/>
      <w:lvlJc w:val="left"/>
      <w:pPr>
        <w:ind w:left="3773" w:hanging="360"/>
      </w:pPr>
    </w:lvl>
    <w:lvl w:ilvl="2">
      <w:start w:val="1"/>
      <w:numFmt w:val="decimal"/>
      <w:lvlText w:val="%3."/>
      <w:lvlJc w:val="left"/>
      <w:pPr>
        <w:ind w:left="4493" w:hanging="360"/>
      </w:pPr>
    </w:lvl>
    <w:lvl w:ilvl="3">
      <w:start w:val="1"/>
      <w:numFmt w:val="decimal"/>
      <w:lvlText w:val="%4."/>
      <w:lvlJc w:val="left"/>
      <w:pPr>
        <w:ind w:left="5213" w:hanging="360"/>
      </w:pPr>
    </w:lvl>
    <w:lvl w:ilvl="4">
      <w:start w:val="1"/>
      <w:numFmt w:val="decimal"/>
      <w:lvlText w:val="%5."/>
      <w:lvlJc w:val="left"/>
      <w:pPr>
        <w:ind w:left="5933" w:hanging="360"/>
      </w:pPr>
    </w:lvl>
    <w:lvl w:ilvl="5">
      <w:start w:val="1"/>
      <w:numFmt w:val="decimal"/>
      <w:lvlText w:val="%6."/>
      <w:lvlJc w:val="left"/>
      <w:pPr>
        <w:ind w:left="6653" w:hanging="360"/>
      </w:pPr>
    </w:lvl>
    <w:lvl w:ilvl="6">
      <w:start w:val="1"/>
      <w:numFmt w:val="decimal"/>
      <w:lvlText w:val="%7."/>
      <w:lvlJc w:val="left"/>
      <w:pPr>
        <w:ind w:left="7373" w:hanging="360"/>
      </w:pPr>
    </w:lvl>
    <w:lvl w:ilvl="7">
      <w:start w:val="1"/>
      <w:numFmt w:val="decimal"/>
      <w:lvlText w:val="%8."/>
      <w:lvlJc w:val="left"/>
      <w:pPr>
        <w:ind w:left="8093" w:hanging="360"/>
      </w:pPr>
    </w:lvl>
    <w:lvl w:ilvl="8">
      <w:start w:val="1"/>
      <w:numFmt w:val="decimal"/>
      <w:lvlText w:val="%9."/>
      <w:lvlJc w:val="left"/>
      <w:pPr>
        <w:ind w:left="8813" w:hanging="360"/>
      </w:pPr>
    </w:lvl>
  </w:abstractNum>
  <w:abstractNum w:abstractNumId="7" w15:restartNumberingAfterBreak="0">
    <w:nsid w:val="5F796248"/>
    <w:multiLevelType w:val="multilevel"/>
    <w:tmpl w:val="8014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3"/>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6F"/>
    <w:rsid w:val="000276C1"/>
    <w:rsid w:val="00097FFD"/>
    <w:rsid w:val="000E4CC2"/>
    <w:rsid w:val="00142975"/>
    <w:rsid w:val="001877F0"/>
    <w:rsid w:val="00192FD5"/>
    <w:rsid w:val="00194F9D"/>
    <w:rsid w:val="001C42D5"/>
    <w:rsid w:val="001E1120"/>
    <w:rsid w:val="002263E2"/>
    <w:rsid w:val="00244D7B"/>
    <w:rsid w:val="00261E8B"/>
    <w:rsid w:val="00281065"/>
    <w:rsid w:val="002B2CD6"/>
    <w:rsid w:val="002D7DCE"/>
    <w:rsid w:val="002E57B6"/>
    <w:rsid w:val="00332212"/>
    <w:rsid w:val="00377C23"/>
    <w:rsid w:val="00394933"/>
    <w:rsid w:val="00397A4A"/>
    <w:rsid w:val="003A5618"/>
    <w:rsid w:val="003B3923"/>
    <w:rsid w:val="003E33CF"/>
    <w:rsid w:val="00432C87"/>
    <w:rsid w:val="0044139D"/>
    <w:rsid w:val="00454FC2"/>
    <w:rsid w:val="0048758A"/>
    <w:rsid w:val="00516518"/>
    <w:rsid w:val="00571880"/>
    <w:rsid w:val="005F1E0D"/>
    <w:rsid w:val="0064140C"/>
    <w:rsid w:val="00664068"/>
    <w:rsid w:val="00677D28"/>
    <w:rsid w:val="006A5D41"/>
    <w:rsid w:val="006C2B18"/>
    <w:rsid w:val="006D2F19"/>
    <w:rsid w:val="006D3D1E"/>
    <w:rsid w:val="006E1AB3"/>
    <w:rsid w:val="006E4C8F"/>
    <w:rsid w:val="006F2370"/>
    <w:rsid w:val="007237D0"/>
    <w:rsid w:val="007651BF"/>
    <w:rsid w:val="0079165B"/>
    <w:rsid w:val="007B781A"/>
    <w:rsid w:val="007D58E3"/>
    <w:rsid w:val="007D5CAA"/>
    <w:rsid w:val="007E4E87"/>
    <w:rsid w:val="00824F40"/>
    <w:rsid w:val="00851ECA"/>
    <w:rsid w:val="008534A2"/>
    <w:rsid w:val="00864D52"/>
    <w:rsid w:val="0088736B"/>
    <w:rsid w:val="0089501F"/>
    <w:rsid w:val="008D1782"/>
    <w:rsid w:val="008D7369"/>
    <w:rsid w:val="008E20B7"/>
    <w:rsid w:val="009250C1"/>
    <w:rsid w:val="00934099"/>
    <w:rsid w:val="0097281B"/>
    <w:rsid w:val="00975AFF"/>
    <w:rsid w:val="0098769F"/>
    <w:rsid w:val="009948EC"/>
    <w:rsid w:val="00995CBF"/>
    <w:rsid w:val="009A0325"/>
    <w:rsid w:val="009A1E52"/>
    <w:rsid w:val="009D0131"/>
    <w:rsid w:val="009F5940"/>
    <w:rsid w:val="009F5B89"/>
    <w:rsid w:val="00A158C2"/>
    <w:rsid w:val="00A16DFA"/>
    <w:rsid w:val="00A177C7"/>
    <w:rsid w:val="00A26946"/>
    <w:rsid w:val="00A45EA7"/>
    <w:rsid w:val="00A731D8"/>
    <w:rsid w:val="00A83DCE"/>
    <w:rsid w:val="00AA00E6"/>
    <w:rsid w:val="00B00246"/>
    <w:rsid w:val="00B1441C"/>
    <w:rsid w:val="00B20BE8"/>
    <w:rsid w:val="00B225FF"/>
    <w:rsid w:val="00B82A6B"/>
    <w:rsid w:val="00B91009"/>
    <w:rsid w:val="00B94D58"/>
    <w:rsid w:val="00BC2744"/>
    <w:rsid w:val="00BC4D2E"/>
    <w:rsid w:val="00BC7065"/>
    <w:rsid w:val="00C3569D"/>
    <w:rsid w:val="00C72658"/>
    <w:rsid w:val="00C944BA"/>
    <w:rsid w:val="00CA00F8"/>
    <w:rsid w:val="00CA6E71"/>
    <w:rsid w:val="00CB442A"/>
    <w:rsid w:val="00CD36A9"/>
    <w:rsid w:val="00CD6B81"/>
    <w:rsid w:val="00D159F2"/>
    <w:rsid w:val="00D22BF6"/>
    <w:rsid w:val="00D727EE"/>
    <w:rsid w:val="00D960C2"/>
    <w:rsid w:val="00DA416D"/>
    <w:rsid w:val="00DC1E3D"/>
    <w:rsid w:val="00DC7A79"/>
    <w:rsid w:val="00DD2EAF"/>
    <w:rsid w:val="00DE4445"/>
    <w:rsid w:val="00DF1519"/>
    <w:rsid w:val="00DF51E7"/>
    <w:rsid w:val="00E1148E"/>
    <w:rsid w:val="00E1563A"/>
    <w:rsid w:val="00E42C56"/>
    <w:rsid w:val="00E61EB0"/>
    <w:rsid w:val="00E77F8B"/>
    <w:rsid w:val="00E87745"/>
    <w:rsid w:val="00EB47E0"/>
    <w:rsid w:val="00F17855"/>
    <w:rsid w:val="00F41305"/>
    <w:rsid w:val="00F53A1E"/>
    <w:rsid w:val="00F77998"/>
    <w:rsid w:val="00F82030"/>
    <w:rsid w:val="00F9616F"/>
    <w:rsid w:val="00FB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5B7E"/>
  <w15:docId w15:val="{EDD892D9-8622-4D92-87BB-566B625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77C2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77C23"/>
  </w:style>
  <w:style w:type="paragraph" w:styleId="af8">
    <w:name w:val="footer"/>
    <w:basedOn w:val="a"/>
    <w:link w:val="af9"/>
    <w:uiPriority w:val="99"/>
    <w:unhideWhenUsed/>
    <w:rsid w:val="00377C2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77C23"/>
  </w:style>
  <w:style w:type="paragraph" w:styleId="afa">
    <w:name w:val="No Spacing"/>
    <w:uiPriority w:val="1"/>
    <w:qFormat/>
    <w:rsid w:val="0033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uk.wikipedia.org/wiki/%D0%AF%D0%BA%D1%96%D1%81%D1%82%D1%8C"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2%D0%B5%D1%85%D0%BD%D1%96%D1%87%D0%BD%D1%96_%D1%83%D0%BC%D0%BE%D0%B2%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mailto:&#1086;tg@vdsr.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1086;tg@vdsr.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E0DD0A-A408-41B5-8CBE-DBC6698A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39</Pages>
  <Words>14807</Words>
  <Characters>84406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80</cp:revision>
  <dcterms:created xsi:type="dcterms:W3CDTF">2023-10-03T11:31:00Z</dcterms:created>
  <dcterms:modified xsi:type="dcterms:W3CDTF">2023-10-17T09:29:00Z</dcterms:modified>
</cp:coreProperties>
</file>