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85C4" w14:textId="24E9BDF0" w:rsidR="003F7193" w:rsidRPr="003F7193" w:rsidRDefault="00DC4FEC" w:rsidP="005F536D">
      <w:pPr>
        <w:pStyle w:val="13"/>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Pr>
          <w:rFonts w:ascii="Times New Roman" w:hAnsi="Times New Roman"/>
          <w:b/>
          <w:lang w:val="uk-UA"/>
        </w:rPr>
        <w:t xml:space="preserve">                                                              </w:t>
      </w:r>
      <w:r>
        <w:rPr>
          <w:b/>
        </w:rPr>
        <w:t xml:space="preserve">                            </w:t>
      </w:r>
      <w:r>
        <w:rPr>
          <w:rFonts w:ascii="Times New Roman" w:hAnsi="Times New Roman"/>
          <w:b/>
          <w:lang w:val="uk-UA"/>
        </w:rPr>
        <w:t xml:space="preserve">   </w:t>
      </w:r>
      <w:r w:rsidRPr="003F7193">
        <w:rPr>
          <w:rFonts w:ascii="Times New Roman" w:hAnsi="Times New Roman" w:cs="Times New Roman"/>
          <w:bCs/>
          <w:sz w:val="24"/>
          <w:szCs w:val="24"/>
          <w:lang w:val="uk-UA"/>
        </w:rPr>
        <w:t xml:space="preserve">Додаток </w:t>
      </w:r>
      <w:r w:rsidRPr="003F7193">
        <w:rPr>
          <w:rFonts w:ascii="Times New Roman" w:hAnsi="Times New Roman" w:cs="Times New Roman"/>
          <w:bCs/>
          <w:sz w:val="24"/>
          <w:szCs w:val="24"/>
        </w:rPr>
        <w:t>1</w:t>
      </w:r>
      <w:r w:rsidRPr="003F7193">
        <w:rPr>
          <w:rFonts w:ascii="Times New Roman" w:hAnsi="Times New Roman" w:cs="Times New Roman"/>
          <w:bCs/>
          <w:sz w:val="24"/>
          <w:szCs w:val="24"/>
          <w:lang w:val="uk-UA"/>
        </w:rPr>
        <w:t xml:space="preserve"> до </w:t>
      </w:r>
      <w:r w:rsidR="005F536D">
        <w:rPr>
          <w:rFonts w:ascii="Times New Roman" w:eastAsia="Times New Roman" w:hAnsi="Times New Roman" w:cs="Times New Roman"/>
          <w:bCs/>
          <w:sz w:val="24"/>
          <w:szCs w:val="24"/>
          <w:lang w:val="uk-UA" w:eastAsia="uk-UA"/>
        </w:rPr>
        <w:t>тендерної документації</w:t>
      </w:r>
    </w:p>
    <w:p w14:paraId="476BAD46" w14:textId="77777777" w:rsidR="00DC4FEC" w:rsidRPr="00DC4FEC" w:rsidRDefault="00DC4FEC" w:rsidP="00DC4FEC">
      <w:pPr>
        <w:tabs>
          <w:tab w:val="left" w:pos="8626"/>
        </w:tabs>
        <w:rPr>
          <w:rFonts w:ascii="Times New Roman" w:hAnsi="Times New Roman" w:cs="Times New Roman"/>
          <w:b/>
          <w:caps/>
          <w:sz w:val="24"/>
          <w:szCs w:val="24"/>
          <w:lang w:val="uk-UA"/>
        </w:rPr>
      </w:pPr>
      <w:r w:rsidRPr="00DC4FEC">
        <w:rPr>
          <w:rFonts w:ascii="Times New Roman" w:hAnsi="Times New Roman" w:cs="Times New Roman"/>
          <w:b/>
          <w:caps/>
          <w:sz w:val="24"/>
          <w:szCs w:val="24"/>
        </w:rPr>
        <w:tab/>
      </w:r>
    </w:p>
    <w:p w14:paraId="08E33285" w14:textId="77777777" w:rsidR="00DC4FEC" w:rsidRPr="00DC4FEC" w:rsidRDefault="00DC4FEC" w:rsidP="00DC4FEC">
      <w:pPr>
        <w:jc w:val="center"/>
        <w:rPr>
          <w:rFonts w:ascii="Times New Roman" w:hAnsi="Times New Roman" w:cs="Times New Roman"/>
          <w:b/>
          <w:caps/>
          <w:sz w:val="24"/>
          <w:szCs w:val="24"/>
        </w:rPr>
      </w:pPr>
      <w:r w:rsidRPr="00DC4FEC">
        <w:rPr>
          <w:rFonts w:ascii="Times New Roman" w:hAnsi="Times New Roman" w:cs="Times New Roman"/>
          <w:b/>
          <w:caps/>
          <w:sz w:val="24"/>
          <w:szCs w:val="24"/>
        </w:rPr>
        <w:t>Інформація про технічні, якісні та кількісні характеристики предмета закупівлі</w:t>
      </w:r>
    </w:p>
    <w:p w14:paraId="0F15D4DD" w14:textId="3ED7632D" w:rsidR="00DC4FEC" w:rsidRPr="00AE2290" w:rsidRDefault="00DC4FEC" w:rsidP="00DC4FEC">
      <w:pPr>
        <w:jc w:val="center"/>
        <w:rPr>
          <w:rFonts w:ascii="Times New Roman" w:hAnsi="Times New Roman" w:cs="Times New Roman"/>
          <w:caps/>
          <w:sz w:val="24"/>
          <w:szCs w:val="24"/>
          <w:lang w:val="uk-UA"/>
        </w:rPr>
      </w:pPr>
      <w:r w:rsidRPr="00DC4FEC">
        <w:rPr>
          <w:rFonts w:ascii="Times New Roman" w:hAnsi="Times New Roman" w:cs="Times New Roman"/>
          <w:sz w:val="24"/>
          <w:szCs w:val="24"/>
        </w:rPr>
        <w:t xml:space="preserve">у </w:t>
      </w:r>
      <w:r w:rsidRPr="00AE2290">
        <w:rPr>
          <w:rFonts w:ascii="Times New Roman" w:hAnsi="Times New Roman" w:cs="Times New Roman"/>
          <w:sz w:val="24"/>
          <w:szCs w:val="24"/>
          <w:lang w:val="uk-UA"/>
        </w:rPr>
        <w:t xml:space="preserve">складі </w:t>
      </w:r>
      <w:r w:rsidR="007D50F4">
        <w:rPr>
          <w:rFonts w:ascii="Times New Roman" w:hAnsi="Times New Roman" w:cs="Times New Roman"/>
          <w:sz w:val="24"/>
          <w:szCs w:val="24"/>
          <w:lang w:val="uk-UA"/>
        </w:rPr>
        <w:t xml:space="preserve">тендерної </w:t>
      </w:r>
      <w:r w:rsidRPr="00AE2290">
        <w:rPr>
          <w:rFonts w:ascii="Times New Roman" w:hAnsi="Times New Roman" w:cs="Times New Roman"/>
          <w:sz w:val="24"/>
          <w:szCs w:val="24"/>
          <w:lang w:val="uk-UA"/>
        </w:rPr>
        <w:t>пропозиції із назвою папки/ файла «Технічні</w:t>
      </w:r>
      <w:r w:rsidR="00696A31">
        <w:rPr>
          <w:rFonts w:ascii="Times New Roman" w:hAnsi="Times New Roman" w:cs="Times New Roman"/>
          <w:sz w:val="24"/>
          <w:szCs w:val="24"/>
          <w:lang w:val="uk-UA"/>
        </w:rPr>
        <w:t xml:space="preserve"> вимоги</w:t>
      </w:r>
      <w:r w:rsidRPr="00AE2290">
        <w:rPr>
          <w:rFonts w:ascii="Times New Roman" w:hAnsi="Times New Roman" w:cs="Times New Roman"/>
          <w:sz w:val="24"/>
          <w:szCs w:val="24"/>
          <w:lang w:val="uk-UA"/>
        </w:rPr>
        <w:t>»</w:t>
      </w:r>
      <w:r w:rsidR="003065DB">
        <w:rPr>
          <w:rFonts w:ascii="Times New Roman" w:hAnsi="Times New Roman" w:cs="Times New Roman"/>
          <w:sz w:val="24"/>
          <w:szCs w:val="24"/>
          <w:lang w:val="uk-UA"/>
        </w:rPr>
        <w:t>:</w:t>
      </w:r>
    </w:p>
    <w:p w14:paraId="1D045C0F" w14:textId="72AC2946" w:rsidR="00DC4FEC" w:rsidRPr="003463B3" w:rsidRDefault="00DC4FEC" w:rsidP="003463B3">
      <w:pPr>
        <w:shd w:val="clear" w:color="auto" w:fill="FFFFFF"/>
        <w:tabs>
          <w:tab w:val="center" w:pos="4730"/>
          <w:tab w:val="left" w:pos="7349"/>
        </w:tabs>
        <w:rPr>
          <w:b/>
          <w:color w:val="FF0000"/>
          <w:lang w:val="uk-UA"/>
        </w:rPr>
      </w:pPr>
    </w:p>
    <w:p w14:paraId="7BC01DEA" w14:textId="77777777" w:rsidR="005F536D" w:rsidRPr="005F536D" w:rsidRDefault="005F536D" w:rsidP="005F536D">
      <w:pPr>
        <w:widowControl w:val="0"/>
        <w:jc w:val="both"/>
        <w:rPr>
          <w:rFonts w:ascii="Times New Roman" w:hAnsi="Times New Roman"/>
          <w:sz w:val="24"/>
          <w:szCs w:val="24"/>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126"/>
        <w:gridCol w:w="2126"/>
        <w:gridCol w:w="1276"/>
        <w:gridCol w:w="992"/>
      </w:tblGrid>
      <w:tr w:rsidR="004E3FEA" w:rsidRPr="002D22E3" w14:paraId="017F9E69" w14:textId="77777777" w:rsidTr="004E3FEA">
        <w:tc>
          <w:tcPr>
            <w:tcW w:w="567" w:type="dxa"/>
            <w:shd w:val="clear" w:color="auto" w:fill="auto"/>
          </w:tcPr>
          <w:p w14:paraId="1448865B" w14:textId="77777777" w:rsidR="004E3FEA" w:rsidRPr="002D22E3" w:rsidRDefault="004E3FEA" w:rsidP="00E57B10">
            <w:pPr>
              <w:widowControl w:val="0"/>
              <w:spacing w:line="240" w:lineRule="auto"/>
              <w:rPr>
                <w:rFonts w:ascii="Times New Roman" w:hAnsi="Times New Roman"/>
                <w:sz w:val="24"/>
                <w:szCs w:val="24"/>
              </w:rPr>
            </w:pPr>
            <w:r w:rsidRPr="002D22E3">
              <w:rPr>
                <w:rFonts w:ascii="Times New Roman" w:hAnsi="Times New Roman"/>
                <w:sz w:val="24"/>
                <w:szCs w:val="24"/>
              </w:rPr>
              <w:t>№</w:t>
            </w:r>
          </w:p>
        </w:tc>
        <w:tc>
          <w:tcPr>
            <w:tcW w:w="2552" w:type="dxa"/>
          </w:tcPr>
          <w:p w14:paraId="31F15025" w14:textId="4F0837E0" w:rsidR="004E3FEA" w:rsidRPr="00E57B10" w:rsidRDefault="004E3FEA" w:rsidP="00523BFF">
            <w:pPr>
              <w:widowControl w:val="0"/>
              <w:spacing w:line="240" w:lineRule="auto"/>
              <w:jc w:val="center"/>
              <w:rPr>
                <w:rFonts w:ascii="Times New Roman" w:hAnsi="Times New Roman"/>
                <w:bCs/>
                <w:sz w:val="24"/>
                <w:szCs w:val="24"/>
                <w:lang w:val="uk-UA"/>
              </w:rPr>
            </w:pPr>
            <w:r w:rsidRPr="005F536D">
              <w:rPr>
                <w:rFonts w:ascii="Times New Roman" w:hAnsi="Times New Roman"/>
                <w:sz w:val="24"/>
                <w:szCs w:val="24"/>
                <w:lang w:val="uk-UA"/>
              </w:rPr>
              <w:t>Найменування</w:t>
            </w:r>
            <w:r>
              <w:rPr>
                <w:rFonts w:ascii="Times New Roman" w:hAnsi="Times New Roman"/>
                <w:sz w:val="24"/>
                <w:szCs w:val="24"/>
                <w:lang w:val="uk-UA"/>
              </w:rPr>
              <w:t xml:space="preserve"> предмету закупівлі</w:t>
            </w:r>
          </w:p>
        </w:tc>
        <w:tc>
          <w:tcPr>
            <w:tcW w:w="2126" w:type="dxa"/>
            <w:shd w:val="clear" w:color="auto" w:fill="auto"/>
          </w:tcPr>
          <w:p w14:paraId="23938C3F" w14:textId="090C24ED" w:rsidR="004E3FEA" w:rsidRPr="00E57B10" w:rsidRDefault="004E3FEA" w:rsidP="00E57B10">
            <w:pPr>
              <w:widowControl w:val="0"/>
              <w:spacing w:line="240" w:lineRule="auto"/>
              <w:jc w:val="center"/>
              <w:rPr>
                <w:rFonts w:ascii="Times New Roman" w:hAnsi="Times New Roman"/>
                <w:bCs/>
                <w:sz w:val="24"/>
                <w:szCs w:val="24"/>
                <w:lang w:val="uk-UA"/>
              </w:rPr>
            </w:pPr>
            <w:r w:rsidRPr="00E57B10">
              <w:rPr>
                <w:rFonts w:ascii="Times New Roman" w:hAnsi="Times New Roman"/>
                <w:bCs/>
                <w:sz w:val="24"/>
                <w:szCs w:val="24"/>
                <w:lang w:val="uk-UA"/>
              </w:rPr>
              <w:t>Код та назва ДК 021:2015</w:t>
            </w:r>
          </w:p>
          <w:p w14:paraId="3CC27EFD" w14:textId="4A147F6F" w:rsidR="004E3FEA" w:rsidRPr="00E57B10" w:rsidRDefault="00815A68" w:rsidP="00A053C7">
            <w:pPr>
              <w:widowControl w:val="0"/>
              <w:spacing w:line="240" w:lineRule="auto"/>
              <w:jc w:val="center"/>
              <w:rPr>
                <w:rFonts w:ascii="Times New Roman" w:hAnsi="Times New Roman"/>
                <w:sz w:val="24"/>
                <w:szCs w:val="24"/>
                <w:lang w:val="uk-UA"/>
              </w:rPr>
            </w:pPr>
            <w:r w:rsidRPr="00815A68">
              <w:rPr>
                <w:rFonts w:ascii="Times New Roman" w:hAnsi="Times New Roman"/>
                <w:bCs/>
                <w:sz w:val="24"/>
                <w:szCs w:val="24"/>
                <w:lang w:val="uk-UA"/>
              </w:rPr>
              <w:t xml:space="preserve"> (</w:t>
            </w:r>
            <w:r w:rsidR="00A053C7">
              <w:rPr>
                <w:rFonts w:ascii="Times New Roman" w:hAnsi="Times New Roman"/>
                <w:bCs/>
                <w:sz w:val="24"/>
                <w:szCs w:val="24"/>
                <w:lang w:val="uk-UA"/>
              </w:rPr>
              <w:t>за 4 знаком</w:t>
            </w:r>
            <w:r w:rsidRPr="00815A68">
              <w:rPr>
                <w:rFonts w:ascii="Times New Roman" w:hAnsi="Times New Roman"/>
                <w:bCs/>
                <w:sz w:val="24"/>
                <w:szCs w:val="24"/>
                <w:lang w:val="uk-UA"/>
              </w:rPr>
              <w:t>)</w:t>
            </w:r>
          </w:p>
        </w:tc>
        <w:tc>
          <w:tcPr>
            <w:tcW w:w="2126" w:type="dxa"/>
          </w:tcPr>
          <w:p w14:paraId="11222E60" w14:textId="77777777" w:rsidR="004E3FEA" w:rsidRPr="00E57B10" w:rsidRDefault="004E3FEA"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 xml:space="preserve">Код </w:t>
            </w:r>
          </w:p>
          <w:p w14:paraId="3515A1E9" w14:textId="6759E1C7" w:rsidR="004E3FEA" w:rsidRPr="00E57B10" w:rsidRDefault="004E3FEA"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НК 024:2019</w:t>
            </w:r>
          </w:p>
        </w:tc>
        <w:tc>
          <w:tcPr>
            <w:tcW w:w="1276" w:type="dxa"/>
          </w:tcPr>
          <w:p w14:paraId="521BA1FD" w14:textId="49254003" w:rsidR="004E3FEA" w:rsidRPr="002D22E3" w:rsidRDefault="004E3FEA"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Од. виміру</w:t>
            </w:r>
          </w:p>
        </w:tc>
        <w:tc>
          <w:tcPr>
            <w:tcW w:w="992" w:type="dxa"/>
            <w:shd w:val="clear" w:color="auto" w:fill="auto"/>
          </w:tcPr>
          <w:p w14:paraId="09223CB5" w14:textId="77777777" w:rsidR="004E3FEA" w:rsidRPr="002D22E3" w:rsidRDefault="004E3FEA"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Кількість</w:t>
            </w:r>
          </w:p>
        </w:tc>
      </w:tr>
      <w:tr w:rsidR="004E3FEA" w:rsidRPr="002D22E3" w14:paraId="3163A0C1" w14:textId="77777777" w:rsidTr="004E3FEA">
        <w:trPr>
          <w:trHeight w:val="412"/>
        </w:trPr>
        <w:tc>
          <w:tcPr>
            <w:tcW w:w="567" w:type="dxa"/>
            <w:shd w:val="clear" w:color="auto" w:fill="auto"/>
          </w:tcPr>
          <w:p w14:paraId="17ECCD88" w14:textId="77777777" w:rsidR="004E3FEA" w:rsidRPr="00BA5828" w:rsidRDefault="004E3FEA" w:rsidP="00D11F8F">
            <w:pPr>
              <w:widowControl w:val="0"/>
              <w:spacing w:line="240" w:lineRule="auto"/>
              <w:rPr>
                <w:rFonts w:ascii="Times New Roman" w:hAnsi="Times New Roman"/>
                <w:sz w:val="24"/>
                <w:szCs w:val="24"/>
              </w:rPr>
            </w:pPr>
            <w:r w:rsidRPr="00BA5828">
              <w:rPr>
                <w:rFonts w:ascii="Times New Roman" w:hAnsi="Times New Roman"/>
                <w:sz w:val="24"/>
                <w:szCs w:val="24"/>
              </w:rPr>
              <w:t>1</w:t>
            </w:r>
          </w:p>
        </w:tc>
        <w:tc>
          <w:tcPr>
            <w:tcW w:w="2552" w:type="dxa"/>
          </w:tcPr>
          <w:p w14:paraId="3988A59F" w14:textId="5A143915" w:rsidR="004E3FEA" w:rsidRPr="00A053C7" w:rsidRDefault="00A053C7" w:rsidP="00D11F8F">
            <w:pPr>
              <w:widowControl w:val="0"/>
              <w:spacing w:line="240" w:lineRule="auto"/>
              <w:rPr>
                <w:rFonts w:ascii="Times New Roman" w:hAnsi="Times New Roman" w:cs="Times New Roman"/>
                <w:sz w:val="24"/>
                <w:szCs w:val="24"/>
                <w:lang w:val="uk-UA"/>
              </w:rPr>
            </w:pPr>
            <w:r w:rsidRPr="00A053C7">
              <w:rPr>
                <w:rFonts w:ascii="Times New Roman" w:eastAsia="Times New Roman" w:hAnsi="Times New Roman" w:cs="Times New Roman"/>
                <w:color w:val="auto"/>
                <w:sz w:val="24"/>
                <w:szCs w:val="24"/>
                <w:lang w:eastAsia="zh-CN"/>
              </w:rPr>
              <w:t>Електрокардіограф 12- канальний</w:t>
            </w:r>
          </w:p>
        </w:tc>
        <w:tc>
          <w:tcPr>
            <w:tcW w:w="2126" w:type="dxa"/>
          </w:tcPr>
          <w:p w14:paraId="4924C54A" w14:textId="00336B25" w:rsidR="004E3FEA" w:rsidRPr="00A053C7" w:rsidRDefault="001437C0" w:rsidP="00815A68">
            <w:pPr>
              <w:widowControl w:val="0"/>
              <w:spacing w:line="240" w:lineRule="auto"/>
              <w:rPr>
                <w:rFonts w:ascii="Times New Roman" w:hAnsi="Times New Roman" w:cs="Times New Roman"/>
                <w:sz w:val="24"/>
                <w:szCs w:val="24"/>
                <w:lang w:val="uk-UA"/>
              </w:rPr>
            </w:pPr>
            <w:r w:rsidRPr="001437C0">
              <w:rPr>
                <w:rFonts w:ascii="Times New Roman" w:eastAsia="Times New Roman" w:hAnsi="Times New Roman" w:cs="Times New Roman"/>
                <w:color w:val="auto"/>
                <w:sz w:val="24"/>
                <w:szCs w:val="24"/>
                <w:lang w:val="uk-UA" w:eastAsia="zh-CN"/>
              </w:rPr>
              <w:t>33120000-7 — Системи реєстрації медичної інформації та дослідне обладнання</w:t>
            </w:r>
          </w:p>
        </w:tc>
        <w:tc>
          <w:tcPr>
            <w:tcW w:w="2126" w:type="dxa"/>
          </w:tcPr>
          <w:p w14:paraId="75DA8D7E" w14:textId="74F070A8" w:rsidR="004E3FEA" w:rsidRPr="00A053C7" w:rsidRDefault="00A053C7" w:rsidP="00D11F8F">
            <w:pPr>
              <w:widowControl w:val="0"/>
              <w:spacing w:line="240" w:lineRule="auto"/>
              <w:rPr>
                <w:rFonts w:ascii="Times New Roman" w:hAnsi="Times New Roman"/>
                <w:sz w:val="24"/>
                <w:szCs w:val="24"/>
                <w:lang w:val="uk-UA"/>
              </w:rPr>
            </w:pPr>
            <w:r w:rsidRPr="00A053C7">
              <w:rPr>
                <w:rFonts w:ascii="Times New Roman" w:eastAsia="Times New Roman" w:hAnsi="Times New Roman" w:cs="Times New Roman"/>
                <w:color w:val="auto"/>
                <w:sz w:val="24"/>
                <w:szCs w:val="24"/>
                <w:lang w:eastAsia="zh-CN"/>
              </w:rPr>
              <w:t xml:space="preserve">11407 </w:t>
            </w:r>
            <w:r w:rsidR="00F91269">
              <w:rPr>
                <w:rFonts w:ascii="Times New Roman" w:eastAsia="Times New Roman" w:hAnsi="Times New Roman" w:cs="Times New Roman"/>
                <w:color w:val="auto"/>
                <w:sz w:val="24"/>
                <w:szCs w:val="24"/>
                <w:lang w:val="uk-UA" w:eastAsia="zh-CN"/>
              </w:rPr>
              <w:t>-</w:t>
            </w:r>
            <w:r w:rsidRPr="00A053C7">
              <w:rPr>
                <w:rFonts w:ascii="Times New Roman" w:eastAsia="Times New Roman" w:hAnsi="Times New Roman" w:cs="Times New Roman"/>
                <w:color w:val="auto"/>
                <w:sz w:val="24"/>
                <w:szCs w:val="24"/>
                <w:lang w:eastAsia="zh-CN"/>
              </w:rPr>
              <w:t>Електрокардіограф основного призначення</w:t>
            </w:r>
          </w:p>
        </w:tc>
        <w:tc>
          <w:tcPr>
            <w:tcW w:w="1276" w:type="dxa"/>
          </w:tcPr>
          <w:p w14:paraId="6F6B0905" w14:textId="270C157F" w:rsidR="004E3FEA" w:rsidRPr="00373FF9" w:rsidRDefault="00A053C7"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992" w:type="dxa"/>
            <w:shd w:val="clear" w:color="auto" w:fill="auto"/>
          </w:tcPr>
          <w:p w14:paraId="78460611" w14:textId="6DAC5F33" w:rsidR="004E3FEA" w:rsidRPr="00373FF9" w:rsidRDefault="00A053C7"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3</w:t>
            </w:r>
          </w:p>
        </w:tc>
      </w:tr>
    </w:tbl>
    <w:p w14:paraId="652EF355" w14:textId="77777777" w:rsidR="00295C80" w:rsidRDefault="00295C80" w:rsidP="00696A31">
      <w:pPr>
        <w:spacing w:line="240" w:lineRule="auto"/>
        <w:jc w:val="both"/>
        <w:rPr>
          <w:rFonts w:ascii="Times New Roman" w:eastAsia="Times New Roman" w:hAnsi="Times New Roman"/>
          <w:b/>
          <w:bCs/>
          <w:sz w:val="24"/>
          <w:szCs w:val="24"/>
          <w:lang w:val="uk-UA" w:eastAsia="zh-CN"/>
        </w:rPr>
      </w:pPr>
    </w:p>
    <w:p w14:paraId="725FF146" w14:textId="28D343D1" w:rsidR="00CC5A1D" w:rsidRPr="00295C80" w:rsidRDefault="00BE60FA" w:rsidP="00295C80">
      <w:pPr>
        <w:spacing w:line="240" w:lineRule="auto"/>
        <w:ind w:firstLine="708"/>
        <w:jc w:val="both"/>
        <w:rPr>
          <w:rFonts w:ascii="Times New Roman" w:hAnsi="Times New Roman" w:cs="Times New Roman"/>
          <w:sz w:val="24"/>
          <w:szCs w:val="24"/>
          <w:lang w:val="uk-UA"/>
        </w:rPr>
      </w:pPr>
      <w:r w:rsidRPr="00A24216">
        <w:rPr>
          <w:rFonts w:ascii="Times New Roman" w:eastAsia="Times New Roman" w:hAnsi="Times New Roman"/>
          <w:b/>
          <w:bCs/>
          <w:sz w:val="24"/>
          <w:szCs w:val="24"/>
          <w:lang w:val="uk-UA" w:eastAsia="zh-CN"/>
        </w:rPr>
        <w:t xml:space="preserve">  </w:t>
      </w:r>
      <w:r w:rsidR="00CC5A1D" w:rsidRPr="00364627">
        <w:rPr>
          <w:rFonts w:ascii="Times New Roman" w:hAnsi="Times New Roman" w:cs="Times New Roman"/>
          <w:sz w:val="24"/>
          <w:szCs w:val="24"/>
          <w:lang w:val="uk-UA"/>
        </w:rPr>
        <w:t xml:space="preserve">Медичний заклад потребує закупівлі </w:t>
      </w:r>
      <w:r w:rsidR="00CC5A1D">
        <w:rPr>
          <w:rFonts w:ascii="Times New Roman" w:hAnsi="Times New Roman" w:cs="Times New Roman"/>
          <w:sz w:val="24"/>
          <w:szCs w:val="24"/>
          <w:lang w:val="uk-UA"/>
        </w:rPr>
        <w:t xml:space="preserve">вищезазначеного </w:t>
      </w:r>
      <w:r w:rsidR="003065DB">
        <w:rPr>
          <w:rFonts w:ascii="Times New Roman" w:hAnsi="Times New Roman" w:cs="Times New Roman"/>
          <w:sz w:val="24"/>
          <w:szCs w:val="24"/>
          <w:lang w:val="uk-UA"/>
        </w:rPr>
        <w:t>товару</w:t>
      </w:r>
      <w:r w:rsidR="00CC5A1D" w:rsidRPr="00364627">
        <w:rPr>
          <w:rFonts w:ascii="Times New Roman" w:hAnsi="Times New Roman" w:cs="Times New Roman"/>
          <w:sz w:val="24"/>
          <w:szCs w:val="24"/>
          <w:lang w:val="uk-UA"/>
        </w:rPr>
        <w:t xml:space="preserve">, оскільки  за своїми якісними та технічними характеристиками найбільше відповідає вимогам та потребам </w:t>
      </w:r>
      <w:r w:rsidR="00CC5A1D">
        <w:rPr>
          <w:rFonts w:ascii="Times New Roman" w:hAnsi="Times New Roman" w:cs="Times New Roman"/>
          <w:sz w:val="24"/>
          <w:szCs w:val="24"/>
          <w:lang w:val="uk-UA"/>
        </w:rPr>
        <w:t>Замовника</w:t>
      </w:r>
      <w:r w:rsidR="00CC5A1D" w:rsidRPr="00364627">
        <w:rPr>
          <w:rFonts w:ascii="Times New Roman" w:hAnsi="Times New Roman" w:cs="Times New Roman"/>
          <w:sz w:val="24"/>
          <w:szCs w:val="24"/>
          <w:lang w:val="uk-UA"/>
        </w:rPr>
        <w:t xml:space="preserve">. </w:t>
      </w:r>
    </w:p>
    <w:p w14:paraId="28CA0C73" w14:textId="1CD39D66" w:rsidR="00CC5A1D" w:rsidRPr="00597E4E" w:rsidRDefault="00CC5A1D" w:rsidP="00597E4E">
      <w:pPr>
        <w:spacing w:line="240" w:lineRule="auto"/>
        <w:ind w:left="84" w:right="142"/>
        <w:jc w:val="both"/>
        <w:textAlignment w:val="baseline"/>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Pr="00364627">
        <w:rPr>
          <w:rFonts w:ascii="Times New Roman" w:hAnsi="Times New Roman" w:cs="Times New Roman"/>
          <w:sz w:val="24"/>
          <w:szCs w:val="24"/>
          <w:lang w:val="uk-UA"/>
        </w:rPr>
        <w:t xml:space="preserve">У місцях, де технічна специфікація містить посилання на конкретні марку чи виробника або на конкретний процес, що характеризує </w:t>
      </w:r>
      <w:r>
        <w:rPr>
          <w:rFonts w:ascii="Times New Roman" w:hAnsi="Times New Roman" w:cs="Times New Roman"/>
          <w:sz w:val="24"/>
          <w:szCs w:val="24"/>
          <w:lang w:val="uk-UA"/>
        </w:rPr>
        <w:t>товар</w:t>
      </w:r>
      <w:r w:rsidRPr="00364627">
        <w:rPr>
          <w:rFonts w:ascii="Times New Roman" w:hAnsi="Times New Roman" w:cs="Times New Roman"/>
          <w:sz w:val="24"/>
          <w:szCs w:val="24"/>
          <w:lang w:val="uk-UA"/>
        </w:rPr>
        <w:t xml:space="preserve"> певного суб’єкта господарювання, чи на торгові марки, патенти, типи або конкретне місце походження чи спосіб виробництва, </w:t>
      </w:r>
      <w:r w:rsidR="00FD5532" w:rsidRPr="00FD5532">
        <w:rPr>
          <w:rFonts w:ascii="Times New Roman" w:eastAsia="Times New Roman" w:hAnsi="Times New Roman" w:cs="Times New Roman"/>
          <w:color w:val="auto"/>
          <w:sz w:val="24"/>
          <w:szCs w:val="24"/>
          <w:lang w:val="uk-UA" w:eastAsia="uk-UA"/>
        </w:rPr>
        <w:t>слід вважати в наявності вираз</w:t>
      </w:r>
      <w:r w:rsidRPr="00364627">
        <w:rPr>
          <w:rFonts w:ascii="Times New Roman" w:hAnsi="Times New Roman" w:cs="Times New Roman"/>
          <w:sz w:val="24"/>
          <w:szCs w:val="24"/>
          <w:lang w:val="uk-UA"/>
        </w:rPr>
        <w:t xml:space="preserve"> «</w:t>
      </w:r>
      <w:r w:rsidR="00FD5532">
        <w:rPr>
          <w:rFonts w:ascii="Times New Roman" w:hAnsi="Times New Roman" w:cs="Times New Roman"/>
          <w:sz w:val="24"/>
          <w:szCs w:val="24"/>
          <w:lang w:val="uk-UA"/>
        </w:rPr>
        <w:t>……….</w:t>
      </w:r>
      <w:r w:rsidRPr="00364627">
        <w:rPr>
          <w:rFonts w:ascii="Times New Roman" w:hAnsi="Times New Roman" w:cs="Times New Roman"/>
          <w:sz w:val="24"/>
          <w:szCs w:val="24"/>
          <w:lang w:val="uk-UA"/>
        </w:rPr>
        <w:t>або еквівалент».</w:t>
      </w:r>
      <w:r w:rsidR="00FD5532" w:rsidRPr="00FD5532">
        <w:rPr>
          <w:rFonts w:ascii="Times New Roman" w:eastAsia="Times New Roman" w:hAnsi="Times New Roman" w:cs="Times New Roman"/>
          <w:bCs/>
          <w:color w:val="auto"/>
          <w:sz w:val="24"/>
          <w:szCs w:val="24"/>
          <w:lang w:val="uk-UA" w:eastAsia="uk-UA"/>
        </w:rPr>
        <w:t xml:space="preserve"> </w:t>
      </w:r>
      <w:r w:rsidR="00FD5532" w:rsidRPr="00FD5532">
        <w:rPr>
          <w:rFonts w:ascii="Times New Roman" w:eastAsia="Times New Roman" w:hAnsi="Times New Roman" w:cs="Times New Roman"/>
          <w:color w:val="auto"/>
          <w:sz w:val="24"/>
          <w:szCs w:val="24"/>
          <w:lang w:val="uk-UA" w:eastAsia="uk-UA"/>
        </w:rPr>
        <w:t xml:space="preserve">Якщо учасник </w:t>
      </w:r>
      <w:r w:rsidR="00FD5532">
        <w:rPr>
          <w:rFonts w:ascii="Times New Roman" w:eastAsia="Times New Roman" w:hAnsi="Times New Roman" w:cs="Times New Roman"/>
          <w:color w:val="auto"/>
          <w:sz w:val="24"/>
          <w:szCs w:val="24"/>
          <w:lang w:val="uk-UA" w:eastAsia="uk-UA"/>
        </w:rPr>
        <w:t>на</w:t>
      </w:r>
      <w:r w:rsidR="00FD5532" w:rsidRPr="00FD5532">
        <w:rPr>
          <w:rFonts w:ascii="Times New Roman" w:eastAsia="Times New Roman" w:hAnsi="Times New Roman" w:cs="Times New Roman"/>
          <w:color w:val="auto"/>
          <w:sz w:val="24"/>
          <w:szCs w:val="24"/>
          <w:lang w:val="uk-UA" w:eastAsia="uk-UA"/>
        </w:rPr>
        <w:t xml:space="preserve">дає </w:t>
      </w:r>
      <w:r w:rsidR="00FD5532">
        <w:rPr>
          <w:rFonts w:ascii="Times New Roman" w:eastAsia="Times New Roman" w:hAnsi="Times New Roman" w:cs="Times New Roman"/>
          <w:color w:val="auto"/>
          <w:sz w:val="24"/>
          <w:szCs w:val="24"/>
          <w:lang w:val="uk-UA" w:eastAsia="uk-UA"/>
        </w:rPr>
        <w:t xml:space="preserve">тендерну </w:t>
      </w:r>
      <w:r w:rsidR="00FD5532" w:rsidRPr="00FD5532">
        <w:rPr>
          <w:rFonts w:ascii="Times New Roman" w:eastAsia="Times New Roman" w:hAnsi="Times New Roman" w:cs="Times New Roman"/>
          <w:color w:val="auto"/>
          <w:sz w:val="24"/>
          <w:szCs w:val="24"/>
          <w:lang w:val="uk-UA" w:eastAsia="uk-UA"/>
        </w:rPr>
        <w:t xml:space="preserve">пропозицію на еквівалентний товар, то учасник повинен надати </w:t>
      </w:r>
      <w:r w:rsidR="00FD5532" w:rsidRPr="00FD5532">
        <w:rPr>
          <w:rFonts w:ascii="Times New Roman" w:eastAsia="Times New Roman" w:hAnsi="Times New Roman" w:cs="Times New Roman"/>
          <w:bCs/>
          <w:color w:val="auto"/>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Pr>
          <w:rFonts w:ascii="Times New Roman" w:eastAsia="Times New Roman" w:hAnsi="Times New Roman"/>
          <w:b/>
          <w:bCs/>
          <w:sz w:val="24"/>
          <w:szCs w:val="24"/>
          <w:lang w:val="uk-UA" w:eastAsia="zh-CN"/>
        </w:rPr>
        <w:t xml:space="preserve">          </w:t>
      </w:r>
      <w:r w:rsidR="00A559F3">
        <w:rPr>
          <w:rFonts w:ascii="Times New Roman" w:eastAsia="Times New Roman" w:hAnsi="Times New Roman"/>
          <w:b/>
          <w:bCs/>
          <w:sz w:val="24"/>
          <w:szCs w:val="24"/>
          <w:lang w:val="uk-UA" w:eastAsia="zh-CN"/>
        </w:rPr>
        <w:t xml:space="preserve">  </w:t>
      </w:r>
      <w:r>
        <w:rPr>
          <w:rFonts w:ascii="Times New Roman" w:eastAsia="Times New Roman" w:hAnsi="Times New Roman"/>
          <w:b/>
          <w:bCs/>
          <w:sz w:val="24"/>
          <w:szCs w:val="24"/>
          <w:lang w:val="uk-UA" w:eastAsia="zh-CN"/>
        </w:rPr>
        <w:t xml:space="preserve">            </w:t>
      </w:r>
    </w:p>
    <w:p w14:paraId="51A38DF4" w14:textId="6A4C67CC" w:rsidR="00DC4FEC" w:rsidRPr="00A24216" w:rsidRDefault="00CC5A1D" w:rsidP="00E83FC6">
      <w:pPr>
        <w:widowControl w:val="0"/>
        <w:suppressAutoHyphens/>
        <w:autoSpaceDE w:val="0"/>
        <w:spacing w:line="240" w:lineRule="auto"/>
        <w:ind w:firstLine="709"/>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r w:rsidR="00BE60FA" w:rsidRPr="00A24216">
        <w:rPr>
          <w:rFonts w:ascii="Times New Roman" w:eastAsia="Times New Roman" w:hAnsi="Times New Roman"/>
          <w:b/>
          <w:bCs/>
          <w:sz w:val="24"/>
          <w:szCs w:val="24"/>
          <w:lang w:val="uk-UA" w:eastAsia="zh-CN"/>
        </w:rPr>
        <w:t xml:space="preserve">  </w:t>
      </w:r>
      <w:r w:rsidR="00E62D10" w:rsidRPr="00A24216">
        <w:rPr>
          <w:rFonts w:ascii="Times New Roman" w:eastAsia="Times New Roman" w:hAnsi="Times New Roman"/>
          <w:b/>
          <w:bCs/>
          <w:sz w:val="24"/>
          <w:szCs w:val="24"/>
          <w:lang w:val="uk-UA" w:eastAsia="zh-CN"/>
        </w:rPr>
        <w:t>Загальні вимоги:</w:t>
      </w:r>
    </w:p>
    <w:p w14:paraId="1EEC2709" w14:textId="67B4713C"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 xml:space="preserve">1. </w:t>
      </w:r>
      <w:r w:rsidRPr="00A24216">
        <w:rPr>
          <w:rFonts w:ascii="Times New Roman" w:eastAsia="Times New Roman" w:hAnsi="Times New Roman"/>
          <w:sz w:val="24"/>
          <w:szCs w:val="24"/>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24216">
        <w:rPr>
          <w:rFonts w:ascii="Times New Roman" w:eastAsia="Times New Roman" w:hAnsi="Times New Roman"/>
          <w:sz w:val="24"/>
          <w:szCs w:val="24"/>
          <w:lang w:val="uk-UA" w:eastAsia="zh-CN"/>
        </w:rPr>
        <w:t xml:space="preserve"> у даному додатку та всіх інших вимог </w:t>
      </w:r>
      <w:r w:rsidR="005F536D">
        <w:rPr>
          <w:rFonts w:ascii="Times New Roman" w:eastAsia="Times New Roman" w:hAnsi="Times New Roman"/>
          <w:sz w:val="24"/>
          <w:szCs w:val="24"/>
          <w:lang w:val="uk-UA" w:eastAsia="zh-CN"/>
        </w:rPr>
        <w:t>тендерної д</w:t>
      </w:r>
      <w:r w:rsidRPr="00A24216">
        <w:rPr>
          <w:rFonts w:ascii="Times New Roman" w:eastAsia="Times New Roman" w:hAnsi="Times New Roman"/>
          <w:sz w:val="24"/>
          <w:szCs w:val="24"/>
          <w:lang w:val="uk-UA" w:eastAsia="zh-CN"/>
        </w:rPr>
        <w:t>окументації.</w:t>
      </w:r>
    </w:p>
    <w:p w14:paraId="094D0CB7" w14:textId="31B10201" w:rsidR="00FA497E" w:rsidRPr="00D35395" w:rsidRDefault="00E62D10" w:rsidP="00AE2290">
      <w:pPr>
        <w:pStyle w:val="ListParagraph1"/>
        <w:widowControl w:val="0"/>
        <w:tabs>
          <w:tab w:val="left" w:pos="851"/>
        </w:tabs>
        <w:ind w:left="0" w:right="-57" w:firstLine="709"/>
        <w:jc w:val="both"/>
        <w:rPr>
          <w:rFonts w:eastAsia="Times New Roman"/>
          <w:i/>
          <w:lang w:val="uk-UA"/>
        </w:rPr>
      </w:pPr>
      <w:r w:rsidRPr="00A24216">
        <w:rPr>
          <w:rFonts w:eastAsia="Times New Roman"/>
          <w:i/>
          <w:lang w:val="uk-UA" w:eastAsia="zh-CN"/>
        </w:rPr>
        <w:t xml:space="preserve">Відповідність технічних характеристик запропонованого Учасником Товару вимогам </w:t>
      </w:r>
      <w:r w:rsidR="00AE2290" w:rsidRPr="00A24216">
        <w:rPr>
          <w:i/>
          <w:lang w:val="uk-UA"/>
        </w:rPr>
        <w:t xml:space="preserve">Технічної специфікації (опис предмета закупівлі) надається Учасником у формі заповненої таблиці наведеної нижче,  а також </w:t>
      </w:r>
      <w:r w:rsidRPr="00A24216">
        <w:rPr>
          <w:rFonts w:eastAsia="Times New Roman"/>
          <w:i/>
          <w:lang w:val="uk-UA" w:eastAsia="zh-CN"/>
        </w:rPr>
        <w:t xml:space="preserve">повинна бути обов’язково </w:t>
      </w:r>
      <w:r w:rsidRPr="00D35395">
        <w:rPr>
          <w:rFonts w:eastAsia="Times New Roman"/>
          <w:i/>
          <w:lang w:val="uk-UA" w:eastAsia="zh-CN"/>
        </w:rPr>
        <w:t xml:space="preserve">підтверджена </w:t>
      </w:r>
      <w:r w:rsidR="00D35395" w:rsidRPr="00D35395">
        <w:rPr>
          <w:i/>
          <w:lang w:val="uk-UA"/>
        </w:rPr>
        <w:t>посиланням на відповідні розділи та/або сторінки офіційної друкованої інформації від виробника або інструкції користувача (завантажити експлуатаційну документацію: настанови з експлуатації, або інструкції, або технічний опис чи технічні умови, або ін. документи українською мовою) в яких міститься ця інформація)</w:t>
      </w:r>
      <w:r w:rsidR="00D35395">
        <w:rPr>
          <w:i/>
          <w:lang w:val="uk-UA"/>
        </w:rPr>
        <w:t>.</w:t>
      </w:r>
      <w:r w:rsidR="00380AC6" w:rsidRPr="00380AC6">
        <w:rPr>
          <w:lang w:val="uk-UA"/>
        </w:rPr>
        <w:t xml:space="preserve"> </w:t>
      </w:r>
      <w:r w:rsidR="00380AC6" w:rsidRPr="00380AC6">
        <w:rPr>
          <w:i/>
          <w:lang w:val="uk-UA"/>
        </w:rPr>
        <w:t xml:space="preserve">в яких міститься ця інформація разом з додаванням оригіналу або завіреної копії відповідних документів. </w:t>
      </w:r>
    </w:p>
    <w:p w14:paraId="4018D6D9" w14:textId="40888D8B"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b/>
          <w:sz w:val="24"/>
          <w:szCs w:val="24"/>
          <w:lang w:val="uk-UA" w:eastAsia="zh-CN"/>
        </w:rPr>
      </w:pPr>
      <w:r w:rsidRPr="00A24216">
        <w:rPr>
          <w:rFonts w:ascii="Times New Roman" w:eastAsia="Times New Roman" w:hAnsi="Times New Roman"/>
          <w:i/>
          <w:sz w:val="24"/>
          <w:szCs w:val="24"/>
          <w:lang w:val="uk-UA" w:eastAsia="zh-CN"/>
        </w:rPr>
        <w:t xml:space="preserve"> </w:t>
      </w:r>
      <w:r w:rsidRPr="00A24216">
        <w:rPr>
          <w:rFonts w:ascii="Times New Roman" w:eastAsia="Times New Roman" w:hAnsi="Times New Roman"/>
          <w:sz w:val="24"/>
          <w:szCs w:val="24"/>
          <w:lang w:val="uk-UA" w:eastAsia="zh-CN"/>
        </w:rPr>
        <w:t>2. Товар, запропонований Учасником, повинен бути новим</w:t>
      </w:r>
      <w:r w:rsidR="00322CF3">
        <w:rPr>
          <w:rFonts w:ascii="Times New Roman" w:eastAsia="Times New Roman" w:hAnsi="Times New Roman"/>
          <w:sz w:val="24"/>
          <w:szCs w:val="24"/>
          <w:lang w:val="uk-UA" w:eastAsia="zh-CN"/>
        </w:rPr>
        <w:t xml:space="preserve"> </w:t>
      </w:r>
      <w:r w:rsidR="00322CF3" w:rsidRPr="00322CF3">
        <w:rPr>
          <w:rFonts w:ascii="Times New Roman" w:eastAsia="Times New Roman" w:hAnsi="Times New Roman"/>
          <w:sz w:val="24"/>
          <w:szCs w:val="24"/>
          <w:lang w:val="uk-UA" w:eastAsia="zh-CN"/>
        </w:rPr>
        <w:t>(202</w:t>
      </w:r>
      <w:r w:rsidR="00A053C7">
        <w:rPr>
          <w:rFonts w:ascii="Times New Roman" w:eastAsia="Times New Roman" w:hAnsi="Times New Roman"/>
          <w:sz w:val="24"/>
          <w:szCs w:val="24"/>
          <w:lang w:val="uk-UA" w:eastAsia="zh-CN"/>
        </w:rPr>
        <w:t>1</w:t>
      </w:r>
      <w:r w:rsidR="00322CF3" w:rsidRPr="00322CF3">
        <w:rPr>
          <w:rFonts w:ascii="Times New Roman" w:eastAsia="Times New Roman" w:hAnsi="Times New Roman"/>
          <w:sz w:val="24"/>
          <w:szCs w:val="24"/>
          <w:lang w:val="uk-UA" w:eastAsia="zh-CN"/>
        </w:rPr>
        <w:t xml:space="preserve">-2023 випуску)  </w:t>
      </w:r>
      <w:r w:rsidR="00E63AB3" w:rsidRPr="00A24216">
        <w:rPr>
          <w:rFonts w:ascii="Times New Roman" w:eastAsia="Times New Roman" w:hAnsi="Times New Roman"/>
          <w:sz w:val="24"/>
          <w:szCs w:val="24"/>
          <w:lang w:val="uk-UA" w:eastAsia="zh-CN"/>
        </w:rPr>
        <w:t xml:space="preserve"> </w:t>
      </w:r>
      <w:r w:rsidRPr="00A24216">
        <w:rPr>
          <w:rFonts w:ascii="Times New Roman" w:eastAsia="Times New Roman" w:hAnsi="Times New Roman"/>
          <w:sz w:val="24"/>
          <w:szCs w:val="24"/>
          <w:lang w:val="uk-UA" w:eastAsia="zh-CN"/>
        </w:rPr>
        <w:t>і таким, що не був у використанні.</w:t>
      </w:r>
    </w:p>
    <w:p w14:paraId="3F4B0512" w14:textId="2596331D" w:rsidR="00994156" w:rsidRPr="00A24216" w:rsidRDefault="00994156" w:rsidP="00994156">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 xml:space="preserve">Гарантійний термін (строк) експлуатації повинен становити не менше </w:t>
      </w:r>
      <w:r w:rsidR="00A053C7">
        <w:rPr>
          <w:rFonts w:ascii="Times New Roman" w:eastAsia="Times New Roman" w:hAnsi="Times New Roman"/>
          <w:sz w:val="24"/>
          <w:szCs w:val="24"/>
          <w:lang w:val="uk-UA" w:eastAsia="zh-CN"/>
        </w:rPr>
        <w:t>24</w:t>
      </w:r>
      <w:r>
        <w:rPr>
          <w:rFonts w:ascii="Times New Roman" w:eastAsia="Times New Roman" w:hAnsi="Times New Roman"/>
          <w:sz w:val="24"/>
          <w:szCs w:val="24"/>
          <w:lang w:val="uk-UA" w:eastAsia="zh-CN"/>
        </w:rPr>
        <w:t xml:space="preserve"> </w:t>
      </w:r>
      <w:r w:rsidRPr="00A24216">
        <w:rPr>
          <w:rFonts w:ascii="Times New Roman" w:eastAsia="Times New Roman" w:hAnsi="Times New Roman"/>
          <w:sz w:val="24"/>
          <w:szCs w:val="24"/>
          <w:lang w:val="uk-UA" w:eastAsia="zh-CN"/>
        </w:rPr>
        <w:t>місяців.</w:t>
      </w:r>
    </w:p>
    <w:p w14:paraId="3C0E6073" w14:textId="0C772783" w:rsidR="00994156" w:rsidRDefault="00994156" w:rsidP="00994156">
      <w:pPr>
        <w:widowControl w:val="0"/>
        <w:suppressAutoHyphens/>
        <w:autoSpaceDE w:val="0"/>
        <w:spacing w:line="240" w:lineRule="auto"/>
        <w:ind w:firstLine="709"/>
        <w:jc w:val="both"/>
        <w:rPr>
          <w:rFonts w:ascii="Times New Roman" w:hAnsi="Times New Roman"/>
          <w:sz w:val="24"/>
          <w:szCs w:val="24"/>
        </w:rPr>
      </w:pPr>
      <w:r w:rsidRPr="00A24216">
        <w:rPr>
          <w:rFonts w:ascii="Times New Roman" w:eastAsia="Times New Roman" w:hAnsi="Times New Roman"/>
          <w:i/>
          <w:sz w:val="24"/>
          <w:szCs w:val="24"/>
          <w:lang w:val="uk-UA" w:eastAsia="zh-CN"/>
        </w:rPr>
        <w:t>На підтвердження Учасник повинен надати лист у довільний формі в якому зазначити, що запропонований Товар є новим</w:t>
      </w:r>
      <w:r w:rsidRPr="00A24216">
        <w:rPr>
          <w:rFonts w:ascii="Times New Roman" w:eastAsia="Times New Roman" w:hAnsi="Times New Roman"/>
          <w:i/>
          <w:iCs/>
          <w:sz w:val="24"/>
          <w:szCs w:val="24"/>
          <w:lang w:val="uk-UA" w:eastAsia="zh-CN"/>
        </w:rPr>
        <w:t>(</w:t>
      </w:r>
      <w:r>
        <w:rPr>
          <w:rFonts w:ascii="Times New Roman" w:eastAsia="Times New Roman" w:hAnsi="Times New Roman"/>
          <w:i/>
          <w:iCs/>
          <w:sz w:val="24"/>
          <w:szCs w:val="24"/>
          <w:lang w:val="uk-UA" w:eastAsia="zh-CN"/>
        </w:rPr>
        <w:t>202</w:t>
      </w:r>
      <w:r w:rsidR="00A053C7">
        <w:rPr>
          <w:rFonts w:ascii="Times New Roman" w:eastAsia="Times New Roman" w:hAnsi="Times New Roman"/>
          <w:i/>
          <w:iCs/>
          <w:sz w:val="24"/>
          <w:szCs w:val="24"/>
          <w:lang w:val="uk-UA" w:eastAsia="zh-CN"/>
        </w:rPr>
        <w:t>1</w:t>
      </w:r>
      <w:r>
        <w:rPr>
          <w:rFonts w:ascii="Times New Roman" w:eastAsia="Times New Roman" w:hAnsi="Times New Roman"/>
          <w:i/>
          <w:iCs/>
          <w:sz w:val="24"/>
          <w:szCs w:val="24"/>
          <w:lang w:val="uk-UA" w:eastAsia="zh-CN"/>
        </w:rPr>
        <w:t>-2023</w:t>
      </w:r>
      <w:r w:rsidRPr="00A24216">
        <w:rPr>
          <w:rFonts w:ascii="Times New Roman" w:eastAsia="Times New Roman" w:hAnsi="Times New Roman"/>
          <w:i/>
          <w:iCs/>
          <w:sz w:val="24"/>
          <w:szCs w:val="24"/>
          <w:lang w:val="uk-UA" w:eastAsia="zh-CN"/>
        </w:rPr>
        <w:t xml:space="preserve"> випуску)  і</w:t>
      </w:r>
      <w:r w:rsidRPr="00A24216">
        <w:rPr>
          <w:rFonts w:ascii="Times New Roman" w:eastAsia="Times New Roman" w:hAnsi="Times New Roman"/>
          <w:i/>
          <w:sz w:val="24"/>
          <w:szCs w:val="24"/>
          <w:lang w:val="uk-UA" w:eastAsia="zh-CN"/>
        </w:rPr>
        <w:t xml:space="preserve">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w:t>
      </w:r>
      <w:r w:rsidR="00A053C7">
        <w:rPr>
          <w:rFonts w:ascii="Times New Roman" w:eastAsia="Times New Roman" w:hAnsi="Times New Roman"/>
          <w:i/>
          <w:sz w:val="24"/>
          <w:szCs w:val="24"/>
          <w:lang w:val="uk-UA" w:eastAsia="zh-CN"/>
        </w:rPr>
        <w:t>24</w:t>
      </w:r>
      <w:r w:rsidRPr="00A24216">
        <w:rPr>
          <w:rFonts w:ascii="Times New Roman" w:eastAsia="Times New Roman" w:hAnsi="Times New Roman"/>
          <w:i/>
          <w:sz w:val="24"/>
          <w:szCs w:val="24"/>
          <w:lang w:val="uk-UA" w:eastAsia="zh-CN"/>
        </w:rPr>
        <w:t xml:space="preserve"> місяців</w:t>
      </w:r>
      <w:r w:rsidRPr="00A24216">
        <w:rPr>
          <w:sz w:val="24"/>
          <w:szCs w:val="24"/>
          <w:lang w:val="uk-UA"/>
        </w:rPr>
        <w:t xml:space="preserve"> </w:t>
      </w:r>
      <w:r w:rsidRPr="00A24216">
        <w:rPr>
          <w:rFonts w:ascii="Times New Roman" w:hAnsi="Times New Roman" w:cs="Times New Roman"/>
          <w:i/>
          <w:sz w:val="24"/>
          <w:szCs w:val="24"/>
          <w:lang w:val="uk-UA"/>
        </w:rPr>
        <w:t>і обчислюється від дня введення Товару в експлуатацію</w:t>
      </w:r>
      <w:r w:rsidRPr="00A24216">
        <w:rPr>
          <w:rFonts w:ascii="Times New Roman" w:hAnsi="Times New Roman" w:cs="Times New Roman"/>
          <w:i/>
          <w:sz w:val="24"/>
          <w:szCs w:val="24"/>
        </w:rPr>
        <w:t xml:space="preserve"> (</w:t>
      </w:r>
      <w:r w:rsidRPr="00A24216">
        <w:rPr>
          <w:rFonts w:ascii="Times New Roman" w:hAnsi="Times New Roman" w:cs="Times New Roman"/>
          <w:i/>
          <w:sz w:val="24"/>
          <w:szCs w:val="24"/>
          <w:lang w:val="uk-UA"/>
        </w:rPr>
        <w:t>підписання “Акт</w:t>
      </w:r>
      <w:r w:rsidRPr="00A24216">
        <w:rPr>
          <w:rFonts w:ascii="Times New Roman" w:hAnsi="Times New Roman" w:cs="Times New Roman"/>
          <w:i/>
          <w:sz w:val="24"/>
          <w:szCs w:val="24"/>
        </w:rPr>
        <w:t>а</w:t>
      </w:r>
      <w:r w:rsidRPr="00A24216">
        <w:rPr>
          <w:rFonts w:ascii="Times New Roman" w:hAnsi="Times New Roman" w:cs="Times New Roman"/>
          <w:i/>
          <w:sz w:val="24"/>
          <w:szCs w:val="24"/>
          <w:lang w:val="uk-UA"/>
        </w:rPr>
        <w:t xml:space="preserve"> введення в експлуатацію”)</w:t>
      </w:r>
      <w:r w:rsidRPr="00A24216">
        <w:rPr>
          <w:rFonts w:ascii="Times New Roman" w:hAnsi="Times New Roman" w:cs="Times New Roman"/>
          <w:i/>
          <w:sz w:val="24"/>
          <w:szCs w:val="24"/>
        </w:rPr>
        <w:t>.</w:t>
      </w:r>
      <w:r w:rsidRPr="008D003C">
        <w:rPr>
          <w:rFonts w:ascii="Times New Roman" w:hAnsi="Times New Roman"/>
          <w:sz w:val="24"/>
          <w:szCs w:val="24"/>
        </w:rPr>
        <w:t xml:space="preserve"> </w:t>
      </w:r>
    </w:p>
    <w:p w14:paraId="0E146592" w14:textId="599EC168" w:rsidR="00994156" w:rsidRPr="00A24216" w:rsidRDefault="00322CF3" w:rsidP="00994156">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hAnsi="Times New Roman"/>
          <w:sz w:val="24"/>
          <w:szCs w:val="24"/>
          <w:lang w:val="uk-UA"/>
        </w:rPr>
        <w:t>3</w:t>
      </w:r>
      <w:r w:rsidR="00994156">
        <w:rPr>
          <w:rFonts w:ascii="Times New Roman" w:hAnsi="Times New Roman"/>
          <w:sz w:val="24"/>
          <w:szCs w:val="24"/>
          <w:lang w:val="uk-UA"/>
        </w:rPr>
        <w:t xml:space="preserve">. </w:t>
      </w:r>
      <w:r w:rsidR="00D843DF" w:rsidRPr="00D843DF">
        <w:rPr>
          <w:rFonts w:ascii="Times New Roman" w:hAnsi="Times New Roman" w:cs="Times New Roman"/>
          <w:sz w:val="24"/>
          <w:szCs w:val="24"/>
          <w:lang w:val="uk-UA"/>
        </w:rPr>
        <w:t>Проведення монтажних</w:t>
      </w:r>
      <w:r w:rsidR="00D843DF">
        <w:rPr>
          <w:rFonts w:ascii="Times New Roman" w:hAnsi="Times New Roman" w:cs="Times New Roman"/>
          <w:sz w:val="24"/>
          <w:szCs w:val="24"/>
          <w:lang w:val="uk-UA"/>
        </w:rPr>
        <w:t xml:space="preserve"> робіт,</w:t>
      </w:r>
      <w:r w:rsidR="00D843DF" w:rsidRPr="00A24216">
        <w:rPr>
          <w:rFonts w:ascii="Times New Roman" w:eastAsia="Times New Roman" w:hAnsi="Times New Roman"/>
          <w:sz w:val="24"/>
          <w:szCs w:val="24"/>
          <w:lang w:val="uk-UA" w:eastAsia="zh-CN"/>
        </w:rPr>
        <w:t xml:space="preserve"> </w:t>
      </w:r>
      <w:r w:rsidR="00D843DF">
        <w:rPr>
          <w:rFonts w:ascii="Times New Roman" w:eastAsia="Times New Roman" w:hAnsi="Times New Roman"/>
          <w:sz w:val="24"/>
          <w:szCs w:val="24"/>
          <w:lang w:val="uk-UA" w:eastAsia="zh-CN"/>
        </w:rPr>
        <w:t>с</w:t>
      </w:r>
      <w:r w:rsidR="00994156" w:rsidRPr="00A24216">
        <w:rPr>
          <w:rFonts w:ascii="Times New Roman" w:eastAsia="Times New Roman" w:hAnsi="Times New Roman"/>
          <w:sz w:val="24"/>
          <w:szCs w:val="24"/>
          <w:lang w:val="uk-UA" w:eastAsia="zh-CN"/>
        </w:rPr>
        <w:t>ервісн</w:t>
      </w:r>
      <w:r w:rsidR="00D843DF">
        <w:rPr>
          <w:rFonts w:ascii="Times New Roman" w:eastAsia="Times New Roman" w:hAnsi="Times New Roman"/>
          <w:sz w:val="24"/>
          <w:szCs w:val="24"/>
          <w:lang w:val="uk-UA" w:eastAsia="zh-CN"/>
        </w:rPr>
        <w:t>ого</w:t>
      </w:r>
      <w:r w:rsidR="00994156" w:rsidRPr="00A24216">
        <w:rPr>
          <w:rFonts w:ascii="Times New Roman" w:eastAsia="Times New Roman" w:hAnsi="Times New Roman"/>
          <w:sz w:val="24"/>
          <w:szCs w:val="24"/>
          <w:lang w:val="uk-UA" w:eastAsia="zh-CN"/>
        </w:rPr>
        <w:t xml:space="preserve"> обслуговування товару, запропонованого </w:t>
      </w:r>
      <w:r w:rsidR="00994156" w:rsidRPr="00A24216">
        <w:rPr>
          <w:rFonts w:ascii="Times New Roman" w:eastAsia="Times New Roman" w:hAnsi="Times New Roman"/>
          <w:sz w:val="24"/>
          <w:szCs w:val="24"/>
          <w:lang w:val="uk-UA" w:eastAsia="zh-CN"/>
        </w:rPr>
        <w:lastRenderedPageBreak/>
        <w:t>Учасником повинно здійснюватися кваліфікованими працівниками</w:t>
      </w:r>
      <w:r w:rsidR="00D843DF">
        <w:rPr>
          <w:rFonts w:ascii="Times New Roman" w:eastAsia="Times New Roman" w:hAnsi="Times New Roman"/>
          <w:sz w:val="24"/>
          <w:szCs w:val="24"/>
          <w:lang w:val="uk-UA" w:eastAsia="zh-CN"/>
        </w:rPr>
        <w:t>,</w:t>
      </w:r>
      <w:r w:rsidR="00D843DF" w:rsidRPr="00D843DF">
        <w:t xml:space="preserve"> </w:t>
      </w:r>
      <w:r w:rsidR="00D843DF" w:rsidRPr="00D843DF">
        <w:rPr>
          <w:rFonts w:ascii="Times New Roman" w:eastAsia="Times New Roman" w:hAnsi="Times New Roman"/>
          <w:sz w:val="24"/>
          <w:szCs w:val="24"/>
          <w:lang w:val="uk-UA" w:eastAsia="zh-CN"/>
        </w:rPr>
        <w:t>уповноважених виробником або офіційним представником виробника</w:t>
      </w:r>
      <w:r w:rsidR="00D843DF">
        <w:rPr>
          <w:rFonts w:ascii="Times New Roman" w:eastAsia="Times New Roman" w:hAnsi="Times New Roman"/>
          <w:sz w:val="24"/>
          <w:szCs w:val="24"/>
          <w:lang w:val="uk-UA" w:eastAsia="zh-CN"/>
        </w:rPr>
        <w:t xml:space="preserve"> </w:t>
      </w:r>
      <w:r w:rsidR="00D843DF" w:rsidRPr="00D843DF">
        <w:rPr>
          <w:rFonts w:ascii="Times New Roman" w:hAnsi="Times New Roman" w:cs="Times New Roman"/>
          <w:sz w:val="24"/>
          <w:szCs w:val="24"/>
          <w:lang w:val="uk-UA"/>
        </w:rPr>
        <w:t>(</w:t>
      </w:r>
      <w:r w:rsidR="00D843DF" w:rsidRPr="00D843DF">
        <w:rPr>
          <w:rFonts w:ascii="Times New Roman" w:hAnsi="Times New Roman" w:cs="Times New Roman"/>
          <w:sz w:val="24"/>
          <w:szCs w:val="24"/>
          <w:u w:val="single"/>
          <w:lang w:val="uk-UA"/>
        </w:rPr>
        <w:t>надати оригінал листа</w:t>
      </w:r>
      <w:r w:rsidR="00D843DF" w:rsidRPr="00D843DF">
        <w:rPr>
          <w:rFonts w:ascii="Times New Roman" w:hAnsi="Times New Roman" w:cs="Times New Roman"/>
          <w:sz w:val="24"/>
          <w:szCs w:val="24"/>
          <w:lang w:val="uk-UA"/>
        </w:rPr>
        <w:t xml:space="preserve"> виробника або його офіційного представника)</w:t>
      </w:r>
      <w:r w:rsidR="00994156" w:rsidRPr="00A24216">
        <w:rPr>
          <w:rFonts w:ascii="Times New Roman" w:eastAsia="Times New Roman" w:hAnsi="Times New Roman"/>
          <w:sz w:val="24"/>
          <w:szCs w:val="24"/>
          <w:lang w:val="uk-UA" w:eastAsia="zh-CN"/>
        </w:rPr>
        <w:t>, які мають відповідні знання та навички: інженер, сертифікований виробником (</w:t>
      </w:r>
      <w:r w:rsidR="00994156" w:rsidRPr="00D843DF">
        <w:rPr>
          <w:rFonts w:ascii="Times New Roman" w:eastAsia="Times New Roman" w:hAnsi="Times New Roman"/>
          <w:sz w:val="24"/>
          <w:szCs w:val="24"/>
          <w:u w:val="single"/>
          <w:lang w:val="uk-UA" w:eastAsia="zh-CN"/>
        </w:rPr>
        <w:t>надати копію сертифіката</w:t>
      </w:r>
      <w:r w:rsidR="00994156" w:rsidRPr="00A24216">
        <w:rPr>
          <w:rFonts w:ascii="Times New Roman" w:eastAsia="Times New Roman" w:hAnsi="Times New Roman"/>
          <w:sz w:val="24"/>
          <w:szCs w:val="24"/>
          <w:lang w:val="uk-UA" w:eastAsia="zh-CN"/>
        </w:rPr>
        <w:t xml:space="preserve"> сервісного інженера, виданого виробником).</w:t>
      </w:r>
      <w:r w:rsidR="00D843DF" w:rsidRPr="00D843DF">
        <w:rPr>
          <w:sz w:val="24"/>
          <w:szCs w:val="24"/>
          <w:lang w:val="uk-UA"/>
        </w:rPr>
        <w:t xml:space="preserve"> </w:t>
      </w:r>
    </w:p>
    <w:p w14:paraId="487C6E05" w14:textId="1287103F" w:rsidR="00994156" w:rsidRPr="00994156" w:rsidRDefault="00994156" w:rsidP="00994156">
      <w:pPr>
        <w:widowControl w:val="0"/>
        <w:suppressAutoHyphens/>
        <w:autoSpaceDE w:val="0"/>
        <w:spacing w:line="240" w:lineRule="auto"/>
        <w:ind w:right="567"/>
        <w:contextualSpacing/>
        <w:jc w:val="both"/>
        <w:rPr>
          <w:rFonts w:ascii="Times New Roman" w:eastAsia="Times New Roman" w:hAnsi="Times New Roman"/>
          <w:i/>
          <w:sz w:val="24"/>
          <w:szCs w:val="24"/>
          <w:lang w:val="uk-UA" w:eastAsia="zh-CN"/>
        </w:rPr>
      </w:pPr>
      <w:bookmarkStart w:id="0" w:name="_Hlk108444456"/>
      <w:r w:rsidRPr="00A24216">
        <w:rPr>
          <w:rFonts w:ascii="Times New Roman" w:eastAsia="Times New Roman" w:hAnsi="Times New Roman"/>
          <w:i/>
          <w:sz w:val="24"/>
          <w:szCs w:val="24"/>
          <w:lang w:val="uk-UA" w:eastAsia="zh-CN"/>
        </w:rPr>
        <w:t xml:space="preserve">             На підтвердження Учасник повинен </w:t>
      </w:r>
      <w:bookmarkEnd w:id="0"/>
      <w:r w:rsidRPr="00A24216">
        <w:rPr>
          <w:rFonts w:ascii="Times New Roman" w:eastAsia="Times New Roman" w:hAnsi="Times New Roman"/>
          <w:i/>
          <w:sz w:val="24"/>
          <w:szCs w:val="24"/>
          <w:lang w:val="uk-UA" w:eastAsia="zh-CN"/>
        </w:rPr>
        <w:t xml:space="preserve">надати гарантійний лист в довільній формі щодо відповідності вимогам, вказаним у вищевказаному пункті. </w:t>
      </w:r>
    </w:p>
    <w:p w14:paraId="36FD788A" w14:textId="01B5A484" w:rsidR="00E62D10" w:rsidRPr="00A24216" w:rsidRDefault="00322CF3"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00E62D10" w:rsidRPr="00A24216">
        <w:rPr>
          <w:rFonts w:ascii="Times New Roman" w:eastAsia="Times New Roman" w:hAnsi="Times New Roman"/>
          <w:sz w:val="24"/>
          <w:szCs w:val="24"/>
          <w:lang w:val="uk-UA" w:eastAsia="zh-CN"/>
        </w:rPr>
        <w:t>. Учасник повинен провести кваліфікований інструктаж працівників Замовника по користуванню запропонованим обладнанням.</w:t>
      </w:r>
    </w:p>
    <w:p w14:paraId="60AFCA62" w14:textId="6A8D7914" w:rsidR="00E62D10" w:rsidRPr="00917456" w:rsidRDefault="00E62D10" w:rsidP="00917456">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2F40E5B" w14:textId="1805A7CF" w:rsidR="00E62D10" w:rsidRPr="00A24216" w:rsidRDefault="00322CF3"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00E62D10" w:rsidRPr="00A24216">
        <w:rPr>
          <w:rFonts w:ascii="Times New Roman" w:eastAsia="Times New Roman" w:hAnsi="Times New Roman"/>
          <w:sz w:val="24"/>
          <w:szCs w:val="24"/>
          <w:lang w:val="uk-UA" w:eastAsia="zh-CN"/>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D6FAACB" w14:textId="1C029F23" w:rsidR="00266772" w:rsidRDefault="00E62D10" w:rsidP="005C4011">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741A04CF" w14:textId="09A6619E"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color w:val="auto"/>
          <w:sz w:val="24"/>
          <w:szCs w:val="24"/>
          <w:lang w:val="uk-UA"/>
        </w:rPr>
      </w:pPr>
      <w:r w:rsidRPr="00AF476D">
        <w:rPr>
          <w:rFonts w:ascii="Times New Roman" w:eastAsia="Times New Roman" w:hAnsi="Times New Roman" w:cs="Times New Roman"/>
          <w:color w:val="auto"/>
          <w:sz w:val="24"/>
          <w:szCs w:val="24"/>
          <w:lang w:val="uk-UA"/>
        </w:rPr>
        <w:t>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14:paraId="25377D86" w14:textId="164F0EA2"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xml:space="preserve">Для підтвердження зазначеного Учасником </w:t>
      </w:r>
      <w:r w:rsidR="00D35395">
        <w:rPr>
          <w:rFonts w:ascii="Times New Roman" w:eastAsia="Times New Roman" w:hAnsi="Times New Roman" w:cs="Times New Roman"/>
          <w:i/>
          <w:color w:val="auto"/>
          <w:sz w:val="24"/>
          <w:szCs w:val="24"/>
          <w:lang w:val="uk-UA"/>
        </w:rPr>
        <w:t xml:space="preserve">процедури </w:t>
      </w:r>
      <w:r>
        <w:rPr>
          <w:rFonts w:ascii="Times New Roman" w:eastAsia="Times New Roman" w:hAnsi="Times New Roman" w:cs="Times New Roman"/>
          <w:i/>
          <w:color w:val="auto"/>
          <w:sz w:val="24"/>
          <w:szCs w:val="24"/>
          <w:lang w:val="uk-UA"/>
        </w:rPr>
        <w:t xml:space="preserve"> закупівлі</w:t>
      </w:r>
      <w:r w:rsidRPr="00AF476D">
        <w:rPr>
          <w:rFonts w:ascii="Times New Roman" w:eastAsia="Times New Roman" w:hAnsi="Times New Roman" w:cs="Times New Roman"/>
          <w:i/>
          <w:color w:val="auto"/>
          <w:sz w:val="24"/>
          <w:szCs w:val="24"/>
          <w:lang w:val="uk-UA"/>
        </w:rPr>
        <w:t xml:space="preserve"> </w:t>
      </w:r>
      <w:r w:rsidRPr="00AF476D">
        <w:rPr>
          <w:rFonts w:ascii="Times New Roman" w:hAnsi="Times New Roman" w:cs="Times New Roman"/>
          <w:i/>
          <w:sz w:val="24"/>
          <w:szCs w:val="24"/>
          <w:u w:val="single"/>
          <w:lang w:val="uk-UA" w:eastAsia="en-US"/>
        </w:rPr>
        <w:t>на момент подання пропозиці</w:t>
      </w:r>
      <w:r w:rsidR="001726C6">
        <w:rPr>
          <w:rFonts w:ascii="Times New Roman" w:hAnsi="Times New Roman" w:cs="Times New Roman"/>
          <w:i/>
          <w:sz w:val="24"/>
          <w:szCs w:val="24"/>
          <w:u w:val="single"/>
          <w:lang w:val="uk-UA" w:eastAsia="en-US"/>
        </w:rPr>
        <w:t xml:space="preserve">ї </w:t>
      </w:r>
      <w:r w:rsidRPr="00AF476D">
        <w:rPr>
          <w:rFonts w:ascii="Times New Roman" w:eastAsia="Times New Roman" w:hAnsi="Times New Roman" w:cs="Times New Roman"/>
          <w:i/>
          <w:color w:val="auto"/>
          <w:sz w:val="24"/>
          <w:szCs w:val="24"/>
          <w:lang w:val="uk-UA"/>
        </w:rPr>
        <w:t>необхідно подати завірену копію митної декларації або документу підтверджуючого дату виготовлення запропонованого товару, або ін. документ, що підтверджує, що запропонований ним товар ввезений на митну територію України (вироблений на території України) до закінчення терміну дії Свідоцтва про державну реєстрацію такого виробу.</w:t>
      </w:r>
    </w:p>
    <w:p w14:paraId="5CD74F20" w14:textId="77777777"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 Постанова КМУ від 02.10.2013. № 753 «Про затвердження Технічного регламенту щодо медичних виробів».</w:t>
      </w:r>
    </w:p>
    <w:p w14:paraId="4B036979" w14:textId="77777777"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 Постанова КМУ від 02.10.2013  № 754 «Про затвердження Технічного регламенту щодо медичних виробів для діагностики in vitro».</w:t>
      </w:r>
    </w:p>
    <w:p w14:paraId="5CF2218B" w14:textId="77777777"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 Постанова КМУ від 02.10.2013. № 755 «Про затвердження Технічного регламенту щодо активних медичних виробів, які імплантують».</w:t>
      </w:r>
    </w:p>
    <w:p w14:paraId="1970FB6E" w14:textId="10DE9972" w:rsidR="00AF476D" w:rsidRPr="00A24216" w:rsidRDefault="000371B7" w:rsidP="00970ED4">
      <w:pPr>
        <w:widowControl w:val="0"/>
        <w:suppressAutoHyphens/>
        <w:autoSpaceDE w:val="0"/>
        <w:spacing w:line="240" w:lineRule="auto"/>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 xml:space="preserve">           </w:t>
      </w:r>
    </w:p>
    <w:p w14:paraId="0BF1F88D" w14:textId="3B8F1147" w:rsidR="00247913" w:rsidRPr="00247913" w:rsidRDefault="00011C58" w:rsidP="00247913">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00247913" w:rsidRPr="00247913">
        <w:rPr>
          <w:rFonts w:ascii="Times New Roman" w:eastAsia="Times New Roman" w:hAnsi="Times New Roman"/>
          <w:sz w:val="24"/>
          <w:szCs w:val="24"/>
          <w:lang w:val="uk-UA" w:eastAsia="zh-CN"/>
        </w:rPr>
        <w:t xml:space="preserve"> Учасник повинен підтвердити можливість поставки запропонованого ним Товару у кількості та в терміни, визначені цією </w:t>
      </w:r>
      <w:r w:rsidR="00247913">
        <w:rPr>
          <w:rFonts w:ascii="Times New Roman" w:eastAsia="Times New Roman" w:hAnsi="Times New Roman"/>
          <w:sz w:val="24"/>
          <w:szCs w:val="24"/>
          <w:lang w:val="uk-UA" w:eastAsia="zh-CN"/>
        </w:rPr>
        <w:t>тендерною д</w:t>
      </w:r>
      <w:r w:rsidR="00247913" w:rsidRPr="00247913">
        <w:rPr>
          <w:rFonts w:ascii="Times New Roman" w:eastAsia="Times New Roman" w:hAnsi="Times New Roman"/>
          <w:sz w:val="24"/>
          <w:szCs w:val="24"/>
          <w:lang w:val="uk-UA" w:eastAsia="zh-CN"/>
        </w:rPr>
        <w:t>окументацією та пропозицією Учасника.</w:t>
      </w:r>
    </w:p>
    <w:p w14:paraId="22142A6C" w14:textId="4B5498E8" w:rsidR="00093188" w:rsidRPr="00D843DF" w:rsidRDefault="00247913" w:rsidP="00247913">
      <w:pPr>
        <w:widowControl w:val="0"/>
        <w:suppressAutoHyphens/>
        <w:autoSpaceDE w:val="0"/>
        <w:spacing w:line="240" w:lineRule="auto"/>
        <w:ind w:firstLine="709"/>
        <w:jc w:val="both"/>
        <w:rPr>
          <w:rFonts w:ascii="Times New Roman" w:eastAsia="Times New Roman" w:hAnsi="Times New Roman" w:cs="Times New Roman"/>
          <w:i/>
          <w:sz w:val="24"/>
          <w:szCs w:val="24"/>
          <w:lang w:val="uk-UA" w:eastAsia="zh-CN"/>
        </w:rPr>
      </w:pPr>
      <w:r w:rsidRPr="00247913">
        <w:rPr>
          <w:rFonts w:ascii="Times New Roman" w:eastAsia="Times New Roman" w:hAnsi="Times New Roman"/>
          <w:sz w:val="24"/>
          <w:szCs w:val="24"/>
          <w:lang w:val="uk-UA" w:eastAsia="zh-CN"/>
        </w:rPr>
        <w:t xml:space="preserve">На підтвердження Учасник повинен надати </w:t>
      </w:r>
      <w:r w:rsidR="00D843DF" w:rsidRPr="00D843DF">
        <w:rPr>
          <w:rFonts w:ascii="Times New Roman" w:hAnsi="Times New Roman" w:cs="Times New Roman"/>
          <w:i/>
          <w:sz w:val="24"/>
          <w:lang w:val="uk-UA"/>
        </w:rPr>
        <w:t xml:space="preserve">Оригінал або копія </w:t>
      </w:r>
      <w:r w:rsidR="00D843DF" w:rsidRPr="00D843DF">
        <w:rPr>
          <w:rFonts w:ascii="Times New Roman" w:hAnsi="Times New Roman" w:cs="Times New Roman"/>
          <w:bCs/>
          <w:i/>
          <w:sz w:val="24"/>
          <w:lang w:val="uk-UA"/>
        </w:rPr>
        <w:t>гарантійного листа виробника</w:t>
      </w:r>
      <w:r w:rsidR="00D843DF" w:rsidRPr="00D843DF">
        <w:rPr>
          <w:rFonts w:ascii="Times New Roman" w:hAnsi="Times New Roman" w:cs="Times New Roman"/>
          <w:i/>
          <w:sz w:val="24"/>
          <w:lang w:val="uk-UA"/>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w:t>
      </w:r>
      <w:r w:rsidR="00D843DF" w:rsidRPr="00D843DF">
        <w:rPr>
          <w:rFonts w:ascii="Times New Roman" w:hAnsi="Times New Roman" w:cs="Times New Roman"/>
          <w:bCs/>
          <w:i/>
          <w:sz w:val="24"/>
          <w:lang w:val="uk-UA"/>
        </w:rPr>
        <w:t>назву предмета закупівлі,</w:t>
      </w:r>
      <w:r w:rsidR="00D843DF" w:rsidRPr="00D843DF">
        <w:rPr>
          <w:rFonts w:ascii="Times New Roman" w:hAnsi="Times New Roman" w:cs="Times New Roman"/>
          <w:i/>
          <w:sz w:val="24"/>
          <w:lang w:val="uk-UA"/>
        </w:rPr>
        <w:t xml:space="preserve"> найменування замовника та номер оголошення про проведення процедури закупівлі.</w:t>
      </w:r>
      <w:r w:rsidR="00093188" w:rsidRPr="00D843DF">
        <w:rPr>
          <w:rFonts w:ascii="Times New Roman" w:eastAsia="Times New Roman" w:hAnsi="Times New Roman" w:cs="Times New Roman"/>
          <w:i/>
          <w:sz w:val="24"/>
          <w:szCs w:val="24"/>
          <w:lang w:val="uk-UA" w:eastAsia="zh-CN"/>
        </w:rPr>
        <w:t>.</w:t>
      </w:r>
    </w:p>
    <w:p w14:paraId="0A679068" w14:textId="7E7F18A7" w:rsidR="00247913" w:rsidRPr="00247913" w:rsidRDefault="00011C58" w:rsidP="00247913">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w:t>
      </w:r>
      <w:r w:rsidR="00247913" w:rsidRPr="00247913">
        <w:rPr>
          <w:rFonts w:ascii="Times New Roman" w:eastAsia="Times New Roman" w:hAnsi="Times New Roman"/>
          <w:sz w:val="24"/>
          <w:szCs w:val="24"/>
          <w:lang w:val="uk-UA" w:eastAsia="zh-CN"/>
        </w:rPr>
        <w:t>. Наявність сервісного центру по обслуговуванню запропонованого обладнання на території України</w:t>
      </w:r>
    </w:p>
    <w:p w14:paraId="09A0691C" w14:textId="06D5D812" w:rsidR="00970ED4" w:rsidRPr="00247913" w:rsidRDefault="00247913" w:rsidP="00247913">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247913">
        <w:rPr>
          <w:rFonts w:ascii="Times New Roman" w:eastAsia="Times New Roman" w:hAnsi="Times New Roman"/>
          <w:i/>
          <w:sz w:val="24"/>
          <w:szCs w:val="24"/>
          <w:lang w:val="uk-UA" w:eastAsia="zh-CN"/>
        </w:rPr>
        <w:t xml:space="preserve">На підтвердження Учасник повинен надати у довільний формі про наявність </w:t>
      </w:r>
      <w:r w:rsidRPr="00247913">
        <w:rPr>
          <w:rFonts w:ascii="Times New Roman" w:eastAsia="Times New Roman" w:hAnsi="Times New Roman"/>
          <w:i/>
          <w:sz w:val="24"/>
          <w:szCs w:val="24"/>
          <w:lang w:val="uk-UA" w:eastAsia="zh-CN"/>
        </w:rPr>
        <w:lastRenderedPageBreak/>
        <w:t>сервісного центру або служби по обслуговування запропонованого обладнання на території України (із зазначенням його адреси).</w:t>
      </w:r>
    </w:p>
    <w:p w14:paraId="74B47A27" w14:textId="2B810178" w:rsidR="00266772" w:rsidRPr="000D23D6" w:rsidRDefault="00011C58" w:rsidP="000D23D6">
      <w:pPr>
        <w:widowControl w:val="0"/>
        <w:suppressAutoHyphens/>
        <w:autoSpaceDE w:val="0"/>
        <w:spacing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sz w:val="24"/>
          <w:szCs w:val="24"/>
          <w:lang w:val="uk-UA" w:eastAsia="zh-CN"/>
        </w:rPr>
        <w:t>8</w:t>
      </w:r>
      <w:r w:rsidR="00970ED4">
        <w:rPr>
          <w:rFonts w:ascii="Times New Roman" w:eastAsia="Times New Roman" w:hAnsi="Times New Roman"/>
          <w:sz w:val="24"/>
          <w:szCs w:val="24"/>
          <w:lang w:val="uk-UA" w:eastAsia="zh-CN"/>
        </w:rPr>
        <w:t xml:space="preserve">. </w:t>
      </w:r>
      <w:r w:rsidR="00970ED4" w:rsidRPr="00970ED4">
        <w:rPr>
          <w:rFonts w:ascii="Times New Roman" w:hAnsi="Times New Roman" w:cs="Times New Roman"/>
          <w:sz w:val="24"/>
          <w:szCs w:val="24"/>
          <w:lang w:val="uk-UA"/>
        </w:rPr>
        <w:t xml:space="preserve">Учасник повинен надати у складі тендерної пропозиції </w:t>
      </w:r>
      <w:r w:rsidR="00970ED4" w:rsidRPr="00970ED4">
        <w:rPr>
          <w:rFonts w:ascii="Times New Roman" w:hAnsi="Times New Roman" w:cs="Times New Roman"/>
          <w:i/>
          <w:sz w:val="24"/>
          <w:szCs w:val="24"/>
          <w:lang w:val="uk-UA"/>
        </w:rPr>
        <w:t>гарантійний лист</w:t>
      </w:r>
      <w:r w:rsidR="00970ED4" w:rsidRPr="00970ED4">
        <w:rPr>
          <w:rFonts w:ascii="Times New Roman" w:hAnsi="Times New Roman" w:cs="Times New Roman"/>
          <w:sz w:val="24"/>
          <w:szCs w:val="24"/>
          <w:lang w:val="uk-UA"/>
        </w:rPr>
        <w:t xml:space="preserve">, про те що друковану інструкцію користувача українською мовою буде надано Замовнику при </w:t>
      </w:r>
      <w:r w:rsidR="006D45B0">
        <w:rPr>
          <w:rFonts w:ascii="Times New Roman" w:hAnsi="Times New Roman" w:cs="Times New Roman"/>
          <w:sz w:val="24"/>
          <w:szCs w:val="24"/>
          <w:lang w:val="uk-UA"/>
        </w:rPr>
        <w:t>поставці товару</w:t>
      </w:r>
      <w:r w:rsidR="00970ED4" w:rsidRPr="00970ED4">
        <w:rPr>
          <w:rFonts w:ascii="Times New Roman" w:hAnsi="Times New Roman" w:cs="Times New Roman"/>
          <w:sz w:val="24"/>
          <w:szCs w:val="24"/>
          <w:lang w:val="uk-UA"/>
        </w:rPr>
        <w:t>.</w:t>
      </w:r>
    </w:p>
    <w:p w14:paraId="22B3E296" w14:textId="28C599BF" w:rsidR="00970ED4" w:rsidRPr="00970ED4" w:rsidRDefault="00011C58" w:rsidP="00970ED4">
      <w:pPr>
        <w:pStyle w:val="ListParagraph1"/>
        <w:jc w:val="both"/>
        <w:rPr>
          <w:lang w:val="uk-UA"/>
        </w:rPr>
      </w:pPr>
      <w:r>
        <w:rPr>
          <w:lang w:val="uk-UA"/>
        </w:rPr>
        <w:t>9</w:t>
      </w:r>
      <w:r w:rsidR="00266772" w:rsidRPr="00A24216">
        <w:rPr>
          <w:lang w:val="uk-UA"/>
        </w:rPr>
        <w:t xml:space="preserve">. </w:t>
      </w:r>
      <w:r w:rsidR="00970ED4" w:rsidRPr="00970ED4">
        <w:rPr>
          <w:lang w:val="uk-UA"/>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5487621A" w14:textId="6A085035" w:rsidR="00BE60FA" w:rsidRPr="00A24216" w:rsidRDefault="008A21E7" w:rsidP="00970ED4">
      <w:pPr>
        <w:pStyle w:val="ListParagraph1"/>
        <w:jc w:val="both"/>
        <w:rPr>
          <w:lang w:val="uk-UA"/>
        </w:rPr>
      </w:pPr>
      <w:r w:rsidRPr="00A24216">
        <w:rPr>
          <w:rFonts w:eastAsia="Times New Roman"/>
          <w:i/>
          <w:lang w:val="uk-UA" w:eastAsia="zh-CN"/>
        </w:rPr>
        <w:t xml:space="preserve">          </w:t>
      </w:r>
      <w:r w:rsidR="00266772" w:rsidRPr="00A24216">
        <w:rPr>
          <w:rFonts w:eastAsia="Times New Roman"/>
          <w:i/>
          <w:lang w:val="uk-UA" w:eastAsia="zh-CN"/>
        </w:rPr>
        <w:t xml:space="preserve">  На підтвердження Учасник повинен </w:t>
      </w:r>
      <w:r w:rsidR="00266772" w:rsidRPr="00A24216">
        <w:rPr>
          <w:i/>
          <w:iCs/>
          <w:lang w:val="uk-UA"/>
        </w:rPr>
        <w:t>надати гарантійний лист щодо дотримання заходів із захисту довкілля</w:t>
      </w:r>
      <w:r w:rsidR="00266772" w:rsidRPr="00A24216">
        <w:rPr>
          <w:lang w:val="uk-UA"/>
        </w:rPr>
        <w:t>.</w:t>
      </w:r>
    </w:p>
    <w:p w14:paraId="141F30C2" w14:textId="77777777" w:rsidR="00BE60FA" w:rsidRDefault="00BE60FA" w:rsidP="00BE60FA">
      <w:pPr>
        <w:pStyle w:val="ListParagraph1"/>
        <w:ind w:left="0"/>
        <w:jc w:val="both"/>
        <w:rPr>
          <w:sz w:val="22"/>
          <w:szCs w:val="22"/>
          <w:lang w:val="uk-UA"/>
        </w:rPr>
      </w:pPr>
    </w:p>
    <w:p w14:paraId="3CC2D9C0" w14:textId="0BD5E3C4" w:rsidR="00970ED4" w:rsidRPr="00E83FC6" w:rsidRDefault="00E83FC6" w:rsidP="000B7866">
      <w:pPr>
        <w:shd w:val="clear" w:color="auto" w:fill="FFFFFF"/>
        <w:jc w:val="both"/>
        <w:rPr>
          <w:rFonts w:ascii="Times New Roman" w:hAnsi="Times New Roman" w:cs="Times New Roman"/>
          <w:b/>
          <w:sz w:val="24"/>
          <w:szCs w:val="24"/>
          <w:lang w:val="uk-UA"/>
        </w:rPr>
      </w:pPr>
      <w:r w:rsidRPr="00E83FC6">
        <w:rPr>
          <w:rFonts w:ascii="Times New Roman" w:hAnsi="Times New Roman" w:cs="Times New Roman"/>
          <w:b/>
          <w:sz w:val="24"/>
          <w:szCs w:val="24"/>
          <w:lang w:val="uk-UA"/>
        </w:rPr>
        <w:t>Примітка:</w:t>
      </w:r>
      <w:r w:rsidRPr="00E83FC6">
        <w:rPr>
          <w:rFonts w:ascii="Times New Roman" w:hAnsi="Times New Roman" w:cs="Times New Roman"/>
          <w:sz w:val="24"/>
          <w:szCs w:val="24"/>
          <w:lang w:val="uk-UA"/>
        </w:rPr>
        <w:t xml:space="preserve"> у разі якщо </w:t>
      </w:r>
      <w:r>
        <w:rPr>
          <w:rFonts w:ascii="Times New Roman" w:hAnsi="Times New Roman" w:cs="Times New Roman"/>
          <w:sz w:val="24"/>
          <w:szCs w:val="24"/>
          <w:lang w:val="uk-UA"/>
        </w:rPr>
        <w:t>У</w:t>
      </w:r>
      <w:r w:rsidRPr="00E83FC6">
        <w:rPr>
          <w:rFonts w:ascii="Times New Roman" w:hAnsi="Times New Roman" w:cs="Times New Roman"/>
          <w:sz w:val="24"/>
          <w:szCs w:val="24"/>
          <w:lang w:val="uk-UA"/>
        </w:rPr>
        <w:t>часник відповідно до норм</w:t>
      </w:r>
      <w:r>
        <w:rPr>
          <w:rFonts w:ascii="Times New Roman" w:hAnsi="Times New Roman" w:cs="Times New Roman"/>
          <w:sz w:val="24"/>
          <w:szCs w:val="24"/>
          <w:lang w:val="uk-UA"/>
        </w:rPr>
        <w:t xml:space="preserve"> чинного законодавства не зобов’</w:t>
      </w:r>
      <w:r w:rsidRPr="00E83FC6">
        <w:rPr>
          <w:rFonts w:ascii="Times New Roman" w:hAnsi="Times New Roman" w:cs="Times New Roman"/>
          <w:sz w:val="24"/>
          <w:szCs w:val="24"/>
          <w:lang w:val="uk-UA"/>
        </w:rPr>
        <w:t>язаний складати вказані д</w:t>
      </w:r>
      <w:r>
        <w:rPr>
          <w:rFonts w:ascii="Times New Roman" w:hAnsi="Times New Roman" w:cs="Times New Roman"/>
          <w:sz w:val="24"/>
          <w:szCs w:val="24"/>
          <w:lang w:val="uk-UA"/>
        </w:rPr>
        <w:t>окументи, то він надає лист-роз’</w:t>
      </w:r>
      <w:r w:rsidRPr="00E83FC6">
        <w:rPr>
          <w:rFonts w:ascii="Times New Roman" w:hAnsi="Times New Roman" w:cs="Times New Roman"/>
          <w:sz w:val="24"/>
          <w:szCs w:val="24"/>
          <w:lang w:val="uk-UA"/>
        </w:rPr>
        <w:t>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24437E9B" w14:textId="77777777" w:rsidR="00384D3B" w:rsidRDefault="00384D3B" w:rsidP="00E83FC6">
      <w:pPr>
        <w:shd w:val="clear" w:color="auto" w:fill="FFFFFF"/>
        <w:jc w:val="center"/>
        <w:rPr>
          <w:rFonts w:ascii="Times New Roman" w:hAnsi="Times New Roman" w:cs="Times New Roman"/>
          <w:b/>
          <w:sz w:val="24"/>
          <w:szCs w:val="24"/>
          <w:lang w:val="uk-UA"/>
        </w:rPr>
      </w:pPr>
    </w:p>
    <w:p w14:paraId="5B84A501" w14:textId="77777777" w:rsidR="00247913" w:rsidRPr="00247913" w:rsidRDefault="00247913" w:rsidP="00247913">
      <w:pPr>
        <w:shd w:val="clear" w:color="auto" w:fill="FFFFFF"/>
        <w:jc w:val="center"/>
        <w:rPr>
          <w:rFonts w:ascii="Times New Roman" w:hAnsi="Times New Roman" w:cs="Times New Roman"/>
          <w:b/>
          <w:sz w:val="24"/>
          <w:szCs w:val="24"/>
          <w:lang w:val="uk-UA"/>
        </w:rPr>
      </w:pPr>
      <w:r w:rsidRPr="00247913">
        <w:rPr>
          <w:rFonts w:ascii="Times New Roman" w:hAnsi="Times New Roman" w:cs="Times New Roman"/>
          <w:b/>
          <w:sz w:val="24"/>
          <w:szCs w:val="24"/>
          <w:lang w:val="uk-UA"/>
        </w:rPr>
        <w:t>ТЕХНІЧНА СПЕЦИФІКАЦІЯ</w:t>
      </w:r>
    </w:p>
    <w:p w14:paraId="44649FCA" w14:textId="68CA122A" w:rsidR="00247913" w:rsidRPr="00F21877" w:rsidRDefault="00247913" w:rsidP="00F21877">
      <w:pPr>
        <w:spacing w:before="240" w:line="240" w:lineRule="auto"/>
        <w:rPr>
          <w:rFonts w:ascii="Times New Roman" w:eastAsia="Times New Roman" w:hAnsi="Times New Roman" w:cs="Times New Roman"/>
          <w:sz w:val="24"/>
          <w:szCs w:val="24"/>
          <w:lang w:val="uk-UA"/>
        </w:rPr>
      </w:pPr>
      <w:r w:rsidRPr="00247913">
        <w:rPr>
          <w:rFonts w:ascii="Times New Roman" w:hAnsi="Times New Roman" w:cs="Times New Roman"/>
          <w:b/>
          <w:sz w:val="24"/>
          <w:szCs w:val="24"/>
          <w:lang w:val="uk-UA"/>
        </w:rPr>
        <w:t>(опис предмета закупівлі:</w:t>
      </w:r>
      <w:bookmarkStart w:id="1" w:name="_Hlk108358127"/>
      <w:r w:rsidRPr="00247913">
        <w:rPr>
          <w:rFonts w:ascii="Times New Roman" w:hAnsi="Times New Roman" w:cs="Times New Roman"/>
          <w:sz w:val="24"/>
          <w:szCs w:val="24"/>
          <w:lang w:val="uk-UA"/>
        </w:rPr>
        <w:t xml:space="preserve"> </w:t>
      </w:r>
      <w:bookmarkEnd w:id="1"/>
      <w:r w:rsidR="00BA1F26" w:rsidRPr="00BA1F26">
        <w:rPr>
          <w:rFonts w:ascii="Times New Roman" w:eastAsia="Times New Roman" w:hAnsi="Times New Roman" w:cs="Times New Roman"/>
          <w:color w:val="auto"/>
          <w:sz w:val="24"/>
          <w:szCs w:val="24"/>
          <w:lang w:val="uk-UA" w:eastAsia="ar-SA"/>
        </w:rPr>
        <w:t xml:space="preserve">Електрокардіограф 12- канальний (за кодом ЄЗС ДК 021:2015: </w:t>
      </w:r>
      <w:r w:rsidR="001437C0" w:rsidRPr="001437C0">
        <w:rPr>
          <w:rFonts w:ascii="Times New Roman" w:eastAsia="Times New Roman" w:hAnsi="Times New Roman" w:cs="Times New Roman"/>
          <w:color w:val="auto"/>
          <w:sz w:val="24"/>
          <w:szCs w:val="24"/>
          <w:lang w:val="uk-UA" w:eastAsia="ar-SA"/>
        </w:rPr>
        <w:t>33120000-7 — Системи реєстрації медичної інформації та дослідне обладнання</w:t>
      </w:r>
      <w:bookmarkStart w:id="2" w:name="_GoBack"/>
      <w:bookmarkEnd w:id="2"/>
      <w:r w:rsidR="00BA1F26" w:rsidRPr="00BA1F26">
        <w:rPr>
          <w:rFonts w:ascii="Times New Roman" w:eastAsia="Times New Roman" w:hAnsi="Times New Roman" w:cs="Times New Roman"/>
          <w:color w:val="auto"/>
          <w:sz w:val="24"/>
          <w:szCs w:val="24"/>
          <w:lang w:val="uk-UA" w:eastAsia="ar-SA"/>
        </w:rPr>
        <w:t>; за кодом НК 024:2019: 11407 -Електрокардіограф основного призначення)</w:t>
      </w:r>
      <w:r w:rsidR="00BA1F26">
        <w:rPr>
          <w:rFonts w:ascii="Times New Roman" w:eastAsia="Times New Roman" w:hAnsi="Times New Roman" w:cs="Times New Roman"/>
          <w:color w:val="auto"/>
          <w:sz w:val="24"/>
          <w:szCs w:val="24"/>
          <w:lang w:val="uk-UA" w:eastAsia="ar-SA"/>
        </w:rPr>
        <w:t>)</w:t>
      </w:r>
      <w:r w:rsidR="00F21877">
        <w:rPr>
          <w:rFonts w:ascii="Times New Roman" w:eastAsia="Times New Roman" w:hAnsi="Times New Roman" w:cs="Times New Roman"/>
          <w:sz w:val="24"/>
          <w:szCs w:val="24"/>
          <w:lang w:val="uk-UA"/>
        </w:rPr>
        <w:t>.</w:t>
      </w:r>
    </w:p>
    <w:p w14:paraId="28A0EA7E" w14:textId="77777777" w:rsidR="00DE4E93" w:rsidRDefault="00247913" w:rsidP="00247913">
      <w:pPr>
        <w:widowControl w:val="0"/>
        <w:jc w:val="both"/>
        <w:rPr>
          <w:rFonts w:ascii="Times New Roman" w:hAnsi="Times New Roman"/>
          <w:b/>
          <w:sz w:val="24"/>
          <w:szCs w:val="24"/>
          <w:lang w:val="uk-UA"/>
        </w:rPr>
      </w:pPr>
      <w:r w:rsidRPr="00247913">
        <w:rPr>
          <w:rFonts w:ascii="Times New Roman" w:hAnsi="Times New Roman"/>
          <w:b/>
          <w:sz w:val="24"/>
          <w:szCs w:val="24"/>
          <w:lang w:val="uk-UA"/>
        </w:rPr>
        <w:t xml:space="preserve">                         </w:t>
      </w:r>
    </w:p>
    <w:p w14:paraId="6352ED62" w14:textId="31624C38" w:rsidR="00247913" w:rsidRPr="00247913" w:rsidRDefault="00DE4E93" w:rsidP="00247913">
      <w:pPr>
        <w:widowControl w:val="0"/>
        <w:jc w:val="both"/>
        <w:rPr>
          <w:rFonts w:ascii="Times New Roman" w:hAnsi="Times New Roman"/>
          <w:b/>
          <w:sz w:val="24"/>
          <w:szCs w:val="24"/>
        </w:rPr>
      </w:pPr>
      <w:r>
        <w:rPr>
          <w:rFonts w:ascii="Times New Roman" w:hAnsi="Times New Roman"/>
          <w:b/>
          <w:sz w:val="24"/>
          <w:szCs w:val="24"/>
          <w:lang w:val="uk-UA"/>
        </w:rPr>
        <w:t xml:space="preserve">                     </w:t>
      </w:r>
      <w:r w:rsidR="00F74B4B">
        <w:rPr>
          <w:rFonts w:ascii="Times New Roman" w:hAnsi="Times New Roman"/>
          <w:b/>
          <w:sz w:val="24"/>
          <w:szCs w:val="24"/>
          <w:lang w:val="uk-UA"/>
        </w:rPr>
        <w:t xml:space="preserve">     </w:t>
      </w:r>
      <w:r w:rsidR="00247913" w:rsidRPr="00247913">
        <w:rPr>
          <w:rFonts w:ascii="Times New Roman" w:hAnsi="Times New Roman"/>
          <w:b/>
          <w:sz w:val="24"/>
          <w:szCs w:val="24"/>
        </w:rPr>
        <w:t>МЕДИКО-ТЕХНІЧНІ ВИМОГИ ДО ПРЕДМЕТУ ЗАКУПІВЛІ</w:t>
      </w:r>
    </w:p>
    <w:p w14:paraId="7F69C31B" w14:textId="42F1DD5F" w:rsidR="00247913" w:rsidRPr="00247913" w:rsidRDefault="00247913" w:rsidP="00247913">
      <w:pPr>
        <w:spacing w:line="240" w:lineRule="auto"/>
        <w:ind w:right="142" w:firstLine="708"/>
        <w:jc w:val="center"/>
        <w:rPr>
          <w:rFonts w:ascii="Times New Roman" w:hAnsi="Times New Roman" w:cs="Times New Roman"/>
          <w:b/>
          <w:i/>
          <w:sz w:val="24"/>
          <w:szCs w:val="24"/>
          <w:u w:val="single"/>
          <w:lang w:val="uk-UA"/>
        </w:rPr>
      </w:pPr>
      <w:r w:rsidRPr="00247913">
        <w:rPr>
          <w:rFonts w:ascii="Times New Roman" w:hAnsi="Times New Roman" w:cs="Times New Roman"/>
          <w:b/>
          <w:i/>
          <w:sz w:val="24"/>
          <w:szCs w:val="24"/>
          <w:u w:val="single"/>
        </w:rPr>
        <w:t>до</w:t>
      </w:r>
      <w:r w:rsidRPr="00247913">
        <w:rPr>
          <w:rFonts w:ascii="Times New Roman" w:hAnsi="Times New Roman" w:cs="Times New Roman"/>
          <w:b/>
          <w:sz w:val="24"/>
          <w:szCs w:val="24"/>
          <w:u w:val="single"/>
        </w:rPr>
        <w:t xml:space="preserve"> </w:t>
      </w:r>
      <w:r w:rsidR="00BA1F26">
        <w:rPr>
          <w:rFonts w:ascii="Times New Roman" w:hAnsi="Times New Roman" w:cs="Times New Roman"/>
          <w:b/>
          <w:i/>
          <w:sz w:val="24"/>
          <w:szCs w:val="24"/>
          <w:u w:val="single"/>
          <w:lang w:val="uk-UA"/>
        </w:rPr>
        <w:t>е</w:t>
      </w:r>
      <w:r w:rsidR="00BA1F26" w:rsidRPr="00BA1F26">
        <w:rPr>
          <w:rFonts w:ascii="Times New Roman" w:hAnsi="Times New Roman" w:cs="Times New Roman"/>
          <w:b/>
          <w:i/>
          <w:sz w:val="24"/>
          <w:szCs w:val="24"/>
          <w:u w:val="single"/>
          <w:lang w:val="uk-UA"/>
        </w:rPr>
        <w:t>лектрокардіограф</w:t>
      </w:r>
      <w:r w:rsidR="00BA1F26">
        <w:rPr>
          <w:rFonts w:ascii="Times New Roman" w:hAnsi="Times New Roman" w:cs="Times New Roman"/>
          <w:b/>
          <w:i/>
          <w:sz w:val="24"/>
          <w:szCs w:val="24"/>
          <w:u w:val="single"/>
          <w:lang w:val="uk-UA"/>
        </w:rPr>
        <w:t>а</w:t>
      </w:r>
      <w:r w:rsidR="00BA1F26" w:rsidRPr="00BA1F26">
        <w:rPr>
          <w:rFonts w:ascii="Times New Roman" w:hAnsi="Times New Roman" w:cs="Times New Roman"/>
          <w:b/>
          <w:i/>
          <w:sz w:val="24"/>
          <w:szCs w:val="24"/>
          <w:u w:val="single"/>
          <w:lang w:val="uk-UA"/>
        </w:rPr>
        <w:t xml:space="preserve"> 12- канальн</w:t>
      </w:r>
      <w:r w:rsidR="00BA1F26">
        <w:rPr>
          <w:rFonts w:ascii="Times New Roman" w:hAnsi="Times New Roman" w:cs="Times New Roman"/>
          <w:b/>
          <w:i/>
          <w:sz w:val="24"/>
          <w:szCs w:val="24"/>
          <w:u w:val="single"/>
          <w:lang w:val="uk-UA"/>
        </w:rPr>
        <w:t>ого</w:t>
      </w:r>
      <w:r w:rsidRPr="00247913">
        <w:rPr>
          <w:rFonts w:ascii="Times New Roman" w:hAnsi="Times New Roman" w:cs="Times New Roman"/>
          <w:b/>
          <w:i/>
          <w:sz w:val="24"/>
          <w:szCs w:val="24"/>
          <w:u w:val="single"/>
          <w:lang w:val="uk-UA"/>
        </w:rPr>
        <w:t>:</w:t>
      </w:r>
    </w:p>
    <w:p w14:paraId="176EE257" w14:textId="77777777" w:rsidR="00247913" w:rsidRPr="00247913" w:rsidRDefault="00247913" w:rsidP="00247913">
      <w:pPr>
        <w:spacing w:line="240" w:lineRule="auto"/>
        <w:ind w:right="142" w:firstLine="708"/>
        <w:jc w:val="center"/>
        <w:rPr>
          <w:rFonts w:ascii="Times New Roman" w:hAnsi="Times New Roman" w:cs="Times New Roman"/>
          <w:b/>
          <w:i/>
          <w:sz w:val="24"/>
          <w:szCs w:val="24"/>
          <w:u w:val="single"/>
          <w:lang w:val="uk-UA"/>
        </w:rPr>
      </w:pPr>
    </w:p>
    <w:p w14:paraId="13EDDD14" w14:textId="77777777" w:rsidR="00247913" w:rsidRPr="00247913" w:rsidRDefault="00247913" w:rsidP="00247913">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Модель (відповідно до тендерної пропозиції): ______________________________________________________</w:t>
      </w:r>
    </w:p>
    <w:p w14:paraId="274707F5" w14:textId="77777777" w:rsidR="00247913" w:rsidRPr="00247913" w:rsidRDefault="00247913" w:rsidP="00247913">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Виробник товару*:______________________________________</w:t>
      </w:r>
    </w:p>
    <w:p w14:paraId="6B09049D" w14:textId="77777777" w:rsidR="00247913" w:rsidRPr="00247913" w:rsidRDefault="00247913" w:rsidP="00247913">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Країна походження товару**: _____________________________</w:t>
      </w:r>
    </w:p>
    <w:p w14:paraId="5402E73B" w14:textId="77777777" w:rsidR="00247913" w:rsidRPr="00247913" w:rsidRDefault="00247913" w:rsidP="00C1355C">
      <w:pPr>
        <w:spacing w:line="240" w:lineRule="auto"/>
        <w:ind w:right="142"/>
        <w:rPr>
          <w:rFonts w:ascii="Times New Roman" w:hAnsi="Times New Roman" w:cs="Times New Roman"/>
          <w:b/>
          <w:sz w:val="24"/>
          <w:szCs w:val="24"/>
          <w:u w:val="single"/>
          <w:lang w:val="uk-UA"/>
        </w:rPr>
      </w:pPr>
    </w:p>
    <w:p w14:paraId="0E6DA75E" w14:textId="77777777" w:rsidR="00247913" w:rsidRPr="00247913" w:rsidRDefault="00247913" w:rsidP="00247913">
      <w:pPr>
        <w:spacing w:line="240" w:lineRule="auto"/>
        <w:ind w:right="142"/>
        <w:rPr>
          <w:rFonts w:ascii="Times New Roman" w:hAnsi="Times New Roman" w:cs="Times New Roman"/>
          <w:sz w:val="24"/>
          <w:szCs w:val="24"/>
          <w:lang w:val="uk-UA"/>
        </w:rPr>
      </w:pPr>
      <w:r w:rsidRPr="00247913">
        <w:rPr>
          <w:rFonts w:ascii="Times New Roman" w:hAnsi="Times New Roman" w:cs="Times New Roman"/>
          <w:b/>
          <w:sz w:val="24"/>
          <w:szCs w:val="24"/>
          <w:lang w:val="uk-UA"/>
        </w:rPr>
        <w:t xml:space="preserve">* </w:t>
      </w:r>
      <w:r w:rsidRPr="00247913">
        <w:rPr>
          <w:rFonts w:ascii="Times New Roman" w:hAnsi="Times New Roman" w:cs="Times New Roman"/>
          <w:sz w:val="24"/>
          <w:szCs w:val="24"/>
          <w:lang w:val="uk-UA"/>
        </w:rPr>
        <w:t xml:space="preserve">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w:t>
      </w:r>
    </w:p>
    <w:p w14:paraId="1FBA67F7" w14:textId="77777777" w:rsidR="00247913" w:rsidRPr="00247913" w:rsidRDefault="00247913" w:rsidP="00247913">
      <w:pPr>
        <w:spacing w:line="240" w:lineRule="auto"/>
        <w:ind w:right="142"/>
        <w:rPr>
          <w:rFonts w:ascii="Times New Roman" w:hAnsi="Times New Roman" w:cs="Times New Roman"/>
          <w:b/>
          <w:sz w:val="24"/>
          <w:szCs w:val="24"/>
          <w:u w:val="single"/>
          <w:lang w:val="uk-UA"/>
        </w:rPr>
      </w:pPr>
      <w:r w:rsidRPr="00247913">
        <w:rPr>
          <w:rFonts w:ascii="Times New Roman" w:hAnsi="Times New Roman" w:cs="Times New Roman"/>
          <w:b/>
          <w:sz w:val="24"/>
          <w:szCs w:val="24"/>
        </w:rPr>
        <w:t>**</w:t>
      </w:r>
      <w:r w:rsidRPr="00247913">
        <w:rPr>
          <w:rFonts w:ascii="Times New Roman" w:hAnsi="Times New Roman" w:cs="Times New Roman"/>
          <w:sz w:val="24"/>
          <w:szCs w:val="24"/>
        </w:rPr>
        <w:t xml:space="preserve"> </w:t>
      </w:r>
      <w:r w:rsidRPr="00247913">
        <w:rPr>
          <w:rFonts w:ascii="Times New Roman" w:hAnsi="Times New Roman" w:cs="Times New Roman"/>
          <w:sz w:val="24"/>
          <w:szCs w:val="24"/>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D0E808C" w14:textId="7777777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p>
    <w:p w14:paraId="2066548D" w14:textId="77777777" w:rsidR="00F21877" w:rsidRPr="00F21877" w:rsidRDefault="00F21877" w:rsidP="00F21877">
      <w:pPr>
        <w:numPr>
          <w:ilvl w:val="0"/>
          <w:numId w:val="47"/>
        </w:numPr>
        <w:tabs>
          <w:tab w:val="clear" w:pos="900"/>
          <w:tab w:val="num" w:pos="376"/>
        </w:tabs>
        <w:suppressAutoHyphens/>
        <w:spacing w:line="240" w:lineRule="auto"/>
        <w:ind w:left="0" w:firstLine="0"/>
        <w:rPr>
          <w:rFonts w:ascii="Times New Roman" w:eastAsia="Times New Roman" w:hAnsi="Times New Roman" w:cs="Times New Roman"/>
          <w:b/>
          <w:color w:val="auto"/>
          <w:sz w:val="24"/>
          <w:szCs w:val="24"/>
          <w:lang w:val="en-US" w:eastAsia="zh-CN"/>
        </w:rPr>
      </w:pPr>
      <w:r w:rsidRPr="00F21877">
        <w:rPr>
          <w:rFonts w:ascii="Times New Roman" w:eastAsia="Times New Roman" w:hAnsi="Times New Roman" w:cs="Times New Roman"/>
          <w:b/>
          <w:color w:val="auto"/>
          <w:sz w:val="24"/>
          <w:szCs w:val="24"/>
          <w:lang w:val="uk-UA" w:eastAsia="zh-CN"/>
        </w:rPr>
        <w:t>Призначення:</w:t>
      </w:r>
    </w:p>
    <w:tbl>
      <w:tblPr>
        <w:tblW w:w="0" w:type="auto"/>
        <w:tblInd w:w="108" w:type="dxa"/>
        <w:tblLayout w:type="fixed"/>
        <w:tblLook w:val="0000" w:firstRow="0" w:lastRow="0" w:firstColumn="0" w:lastColumn="0" w:noHBand="0" w:noVBand="0"/>
      </w:tblPr>
      <w:tblGrid>
        <w:gridCol w:w="8161"/>
        <w:gridCol w:w="2004"/>
      </w:tblGrid>
      <w:tr w:rsidR="00F21877" w:rsidRPr="00F21877" w14:paraId="17491AB2" w14:textId="77777777" w:rsidTr="0022409F">
        <w:tc>
          <w:tcPr>
            <w:tcW w:w="8161" w:type="dxa"/>
            <w:tcBorders>
              <w:top w:val="single" w:sz="4" w:space="0" w:color="000000"/>
              <w:left w:val="single" w:sz="4" w:space="0" w:color="000000"/>
              <w:bottom w:val="single" w:sz="4" w:space="0" w:color="000000"/>
            </w:tcBorders>
            <w:shd w:val="clear" w:color="auto" w:fill="auto"/>
          </w:tcPr>
          <w:p w14:paraId="10C668F6" w14:textId="77777777" w:rsidR="00F21877" w:rsidRPr="00F21877" w:rsidRDefault="00F21877" w:rsidP="00F21877">
            <w:pPr>
              <w:suppressAutoHyphens/>
              <w:spacing w:line="240" w:lineRule="auto"/>
              <w:rPr>
                <w:rFonts w:ascii="Times New Roman" w:eastAsia="Times New Roman" w:hAnsi="Times New Roman" w:cs="Times New Roman"/>
                <w:b/>
                <w:bCs/>
                <w:color w:val="auto"/>
                <w:sz w:val="24"/>
                <w:szCs w:val="24"/>
                <w:lang w:val="uk-UA" w:eastAsia="zh-CN"/>
              </w:rPr>
            </w:pPr>
            <w:r w:rsidRPr="00F21877">
              <w:rPr>
                <w:rFonts w:ascii="Times New Roman" w:eastAsia="Times New Roman" w:hAnsi="Times New Roman" w:cs="Times New Roman"/>
                <w:b/>
                <w:color w:val="auto"/>
                <w:sz w:val="24"/>
                <w:szCs w:val="24"/>
                <w:lang w:val="en-US" w:eastAsia="zh-CN"/>
              </w:rPr>
              <w:t xml:space="preserve">  </w:t>
            </w:r>
            <w:r w:rsidRPr="00F21877">
              <w:rPr>
                <w:rFonts w:ascii="Times New Roman" w:eastAsia="Times New Roman" w:hAnsi="Times New Roman" w:cs="Times New Roman"/>
                <w:b/>
                <w:color w:val="auto"/>
                <w:sz w:val="24"/>
                <w:szCs w:val="24"/>
                <w:lang w:val="uk-UA" w:eastAsia="zh-CN"/>
              </w:rPr>
              <w:t>Призначення:</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26B560A3" w14:textId="725B75A4" w:rsidR="00F21877" w:rsidRPr="00F21877" w:rsidRDefault="0008454E" w:rsidP="00F21877">
            <w:pPr>
              <w:suppressAutoHyphens/>
              <w:spacing w:line="240" w:lineRule="auto"/>
              <w:ind w:right="-4"/>
              <w:jc w:val="center"/>
              <w:rPr>
                <w:rFonts w:ascii="Times New Roman" w:eastAsia="Times New Roman" w:hAnsi="Times New Roman" w:cs="Times New Roman"/>
                <w:b/>
                <w:bCs/>
                <w:color w:val="auto"/>
                <w:sz w:val="24"/>
                <w:szCs w:val="24"/>
                <w:lang w:val="uk-UA" w:eastAsia="zh-CN"/>
              </w:rPr>
            </w:pPr>
            <w:r w:rsidRPr="00CA07DE">
              <w:rPr>
                <w:rFonts w:ascii="Times New Roman" w:eastAsia="Times New Roman" w:hAnsi="Times New Roman" w:cs="Times New Roman"/>
                <w:b/>
                <w:color w:val="auto"/>
                <w:lang w:val="uk-UA" w:eastAsia="uk-UA"/>
              </w:rPr>
              <w:t>Заповнюється Учасником, зазначити «так» чи «ні»</w:t>
            </w:r>
            <w:r>
              <w:rPr>
                <w:rFonts w:ascii="Times New Roman" w:eastAsia="Times New Roman" w:hAnsi="Times New Roman" w:cs="Times New Roman"/>
                <w:b/>
                <w:color w:val="auto"/>
                <w:lang w:val="uk-UA" w:eastAsia="uk-UA"/>
              </w:rPr>
              <w:t xml:space="preserve"> </w:t>
            </w:r>
            <w:r w:rsidRPr="00093188">
              <w:rPr>
                <w:rFonts w:ascii="Times New Roman" w:eastAsia="Times New Roman" w:hAnsi="Times New Roman" w:cs="Times New Roman"/>
                <w:b/>
                <w:color w:val="auto"/>
                <w:lang w:val="uk-UA" w:eastAsia="uk-UA"/>
              </w:rPr>
              <w:t>з посиланням на відповідні розділи,  або сторінку(и) технічного документа виробника</w:t>
            </w:r>
          </w:p>
        </w:tc>
      </w:tr>
      <w:tr w:rsidR="00F21877" w:rsidRPr="00F21877" w14:paraId="29783D6B" w14:textId="77777777" w:rsidTr="0022409F">
        <w:tc>
          <w:tcPr>
            <w:tcW w:w="8161" w:type="dxa"/>
            <w:tcBorders>
              <w:top w:val="single" w:sz="4" w:space="0" w:color="000000"/>
              <w:left w:val="single" w:sz="4" w:space="0" w:color="000000"/>
              <w:bottom w:val="single" w:sz="4" w:space="0" w:color="000000"/>
            </w:tcBorders>
            <w:shd w:val="clear" w:color="auto" w:fill="auto"/>
          </w:tcPr>
          <w:p w14:paraId="6A91CB18" w14:textId="77777777" w:rsidR="00F21877" w:rsidRPr="00F21877" w:rsidRDefault="00F21877" w:rsidP="00F21877">
            <w:pPr>
              <w:suppressAutoHyphens/>
              <w:spacing w:line="240" w:lineRule="auto"/>
              <w:ind w:firstLine="252"/>
              <w:jc w:val="both"/>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Електрокардіограф повинен бути призначеним для проведення електрокардіографічних обстежень з метою дослідження серця та діагностики захворювань серцево-судинної системи.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76294CE7" w14:textId="7B6760A6" w:rsidR="00F21877" w:rsidRPr="00F21877" w:rsidRDefault="00F21877" w:rsidP="00F21877">
            <w:pPr>
              <w:suppressAutoHyphens/>
              <w:spacing w:line="240" w:lineRule="auto"/>
              <w:ind w:right="-8"/>
              <w:jc w:val="both"/>
              <w:rPr>
                <w:rFonts w:ascii="Times New Roman" w:eastAsia="Times New Roman" w:hAnsi="Times New Roman" w:cs="Times New Roman"/>
                <w:b/>
                <w:bCs/>
                <w:color w:val="auto"/>
                <w:sz w:val="20"/>
                <w:szCs w:val="20"/>
                <w:lang w:val="uk-UA" w:eastAsia="zh-CN"/>
              </w:rPr>
            </w:pPr>
          </w:p>
        </w:tc>
      </w:tr>
      <w:tr w:rsidR="00F21877" w:rsidRPr="00F21877" w14:paraId="6DDFC904" w14:textId="77777777" w:rsidTr="0022409F">
        <w:trPr>
          <w:trHeight w:val="891"/>
        </w:trPr>
        <w:tc>
          <w:tcPr>
            <w:tcW w:w="8161" w:type="dxa"/>
            <w:tcBorders>
              <w:top w:val="single" w:sz="4" w:space="0" w:color="000000"/>
              <w:left w:val="single" w:sz="4" w:space="0" w:color="000000"/>
              <w:bottom w:val="single" w:sz="4" w:space="0" w:color="000000"/>
            </w:tcBorders>
            <w:shd w:val="clear" w:color="auto" w:fill="auto"/>
          </w:tcPr>
          <w:p w14:paraId="04D90352" w14:textId="77777777" w:rsidR="00F21877" w:rsidRPr="00F21877" w:rsidRDefault="00F21877" w:rsidP="00F21877">
            <w:pPr>
              <w:suppressAutoHyphens/>
              <w:spacing w:line="240" w:lineRule="auto"/>
              <w:ind w:firstLine="252"/>
              <w:jc w:val="both"/>
              <w:rPr>
                <w:rFonts w:ascii="Times New Roman" w:eastAsia="Times New Roman" w:hAnsi="Times New Roman" w:cs="Times New Roman"/>
                <w:color w:val="auto"/>
                <w:sz w:val="24"/>
                <w:szCs w:val="20"/>
                <w:lang w:val="uk-UA" w:eastAsia="zh-CN"/>
              </w:rPr>
            </w:pPr>
            <w:r w:rsidRPr="00F21877">
              <w:rPr>
                <w:rFonts w:ascii="Times New Roman" w:eastAsia="Times New Roman" w:hAnsi="Times New Roman" w:cs="Times New Roman"/>
                <w:color w:val="auto"/>
                <w:sz w:val="24"/>
                <w:szCs w:val="24"/>
                <w:lang w:val="uk-UA" w:eastAsia="zh-CN"/>
              </w:rPr>
              <w:lastRenderedPageBreak/>
              <w:t xml:space="preserve">Електрокардіограф повинен бути призначений </w:t>
            </w:r>
            <w:r w:rsidRPr="00F21877">
              <w:rPr>
                <w:rFonts w:ascii="Times New Roman" w:eastAsia="Times New Roman" w:hAnsi="Times New Roman" w:cs="Times New Roman"/>
                <w:sz w:val="24"/>
                <w:szCs w:val="20"/>
                <w:lang w:val="uk-UA" w:eastAsia="zh-CN"/>
              </w:rPr>
              <w:t xml:space="preserve">для застосування у </w:t>
            </w:r>
            <w:r w:rsidRPr="00F21877">
              <w:rPr>
                <w:rFonts w:ascii="Times New Roman" w:eastAsia="Times New Roman" w:hAnsi="Times New Roman" w:cs="Times New Roman"/>
                <w:color w:val="auto"/>
                <w:sz w:val="24"/>
                <w:szCs w:val="20"/>
                <w:lang w:val="uk-UA" w:eastAsia="zh-CN"/>
              </w:rPr>
              <w:t xml:space="preserve"> відділеннях функціональної діагностики, кардіологічних відділеннях та відділеннях інтенсивної терапії лікарень і поліклінік.</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14612547" w14:textId="47F3AC0D"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bl>
    <w:p w14:paraId="6D324B8F" w14:textId="77777777" w:rsidR="00F21877" w:rsidRPr="00F21877" w:rsidRDefault="00F21877" w:rsidP="00F21877">
      <w:pPr>
        <w:suppressAutoHyphens/>
        <w:spacing w:line="240" w:lineRule="auto"/>
        <w:rPr>
          <w:rFonts w:ascii="Times New Roman" w:eastAsia="Times New Roman" w:hAnsi="Times New Roman" w:cs="Times New Roman"/>
          <w:b/>
          <w:color w:val="auto"/>
          <w:sz w:val="24"/>
          <w:szCs w:val="24"/>
          <w:lang w:val="uk-UA" w:eastAsia="zh-CN"/>
        </w:rPr>
      </w:pPr>
    </w:p>
    <w:p w14:paraId="3D898FA1" w14:textId="42F63BF8" w:rsidR="00F21877" w:rsidRPr="00F21877" w:rsidRDefault="00F21877" w:rsidP="00F21877">
      <w:pPr>
        <w:suppressAutoHyphens/>
        <w:spacing w:line="240" w:lineRule="auto"/>
        <w:rPr>
          <w:rFonts w:ascii="Times New Roman" w:eastAsia="Times New Roman" w:hAnsi="Times New Roman" w:cs="Times New Roman"/>
          <w:b/>
          <w:color w:val="auto"/>
          <w:sz w:val="24"/>
          <w:szCs w:val="24"/>
          <w:lang w:val="uk-UA" w:eastAsia="zh-CN"/>
        </w:rPr>
      </w:pPr>
      <w:r>
        <w:rPr>
          <w:rFonts w:ascii="Times New Roman" w:eastAsia="Times New Roman" w:hAnsi="Times New Roman" w:cs="Times New Roman"/>
          <w:b/>
          <w:color w:val="auto"/>
          <w:sz w:val="24"/>
          <w:szCs w:val="24"/>
          <w:lang w:val="uk-UA" w:eastAsia="zh-CN"/>
        </w:rPr>
        <w:t>2</w:t>
      </w:r>
      <w:r w:rsidRPr="00F21877">
        <w:rPr>
          <w:rFonts w:ascii="Times New Roman" w:eastAsia="Times New Roman" w:hAnsi="Times New Roman" w:cs="Times New Roman"/>
          <w:b/>
          <w:color w:val="auto"/>
          <w:sz w:val="24"/>
          <w:szCs w:val="24"/>
          <w:lang w:val="uk-UA" w:eastAsia="zh-CN"/>
        </w:rPr>
        <w:t>. Комплектація :</w:t>
      </w:r>
    </w:p>
    <w:tbl>
      <w:tblPr>
        <w:tblW w:w="0" w:type="auto"/>
        <w:tblInd w:w="108" w:type="dxa"/>
        <w:tblLayout w:type="fixed"/>
        <w:tblLook w:val="0000" w:firstRow="0" w:lastRow="0" w:firstColumn="0" w:lastColumn="0" w:noHBand="0" w:noVBand="0"/>
      </w:tblPr>
      <w:tblGrid>
        <w:gridCol w:w="560"/>
        <w:gridCol w:w="4676"/>
        <w:gridCol w:w="2925"/>
        <w:gridCol w:w="2004"/>
      </w:tblGrid>
      <w:tr w:rsidR="00F21877" w:rsidRPr="00F21877" w14:paraId="21B9C47E" w14:textId="77777777" w:rsidTr="0022409F">
        <w:trPr>
          <w:trHeight w:val="264"/>
        </w:trPr>
        <w:tc>
          <w:tcPr>
            <w:tcW w:w="560" w:type="dxa"/>
            <w:tcBorders>
              <w:top w:val="single" w:sz="4" w:space="0" w:color="000000"/>
              <w:left w:val="single" w:sz="4" w:space="0" w:color="000000"/>
              <w:bottom w:val="single" w:sz="4" w:space="0" w:color="000000"/>
            </w:tcBorders>
            <w:shd w:val="clear" w:color="auto" w:fill="auto"/>
          </w:tcPr>
          <w:p w14:paraId="6157F5DE" w14:textId="7777777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F21877">
              <w:rPr>
                <w:rFonts w:ascii="Times New Roman" w:eastAsia="Times New Roman" w:hAnsi="Times New Roman" w:cs="Times New Roman"/>
                <w:b/>
                <w:color w:val="auto"/>
                <w:sz w:val="24"/>
                <w:szCs w:val="24"/>
                <w:lang w:val="uk-UA" w:eastAsia="zh-CN"/>
              </w:rPr>
              <w:t>№</w:t>
            </w:r>
          </w:p>
        </w:tc>
        <w:tc>
          <w:tcPr>
            <w:tcW w:w="4676" w:type="dxa"/>
            <w:tcBorders>
              <w:top w:val="single" w:sz="4" w:space="0" w:color="000000"/>
              <w:left w:val="single" w:sz="4" w:space="0" w:color="000000"/>
              <w:bottom w:val="single" w:sz="4" w:space="0" w:color="000000"/>
            </w:tcBorders>
            <w:shd w:val="clear" w:color="auto" w:fill="auto"/>
            <w:vAlign w:val="center"/>
          </w:tcPr>
          <w:p w14:paraId="06803273" w14:textId="77777777" w:rsidR="00F21877" w:rsidRPr="00F21877" w:rsidRDefault="00F21877" w:rsidP="00F21877">
            <w:pPr>
              <w:widowControl w:val="0"/>
              <w:suppressAutoHyphens/>
              <w:spacing w:line="240" w:lineRule="auto"/>
              <w:rPr>
                <w:rFonts w:eastAsia="Times New Roman"/>
                <w:b/>
                <w:color w:val="auto"/>
                <w:sz w:val="24"/>
                <w:szCs w:val="24"/>
                <w:lang w:val="uk-UA" w:eastAsia="zh-CN"/>
              </w:rPr>
            </w:pPr>
            <w:r w:rsidRPr="00F21877">
              <w:rPr>
                <w:rFonts w:ascii="Times New Roman" w:eastAsia="Times New Roman" w:hAnsi="Times New Roman" w:cs="Times New Roman"/>
                <w:b/>
                <w:color w:val="auto"/>
                <w:sz w:val="24"/>
                <w:szCs w:val="24"/>
                <w:lang w:val="uk-UA" w:eastAsia="zh-CN"/>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3C5E1FBE" w14:textId="77777777" w:rsidR="00D87762" w:rsidRDefault="00D87762" w:rsidP="00F21877">
            <w:pPr>
              <w:suppressAutoHyphens/>
              <w:spacing w:line="240" w:lineRule="auto"/>
              <w:jc w:val="center"/>
              <w:rPr>
                <w:rFonts w:ascii="Times New Roman" w:eastAsia="Times New Roman" w:hAnsi="Times New Roman" w:cs="Times New Roman"/>
                <w:b/>
                <w:color w:val="auto"/>
                <w:sz w:val="24"/>
                <w:szCs w:val="24"/>
                <w:lang w:val="uk-UA" w:eastAsia="zh-CN"/>
              </w:rPr>
            </w:pPr>
          </w:p>
          <w:p w14:paraId="01F4A201" w14:textId="77777777" w:rsidR="00D87762" w:rsidRDefault="00D87762" w:rsidP="00F21877">
            <w:pPr>
              <w:suppressAutoHyphens/>
              <w:spacing w:line="240" w:lineRule="auto"/>
              <w:jc w:val="center"/>
              <w:rPr>
                <w:rFonts w:ascii="Times New Roman" w:eastAsia="Times New Roman" w:hAnsi="Times New Roman" w:cs="Times New Roman"/>
                <w:b/>
                <w:color w:val="auto"/>
                <w:sz w:val="24"/>
                <w:szCs w:val="24"/>
                <w:lang w:val="uk-UA" w:eastAsia="zh-CN"/>
              </w:rPr>
            </w:pPr>
          </w:p>
          <w:p w14:paraId="20F7BC02" w14:textId="77777777" w:rsidR="00D87762" w:rsidRDefault="00D87762" w:rsidP="00F21877">
            <w:pPr>
              <w:suppressAutoHyphens/>
              <w:spacing w:line="240" w:lineRule="auto"/>
              <w:jc w:val="center"/>
              <w:rPr>
                <w:rFonts w:ascii="Times New Roman" w:eastAsia="Times New Roman" w:hAnsi="Times New Roman" w:cs="Times New Roman"/>
                <w:b/>
                <w:color w:val="auto"/>
                <w:sz w:val="24"/>
                <w:szCs w:val="24"/>
                <w:lang w:val="uk-UA" w:eastAsia="zh-CN"/>
              </w:rPr>
            </w:pPr>
          </w:p>
          <w:p w14:paraId="5AF462AF" w14:textId="77777777" w:rsidR="00D87762" w:rsidRDefault="00D87762" w:rsidP="00F21877">
            <w:pPr>
              <w:suppressAutoHyphens/>
              <w:spacing w:line="240" w:lineRule="auto"/>
              <w:jc w:val="center"/>
              <w:rPr>
                <w:rFonts w:ascii="Times New Roman" w:eastAsia="Times New Roman" w:hAnsi="Times New Roman" w:cs="Times New Roman"/>
                <w:b/>
                <w:color w:val="auto"/>
                <w:sz w:val="24"/>
                <w:szCs w:val="24"/>
                <w:lang w:val="uk-UA" w:eastAsia="zh-CN"/>
              </w:rPr>
            </w:pPr>
          </w:p>
          <w:p w14:paraId="7F1C0F5C" w14:textId="7777777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F21877">
              <w:rPr>
                <w:rFonts w:ascii="Times New Roman" w:eastAsia="Times New Roman" w:hAnsi="Times New Roman" w:cs="Times New Roman"/>
                <w:b/>
                <w:color w:val="auto"/>
                <w:sz w:val="24"/>
                <w:szCs w:val="24"/>
                <w:lang w:val="uk-UA" w:eastAsia="zh-CN"/>
              </w:rPr>
              <w:t>Кількість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7286355A" w14:textId="1829B43D" w:rsidR="00F21877" w:rsidRPr="00F21877" w:rsidRDefault="00F21877" w:rsidP="00F21877">
            <w:pPr>
              <w:suppressAutoHyphens/>
              <w:spacing w:line="240" w:lineRule="auto"/>
              <w:ind w:right="-4"/>
              <w:jc w:val="center"/>
              <w:rPr>
                <w:rFonts w:ascii="Times New Roman" w:eastAsia="Times New Roman" w:hAnsi="Times New Roman" w:cs="Times New Roman"/>
                <w:b/>
                <w:bCs/>
                <w:color w:val="auto"/>
                <w:sz w:val="24"/>
                <w:szCs w:val="24"/>
                <w:lang w:val="uk-UA" w:eastAsia="zh-CN"/>
              </w:rPr>
            </w:pPr>
            <w:r w:rsidRPr="00CA07DE">
              <w:rPr>
                <w:rFonts w:ascii="Times New Roman" w:eastAsia="Times New Roman" w:hAnsi="Times New Roman" w:cs="Times New Roman"/>
                <w:b/>
                <w:color w:val="auto"/>
                <w:lang w:val="uk-UA" w:eastAsia="uk-UA"/>
              </w:rPr>
              <w:t>Заповнюється Учасником, зазначити «так» чи «ні»</w:t>
            </w:r>
            <w:r>
              <w:rPr>
                <w:rFonts w:ascii="Times New Roman" w:eastAsia="Times New Roman" w:hAnsi="Times New Roman" w:cs="Times New Roman"/>
                <w:b/>
                <w:color w:val="auto"/>
                <w:lang w:val="uk-UA" w:eastAsia="uk-UA"/>
              </w:rPr>
              <w:t xml:space="preserve"> </w:t>
            </w:r>
            <w:r w:rsidRPr="00093188">
              <w:rPr>
                <w:rFonts w:ascii="Times New Roman" w:eastAsia="Times New Roman" w:hAnsi="Times New Roman" w:cs="Times New Roman"/>
                <w:b/>
                <w:color w:val="auto"/>
                <w:lang w:val="uk-UA" w:eastAsia="uk-UA"/>
              </w:rPr>
              <w:t>з посиланням на відповідні розділи,  або сторінку(и) технічного документа виробника</w:t>
            </w:r>
          </w:p>
        </w:tc>
      </w:tr>
      <w:tr w:rsidR="00F21877" w:rsidRPr="00F21877" w14:paraId="3C6E5600" w14:textId="77777777" w:rsidTr="0022409F">
        <w:trPr>
          <w:trHeight w:val="264"/>
        </w:trPr>
        <w:tc>
          <w:tcPr>
            <w:tcW w:w="560" w:type="dxa"/>
            <w:tcBorders>
              <w:top w:val="single" w:sz="4" w:space="0" w:color="000000"/>
              <w:left w:val="single" w:sz="4" w:space="0" w:color="000000"/>
              <w:bottom w:val="single" w:sz="4" w:space="0" w:color="000000"/>
            </w:tcBorders>
            <w:shd w:val="clear" w:color="auto" w:fill="auto"/>
          </w:tcPr>
          <w:p w14:paraId="6EB3E6EB" w14:textId="77777777" w:rsidR="00F21877" w:rsidRPr="00F21877" w:rsidRDefault="00F21877" w:rsidP="00F21877">
            <w:pPr>
              <w:suppressAutoHyphens/>
              <w:spacing w:line="240" w:lineRule="auto"/>
              <w:jc w:val="center"/>
              <w:rPr>
                <w:rFonts w:ascii="Times New Roman" w:eastAsia="Times New Roman" w:hAnsi="Times New Roman" w:cs="Times New Roman"/>
                <w:color w:val="auto"/>
                <w:sz w:val="24"/>
                <w:szCs w:val="20"/>
                <w:lang w:val="uk-UA" w:eastAsia="zh-CN"/>
              </w:rPr>
            </w:pPr>
            <w:r w:rsidRPr="00F21877">
              <w:rPr>
                <w:rFonts w:ascii="Times New Roman" w:eastAsia="Times New Roman" w:hAnsi="Times New Roman" w:cs="Times New Roman"/>
                <w:color w:val="auto"/>
                <w:sz w:val="24"/>
                <w:szCs w:val="24"/>
                <w:lang w:val="uk-UA" w:eastAsia="zh-CN"/>
              </w:rPr>
              <w:t>1</w:t>
            </w:r>
          </w:p>
        </w:tc>
        <w:tc>
          <w:tcPr>
            <w:tcW w:w="4676" w:type="dxa"/>
            <w:tcBorders>
              <w:top w:val="single" w:sz="4" w:space="0" w:color="000000"/>
              <w:left w:val="single" w:sz="4" w:space="0" w:color="000000"/>
              <w:bottom w:val="single" w:sz="4" w:space="0" w:color="000000"/>
            </w:tcBorders>
            <w:shd w:val="clear" w:color="auto" w:fill="auto"/>
            <w:vAlign w:val="center"/>
          </w:tcPr>
          <w:p w14:paraId="06AEBAB6" w14:textId="77777777" w:rsidR="00F21877" w:rsidRPr="00F21877" w:rsidRDefault="00F21877" w:rsidP="00F21877">
            <w:pPr>
              <w:widowControl w:val="0"/>
              <w:suppressAutoHyphens/>
              <w:spacing w:line="240" w:lineRule="auto"/>
              <w:rPr>
                <w:rFonts w:eastAsia="Times New Roman"/>
                <w:color w:val="auto"/>
                <w:sz w:val="24"/>
                <w:szCs w:val="24"/>
                <w:lang w:val="uk-UA" w:eastAsia="zh-CN"/>
              </w:rPr>
            </w:pPr>
            <w:r w:rsidRPr="00F21877">
              <w:rPr>
                <w:rFonts w:ascii="Times New Roman" w:eastAsia="Times New Roman" w:hAnsi="Times New Roman" w:cs="Times New Roman"/>
                <w:color w:val="auto"/>
                <w:sz w:val="24"/>
                <w:szCs w:val="20"/>
                <w:lang w:val="uk-UA" w:eastAsia="zh-CN"/>
              </w:rPr>
              <w:t>Основний б</w:t>
            </w:r>
            <w:proofErr w:type="spellStart"/>
            <w:r w:rsidRPr="00F21877">
              <w:rPr>
                <w:rFonts w:ascii="Times New Roman" w:eastAsia="Times New Roman" w:hAnsi="Times New Roman" w:cs="Times New Roman"/>
                <w:color w:val="auto"/>
                <w:sz w:val="24"/>
                <w:szCs w:val="20"/>
                <w:lang w:eastAsia="zh-CN"/>
              </w:rPr>
              <w:t>лок</w:t>
            </w:r>
            <w:proofErr w:type="spellEnd"/>
            <w:r w:rsidRPr="00F21877">
              <w:rPr>
                <w:rFonts w:ascii="Times New Roman" w:eastAsia="Times New Roman" w:hAnsi="Times New Roman" w:cs="Times New Roman"/>
                <w:color w:val="auto"/>
                <w:sz w:val="24"/>
                <w:szCs w:val="20"/>
                <w:lang w:eastAsia="zh-CN"/>
              </w:rPr>
              <w:t xml:space="preserve"> </w:t>
            </w:r>
            <w:r w:rsidRPr="00F21877">
              <w:rPr>
                <w:rFonts w:ascii="Times New Roman" w:eastAsia="Times New Roman" w:hAnsi="Times New Roman" w:cs="Times New Roman"/>
                <w:color w:val="auto"/>
                <w:sz w:val="24"/>
                <w:szCs w:val="20"/>
                <w:lang w:val="uk-UA" w:eastAsia="zh-CN"/>
              </w:rPr>
              <w:t>електрокардіографа</w:t>
            </w:r>
          </w:p>
        </w:tc>
        <w:tc>
          <w:tcPr>
            <w:tcW w:w="2925" w:type="dxa"/>
            <w:tcBorders>
              <w:top w:val="single" w:sz="4" w:space="0" w:color="000000"/>
              <w:left w:val="single" w:sz="4" w:space="0" w:color="000000"/>
              <w:bottom w:val="single" w:sz="4" w:space="0" w:color="000000"/>
            </w:tcBorders>
            <w:shd w:val="clear" w:color="auto" w:fill="auto"/>
          </w:tcPr>
          <w:p w14:paraId="783D9CF9"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6EBBF9E2" w14:textId="6A1C505A"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53424FF1" w14:textId="77777777" w:rsidTr="0022409F">
        <w:trPr>
          <w:trHeight w:val="264"/>
        </w:trPr>
        <w:tc>
          <w:tcPr>
            <w:tcW w:w="560" w:type="dxa"/>
            <w:tcBorders>
              <w:top w:val="single" w:sz="4" w:space="0" w:color="000000"/>
              <w:left w:val="single" w:sz="4" w:space="0" w:color="000000"/>
              <w:bottom w:val="single" w:sz="4" w:space="0" w:color="000000"/>
            </w:tcBorders>
            <w:shd w:val="clear" w:color="auto" w:fill="auto"/>
          </w:tcPr>
          <w:p w14:paraId="6FE6246D" w14:textId="77777777" w:rsidR="00F21877" w:rsidRPr="00F21877" w:rsidRDefault="00F21877" w:rsidP="00F21877">
            <w:pPr>
              <w:suppressAutoHyphens/>
              <w:spacing w:line="240" w:lineRule="auto"/>
              <w:jc w:val="center"/>
              <w:rPr>
                <w:rFonts w:ascii="Times New Roman" w:eastAsia="Times New Roman" w:hAnsi="Times New Roman" w:cs="Times New Roman"/>
                <w:color w:val="auto"/>
                <w:sz w:val="24"/>
                <w:szCs w:val="24"/>
                <w:lang w:val="uk-UA" w:eastAsia="uk-UA"/>
              </w:rPr>
            </w:pPr>
            <w:r w:rsidRPr="00F21877">
              <w:rPr>
                <w:rFonts w:ascii="Times New Roman" w:eastAsia="Times New Roman" w:hAnsi="Times New Roman" w:cs="Times New Roman"/>
                <w:color w:val="auto"/>
                <w:sz w:val="24"/>
                <w:szCs w:val="24"/>
                <w:lang w:val="uk-UA" w:eastAsia="zh-CN"/>
              </w:rPr>
              <w:t>2</w:t>
            </w:r>
          </w:p>
        </w:tc>
        <w:tc>
          <w:tcPr>
            <w:tcW w:w="4676" w:type="dxa"/>
            <w:tcBorders>
              <w:top w:val="single" w:sz="4" w:space="0" w:color="000000"/>
              <w:left w:val="single" w:sz="4" w:space="0" w:color="000000"/>
              <w:bottom w:val="single" w:sz="4" w:space="0" w:color="000000"/>
            </w:tcBorders>
            <w:shd w:val="clear" w:color="auto" w:fill="auto"/>
            <w:vAlign w:val="center"/>
          </w:tcPr>
          <w:p w14:paraId="6B104F0C" w14:textId="77777777" w:rsidR="00F21877" w:rsidRPr="00F21877" w:rsidRDefault="00F21877" w:rsidP="00F21877">
            <w:pPr>
              <w:widowControl w:val="0"/>
              <w:suppressAutoHyphens/>
              <w:spacing w:line="240" w:lineRule="auto"/>
              <w:rPr>
                <w:rFonts w:eastAsia="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uk-UA"/>
              </w:rPr>
              <w:t>Кабель пацієнта</w:t>
            </w:r>
          </w:p>
        </w:tc>
        <w:tc>
          <w:tcPr>
            <w:tcW w:w="2925" w:type="dxa"/>
            <w:tcBorders>
              <w:top w:val="single" w:sz="4" w:space="0" w:color="000000"/>
              <w:left w:val="single" w:sz="4" w:space="0" w:color="000000"/>
              <w:bottom w:val="single" w:sz="4" w:space="0" w:color="000000"/>
            </w:tcBorders>
            <w:shd w:val="clear" w:color="auto" w:fill="auto"/>
          </w:tcPr>
          <w:p w14:paraId="6BB57D76"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2C9B0CAF" w14:textId="5B438088"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17F52D6F" w14:textId="77777777" w:rsidTr="0022409F">
        <w:trPr>
          <w:trHeight w:val="264"/>
        </w:trPr>
        <w:tc>
          <w:tcPr>
            <w:tcW w:w="560" w:type="dxa"/>
            <w:tcBorders>
              <w:top w:val="single" w:sz="4" w:space="0" w:color="000000"/>
              <w:left w:val="single" w:sz="4" w:space="0" w:color="000000"/>
              <w:bottom w:val="single" w:sz="4" w:space="0" w:color="000000"/>
            </w:tcBorders>
            <w:shd w:val="clear" w:color="auto" w:fill="auto"/>
          </w:tcPr>
          <w:p w14:paraId="3201BD7F" w14:textId="77777777" w:rsidR="00F21877" w:rsidRPr="00F21877" w:rsidRDefault="00F21877" w:rsidP="00F21877">
            <w:pPr>
              <w:suppressAutoHyphens/>
              <w:spacing w:line="240" w:lineRule="auto"/>
              <w:jc w:val="center"/>
              <w:rPr>
                <w:rFonts w:ascii="Times New Roman" w:eastAsia="Times New Roman" w:hAnsi="Times New Roman" w:cs="Times New Roman"/>
                <w:color w:val="auto"/>
                <w:sz w:val="24"/>
                <w:szCs w:val="24"/>
                <w:lang w:val="uk-UA" w:eastAsia="uk-UA"/>
              </w:rPr>
            </w:pPr>
            <w:r w:rsidRPr="00F21877">
              <w:rPr>
                <w:rFonts w:ascii="Times New Roman" w:eastAsia="Times New Roman" w:hAnsi="Times New Roman" w:cs="Times New Roman"/>
                <w:color w:val="auto"/>
                <w:sz w:val="24"/>
                <w:szCs w:val="24"/>
                <w:lang w:val="uk-UA" w:eastAsia="zh-CN"/>
              </w:rPr>
              <w:t>3</w:t>
            </w:r>
          </w:p>
        </w:tc>
        <w:tc>
          <w:tcPr>
            <w:tcW w:w="4676" w:type="dxa"/>
            <w:tcBorders>
              <w:top w:val="single" w:sz="4" w:space="0" w:color="000000"/>
              <w:left w:val="single" w:sz="4" w:space="0" w:color="000000"/>
              <w:bottom w:val="single" w:sz="4" w:space="0" w:color="000000"/>
            </w:tcBorders>
            <w:shd w:val="clear" w:color="auto" w:fill="auto"/>
            <w:vAlign w:val="center"/>
          </w:tcPr>
          <w:p w14:paraId="07CF8F07" w14:textId="77777777" w:rsidR="00F21877" w:rsidRPr="00F21877" w:rsidRDefault="00F21877" w:rsidP="00F21877">
            <w:pPr>
              <w:widowControl w:val="0"/>
              <w:suppressAutoHyphens/>
              <w:spacing w:line="240" w:lineRule="auto"/>
              <w:rPr>
                <w:rFonts w:eastAsia="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uk-UA"/>
              </w:rPr>
              <w:t xml:space="preserve">Електроди кінцівок (дорослі)  </w:t>
            </w:r>
          </w:p>
        </w:tc>
        <w:tc>
          <w:tcPr>
            <w:tcW w:w="2925" w:type="dxa"/>
            <w:tcBorders>
              <w:top w:val="single" w:sz="4" w:space="0" w:color="000000"/>
              <w:left w:val="single" w:sz="4" w:space="0" w:color="000000"/>
              <w:bottom w:val="single" w:sz="4" w:space="0" w:color="000000"/>
            </w:tcBorders>
            <w:shd w:val="clear" w:color="auto" w:fill="auto"/>
          </w:tcPr>
          <w:p w14:paraId="40AEA382"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1 комплект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06C39343" w14:textId="47A6DA91"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2F5694E3" w14:textId="77777777" w:rsidTr="0022409F">
        <w:trPr>
          <w:trHeight w:val="264"/>
        </w:trPr>
        <w:tc>
          <w:tcPr>
            <w:tcW w:w="560" w:type="dxa"/>
            <w:tcBorders>
              <w:top w:val="single" w:sz="4" w:space="0" w:color="000000"/>
              <w:left w:val="single" w:sz="4" w:space="0" w:color="000000"/>
              <w:bottom w:val="single" w:sz="4" w:space="0" w:color="000000"/>
            </w:tcBorders>
            <w:shd w:val="clear" w:color="auto" w:fill="auto"/>
          </w:tcPr>
          <w:p w14:paraId="33DCC8BA" w14:textId="77777777" w:rsidR="00F21877" w:rsidRPr="00F21877" w:rsidRDefault="00F21877" w:rsidP="00F21877">
            <w:pPr>
              <w:suppressAutoHyphens/>
              <w:spacing w:line="240" w:lineRule="auto"/>
              <w:jc w:val="center"/>
              <w:rPr>
                <w:rFonts w:ascii="Times New Roman" w:eastAsia="Times New Roman" w:hAnsi="Times New Roman" w:cs="Times New Roman"/>
                <w:color w:val="auto"/>
                <w:sz w:val="24"/>
                <w:szCs w:val="24"/>
                <w:lang w:val="uk-UA" w:eastAsia="uk-UA"/>
              </w:rPr>
            </w:pPr>
            <w:r w:rsidRPr="00F21877">
              <w:rPr>
                <w:rFonts w:ascii="Times New Roman" w:eastAsia="Times New Roman" w:hAnsi="Times New Roman" w:cs="Times New Roman"/>
                <w:color w:val="auto"/>
                <w:sz w:val="24"/>
                <w:szCs w:val="24"/>
                <w:lang w:val="uk-UA" w:eastAsia="zh-CN"/>
              </w:rPr>
              <w:t>4</w:t>
            </w:r>
          </w:p>
        </w:tc>
        <w:tc>
          <w:tcPr>
            <w:tcW w:w="4676" w:type="dxa"/>
            <w:tcBorders>
              <w:top w:val="single" w:sz="4" w:space="0" w:color="000000"/>
              <w:left w:val="single" w:sz="4" w:space="0" w:color="000000"/>
              <w:bottom w:val="single" w:sz="4" w:space="0" w:color="000000"/>
            </w:tcBorders>
            <w:shd w:val="clear" w:color="auto" w:fill="auto"/>
            <w:vAlign w:val="center"/>
          </w:tcPr>
          <w:p w14:paraId="380D5366" w14:textId="77777777" w:rsidR="00F21877" w:rsidRPr="00F21877" w:rsidRDefault="00F21877" w:rsidP="00F21877">
            <w:pPr>
              <w:widowControl w:val="0"/>
              <w:suppressAutoHyphens/>
              <w:spacing w:line="240" w:lineRule="auto"/>
              <w:rPr>
                <w:rFonts w:eastAsia="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uk-UA"/>
              </w:rPr>
              <w:t>Електроди грудні (дорослі</w:t>
            </w:r>
          </w:p>
        </w:tc>
        <w:tc>
          <w:tcPr>
            <w:tcW w:w="2925" w:type="dxa"/>
            <w:tcBorders>
              <w:top w:val="single" w:sz="4" w:space="0" w:color="000000"/>
              <w:left w:val="single" w:sz="4" w:space="0" w:color="000000"/>
              <w:bottom w:val="single" w:sz="4" w:space="0" w:color="000000"/>
            </w:tcBorders>
            <w:shd w:val="clear" w:color="auto" w:fill="auto"/>
          </w:tcPr>
          <w:p w14:paraId="724542FF"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1 комплект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662833C2" w14:textId="671BBB80"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52174914" w14:textId="77777777" w:rsidTr="0022409F">
        <w:trPr>
          <w:trHeight w:val="264"/>
        </w:trPr>
        <w:tc>
          <w:tcPr>
            <w:tcW w:w="560" w:type="dxa"/>
            <w:tcBorders>
              <w:top w:val="single" w:sz="4" w:space="0" w:color="000000"/>
              <w:left w:val="single" w:sz="4" w:space="0" w:color="000000"/>
              <w:bottom w:val="single" w:sz="4" w:space="0" w:color="000000"/>
            </w:tcBorders>
            <w:shd w:val="clear" w:color="auto" w:fill="auto"/>
          </w:tcPr>
          <w:p w14:paraId="279A8229" w14:textId="77777777" w:rsidR="00F21877" w:rsidRPr="00F21877" w:rsidRDefault="00F21877" w:rsidP="00F21877">
            <w:pPr>
              <w:suppressAutoHyphens/>
              <w:spacing w:line="240" w:lineRule="auto"/>
              <w:jc w:val="center"/>
              <w:rPr>
                <w:rFonts w:ascii="Times New Roman" w:eastAsia="Times New Roman" w:hAnsi="Times New Roman" w:cs="Times New Roman"/>
                <w:color w:val="auto"/>
                <w:sz w:val="24"/>
                <w:szCs w:val="24"/>
                <w:lang w:val="uk-UA" w:eastAsia="uk-UA"/>
              </w:rPr>
            </w:pPr>
            <w:r w:rsidRPr="00F21877">
              <w:rPr>
                <w:rFonts w:ascii="Times New Roman" w:eastAsia="Times New Roman" w:hAnsi="Times New Roman" w:cs="Times New Roman"/>
                <w:color w:val="auto"/>
                <w:sz w:val="24"/>
                <w:szCs w:val="24"/>
                <w:lang w:val="uk-UA" w:eastAsia="zh-CN"/>
              </w:rPr>
              <w:t>5</w:t>
            </w:r>
          </w:p>
        </w:tc>
        <w:tc>
          <w:tcPr>
            <w:tcW w:w="4676" w:type="dxa"/>
            <w:tcBorders>
              <w:top w:val="single" w:sz="4" w:space="0" w:color="000000"/>
              <w:left w:val="single" w:sz="4" w:space="0" w:color="000000"/>
              <w:bottom w:val="single" w:sz="4" w:space="0" w:color="000000"/>
            </w:tcBorders>
            <w:shd w:val="clear" w:color="auto" w:fill="auto"/>
            <w:vAlign w:val="center"/>
          </w:tcPr>
          <w:p w14:paraId="6D80337C" w14:textId="77777777" w:rsidR="00F21877" w:rsidRPr="00F21877" w:rsidRDefault="00F21877" w:rsidP="00F21877">
            <w:pPr>
              <w:widowControl w:val="0"/>
              <w:suppressAutoHyphens/>
              <w:spacing w:line="240" w:lineRule="auto"/>
              <w:rPr>
                <w:rFonts w:eastAsia="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uk-UA"/>
              </w:rPr>
              <w:t xml:space="preserve">Термопапір в рулоні   </w:t>
            </w:r>
          </w:p>
        </w:tc>
        <w:tc>
          <w:tcPr>
            <w:tcW w:w="2925" w:type="dxa"/>
            <w:tcBorders>
              <w:top w:val="single" w:sz="4" w:space="0" w:color="000000"/>
              <w:left w:val="single" w:sz="4" w:space="0" w:color="000000"/>
              <w:bottom w:val="single" w:sz="4" w:space="0" w:color="000000"/>
            </w:tcBorders>
            <w:shd w:val="clear" w:color="auto" w:fill="auto"/>
          </w:tcPr>
          <w:p w14:paraId="6A441F05"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5266F023" w14:textId="2DF4FAA3"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4F823CCF" w14:textId="77777777" w:rsidTr="0022409F">
        <w:trPr>
          <w:trHeight w:val="154"/>
        </w:trPr>
        <w:tc>
          <w:tcPr>
            <w:tcW w:w="560" w:type="dxa"/>
            <w:tcBorders>
              <w:top w:val="single" w:sz="4" w:space="0" w:color="000000"/>
              <w:left w:val="single" w:sz="4" w:space="0" w:color="000000"/>
              <w:bottom w:val="single" w:sz="4" w:space="0" w:color="000000"/>
            </w:tcBorders>
            <w:shd w:val="clear" w:color="auto" w:fill="auto"/>
          </w:tcPr>
          <w:p w14:paraId="625B605A" w14:textId="77777777" w:rsidR="00F21877" w:rsidRPr="00F21877" w:rsidRDefault="00F21877" w:rsidP="00F21877">
            <w:pPr>
              <w:suppressAutoHyphens/>
              <w:spacing w:line="240" w:lineRule="auto"/>
              <w:jc w:val="center"/>
              <w:rPr>
                <w:rFonts w:ascii="Times New Roman" w:eastAsia="Times New Roman" w:hAnsi="Times New Roman" w:cs="Times New Roman"/>
                <w:color w:val="auto"/>
                <w:sz w:val="24"/>
                <w:szCs w:val="24"/>
                <w:lang w:val="uk-UA" w:eastAsia="uk-UA"/>
              </w:rPr>
            </w:pPr>
            <w:r w:rsidRPr="00F21877">
              <w:rPr>
                <w:rFonts w:ascii="Times New Roman" w:eastAsia="Times New Roman" w:hAnsi="Times New Roman" w:cs="Times New Roman"/>
                <w:color w:val="auto"/>
                <w:sz w:val="24"/>
                <w:szCs w:val="24"/>
                <w:lang w:val="uk-UA" w:eastAsia="zh-CN"/>
              </w:rPr>
              <w:t>6</w:t>
            </w:r>
          </w:p>
        </w:tc>
        <w:tc>
          <w:tcPr>
            <w:tcW w:w="4676" w:type="dxa"/>
            <w:tcBorders>
              <w:top w:val="single" w:sz="4" w:space="0" w:color="000000"/>
              <w:left w:val="single" w:sz="4" w:space="0" w:color="000000"/>
              <w:bottom w:val="single" w:sz="4" w:space="0" w:color="000000"/>
            </w:tcBorders>
            <w:shd w:val="clear" w:color="auto" w:fill="auto"/>
            <w:vAlign w:val="center"/>
          </w:tcPr>
          <w:p w14:paraId="668C3F99" w14:textId="77777777" w:rsidR="00F21877" w:rsidRPr="00F21877" w:rsidRDefault="00F21877" w:rsidP="00F21877">
            <w:pPr>
              <w:widowControl w:val="0"/>
              <w:suppressAutoHyphens/>
              <w:spacing w:line="240" w:lineRule="auto"/>
              <w:rPr>
                <w:rFonts w:eastAsia="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uk-UA"/>
              </w:rPr>
              <w:t>Провід вирівнювання потенціалів</w:t>
            </w:r>
          </w:p>
        </w:tc>
        <w:tc>
          <w:tcPr>
            <w:tcW w:w="2925" w:type="dxa"/>
            <w:tcBorders>
              <w:top w:val="single" w:sz="4" w:space="0" w:color="000000"/>
              <w:left w:val="single" w:sz="4" w:space="0" w:color="000000"/>
              <w:bottom w:val="single" w:sz="4" w:space="0" w:color="000000"/>
            </w:tcBorders>
            <w:shd w:val="clear" w:color="auto" w:fill="auto"/>
          </w:tcPr>
          <w:p w14:paraId="2D70C7CB"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5AAD9036" w14:textId="2A401097"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4AC6461F" w14:textId="77777777" w:rsidTr="0022409F">
        <w:trPr>
          <w:trHeight w:val="165"/>
        </w:trPr>
        <w:tc>
          <w:tcPr>
            <w:tcW w:w="560" w:type="dxa"/>
            <w:tcBorders>
              <w:top w:val="single" w:sz="4" w:space="0" w:color="000000"/>
              <w:left w:val="single" w:sz="4" w:space="0" w:color="000000"/>
              <w:bottom w:val="single" w:sz="4" w:space="0" w:color="000000"/>
            </w:tcBorders>
            <w:shd w:val="clear" w:color="auto" w:fill="auto"/>
          </w:tcPr>
          <w:p w14:paraId="5263BF31" w14:textId="77777777" w:rsidR="00F21877" w:rsidRPr="00F21877" w:rsidRDefault="00F21877" w:rsidP="00F21877">
            <w:pPr>
              <w:suppressAutoHyphens/>
              <w:spacing w:line="240" w:lineRule="auto"/>
              <w:jc w:val="center"/>
              <w:rPr>
                <w:rFonts w:ascii="Times New Roman" w:eastAsia="Times New Roman" w:hAnsi="Times New Roman" w:cs="Times New Roman"/>
                <w:bCs/>
                <w:color w:val="auto"/>
                <w:sz w:val="24"/>
                <w:szCs w:val="24"/>
                <w:lang w:val="uk-UA" w:eastAsia="zh-CN"/>
              </w:rPr>
            </w:pPr>
            <w:r w:rsidRPr="00F21877">
              <w:rPr>
                <w:rFonts w:ascii="Times New Roman" w:eastAsia="Times New Roman" w:hAnsi="Times New Roman" w:cs="Times New Roman"/>
                <w:color w:val="auto"/>
                <w:sz w:val="24"/>
                <w:szCs w:val="24"/>
                <w:lang w:val="uk-UA" w:eastAsia="zh-CN"/>
              </w:rPr>
              <w:t>7</w:t>
            </w:r>
          </w:p>
        </w:tc>
        <w:tc>
          <w:tcPr>
            <w:tcW w:w="4676" w:type="dxa"/>
            <w:tcBorders>
              <w:top w:val="single" w:sz="4" w:space="0" w:color="000000"/>
              <w:left w:val="single" w:sz="4" w:space="0" w:color="000000"/>
              <w:bottom w:val="single" w:sz="4" w:space="0" w:color="000000"/>
            </w:tcBorders>
            <w:shd w:val="clear" w:color="auto" w:fill="auto"/>
            <w:vAlign w:val="center"/>
          </w:tcPr>
          <w:p w14:paraId="57AAAD84" w14:textId="77777777" w:rsidR="00F21877" w:rsidRPr="00F21877" w:rsidRDefault="00F21877" w:rsidP="00F21877">
            <w:pPr>
              <w:widowControl w:val="0"/>
              <w:suppressAutoHyphens/>
              <w:spacing w:line="240" w:lineRule="auto"/>
              <w:rPr>
                <w:rFonts w:eastAsia="Times New Roman"/>
                <w:color w:val="auto"/>
                <w:sz w:val="24"/>
                <w:szCs w:val="24"/>
                <w:lang w:val="uk-UA" w:eastAsia="zh-CN"/>
              </w:rPr>
            </w:pPr>
            <w:r w:rsidRPr="00F21877">
              <w:rPr>
                <w:rFonts w:ascii="Times New Roman" w:eastAsia="Times New Roman" w:hAnsi="Times New Roman" w:cs="Times New Roman"/>
                <w:bCs/>
                <w:color w:val="auto"/>
                <w:sz w:val="24"/>
                <w:szCs w:val="24"/>
                <w:lang w:val="uk-UA" w:eastAsia="zh-CN"/>
              </w:rPr>
              <w:t>Інструкція з експлуатації</w:t>
            </w:r>
          </w:p>
        </w:tc>
        <w:tc>
          <w:tcPr>
            <w:tcW w:w="2925" w:type="dxa"/>
            <w:tcBorders>
              <w:top w:val="single" w:sz="4" w:space="0" w:color="000000"/>
              <w:left w:val="single" w:sz="4" w:space="0" w:color="000000"/>
              <w:bottom w:val="single" w:sz="4" w:space="0" w:color="000000"/>
            </w:tcBorders>
            <w:shd w:val="clear" w:color="auto" w:fill="auto"/>
          </w:tcPr>
          <w:p w14:paraId="49CF7E50"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382DA957" w14:textId="76C92E5E"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bl>
    <w:p w14:paraId="337CF319" w14:textId="77777777" w:rsidR="00F21877" w:rsidRPr="00F21877" w:rsidRDefault="00F21877" w:rsidP="00F21877">
      <w:pPr>
        <w:suppressAutoHyphens/>
        <w:spacing w:line="240" w:lineRule="auto"/>
        <w:rPr>
          <w:rFonts w:ascii="Times New Roman" w:eastAsia="Times New Roman" w:hAnsi="Times New Roman" w:cs="Times New Roman"/>
          <w:b/>
          <w:color w:val="auto"/>
          <w:sz w:val="24"/>
          <w:szCs w:val="24"/>
          <w:lang w:val="uk-UA" w:eastAsia="zh-CN"/>
        </w:rPr>
      </w:pPr>
    </w:p>
    <w:p w14:paraId="5B86C5C5" w14:textId="33D0A416" w:rsidR="00F21877" w:rsidRPr="00F21877" w:rsidRDefault="004F1408" w:rsidP="00F21877">
      <w:pPr>
        <w:suppressAutoHyphens/>
        <w:spacing w:line="240" w:lineRule="auto"/>
        <w:rPr>
          <w:rFonts w:ascii="Times New Roman" w:eastAsia="Times New Roman" w:hAnsi="Times New Roman" w:cs="Times New Roman"/>
          <w:b/>
          <w:color w:val="auto"/>
          <w:sz w:val="24"/>
          <w:szCs w:val="24"/>
          <w:lang w:val="uk-UA" w:eastAsia="zh-CN"/>
        </w:rPr>
      </w:pPr>
      <w:r>
        <w:rPr>
          <w:rFonts w:ascii="Times New Roman" w:eastAsia="Times New Roman" w:hAnsi="Times New Roman" w:cs="Times New Roman"/>
          <w:b/>
          <w:color w:val="auto"/>
          <w:sz w:val="24"/>
          <w:szCs w:val="24"/>
          <w:lang w:val="uk-UA" w:eastAsia="zh-CN"/>
        </w:rPr>
        <w:t>3</w:t>
      </w:r>
      <w:r w:rsidR="00F21877" w:rsidRPr="00F21877">
        <w:rPr>
          <w:rFonts w:ascii="Times New Roman" w:eastAsia="Times New Roman" w:hAnsi="Times New Roman" w:cs="Times New Roman"/>
          <w:b/>
          <w:color w:val="auto"/>
          <w:sz w:val="24"/>
          <w:szCs w:val="24"/>
          <w:lang w:val="uk-UA" w:eastAsia="zh-CN"/>
        </w:rPr>
        <w:t>. Технічні параметри:</w:t>
      </w:r>
    </w:p>
    <w:tbl>
      <w:tblPr>
        <w:tblW w:w="0" w:type="auto"/>
        <w:tblInd w:w="108" w:type="dxa"/>
        <w:tblLayout w:type="fixed"/>
        <w:tblLook w:val="0000" w:firstRow="0" w:lastRow="0" w:firstColumn="0" w:lastColumn="0" w:noHBand="0" w:noVBand="0"/>
      </w:tblPr>
      <w:tblGrid>
        <w:gridCol w:w="566"/>
        <w:gridCol w:w="4668"/>
        <w:gridCol w:w="2919"/>
        <w:gridCol w:w="8"/>
        <w:gridCol w:w="2004"/>
      </w:tblGrid>
      <w:tr w:rsidR="00F21877" w:rsidRPr="00F21877" w14:paraId="10A95C25" w14:textId="77777777" w:rsidTr="0022409F">
        <w:trPr>
          <w:trHeight w:val="341"/>
        </w:trPr>
        <w:tc>
          <w:tcPr>
            <w:tcW w:w="566" w:type="dxa"/>
            <w:tcBorders>
              <w:top w:val="single" w:sz="4" w:space="0" w:color="000000"/>
              <w:left w:val="single" w:sz="4" w:space="0" w:color="000000"/>
              <w:bottom w:val="single" w:sz="4" w:space="0" w:color="000000"/>
            </w:tcBorders>
            <w:shd w:val="clear" w:color="auto" w:fill="auto"/>
          </w:tcPr>
          <w:p w14:paraId="5C5DFF8A" w14:textId="77777777" w:rsidR="00F21877" w:rsidRPr="00F21877" w:rsidRDefault="00F21877" w:rsidP="00F21877">
            <w:pPr>
              <w:suppressAutoHyphens/>
              <w:spacing w:line="240" w:lineRule="auto"/>
              <w:jc w:val="center"/>
              <w:rPr>
                <w:rFonts w:ascii="Times New Roman" w:eastAsia="Times New Roman" w:hAnsi="Times New Roman" w:cs="Times New Roman"/>
                <w:b/>
                <w:bCs/>
                <w:color w:val="auto"/>
                <w:sz w:val="24"/>
                <w:szCs w:val="24"/>
                <w:lang w:val="uk-UA" w:eastAsia="zh-CN"/>
              </w:rPr>
            </w:pPr>
            <w:r w:rsidRPr="00F21877">
              <w:rPr>
                <w:rFonts w:ascii="Times New Roman" w:eastAsia="Times New Roman" w:hAnsi="Times New Roman" w:cs="Times New Roman"/>
                <w:b/>
                <w:color w:val="auto"/>
                <w:sz w:val="24"/>
                <w:szCs w:val="24"/>
                <w:lang w:val="uk-UA" w:eastAsia="zh-CN"/>
              </w:rPr>
              <w:t>№</w:t>
            </w:r>
          </w:p>
        </w:tc>
        <w:tc>
          <w:tcPr>
            <w:tcW w:w="4668" w:type="dxa"/>
            <w:tcBorders>
              <w:top w:val="single" w:sz="4" w:space="0" w:color="000000"/>
              <w:left w:val="single" w:sz="4" w:space="0" w:color="000000"/>
              <w:bottom w:val="single" w:sz="4" w:space="0" w:color="000000"/>
            </w:tcBorders>
            <w:shd w:val="clear" w:color="auto" w:fill="auto"/>
          </w:tcPr>
          <w:p w14:paraId="1D213D55" w14:textId="2AA150F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F21877">
              <w:rPr>
                <w:rFonts w:ascii="Times New Roman" w:eastAsia="Times New Roman" w:hAnsi="Times New Roman" w:cs="Times New Roman"/>
                <w:b/>
                <w:bCs/>
                <w:color w:val="auto"/>
                <w:sz w:val="24"/>
                <w:szCs w:val="24"/>
                <w:lang w:val="uk-UA" w:eastAsia="zh-CN"/>
              </w:rPr>
              <w:t>Найменування</w:t>
            </w:r>
            <w:r>
              <w:rPr>
                <w:rFonts w:ascii="Times New Roman" w:eastAsia="Times New Roman" w:hAnsi="Times New Roman" w:cs="Times New Roman"/>
                <w:b/>
                <w:bCs/>
                <w:color w:val="auto"/>
                <w:sz w:val="24"/>
                <w:szCs w:val="24"/>
                <w:lang w:val="uk-UA" w:eastAsia="zh-CN"/>
              </w:rPr>
              <w:t xml:space="preserve"> медико-технічних вимог</w:t>
            </w:r>
          </w:p>
        </w:tc>
        <w:tc>
          <w:tcPr>
            <w:tcW w:w="2927" w:type="dxa"/>
            <w:gridSpan w:val="2"/>
            <w:tcBorders>
              <w:top w:val="single" w:sz="4" w:space="0" w:color="000000"/>
              <w:left w:val="single" w:sz="4" w:space="0" w:color="000000"/>
              <w:bottom w:val="single" w:sz="4" w:space="0" w:color="000000"/>
            </w:tcBorders>
            <w:shd w:val="clear" w:color="auto" w:fill="auto"/>
          </w:tcPr>
          <w:p w14:paraId="1F3AA472" w14:textId="7ED11463"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DE4E93">
              <w:rPr>
                <w:rFonts w:ascii="Times New Roman" w:eastAsia="Calibri" w:hAnsi="Times New Roman" w:cs="Times New Roman"/>
                <w:b/>
                <w:color w:val="auto"/>
                <w:lang w:val="uk-UA" w:eastAsia="en-US"/>
              </w:rPr>
              <w:t>Значення</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27C37698" w14:textId="3C05191D" w:rsidR="00F21877" w:rsidRPr="00F21877" w:rsidRDefault="00F21877" w:rsidP="00F21877">
            <w:pPr>
              <w:suppressAutoHyphens/>
              <w:spacing w:line="240" w:lineRule="auto"/>
              <w:ind w:right="-4"/>
              <w:jc w:val="center"/>
              <w:rPr>
                <w:rFonts w:ascii="Times New Roman" w:eastAsia="Times New Roman" w:hAnsi="Times New Roman" w:cs="Times New Roman"/>
                <w:b/>
                <w:bCs/>
                <w:color w:val="auto"/>
                <w:sz w:val="24"/>
                <w:szCs w:val="24"/>
                <w:lang w:val="uk-UA" w:eastAsia="zh-CN"/>
              </w:rPr>
            </w:pPr>
            <w:r w:rsidRPr="00CA07DE">
              <w:rPr>
                <w:rFonts w:ascii="Times New Roman" w:eastAsia="Times New Roman" w:hAnsi="Times New Roman" w:cs="Times New Roman"/>
                <w:b/>
                <w:color w:val="auto"/>
                <w:lang w:val="uk-UA" w:eastAsia="uk-UA"/>
              </w:rPr>
              <w:t>Заповнюється Учасником, зазначити «так» чи «ні»</w:t>
            </w:r>
            <w:r>
              <w:rPr>
                <w:rFonts w:ascii="Times New Roman" w:eastAsia="Times New Roman" w:hAnsi="Times New Roman" w:cs="Times New Roman"/>
                <w:b/>
                <w:color w:val="auto"/>
                <w:lang w:val="uk-UA" w:eastAsia="uk-UA"/>
              </w:rPr>
              <w:t xml:space="preserve"> </w:t>
            </w:r>
            <w:r w:rsidRPr="00093188">
              <w:rPr>
                <w:rFonts w:ascii="Times New Roman" w:eastAsia="Times New Roman" w:hAnsi="Times New Roman" w:cs="Times New Roman"/>
                <w:b/>
                <w:color w:val="auto"/>
                <w:lang w:val="uk-UA" w:eastAsia="uk-UA"/>
              </w:rPr>
              <w:t>з посиланням на відповідні розділи,  або сторінку(и) технічного документа виробника</w:t>
            </w:r>
          </w:p>
        </w:tc>
      </w:tr>
      <w:tr w:rsidR="00F21877" w:rsidRPr="00F21877" w14:paraId="01337068" w14:textId="77777777" w:rsidTr="0022409F">
        <w:trPr>
          <w:trHeight w:val="341"/>
        </w:trPr>
        <w:tc>
          <w:tcPr>
            <w:tcW w:w="566" w:type="dxa"/>
            <w:tcBorders>
              <w:top w:val="single" w:sz="4" w:space="0" w:color="000000"/>
              <w:left w:val="single" w:sz="4" w:space="0" w:color="000000"/>
            </w:tcBorders>
            <w:shd w:val="clear" w:color="auto" w:fill="auto"/>
          </w:tcPr>
          <w:p w14:paraId="4C40B063" w14:textId="7777777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F21877">
              <w:rPr>
                <w:rFonts w:ascii="Times New Roman" w:eastAsia="Times New Roman" w:hAnsi="Times New Roman" w:cs="Times New Roman"/>
                <w:b/>
                <w:color w:val="auto"/>
                <w:sz w:val="24"/>
                <w:szCs w:val="24"/>
                <w:lang w:val="uk-UA" w:eastAsia="zh-CN"/>
              </w:rPr>
              <w:t>1</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68BBA19A"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r w:rsidRPr="00F21877">
              <w:rPr>
                <w:rFonts w:ascii="Times New Roman" w:eastAsia="Times New Roman" w:hAnsi="Times New Roman" w:cs="Times New Roman"/>
                <w:b/>
                <w:color w:val="auto"/>
                <w:sz w:val="24"/>
                <w:szCs w:val="24"/>
                <w:lang w:val="uk-UA" w:eastAsia="zh-CN"/>
              </w:rPr>
              <w:t>Вимоги до живлення:</w:t>
            </w:r>
          </w:p>
        </w:tc>
      </w:tr>
      <w:tr w:rsidR="00F21877" w:rsidRPr="00F21877" w14:paraId="2F2D8553" w14:textId="77777777" w:rsidTr="0022409F">
        <w:trPr>
          <w:trHeight w:val="229"/>
        </w:trPr>
        <w:tc>
          <w:tcPr>
            <w:tcW w:w="566" w:type="dxa"/>
            <w:vMerge w:val="restart"/>
            <w:tcBorders>
              <w:left w:val="single" w:sz="4" w:space="0" w:color="000000"/>
              <w:bottom w:val="single" w:sz="4" w:space="0" w:color="000000"/>
            </w:tcBorders>
            <w:shd w:val="clear" w:color="auto" w:fill="auto"/>
          </w:tcPr>
          <w:p w14:paraId="2D6C08FE"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rPr>
            </w:pPr>
          </w:p>
        </w:tc>
        <w:tc>
          <w:tcPr>
            <w:tcW w:w="4668" w:type="dxa"/>
            <w:tcBorders>
              <w:top w:val="single" w:sz="4" w:space="0" w:color="000000"/>
              <w:left w:val="single" w:sz="4" w:space="0" w:color="000000"/>
              <w:bottom w:val="single" w:sz="4" w:space="0" w:color="000000"/>
            </w:tcBorders>
            <w:shd w:val="clear" w:color="auto" w:fill="auto"/>
          </w:tcPr>
          <w:p w14:paraId="24A1CF7E" w14:textId="77777777" w:rsidR="00F21877" w:rsidRPr="00F21877" w:rsidRDefault="00F21877" w:rsidP="00F21877">
            <w:pPr>
              <w:tabs>
                <w:tab w:val="left" w:pos="0"/>
                <w:tab w:val="left" w:pos="959"/>
                <w:tab w:val="left" w:pos="1918"/>
                <w:tab w:val="left" w:pos="2877"/>
                <w:tab w:val="left" w:pos="3836"/>
                <w:tab w:val="left" w:pos="4795"/>
                <w:tab w:val="left" w:pos="5754"/>
                <w:tab w:val="left" w:pos="6713"/>
                <w:tab w:val="left" w:pos="7672"/>
                <w:tab w:val="left" w:pos="8631"/>
              </w:tabs>
              <w:suppressAutoHyphens/>
              <w:snapToGrid w:val="0"/>
              <w:spacing w:line="240" w:lineRule="auto"/>
              <w:rPr>
                <w:rFonts w:ascii="Courier New" w:eastAsia="Times New Roman" w:hAnsi="Courier New" w:cs="Courier New"/>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Живлення від мережі змінного струму                </w:t>
            </w:r>
          </w:p>
        </w:tc>
        <w:tc>
          <w:tcPr>
            <w:tcW w:w="2919" w:type="dxa"/>
            <w:tcBorders>
              <w:top w:val="single" w:sz="4" w:space="0" w:color="000000"/>
              <w:left w:val="single" w:sz="4" w:space="0" w:color="000000"/>
              <w:bottom w:val="single" w:sz="4" w:space="0" w:color="000000"/>
            </w:tcBorders>
            <w:shd w:val="clear" w:color="auto" w:fill="auto"/>
          </w:tcPr>
          <w:p w14:paraId="6EA1E43B"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100-240</w:t>
            </w:r>
            <w:r w:rsidRPr="00F21877">
              <w:rPr>
                <w:rFonts w:ascii="Times New Roman" w:eastAsia="Times New Roman" w:hAnsi="Times New Roman" w:cs="Times New Roman"/>
                <w:color w:val="auto"/>
                <w:sz w:val="24"/>
                <w:szCs w:val="24"/>
                <w:lang w:eastAsia="zh-CN"/>
              </w:rPr>
              <w:t xml:space="preserve"> В</w:t>
            </w:r>
            <w:r w:rsidRPr="00F21877">
              <w:rPr>
                <w:rFonts w:ascii="Times New Roman" w:eastAsia="Times New Roman" w:hAnsi="Times New Roman" w:cs="Times New Roman"/>
                <w:color w:val="auto"/>
                <w:sz w:val="24"/>
                <w:szCs w:val="24"/>
                <w:lang w:val="uk-UA" w:eastAsia="zh-CN"/>
              </w:rPr>
              <w:t xml:space="preserve">, </w:t>
            </w:r>
            <w:r w:rsidRPr="00F21877">
              <w:rPr>
                <w:rFonts w:ascii="Times New Roman" w:eastAsia="Times New Roman" w:hAnsi="Times New Roman" w:cs="Times New Roman"/>
                <w:color w:val="auto"/>
                <w:sz w:val="24"/>
                <w:szCs w:val="24"/>
                <w:lang w:eastAsia="zh-CN"/>
              </w:rPr>
              <w:t>50</w:t>
            </w:r>
            <w:r w:rsidRPr="00F21877">
              <w:rPr>
                <w:rFonts w:ascii="Times New Roman" w:eastAsia="Times New Roman" w:hAnsi="Times New Roman" w:cs="Times New Roman"/>
                <w:color w:val="auto"/>
                <w:sz w:val="24"/>
                <w:szCs w:val="24"/>
                <w:lang w:val="uk-UA" w:eastAsia="zh-CN"/>
              </w:rPr>
              <w:t>/60</w:t>
            </w:r>
            <w:r w:rsidRPr="00F21877">
              <w:rPr>
                <w:rFonts w:ascii="Times New Roman" w:eastAsia="Times New Roman" w:hAnsi="Times New Roman" w:cs="Times New Roman"/>
                <w:color w:val="auto"/>
                <w:sz w:val="24"/>
                <w:szCs w:val="24"/>
                <w:lang w:eastAsia="zh-CN"/>
              </w:rPr>
              <w:t xml:space="preserve"> Гц.</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3BDB09E" w14:textId="36081E70"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23BA761C" w14:textId="77777777" w:rsidTr="0022409F">
        <w:trPr>
          <w:trHeight w:val="308"/>
        </w:trPr>
        <w:tc>
          <w:tcPr>
            <w:tcW w:w="566" w:type="dxa"/>
            <w:vMerge/>
            <w:tcBorders>
              <w:top w:val="single" w:sz="4" w:space="0" w:color="000000"/>
              <w:left w:val="single" w:sz="4" w:space="0" w:color="000000"/>
              <w:bottom w:val="single" w:sz="4" w:space="0" w:color="000000"/>
            </w:tcBorders>
            <w:shd w:val="clear" w:color="auto" w:fill="auto"/>
          </w:tcPr>
          <w:p w14:paraId="00609886"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rPr>
            </w:pPr>
          </w:p>
        </w:tc>
        <w:tc>
          <w:tcPr>
            <w:tcW w:w="4668" w:type="dxa"/>
            <w:tcBorders>
              <w:top w:val="single" w:sz="4" w:space="0" w:color="000000"/>
              <w:left w:val="single" w:sz="4" w:space="0" w:color="000000"/>
              <w:bottom w:val="single" w:sz="4" w:space="0" w:color="000000"/>
            </w:tcBorders>
            <w:shd w:val="clear" w:color="auto" w:fill="auto"/>
          </w:tcPr>
          <w:p w14:paraId="14C7F837"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eastAsia="zh-CN"/>
              </w:rPr>
            </w:pPr>
            <w:r w:rsidRPr="00F21877">
              <w:rPr>
                <w:rFonts w:ascii="Times New Roman" w:eastAsia="Times New Roman" w:hAnsi="Times New Roman" w:cs="Times New Roman"/>
                <w:color w:val="auto"/>
                <w:sz w:val="24"/>
                <w:szCs w:val="24"/>
                <w:lang w:val="uk-UA" w:eastAsia="zh-CN"/>
              </w:rPr>
              <w:t>Споживана</w:t>
            </w:r>
            <w:r w:rsidRPr="00F21877">
              <w:rPr>
                <w:rFonts w:ascii="Times New Roman" w:eastAsia="Times New Roman" w:hAnsi="Times New Roman" w:cs="Times New Roman"/>
                <w:color w:val="auto"/>
                <w:sz w:val="24"/>
                <w:szCs w:val="24"/>
                <w:lang w:eastAsia="zh-CN"/>
              </w:rPr>
              <w:t xml:space="preserve"> </w:t>
            </w:r>
            <w:r w:rsidRPr="00F21877">
              <w:rPr>
                <w:rFonts w:ascii="Times New Roman" w:eastAsia="Times New Roman" w:hAnsi="Times New Roman" w:cs="Times New Roman"/>
                <w:color w:val="auto"/>
                <w:sz w:val="24"/>
                <w:szCs w:val="24"/>
                <w:lang w:val="uk-UA" w:eastAsia="zh-CN"/>
              </w:rPr>
              <w:t>потужність</w:t>
            </w:r>
            <w:r w:rsidRPr="00F21877">
              <w:rPr>
                <w:rFonts w:ascii="Times New Roman" w:eastAsia="Times New Roman" w:hAnsi="Times New Roman" w:cs="Times New Roman"/>
                <w:color w:val="auto"/>
                <w:sz w:val="24"/>
                <w:szCs w:val="24"/>
                <w:lang w:eastAsia="zh-CN"/>
              </w:rPr>
              <w:t xml:space="preserve"> </w:t>
            </w:r>
          </w:p>
        </w:tc>
        <w:tc>
          <w:tcPr>
            <w:tcW w:w="2919" w:type="dxa"/>
            <w:tcBorders>
              <w:top w:val="single" w:sz="4" w:space="0" w:color="000000"/>
              <w:left w:val="single" w:sz="4" w:space="0" w:color="000000"/>
              <w:bottom w:val="single" w:sz="4" w:space="0" w:color="000000"/>
            </w:tcBorders>
            <w:shd w:val="clear" w:color="auto" w:fill="auto"/>
          </w:tcPr>
          <w:p w14:paraId="568A1DE9"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eastAsia="zh-CN"/>
              </w:rPr>
              <w:t xml:space="preserve">не </w:t>
            </w:r>
            <w:r w:rsidRPr="00F21877">
              <w:rPr>
                <w:rFonts w:ascii="Times New Roman" w:eastAsia="Times New Roman" w:hAnsi="Times New Roman" w:cs="Times New Roman"/>
                <w:color w:val="auto"/>
                <w:sz w:val="24"/>
                <w:szCs w:val="24"/>
                <w:lang w:val="uk-UA" w:eastAsia="zh-CN"/>
              </w:rPr>
              <w:t>більше</w:t>
            </w:r>
            <w:r w:rsidRPr="00F21877">
              <w:rPr>
                <w:rFonts w:ascii="Times New Roman" w:eastAsia="Times New Roman" w:hAnsi="Times New Roman" w:cs="Times New Roman"/>
                <w:color w:val="auto"/>
                <w:sz w:val="24"/>
                <w:szCs w:val="24"/>
                <w:lang w:eastAsia="zh-CN"/>
              </w:rPr>
              <w:t xml:space="preserve"> </w:t>
            </w:r>
            <w:r w:rsidRPr="00F21877">
              <w:rPr>
                <w:rFonts w:ascii="Times New Roman" w:eastAsia="Times New Roman" w:hAnsi="Times New Roman" w:cs="Times New Roman"/>
                <w:color w:val="auto"/>
                <w:sz w:val="24"/>
                <w:szCs w:val="24"/>
                <w:lang w:val="uk-UA" w:eastAsia="zh-CN"/>
              </w:rPr>
              <w:t>100 ВА</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BAA6A3E" w14:textId="70848DEB"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1249F55C" w14:textId="77777777" w:rsidTr="0022409F">
        <w:trPr>
          <w:trHeight w:val="308"/>
        </w:trPr>
        <w:tc>
          <w:tcPr>
            <w:tcW w:w="566" w:type="dxa"/>
            <w:vMerge/>
            <w:tcBorders>
              <w:top w:val="single" w:sz="4" w:space="0" w:color="000000"/>
              <w:left w:val="single" w:sz="4" w:space="0" w:color="000000"/>
              <w:bottom w:val="single" w:sz="4" w:space="0" w:color="000000"/>
            </w:tcBorders>
            <w:shd w:val="clear" w:color="auto" w:fill="auto"/>
          </w:tcPr>
          <w:p w14:paraId="4351E2BE"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rPr>
            </w:pPr>
          </w:p>
        </w:tc>
        <w:tc>
          <w:tcPr>
            <w:tcW w:w="4668" w:type="dxa"/>
            <w:tcBorders>
              <w:top w:val="single" w:sz="4" w:space="0" w:color="000000"/>
              <w:left w:val="single" w:sz="4" w:space="0" w:color="000000"/>
              <w:bottom w:val="single" w:sz="4" w:space="0" w:color="000000"/>
            </w:tcBorders>
            <w:shd w:val="clear" w:color="auto" w:fill="auto"/>
          </w:tcPr>
          <w:p w14:paraId="3774734F" w14:textId="77777777" w:rsidR="00F21877" w:rsidRPr="00F21877" w:rsidRDefault="00F21877" w:rsidP="00F21877">
            <w:pPr>
              <w:tabs>
                <w:tab w:val="left" w:pos="0"/>
                <w:tab w:val="left" w:pos="959"/>
                <w:tab w:val="left" w:pos="1918"/>
                <w:tab w:val="left" w:pos="2877"/>
                <w:tab w:val="left" w:pos="3836"/>
                <w:tab w:val="left" w:pos="4795"/>
                <w:tab w:val="left" w:pos="5754"/>
                <w:tab w:val="left" w:pos="6713"/>
                <w:tab w:val="left" w:pos="7672"/>
                <w:tab w:val="left" w:pos="8631"/>
              </w:tabs>
              <w:suppressAutoHyphens/>
              <w:snapToGrid w:val="0"/>
              <w:spacing w:line="240" w:lineRule="auto"/>
              <w:rPr>
                <w:rFonts w:ascii="Courier New" w:eastAsia="Times New Roman" w:hAnsi="Courier New" w:cs="Courier New"/>
                <w:color w:val="auto"/>
                <w:sz w:val="24"/>
                <w:szCs w:val="24"/>
                <w:lang w:val="uk-UA" w:eastAsia="zh-CN"/>
              </w:rPr>
            </w:pPr>
            <w:r w:rsidRPr="00F21877">
              <w:rPr>
                <w:rFonts w:ascii="Times New Roman" w:eastAsia="Times New Roman" w:hAnsi="Times New Roman" w:cs="Times New Roman"/>
                <w:color w:val="auto"/>
                <w:sz w:val="24"/>
                <w:szCs w:val="24"/>
                <w:lang w:val="uk-UA" w:eastAsia="uk-UA"/>
              </w:rPr>
              <w:t>Ємність акумулятора</w:t>
            </w:r>
          </w:p>
        </w:tc>
        <w:tc>
          <w:tcPr>
            <w:tcW w:w="2919" w:type="dxa"/>
            <w:tcBorders>
              <w:top w:val="single" w:sz="4" w:space="0" w:color="000000"/>
              <w:left w:val="single" w:sz="4" w:space="0" w:color="000000"/>
              <w:bottom w:val="single" w:sz="4" w:space="0" w:color="000000"/>
            </w:tcBorders>
            <w:shd w:val="clear" w:color="auto" w:fill="auto"/>
          </w:tcPr>
          <w:p w14:paraId="097860D7"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 xml:space="preserve">не менше 4000 </w:t>
            </w:r>
            <w:proofErr w:type="spellStart"/>
            <w:r w:rsidRPr="00F21877">
              <w:rPr>
                <w:rFonts w:ascii="Times New Roman" w:eastAsia="Times New Roman" w:hAnsi="Times New Roman" w:cs="Times New Roman"/>
                <w:color w:val="auto"/>
                <w:sz w:val="24"/>
                <w:szCs w:val="24"/>
                <w:lang w:val="uk-UA" w:eastAsia="zh-CN"/>
              </w:rPr>
              <w:t>мА·год</w:t>
            </w:r>
            <w:proofErr w:type="spellEnd"/>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6A27C1FD" w14:textId="28456B68"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326EC71D" w14:textId="77777777" w:rsidTr="0022409F">
        <w:trPr>
          <w:trHeight w:val="330"/>
        </w:trPr>
        <w:tc>
          <w:tcPr>
            <w:tcW w:w="566" w:type="dxa"/>
            <w:tcBorders>
              <w:top w:val="single" w:sz="4" w:space="0" w:color="000000"/>
              <w:left w:val="single" w:sz="4" w:space="0" w:color="000000"/>
            </w:tcBorders>
            <w:shd w:val="clear" w:color="auto" w:fill="auto"/>
          </w:tcPr>
          <w:p w14:paraId="3A5673DC" w14:textId="7777777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F21877">
              <w:rPr>
                <w:rFonts w:ascii="Times New Roman" w:eastAsia="Times New Roman" w:hAnsi="Times New Roman" w:cs="Times New Roman"/>
                <w:b/>
                <w:color w:val="auto"/>
                <w:sz w:val="24"/>
                <w:szCs w:val="24"/>
                <w:lang w:val="uk-UA" w:eastAsia="zh-CN"/>
              </w:rPr>
              <w:t>2</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21A7838F"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r w:rsidRPr="00F21877">
              <w:rPr>
                <w:rFonts w:ascii="Times New Roman" w:eastAsia="Times New Roman" w:hAnsi="Times New Roman" w:cs="Times New Roman"/>
                <w:b/>
                <w:color w:val="auto"/>
                <w:sz w:val="24"/>
                <w:szCs w:val="24"/>
                <w:lang w:val="uk-UA" w:eastAsia="zh-CN"/>
              </w:rPr>
              <w:t>Вимоги до габаритних розмірів:</w:t>
            </w:r>
          </w:p>
        </w:tc>
      </w:tr>
      <w:tr w:rsidR="00F21877" w:rsidRPr="00F21877" w14:paraId="52ADF7A7" w14:textId="77777777" w:rsidTr="0022409F">
        <w:trPr>
          <w:trHeight w:val="181"/>
        </w:trPr>
        <w:tc>
          <w:tcPr>
            <w:tcW w:w="566" w:type="dxa"/>
            <w:vMerge w:val="restart"/>
            <w:tcBorders>
              <w:left w:val="single" w:sz="4" w:space="0" w:color="000000"/>
              <w:bottom w:val="single" w:sz="4" w:space="0" w:color="000000"/>
            </w:tcBorders>
            <w:shd w:val="clear" w:color="auto" w:fill="auto"/>
          </w:tcPr>
          <w:p w14:paraId="5ED965EC"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5527E606" w14:textId="77777777" w:rsidR="00F21877" w:rsidRPr="00F21877" w:rsidRDefault="00F21877" w:rsidP="00F21877">
            <w:pPr>
              <w:suppressAutoHyphens/>
              <w:spacing w:line="240" w:lineRule="auto"/>
              <w:jc w:val="both"/>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Габаритні розміри, мм</w:t>
            </w:r>
          </w:p>
        </w:tc>
        <w:tc>
          <w:tcPr>
            <w:tcW w:w="2919" w:type="dxa"/>
            <w:tcBorders>
              <w:top w:val="single" w:sz="4" w:space="0" w:color="000000"/>
              <w:left w:val="single" w:sz="4" w:space="0" w:color="000000"/>
              <w:bottom w:val="single" w:sz="4" w:space="0" w:color="000000"/>
            </w:tcBorders>
            <w:shd w:val="clear" w:color="auto" w:fill="auto"/>
          </w:tcPr>
          <w:p w14:paraId="76B06578"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не більше 320х260х100</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68319F02" w14:textId="0A363227"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4AD1388B" w14:textId="77777777" w:rsidTr="0022409F">
        <w:trPr>
          <w:trHeight w:val="287"/>
        </w:trPr>
        <w:tc>
          <w:tcPr>
            <w:tcW w:w="566" w:type="dxa"/>
            <w:vMerge/>
            <w:tcBorders>
              <w:top w:val="single" w:sz="4" w:space="0" w:color="000000"/>
              <w:left w:val="single" w:sz="4" w:space="0" w:color="000000"/>
              <w:bottom w:val="single" w:sz="4" w:space="0" w:color="000000"/>
            </w:tcBorders>
            <w:shd w:val="clear" w:color="auto" w:fill="auto"/>
          </w:tcPr>
          <w:p w14:paraId="77029908"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39B5C02B"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Вага, кг</w:t>
            </w:r>
          </w:p>
        </w:tc>
        <w:tc>
          <w:tcPr>
            <w:tcW w:w="2919" w:type="dxa"/>
            <w:tcBorders>
              <w:top w:val="single" w:sz="4" w:space="0" w:color="000000"/>
              <w:left w:val="single" w:sz="4" w:space="0" w:color="000000"/>
              <w:bottom w:val="single" w:sz="4" w:space="0" w:color="000000"/>
            </w:tcBorders>
            <w:shd w:val="clear" w:color="auto" w:fill="auto"/>
          </w:tcPr>
          <w:p w14:paraId="0C99F9A1"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не більше 3,5</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A0A5E52" w14:textId="5C2EAC93"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19850584" w14:textId="77777777" w:rsidTr="0022409F">
        <w:trPr>
          <w:trHeight w:val="291"/>
        </w:trPr>
        <w:tc>
          <w:tcPr>
            <w:tcW w:w="566" w:type="dxa"/>
            <w:tcBorders>
              <w:top w:val="single" w:sz="4" w:space="0" w:color="000000"/>
              <w:left w:val="single" w:sz="4" w:space="0" w:color="000000"/>
            </w:tcBorders>
            <w:shd w:val="clear" w:color="auto" w:fill="auto"/>
          </w:tcPr>
          <w:p w14:paraId="577314A5" w14:textId="7777777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F21877">
              <w:rPr>
                <w:rFonts w:ascii="Times New Roman" w:eastAsia="Times New Roman" w:hAnsi="Times New Roman" w:cs="Times New Roman"/>
                <w:b/>
                <w:color w:val="auto"/>
                <w:sz w:val="24"/>
                <w:szCs w:val="24"/>
                <w:lang w:val="uk-UA" w:eastAsia="zh-CN"/>
              </w:rPr>
              <w:t>3</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74EBEA36"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r w:rsidRPr="00F21877">
              <w:rPr>
                <w:rFonts w:ascii="Times New Roman" w:eastAsia="Times New Roman" w:hAnsi="Times New Roman" w:cs="Times New Roman"/>
                <w:b/>
                <w:color w:val="auto"/>
                <w:sz w:val="24"/>
                <w:szCs w:val="24"/>
                <w:lang w:val="uk-UA" w:eastAsia="zh-CN"/>
              </w:rPr>
              <w:t>Вимоги до дисплею:</w:t>
            </w:r>
          </w:p>
        </w:tc>
      </w:tr>
      <w:tr w:rsidR="00F21877" w:rsidRPr="00F21877" w14:paraId="770640C5" w14:textId="77777777" w:rsidTr="0022409F">
        <w:trPr>
          <w:trHeight w:val="330"/>
        </w:trPr>
        <w:tc>
          <w:tcPr>
            <w:tcW w:w="566" w:type="dxa"/>
            <w:vMerge w:val="restart"/>
            <w:tcBorders>
              <w:left w:val="single" w:sz="4" w:space="0" w:color="000000"/>
              <w:bottom w:val="single" w:sz="4" w:space="0" w:color="000000"/>
            </w:tcBorders>
            <w:shd w:val="clear" w:color="auto" w:fill="auto"/>
          </w:tcPr>
          <w:p w14:paraId="1F316203"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4489C463"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Кольоровий РК-дисплей</w:t>
            </w:r>
          </w:p>
        </w:tc>
        <w:tc>
          <w:tcPr>
            <w:tcW w:w="2919" w:type="dxa"/>
            <w:tcBorders>
              <w:top w:val="single" w:sz="4" w:space="0" w:color="000000"/>
              <w:left w:val="single" w:sz="4" w:space="0" w:color="000000"/>
              <w:bottom w:val="single" w:sz="4" w:space="0" w:color="000000"/>
            </w:tcBorders>
            <w:shd w:val="clear" w:color="auto" w:fill="auto"/>
          </w:tcPr>
          <w:p w14:paraId="743FE5C0"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25DE425" w14:textId="059F7C44"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eastAsia="zh-CN"/>
              </w:rPr>
            </w:pPr>
          </w:p>
        </w:tc>
      </w:tr>
      <w:tr w:rsidR="00F21877" w:rsidRPr="00F21877" w14:paraId="25AA9FB6" w14:textId="77777777" w:rsidTr="0022409F">
        <w:trPr>
          <w:trHeight w:val="330"/>
        </w:trPr>
        <w:tc>
          <w:tcPr>
            <w:tcW w:w="566" w:type="dxa"/>
            <w:vMerge/>
            <w:tcBorders>
              <w:left w:val="single" w:sz="4" w:space="0" w:color="000000"/>
              <w:bottom w:val="single" w:sz="4" w:space="0" w:color="000000"/>
            </w:tcBorders>
            <w:shd w:val="clear" w:color="auto" w:fill="auto"/>
          </w:tcPr>
          <w:p w14:paraId="45EFC3E5"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1A3B0BA0"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Діагональ РК-дисплею</w:t>
            </w:r>
          </w:p>
        </w:tc>
        <w:tc>
          <w:tcPr>
            <w:tcW w:w="2919" w:type="dxa"/>
            <w:tcBorders>
              <w:top w:val="single" w:sz="4" w:space="0" w:color="000000"/>
              <w:left w:val="single" w:sz="4" w:space="0" w:color="000000"/>
              <w:bottom w:val="single" w:sz="4" w:space="0" w:color="000000"/>
            </w:tcBorders>
            <w:shd w:val="clear" w:color="auto" w:fill="auto"/>
          </w:tcPr>
          <w:p w14:paraId="6639AE06"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 xml:space="preserve">не менше 5.5 дюймів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4DD5FF29" w14:textId="526EEFA7"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1218B195" w14:textId="77777777" w:rsidTr="0022409F">
        <w:trPr>
          <w:trHeight w:val="330"/>
        </w:trPr>
        <w:tc>
          <w:tcPr>
            <w:tcW w:w="566" w:type="dxa"/>
            <w:vMerge/>
            <w:tcBorders>
              <w:left w:val="single" w:sz="4" w:space="0" w:color="000000"/>
              <w:bottom w:val="single" w:sz="4" w:space="0" w:color="000000"/>
            </w:tcBorders>
            <w:shd w:val="clear" w:color="auto" w:fill="auto"/>
          </w:tcPr>
          <w:p w14:paraId="1DBDDE77"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180C2A70"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Роздільна здатність</w:t>
            </w:r>
          </w:p>
        </w:tc>
        <w:tc>
          <w:tcPr>
            <w:tcW w:w="2919" w:type="dxa"/>
            <w:tcBorders>
              <w:top w:val="single" w:sz="4" w:space="0" w:color="000000"/>
              <w:left w:val="single" w:sz="4" w:space="0" w:color="000000"/>
              <w:bottom w:val="single" w:sz="4" w:space="0" w:color="000000"/>
            </w:tcBorders>
            <w:shd w:val="clear" w:color="auto" w:fill="auto"/>
          </w:tcPr>
          <w:p w14:paraId="25C4CECD"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 xml:space="preserve">Не менше 640×480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A3E4639" w14:textId="04ECC74B"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105AB1C9" w14:textId="77777777" w:rsidTr="0022409F">
        <w:trPr>
          <w:trHeight w:val="330"/>
        </w:trPr>
        <w:tc>
          <w:tcPr>
            <w:tcW w:w="566" w:type="dxa"/>
            <w:vMerge/>
            <w:tcBorders>
              <w:left w:val="single" w:sz="4" w:space="0" w:color="000000"/>
              <w:bottom w:val="single" w:sz="4" w:space="0" w:color="000000"/>
            </w:tcBorders>
            <w:shd w:val="clear" w:color="auto" w:fill="auto"/>
          </w:tcPr>
          <w:p w14:paraId="58614F6F"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283138E8"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Одночасне відображенням каналів ЕКГ на екрані </w:t>
            </w:r>
          </w:p>
        </w:tc>
        <w:tc>
          <w:tcPr>
            <w:tcW w:w="2919" w:type="dxa"/>
            <w:tcBorders>
              <w:top w:val="single" w:sz="4" w:space="0" w:color="000000"/>
              <w:left w:val="single" w:sz="4" w:space="0" w:color="000000"/>
              <w:bottom w:val="single" w:sz="4" w:space="0" w:color="000000"/>
            </w:tcBorders>
            <w:shd w:val="clear" w:color="auto" w:fill="auto"/>
          </w:tcPr>
          <w:p w14:paraId="0360DF1F"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eastAsia="zh-CN"/>
              </w:rPr>
              <w:t xml:space="preserve"> </w:t>
            </w:r>
            <w:r w:rsidRPr="00F21877">
              <w:rPr>
                <w:rFonts w:ascii="Times New Roman" w:eastAsia="Times New Roman" w:hAnsi="Times New Roman" w:cs="Times New Roman"/>
                <w:color w:val="auto"/>
                <w:sz w:val="24"/>
                <w:szCs w:val="24"/>
                <w:lang w:val="uk-UA" w:eastAsia="zh-CN"/>
              </w:rPr>
              <w:t>Не менше 12 відведень  та 3 відведення ритму</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65C5CA3" w14:textId="0AA631C3"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12FE07DB" w14:textId="77777777" w:rsidTr="0022409F">
        <w:trPr>
          <w:trHeight w:val="330"/>
        </w:trPr>
        <w:tc>
          <w:tcPr>
            <w:tcW w:w="566" w:type="dxa"/>
            <w:vMerge/>
            <w:tcBorders>
              <w:left w:val="single" w:sz="4" w:space="0" w:color="000000"/>
              <w:bottom w:val="single" w:sz="4" w:space="0" w:color="000000"/>
            </w:tcBorders>
            <w:shd w:val="clear" w:color="auto" w:fill="auto"/>
          </w:tcPr>
          <w:p w14:paraId="026313F6"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2E0170BA"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eastAsia="zh-CN"/>
              </w:rPr>
            </w:pPr>
            <w:r w:rsidRPr="00F21877">
              <w:rPr>
                <w:rFonts w:ascii="Times New Roman" w:eastAsia="Times New Roman" w:hAnsi="Times New Roman" w:cs="Times New Roman"/>
                <w:color w:val="auto"/>
                <w:sz w:val="24"/>
                <w:szCs w:val="24"/>
                <w:lang w:val="uk-UA" w:eastAsia="zh-CN"/>
              </w:rPr>
              <w:t xml:space="preserve">Відображення графічної схеми підключення електродів до пацієнта та надійності контактів відведень на екрані </w:t>
            </w:r>
          </w:p>
        </w:tc>
        <w:tc>
          <w:tcPr>
            <w:tcW w:w="2919" w:type="dxa"/>
            <w:tcBorders>
              <w:top w:val="single" w:sz="4" w:space="0" w:color="000000"/>
              <w:left w:val="single" w:sz="4" w:space="0" w:color="000000"/>
              <w:bottom w:val="single" w:sz="4" w:space="0" w:color="000000"/>
            </w:tcBorders>
            <w:shd w:val="clear" w:color="auto" w:fill="auto"/>
          </w:tcPr>
          <w:p w14:paraId="084E576F"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407CE8DC" w14:textId="24CFAB15"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eastAsia="zh-CN"/>
              </w:rPr>
            </w:pPr>
          </w:p>
        </w:tc>
      </w:tr>
      <w:tr w:rsidR="00F21877" w:rsidRPr="00F21877" w14:paraId="04BE33F4" w14:textId="77777777" w:rsidTr="0022409F">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36801E6C" w14:textId="7777777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F21877">
              <w:rPr>
                <w:rFonts w:ascii="Times New Roman" w:eastAsia="Times New Roman" w:hAnsi="Times New Roman" w:cs="Times New Roman"/>
                <w:b/>
                <w:color w:val="auto"/>
                <w:sz w:val="24"/>
                <w:szCs w:val="24"/>
                <w:lang w:val="uk-UA" w:eastAsia="zh-CN"/>
              </w:rPr>
              <w:lastRenderedPageBreak/>
              <w:t>4</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6C1BE21C"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r w:rsidRPr="00F21877">
              <w:rPr>
                <w:rFonts w:ascii="Times New Roman" w:eastAsia="Times New Roman" w:hAnsi="Times New Roman" w:cs="Times New Roman"/>
                <w:b/>
                <w:color w:val="auto"/>
                <w:sz w:val="24"/>
                <w:szCs w:val="24"/>
                <w:lang w:val="uk-UA" w:eastAsia="zh-CN"/>
              </w:rPr>
              <w:t>Вимоги до принтеру:</w:t>
            </w:r>
          </w:p>
        </w:tc>
      </w:tr>
      <w:tr w:rsidR="00F21877" w:rsidRPr="00F21877" w14:paraId="1F49AD9F"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0FDBBAC9"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7B996BC3"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Термопринтер</w:t>
            </w:r>
          </w:p>
        </w:tc>
        <w:tc>
          <w:tcPr>
            <w:tcW w:w="2919" w:type="dxa"/>
            <w:tcBorders>
              <w:top w:val="single" w:sz="4" w:space="0" w:color="000000"/>
              <w:left w:val="single" w:sz="4" w:space="0" w:color="000000"/>
              <w:bottom w:val="single" w:sz="4" w:space="0" w:color="000000"/>
            </w:tcBorders>
            <w:shd w:val="clear" w:color="auto" w:fill="auto"/>
          </w:tcPr>
          <w:p w14:paraId="47C80144"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EE5570E" w14:textId="4DE302AB"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1DBFD2CA"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68967810"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6F88ECB4"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Режим запису</w:t>
            </w:r>
          </w:p>
        </w:tc>
        <w:tc>
          <w:tcPr>
            <w:tcW w:w="2919" w:type="dxa"/>
            <w:tcBorders>
              <w:top w:val="single" w:sz="4" w:space="0" w:color="000000"/>
              <w:left w:val="single" w:sz="4" w:space="0" w:color="000000"/>
              <w:bottom w:val="single" w:sz="4" w:space="0" w:color="000000"/>
            </w:tcBorders>
            <w:shd w:val="clear" w:color="auto" w:fill="auto"/>
          </w:tcPr>
          <w:p w14:paraId="72EDAEFF"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термочутливий матричний самописець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235F6559" w14:textId="18EA4340"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3C91A3B3"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63063F7C"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01BE696B"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eastAsia="zh-CN"/>
              </w:rPr>
            </w:pPr>
            <w:r w:rsidRPr="00F21877">
              <w:rPr>
                <w:rFonts w:ascii="Times New Roman" w:eastAsia="Times New Roman" w:hAnsi="Times New Roman" w:cs="Times New Roman"/>
                <w:color w:val="auto"/>
                <w:sz w:val="24"/>
                <w:szCs w:val="24"/>
                <w:lang w:val="uk-UA" w:eastAsia="zh-CN"/>
              </w:rPr>
              <w:t>Ширина термопаперу, мм</w:t>
            </w:r>
          </w:p>
        </w:tc>
        <w:tc>
          <w:tcPr>
            <w:tcW w:w="2919" w:type="dxa"/>
            <w:tcBorders>
              <w:top w:val="single" w:sz="4" w:space="0" w:color="000000"/>
              <w:left w:val="single" w:sz="4" w:space="0" w:color="000000"/>
              <w:bottom w:val="single" w:sz="4" w:space="0" w:color="000000"/>
            </w:tcBorders>
            <w:shd w:val="clear" w:color="auto" w:fill="auto"/>
          </w:tcPr>
          <w:p w14:paraId="00DEDA88"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eastAsia="zh-CN"/>
              </w:rPr>
              <w:t xml:space="preserve">не </w:t>
            </w:r>
            <w:r w:rsidRPr="00F21877">
              <w:rPr>
                <w:rFonts w:ascii="Times New Roman" w:eastAsia="Times New Roman" w:hAnsi="Times New Roman" w:cs="Times New Roman"/>
                <w:color w:val="auto"/>
                <w:sz w:val="24"/>
                <w:szCs w:val="24"/>
                <w:lang w:val="uk-UA" w:eastAsia="zh-CN"/>
              </w:rPr>
              <w:t>менше</w:t>
            </w:r>
            <w:r w:rsidRPr="00F21877">
              <w:rPr>
                <w:rFonts w:ascii="Times New Roman" w:eastAsia="Times New Roman" w:hAnsi="Times New Roman" w:cs="Times New Roman"/>
                <w:color w:val="auto"/>
                <w:sz w:val="24"/>
                <w:szCs w:val="24"/>
                <w:lang w:eastAsia="zh-CN"/>
              </w:rPr>
              <w:t xml:space="preserve"> </w:t>
            </w:r>
            <w:r w:rsidRPr="00F21877">
              <w:rPr>
                <w:rFonts w:ascii="Times New Roman" w:eastAsia="Times New Roman" w:hAnsi="Times New Roman" w:cs="Times New Roman"/>
                <w:color w:val="auto"/>
                <w:sz w:val="24"/>
                <w:szCs w:val="24"/>
                <w:lang w:val="uk-UA" w:eastAsia="zh-CN"/>
              </w:rPr>
              <w:t>210</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07250C7" w14:textId="6E229BA7"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48987F2C"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3A41E6B2"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0D3C1076"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Тип термопаперу</w:t>
            </w:r>
          </w:p>
        </w:tc>
        <w:tc>
          <w:tcPr>
            <w:tcW w:w="2919" w:type="dxa"/>
            <w:tcBorders>
              <w:top w:val="single" w:sz="4" w:space="0" w:color="000000"/>
              <w:left w:val="single" w:sz="4" w:space="0" w:color="000000"/>
              <w:bottom w:val="single" w:sz="4" w:space="0" w:color="000000"/>
            </w:tcBorders>
            <w:shd w:val="clear" w:color="auto" w:fill="auto"/>
          </w:tcPr>
          <w:p w14:paraId="54503185"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рулонний та складений в пачку</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23888D11" w14:textId="40BA58B8"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0E610879"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1D538517"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28258F7C"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Швидкість руху паперу, мм/</w:t>
            </w:r>
            <w:proofErr w:type="spellStart"/>
            <w:r w:rsidRPr="00F21877">
              <w:rPr>
                <w:rFonts w:ascii="Times New Roman" w:eastAsia="Times New Roman" w:hAnsi="Times New Roman" w:cs="Times New Roman"/>
                <w:color w:val="auto"/>
                <w:sz w:val="24"/>
                <w:szCs w:val="24"/>
                <w:lang w:val="uk-UA" w:eastAsia="zh-CN"/>
              </w:rPr>
              <w:t>сек</w:t>
            </w:r>
            <w:proofErr w:type="spellEnd"/>
            <w:r w:rsidRPr="00F21877">
              <w:rPr>
                <w:rFonts w:ascii="Times New Roman" w:eastAsia="Times New Roman" w:hAnsi="Times New Roman" w:cs="Times New Roman"/>
                <w:color w:val="auto"/>
                <w:sz w:val="24"/>
                <w:szCs w:val="24"/>
                <w:lang w:val="uk-UA" w:eastAsia="zh-CN"/>
              </w:rPr>
              <w:t xml:space="preserve">. </w:t>
            </w:r>
          </w:p>
        </w:tc>
        <w:tc>
          <w:tcPr>
            <w:tcW w:w="2919" w:type="dxa"/>
            <w:tcBorders>
              <w:top w:val="single" w:sz="4" w:space="0" w:color="000000"/>
              <w:left w:val="single" w:sz="4" w:space="0" w:color="000000"/>
              <w:bottom w:val="single" w:sz="4" w:space="0" w:color="000000"/>
            </w:tcBorders>
            <w:shd w:val="clear" w:color="auto" w:fill="auto"/>
          </w:tcPr>
          <w:p w14:paraId="43FE5081"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 xml:space="preserve"> 5</w:t>
            </w:r>
            <w:r w:rsidRPr="00F21877">
              <w:rPr>
                <w:rFonts w:ascii="Times New Roman" w:eastAsia="Times New Roman" w:hAnsi="Times New Roman" w:cs="Times New Roman"/>
                <w:color w:val="auto"/>
                <w:sz w:val="24"/>
                <w:szCs w:val="24"/>
                <w:lang w:eastAsia="zh-CN"/>
              </w:rPr>
              <w:t xml:space="preserve">; </w:t>
            </w:r>
            <w:r w:rsidRPr="00F21877">
              <w:rPr>
                <w:rFonts w:ascii="Times New Roman" w:eastAsia="Times New Roman" w:hAnsi="Times New Roman" w:cs="Times New Roman"/>
                <w:color w:val="auto"/>
                <w:sz w:val="24"/>
                <w:szCs w:val="24"/>
                <w:lang w:val="uk-UA" w:eastAsia="zh-CN"/>
              </w:rPr>
              <w:t>10; 12.5; 25; 50</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E633125" w14:textId="47EA58D8"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34544B9C"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3B8ECDFE"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7081606A" w14:textId="77777777" w:rsidR="00F21877" w:rsidRPr="00F21877" w:rsidRDefault="00F21877" w:rsidP="00F21877">
            <w:pPr>
              <w:suppressAutoHyphens/>
              <w:spacing w:line="240" w:lineRule="auto"/>
              <w:jc w:val="both"/>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Формат друку </w:t>
            </w:r>
          </w:p>
        </w:tc>
        <w:tc>
          <w:tcPr>
            <w:tcW w:w="2919" w:type="dxa"/>
            <w:tcBorders>
              <w:top w:val="single" w:sz="4" w:space="0" w:color="000000"/>
              <w:left w:val="single" w:sz="4" w:space="0" w:color="000000"/>
              <w:bottom w:val="single" w:sz="4" w:space="0" w:color="000000"/>
            </w:tcBorders>
            <w:shd w:val="clear" w:color="auto" w:fill="auto"/>
          </w:tcPr>
          <w:p w14:paraId="2E5CA5DD"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 xml:space="preserve"> 3×4, 3×4+1R, 3×4+3R, 6×2, 6×2+1R, 12×1 і 12×1+T</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353E3BB" w14:textId="045F33AF"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2164EF42" w14:textId="77777777" w:rsidTr="0022409F">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20E56EE0" w14:textId="7777777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F21877">
              <w:rPr>
                <w:rFonts w:ascii="Times New Roman" w:eastAsia="Times New Roman" w:hAnsi="Times New Roman" w:cs="Times New Roman"/>
                <w:b/>
                <w:color w:val="auto"/>
                <w:sz w:val="24"/>
                <w:szCs w:val="24"/>
                <w:lang w:val="uk-UA" w:eastAsia="zh-CN"/>
              </w:rPr>
              <w:t>5</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1CDB3AA1"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r w:rsidRPr="00F21877">
              <w:rPr>
                <w:rFonts w:ascii="Times New Roman" w:eastAsia="Times New Roman" w:hAnsi="Times New Roman" w:cs="Times New Roman"/>
                <w:b/>
                <w:color w:val="auto"/>
                <w:sz w:val="24"/>
                <w:szCs w:val="24"/>
                <w:lang w:val="uk-UA" w:eastAsia="zh-CN"/>
              </w:rPr>
              <w:t>Вимоги запису ЕКГ</w:t>
            </w:r>
          </w:p>
        </w:tc>
      </w:tr>
      <w:tr w:rsidR="00F21877" w:rsidRPr="00F21877" w14:paraId="7710A711"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383B765E"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5C38C140" w14:textId="77777777" w:rsidR="00F21877" w:rsidRPr="00F21877" w:rsidRDefault="00F21877" w:rsidP="00F21877">
            <w:pPr>
              <w:suppressAutoHyphens/>
              <w:spacing w:line="240" w:lineRule="auto"/>
              <w:jc w:val="both"/>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Синхронна 12-канальна  реєстрація  ЕКГ-сигналів</w:t>
            </w:r>
          </w:p>
        </w:tc>
        <w:tc>
          <w:tcPr>
            <w:tcW w:w="2919" w:type="dxa"/>
            <w:tcBorders>
              <w:top w:val="single" w:sz="4" w:space="0" w:color="000000"/>
              <w:left w:val="single" w:sz="4" w:space="0" w:color="000000"/>
              <w:bottom w:val="single" w:sz="4" w:space="0" w:color="000000"/>
            </w:tcBorders>
            <w:shd w:val="clear" w:color="auto" w:fill="auto"/>
          </w:tcPr>
          <w:p w14:paraId="085A8A92"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482C01C" w14:textId="534E728D"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71227F1B"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54E64085"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20460636"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Режим автоматичного запису</w:t>
            </w:r>
          </w:p>
        </w:tc>
        <w:tc>
          <w:tcPr>
            <w:tcW w:w="2919" w:type="dxa"/>
            <w:tcBorders>
              <w:top w:val="single" w:sz="4" w:space="0" w:color="000000"/>
              <w:left w:val="single" w:sz="4" w:space="0" w:color="000000"/>
              <w:bottom w:val="single" w:sz="4" w:space="0" w:color="000000"/>
            </w:tcBorders>
            <w:shd w:val="clear" w:color="auto" w:fill="auto"/>
          </w:tcPr>
          <w:p w14:paraId="3968FB91"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B87BB20" w14:textId="038D6AFC"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08BC9F0B"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53732FC2"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04FC168C"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Режим ручного запису</w:t>
            </w:r>
          </w:p>
        </w:tc>
        <w:tc>
          <w:tcPr>
            <w:tcW w:w="2919" w:type="dxa"/>
            <w:tcBorders>
              <w:top w:val="single" w:sz="4" w:space="0" w:color="000000"/>
              <w:left w:val="single" w:sz="4" w:space="0" w:color="000000"/>
              <w:bottom w:val="single" w:sz="4" w:space="0" w:color="000000"/>
            </w:tcBorders>
            <w:shd w:val="clear" w:color="auto" w:fill="auto"/>
          </w:tcPr>
          <w:p w14:paraId="55F9B001"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66E20A93" w14:textId="634DFE44"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4299F3B1"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472E2337"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5009D3FD"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Режим ритму</w:t>
            </w:r>
          </w:p>
        </w:tc>
        <w:tc>
          <w:tcPr>
            <w:tcW w:w="2919" w:type="dxa"/>
            <w:tcBorders>
              <w:top w:val="single" w:sz="4" w:space="0" w:color="000000"/>
              <w:left w:val="single" w:sz="4" w:space="0" w:color="000000"/>
              <w:bottom w:val="single" w:sz="4" w:space="0" w:color="000000"/>
            </w:tcBorders>
            <w:shd w:val="clear" w:color="auto" w:fill="auto"/>
          </w:tcPr>
          <w:p w14:paraId="2416770A"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по 3 каналам</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CE18437" w14:textId="422063CD"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70C2F69E"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2726B29B"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129EADF7"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Частотна характеристика</w:t>
            </w:r>
          </w:p>
        </w:tc>
        <w:tc>
          <w:tcPr>
            <w:tcW w:w="2919" w:type="dxa"/>
            <w:tcBorders>
              <w:top w:val="single" w:sz="4" w:space="0" w:color="000000"/>
              <w:left w:val="single" w:sz="4" w:space="0" w:color="000000"/>
              <w:bottom w:val="single" w:sz="4" w:space="0" w:color="000000"/>
            </w:tcBorders>
            <w:shd w:val="clear" w:color="auto" w:fill="auto"/>
          </w:tcPr>
          <w:p w14:paraId="6C84A569"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 xml:space="preserve">0.05 Гц - 150 Гц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7CA8E54" w14:textId="6FA174EE"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06FD4133"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027BFDE5"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69C7DC48"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Коефіцієнт ослаблення синфазних завад</w:t>
            </w:r>
          </w:p>
        </w:tc>
        <w:tc>
          <w:tcPr>
            <w:tcW w:w="2919" w:type="dxa"/>
            <w:tcBorders>
              <w:top w:val="single" w:sz="4" w:space="0" w:color="000000"/>
              <w:left w:val="single" w:sz="4" w:space="0" w:color="000000"/>
              <w:bottom w:val="single" w:sz="4" w:space="0" w:color="000000"/>
            </w:tcBorders>
            <w:shd w:val="clear" w:color="auto" w:fill="auto"/>
          </w:tcPr>
          <w:p w14:paraId="335AA8CD" w14:textId="77777777" w:rsidR="00F21877" w:rsidRPr="00F21877" w:rsidRDefault="00F21877" w:rsidP="00F21877">
            <w:pPr>
              <w:suppressAutoHyphens/>
              <w:autoSpaceDE w:val="0"/>
              <w:spacing w:line="240" w:lineRule="auto"/>
              <w:rPr>
                <w:rFonts w:ascii="Times New Roman" w:eastAsia="Times New Roman" w:hAnsi="Times New Roman" w:cs="Times New Roman"/>
                <w:color w:val="auto"/>
                <w:sz w:val="24"/>
                <w:szCs w:val="24"/>
                <w:lang w:eastAsia="zh-CN"/>
              </w:rPr>
            </w:pPr>
            <w:r w:rsidRPr="00F21877">
              <w:rPr>
                <w:rFonts w:ascii="Times New Roman" w:eastAsia="Times New Roman" w:hAnsi="Times New Roman" w:cs="Times New Roman"/>
                <w:color w:val="auto"/>
                <w:sz w:val="24"/>
                <w:szCs w:val="24"/>
                <w:lang w:eastAsia="zh-CN"/>
              </w:rPr>
              <w:t xml:space="preserve">≥ 105 дБ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80A8781" w14:textId="200FB6EA"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0074B34B"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3CBAF321"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6B0E1C44"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Коефіцієнт посилення</w:t>
            </w:r>
          </w:p>
        </w:tc>
        <w:tc>
          <w:tcPr>
            <w:tcW w:w="2919" w:type="dxa"/>
            <w:tcBorders>
              <w:top w:val="single" w:sz="4" w:space="0" w:color="000000"/>
              <w:left w:val="single" w:sz="4" w:space="0" w:color="000000"/>
              <w:bottom w:val="single" w:sz="4" w:space="0" w:color="000000"/>
            </w:tcBorders>
            <w:shd w:val="clear" w:color="auto" w:fill="auto"/>
          </w:tcPr>
          <w:p w14:paraId="175F5065"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 2.5, 5, 10, 20, 10/5, 20/10 мм/</w:t>
            </w:r>
            <w:proofErr w:type="spellStart"/>
            <w:r w:rsidRPr="00F21877">
              <w:rPr>
                <w:rFonts w:ascii="Times New Roman" w:eastAsia="Times New Roman" w:hAnsi="Times New Roman" w:cs="Times New Roman"/>
                <w:color w:val="auto"/>
                <w:sz w:val="24"/>
                <w:szCs w:val="24"/>
                <w:lang w:val="uk-UA" w:eastAsia="zh-CN"/>
              </w:rPr>
              <w:t>мВ</w:t>
            </w:r>
            <w:proofErr w:type="spellEnd"/>
            <w:r w:rsidRPr="00F21877">
              <w:rPr>
                <w:rFonts w:ascii="Times New Roman" w:eastAsia="Times New Roman" w:hAnsi="Times New Roman" w:cs="Times New Roman"/>
                <w:color w:val="auto"/>
                <w:sz w:val="24"/>
                <w:szCs w:val="24"/>
                <w:lang w:val="uk-UA" w:eastAsia="zh-CN"/>
              </w:rPr>
              <w:t>, АРП (авто)</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E9BF78D" w14:textId="15E8EA94"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766D1475"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180EFA46"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11A4017C"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Діапазон реєстрації ЧСС</w:t>
            </w:r>
          </w:p>
        </w:tc>
        <w:tc>
          <w:tcPr>
            <w:tcW w:w="2919" w:type="dxa"/>
            <w:tcBorders>
              <w:top w:val="single" w:sz="4" w:space="0" w:color="000000"/>
              <w:left w:val="single" w:sz="4" w:space="0" w:color="000000"/>
              <w:bottom w:val="single" w:sz="4" w:space="0" w:color="000000"/>
            </w:tcBorders>
            <w:shd w:val="clear" w:color="auto" w:fill="auto"/>
          </w:tcPr>
          <w:p w14:paraId="5BD9BDE9"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30 – 300 </w:t>
            </w:r>
            <w:proofErr w:type="spellStart"/>
            <w:r w:rsidRPr="00F21877">
              <w:rPr>
                <w:rFonts w:ascii="Times New Roman" w:eastAsia="Times New Roman" w:hAnsi="Times New Roman" w:cs="Times New Roman"/>
                <w:color w:val="auto"/>
                <w:sz w:val="24"/>
                <w:szCs w:val="24"/>
                <w:lang w:val="uk-UA" w:eastAsia="zh-CN"/>
              </w:rPr>
              <w:t>уд</w:t>
            </w:r>
            <w:proofErr w:type="spellEnd"/>
            <w:r w:rsidRPr="00F21877">
              <w:rPr>
                <w:rFonts w:ascii="Times New Roman" w:eastAsia="Times New Roman" w:hAnsi="Times New Roman" w:cs="Times New Roman"/>
                <w:color w:val="auto"/>
                <w:sz w:val="24"/>
                <w:szCs w:val="24"/>
                <w:lang w:val="uk-UA" w:eastAsia="zh-CN"/>
              </w:rPr>
              <w:t>./хв</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4B577D41" w14:textId="237BF2C1"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13C4A04D"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51B6B148"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68BBFCD5" w14:textId="77777777" w:rsidR="00F21877" w:rsidRPr="00F21877" w:rsidRDefault="00F21877" w:rsidP="00F21877">
            <w:pPr>
              <w:suppressAutoHyphens/>
              <w:autoSpaceDE w:val="0"/>
              <w:spacing w:line="240" w:lineRule="auto"/>
              <w:rPr>
                <w:rFonts w:ascii="Times New Roman" w:eastAsia="Times New Roman" w:hAnsi="Times New Roman" w:cs="Times New Roman"/>
                <w:color w:val="auto"/>
                <w:sz w:val="24"/>
                <w:szCs w:val="24"/>
                <w:lang w:eastAsia="zh-CN"/>
              </w:rPr>
            </w:pPr>
            <w:r w:rsidRPr="00F21877">
              <w:rPr>
                <w:rFonts w:ascii="Times New Roman" w:eastAsia="Times New Roman" w:hAnsi="Times New Roman" w:cs="Times New Roman"/>
                <w:color w:val="auto"/>
                <w:sz w:val="24"/>
                <w:szCs w:val="24"/>
                <w:lang w:eastAsia="zh-CN"/>
              </w:rPr>
              <w:t xml:space="preserve">АЦ </w:t>
            </w:r>
            <w:proofErr w:type="spellStart"/>
            <w:r w:rsidRPr="00F21877">
              <w:rPr>
                <w:rFonts w:ascii="Times New Roman" w:eastAsia="Times New Roman" w:hAnsi="Times New Roman" w:cs="Times New Roman"/>
                <w:color w:val="auto"/>
                <w:sz w:val="24"/>
                <w:szCs w:val="24"/>
                <w:lang w:eastAsia="zh-CN"/>
              </w:rPr>
              <w:t>перетворення</w:t>
            </w:r>
            <w:proofErr w:type="spellEnd"/>
            <w:r w:rsidRPr="00F21877">
              <w:rPr>
                <w:rFonts w:ascii="Times New Roman" w:eastAsia="Times New Roman" w:hAnsi="Times New Roman" w:cs="Times New Roman"/>
                <w:color w:val="auto"/>
                <w:sz w:val="24"/>
                <w:szCs w:val="24"/>
                <w:lang w:eastAsia="zh-CN"/>
              </w:rPr>
              <w:t xml:space="preserve"> </w:t>
            </w:r>
          </w:p>
          <w:p w14:paraId="0EDF63E1" w14:textId="77777777" w:rsidR="00F21877" w:rsidRPr="00F21877" w:rsidRDefault="00F21877" w:rsidP="00F21877">
            <w:pPr>
              <w:suppressAutoHyphens/>
              <w:autoSpaceDE w:val="0"/>
              <w:spacing w:line="240" w:lineRule="auto"/>
              <w:rPr>
                <w:rFonts w:ascii="Times New Roman" w:eastAsia="Times New Roman" w:hAnsi="Times New Roman" w:cs="Times New Roman"/>
                <w:color w:val="auto"/>
                <w:sz w:val="24"/>
                <w:szCs w:val="24"/>
                <w:lang w:eastAsia="zh-CN"/>
              </w:rPr>
            </w:pPr>
          </w:p>
        </w:tc>
        <w:tc>
          <w:tcPr>
            <w:tcW w:w="2919" w:type="dxa"/>
            <w:tcBorders>
              <w:top w:val="single" w:sz="4" w:space="0" w:color="000000"/>
              <w:left w:val="single" w:sz="4" w:space="0" w:color="000000"/>
              <w:bottom w:val="single" w:sz="4" w:space="0" w:color="000000"/>
            </w:tcBorders>
            <w:shd w:val="clear" w:color="auto" w:fill="auto"/>
            <w:vAlign w:val="center"/>
          </w:tcPr>
          <w:p w14:paraId="2B0762D1" w14:textId="77777777" w:rsidR="00F21877" w:rsidRPr="00F21877" w:rsidRDefault="00F21877" w:rsidP="00F21877">
            <w:pPr>
              <w:suppressAutoHyphens/>
              <w:autoSpaceDE w:val="0"/>
              <w:spacing w:line="240" w:lineRule="auto"/>
              <w:rPr>
                <w:rFonts w:ascii="Times New Roman" w:eastAsia="Times New Roman" w:hAnsi="Times New Roman" w:cs="Times New Roman"/>
                <w:color w:val="auto"/>
                <w:sz w:val="24"/>
                <w:szCs w:val="24"/>
                <w:lang w:eastAsia="zh-CN"/>
              </w:rPr>
            </w:pPr>
            <w:r w:rsidRPr="00F21877">
              <w:rPr>
                <w:rFonts w:ascii="Times New Roman" w:eastAsia="Times New Roman" w:hAnsi="Times New Roman" w:cs="Times New Roman"/>
                <w:color w:val="auto"/>
                <w:sz w:val="24"/>
                <w:szCs w:val="24"/>
                <w:lang w:val="uk-UA" w:eastAsia="zh-CN"/>
              </w:rPr>
              <w:t>1</w:t>
            </w:r>
            <w:r w:rsidRPr="00F21877">
              <w:rPr>
                <w:rFonts w:ascii="Times New Roman" w:eastAsia="Times New Roman" w:hAnsi="Times New Roman" w:cs="Times New Roman"/>
                <w:color w:val="auto"/>
                <w:sz w:val="24"/>
                <w:szCs w:val="24"/>
                <w:lang w:eastAsia="zh-CN"/>
              </w:rPr>
              <w:t xml:space="preserve">2-розрядне </w:t>
            </w:r>
          </w:p>
          <w:p w14:paraId="5566A89E" w14:textId="77777777" w:rsidR="00F21877" w:rsidRPr="00F21877" w:rsidRDefault="00F21877" w:rsidP="00F21877">
            <w:pPr>
              <w:suppressAutoHyphens/>
              <w:autoSpaceDE w:val="0"/>
              <w:spacing w:line="240" w:lineRule="auto"/>
              <w:rPr>
                <w:rFonts w:ascii="Times New Roman" w:eastAsia="Times New Roman" w:hAnsi="Times New Roman" w:cs="Times New Roman"/>
                <w:color w:val="auto"/>
                <w:sz w:val="24"/>
                <w:szCs w:val="24"/>
                <w:lang w:eastAsia="zh-CN"/>
              </w:rPr>
            </w:pP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E5F942E" w14:textId="651C986C"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6D6C1F0D"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7946598D"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1AE65D2D" w14:textId="77777777" w:rsidR="00F21877" w:rsidRPr="00F21877" w:rsidRDefault="00F21877" w:rsidP="00F21877">
            <w:pPr>
              <w:suppressAutoHyphens/>
              <w:autoSpaceDE w:val="0"/>
              <w:spacing w:line="240" w:lineRule="auto"/>
              <w:rPr>
                <w:rFonts w:ascii="Times New Roman" w:eastAsia="Times New Roman" w:hAnsi="Times New Roman" w:cs="Times New Roman"/>
                <w:color w:val="auto"/>
                <w:sz w:val="24"/>
                <w:szCs w:val="24"/>
                <w:lang w:eastAsia="zh-CN"/>
              </w:rPr>
            </w:pPr>
            <w:proofErr w:type="spellStart"/>
            <w:r w:rsidRPr="00F21877">
              <w:rPr>
                <w:rFonts w:ascii="Times New Roman" w:eastAsia="Times New Roman" w:hAnsi="Times New Roman" w:cs="Times New Roman"/>
                <w:color w:val="auto"/>
                <w:sz w:val="24"/>
                <w:szCs w:val="24"/>
                <w:lang w:eastAsia="zh-CN"/>
              </w:rPr>
              <w:t>Рівень</w:t>
            </w:r>
            <w:proofErr w:type="spellEnd"/>
            <w:r w:rsidRPr="00F21877">
              <w:rPr>
                <w:rFonts w:ascii="Times New Roman" w:eastAsia="Times New Roman" w:hAnsi="Times New Roman" w:cs="Times New Roman"/>
                <w:color w:val="auto"/>
                <w:sz w:val="24"/>
                <w:szCs w:val="24"/>
                <w:lang w:eastAsia="zh-CN"/>
              </w:rPr>
              <w:t xml:space="preserve"> шуму </w:t>
            </w:r>
          </w:p>
        </w:tc>
        <w:tc>
          <w:tcPr>
            <w:tcW w:w="2919" w:type="dxa"/>
            <w:tcBorders>
              <w:top w:val="single" w:sz="4" w:space="0" w:color="000000"/>
              <w:left w:val="single" w:sz="4" w:space="0" w:color="000000"/>
              <w:bottom w:val="single" w:sz="4" w:space="0" w:color="000000"/>
            </w:tcBorders>
            <w:shd w:val="clear" w:color="auto" w:fill="auto"/>
            <w:vAlign w:val="center"/>
          </w:tcPr>
          <w:p w14:paraId="12915101"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 </w:t>
            </w:r>
          </w:p>
          <w:p w14:paraId="6BDD5C0B" w14:textId="77777777" w:rsidR="00F21877" w:rsidRPr="00F21877" w:rsidRDefault="00F21877" w:rsidP="00F21877">
            <w:pPr>
              <w:suppressAutoHyphens/>
              <w:autoSpaceDE w:val="0"/>
              <w:spacing w:line="240" w:lineRule="auto"/>
              <w:rPr>
                <w:rFonts w:ascii="Times New Roman" w:eastAsia="Times New Roman" w:hAnsi="Times New Roman" w:cs="Times New Roman"/>
                <w:color w:val="auto"/>
                <w:sz w:val="24"/>
                <w:szCs w:val="24"/>
                <w:lang w:eastAsia="zh-CN"/>
              </w:rPr>
            </w:pPr>
            <w:r w:rsidRPr="00F21877">
              <w:rPr>
                <w:rFonts w:ascii="Times New Roman" w:eastAsia="Times New Roman" w:hAnsi="Times New Roman" w:cs="Times New Roman"/>
                <w:color w:val="auto"/>
                <w:sz w:val="24"/>
                <w:szCs w:val="24"/>
                <w:lang w:eastAsia="zh-CN"/>
              </w:rPr>
              <w:t>≤15мкВ</w:t>
            </w:r>
          </w:p>
          <w:p w14:paraId="2620F32E"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91DF5D0" w14:textId="15105DEC"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3644C632" w14:textId="77777777" w:rsidTr="0022409F">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67F0248A" w14:textId="7777777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F21877">
              <w:rPr>
                <w:rFonts w:ascii="Times New Roman" w:eastAsia="Times New Roman" w:hAnsi="Times New Roman" w:cs="Times New Roman"/>
                <w:b/>
                <w:color w:val="auto"/>
                <w:sz w:val="24"/>
                <w:szCs w:val="24"/>
                <w:lang w:val="uk-UA" w:eastAsia="zh-CN"/>
              </w:rPr>
              <w:t>6</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02B6B4DA"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b/>
                <w:color w:val="auto"/>
                <w:sz w:val="24"/>
                <w:szCs w:val="24"/>
                <w:lang w:val="uk-UA" w:eastAsia="zh-CN"/>
              </w:rPr>
              <w:t>Вимоги до фільтрів сигналу ЕКГ:</w:t>
            </w:r>
          </w:p>
        </w:tc>
      </w:tr>
      <w:tr w:rsidR="00F21877" w:rsidRPr="00F21877" w14:paraId="562CF517"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07742C16"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0ECBE9CA"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Фільтр мережі </w:t>
            </w:r>
          </w:p>
        </w:tc>
        <w:tc>
          <w:tcPr>
            <w:tcW w:w="2919" w:type="dxa"/>
            <w:tcBorders>
              <w:top w:val="single" w:sz="4" w:space="0" w:color="000000"/>
              <w:left w:val="single" w:sz="4" w:space="0" w:color="000000"/>
              <w:bottom w:val="single" w:sz="4" w:space="0" w:color="000000"/>
            </w:tcBorders>
            <w:shd w:val="clear" w:color="auto" w:fill="auto"/>
          </w:tcPr>
          <w:p w14:paraId="3FD49AC9"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A42F7E5" w14:textId="2FEFF5C9"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5795699B"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15C35896"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022A352F"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Фільтр дрейфу ізолінії </w:t>
            </w:r>
          </w:p>
        </w:tc>
        <w:tc>
          <w:tcPr>
            <w:tcW w:w="2919" w:type="dxa"/>
            <w:tcBorders>
              <w:top w:val="single" w:sz="4" w:space="0" w:color="000000"/>
              <w:left w:val="single" w:sz="4" w:space="0" w:color="000000"/>
              <w:bottom w:val="single" w:sz="4" w:space="0" w:color="000000"/>
            </w:tcBorders>
            <w:shd w:val="clear" w:color="auto" w:fill="auto"/>
          </w:tcPr>
          <w:p w14:paraId="2846F284"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44D26C66" w14:textId="23B4EBB3"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3A1A5AA1"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1A01565F"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405B460A"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Фільтр нижніх частот</w:t>
            </w:r>
          </w:p>
        </w:tc>
        <w:tc>
          <w:tcPr>
            <w:tcW w:w="2919" w:type="dxa"/>
            <w:tcBorders>
              <w:top w:val="single" w:sz="4" w:space="0" w:color="000000"/>
              <w:left w:val="single" w:sz="4" w:space="0" w:color="000000"/>
              <w:bottom w:val="single" w:sz="4" w:space="0" w:color="000000"/>
            </w:tcBorders>
            <w:shd w:val="clear" w:color="auto" w:fill="auto"/>
          </w:tcPr>
          <w:p w14:paraId="089ACB12"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56D386C" w14:textId="6EC2F709"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02A14DA5"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2013B2B3"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2EBB3932"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Фільтр ЕМГ</w:t>
            </w:r>
          </w:p>
        </w:tc>
        <w:tc>
          <w:tcPr>
            <w:tcW w:w="2919" w:type="dxa"/>
            <w:tcBorders>
              <w:top w:val="single" w:sz="4" w:space="0" w:color="000000"/>
              <w:left w:val="single" w:sz="4" w:space="0" w:color="000000"/>
              <w:bottom w:val="single" w:sz="4" w:space="0" w:color="000000"/>
            </w:tcBorders>
            <w:shd w:val="clear" w:color="auto" w:fill="auto"/>
          </w:tcPr>
          <w:p w14:paraId="5F8E0788"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66C3DA79" w14:textId="488BF946"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p>
        </w:tc>
      </w:tr>
      <w:tr w:rsidR="00F21877" w:rsidRPr="00F21877" w14:paraId="17EFBDC3" w14:textId="77777777" w:rsidTr="0022409F">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012C65D2" w14:textId="77777777" w:rsidR="00F21877" w:rsidRPr="00F21877" w:rsidRDefault="00F21877" w:rsidP="00F21877">
            <w:pPr>
              <w:suppressAutoHyphens/>
              <w:spacing w:line="240" w:lineRule="auto"/>
              <w:jc w:val="center"/>
              <w:rPr>
                <w:rFonts w:ascii="Times New Roman" w:eastAsia="Times New Roman" w:hAnsi="Times New Roman" w:cs="Times New Roman"/>
                <w:b/>
                <w:color w:val="auto"/>
                <w:sz w:val="24"/>
                <w:szCs w:val="24"/>
                <w:lang w:val="uk-UA" w:eastAsia="zh-CN"/>
              </w:rPr>
            </w:pPr>
            <w:r w:rsidRPr="00F21877">
              <w:rPr>
                <w:rFonts w:ascii="Times New Roman" w:eastAsia="Times New Roman" w:hAnsi="Times New Roman" w:cs="Times New Roman"/>
                <w:b/>
                <w:color w:val="auto"/>
                <w:sz w:val="24"/>
                <w:szCs w:val="24"/>
                <w:lang w:val="uk-UA" w:eastAsia="zh-CN"/>
              </w:rPr>
              <w:t>7</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1F4AE995"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eastAsia="zh-CN"/>
              </w:rPr>
            </w:pPr>
            <w:r w:rsidRPr="00F21877">
              <w:rPr>
                <w:rFonts w:ascii="Times New Roman" w:eastAsia="Times New Roman" w:hAnsi="Times New Roman" w:cs="Times New Roman"/>
                <w:b/>
                <w:color w:val="auto"/>
                <w:sz w:val="24"/>
                <w:szCs w:val="24"/>
                <w:lang w:val="uk-UA" w:eastAsia="zh-CN"/>
              </w:rPr>
              <w:t>Інші вимоги:</w:t>
            </w:r>
          </w:p>
        </w:tc>
      </w:tr>
      <w:tr w:rsidR="00F21877" w:rsidRPr="00F21877" w14:paraId="50C7B322"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634F90DB"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7E750DCA"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Ручка для перенесення</w:t>
            </w:r>
          </w:p>
        </w:tc>
        <w:tc>
          <w:tcPr>
            <w:tcW w:w="2919" w:type="dxa"/>
            <w:tcBorders>
              <w:top w:val="single" w:sz="4" w:space="0" w:color="000000"/>
              <w:left w:val="single" w:sz="4" w:space="0" w:color="000000"/>
              <w:bottom w:val="single" w:sz="4" w:space="0" w:color="000000"/>
            </w:tcBorders>
            <w:shd w:val="clear" w:color="auto" w:fill="auto"/>
          </w:tcPr>
          <w:p w14:paraId="6B9EFA03"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4CEA3A34" w14:textId="3CE6C693"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6B5EE89D"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182FFBD1"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03DC39F3"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Демонстраційний режим</w:t>
            </w:r>
          </w:p>
        </w:tc>
        <w:tc>
          <w:tcPr>
            <w:tcW w:w="2919" w:type="dxa"/>
            <w:tcBorders>
              <w:top w:val="single" w:sz="4" w:space="0" w:color="000000"/>
              <w:left w:val="single" w:sz="4" w:space="0" w:color="000000"/>
              <w:bottom w:val="single" w:sz="4" w:space="0" w:color="000000"/>
            </w:tcBorders>
            <w:shd w:val="clear" w:color="auto" w:fill="auto"/>
          </w:tcPr>
          <w:p w14:paraId="32A7DB85"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6C9D58A7" w14:textId="7C5CCE90"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73F60D2E"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330EC93F"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594B3340"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Функція авто виключення</w:t>
            </w:r>
          </w:p>
        </w:tc>
        <w:tc>
          <w:tcPr>
            <w:tcW w:w="2919" w:type="dxa"/>
            <w:tcBorders>
              <w:top w:val="single" w:sz="4" w:space="0" w:color="000000"/>
              <w:left w:val="single" w:sz="4" w:space="0" w:color="000000"/>
              <w:bottom w:val="single" w:sz="4" w:space="0" w:color="000000"/>
            </w:tcBorders>
            <w:shd w:val="clear" w:color="auto" w:fill="auto"/>
          </w:tcPr>
          <w:p w14:paraId="34FA1563"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79134975" w14:textId="0F6D705D"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38BE0D6E"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41648B55"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49420BD4"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Звуковий сигнал QRS</w:t>
            </w:r>
          </w:p>
        </w:tc>
        <w:tc>
          <w:tcPr>
            <w:tcW w:w="2919" w:type="dxa"/>
            <w:tcBorders>
              <w:top w:val="single" w:sz="4" w:space="0" w:color="000000"/>
              <w:left w:val="single" w:sz="4" w:space="0" w:color="000000"/>
              <w:bottom w:val="single" w:sz="4" w:space="0" w:color="000000"/>
            </w:tcBorders>
            <w:shd w:val="clear" w:color="auto" w:fill="auto"/>
          </w:tcPr>
          <w:p w14:paraId="05CC9697"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4B9D8C7" w14:textId="747C519C"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648C03C2"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6E160535"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5DD2B0B2"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Підсвічування органів управління</w:t>
            </w:r>
          </w:p>
        </w:tc>
        <w:tc>
          <w:tcPr>
            <w:tcW w:w="2919" w:type="dxa"/>
            <w:tcBorders>
              <w:top w:val="single" w:sz="4" w:space="0" w:color="000000"/>
              <w:left w:val="single" w:sz="4" w:space="0" w:color="000000"/>
              <w:bottom w:val="single" w:sz="4" w:space="0" w:color="000000"/>
            </w:tcBorders>
            <w:shd w:val="clear" w:color="auto" w:fill="auto"/>
          </w:tcPr>
          <w:p w14:paraId="76D192F9"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61005364" w14:textId="6053C5DB"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eastAsia="zh-CN"/>
              </w:rPr>
            </w:pPr>
          </w:p>
        </w:tc>
      </w:tr>
      <w:tr w:rsidR="00F21877" w:rsidRPr="00F21877" w14:paraId="2241E9A8"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6A7920E9"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43F07904"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Інтерфейс  зв'язку (LAN  порт) </w:t>
            </w:r>
          </w:p>
        </w:tc>
        <w:tc>
          <w:tcPr>
            <w:tcW w:w="2919" w:type="dxa"/>
            <w:tcBorders>
              <w:top w:val="single" w:sz="4" w:space="0" w:color="000000"/>
              <w:left w:val="single" w:sz="4" w:space="0" w:color="000000"/>
              <w:bottom w:val="single" w:sz="4" w:space="0" w:color="000000"/>
            </w:tcBorders>
            <w:shd w:val="clear" w:color="auto" w:fill="auto"/>
          </w:tcPr>
          <w:p w14:paraId="7B5F5748"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3A45447" w14:textId="08DA49E3"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4BF2D962"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55AD9EE8"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00B61210"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Інтерфейс  введення/виведення RS232 </w:t>
            </w:r>
          </w:p>
        </w:tc>
        <w:tc>
          <w:tcPr>
            <w:tcW w:w="2919" w:type="dxa"/>
            <w:tcBorders>
              <w:top w:val="single" w:sz="4" w:space="0" w:color="000000"/>
              <w:left w:val="single" w:sz="4" w:space="0" w:color="000000"/>
              <w:bottom w:val="single" w:sz="4" w:space="0" w:color="000000"/>
            </w:tcBorders>
            <w:shd w:val="clear" w:color="auto" w:fill="auto"/>
          </w:tcPr>
          <w:p w14:paraId="63DF92E1"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3129BE2" w14:textId="39514F73"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1C617701"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3E8A6BDA"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5F586F92"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USB порт для підключення до ПК</w:t>
            </w:r>
          </w:p>
        </w:tc>
        <w:tc>
          <w:tcPr>
            <w:tcW w:w="2919" w:type="dxa"/>
            <w:tcBorders>
              <w:top w:val="single" w:sz="4" w:space="0" w:color="000000"/>
              <w:left w:val="single" w:sz="4" w:space="0" w:color="000000"/>
              <w:bottom w:val="single" w:sz="4" w:space="0" w:color="000000"/>
            </w:tcBorders>
            <w:shd w:val="clear" w:color="auto" w:fill="auto"/>
          </w:tcPr>
          <w:p w14:paraId="5EBD2B06"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A28701B" w14:textId="7F61BB47"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7F0C8319"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621F27DE"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60496CED" w14:textId="0DCAEA03"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 xml:space="preserve">USB порт для підключення  приладів  </w:t>
            </w:r>
          </w:p>
        </w:tc>
        <w:tc>
          <w:tcPr>
            <w:tcW w:w="2919" w:type="dxa"/>
            <w:tcBorders>
              <w:top w:val="single" w:sz="4" w:space="0" w:color="000000"/>
              <w:left w:val="single" w:sz="4" w:space="0" w:color="000000"/>
              <w:bottom w:val="single" w:sz="4" w:space="0" w:color="000000"/>
            </w:tcBorders>
            <w:shd w:val="clear" w:color="auto" w:fill="auto"/>
          </w:tcPr>
          <w:p w14:paraId="7BE4B4E8"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FFD2F4E" w14:textId="635A7E17"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r w:rsidR="00F21877" w:rsidRPr="00F21877" w14:paraId="1CA230A2"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1E0E4607"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24A13C68"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Функція прямого друку ЕКГ- записів на лазерному принтері без використання додаткового програмного забезпечення</w:t>
            </w:r>
          </w:p>
        </w:tc>
        <w:tc>
          <w:tcPr>
            <w:tcW w:w="2919" w:type="dxa"/>
            <w:tcBorders>
              <w:top w:val="single" w:sz="4" w:space="0" w:color="000000"/>
              <w:left w:val="single" w:sz="4" w:space="0" w:color="000000"/>
              <w:bottom w:val="single" w:sz="4" w:space="0" w:color="000000"/>
            </w:tcBorders>
            <w:shd w:val="clear" w:color="auto" w:fill="auto"/>
          </w:tcPr>
          <w:p w14:paraId="58972EA8"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AE5CACF" w14:textId="21A41665"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eastAsia="zh-CN"/>
              </w:rPr>
            </w:pPr>
          </w:p>
        </w:tc>
      </w:tr>
      <w:tr w:rsidR="00F21877" w:rsidRPr="00F21877" w14:paraId="56A9269F" w14:textId="77777777" w:rsidTr="0022409F">
        <w:trPr>
          <w:trHeight w:val="330"/>
        </w:trPr>
        <w:tc>
          <w:tcPr>
            <w:tcW w:w="566" w:type="dxa"/>
            <w:vMerge/>
            <w:tcBorders>
              <w:top w:val="single" w:sz="4" w:space="0" w:color="000000"/>
              <w:left w:val="single" w:sz="4" w:space="0" w:color="000000"/>
              <w:bottom w:val="single" w:sz="4" w:space="0" w:color="000000"/>
            </w:tcBorders>
            <w:shd w:val="clear" w:color="auto" w:fill="auto"/>
          </w:tcPr>
          <w:p w14:paraId="15306AA1" w14:textId="77777777" w:rsidR="00F21877" w:rsidRPr="00F21877" w:rsidRDefault="00F21877" w:rsidP="00F21877">
            <w:pPr>
              <w:suppressAutoHyphens/>
              <w:snapToGrid w:val="0"/>
              <w:spacing w:line="240" w:lineRule="auto"/>
              <w:jc w:val="center"/>
              <w:rPr>
                <w:rFonts w:ascii="Times New Roman" w:eastAsia="Times New Roman" w:hAnsi="Times New Roman" w:cs="Times New Roman"/>
                <w:b/>
                <w:color w:val="auto"/>
                <w:sz w:val="24"/>
                <w:szCs w:val="24"/>
                <w:lang w:val="uk-UA" w:eastAsia="zh-CN"/>
              </w:rPr>
            </w:pPr>
          </w:p>
        </w:tc>
        <w:tc>
          <w:tcPr>
            <w:tcW w:w="4668" w:type="dxa"/>
            <w:tcBorders>
              <w:top w:val="single" w:sz="4" w:space="0" w:color="000000"/>
              <w:left w:val="single" w:sz="4" w:space="0" w:color="000000"/>
              <w:bottom w:val="single" w:sz="4" w:space="0" w:color="000000"/>
            </w:tcBorders>
            <w:shd w:val="clear" w:color="auto" w:fill="auto"/>
          </w:tcPr>
          <w:p w14:paraId="7D7769AB" w14:textId="77777777" w:rsidR="00F21877" w:rsidRPr="00F21877" w:rsidRDefault="00F21877" w:rsidP="00F21877">
            <w:pPr>
              <w:suppressAutoHyphens/>
              <w:spacing w:line="240" w:lineRule="auto"/>
              <w:rPr>
                <w:rFonts w:ascii="Times New Roman" w:eastAsia="Times New Roman" w:hAnsi="Times New Roman" w:cs="Times New Roman"/>
                <w:color w:val="auto"/>
                <w:sz w:val="24"/>
                <w:szCs w:val="24"/>
                <w:lang w:val="uk-UA" w:eastAsia="zh-CN"/>
              </w:rPr>
            </w:pPr>
            <w:r w:rsidRPr="00F21877">
              <w:rPr>
                <w:rFonts w:ascii="Times New Roman" w:eastAsia="Times New Roman" w:hAnsi="Times New Roman" w:cs="Times New Roman"/>
                <w:color w:val="auto"/>
                <w:sz w:val="24"/>
                <w:szCs w:val="24"/>
                <w:lang w:val="uk-UA" w:eastAsia="zh-CN"/>
              </w:rPr>
              <w:t>Внутрішня пам'ять</w:t>
            </w:r>
          </w:p>
        </w:tc>
        <w:tc>
          <w:tcPr>
            <w:tcW w:w="2919" w:type="dxa"/>
            <w:tcBorders>
              <w:top w:val="single" w:sz="4" w:space="0" w:color="000000"/>
              <w:left w:val="single" w:sz="4" w:space="0" w:color="000000"/>
              <w:bottom w:val="single" w:sz="4" w:space="0" w:color="000000"/>
            </w:tcBorders>
            <w:shd w:val="clear" w:color="auto" w:fill="auto"/>
          </w:tcPr>
          <w:p w14:paraId="691DB463" w14:textId="77777777" w:rsidR="00F21877" w:rsidRPr="00F21877" w:rsidRDefault="00F21877" w:rsidP="00F21877">
            <w:pPr>
              <w:suppressAutoHyphens/>
              <w:spacing w:line="240" w:lineRule="auto"/>
              <w:rPr>
                <w:rFonts w:ascii="Times New Roman" w:eastAsia="Times New Roman" w:hAnsi="Times New Roman" w:cs="Times New Roman"/>
                <w:color w:val="auto"/>
                <w:sz w:val="20"/>
                <w:szCs w:val="20"/>
                <w:lang w:val="uk-UA" w:eastAsia="zh-CN"/>
              </w:rPr>
            </w:pPr>
            <w:r w:rsidRPr="00F21877">
              <w:rPr>
                <w:rFonts w:ascii="Times New Roman" w:eastAsia="Times New Roman" w:hAnsi="Times New Roman" w:cs="Times New Roman"/>
                <w:color w:val="auto"/>
                <w:sz w:val="24"/>
                <w:szCs w:val="24"/>
                <w:lang w:val="uk-UA" w:eastAsia="zh-CN"/>
              </w:rPr>
              <w:t>не менше 280 записів ЕКГ</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39E3021" w14:textId="2EFBD298" w:rsidR="00F21877" w:rsidRPr="00F21877" w:rsidRDefault="00F21877" w:rsidP="00F21877">
            <w:pPr>
              <w:suppressAutoHyphens/>
              <w:spacing w:line="240" w:lineRule="auto"/>
              <w:ind w:right="-365"/>
              <w:jc w:val="both"/>
              <w:rPr>
                <w:rFonts w:ascii="Times New Roman" w:eastAsia="Times New Roman" w:hAnsi="Times New Roman" w:cs="Times New Roman"/>
                <w:b/>
                <w:bCs/>
                <w:color w:val="auto"/>
                <w:sz w:val="24"/>
                <w:szCs w:val="24"/>
                <w:lang w:val="uk-UA" w:eastAsia="zh-CN"/>
              </w:rPr>
            </w:pPr>
          </w:p>
        </w:tc>
      </w:tr>
    </w:tbl>
    <w:p w14:paraId="30D3B7F5" w14:textId="09C7F66F" w:rsidR="000E3543" w:rsidRPr="000E2462" w:rsidRDefault="00364627" w:rsidP="000E3543">
      <w:pPr>
        <w:spacing w:line="240" w:lineRule="auto"/>
        <w:rPr>
          <w:rFonts w:ascii="Times New Roman" w:eastAsia="Times New Roman" w:hAnsi="Times New Roman" w:cs="Times New Roman"/>
          <w:b/>
          <w:iCs/>
          <w:color w:val="auto"/>
          <w:sz w:val="24"/>
          <w:szCs w:val="24"/>
          <w:u w:val="single"/>
          <w:lang w:val="uk-UA" w:eastAsia="uk-UA"/>
        </w:rPr>
      </w:pPr>
      <w:r>
        <w:rPr>
          <w:rFonts w:ascii="Times New Roman" w:hAnsi="Times New Roman" w:cs="Times New Roman"/>
          <w:sz w:val="24"/>
          <w:szCs w:val="24"/>
          <w:lang w:val="uk-UA"/>
        </w:rPr>
        <w:t>Учасники зобов’</w:t>
      </w:r>
      <w:r w:rsidR="00772057" w:rsidRPr="00364627">
        <w:rPr>
          <w:rFonts w:ascii="Times New Roman" w:hAnsi="Times New Roman" w:cs="Times New Roman"/>
          <w:sz w:val="24"/>
          <w:szCs w:val="24"/>
          <w:lang w:val="uk-UA"/>
        </w:rPr>
        <w:t xml:space="preserve">язані надати в складі </w:t>
      </w:r>
      <w:r>
        <w:rPr>
          <w:rFonts w:ascii="Times New Roman" w:hAnsi="Times New Roman" w:cs="Times New Roman"/>
          <w:sz w:val="24"/>
          <w:szCs w:val="24"/>
          <w:lang w:val="uk-UA"/>
        </w:rPr>
        <w:t xml:space="preserve">тендерної </w:t>
      </w:r>
      <w:r w:rsidR="00772057" w:rsidRPr="00364627">
        <w:rPr>
          <w:rFonts w:ascii="Times New Roman" w:hAnsi="Times New Roman" w:cs="Times New Roman"/>
          <w:sz w:val="24"/>
          <w:szCs w:val="24"/>
          <w:lang w:val="uk-UA"/>
        </w:rPr>
        <w:t xml:space="preserve">пропозиції це технічне завдання підписане Учасником </w:t>
      </w:r>
      <w:r w:rsidR="00772057" w:rsidRPr="000E2462">
        <w:rPr>
          <w:rFonts w:ascii="Times New Roman" w:hAnsi="Times New Roman" w:cs="Times New Roman"/>
          <w:b/>
          <w:sz w:val="24"/>
          <w:szCs w:val="24"/>
          <w:u w:val="single"/>
          <w:lang w:val="uk-UA"/>
        </w:rPr>
        <w:t>на кожному аркуші.</w:t>
      </w:r>
    </w:p>
    <w:p w14:paraId="5E68B523" w14:textId="77777777" w:rsidR="000514C2" w:rsidRPr="00364627" w:rsidRDefault="000514C2" w:rsidP="000514C2">
      <w:pPr>
        <w:pStyle w:val="31"/>
        <w:ind w:firstLine="540"/>
        <w:rPr>
          <w:rFonts w:ascii="Times New Roman" w:eastAsiaTheme="minorHAnsi" w:hAnsi="Times New Roman"/>
          <w:b/>
          <w:i/>
          <w:szCs w:val="24"/>
          <w:lang w:val="uk-UA" w:eastAsia="en-US"/>
        </w:rPr>
      </w:pPr>
    </w:p>
    <w:p w14:paraId="71F9F9D8" w14:textId="5AA97F78" w:rsidR="000514C2" w:rsidRPr="009A0757" w:rsidRDefault="000514C2" w:rsidP="000514C2">
      <w:pPr>
        <w:pStyle w:val="31"/>
        <w:ind w:firstLine="540"/>
        <w:rPr>
          <w:rStyle w:val="af3"/>
          <w:rFonts w:ascii="Times New Roman" w:eastAsia="Arial" w:hAnsi="Times New Roman"/>
          <w:szCs w:val="24"/>
          <w:lang w:val="uk-UA"/>
        </w:rPr>
      </w:pPr>
      <w:r w:rsidRPr="009A0757">
        <w:rPr>
          <w:rFonts w:ascii="Times New Roman" w:hAnsi="Times New Roman"/>
          <w:b/>
          <w:i/>
          <w:szCs w:val="24"/>
          <w:lang w:val="uk-UA"/>
        </w:rPr>
        <w:t xml:space="preserve">Невиконання вимог цього </w:t>
      </w:r>
      <w:r w:rsidR="00761599" w:rsidRPr="009A0757">
        <w:rPr>
          <w:rFonts w:ascii="Times New Roman" w:hAnsi="Times New Roman"/>
          <w:b/>
          <w:i/>
          <w:szCs w:val="24"/>
          <w:lang w:val="uk-UA"/>
        </w:rPr>
        <w:t>додатку</w:t>
      </w:r>
      <w:r w:rsidRPr="009A0757">
        <w:rPr>
          <w:rFonts w:ascii="Times New Roman" w:hAnsi="Times New Roman"/>
          <w:b/>
          <w:i/>
          <w:szCs w:val="24"/>
          <w:lang w:val="uk-UA"/>
        </w:rPr>
        <w:t xml:space="preserve"> </w:t>
      </w:r>
      <w:r w:rsidR="00772057">
        <w:rPr>
          <w:rFonts w:ascii="Times New Roman" w:hAnsi="Times New Roman"/>
          <w:b/>
          <w:i/>
          <w:szCs w:val="24"/>
          <w:lang w:val="uk-UA"/>
        </w:rPr>
        <w:t xml:space="preserve">тендерної </w:t>
      </w:r>
      <w:r w:rsidRPr="009A0757">
        <w:rPr>
          <w:rFonts w:ascii="Times New Roman" w:hAnsi="Times New Roman"/>
          <w:b/>
          <w:i/>
          <w:szCs w:val="24"/>
          <w:lang w:val="uk-UA"/>
        </w:rPr>
        <w:t>документації у пропозиції Учасника призводить до її відхилення.</w:t>
      </w:r>
    </w:p>
    <w:p w14:paraId="1DF2D685" w14:textId="4C786464" w:rsidR="000514C2" w:rsidRPr="009A0757" w:rsidRDefault="000514C2" w:rsidP="000514C2">
      <w:pPr>
        <w:pStyle w:val="rvps14"/>
        <w:textAlignment w:val="baseline"/>
        <w:rPr>
          <w:rFonts w:eastAsia="Arial"/>
          <w:iCs/>
          <w:color w:val="000000"/>
          <w:lang w:val="uk-UA"/>
        </w:rPr>
      </w:pPr>
      <w:r w:rsidRPr="009A0757">
        <w:rPr>
          <w:rStyle w:val="af3"/>
          <w:rFonts w:eastAsia="Courier New"/>
          <w:b/>
          <w:lang w:val="uk-UA"/>
        </w:rPr>
        <w:t>Посада, ПІБ уповноваженої особи переможця, підпис, печатка</w:t>
      </w:r>
      <w:r w:rsidR="00761599" w:rsidRPr="009A0757">
        <w:rPr>
          <w:rStyle w:val="af3"/>
          <w:rFonts w:eastAsia="Courier New"/>
          <w:b/>
          <w:lang w:val="uk-UA"/>
        </w:rPr>
        <w:t xml:space="preserve"> </w:t>
      </w:r>
      <w:r w:rsidRPr="009A0757">
        <w:rPr>
          <w:b/>
          <w:u w:val="single"/>
          <w:lang w:val="uk-UA"/>
        </w:rPr>
        <w:t>(у разі її використання)</w:t>
      </w:r>
      <w:r w:rsidR="00852AA9" w:rsidRPr="009A0757">
        <w:rPr>
          <w:b/>
          <w:u w:val="single"/>
          <w:lang w:val="uk-UA"/>
        </w:rPr>
        <w:t xml:space="preserve"> </w:t>
      </w:r>
      <w:r w:rsidRPr="009A0757">
        <w:rPr>
          <w:b/>
          <w:u w:val="single"/>
          <w:lang w:val="uk-UA"/>
        </w:rPr>
        <w:t xml:space="preserve"> </w:t>
      </w:r>
    </w:p>
    <w:p w14:paraId="081C7A52" w14:textId="77777777" w:rsidR="000514C2" w:rsidRDefault="000514C2" w:rsidP="000514C2">
      <w:pPr>
        <w:pStyle w:val="LO-normal"/>
        <w:spacing w:after="120"/>
        <w:jc w:val="center"/>
        <w:rPr>
          <w:rFonts w:ascii="Times New Roman" w:hAnsi="Times New Roman" w:cs="Times New Roman"/>
          <w:b/>
          <w:sz w:val="24"/>
          <w:szCs w:val="24"/>
          <w:lang w:val="uk-UA"/>
        </w:rPr>
      </w:pPr>
    </w:p>
    <w:p w14:paraId="4544F6DD" w14:textId="77777777" w:rsidR="00F7524F" w:rsidRPr="001D30BB" w:rsidRDefault="00F7524F" w:rsidP="00F26CD0">
      <w:pPr>
        <w:rPr>
          <w:rFonts w:ascii="Times New Roman" w:hAnsi="Times New Roman" w:cs="Times New Roman"/>
          <w:sz w:val="24"/>
          <w:szCs w:val="24"/>
        </w:rPr>
      </w:pPr>
    </w:p>
    <w:p w14:paraId="01BF535B" w14:textId="77777777" w:rsidR="00E757E1" w:rsidRPr="001D30BB" w:rsidRDefault="00E757E1" w:rsidP="00813265">
      <w:pPr>
        <w:rPr>
          <w:rFonts w:ascii="Times New Roman" w:hAnsi="Times New Roman" w:cs="Times New Roman"/>
          <w:sz w:val="24"/>
          <w:szCs w:val="24"/>
        </w:rPr>
      </w:pPr>
    </w:p>
    <w:sectPr w:rsidR="00E757E1" w:rsidRPr="001D30BB" w:rsidSect="004B452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EEDB7" w14:textId="77777777" w:rsidR="00253F84" w:rsidRDefault="00253F84" w:rsidP="002E288D">
      <w:pPr>
        <w:spacing w:line="240" w:lineRule="auto"/>
      </w:pPr>
      <w:r>
        <w:separator/>
      </w:r>
    </w:p>
  </w:endnote>
  <w:endnote w:type="continuationSeparator" w:id="0">
    <w:p w14:paraId="5C115A10" w14:textId="77777777" w:rsidR="00253F84" w:rsidRDefault="00253F84"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Gothic">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116"/>
      <w:docPartObj>
        <w:docPartGallery w:val="Page Numbers (Bottom of Page)"/>
        <w:docPartUnique/>
      </w:docPartObj>
    </w:sdtPr>
    <w:sdtEndPr/>
    <w:sdtContent>
      <w:p w14:paraId="335FF527" w14:textId="2E657D74" w:rsidR="00EE62E0" w:rsidRDefault="00EE62E0">
        <w:pPr>
          <w:pStyle w:val="af0"/>
          <w:jc w:val="right"/>
        </w:pPr>
        <w:r>
          <w:fldChar w:fldCharType="begin"/>
        </w:r>
        <w:r>
          <w:instrText>PAGE   \* MERGEFORMAT</w:instrText>
        </w:r>
        <w:r>
          <w:fldChar w:fldCharType="separate"/>
        </w:r>
        <w:r w:rsidR="001437C0">
          <w:rPr>
            <w:noProof/>
          </w:rPr>
          <w:t>5</w:t>
        </w:r>
        <w:r>
          <w:fldChar w:fldCharType="end"/>
        </w:r>
      </w:p>
    </w:sdtContent>
  </w:sdt>
  <w:p w14:paraId="7BE9B491" w14:textId="77777777" w:rsidR="00EE62E0" w:rsidRDefault="00EE62E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39EFE" w14:textId="77777777" w:rsidR="00253F84" w:rsidRDefault="00253F84" w:rsidP="002E288D">
      <w:pPr>
        <w:spacing w:line="240" w:lineRule="auto"/>
      </w:pPr>
      <w:r>
        <w:separator/>
      </w:r>
    </w:p>
  </w:footnote>
  <w:footnote w:type="continuationSeparator" w:id="0">
    <w:p w14:paraId="0E1369EA" w14:textId="77777777" w:rsidR="00253F84" w:rsidRDefault="00253F84"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pStyle w:val="4"/>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4DE689F"/>
    <w:multiLevelType w:val="hybridMultilevel"/>
    <w:tmpl w:val="2B8C156A"/>
    <w:lvl w:ilvl="0" w:tplc="B8AE6B56">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4"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5" w15:restartNumberingAfterBreak="0">
    <w:nsid w:val="0B167316"/>
    <w:multiLevelType w:val="hybridMultilevel"/>
    <w:tmpl w:val="8A3A390A"/>
    <w:lvl w:ilvl="0" w:tplc="DE1C6DA4">
      <w:start w:val="2"/>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6" w15:restartNumberingAfterBreak="0">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8"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9" w15:restartNumberingAfterBreak="0">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10" w15:restartNumberingAfterBreak="0">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76423F"/>
    <w:multiLevelType w:val="hybridMultilevel"/>
    <w:tmpl w:val="3EEC3BB8"/>
    <w:lvl w:ilvl="0" w:tplc="A66852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1C2373"/>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57F90"/>
    <w:multiLevelType w:val="hybridMultilevel"/>
    <w:tmpl w:val="1BB8A536"/>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4"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8"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2CCF3604"/>
    <w:multiLevelType w:val="multilevel"/>
    <w:tmpl w:val="0CA80B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9F4349"/>
    <w:multiLevelType w:val="multilevel"/>
    <w:tmpl w:val="AEAA63B6"/>
    <w:lvl w:ilvl="0">
      <w:start w:val="1"/>
      <w:numFmt w:val="decimal"/>
      <w:lvlText w:val="%1."/>
      <w:lvlJc w:val="left"/>
      <w:pPr>
        <w:ind w:left="2345" w:hanging="360"/>
      </w:pPr>
      <w:rPr>
        <w:rFonts w:ascii="AdverGothic" w:hAnsi="AdverGothic" w:hint="default"/>
      </w:rPr>
    </w:lvl>
    <w:lvl w:ilvl="1">
      <w:start w:val="2"/>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425" w:hanging="1440"/>
      </w:pPr>
      <w:rPr>
        <w:rFonts w:hint="default"/>
      </w:rPr>
    </w:lvl>
  </w:abstractNum>
  <w:abstractNum w:abstractNumId="23" w15:restartNumberingAfterBreak="0">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4"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15:restartNumberingAfterBreak="0">
    <w:nsid w:val="3D48424E"/>
    <w:multiLevelType w:val="multilevel"/>
    <w:tmpl w:val="F41A473E"/>
    <w:lvl w:ilvl="0">
      <w:start w:val="1"/>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6" w15:restartNumberingAfterBreak="0">
    <w:nsid w:val="40B64211"/>
    <w:multiLevelType w:val="hybridMultilevel"/>
    <w:tmpl w:val="2A08F220"/>
    <w:lvl w:ilvl="0" w:tplc="D036585C">
      <w:start w:val="4"/>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27"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30" w15:restartNumberingAfterBreak="0">
    <w:nsid w:val="50B6098E"/>
    <w:multiLevelType w:val="hybridMultilevel"/>
    <w:tmpl w:val="BAA49E66"/>
    <w:lvl w:ilvl="0" w:tplc="32B4A2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F9497D"/>
    <w:multiLevelType w:val="multilevel"/>
    <w:tmpl w:val="261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5" w15:restartNumberingAfterBreak="0">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7" w15:restartNumberingAfterBreak="0">
    <w:nsid w:val="613F7E08"/>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9"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0" w15:restartNumberingAfterBreak="0">
    <w:nsid w:val="72ED3B14"/>
    <w:multiLevelType w:val="multilevel"/>
    <w:tmpl w:val="53FA1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3931D9"/>
    <w:multiLevelType w:val="hybridMultilevel"/>
    <w:tmpl w:val="1FD23DE2"/>
    <w:lvl w:ilvl="0" w:tplc="926A78D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B925030"/>
    <w:multiLevelType w:val="hybridMultilevel"/>
    <w:tmpl w:val="BB60F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9"/>
  </w:num>
  <w:num w:numId="4">
    <w:abstractNumId w:val="1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7"/>
  </w:num>
  <w:num w:numId="8">
    <w:abstractNumId w:val="4"/>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6"/>
  </w:num>
  <w:num w:numId="16">
    <w:abstractNumId w:val="34"/>
  </w:num>
  <w:num w:numId="17">
    <w:abstractNumId w:val="36"/>
  </w:num>
  <w:num w:numId="18">
    <w:abstractNumId w:val="35"/>
  </w:num>
  <w:num w:numId="19">
    <w:abstractNumId w:val="10"/>
  </w:num>
  <w:num w:numId="20">
    <w:abstractNumId w:val="31"/>
  </w:num>
  <w:num w:numId="21">
    <w:abstractNumId w:val="17"/>
  </w:num>
  <w:num w:numId="22">
    <w:abstractNumId w:val="9"/>
  </w:num>
  <w:num w:numId="23">
    <w:abstractNumId w:val="42"/>
  </w:num>
  <w:num w:numId="24">
    <w:abstractNumId w:val="18"/>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2"/>
  </w:num>
  <w:num w:numId="31">
    <w:abstractNumId w:val="37"/>
  </w:num>
  <w:num w:numId="32">
    <w:abstractNumId w:val="33"/>
  </w:num>
  <w:num w:numId="33">
    <w:abstractNumId w:val="43"/>
  </w:num>
  <w:num w:numId="34">
    <w:abstractNumId w:val="11"/>
  </w:num>
  <w:num w:numId="35">
    <w:abstractNumId w:val="38"/>
  </w:num>
  <w:num w:numId="36">
    <w:abstractNumId w:val="30"/>
  </w:num>
  <w:num w:numId="37">
    <w:abstractNumId w:val="22"/>
  </w:num>
  <w:num w:numId="38">
    <w:abstractNumId w:val="40"/>
  </w:num>
  <w:num w:numId="39">
    <w:abstractNumId w:val="25"/>
  </w:num>
  <w:num w:numId="40">
    <w:abstractNumId w:val="20"/>
  </w:num>
  <w:num w:numId="41">
    <w:abstractNumId w:val="13"/>
  </w:num>
  <w:num w:numId="42">
    <w:abstractNumId w:val="21"/>
  </w:num>
  <w:num w:numId="43">
    <w:abstractNumId w:val="3"/>
  </w:num>
  <w:num w:numId="44">
    <w:abstractNumId w:val="26"/>
  </w:num>
  <w:num w:numId="45">
    <w:abstractNumId w:val="5"/>
  </w:num>
  <w:num w:numId="46">
    <w:abstractNumId w:val="4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D"/>
    <w:rsid w:val="000057CD"/>
    <w:rsid w:val="00010A2C"/>
    <w:rsid w:val="00011C58"/>
    <w:rsid w:val="0001390C"/>
    <w:rsid w:val="00033497"/>
    <w:rsid w:val="000371B7"/>
    <w:rsid w:val="000400D7"/>
    <w:rsid w:val="00040B36"/>
    <w:rsid w:val="00042AC4"/>
    <w:rsid w:val="000463D2"/>
    <w:rsid w:val="00047B9F"/>
    <w:rsid w:val="000514C2"/>
    <w:rsid w:val="00052383"/>
    <w:rsid w:val="00054309"/>
    <w:rsid w:val="00056DA8"/>
    <w:rsid w:val="000732A5"/>
    <w:rsid w:val="0007689D"/>
    <w:rsid w:val="000803B2"/>
    <w:rsid w:val="0008454E"/>
    <w:rsid w:val="00085E13"/>
    <w:rsid w:val="00093188"/>
    <w:rsid w:val="000B3421"/>
    <w:rsid w:val="000B7866"/>
    <w:rsid w:val="000C08AE"/>
    <w:rsid w:val="000C5972"/>
    <w:rsid w:val="000C764D"/>
    <w:rsid w:val="000D23D6"/>
    <w:rsid w:val="000D4B0D"/>
    <w:rsid w:val="000E2462"/>
    <w:rsid w:val="000E3357"/>
    <w:rsid w:val="000E3543"/>
    <w:rsid w:val="000F0798"/>
    <w:rsid w:val="00102129"/>
    <w:rsid w:val="00104F4B"/>
    <w:rsid w:val="001157D2"/>
    <w:rsid w:val="0011644A"/>
    <w:rsid w:val="0012720A"/>
    <w:rsid w:val="00135394"/>
    <w:rsid w:val="001363A1"/>
    <w:rsid w:val="00137BD0"/>
    <w:rsid w:val="001409A4"/>
    <w:rsid w:val="001437C0"/>
    <w:rsid w:val="001473FF"/>
    <w:rsid w:val="00150920"/>
    <w:rsid w:val="00151AFD"/>
    <w:rsid w:val="0016248F"/>
    <w:rsid w:val="00165270"/>
    <w:rsid w:val="00167C35"/>
    <w:rsid w:val="00171D53"/>
    <w:rsid w:val="001726C6"/>
    <w:rsid w:val="0018358F"/>
    <w:rsid w:val="00192CCE"/>
    <w:rsid w:val="001A06EF"/>
    <w:rsid w:val="001B7854"/>
    <w:rsid w:val="001C2C66"/>
    <w:rsid w:val="001D134C"/>
    <w:rsid w:val="001D1FBC"/>
    <w:rsid w:val="001D30BB"/>
    <w:rsid w:val="001E47F2"/>
    <w:rsid w:val="001E6D68"/>
    <w:rsid w:val="001F6D83"/>
    <w:rsid w:val="00203859"/>
    <w:rsid w:val="0021561C"/>
    <w:rsid w:val="00220242"/>
    <w:rsid w:val="00222E0D"/>
    <w:rsid w:val="00223F6D"/>
    <w:rsid w:val="002248EA"/>
    <w:rsid w:val="00227AB7"/>
    <w:rsid w:val="002414F4"/>
    <w:rsid w:val="00241E2D"/>
    <w:rsid w:val="00243276"/>
    <w:rsid w:val="00247913"/>
    <w:rsid w:val="00253F84"/>
    <w:rsid w:val="00256AB5"/>
    <w:rsid w:val="002610F9"/>
    <w:rsid w:val="0026505E"/>
    <w:rsid w:val="00266772"/>
    <w:rsid w:val="00271F92"/>
    <w:rsid w:val="002743B1"/>
    <w:rsid w:val="00275CFE"/>
    <w:rsid w:val="0027712A"/>
    <w:rsid w:val="002810D1"/>
    <w:rsid w:val="0028587C"/>
    <w:rsid w:val="00285BCE"/>
    <w:rsid w:val="00295C80"/>
    <w:rsid w:val="002A7B68"/>
    <w:rsid w:val="002B0899"/>
    <w:rsid w:val="002B5F96"/>
    <w:rsid w:val="002B7E44"/>
    <w:rsid w:val="002C2F42"/>
    <w:rsid w:val="002D646A"/>
    <w:rsid w:val="002E288D"/>
    <w:rsid w:val="002F4F67"/>
    <w:rsid w:val="002F5ACE"/>
    <w:rsid w:val="00304608"/>
    <w:rsid w:val="003065DB"/>
    <w:rsid w:val="00312EBD"/>
    <w:rsid w:val="003155CE"/>
    <w:rsid w:val="0032020B"/>
    <w:rsid w:val="00322CF3"/>
    <w:rsid w:val="00325E67"/>
    <w:rsid w:val="003273FE"/>
    <w:rsid w:val="003362CB"/>
    <w:rsid w:val="003463B3"/>
    <w:rsid w:val="00350165"/>
    <w:rsid w:val="00360915"/>
    <w:rsid w:val="00364627"/>
    <w:rsid w:val="00366026"/>
    <w:rsid w:val="00373FF9"/>
    <w:rsid w:val="00375196"/>
    <w:rsid w:val="00380AC6"/>
    <w:rsid w:val="00382E56"/>
    <w:rsid w:val="00383312"/>
    <w:rsid w:val="00384D3B"/>
    <w:rsid w:val="003A1A63"/>
    <w:rsid w:val="003B72BD"/>
    <w:rsid w:val="003C03D8"/>
    <w:rsid w:val="003D0C29"/>
    <w:rsid w:val="003D489E"/>
    <w:rsid w:val="003D77E0"/>
    <w:rsid w:val="003E0A8C"/>
    <w:rsid w:val="003E37E8"/>
    <w:rsid w:val="003E3A14"/>
    <w:rsid w:val="003E648B"/>
    <w:rsid w:val="003E7983"/>
    <w:rsid w:val="003F020F"/>
    <w:rsid w:val="003F1477"/>
    <w:rsid w:val="003F24E3"/>
    <w:rsid w:val="003F4FC4"/>
    <w:rsid w:val="003F7193"/>
    <w:rsid w:val="004123DD"/>
    <w:rsid w:val="00414769"/>
    <w:rsid w:val="00416A43"/>
    <w:rsid w:val="00423194"/>
    <w:rsid w:val="004330A9"/>
    <w:rsid w:val="00445BF8"/>
    <w:rsid w:val="004529B0"/>
    <w:rsid w:val="004644FC"/>
    <w:rsid w:val="00466A07"/>
    <w:rsid w:val="004805D2"/>
    <w:rsid w:val="004953CB"/>
    <w:rsid w:val="00495A5E"/>
    <w:rsid w:val="0049705F"/>
    <w:rsid w:val="004B4528"/>
    <w:rsid w:val="004B472C"/>
    <w:rsid w:val="004B4B50"/>
    <w:rsid w:val="004C160D"/>
    <w:rsid w:val="004E330B"/>
    <w:rsid w:val="004E3FEA"/>
    <w:rsid w:val="004E47EB"/>
    <w:rsid w:val="004E5D98"/>
    <w:rsid w:val="004F1408"/>
    <w:rsid w:val="004F5034"/>
    <w:rsid w:val="00500761"/>
    <w:rsid w:val="005038A0"/>
    <w:rsid w:val="005113AB"/>
    <w:rsid w:val="00523BFF"/>
    <w:rsid w:val="00524774"/>
    <w:rsid w:val="00561A86"/>
    <w:rsid w:val="005737EF"/>
    <w:rsid w:val="00577ABB"/>
    <w:rsid w:val="00594EDA"/>
    <w:rsid w:val="0059622C"/>
    <w:rsid w:val="00597E4E"/>
    <w:rsid w:val="005A5E0B"/>
    <w:rsid w:val="005A6DC0"/>
    <w:rsid w:val="005B0C2C"/>
    <w:rsid w:val="005B73EA"/>
    <w:rsid w:val="005C2BAF"/>
    <w:rsid w:val="005C4011"/>
    <w:rsid w:val="005C503F"/>
    <w:rsid w:val="005C61D2"/>
    <w:rsid w:val="005D2EDA"/>
    <w:rsid w:val="005E5DDE"/>
    <w:rsid w:val="005F2A5A"/>
    <w:rsid w:val="005F536D"/>
    <w:rsid w:val="005F6DA3"/>
    <w:rsid w:val="006010C3"/>
    <w:rsid w:val="00602A86"/>
    <w:rsid w:val="006170A1"/>
    <w:rsid w:val="00626AA1"/>
    <w:rsid w:val="006350A0"/>
    <w:rsid w:val="0063651B"/>
    <w:rsid w:val="0064062E"/>
    <w:rsid w:val="00644512"/>
    <w:rsid w:val="00645484"/>
    <w:rsid w:val="006537C6"/>
    <w:rsid w:val="006568A4"/>
    <w:rsid w:val="00660D7B"/>
    <w:rsid w:val="00661DC8"/>
    <w:rsid w:val="006770F2"/>
    <w:rsid w:val="006936E8"/>
    <w:rsid w:val="00696A31"/>
    <w:rsid w:val="006A0438"/>
    <w:rsid w:val="006A4732"/>
    <w:rsid w:val="006C1360"/>
    <w:rsid w:val="006C269D"/>
    <w:rsid w:val="006D45B0"/>
    <w:rsid w:val="006D4821"/>
    <w:rsid w:val="006E1290"/>
    <w:rsid w:val="006F1ADC"/>
    <w:rsid w:val="006F52BB"/>
    <w:rsid w:val="00700244"/>
    <w:rsid w:val="0070034F"/>
    <w:rsid w:val="00706B53"/>
    <w:rsid w:val="00713FDF"/>
    <w:rsid w:val="007158D9"/>
    <w:rsid w:val="007206EA"/>
    <w:rsid w:val="00725BD1"/>
    <w:rsid w:val="00726CFC"/>
    <w:rsid w:val="00741C1D"/>
    <w:rsid w:val="00761599"/>
    <w:rsid w:val="0076329A"/>
    <w:rsid w:val="00771AE1"/>
    <w:rsid w:val="00772057"/>
    <w:rsid w:val="00784730"/>
    <w:rsid w:val="007860CC"/>
    <w:rsid w:val="00795173"/>
    <w:rsid w:val="007A098F"/>
    <w:rsid w:val="007A27A9"/>
    <w:rsid w:val="007A4B19"/>
    <w:rsid w:val="007A582B"/>
    <w:rsid w:val="007A7872"/>
    <w:rsid w:val="007B75DE"/>
    <w:rsid w:val="007D05C7"/>
    <w:rsid w:val="007D50F4"/>
    <w:rsid w:val="007F2125"/>
    <w:rsid w:val="007F3122"/>
    <w:rsid w:val="0080053B"/>
    <w:rsid w:val="008012A3"/>
    <w:rsid w:val="00807012"/>
    <w:rsid w:val="00810A55"/>
    <w:rsid w:val="00813265"/>
    <w:rsid w:val="00814C8D"/>
    <w:rsid w:val="00815A68"/>
    <w:rsid w:val="00837158"/>
    <w:rsid w:val="00840B3F"/>
    <w:rsid w:val="0084552E"/>
    <w:rsid w:val="00846736"/>
    <w:rsid w:val="00852AA9"/>
    <w:rsid w:val="008531BF"/>
    <w:rsid w:val="00855577"/>
    <w:rsid w:val="00857797"/>
    <w:rsid w:val="00860A0F"/>
    <w:rsid w:val="00867CD6"/>
    <w:rsid w:val="0087100E"/>
    <w:rsid w:val="00876F2D"/>
    <w:rsid w:val="00877B66"/>
    <w:rsid w:val="0088494A"/>
    <w:rsid w:val="00891D5F"/>
    <w:rsid w:val="008974E6"/>
    <w:rsid w:val="008A21E7"/>
    <w:rsid w:val="008A6104"/>
    <w:rsid w:val="008D003C"/>
    <w:rsid w:val="008D6792"/>
    <w:rsid w:val="008E4D8C"/>
    <w:rsid w:val="008F1A4C"/>
    <w:rsid w:val="008F2F49"/>
    <w:rsid w:val="008F7330"/>
    <w:rsid w:val="008F75B3"/>
    <w:rsid w:val="00901E92"/>
    <w:rsid w:val="00904A06"/>
    <w:rsid w:val="00917456"/>
    <w:rsid w:val="00923BF6"/>
    <w:rsid w:val="00925713"/>
    <w:rsid w:val="00931A96"/>
    <w:rsid w:val="009436E1"/>
    <w:rsid w:val="00955711"/>
    <w:rsid w:val="0095606E"/>
    <w:rsid w:val="00966E37"/>
    <w:rsid w:val="00970ED4"/>
    <w:rsid w:val="00975869"/>
    <w:rsid w:val="00991141"/>
    <w:rsid w:val="009934A4"/>
    <w:rsid w:val="00994156"/>
    <w:rsid w:val="00997F63"/>
    <w:rsid w:val="009A0757"/>
    <w:rsid w:val="009A6694"/>
    <w:rsid w:val="009B05C8"/>
    <w:rsid w:val="009B2CFE"/>
    <w:rsid w:val="009B4FAF"/>
    <w:rsid w:val="009B7A8F"/>
    <w:rsid w:val="009C1C0C"/>
    <w:rsid w:val="009D0FCA"/>
    <w:rsid w:val="009D5AAA"/>
    <w:rsid w:val="009E0015"/>
    <w:rsid w:val="009F4380"/>
    <w:rsid w:val="00A026F3"/>
    <w:rsid w:val="00A04C32"/>
    <w:rsid w:val="00A053C7"/>
    <w:rsid w:val="00A24216"/>
    <w:rsid w:val="00A25D49"/>
    <w:rsid w:val="00A41B1C"/>
    <w:rsid w:val="00A46882"/>
    <w:rsid w:val="00A5228E"/>
    <w:rsid w:val="00A525D7"/>
    <w:rsid w:val="00A559F3"/>
    <w:rsid w:val="00A66033"/>
    <w:rsid w:val="00A8170C"/>
    <w:rsid w:val="00AB54BA"/>
    <w:rsid w:val="00AB5B90"/>
    <w:rsid w:val="00AB7D6D"/>
    <w:rsid w:val="00AC704C"/>
    <w:rsid w:val="00AE015E"/>
    <w:rsid w:val="00AE2290"/>
    <w:rsid w:val="00AF31CE"/>
    <w:rsid w:val="00AF476D"/>
    <w:rsid w:val="00B01EF0"/>
    <w:rsid w:val="00B206C8"/>
    <w:rsid w:val="00B208D1"/>
    <w:rsid w:val="00B22185"/>
    <w:rsid w:val="00B34E86"/>
    <w:rsid w:val="00B35C1C"/>
    <w:rsid w:val="00B52581"/>
    <w:rsid w:val="00B53FBF"/>
    <w:rsid w:val="00B636AB"/>
    <w:rsid w:val="00B75252"/>
    <w:rsid w:val="00B756D0"/>
    <w:rsid w:val="00B75FC4"/>
    <w:rsid w:val="00BA1F26"/>
    <w:rsid w:val="00BA6A2F"/>
    <w:rsid w:val="00BA6DAF"/>
    <w:rsid w:val="00BB0DC7"/>
    <w:rsid w:val="00BD4B5E"/>
    <w:rsid w:val="00BD59B8"/>
    <w:rsid w:val="00BD6E0E"/>
    <w:rsid w:val="00BE1BA7"/>
    <w:rsid w:val="00BE5EAE"/>
    <w:rsid w:val="00BE60FA"/>
    <w:rsid w:val="00BF34F3"/>
    <w:rsid w:val="00C0095B"/>
    <w:rsid w:val="00C00E60"/>
    <w:rsid w:val="00C0131A"/>
    <w:rsid w:val="00C0604E"/>
    <w:rsid w:val="00C1355C"/>
    <w:rsid w:val="00C2771E"/>
    <w:rsid w:val="00C3747F"/>
    <w:rsid w:val="00C40231"/>
    <w:rsid w:val="00C41730"/>
    <w:rsid w:val="00C429E1"/>
    <w:rsid w:val="00C42DCA"/>
    <w:rsid w:val="00C523FF"/>
    <w:rsid w:val="00C6280A"/>
    <w:rsid w:val="00C711FB"/>
    <w:rsid w:val="00C76716"/>
    <w:rsid w:val="00C76AC9"/>
    <w:rsid w:val="00CA07DE"/>
    <w:rsid w:val="00CA41E8"/>
    <w:rsid w:val="00CC1E12"/>
    <w:rsid w:val="00CC5A1D"/>
    <w:rsid w:val="00CC75E2"/>
    <w:rsid w:val="00CE054B"/>
    <w:rsid w:val="00CE45B9"/>
    <w:rsid w:val="00CF349B"/>
    <w:rsid w:val="00CF3E1C"/>
    <w:rsid w:val="00CF4B99"/>
    <w:rsid w:val="00D11F8F"/>
    <w:rsid w:val="00D17C64"/>
    <w:rsid w:val="00D201AD"/>
    <w:rsid w:val="00D24B16"/>
    <w:rsid w:val="00D26682"/>
    <w:rsid w:val="00D33D49"/>
    <w:rsid w:val="00D35395"/>
    <w:rsid w:val="00D420A9"/>
    <w:rsid w:val="00D50E89"/>
    <w:rsid w:val="00D5230B"/>
    <w:rsid w:val="00D7144F"/>
    <w:rsid w:val="00D83643"/>
    <w:rsid w:val="00D843DF"/>
    <w:rsid w:val="00D8683E"/>
    <w:rsid w:val="00D87762"/>
    <w:rsid w:val="00D9103A"/>
    <w:rsid w:val="00D91661"/>
    <w:rsid w:val="00DA1551"/>
    <w:rsid w:val="00DA2F55"/>
    <w:rsid w:val="00DA3528"/>
    <w:rsid w:val="00DA7746"/>
    <w:rsid w:val="00DB1B57"/>
    <w:rsid w:val="00DC4FEC"/>
    <w:rsid w:val="00DC64C0"/>
    <w:rsid w:val="00DE246B"/>
    <w:rsid w:val="00DE4E93"/>
    <w:rsid w:val="00DF040C"/>
    <w:rsid w:val="00DF269A"/>
    <w:rsid w:val="00DF569B"/>
    <w:rsid w:val="00E06CAB"/>
    <w:rsid w:val="00E11069"/>
    <w:rsid w:val="00E138E3"/>
    <w:rsid w:val="00E16817"/>
    <w:rsid w:val="00E37867"/>
    <w:rsid w:val="00E45168"/>
    <w:rsid w:val="00E50CEA"/>
    <w:rsid w:val="00E52B1E"/>
    <w:rsid w:val="00E57B10"/>
    <w:rsid w:val="00E62D10"/>
    <w:rsid w:val="00E63AB3"/>
    <w:rsid w:val="00E63DE5"/>
    <w:rsid w:val="00E74E8A"/>
    <w:rsid w:val="00E757E1"/>
    <w:rsid w:val="00E81D91"/>
    <w:rsid w:val="00E81DFD"/>
    <w:rsid w:val="00E83FC6"/>
    <w:rsid w:val="00E86DEA"/>
    <w:rsid w:val="00E92359"/>
    <w:rsid w:val="00E95161"/>
    <w:rsid w:val="00E9754D"/>
    <w:rsid w:val="00E97AD8"/>
    <w:rsid w:val="00EA76DF"/>
    <w:rsid w:val="00EB10B9"/>
    <w:rsid w:val="00EB2E36"/>
    <w:rsid w:val="00EB41C8"/>
    <w:rsid w:val="00EE103B"/>
    <w:rsid w:val="00EE62E0"/>
    <w:rsid w:val="00EF21C9"/>
    <w:rsid w:val="00EF7E5C"/>
    <w:rsid w:val="00F0233B"/>
    <w:rsid w:val="00F079CA"/>
    <w:rsid w:val="00F11B00"/>
    <w:rsid w:val="00F21877"/>
    <w:rsid w:val="00F21E6A"/>
    <w:rsid w:val="00F24A9D"/>
    <w:rsid w:val="00F26CD0"/>
    <w:rsid w:val="00F31A67"/>
    <w:rsid w:val="00F3246C"/>
    <w:rsid w:val="00F674AC"/>
    <w:rsid w:val="00F74B4B"/>
    <w:rsid w:val="00F750AC"/>
    <w:rsid w:val="00F751AA"/>
    <w:rsid w:val="00F7524F"/>
    <w:rsid w:val="00F76D60"/>
    <w:rsid w:val="00F84606"/>
    <w:rsid w:val="00F91269"/>
    <w:rsid w:val="00F96563"/>
    <w:rsid w:val="00FA391F"/>
    <w:rsid w:val="00FA497E"/>
    <w:rsid w:val="00FD175E"/>
    <w:rsid w:val="00FD5532"/>
    <w:rsid w:val="00FD727F"/>
    <w:rsid w:val="00FE1A9A"/>
    <w:rsid w:val="00FE69A5"/>
    <w:rsid w:val="00FF0ECE"/>
    <w:rsid w:val="00FF36EF"/>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089"/>
  <w15:docId w15:val="{D4D71360-E218-416B-AA27-13D11DE4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07DE"/>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paragraph" w:styleId="4">
    <w:name w:val="heading 4"/>
    <w:basedOn w:val="a"/>
    <w:next w:val="a"/>
    <w:link w:val="40"/>
    <w:qFormat/>
    <w:rsid w:val="00295C80"/>
    <w:pPr>
      <w:keepNext/>
      <w:numPr>
        <w:ilvl w:val="3"/>
        <w:numId w:val="27"/>
      </w:numPr>
      <w:spacing w:before="240" w:after="60" w:line="240" w:lineRule="auto"/>
      <w:outlineLvl w:val="3"/>
    </w:pPr>
    <w:rPr>
      <w:rFonts w:ascii="Times New Roman" w:eastAsia="Times New Roman" w:hAnsi="Times New Roman" w:cs="Times New Roman"/>
      <w:b/>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
    <w:basedOn w:val="a"/>
    <w:link w:val="a4"/>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uiPriority w:val="99"/>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link w:val="a6"/>
    <w:uiPriority w:val="1"/>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7">
    <w:name w:val="Абзац списка Знак"/>
    <w:link w:val="a8"/>
    <w:uiPriority w:val="34"/>
    <w:locked/>
    <w:rsid w:val="00FD727F"/>
    <w:rPr>
      <w:rFonts w:ascii="Times New Roman" w:eastAsia="Times New Roman" w:hAnsi="Times New Roman"/>
      <w:sz w:val="24"/>
      <w:szCs w:val="24"/>
      <w:lang w:val="ru-RU" w:eastAsia="ru-RU"/>
    </w:rPr>
  </w:style>
  <w:style w:type="paragraph" w:styleId="a8">
    <w:name w:val="List Paragraph"/>
    <w:basedOn w:val="a"/>
    <w:link w:val="a7"/>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paragraph" w:customStyle="1" w:styleId="rvps14">
    <w:name w:val="rvps14"/>
    <w:basedOn w:val="a"/>
    <w:rsid w:val="000514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ody Text"/>
    <w:basedOn w:val="a"/>
    <w:link w:val="aa"/>
    <w:rsid w:val="000E3543"/>
    <w:pPr>
      <w:spacing w:line="240" w:lineRule="auto"/>
      <w:jc w:val="both"/>
    </w:pPr>
    <w:rPr>
      <w:rFonts w:ascii="Times New Roman" w:eastAsia="Times New Roman" w:hAnsi="Times New Roman" w:cs="Times New Roman"/>
      <w:color w:val="auto"/>
    </w:rPr>
  </w:style>
  <w:style w:type="character" w:customStyle="1" w:styleId="aa">
    <w:name w:val="Основной текст Знак"/>
    <w:link w:val="a9"/>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b">
    <w:name w:val="Table Grid"/>
    <w:basedOn w:val="a1"/>
    <w:uiPriority w:val="39"/>
    <w:rsid w:val="000E3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d">
    <w:name w:val="Текст выноски Знак"/>
    <w:link w:val="ac"/>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e">
    <w:name w:val="header"/>
    <w:basedOn w:val="a"/>
    <w:link w:val="af"/>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
    <w:name w:val="Верхний колонтитул Знак"/>
    <w:link w:val="ae"/>
    <w:uiPriority w:val="99"/>
    <w:rsid w:val="000E3543"/>
    <w:rPr>
      <w:rFonts w:ascii="Times New Roman" w:eastAsia="Times New Roman" w:hAnsi="Times New Roman"/>
      <w:iCs/>
      <w:sz w:val="28"/>
      <w:szCs w:val="28"/>
    </w:rPr>
  </w:style>
  <w:style w:type="paragraph" w:styleId="af0">
    <w:name w:val="footer"/>
    <w:basedOn w:val="a"/>
    <w:link w:val="af1"/>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1">
    <w:name w:val="Нижний колонтитул Знак"/>
    <w:link w:val="af0"/>
    <w:rsid w:val="000E3543"/>
    <w:rPr>
      <w:rFonts w:ascii="Times New Roman" w:eastAsia="Times New Roman" w:hAnsi="Times New Roman"/>
      <w:iCs/>
      <w:sz w:val="28"/>
      <w:szCs w:val="28"/>
    </w:rPr>
  </w:style>
  <w:style w:type="paragraph" w:customStyle="1" w:styleId="11">
    <w:name w:val="Абзац списка1"/>
    <w:basedOn w:val="a"/>
    <w:link w:val="ListParagraphChar"/>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2">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3">
    <w:name w:val="Hyperlink"/>
    <w:uiPriority w:val="99"/>
    <w:rsid w:val="000E3543"/>
    <w:rPr>
      <w:color w:val="0000FF"/>
      <w:u w:val="single"/>
    </w:rPr>
  </w:style>
  <w:style w:type="character" w:styleId="af4">
    <w:name w:val="Strong"/>
    <w:uiPriority w:val="22"/>
    <w:qFormat/>
    <w:rsid w:val="000E3543"/>
    <w:rPr>
      <w:b/>
      <w:bCs/>
    </w:rPr>
  </w:style>
  <w:style w:type="character" w:styleId="af5">
    <w:name w:val="Emphasis"/>
    <w:uiPriority w:val="20"/>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2">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 w:type="paragraph" w:customStyle="1" w:styleId="LO-normal">
    <w:name w:val="LO-normal"/>
    <w:rsid w:val="000514C2"/>
    <w:pPr>
      <w:spacing w:line="276" w:lineRule="auto"/>
    </w:pPr>
    <w:rPr>
      <w:rFonts w:ascii="Arial" w:eastAsia="Times New Roman" w:hAnsi="Arial" w:cs="Arial"/>
      <w:color w:val="000000"/>
      <w:sz w:val="22"/>
      <w:szCs w:val="22"/>
      <w:lang w:eastAsia="zh-CN"/>
    </w:rPr>
  </w:style>
  <w:style w:type="paragraph" w:customStyle="1" w:styleId="13">
    <w:name w:val="Обычный1"/>
    <w:qFormat/>
    <w:rsid w:val="003F7193"/>
    <w:pPr>
      <w:spacing w:line="276" w:lineRule="auto"/>
    </w:pPr>
    <w:rPr>
      <w:rFonts w:ascii="Arial" w:eastAsia="Arial" w:hAnsi="Arial" w:cs="Arial"/>
      <w:color w:val="000000"/>
      <w:sz w:val="22"/>
      <w:szCs w:val="22"/>
    </w:rPr>
  </w:style>
  <w:style w:type="character" w:customStyle="1" w:styleId="hps">
    <w:name w:val="hps"/>
    <w:rsid w:val="00E83FC6"/>
    <w:rPr>
      <w:rFonts w:cs="Times New Roman"/>
    </w:rPr>
  </w:style>
  <w:style w:type="character" w:customStyle="1" w:styleId="ListParagraphChar">
    <w:name w:val="List Paragraph Char"/>
    <w:link w:val="11"/>
    <w:locked/>
    <w:rsid w:val="00E83FC6"/>
    <w:rPr>
      <w:rFonts w:ascii="Times New Roman" w:eastAsia="Times New Roman" w:hAnsi="Times New Roman"/>
      <w:iCs/>
      <w:sz w:val="28"/>
      <w:szCs w:val="28"/>
      <w:lang w:val="uk-UA" w:eastAsia="uk-UA"/>
    </w:rPr>
  </w:style>
  <w:style w:type="paragraph" w:customStyle="1" w:styleId="14">
    <w:name w:val="Без інтервалів1"/>
    <w:link w:val="af6"/>
    <w:uiPriority w:val="99"/>
    <w:qFormat/>
    <w:rsid w:val="00E83FC6"/>
    <w:rPr>
      <w:rFonts w:eastAsia="Times New Roman"/>
      <w:sz w:val="22"/>
      <w:szCs w:val="22"/>
      <w:lang w:eastAsia="en-US"/>
    </w:rPr>
  </w:style>
  <w:style w:type="character" w:customStyle="1" w:styleId="af6">
    <w:name w:val="Без інтервалів Знак"/>
    <w:link w:val="14"/>
    <w:uiPriority w:val="99"/>
    <w:rsid w:val="00E83FC6"/>
    <w:rPr>
      <w:rFonts w:eastAsia="Times New Roman"/>
      <w:sz w:val="22"/>
      <w:szCs w:val="22"/>
      <w:lang w:eastAsia="en-US"/>
    </w:rPr>
  </w:style>
  <w:style w:type="character" w:customStyle="1" w:styleId="a6">
    <w:name w:val="Без интервала Знак"/>
    <w:link w:val="a5"/>
    <w:uiPriority w:val="1"/>
    <w:locked/>
    <w:rsid w:val="00E83FC6"/>
    <w:rPr>
      <w:rFonts w:ascii="Times New Roman" w:eastAsia="Times New Roman" w:hAnsi="Times New Roman"/>
      <w:sz w:val="24"/>
      <w:szCs w:val="24"/>
    </w:rPr>
  </w:style>
  <w:style w:type="character" w:customStyle="1" w:styleId="40">
    <w:name w:val="Заголовок 4 Знак"/>
    <w:basedOn w:val="a0"/>
    <w:link w:val="4"/>
    <w:rsid w:val="00295C80"/>
    <w:rPr>
      <w:rFonts w:ascii="Times New Roman" w:eastAsia="Times New Roman" w:hAnsi="Times New Roman"/>
      <w:b/>
      <w:bCs/>
      <w:sz w:val="28"/>
      <w:szCs w:val="28"/>
      <w:lang w:eastAsia="ar-SA"/>
    </w:rPr>
  </w:style>
  <w:style w:type="paragraph" w:customStyle="1" w:styleId="210">
    <w:name w:val="Основной текст с отступом 21"/>
    <w:basedOn w:val="a"/>
    <w:rsid w:val="00295C80"/>
    <w:pPr>
      <w:widowControl w:val="0"/>
      <w:suppressAutoHyphens/>
      <w:autoSpaceDE w:val="0"/>
      <w:spacing w:line="240" w:lineRule="auto"/>
      <w:ind w:left="360"/>
      <w:jc w:val="both"/>
    </w:pPr>
    <w:rPr>
      <w:rFonts w:ascii="Times New Roman CYR" w:eastAsia="Times New Roman" w:hAnsi="Times New Roman CYR" w:cs="Times New Roman CYR"/>
      <w:color w:val="auto"/>
      <w:sz w:val="24"/>
      <w:szCs w:val="24"/>
      <w:lang w:val="uk-UA" w:eastAsia="ar-SA"/>
    </w:rPr>
  </w:style>
  <w:style w:type="character" w:customStyle="1" w:styleId="rvts0">
    <w:name w:val="rvts0"/>
    <w:basedOn w:val="a0"/>
    <w:rsid w:val="00295C80"/>
  </w:style>
  <w:style w:type="paragraph" w:customStyle="1" w:styleId="211">
    <w:name w:val="Основной текст 21"/>
    <w:basedOn w:val="a"/>
    <w:rsid w:val="00295C80"/>
    <w:pPr>
      <w:widowControl w:val="0"/>
      <w:suppressAutoHyphens/>
      <w:spacing w:line="240" w:lineRule="auto"/>
    </w:pPr>
    <w:rPr>
      <w:rFonts w:ascii="Times New Roman" w:eastAsia="Times New Roman" w:hAnsi="Times New Roman" w:cs="Times New Roman"/>
      <w:color w:val="auto"/>
      <w:kern w:val="1"/>
      <w:sz w:val="28"/>
      <w:szCs w:val="24"/>
      <w:lang w:val="uk-UA" w:eastAsia="ar-SA"/>
    </w:rPr>
  </w:style>
  <w:style w:type="paragraph" w:customStyle="1" w:styleId="FR2">
    <w:name w:val="FR2"/>
    <w:rsid w:val="00295C80"/>
    <w:pPr>
      <w:widowControl w:val="0"/>
      <w:suppressAutoHyphens/>
      <w:jc w:val="both"/>
    </w:pPr>
    <w:rPr>
      <w:rFonts w:ascii="Arial" w:eastAsia="Times New Roman" w:hAnsi="Arial" w:cs="Arial"/>
      <w:sz w:val="22"/>
      <w:lang w:eastAsia="zh-CN"/>
    </w:rPr>
  </w:style>
  <w:style w:type="paragraph" w:customStyle="1" w:styleId="af7">
    <w:name w:val="Готовый"/>
    <w:basedOn w:val="a"/>
    <w:rsid w:val="00295C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line="240" w:lineRule="auto"/>
    </w:pPr>
    <w:rPr>
      <w:rFonts w:ascii="Courier New" w:eastAsia="Times New Roman" w:hAnsi="Courier New" w:cs="Courier New"/>
      <w:color w:val="auto"/>
      <w:sz w:val="20"/>
      <w:szCs w:val="20"/>
      <w:lang w:val="uk-UA" w:eastAsia="zh-CN"/>
    </w:rPr>
  </w:style>
  <w:style w:type="paragraph" w:customStyle="1" w:styleId="421">
    <w:name w:val="Основной текст (42)1"/>
    <w:basedOn w:val="a"/>
    <w:rsid w:val="00295C80"/>
    <w:pPr>
      <w:suppressAutoHyphens/>
      <w:spacing w:line="240" w:lineRule="atLeast"/>
    </w:pPr>
    <w:rPr>
      <w:rFonts w:eastAsia="Times New Roman"/>
      <w:color w:val="auto"/>
      <w:sz w:val="16"/>
      <w:szCs w:val="16"/>
    </w:rPr>
  </w:style>
  <w:style w:type="paragraph" w:customStyle="1" w:styleId="141">
    <w:name w:val="Основной текст (14)1"/>
    <w:basedOn w:val="a"/>
    <w:rsid w:val="00295C80"/>
    <w:pPr>
      <w:suppressAutoHyphens/>
      <w:spacing w:line="240" w:lineRule="atLeast"/>
    </w:pPr>
    <w:rPr>
      <w:rFonts w:ascii="Times New Roman" w:eastAsia="Times New Roman" w:hAnsi="Times New Roman" w:cs="Times New Roman"/>
      <w:color w:val="auto"/>
      <w:sz w:val="16"/>
      <w:szCs w:val="16"/>
    </w:rPr>
  </w:style>
  <w:style w:type="paragraph" w:customStyle="1" w:styleId="Default">
    <w:name w:val="Default"/>
    <w:qFormat/>
    <w:rsid w:val="00295C80"/>
    <w:pPr>
      <w:autoSpaceDE w:val="0"/>
      <w:autoSpaceDN w:val="0"/>
      <w:adjustRightInd w:val="0"/>
    </w:pPr>
    <w:rPr>
      <w:rFonts w:ascii="Times New Roman" w:eastAsia="SimSun" w:hAnsi="Times New Roman"/>
      <w:color w:val="000000"/>
      <w:sz w:val="24"/>
      <w:szCs w:val="24"/>
      <w:lang w:val="zh-CN" w:eastAsia="en-US"/>
    </w:rPr>
  </w:style>
  <w:style w:type="character" w:customStyle="1" w:styleId="itemextrafieldsvalue">
    <w:name w:val="itemextrafieldsvalue"/>
    <w:basedOn w:val="a0"/>
    <w:rsid w:val="00295C80"/>
  </w:style>
  <w:style w:type="character" w:customStyle="1" w:styleId="y2iqfc">
    <w:name w:val="y2iqfc"/>
    <w:basedOn w:val="a0"/>
    <w:rsid w:val="00295C80"/>
  </w:style>
  <w:style w:type="character" w:customStyle="1" w:styleId="jlqj4b">
    <w:name w:val="jlqj4b"/>
    <w:rsid w:val="00295C80"/>
  </w:style>
  <w:style w:type="paragraph" w:customStyle="1" w:styleId="BulletedList">
    <w:name w:val="Bulleted List"/>
    <w:basedOn w:val="a"/>
    <w:uiPriority w:val="99"/>
    <w:rsid w:val="00295C80"/>
    <w:pPr>
      <w:numPr>
        <w:numId w:val="35"/>
      </w:numPr>
      <w:spacing w:after="60" w:line="220" w:lineRule="atLeast"/>
      <w:jc w:val="both"/>
    </w:pPr>
    <w:rPr>
      <w:rFonts w:eastAsia="Times New Roman" w:cs="Arial , sans-serif"/>
      <w:color w:val="auto"/>
      <w:spacing w:val="-5"/>
      <w:sz w:val="20"/>
      <w:szCs w:val="20"/>
    </w:rPr>
  </w:style>
  <w:style w:type="paragraph" w:styleId="af8">
    <w:name w:val="Body Text Indent"/>
    <w:basedOn w:val="a"/>
    <w:link w:val="af9"/>
    <w:rsid w:val="00295C80"/>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lang w:val="uk-UA"/>
    </w:rPr>
  </w:style>
  <w:style w:type="character" w:customStyle="1" w:styleId="af9">
    <w:name w:val="Основной текст с отступом Знак"/>
    <w:basedOn w:val="a0"/>
    <w:link w:val="af8"/>
    <w:rsid w:val="00295C80"/>
    <w:rPr>
      <w:rFonts w:ascii="Times New Roman CYR" w:eastAsia="Times New Roman" w:hAnsi="Times New Roman CYR" w:cs="Times New Roman CYR"/>
      <w:sz w:val="24"/>
      <w:szCs w:val="24"/>
      <w:lang w:val="uk-UA"/>
    </w:rPr>
  </w:style>
  <w:style w:type="character" w:customStyle="1" w:styleId="WW8Num2z4">
    <w:name w:val="WW8Num2z4"/>
    <w:rsid w:val="00295C80"/>
  </w:style>
  <w:style w:type="paragraph" w:styleId="33">
    <w:name w:val="Body Text Indent 3"/>
    <w:basedOn w:val="a"/>
    <w:link w:val="34"/>
    <w:uiPriority w:val="99"/>
    <w:semiHidden/>
    <w:unhideWhenUsed/>
    <w:rsid w:val="00373FF9"/>
    <w:pPr>
      <w:spacing w:after="120"/>
      <w:ind w:left="283"/>
    </w:pPr>
    <w:rPr>
      <w:rFonts w:ascii="Calibri" w:eastAsia="Calibri" w:hAnsi="Calibri" w:cs="Times New Roman"/>
      <w:color w:val="auto"/>
      <w:sz w:val="16"/>
      <w:szCs w:val="16"/>
      <w:lang w:val="uk-UA" w:eastAsia="en-US"/>
    </w:rPr>
  </w:style>
  <w:style w:type="character" w:customStyle="1" w:styleId="34">
    <w:name w:val="Основной текст с отступом 3 Знак"/>
    <w:basedOn w:val="a0"/>
    <w:link w:val="33"/>
    <w:uiPriority w:val="99"/>
    <w:semiHidden/>
    <w:rsid w:val="00373FF9"/>
    <w:rPr>
      <w:sz w:val="16"/>
      <w:szCs w:val="16"/>
      <w:lang w:val="uk-UA" w:eastAsia="en-US"/>
    </w:rPr>
  </w:style>
  <w:style w:type="paragraph" w:customStyle="1" w:styleId="TableParagraph">
    <w:name w:val="Table Paragraph"/>
    <w:basedOn w:val="a"/>
    <w:uiPriority w:val="1"/>
    <w:qFormat/>
    <w:rsid w:val="007A27A9"/>
    <w:pPr>
      <w:widowControl w:val="0"/>
      <w:autoSpaceDE w:val="0"/>
      <w:autoSpaceDN w:val="0"/>
      <w:spacing w:line="240" w:lineRule="auto"/>
      <w:ind w:left="112"/>
    </w:pPr>
    <w:rPr>
      <w:rFonts w:ascii="Times New Roman" w:eastAsia="Times New Roman" w:hAnsi="Times New Roman" w:cs="Times New Roman"/>
      <w:color w:val="auto"/>
      <w:lang w:val="uk-UA" w:eastAsia="en-US"/>
    </w:rPr>
  </w:style>
  <w:style w:type="table" w:customStyle="1" w:styleId="15">
    <w:name w:val="Сетка таблицы1"/>
    <w:basedOn w:val="a1"/>
    <w:next w:val="ab"/>
    <w:uiPriority w:val="39"/>
    <w:rsid w:val="00DE4E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39252">
      <w:bodyDiv w:val="1"/>
      <w:marLeft w:val="0"/>
      <w:marRight w:val="0"/>
      <w:marTop w:val="0"/>
      <w:marBottom w:val="0"/>
      <w:divBdr>
        <w:top w:val="none" w:sz="0" w:space="0" w:color="auto"/>
        <w:left w:val="none" w:sz="0" w:space="0" w:color="auto"/>
        <w:bottom w:val="none" w:sz="0" w:space="0" w:color="auto"/>
        <w:right w:val="none" w:sz="0" w:space="0" w:color="auto"/>
      </w:divBdr>
    </w:div>
    <w:div w:id="934439494">
      <w:bodyDiv w:val="1"/>
      <w:marLeft w:val="0"/>
      <w:marRight w:val="0"/>
      <w:marTop w:val="0"/>
      <w:marBottom w:val="0"/>
      <w:divBdr>
        <w:top w:val="none" w:sz="0" w:space="0" w:color="auto"/>
        <w:left w:val="none" w:sz="0" w:space="0" w:color="auto"/>
        <w:bottom w:val="none" w:sz="0" w:space="0" w:color="auto"/>
        <w:right w:val="none" w:sz="0" w:space="0" w:color="auto"/>
      </w:divBdr>
    </w:div>
    <w:div w:id="989943602">
      <w:bodyDiv w:val="1"/>
      <w:marLeft w:val="0"/>
      <w:marRight w:val="0"/>
      <w:marTop w:val="0"/>
      <w:marBottom w:val="0"/>
      <w:divBdr>
        <w:top w:val="none" w:sz="0" w:space="0" w:color="auto"/>
        <w:left w:val="none" w:sz="0" w:space="0" w:color="auto"/>
        <w:bottom w:val="none" w:sz="0" w:space="0" w:color="auto"/>
        <w:right w:val="none" w:sz="0" w:space="0" w:color="auto"/>
      </w:divBdr>
    </w:div>
    <w:div w:id="1186335085">
      <w:bodyDiv w:val="1"/>
      <w:marLeft w:val="0"/>
      <w:marRight w:val="0"/>
      <w:marTop w:val="0"/>
      <w:marBottom w:val="0"/>
      <w:divBdr>
        <w:top w:val="none" w:sz="0" w:space="0" w:color="auto"/>
        <w:left w:val="none" w:sz="0" w:space="0" w:color="auto"/>
        <w:bottom w:val="none" w:sz="0" w:space="0" w:color="auto"/>
        <w:right w:val="none" w:sz="0" w:space="0" w:color="auto"/>
      </w:divBdr>
    </w:div>
    <w:div w:id="1192111780">
      <w:bodyDiv w:val="1"/>
      <w:marLeft w:val="0"/>
      <w:marRight w:val="0"/>
      <w:marTop w:val="0"/>
      <w:marBottom w:val="0"/>
      <w:divBdr>
        <w:top w:val="none" w:sz="0" w:space="0" w:color="auto"/>
        <w:left w:val="none" w:sz="0" w:space="0" w:color="auto"/>
        <w:bottom w:val="none" w:sz="0" w:space="0" w:color="auto"/>
        <w:right w:val="none" w:sz="0" w:space="0" w:color="auto"/>
      </w:divBdr>
      <w:divsChild>
        <w:div w:id="826164014">
          <w:marLeft w:val="0"/>
          <w:marRight w:val="0"/>
          <w:marTop w:val="0"/>
          <w:marBottom w:val="0"/>
          <w:divBdr>
            <w:top w:val="none" w:sz="0" w:space="0" w:color="auto"/>
            <w:left w:val="none" w:sz="0" w:space="0" w:color="auto"/>
            <w:bottom w:val="none" w:sz="0" w:space="0" w:color="auto"/>
            <w:right w:val="none" w:sz="0" w:space="0" w:color="auto"/>
          </w:divBdr>
        </w:div>
      </w:divsChild>
    </w:div>
    <w:div w:id="1193034554">
      <w:bodyDiv w:val="1"/>
      <w:marLeft w:val="0"/>
      <w:marRight w:val="0"/>
      <w:marTop w:val="0"/>
      <w:marBottom w:val="0"/>
      <w:divBdr>
        <w:top w:val="none" w:sz="0" w:space="0" w:color="auto"/>
        <w:left w:val="none" w:sz="0" w:space="0" w:color="auto"/>
        <w:bottom w:val="none" w:sz="0" w:space="0" w:color="auto"/>
        <w:right w:val="none" w:sz="0" w:space="0" w:color="auto"/>
      </w:divBdr>
    </w:div>
    <w:div w:id="1322270319">
      <w:bodyDiv w:val="1"/>
      <w:marLeft w:val="0"/>
      <w:marRight w:val="0"/>
      <w:marTop w:val="0"/>
      <w:marBottom w:val="0"/>
      <w:divBdr>
        <w:top w:val="none" w:sz="0" w:space="0" w:color="auto"/>
        <w:left w:val="none" w:sz="0" w:space="0" w:color="auto"/>
        <w:bottom w:val="none" w:sz="0" w:space="0" w:color="auto"/>
        <w:right w:val="none" w:sz="0" w:space="0" w:color="auto"/>
      </w:divBdr>
      <w:divsChild>
        <w:div w:id="1181049721">
          <w:marLeft w:val="0"/>
          <w:marRight w:val="0"/>
          <w:marTop w:val="0"/>
          <w:marBottom w:val="0"/>
          <w:divBdr>
            <w:top w:val="none" w:sz="0" w:space="0" w:color="auto"/>
            <w:left w:val="none" w:sz="0" w:space="0" w:color="auto"/>
            <w:bottom w:val="none" w:sz="0" w:space="0" w:color="auto"/>
            <w:right w:val="none" w:sz="0" w:space="0" w:color="auto"/>
          </w:divBdr>
        </w:div>
      </w:divsChild>
    </w:div>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49820892">
      <w:bodyDiv w:val="1"/>
      <w:marLeft w:val="0"/>
      <w:marRight w:val="0"/>
      <w:marTop w:val="0"/>
      <w:marBottom w:val="0"/>
      <w:divBdr>
        <w:top w:val="none" w:sz="0" w:space="0" w:color="auto"/>
        <w:left w:val="none" w:sz="0" w:space="0" w:color="auto"/>
        <w:bottom w:val="none" w:sz="0" w:space="0" w:color="auto"/>
        <w:right w:val="none" w:sz="0" w:space="0" w:color="auto"/>
      </w:divBdr>
      <w:divsChild>
        <w:div w:id="340742769">
          <w:marLeft w:val="0"/>
          <w:marRight w:val="0"/>
          <w:marTop w:val="0"/>
          <w:marBottom w:val="0"/>
          <w:divBdr>
            <w:top w:val="none" w:sz="0" w:space="0" w:color="auto"/>
            <w:left w:val="none" w:sz="0" w:space="0" w:color="auto"/>
            <w:bottom w:val="none" w:sz="0" w:space="0" w:color="auto"/>
            <w:right w:val="none" w:sz="0" w:space="0" w:color="auto"/>
          </w:divBdr>
        </w:div>
      </w:divsChild>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
    <w:div w:id="1760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0D6E-9090-44E2-9614-336D99FA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7771</Words>
  <Characters>4431</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18</cp:revision>
  <cp:lastPrinted>2023-04-23T13:54:00Z</cp:lastPrinted>
  <dcterms:created xsi:type="dcterms:W3CDTF">2023-05-24T08:07:00Z</dcterms:created>
  <dcterms:modified xsi:type="dcterms:W3CDTF">2023-05-24T14:18:00Z</dcterms:modified>
</cp:coreProperties>
</file>