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Картридж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поліграфічного комплексу Xerox Versant 3100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30120000-6 – Фотокопіювальне та поліграфічне обладнання для техніки спеціального призначення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105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436"/>
        <w:gridCol w:w="4253"/>
        <w:gridCol w:w="1276"/>
        <w:gridCol w:w="567"/>
        <w:gridCol w:w="851"/>
        <w:gridCol w:w="1278"/>
        <w:gridCol w:w="15"/>
        <w:gridCol w:w="1260"/>
        <w:gridCol w:w="15"/>
      </w:tblGrid>
      <w:tr w:rsidR="00913F9E" w:rsidRPr="0085495C" w:rsidTr="00913F9E">
        <w:trPr>
          <w:gridAfter w:val="1"/>
          <w:wAfter w:w="15" w:type="dxa"/>
          <w:trHeight w:hRule="exact" w:val="672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4689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3F9E" w:rsidRPr="00AE784A" w:rsidRDefault="00913F9E" w:rsidP="00913F9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Артикул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Од. вим.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Тонер-картридж Xerox Versant 3100 Black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006R01634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(yellow)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</w:t>
            </w:r>
            <w:r w:rsidR="00031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411863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(cyan)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</w:t>
            </w:r>
            <w:r w:rsidR="00031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(magenta)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</w:t>
            </w:r>
            <w:r w:rsidR="00031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411863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Копі картридж Xerox Versant 80 (348 000 стор)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013R00676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Ємність для відпрацьованого тонера Xerox DC242/550/560/700 C60/C70 PL C9070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008R12990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Комплект роликів завантаження KIT (FEED ROLL) лотка ручної подачі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604K23660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Ремінь переносу зображення ASSY-IBT F BELT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064K94190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Фільтр пиловий (SUCTION FILTER)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008R13175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Вузол ременя ф'юзера</w:t>
            </w:r>
            <w:r w:rsidR="0041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63">
              <w:rPr>
                <w:rFonts w:ascii="Times New Roman" w:hAnsi="Times New Roman"/>
                <w:sz w:val="24"/>
                <w:szCs w:val="24"/>
              </w:rPr>
              <w:t>FUSER BELT MOD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126K39440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Прижимний вал фюзерного модуля FSNG P/ROLL ASY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607K15910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Вузол чищення ременя переносу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042K94700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913F9E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Прижимний ролик ременя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948K11491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913F9E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Шестерня приводу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807E42850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913F9E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Ракель (лезо) очищення ременя перенесення зображення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033K98760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trHeight w:hRule="exact" w:val="340"/>
        </w:trPr>
        <w:tc>
          <w:tcPr>
            <w:tcW w:w="992" w:type="dxa"/>
            <w:gridSpan w:val="2"/>
            <w:shd w:val="clear" w:color="auto" w:fill="FFFFFF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40" w:type="dxa"/>
            <w:gridSpan w:val="6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trHeight w:hRule="exact" w:val="340"/>
        </w:trPr>
        <w:tc>
          <w:tcPr>
            <w:tcW w:w="992" w:type="dxa"/>
            <w:gridSpan w:val="2"/>
            <w:shd w:val="clear" w:color="auto" w:fill="FFFFFF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240" w:type="dxa"/>
            <w:gridSpan w:val="6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trHeight w:hRule="exact" w:val="340"/>
        </w:trPr>
        <w:tc>
          <w:tcPr>
            <w:tcW w:w="992" w:type="dxa"/>
            <w:gridSpan w:val="2"/>
            <w:shd w:val="clear" w:color="auto" w:fill="FFFFFF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240" w:type="dxa"/>
            <w:gridSpan w:val="6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 _________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lastRenderedPageBreak/>
        <w:t>наявності кращої цінової пропозиції Товару який фактично відсутній в Україні).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736C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FDF8-FF0D-435B-BB01-59D0AA72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3257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186</cp:revision>
  <cp:lastPrinted>2017-03-06T12:26:00Z</cp:lastPrinted>
  <dcterms:created xsi:type="dcterms:W3CDTF">2017-03-06T09:20:00Z</dcterms:created>
  <dcterms:modified xsi:type="dcterms:W3CDTF">2024-03-18T09:48:00Z</dcterms:modified>
</cp:coreProperties>
</file>