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6A" w:rsidRDefault="004F1B04" w:rsidP="005B1D6A">
      <w:proofErr w:type="spellStart"/>
      <w:r>
        <w:t>Додаток</w:t>
      </w:r>
      <w:proofErr w:type="spellEnd"/>
      <w:r>
        <w:t xml:space="preserve"> 4 </w:t>
      </w:r>
    </w:p>
    <w:p w:rsidR="004F1B04" w:rsidRDefault="004F1B04" w:rsidP="005B1D6A">
      <w:pPr>
        <w:rPr>
          <w:lang w:val="uk-UA"/>
        </w:rPr>
      </w:pPr>
      <w:r>
        <w:t xml:space="preserve">До </w:t>
      </w:r>
      <w:proofErr w:type="spellStart"/>
      <w:r>
        <w:t>тендерно</w:t>
      </w:r>
      <w:proofErr w:type="spellEnd"/>
      <w:r>
        <w:rPr>
          <w:lang w:val="uk-UA"/>
        </w:rPr>
        <w:t>ї</w:t>
      </w:r>
      <w:r>
        <w:t xml:space="preserve"> </w:t>
      </w:r>
      <w:proofErr w:type="spellStart"/>
      <w:r>
        <w:t>документац</w:t>
      </w:r>
      <w:r>
        <w:rPr>
          <w:lang w:val="uk-UA"/>
        </w:rPr>
        <w:t>ії</w:t>
      </w:r>
      <w:proofErr w:type="spellEnd"/>
    </w:p>
    <w:p w:rsidR="004F1B04" w:rsidRDefault="004F1B04" w:rsidP="005B1D6A">
      <w:pPr>
        <w:rPr>
          <w:lang w:val="uk-UA"/>
        </w:rPr>
      </w:pPr>
    </w:p>
    <w:p w:rsidR="008971EE" w:rsidRPr="0038431C" w:rsidRDefault="008971EE" w:rsidP="004F1B04">
      <w:pPr>
        <w:shd w:val="clear" w:color="auto" w:fill="FFFFFF"/>
        <w:ind w:firstLine="450"/>
        <w:jc w:val="center"/>
        <w:rPr>
          <w:b/>
          <w:i/>
          <w:color w:val="auto"/>
          <w:u w:val="single"/>
          <w:lang w:eastAsia="uk-UA"/>
        </w:rPr>
      </w:pPr>
    </w:p>
    <w:p w:rsidR="004F1B04" w:rsidRPr="004F1B04" w:rsidRDefault="004F1B04" w:rsidP="004F1B04">
      <w:pPr>
        <w:shd w:val="clear" w:color="auto" w:fill="FFFFFF"/>
        <w:ind w:firstLine="450"/>
        <w:jc w:val="center"/>
        <w:rPr>
          <w:b/>
          <w:i/>
          <w:u w:val="single"/>
          <w:lang w:val="uk-UA" w:eastAsia="uk-UA"/>
        </w:rPr>
      </w:pPr>
      <w:proofErr w:type="spellStart"/>
      <w:r w:rsidRPr="004F1B04">
        <w:rPr>
          <w:b/>
          <w:i/>
          <w:color w:val="auto"/>
          <w:u w:val="single"/>
          <w:lang w:val="uk-UA" w:eastAsia="uk-UA"/>
        </w:rPr>
        <w:t>Проєкт</w:t>
      </w:r>
      <w:proofErr w:type="spellEnd"/>
      <w:r w:rsidRPr="004F1B04">
        <w:rPr>
          <w:b/>
          <w:i/>
          <w:color w:val="auto"/>
          <w:u w:val="single"/>
          <w:lang w:val="uk-UA" w:eastAsia="uk-UA"/>
        </w:rPr>
        <w:t xml:space="preserve"> договору </w:t>
      </w:r>
      <w:r w:rsidRPr="004F1B04">
        <w:rPr>
          <w:b/>
          <w:i/>
          <w:u w:val="single"/>
          <w:lang w:val="uk-UA" w:eastAsia="uk-UA"/>
        </w:rPr>
        <w:t>подається Учасником у наведеному нижче вигляді у складі тендерної пропозиції Учасника</w:t>
      </w:r>
    </w:p>
    <w:p w:rsidR="004F1B04" w:rsidRPr="004F1B04" w:rsidRDefault="004F1B04" w:rsidP="004F1B04">
      <w:pPr>
        <w:shd w:val="clear" w:color="auto" w:fill="FFFFFF"/>
        <w:jc w:val="both"/>
        <w:rPr>
          <w:b/>
          <w:color w:val="auto"/>
          <w:lang w:val="uk-UA" w:eastAsia="uk-UA"/>
        </w:rPr>
      </w:pPr>
      <w:r w:rsidRPr="004F1B04">
        <w:rPr>
          <w:b/>
          <w:color w:val="auto"/>
          <w:lang w:val="uk-UA" w:eastAsia="uk-UA"/>
        </w:rPr>
        <w:t xml:space="preserve">Увага!!! При підготовці та завантаженні до електронної системи форми - </w:t>
      </w:r>
      <w:proofErr w:type="spellStart"/>
      <w:r w:rsidRPr="004F1B04">
        <w:rPr>
          <w:b/>
          <w:color w:val="auto"/>
          <w:lang w:val="uk-UA" w:eastAsia="uk-UA"/>
        </w:rPr>
        <w:t>Проєкту</w:t>
      </w:r>
      <w:proofErr w:type="spellEnd"/>
      <w:r w:rsidRPr="004F1B04">
        <w:rPr>
          <w:b/>
          <w:color w:val="auto"/>
          <w:lang w:val="uk-UA" w:eastAsia="uk-UA"/>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4F1B04">
        <w:rPr>
          <w:b/>
          <w:color w:val="auto"/>
          <w:u w:val="single"/>
          <w:lang w:val="uk-UA" w:eastAsia="uk-UA"/>
        </w:rPr>
        <w:t>не повинні</w:t>
      </w:r>
      <w:r w:rsidRPr="004F1B04">
        <w:rPr>
          <w:b/>
          <w:color w:val="auto"/>
          <w:lang w:val="uk-UA" w:eastAsia="uk-UA"/>
        </w:rPr>
        <w:t xml:space="preserve"> висвітлювати будь-яку інформацію, що містить відомості про ціну пропозиції Учасника.</w:t>
      </w:r>
    </w:p>
    <w:p w:rsidR="004F1B04" w:rsidRPr="004F1B04" w:rsidRDefault="004F1B04" w:rsidP="004F1B04">
      <w:pPr>
        <w:shd w:val="clear" w:color="auto" w:fill="FFFFFF"/>
        <w:jc w:val="both"/>
        <w:rPr>
          <w:b/>
          <w:color w:val="auto"/>
          <w:lang w:val="uk-UA" w:eastAsia="uk-UA"/>
        </w:rPr>
      </w:pPr>
    </w:p>
    <w:p w:rsidR="005B1D6A" w:rsidRPr="00CE2E28" w:rsidRDefault="005B1D6A" w:rsidP="005B1D6A">
      <w:pPr>
        <w:widowControl w:val="0"/>
        <w:rPr>
          <w:b/>
          <w:strike/>
          <w:u w:val="single"/>
          <w:lang w:val="uk-UA"/>
        </w:rPr>
      </w:pPr>
      <w:r w:rsidRPr="00CE2E28">
        <w:rPr>
          <w:b/>
          <w:bCs/>
          <w:u w:val="single"/>
          <w:lang w:val="uk-UA"/>
        </w:rPr>
        <w:t>ПРО</w:t>
      </w:r>
      <w:r w:rsidR="008971EE">
        <w:rPr>
          <w:b/>
          <w:bCs/>
          <w:u w:val="single"/>
          <w:lang w:val="uk-UA"/>
        </w:rPr>
        <w:t>Є</w:t>
      </w:r>
      <w:r w:rsidRPr="00CE2E28">
        <w:rPr>
          <w:b/>
          <w:bCs/>
          <w:u w:val="single"/>
          <w:lang w:val="uk-UA"/>
        </w:rPr>
        <w:t>КТ</w:t>
      </w:r>
    </w:p>
    <w:p w:rsidR="005B1D6A" w:rsidRDefault="005B1D6A" w:rsidP="005B1D6A">
      <w:pPr>
        <w:jc w:val="center"/>
        <w:rPr>
          <w:b/>
          <w:bCs/>
          <w:lang w:val="uk-UA"/>
        </w:rPr>
      </w:pPr>
      <w:r>
        <w:rPr>
          <w:b/>
          <w:bCs/>
          <w:lang w:val="uk-UA"/>
        </w:rPr>
        <w:t xml:space="preserve">Договір </w:t>
      </w:r>
    </w:p>
    <w:p w:rsidR="005B1D6A" w:rsidRDefault="005B1D6A" w:rsidP="005B1D6A">
      <w:pPr>
        <w:jc w:val="center"/>
        <w:rPr>
          <w:b/>
          <w:bCs/>
          <w:lang w:val="uk-UA"/>
        </w:rPr>
      </w:pPr>
    </w:p>
    <w:p w:rsidR="005B1D6A" w:rsidRPr="004E5E90" w:rsidRDefault="005B1D6A" w:rsidP="005B1D6A">
      <w:pPr>
        <w:rPr>
          <w:lang w:val="uk-UA"/>
        </w:rPr>
      </w:pPr>
      <w:r w:rsidRPr="004E5E90">
        <w:rPr>
          <w:lang w:val="uk-UA"/>
        </w:rPr>
        <w:t xml:space="preserve">м. </w:t>
      </w:r>
      <w:r>
        <w:rPr>
          <w:lang w:val="uk-UA"/>
        </w:rPr>
        <w:t>Лебедин</w:t>
      </w:r>
      <w:r>
        <w:rPr>
          <w:lang w:val="uk-UA"/>
        </w:rPr>
        <w:tab/>
      </w:r>
      <w:r>
        <w:rPr>
          <w:lang w:val="uk-UA"/>
        </w:rPr>
        <w:tab/>
      </w:r>
      <w:r>
        <w:rPr>
          <w:lang w:val="uk-UA"/>
        </w:rPr>
        <w:tab/>
      </w:r>
      <w:r>
        <w:rPr>
          <w:lang w:val="uk-UA"/>
        </w:rPr>
        <w:tab/>
      </w:r>
      <w:r>
        <w:rPr>
          <w:lang w:val="uk-UA"/>
        </w:rPr>
        <w:tab/>
      </w:r>
      <w:r>
        <w:rPr>
          <w:lang w:val="uk-UA"/>
        </w:rPr>
        <w:tab/>
        <w:t xml:space="preserve">               </w:t>
      </w:r>
      <w:r w:rsidRPr="004E5E90">
        <w:rPr>
          <w:lang w:val="uk-UA"/>
        </w:rPr>
        <w:t xml:space="preserve">     «_____» _________ 202</w:t>
      </w:r>
      <w:r>
        <w:rPr>
          <w:lang w:val="uk-UA"/>
        </w:rPr>
        <w:t>2</w:t>
      </w:r>
      <w:r w:rsidRPr="004E5E90">
        <w:rPr>
          <w:lang w:val="uk-UA"/>
        </w:rPr>
        <w:t xml:space="preserve"> року</w:t>
      </w:r>
    </w:p>
    <w:p w:rsidR="005B1D6A" w:rsidRPr="004E5E90" w:rsidRDefault="005B1D6A" w:rsidP="005B1D6A">
      <w:pPr>
        <w:rPr>
          <w:lang w:val="uk-UA"/>
        </w:rPr>
      </w:pPr>
    </w:p>
    <w:p w:rsidR="005B1D6A" w:rsidRPr="004E5E90" w:rsidRDefault="004F1B04" w:rsidP="005B1D6A">
      <w:pPr>
        <w:ind w:firstLine="720"/>
        <w:jc w:val="both"/>
        <w:rPr>
          <w:lang w:val="uk-UA"/>
        </w:rPr>
      </w:pPr>
      <w:r w:rsidRPr="004F1B04">
        <w:rPr>
          <w:b/>
          <w:color w:val="auto"/>
          <w:lang w:val="uk-UA" w:eastAsia="uk-UA"/>
        </w:rPr>
        <w:t>Комунальне некомерційне підприємство «Лебединська лікарня імені лікаря К.О.</w:t>
      </w:r>
      <w:proofErr w:type="spellStart"/>
      <w:r w:rsidRPr="004F1B04">
        <w:rPr>
          <w:b/>
          <w:color w:val="auto"/>
          <w:lang w:val="uk-UA" w:eastAsia="uk-UA"/>
        </w:rPr>
        <w:t>Зільберника</w:t>
      </w:r>
      <w:proofErr w:type="spellEnd"/>
      <w:r w:rsidRPr="004F1B04">
        <w:rPr>
          <w:b/>
          <w:color w:val="auto"/>
          <w:lang w:val="uk-UA" w:eastAsia="uk-UA"/>
        </w:rPr>
        <w:t>» Лебединської міської ради»,</w:t>
      </w:r>
      <w:r w:rsidRPr="004F1B04">
        <w:rPr>
          <w:color w:val="auto"/>
          <w:lang w:val="uk-UA" w:eastAsia="uk-UA"/>
        </w:rPr>
        <w:t xml:space="preserve"> в особі головного лікаря </w:t>
      </w:r>
      <w:proofErr w:type="spellStart"/>
      <w:r w:rsidRPr="004F1B04">
        <w:rPr>
          <w:color w:val="auto"/>
          <w:lang w:val="uk-UA" w:eastAsia="uk-UA"/>
        </w:rPr>
        <w:t>Шепіля</w:t>
      </w:r>
      <w:proofErr w:type="spellEnd"/>
      <w:r w:rsidRPr="004F1B04">
        <w:rPr>
          <w:color w:val="auto"/>
          <w:lang w:val="uk-UA" w:eastAsia="uk-UA"/>
        </w:rPr>
        <w:t xml:space="preserve"> Владислава Михайловича,  </w:t>
      </w:r>
      <w:r w:rsidRPr="004F1B04">
        <w:rPr>
          <w:color w:val="auto"/>
          <w:shd w:val="clear" w:color="auto" w:fill="FFFFFF"/>
          <w:lang w:val="uk-UA" w:eastAsia="uk-UA"/>
        </w:rPr>
        <w:t>який діє на підставі Статуту</w:t>
      </w:r>
      <w:r w:rsidRPr="004E5E90">
        <w:rPr>
          <w:lang w:val="uk-UA"/>
        </w:rPr>
        <w:t xml:space="preserve"> </w:t>
      </w:r>
      <w:r w:rsidR="005B1D6A" w:rsidRPr="004E5E90">
        <w:rPr>
          <w:lang w:val="uk-UA"/>
        </w:rPr>
        <w:t>(далі - Замовник), з однієї сторони, і __________________________________________</w:t>
      </w:r>
      <w:r w:rsidR="005B1D6A" w:rsidRPr="004E5E90">
        <w:rPr>
          <w:b/>
          <w:lang w:val="uk-UA"/>
        </w:rPr>
        <w:t xml:space="preserve">, </w:t>
      </w:r>
      <w:r w:rsidR="005B1D6A" w:rsidRPr="004E5E90">
        <w:rPr>
          <w:lang w:val="uk-UA"/>
        </w:rPr>
        <w:t xml:space="preserve">в особі ___________________________, що  діє на підставі ___________________________, (далі - Постачальник), з іншої сторони, разом - Сторони, уклали цей договір про </w:t>
      </w:r>
      <w:r>
        <w:rPr>
          <w:lang w:val="uk-UA"/>
        </w:rPr>
        <w:t>наступне</w:t>
      </w:r>
      <w:r w:rsidR="005B1D6A" w:rsidRPr="004E5E90">
        <w:rPr>
          <w:lang w:val="uk-UA"/>
        </w:rPr>
        <w:t xml:space="preserve"> (далі - Договір): </w:t>
      </w:r>
    </w:p>
    <w:p w:rsidR="005B1D6A" w:rsidRDefault="005B1D6A" w:rsidP="005B1D6A">
      <w:pPr>
        <w:ind w:firstLine="720"/>
        <w:jc w:val="both"/>
        <w:rPr>
          <w:lang w:val="uk-UA"/>
        </w:rPr>
      </w:pPr>
    </w:p>
    <w:p w:rsidR="005B1D6A" w:rsidRPr="00260D70" w:rsidRDefault="005B1D6A" w:rsidP="005B1D6A">
      <w:pPr>
        <w:pStyle w:val="a3"/>
        <w:ind w:left="360"/>
        <w:contextualSpacing/>
        <w:jc w:val="center"/>
        <w:rPr>
          <w:b/>
          <w:lang w:eastAsia="ru-RU"/>
        </w:rPr>
      </w:pPr>
      <w:r>
        <w:rPr>
          <w:b/>
          <w:lang w:val="uk-UA" w:eastAsia="ru-RU"/>
        </w:rPr>
        <w:t xml:space="preserve"> І. </w:t>
      </w:r>
      <w:r w:rsidRPr="00260D70">
        <w:rPr>
          <w:b/>
          <w:lang w:eastAsia="ru-RU"/>
        </w:rPr>
        <w:t>Предмет договору</w:t>
      </w:r>
    </w:p>
    <w:p w:rsidR="005B1D6A" w:rsidRPr="00D4582D" w:rsidRDefault="005B1D6A" w:rsidP="005B1D6A">
      <w:pPr>
        <w:keepNext/>
        <w:jc w:val="both"/>
        <w:rPr>
          <w:b/>
          <w:color w:val="00000A"/>
          <w:lang w:val="uk-UA"/>
        </w:rPr>
      </w:pPr>
      <w:r w:rsidRPr="003C388F">
        <w:rPr>
          <w:bCs/>
          <w:shd w:val="clear" w:color="auto" w:fill="FFFFFF"/>
        </w:rPr>
        <w:t xml:space="preserve">1.1. </w:t>
      </w:r>
      <w:proofErr w:type="spellStart"/>
      <w:r w:rsidRPr="003C388F">
        <w:rPr>
          <w:bCs/>
          <w:shd w:val="clear" w:color="auto" w:fill="FFFFFF"/>
        </w:rPr>
        <w:t>Постачальник</w:t>
      </w:r>
      <w:proofErr w:type="spellEnd"/>
      <w:r w:rsidRPr="003C388F">
        <w:rPr>
          <w:bCs/>
          <w:shd w:val="clear" w:color="auto" w:fill="FFFFFF"/>
        </w:rPr>
        <w:t xml:space="preserve"> </w:t>
      </w:r>
      <w:proofErr w:type="spellStart"/>
      <w:r w:rsidRPr="003C388F">
        <w:rPr>
          <w:bCs/>
          <w:shd w:val="clear" w:color="auto" w:fill="FFFFFF"/>
        </w:rPr>
        <w:t>зобов'язується</w:t>
      </w:r>
      <w:proofErr w:type="spellEnd"/>
      <w:r w:rsidRPr="003C388F">
        <w:rPr>
          <w:bCs/>
          <w:shd w:val="clear" w:color="auto" w:fill="FFFFFF"/>
        </w:rPr>
        <w:t xml:space="preserve"> у 2022 </w:t>
      </w:r>
      <w:proofErr w:type="spellStart"/>
      <w:r w:rsidRPr="003C388F">
        <w:rPr>
          <w:bCs/>
          <w:shd w:val="clear" w:color="auto" w:fill="FFFFFF"/>
        </w:rPr>
        <w:t>році</w:t>
      </w:r>
      <w:proofErr w:type="spellEnd"/>
      <w:r w:rsidRPr="003C388F">
        <w:rPr>
          <w:bCs/>
          <w:shd w:val="clear" w:color="auto" w:fill="FFFFFF"/>
        </w:rPr>
        <w:t xml:space="preserve"> </w:t>
      </w:r>
      <w:proofErr w:type="spellStart"/>
      <w:r w:rsidRPr="003C388F">
        <w:rPr>
          <w:bCs/>
          <w:shd w:val="clear" w:color="auto" w:fill="FFFFFF"/>
        </w:rPr>
        <w:t>поставити</w:t>
      </w:r>
      <w:proofErr w:type="spellEnd"/>
      <w:r w:rsidR="004F1B04">
        <w:rPr>
          <w:bCs/>
          <w:shd w:val="clear" w:color="auto" w:fill="FFFFFF"/>
          <w:lang w:val="uk-UA"/>
        </w:rPr>
        <w:t xml:space="preserve"> та передати у власність</w:t>
      </w:r>
      <w:r w:rsidRPr="003C388F">
        <w:rPr>
          <w:bCs/>
          <w:shd w:val="clear" w:color="auto" w:fill="FFFFFF"/>
        </w:rPr>
        <w:t xml:space="preserve"> </w:t>
      </w:r>
      <w:proofErr w:type="spellStart"/>
      <w:r w:rsidRPr="003C388F">
        <w:rPr>
          <w:bCs/>
          <w:shd w:val="clear" w:color="auto" w:fill="FFFFFF"/>
        </w:rPr>
        <w:t>Покупцеві</w:t>
      </w:r>
      <w:proofErr w:type="spellEnd"/>
      <w:r w:rsidRPr="003C388F">
        <w:rPr>
          <w:bCs/>
          <w:shd w:val="clear" w:color="auto" w:fill="FFFFFF"/>
        </w:rPr>
        <w:t xml:space="preserve"> товар, </w:t>
      </w:r>
      <w:proofErr w:type="spellStart"/>
      <w:r w:rsidRPr="003C388F">
        <w:rPr>
          <w:bCs/>
          <w:shd w:val="clear" w:color="auto" w:fill="FFFFFF"/>
        </w:rPr>
        <w:t>зазначений</w:t>
      </w:r>
      <w:proofErr w:type="spellEnd"/>
      <w:r w:rsidRPr="003C388F">
        <w:rPr>
          <w:bCs/>
          <w:shd w:val="clear" w:color="auto" w:fill="FFFFFF"/>
        </w:rPr>
        <w:t xml:space="preserve"> в </w:t>
      </w:r>
      <w:proofErr w:type="spellStart"/>
      <w:r w:rsidRPr="003C388F">
        <w:rPr>
          <w:bCs/>
          <w:shd w:val="clear" w:color="auto" w:fill="FFFFFF"/>
        </w:rPr>
        <w:t>специфікації</w:t>
      </w:r>
      <w:proofErr w:type="spellEnd"/>
      <w:r w:rsidRPr="003C388F">
        <w:rPr>
          <w:bCs/>
          <w:shd w:val="clear" w:color="auto" w:fill="FFFFFF"/>
        </w:rPr>
        <w:t xml:space="preserve"> (</w:t>
      </w:r>
      <w:proofErr w:type="spellStart"/>
      <w:r w:rsidRPr="003C388F">
        <w:rPr>
          <w:bCs/>
          <w:shd w:val="clear" w:color="auto" w:fill="FFFFFF"/>
        </w:rPr>
        <w:t>додатку</w:t>
      </w:r>
      <w:proofErr w:type="spellEnd"/>
      <w:r w:rsidRPr="003C388F">
        <w:rPr>
          <w:bCs/>
          <w:shd w:val="clear" w:color="auto" w:fill="FFFFFF"/>
        </w:rPr>
        <w:t xml:space="preserve"> №1 </w:t>
      </w:r>
      <w:proofErr w:type="gramStart"/>
      <w:r w:rsidRPr="003C388F">
        <w:rPr>
          <w:bCs/>
          <w:shd w:val="clear" w:color="auto" w:fill="FFFFFF"/>
        </w:rPr>
        <w:t>до</w:t>
      </w:r>
      <w:proofErr w:type="gramEnd"/>
      <w:r w:rsidRPr="003C388F">
        <w:rPr>
          <w:bCs/>
          <w:shd w:val="clear" w:color="auto" w:fill="FFFFFF"/>
        </w:rPr>
        <w:t xml:space="preserve"> договору), в </w:t>
      </w:r>
      <w:proofErr w:type="spellStart"/>
      <w:r w:rsidRPr="003C388F">
        <w:rPr>
          <w:bCs/>
          <w:shd w:val="clear" w:color="auto" w:fill="FFFFFF"/>
        </w:rPr>
        <w:t>яких</w:t>
      </w:r>
      <w:proofErr w:type="spellEnd"/>
      <w:r w:rsidRPr="003C388F">
        <w:rPr>
          <w:bCs/>
          <w:shd w:val="clear" w:color="auto" w:fill="FFFFFF"/>
        </w:rPr>
        <w:t xml:space="preserve"> </w:t>
      </w:r>
      <w:proofErr w:type="spellStart"/>
      <w:r w:rsidRPr="003C388F">
        <w:rPr>
          <w:bCs/>
          <w:shd w:val="clear" w:color="auto" w:fill="FFFFFF"/>
        </w:rPr>
        <w:t>зазначається</w:t>
      </w:r>
      <w:proofErr w:type="spellEnd"/>
      <w:r w:rsidRPr="003C388F">
        <w:rPr>
          <w:bCs/>
          <w:shd w:val="clear" w:color="auto" w:fill="FFFFFF"/>
        </w:rPr>
        <w:t xml:space="preserve"> </w:t>
      </w:r>
      <w:proofErr w:type="spellStart"/>
      <w:r w:rsidRPr="003C388F">
        <w:rPr>
          <w:bCs/>
          <w:shd w:val="clear" w:color="auto" w:fill="FFFFFF"/>
        </w:rPr>
        <w:t>найменування</w:t>
      </w:r>
      <w:proofErr w:type="spellEnd"/>
      <w:r w:rsidRPr="003C388F">
        <w:rPr>
          <w:bCs/>
          <w:shd w:val="clear" w:color="auto" w:fill="FFFFFF"/>
        </w:rPr>
        <w:t xml:space="preserve"> товару, </w:t>
      </w:r>
      <w:proofErr w:type="spellStart"/>
      <w:r w:rsidRPr="003C388F">
        <w:rPr>
          <w:bCs/>
          <w:shd w:val="clear" w:color="auto" w:fill="FFFFFF"/>
        </w:rPr>
        <w:t>одиницю</w:t>
      </w:r>
      <w:proofErr w:type="spellEnd"/>
      <w:r w:rsidRPr="003C388F">
        <w:rPr>
          <w:bCs/>
          <w:shd w:val="clear" w:color="auto" w:fill="FFFFFF"/>
        </w:rPr>
        <w:t xml:space="preserve"> </w:t>
      </w:r>
      <w:proofErr w:type="spellStart"/>
      <w:r w:rsidRPr="003C388F">
        <w:rPr>
          <w:bCs/>
          <w:shd w:val="clear" w:color="auto" w:fill="FFFFFF"/>
        </w:rPr>
        <w:t>виміру</w:t>
      </w:r>
      <w:proofErr w:type="spellEnd"/>
      <w:r w:rsidRPr="003C388F">
        <w:rPr>
          <w:bCs/>
          <w:shd w:val="clear" w:color="auto" w:fill="FFFFFF"/>
        </w:rPr>
        <w:t xml:space="preserve">, </w:t>
      </w:r>
      <w:proofErr w:type="spellStart"/>
      <w:r w:rsidRPr="003C388F">
        <w:rPr>
          <w:bCs/>
          <w:shd w:val="clear" w:color="auto" w:fill="FFFFFF"/>
        </w:rPr>
        <w:t>кількість</w:t>
      </w:r>
      <w:proofErr w:type="spellEnd"/>
      <w:r w:rsidRPr="003C388F">
        <w:rPr>
          <w:bCs/>
          <w:shd w:val="clear" w:color="auto" w:fill="FFFFFF"/>
        </w:rPr>
        <w:t xml:space="preserve">, </w:t>
      </w:r>
      <w:proofErr w:type="spellStart"/>
      <w:r w:rsidRPr="003C388F">
        <w:rPr>
          <w:bCs/>
          <w:shd w:val="clear" w:color="auto" w:fill="FFFFFF"/>
        </w:rPr>
        <w:t>ціну</w:t>
      </w:r>
      <w:proofErr w:type="spellEnd"/>
      <w:r w:rsidRPr="003C388F">
        <w:rPr>
          <w:bCs/>
          <w:shd w:val="clear" w:color="auto" w:fill="FFFFFF"/>
        </w:rPr>
        <w:t xml:space="preserve"> за </w:t>
      </w:r>
      <w:proofErr w:type="spellStart"/>
      <w:r w:rsidRPr="003C388F">
        <w:rPr>
          <w:bCs/>
          <w:shd w:val="clear" w:color="auto" w:fill="FFFFFF"/>
        </w:rPr>
        <w:t>одиницю</w:t>
      </w:r>
      <w:proofErr w:type="spellEnd"/>
      <w:r w:rsidRPr="003C388F">
        <w:rPr>
          <w:bCs/>
          <w:shd w:val="clear" w:color="auto" w:fill="FFFFFF"/>
        </w:rPr>
        <w:t xml:space="preserve"> та </w:t>
      </w:r>
      <w:proofErr w:type="spellStart"/>
      <w:r w:rsidRPr="003C388F">
        <w:rPr>
          <w:bCs/>
          <w:shd w:val="clear" w:color="auto" w:fill="FFFFFF"/>
        </w:rPr>
        <w:t>загальну</w:t>
      </w:r>
      <w:proofErr w:type="spellEnd"/>
      <w:r w:rsidRPr="003C388F">
        <w:rPr>
          <w:bCs/>
          <w:shd w:val="clear" w:color="auto" w:fill="FFFFFF"/>
        </w:rPr>
        <w:t xml:space="preserve"> суму Товару та </w:t>
      </w:r>
      <w:proofErr w:type="spellStart"/>
      <w:r w:rsidRPr="003C388F">
        <w:rPr>
          <w:bCs/>
          <w:shd w:val="clear" w:color="auto" w:fill="FFFFFF"/>
        </w:rPr>
        <w:t>які</w:t>
      </w:r>
      <w:proofErr w:type="spellEnd"/>
      <w:r w:rsidRPr="003C388F">
        <w:rPr>
          <w:bCs/>
          <w:shd w:val="clear" w:color="auto" w:fill="FFFFFF"/>
        </w:rPr>
        <w:t xml:space="preserve"> є  </w:t>
      </w:r>
      <w:proofErr w:type="spellStart"/>
      <w:r w:rsidRPr="003C388F">
        <w:rPr>
          <w:bCs/>
          <w:shd w:val="clear" w:color="auto" w:fill="FFFFFF"/>
        </w:rPr>
        <w:t>невід'ємною</w:t>
      </w:r>
      <w:proofErr w:type="spellEnd"/>
      <w:r w:rsidRPr="003C388F">
        <w:rPr>
          <w:bCs/>
          <w:shd w:val="clear" w:color="auto" w:fill="FFFFFF"/>
        </w:rPr>
        <w:t xml:space="preserve"> </w:t>
      </w:r>
      <w:proofErr w:type="spellStart"/>
      <w:r w:rsidRPr="003C388F">
        <w:rPr>
          <w:bCs/>
          <w:shd w:val="clear" w:color="auto" w:fill="FFFFFF"/>
        </w:rPr>
        <w:t>частиною</w:t>
      </w:r>
      <w:proofErr w:type="spellEnd"/>
      <w:r w:rsidRPr="003C388F">
        <w:rPr>
          <w:bCs/>
          <w:shd w:val="clear" w:color="auto" w:fill="FFFFFF"/>
        </w:rPr>
        <w:t xml:space="preserve"> Договору, а </w:t>
      </w:r>
      <w:proofErr w:type="spellStart"/>
      <w:r w:rsidRPr="003C388F">
        <w:rPr>
          <w:bCs/>
          <w:shd w:val="clear" w:color="auto" w:fill="FFFFFF"/>
        </w:rPr>
        <w:t>Покупець</w:t>
      </w:r>
      <w:proofErr w:type="spellEnd"/>
      <w:r w:rsidRPr="003C388F">
        <w:rPr>
          <w:bCs/>
          <w:shd w:val="clear" w:color="auto" w:fill="FFFFFF"/>
        </w:rPr>
        <w:t xml:space="preserve"> повинен </w:t>
      </w:r>
      <w:proofErr w:type="spellStart"/>
      <w:r w:rsidRPr="003C388F">
        <w:rPr>
          <w:bCs/>
          <w:shd w:val="clear" w:color="auto" w:fill="FFFFFF"/>
        </w:rPr>
        <w:t>прийняти</w:t>
      </w:r>
      <w:proofErr w:type="spellEnd"/>
      <w:r w:rsidRPr="003C388F">
        <w:rPr>
          <w:bCs/>
          <w:shd w:val="clear" w:color="auto" w:fill="FFFFFF"/>
        </w:rPr>
        <w:t xml:space="preserve"> і </w:t>
      </w:r>
      <w:proofErr w:type="spellStart"/>
      <w:r w:rsidRPr="003C388F">
        <w:rPr>
          <w:bCs/>
          <w:shd w:val="clear" w:color="auto" w:fill="FFFFFF"/>
        </w:rPr>
        <w:t>оплатити</w:t>
      </w:r>
      <w:proofErr w:type="spellEnd"/>
      <w:r w:rsidRPr="003C388F">
        <w:rPr>
          <w:bCs/>
          <w:shd w:val="clear" w:color="auto" w:fill="FFFFFF"/>
        </w:rPr>
        <w:t xml:space="preserve"> </w:t>
      </w:r>
      <w:proofErr w:type="spellStart"/>
      <w:r w:rsidRPr="003C388F">
        <w:rPr>
          <w:bCs/>
          <w:shd w:val="clear" w:color="auto" w:fill="FFFFFF"/>
        </w:rPr>
        <w:t>такий</w:t>
      </w:r>
      <w:proofErr w:type="spellEnd"/>
      <w:r w:rsidRPr="003C388F">
        <w:rPr>
          <w:bCs/>
          <w:shd w:val="clear" w:color="auto" w:fill="FFFFFF"/>
        </w:rPr>
        <w:t xml:space="preserve"> товар:</w:t>
      </w:r>
      <w:r w:rsidR="00CB7CEB" w:rsidRPr="00CB7CEB">
        <w:rPr>
          <w:b/>
          <w:color w:val="00000A"/>
        </w:rPr>
        <w:t xml:space="preserve"> </w:t>
      </w:r>
      <w:proofErr w:type="spellStart"/>
      <w:proofErr w:type="gramStart"/>
      <w:r w:rsidR="00CB7CEB" w:rsidRPr="00CB7CEB">
        <w:rPr>
          <w:b/>
          <w:color w:val="00000A"/>
        </w:rPr>
        <w:t>Стабілізатор</w:t>
      </w:r>
      <w:proofErr w:type="spellEnd"/>
      <w:r w:rsidR="00CB7CEB" w:rsidRPr="00CB7CEB">
        <w:rPr>
          <w:b/>
          <w:color w:val="00000A"/>
        </w:rPr>
        <w:t xml:space="preserve">  </w:t>
      </w:r>
      <w:proofErr w:type="spellStart"/>
      <w:r w:rsidR="00CB7CEB" w:rsidRPr="00CB7CEB">
        <w:rPr>
          <w:b/>
          <w:color w:val="00000A"/>
        </w:rPr>
        <w:t>напруги</w:t>
      </w:r>
      <w:proofErr w:type="spellEnd"/>
      <w:r w:rsidR="00CB7CEB" w:rsidRPr="00CB7CEB">
        <w:rPr>
          <w:b/>
          <w:color w:val="00000A"/>
        </w:rPr>
        <w:t xml:space="preserve"> </w:t>
      </w:r>
      <w:proofErr w:type="spellStart"/>
      <w:r w:rsidR="00CB7CEB" w:rsidRPr="00CB7CEB">
        <w:rPr>
          <w:b/>
          <w:color w:val="00000A"/>
        </w:rPr>
        <w:t>змінного</w:t>
      </w:r>
      <w:proofErr w:type="spellEnd"/>
      <w:r w:rsidR="00CB7CEB" w:rsidRPr="00CB7CEB">
        <w:rPr>
          <w:b/>
          <w:color w:val="00000A"/>
        </w:rPr>
        <w:t xml:space="preserve"> струму </w:t>
      </w:r>
      <w:proofErr w:type="spellStart"/>
      <w:r w:rsidR="00CB7CEB" w:rsidRPr="00CB7CEB">
        <w:rPr>
          <w:b/>
          <w:color w:val="00000A"/>
        </w:rPr>
        <w:t>однофазний</w:t>
      </w:r>
      <w:proofErr w:type="spellEnd"/>
      <w:r w:rsidR="00CB7CEB">
        <w:rPr>
          <w:b/>
          <w:color w:val="00000A"/>
          <w:lang w:val="uk-UA"/>
        </w:rPr>
        <w:t>,</w:t>
      </w:r>
      <w:r w:rsidRPr="003C388F">
        <w:rPr>
          <w:bCs/>
          <w:shd w:val="clear" w:color="auto" w:fill="FFFFFF"/>
        </w:rPr>
        <w:t xml:space="preserve"> код </w:t>
      </w:r>
      <w:proofErr w:type="spellStart"/>
      <w:r w:rsidRPr="003C388F">
        <w:rPr>
          <w:bCs/>
          <w:shd w:val="clear" w:color="auto" w:fill="FFFFFF"/>
        </w:rPr>
        <w:t>згідно</w:t>
      </w:r>
      <w:proofErr w:type="spellEnd"/>
      <w:r w:rsidRPr="003C388F">
        <w:rPr>
          <w:bCs/>
          <w:shd w:val="clear" w:color="auto" w:fill="FFFFFF"/>
        </w:rPr>
        <w:t xml:space="preserve"> </w:t>
      </w:r>
      <w:r>
        <w:rPr>
          <w:bCs/>
          <w:shd w:val="clear" w:color="auto" w:fill="FFFFFF"/>
          <w:lang w:val="uk-UA"/>
        </w:rPr>
        <w:t xml:space="preserve"> </w:t>
      </w:r>
      <w:r>
        <w:rPr>
          <w:b/>
          <w:color w:val="00000A"/>
          <w:lang w:val="uk-UA"/>
        </w:rPr>
        <w:t>(</w:t>
      </w:r>
      <w:r w:rsidRPr="00C14C17">
        <w:rPr>
          <w:b/>
          <w:color w:val="00000A"/>
        </w:rPr>
        <w:t>ДК 021:2015:31210000-1:</w:t>
      </w:r>
      <w:proofErr w:type="gramEnd"/>
      <w:r w:rsidRPr="00C14C17">
        <w:rPr>
          <w:b/>
          <w:color w:val="00000A"/>
        </w:rPr>
        <w:t xml:space="preserve"> </w:t>
      </w:r>
      <w:proofErr w:type="spellStart"/>
      <w:r w:rsidRPr="00C14C17">
        <w:rPr>
          <w:b/>
          <w:color w:val="00000A"/>
        </w:rPr>
        <w:t>Електрична</w:t>
      </w:r>
      <w:proofErr w:type="spellEnd"/>
      <w:r w:rsidRPr="00C14C17">
        <w:rPr>
          <w:b/>
          <w:color w:val="00000A"/>
        </w:rPr>
        <w:t xml:space="preserve"> </w:t>
      </w:r>
      <w:proofErr w:type="spellStart"/>
      <w:r w:rsidRPr="00C14C17">
        <w:rPr>
          <w:b/>
          <w:color w:val="00000A"/>
        </w:rPr>
        <w:t>апаратура</w:t>
      </w:r>
      <w:proofErr w:type="spellEnd"/>
      <w:r w:rsidRPr="00C14C17">
        <w:rPr>
          <w:b/>
          <w:color w:val="00000A"/>
        </w:rPr>
        <w:t xml:space="preserve"> для </w:t>
      </w:r>
      <w:proofErr w:type="spellStart"/>
      <w:r w:rsidRPr="00C14C17">
        <w:rPr>
          <w:b/>
          <w:color w:val="00000A"/>
        </w:rPr>
        <w:t>комутування</w:t>
      </w:r>
      <w:proofErr w:type="spellEnd"/>
      <w:r w:rsidRPr="00C14C17">
        <w:rPr>
          <w:b/>
          <w:color w:val="00000A"/>
        </w:rPr>
        <w:t xml:space="preserve"> та </w:t>
      </w:r>
      <w:proofErr w:type="spellStart"/>
      <w:r w:rsidRPr="00C14C17">
        <w:rPr>
          <w:b/>
          <w:color w:val="00000A"/>
        </w:rPr>
        <w:t>захисту</w:t>
      </w:r>
      <w:proofErr w:type="spellEnd"/>
      <w:r w:rsidRPr="00C14C17">
        <w:rPr>
          <w:b/>
          <w:color w:val="00000A"/>
        </w:rPr>
        <w:t xml:space="preserve"> </w:t>
      </w:r>
      <w:proofErr w:type="spellStart"/>
      <w:r w:rsidRPr="00C14C17">
        <w:rPr>
          <w:b/>
          <w:color w:val="00000A"/>
        </w:rPr>
        <w:t>електричних</w:t>
      </w:r>
      <w:proofErr w:type="spellEnd"/>
      <w:r w:rsidRPr="00C14C17">
        <w:rPr>
          <w:b/>
          <w:color w:val="00000A"/>
        </w:rPr>
        <w:t xml:space="preserve"> </w:t>
      </w:r>
      <w:proofErr w:type="spellStart"/>
      <w:r w:rsidRPr="00C14C17">
        <w:rPr>
          <w:b/>
          <w:color w:val="00000A"/>
        </w:rPr>
        <w:t>кіл</w:t>
      </w:r>
      <w:proofErr w:type="spellEnd"/>
      <w:r>
        <w:rPr>
          <w:b/>
          <w:color w:val="00000A"/>
          <w:lang w:val="uk-UA"/>
        </w:rPr>
        <w:t>)</w:t>
      </w:r>
    </w:p>
    <w:p w:rsidR="005B1D6A" w:rsidRPr="00260D70" w:rsidRDefault="004F1B04" w:rsidP="004F1B04">
      <w:pPr>
        <w:widowControl w:val="0"/>
        <w:jc w:val="both"/>
      </w:pPr>
      <w:r>
        <w:rPr>
          <w:bCs/>
          <w:shd w:val="clear" w:color="auto" w:fill="FFFFFF"/>
          <w:lang w:val="uk-UA"/>
        </w:rPr>
        <w:t>1.2.</w:t>
      </w:r>
      <w:proofErr w:type="spellStart"/>
      <w:r w:rsidR="005B1D6A" w:rsidRPr="00260D70">
        <w:rPr>
          <w:bCs/>
          <w:shd w:val="clear" w:color="auto" w:fill="FFFFFF"/>
        </w:rPr>
        <w:t>Обсяги</w:t>
      </w:r>
      <w:proofErr w:type="spellEnd"/>
      <w:r w:rsidR="005B1D6A" w:rsidRPr="00260D70">
        <w:rPr>
          <w:bCs/>
          <w:shd w:val="clear" w:color="auto" w:fill="FFFFFF"/>
        </w:rPr>
        <w:t xml:space="preserve"> </w:t>
      </w:r>
      <w:proofErr w:type="spellStart"/>
      <w:r w:rsidR="005B1D6A" w:rsidRPr="00260D70">
        <w:rPr>
          <w:bCs/>
          <w:shd w:val="clear" w:color="auto" w:fill="FFFFFF"/>
        </w:rPr>
        <w:t>закупівлі</w:t>
      </w:r>
      <w:proofErr w:type="spellEnd"/>
      <w:r w:rsidR="005B1D6A" w:rsidRPr="00260D70">
        <w:rPr>
          <w:bCs/>
          <w:shd w:val="clear" w:color="auto" w:fill="FFFFFF"/>
        </w:rPr>
        <w:t xml:space="preserve"> </w:t>
      </w:r>
      <w:proofErr w:type="spellStart"/>
      <w:r w:rsidR="005B1D6A" w:rsidRPr="00260D70">
        <w:rPr>
          <w:bCs/>
          <w:shd w:val="clear" w:color="auto" w:fill="FFFFFF"/>
        </w:rPr>
        <w:t>товарів</w:t>
      </w:r>
      <w:proofErr w:type="spellEnd"/>
      <w:r w:rsidR="005B1D6A" w:rsidRPr="00260D70">
        <w:rPr>
          <w:bCs/>
          <w:shd w:val="clear" w:color="auto" w:fill="FFFFFF"/>
        </w:rPr>
        <w:t xml:space="preserve"> </w:t>
      </w:r>
      <w:proofErr w:type="spellStart"/>
      <w:r w:rsidR="005B1D6A" w:rsidRPr="00260D70">
        <w:rPr>
          <w:bCs/>
          <w:shd w:val="clear" w:color="auto" w:fill="FFFFFF"/>
        </w:rPr>
        <w:t>можуть</w:t>
      </w:r>
      <w:proofErr w:type="spellEnd"/>
      <w:r w:rsidR="005B1D6A" w:rsidRPr="00260D70">
        <w:rPr>
          <w:bCs/>
          <w:shd w:val="clear" w:color="auto" w:fill="FFFFFF"/>
        </w:rPr>
        <w:t xml:space="preserve"> бути </w:t>
      </w:r>
      <w:proofErr w:type="spellStart"/>
      <w:r w:rsidR="005B1D6A" w:rsidRPr="00260D70">
        <w:rPr>
          <w:bCs/>
          <w:shd w:val="clear" w:color="auto" w:fill="FFFFFF"/>
        </w:rPr>
        <w:t>зменшені</w:t>
      </w:r>
      <w:proofErr w:type="spellEnd"/>
      <w:r w:rsidR="005B1D6A" w:rsidRPr="00260D70">
        <w:rPr>
          <w:bCs/>
          <w:shd w:val="clear" w:color="auto" w:fill="FFFFFF"/>
        </w:rPr>
        <w:t xml:space="preserve"> </w:t>
      </w:r>
      <w:proofErr w:type="spellStart"/>
      <w:r w:rsidR="005B1D6A" w:rsidRPr="00260D70">
        <w:rPr>
          <w:bCs/>
          <w:shd w:val="clear" w:color="auto" w:fill="FFFFFF"/>
        </w:rPr>
        <w:t>залежно</w:t>
      </w:r>
      <w:proofErr w:type="spellEnd"/>
      <w:r w:rsidR="005B1D6A" w:rsidRPr="00260D70">
        <w:t>.</w:t>
      </w:r>
      <w:r w:rsidRPr="004F1B04">
        <w:rPr>
          <w:color w:val="auto"/>
          <w:lang w:val="uk-UA" w:eastAsia="uk-UA"/>
        </w:rPr>
        <w:t xml:space="preserve"> фактичної потреби замовника</w:t>
      </w:r>
      <w:r>
        <w:rPr>
          <w:color w:val="auto"/>
          <w:lang w:val="uk-UA" w:eastAsia="uk-UA"/>
        </w:rPr>
        <w:t>.</w:t>
      </w:r>
    </w:p>
    <w:p w:rsidR="005B1D6A" w:rsidRPr="00260D70" w:rsidRDefault="005B1D6A" w:rsidP="005B1D6A">
      <w:pPr>
        <w:pStyle w:val="a3"/>
        <w:keepNext/>
        <w:keepLines/>
        <w:ind w:left="360"/>
        <w:contextualSpacing/>
        <w:jc w:val="center"/>
        <w:outlineLvl w:val="1"/>
        <w:rPr>
          <w:b/>
          <w:lang w:eastAsia="ru-RU"/>
        </w:rPr>
      </w:pPr>
      <w:bookmarkStart w:id="0" w:name="bookmark1"/>
      <w:r>
        <w:rPr>
          <w:b/>
          <w:lang w:val="uk-UA" w:eastAsia="ru-RU"/>
        </w:rPr>
        <w:t xml:space="preserve"> ІІ. </w:t>
      </w:r>
      <w:r w:rsidRPr="00260D70">
        <w:rPr>
          <w:b/>
          <w:lang w:eastAsia="ru-RU"/>
        </w:rPr>
        <w:t>Якість товарів</w:t>
      </w:r>
      <w:bookmarkEnd w:id="0"/>
    </w:p>
    <w:p w:rsidR="005B1D6A" w:rsidRPr="00260D70" w:rsidRDefault="005B1D6A" w:rsidP="005B1D6A">
      <w:pPr>
        <w:pStyle w:val="a3"/>
        <w:numPr>
          <w:ilvl w:val="0"/>
          <w:numId w:val="7"/>
        </w:numPr>
        <w:tabs>
          <w:tab w:val="left" w:pos="851"/>
        </w:tabs>
        <w:ind w:left="0" w:firstLine="426"/>
        <w:contextualSpacing/>
        <w:jc w:val="both"/>
        <w:rPr>
          <w:bCs/>
          <w:shd w:val="clear" w:color="auto" w:fill="FFFFFF"/>
          <w:lang w:eastAsia="ru-RU"/>
        </w:rPr>
      </w:pPr>
      <w:bookmarkStart w:id="1" w:name="bookmark2"/>
      <w:r w:rsidRPr="00260D70">
        <w:rPr>
          <w:bCs/>
          <w:shd w:val="clear" w:color="auto" w:fill="FFFFFF"/>
          <w:lang w:eastAsia="ru-RU"/>
        </w:rPr>
        <w:t>Постачальник повинен передати (поставити) Покупцю товар (товари), якість яких повинна відповідати стандартам і має бути підтверджена документами, наявність яких передбачена чинними законодавчими та нормативно-правовими актами України.</w:t>
      </w:r>
    </w:p>
    <w:p w:rsidR="005B1D6A" w:rsidRPr="00260D70" w:rsidRDefault="005B1D6A" w:rsidP="005B1D6A">
      <w:pPr>
        <w:pStyle w:val="a3"/>
        <w:numPr>
          <w:ilvl w:val="0"/>
          <w:numId w:val="7"/>
        </w:numPr>
        <w:tabs>
          <w:tab w:val="left" w:pos="851"/>
        </w:tabs>
        <w:ind w:left="0" w:firstLine="426"/>
        <w:contextualSpacing/>
        <w:jc w:val="both"/>
        <w:rPr>
          <w:bCs/>
          <w:shd w:val="clear" w:color="auto" w:fill="FFFFFF"/>
          <w:lang w:eastAsia="ru-RU"/>
        </w:rPr>
      </w:pPr>
      <w:r w:rsidRPr="00260D70">
        <w:rPr>
          <w:bCs/>
          <w:shd w:val="clear" w:color="auto" w:fill="FFFFFF"/>
          <w:lang w:eastAsia="ru-RU"/>
        </w:rPr>
        <w:t xml:space="preserve">Товар поставляється в упаковці виробника з відповідним маркуванням, чи у тарі, яка виключає його пошкодження чи псування при транспортуванні, </w:t>
      </w:r>
      <w:r w:rsidRPr="00260D70">
        <w:t>при зберіганні і транспортуванні Товару повинен дотримуватися необхідний для даного Товару температурний режим.</w:t>
      </w:r>
    </w:p>
    <w:p w:rsidR="005B1D6A" w:rsidRPr="00260D70" w:rsidRDefault="005B1D6A" w:rsidP="005B1D6A">
      <w:pPr>
        <w:pStyle w:val="a3"/>
        <w:numPr>
          <w:ilvl w:val="0"/>
          <w:numId w:val="7"/>
        </w:numPr>
        <w:tabs>
          <w:tab w:val="left" w:pos="851"/>
        </w:tabs>
        <w:ind w:left="0" w:firstLine="426"/>
        <w:contextualSpacing/>
        <w:jc w:val="both"/>
        <w:rPr>
          <w:bCs/>
          <w:shd w:val="clear" w:color="auto" w:fill="FFFFFF"/>
          <w:lang w:eastAsia="ru-RU"/>
        </w:rPr>
      </w:pPr>
      <w:r w:rsidRPr="00260D70">
        <w:t>Товар, що поставляється не перебував в експлуатації.</w:t>
      </w:r>
    </w:p>
    <w:p w:rsidR="005B1D6A" w:rsidRPr="00260D70" w:rsidRDefault="005B1D6A" w:rsidP="005B1D6A">
      <w:pPr>
        <w:pStyle w:val="a3"/>
        <w:numPr>
          <w:ilvl w:val="0"/>
          <w:numId w:val="7"/>
        </w:numPr>
        <w:tabs>
          <w:tab w:val="left" w:pos="851"/>
        </w:tabs>
        <w:ind w:left="0" w:firstLine="426"/>
        <w:contextualSpacing/>
        <w:jc w:val="both"/>
        <w:rPr>
          <w:bCs/>
          <w:shd w:val="clear" w:color="auto" w:fill="FFFFFF"/>
          <w:lang w:eastAsia="ru-RU"/>
        </w:rPr>
      </w:pPr>
      <w:r w:rsidRPr="00260D70">
        <w:rPr>
          <w:bCs/>
          <w:shd w:val="clear" w:color="auto" w:fill="FFFFFF"/>
          <w:lang w:eastAsia="ru-RU"/>
        </w:rPr>
        <w:t>Гарантійний термін (строк) експлуатації товару, повинен становити не менше 12 місяців з дати підписання акту введення в експлуатацію та зазначається в Специфікації до договору.</w:t>
      </w:r>
    </w:p>
    <w:p w:rsidR="005B1D6A" w:rsidRPr="00260D70" w:rsidRDefault="005B1D6A" w:rsidP="005B1D6A">
      <w:pPr>
        <w:pStyle w:val="a3"/>
        <w:numPr>
          <w:ilvl w:val="0"/>
          <w:numId w:val="7"/>
        </w:numPr>
        <w:tabs>
          <w:tab w:val="left" w:pos="851"/>
        </w:tabs>
        <w:ind w:left="0" w:firstLine="426"/>
        <w:contextualSpacing/>
        <w:jc w:val="both"/>
        <w:rPr>
          <w:lang w:eastAsia="zh-CN"/>
        </w:rPr>
      </w:pPr>
      <w:r w:rsidRPr="00260D70">
        <w:rPr>
          <w:bCs/>
          <w:shd w:val="clear" w:color="auto" w:fill="FFFFFF"/>
          <w:lang w:eastAsia="ru-RU"/>
        </w:rPr>
        <w:t>Гарантії Постачальника не поширюється на загибель, пошкодження або інші</w:t>
      </w:r>
      <w:r w:rsidRPr="00260D70">
        <w:rPr>
          <w:lang w:eastAsia="zh-CN"/>
        </w:rPr>
        <w:t xml:space="preserve"> дефекти товару, що виникли внаслідок аварій з вини Покупця, неправильного використання, недбалості, халатності, або неправильного зберігання, та інших помилкових дій при використані товару не передбачених інструкцією з експлуатації товару.</w:t>
      </w:r>
    </w:p>
    <w:p w:rsidR="005B1D6A" w:rsidRPr="00260D70" w:rsidRDefault="005B1D6A" w:rsidP="005B1D6A">
      <w:pPr>
        <w:widowControl w:val="0"/>
        <w:numPr>
          <w:ilvl w:val="0"/>
          <w:numId w:val="7"/>
        </w:numPr>
        <w:tabs>
          <w:tab w:val="left" w:pos="0"/>
          <w:tab w:val="left" w:pos="851"/>
        </w:tabs>
        <w:ind w:firstLine="426"/>
        <w:jc w:val="both"/>
      </w:pPr>
      <w:proofErr w:type="spellStart"/>
      <w:r w:rsidRPr="00260D70">
        <w:t>Гарантійний</w:t>
      </w:r>
      <w:proofErr w:type="spellEnd"/>
      <w:r w:rsidRPr="00260D70">
        <w:t xml:space="preserve"> строк на Товар, </w:t>
      </w:r>
      <w:proofErr w:type="spellStart"/>
      <w:r w:rsidRPr="00260D70">
        <w:t>продовжується</w:t>
      </w:r>
      <w:proofErr w:type="spellEnd"/>
      <w:r w:rsidRPr="00260D70">
        <w:t xml:space="preserve"> на час, </w:t>
      </w:r>
      <w:proofErr w:type="spellStart"/>
      <w:r w:rsidRPr="00260D70">
        <w:t>протягом</w:t>
      </w:r>
      <w:proofErr w:type="spellEnd"/>
      <w:r w:rsidRPr="00260D70">
        <w:t xml:space="preserve"> </w:t>
      </w:r>
      <w:proofErr w:type="spellStart"/>
      <w:r w:rsidRPr="00260D70">
        <w:t>якого</w:t>
      </w:r>
      <w:proofErr w:type="spellEnd"/>
      <w:r w:rsidRPr="00260D70">
        <w:t xml:space="preserve"> </w:t>
      </w:r>
      <w:proofErr w:type="spellStart"/>
      <w:r w:rsidRPr="00260D70">
        <w:t>Покупець</w:t>
      </w:r>
      <w:proofErr w:type="spellEnd"/>
      <w:r w:rsidRPr="00260D70">
        <w:t xml:space="preserve"> не </w:t>
      </w:r>
      <w:proofErr w:type="spellStart"/>
      <w:proofErr w:type="gramStart"/>
      <w:r w:rsidRPr="00260D70">
        <w:t>м</w:t>
      </w:r>
      <w:proofErr w:type="gramEnd"/>
      <w:r w:rsidRPr="00260D70">
        <w:t>іг</w:t>
      </w:r>
      <w:proofErr w:type="spellEnd"/>
      <w:r w:rsidRPr="00260D70">
        <w:t xml:space="preserve"> </w:t>
      </w:r>
      <w:proofErr w:type="spellStart"/>
      <w:r w:rsidRPr="00260D70">
        <w:t>використовувати</w:t>
      </w:r>
      <w:proofErr w:type="spellEnd"/>
      <w:r w:rsidRPr="00260D70">
        <w:t xml:space="preserve"> Товар у </w:t>
      </w:r>
      <w:proofErr w:type="spellStart"/>
      <w:r w:rsidRPr="00260D70">
        <w:t>зв’язку</w:t>
      </w:r>
      <w:proofErr w:type="spellEnd"/>
      <w:r w:rsidRPr="00260D70">
        <w:t xml:space="preserve"> з </w:t>
      </w:r>
      <w:proofErr w:type="spellStart"/>
      <w:r w:rsidRPr="00260D70">
        <w:t>обставинами</w:t>
      </w:r>
      <w:proofErr w:type="spellEnd"/>
      <w:r w:rsidRPr="00260D70">
        <w:t xml:space="preserve">, </w:t>
      </w:r>
      <w:proofErr w:type="spellStart"/>
      <w:r w:rsidRPr="00260D70">
        <w:t>що</w:t>
      </w:r>
      <w:proofErr w:type="spellEnd"/>
      <w:r w:rsidRPr="00260D70">
        <w:t xml:space="preserve"> </w:t>
      </w:r>
      <w:proofErr w:type="spellStart"/>
      <w:r w:rsidRPr="00260D70">
        <w:t>залежать</w:t>
      </w:r>
      <w:proofErr w:type="spellEnd"/>
      <w:r w:rsidRPr="00260D70">
        <w:t xml:space="preserve"> </w:t>
      </w:r>
      <w:proofErr w:type="spellStart"/>
      <w:r w:rsidRPr="00260D70">
        <w:t>від</w:t>
      </w:r>
      <w:proofErr w:type="spellEnd"/>
      <w:r w:rsidRPr="00260D70">
        <w:t xml:space="preserve"> </w:t>
      </w:r>
      <w:proofErr w:type="spellStart"/>
      <w:r w:rsidRPr="00260D70">
        <w:t>Постачальника</w:t>
      </w:r>
      <w:proofErr w:type="spellEnd"/>
      <w:r w:rsidRPr="00260D70">
        <w:t xml:space="preserve">, до </w:t>
      </w:r>
      <w:proofErr w:type="spellStart"/>
      <w:r w:rsidRPr="00260D70">
        <w:lastRenderedPageBreak/>
        <w:t>усунення</w:t>
      </w:r>
      <w:proofErr w:type="spellEnd"/>
      <w:r w:rsidRPr="00260D70">
        <w:t xml:space="preserve"> </w:t>
      </w:r>
      <w:proofErr w:type="spellStart"/>
      <w:r w:rsidRPr="00260D70">
        <w:t>їх</w:t>
      </w:r>
      <w:proofErr w:type="spellEnd"/>
      <w:r w:rsidRPr="00260D70">
        <w:t xml:space="preserve"> </w:t>
      </w:r>
      <w:proofErr w:type="spellStart"/>
      <w:r w:rsidRPr="00260D70">
        <w:t>Постачальником</w:t>
      </w:r>
      <w:proofErr w:type="spellEnd"/>
      <w:r w:rsidRPr="00260D70">
        <w:t xml:space="preserve">. </w:t>
      </w:r>
      <w:proofErr w:type="spellStart"/>
      <w:r w:rsidRPr="00260D70">
        <w:t>Гарантійний</w:t>
      </w:r>
      <w:proofErr w:type="spellEnd"/>
      <w:r w:rsidRPr="00260D70">
        <w:t xml:space="preserve"> строк </w:t>
      </w:r>
      <w:proofErr w:type="spellStart"/>
      <w:r w:rsidRPr="00260D70">
        <w:t>встановлений</w:t>
      </w:r>
      <w:proofErr w:type="spellEnd"/>
      <w:r w:rsidRPr="00260D70">
        <w:t xml:space="preserve"> Договором </w:t>
      </w:r>
      <w:proofErr w:type="spellStart"/>
      <w:r w:rsidRPr="00260D70">
        <w:t>продовжується</w:t>
      </w:r>
      <w:proofErr w:type="spellEnd"/>
      <w:r w:rsidRPr="00260D70">
        <w:t xml:space="preserve"> на час, </w:t>
      </w:r>
      <w:proofErr w:type="spellStart"/>
      <w:r w:rsidRPr="00260D70">
        <w:t>протягом</w:t>
      </w:r>
      <w:proofErr w:type="spellEnd"/>
      <w:r w:rsidRPr="00260D70">
        <w:t xml:space="preserve"> </w:t>
      </w:r>
      <w:proofErr w:type="spellStart"/>
      <w:r w:rsidRPr="00260D70">
        <w:t>якого</w:t>
      </w:r>
      <w:proofErr w:type="spellEnd"/>
      <w:r w:rsidRPr="00260D70">
        <w:t xml:space="preserve"> Товар не </w:t>
      </w:r>
      <w:proofErr w:type="spellStart"/>
      <w:proofErr w:type="gramStart"/>
      <w:r w:rsidRPr="00260D70">
        <w:t>м</w:t>
      </w:r>
      <w:proofErr w:type="gramEnd"/>
      <w:r w:rsidRPr="00260D70">
        <w:t>іг</w:t>
      </w:r>
      <w:proofErr w:type="spellEnd"/>
      <w:r w:rsidRPr="00260D70">
        <w:t xml:space="preserve"> </w:t>
      </w:r>
      <w:proofErr w:type="spellStart"/>
      <w:r w:rsidRPr="00260D70">
        <w:t>використовуватися</w:t>
      </w:r>
      <w:proofErr w:type="spellEnd"/>
      <w:r w:rsidRPr="00260D70">
        <w:t xml:space="preserve"> у </w:t>
      </w:r>
      <w:proofErr w:type="spellStart"/>
      <w:r w:rsidRPr="00260D70">
        <w:t>зв’язку</w:t>
      </w:r>
      <w:proofErr w:type="spellEnd"/>
      <w:r w:rsidRPr="00260D70">
        <w:t xml:space="preserve"> з </w:t>
      </w:r>
      <w:proofErr w:type="spellStart"/>
      <w:r w:rsidRPr="00260D70">
        <w:t>виявленими</w:t>
      </w:r>
      <w:proofErr w:type="spellEnd"/>
      <w:r w:rsidRPr="00260D70">
        <w:t xml:space="preserve"> </w:t>
      </w:r>
      <w:proofErr w:type="spellStart"/>
      <w:r w:rsidRPr="00260D70">
        <w:t>недоліками</w:t>
      </w:r>
      <w:proofErr w:type="spellEnd"/>
      <w:r w:rsidRPr="00260D70">
        <w:t>.</w:t>
      </w:r>
    </w:p>
    <w:p w:rsidR="005B1D6A" w:rsidRPr="00260D70" w:rsidRDefault="005B1D6A" w:rsidP="005B1D6A">
      <w:pPr>
        <w:widowControl w:val="0"/>
        <w:numPr>
          <w:ilvl w:val="0"/>
          <w:numId w:val="7"/>
        </w:numPr>
        <w:tabs>
          <w:tab w:val="left" w:pos="0"/>
          <w:tab w:val="left" w:pos="851"/>
        </w:tabs>
        <w:ind w:firstLine="426"/>
        <w:jc w:val="both"/>
      </w:pPr>
      <w:proofErr w:type="spellStart"/>
      <w:r w:rsidRPr="00260D70">
        <w:t>Постачальник</w:t>
      </w:r>
      <w:proofErr w:type="spellEnd"/>
      <w:r w:rsidRPr="00260D70">
        <w:t xml:space="preserve"> </w:t>
      </w:r>
      <w:proofErr w:type="spellStart"/>
      <w:r w:rsidRPr="00260D70">
        <w:t>гарантує</w:t>
      </w:r>
      <w:proofErr w:type="spellEnd"/>
      <w:r w:rsidRPr="00260D70">
        <w:t xml:space="preserve"> </w:t>
      </w:r>
      <w:proofErr w:type="spellStart"/>
      <w:r w:rsidRPr="00260D70">
        <w:t>якість</w:t>
      </w:r>
      <w:proofErr w:type="spellEnd"/>
      <w:r w:rsidRPr="00260D70">
        <w:t xml:space="preserve"> товару за </w:t>
      </w:r>
      <w:proofErr w:type="spellStart"/>
      <w:r w:rsidRPr="00260D70">
        <w:t>умови</w:t>
      </w:r>
      <w:proofErr w:type="spellEnd"/>
      <w:r w:rsidRPr="00260D70">
        <w:t xml:space="preserve"> </w:t>
      </w:r>
      <w:proofErr w:type="spellStart"/>
      <w:r w:rsidRPr="00260D70">
        <w:t>дотримання</w:t>
      </w:r>
      <w:proofErr w:type="spellEnd"/>
      <w:r w:rsidRPr="00260D70">
        <w:t xml:space="preserve"> </w:t>
      </w:r>
      <w:proofErr w:type="spellStart"/>
      <w:r w:rsidRPr="00260D70">
        <w:t>Замовником</w:t>
      </w:r>
      <w:proofErr w:type="spellEnd"/>
      <w:r w:rsidRPr="00260D70">
        <w:t xml:space="preserve"> умов </w:t>
      </w:r>
      <w:proofErr w:type="spellStart"/>
      <w:r w:rsidRPr="00260D70">
        <w:t>зберігання</w:t>
      </w:r>
      <w:proofErr w:type="spellEnd"/>
      <w:r w:rsidRPr="00260D70">
        <w:t xml:space="preserve"> і </w:t>
      </w:r>
      <w:proofErr w:type="spellStart"/>
      <w:r w:rsidRPr="00260D70">
        <w:t>експлуатації</w:t>
      </w:r>
      <w:proofErr w:type="spellEnd"/>
      <w:r w:rsidRPr="00260D70">
        <w:t xml:space="preserve"> товару, </w:t>
      </w:r>
      <w:proofErr w:type="spellStart"/>
      <w:r w:rsidRPr="00260D70">
        <w:t>передбачених</w:t>
      </w:r>
      <w:proofErr w:type="spellEnd"/>
      <w:r w:rsidRPr="00260D70">
        <w:t xml:space="preserve"> </w:t>
      </w:r>
      <w:proofErr w:type="spellStart"/>
      <w:r w:rsidRPr="00260D70">
        <w:t>відповідною</w:t>
      </w:r>
      <w:proofErr w:type="spellEnd"/>
      <w:r w:rsidRPr="00260D70">
        <w:t xml:space="preserve"> </w:t>
      </w:r>
      <w:proofErr w:type="spellStart"/>
      <w:proofErr w:type="gramStart"/>
      <w:r w:rsidRPr="00260D70">
        <w:t>техн</w:t>
      </w:r>
      <w:proofErr w:type="gramEnd"/>
      <w:r w:rsidRPr="00260D70">
        <w:t>ічною</w:t>
      </w:r>
      <w:proofErr w:type="spellEnd"/>
      <w:r w:rsidRPr="00260D70">
        <w:t xml:space="preserve"> </w:t>
      </w:r>
      <w:proofErr w:type="spellStart"/>
      <w:r w:rsidRPr="00260D70">
        <w:t>документацією</w:t>
      </w:r>
      <w:proofErr w:type="spellEnd"/>
      <w:r w:rsidRPr="00260D70">
        <w:t>.</w:t>
      </w:r>
    </w:p>
    <w:p w:rsidR="005B1D6A" w:rsidRPr="00260D70" w:rsidRDefault="005B1D6A" w:rsidP="005B1D6A">
      <w:pPr>
        <w:widowControl w:val="0"/>
        <w:numPr>
          <w:ilvl w:val="0"/>
          <w:numId w:val="7"/>
        </w:numPr>
        <w:tabs>
          <w:tab w:val="left" w:pos="0"/>
          <w:tab w:val="left" w:pos="851"/>
        </w:tabs>
        <w:ind w:firstLine="426"/>
        <w:jc w:val="both"/>
      </w:pPr>
      <w:proofErr w:type="spellStart"/>
      <w:r w:rsidRPr="00260D70">
        <w:t>Якщо</w:t>
      </w:r>
      <w:proofErr w:type="spellEnd"/>
      <w:r w:rsidRPr="00260D70">
        <w:t xml:space="preserve"> при </w:t>
      </w:r>
      <w:proofErr w:type="spellStart"/>
      <w:r w:rsidRPr="00260D70">
        <w:t>поставці</w:t>
      </w:r>
      <w:proofErr w:type="spellEnd"/>
      <w:r w:rsidRPr="00260D70">
        <w:t xml:space="preserve"> товар </w:t>
      </w:r>
      <w:proofErr w:type="spellStart"/>
      <w:r w:rsidRPr="00260D70">
        <w:t>виявиться</w:t>
      </w:r>
      <w:proofErr w:type="spellEnd"/>
      <w:r w:rsidRPr="00260D70">
        <w:t xml:space="preserve"> </w:t>
      </w:r>
      <w:proofErr w:type="spellStart"/>
      <w:r w:rsidRPr="00260D70">
        <w:t>неякісним</w:t>
      </w:r>
      <w:proofErr w:type="spellEnd"/>
      <w:r w:rsidRPr="00260D70">
        <w:t xml:space="preserve"> </w:t>
      </w:r>
      <w:proofErr w:type="spellStart"/>
      <w:r w:rsidRPr="00260D70">
        <w:t>або</w:t>
      </w:r>
      <w:proofErr w:type="spellEnd"/>
      <w:r w:rsidRPr="00260D70">
        <w:t xml:space="preserve"> Товар не </w:t>
      </w:r>
      <w:proofErr w:type="spellStart"/>
      <w:r w:rsidRPr="00260D70">
        <w:t>відповідає</w:t>
      </w:r>
      <w:proofErr w:type="spellEnd"/>
      <w:r w:rsidRPr="00260D70">
        <w:t xml:space="preserve"> </w:t>
      </w:r>
      <w:proofErr w:type="spellStart"/>
      <w:r w:rsidRPr="00260D70">
        <w:t>умовам</w:t>
      </w:r>
      <w:proofErr w:type="spellEnd"/>
      <w:r w:rsidRPr="00260D70">
        <w:t xml:space="preserve"> договору, </w:t>
      </w:r>
      <w:proofErr w:type="spellStart"/>
      <w:r w:rsidRPr="00260D70">
        <w:t>Покупець</w:t>
      </w:r>
      <w:proofErr w:type="spellEnd"/>
      <w:r w:rsidRPr="00260D70">
        <w:t xml:space="preserve"> повинен </w:t>
      </w:r>
      <w:proofErr w:type="spellStart"/>
      <w:r w:rsidRPr="00260D70">
        <w:t>скласти</w:t>
      </w:r>
      <w:proofErr w:type="spellEnd"/>
      <w:r w:rsidRPr="00260D70">
        <w:t xml:space="preserve"> акт </w:t>
      </w:r>
      <w:proofErr w:type="spellStart"/>
      <w:r w:rsidRPr="00260D70">
        <w:t>невідповідності</w:t>
      </w:r>
      <w:proofErr w:type="spellEnd"/>
      <w:r w:rsidRPr="00260D70">
        <w:t xml:space="preserve"> </w:t>
      </w:r>
      <w:proofErr w:type="spellStart"/>
      <w:r w:rsidRPr="00260D70">
        <w:t>із</w:t>
      </w:r>
      <w:proofErr w:type="spellEnd"/>
      <w:r w:rsidRPr="00260D70">
        <w:t xml:space="preserve"> </w:t>
      </w:r>
      <w:proofErr w:type="spellStart"/>
      <w:r w:rsidRPr="00260D70">
        <w:t>залученням</w:t>
      </w:r>
      <w:proofErr w:type="spellEnd"/>
      <w:r w:rsidRPr="00260D70">
        <w:t xml:space="preserve"> </w:t>
      </w:r>
      <w:proofErr w:type="spellStart"/>
      <w:r w:rsidRPr="00260D70">
        <w:t>представника</w:t>
      </w:r>
      <w:proofErr w:type="spellEnd"/>
      <w:r w:rsidRPr="00260D70">
        <w:t xml:space="preserve"> </w:t>
      </w:r>
      <w:proofErr w:type="spellStart"/>
      <w:r w:rsidRPr="00260D70">
        <w:t>Постачальника</w:t>
      </w:r>
      <w:proofErr w:type="spellEnd"/>
      <w:r w:rsidRPr="00260D70">
        <w:t xml:space="preserve"> та </w:t>
      </w:r>
      <w:proofErr w:type="spellStart"/>
      <w:r w:rsidRPr="00260D70">
        <w:t>направити</w:t>
      </w:r>
      <w:proofErr w:type="spellEnd"/>
      <w:r w:rsidRPr="00260D70">
        <w:t xml:space="preserve"> </w:t>
      </w:r>
      <w:proofErr w:type="spellStart"/>
      <w:r w:rsidRPr="00260D70">
        <w:t>копію</w:t>
      </w:r>
      <w:proofErr w:type="spellEnd"/>
      <w:r w:rsidRPr="00260D70">
        <w:t xml:space="preserve"> акту та </w:t>
      </w:r>
      <w:proofErr w:type="spellStart"/>
      <w:r w:rsidRPr="00260D70">
        <w:t>обґрунтовану</w:t>
      </w:r>
      <w:proofErr w:type="spellEnd"/>
      <w:r w:rsidRPr="00260D70">
        <w:t xml:space="preserve"> </w:t>
      </w:r>
      <w:proofErr w:type="spellStart"/>
      <w:r w:rsidRPr="00260D70">
        <w:t>претензію</w:t>
      </w:r>
      <w:proofErr w:type="spellEnd"/>
      <w:r w:rsidRPr="00260D70">
        <w:t xml:space="preserve"> </w:t>
      </w:r>
      <w:proofErr w:type="spellStart"/>
      <w:r w:rsidRPr="00260D70">
        <w:t>Постачальнику</w:t>
      </w:r>
      <w:proofErr w:type="spellEnd"/>
      <w:r w:rsidRPr="00260D70">
        <w:t xml:space="preserve">. В </w:t>
      </w:r>
      <w:proofErr w:type="spellStart"/>
      <w:r w:rsidRPr="00260D70">
        <w:t>цьому</w:t>
      </w:r>
      <w:proofErr w:type="spellEnd"/>
      <w:r w:rsidRPr="00260D70">
        <w:t xml:space="preserve"> </w:t>
      </w:r>
      <w:proofErr w:type="spellStart"/>
      <w:r w:rsidRPr="00260D70">
        <w:t>випадку</w:t>
      </w:r>
      <w:proofErr w:type="spellEnd"/>
      <w:r w:rsidRPr="00260D70">
        <w:t xml:space="preserve"> </w:t>
      </w:r>
      <w:proofErr w:type="spellStart"/>
      <w:r w:rsidRPr="00260D70">
        <w:t>Постачальник</w:t>
      </w:r>
      <w:proofErr w:type="spellEnd"/>
      <w:r w:rsidRPr="00260D70">
        <w:t xml:space="preserve"> </w:t>
      </w:r>
      <w:proofErr w:type="spellStart"/>
      <w:r w:rsidRPr="00260D70">
        <w:t>зобов’язується</w:t>
      </w:r>
      <w:proofErr w:type="spellEnd"/>
      <w:r w:rsidRPr="00260D70">
        <w:t xml:space="preserve">  </w:t>
      </w:r>
      <w:proofErr w:type="spellStart"/>
      <w:r w:rsidRPr="00260D70">
        <w:t>замінити</w:t>
      </w:r>
      <w:proofErr w:type="spellEnd"/>
      <w:r w:rsidRPr="00260D70">
        <w:t xml:space="preserve"> товар </w:t>
      </w:r>
      <w:proofErr w:type="spellStart"/>
      <w:r w:rsidRPr="00260D70">
        <w:t>неналежної</w:t>
      </w:r>
      <w:proofErr w:type="spellEnd"/>
      <w:r w:rsidRPr="00260D70">
        <w:t xml:space="preserve"> </w:t>
      </w:r>
      <w:proofErr w:type="spellStart"/>
      <w:r w:rsidRPr="00260D70">
        <w:t>якості</w:t>
      </w:r>
      <w:proofErr w:type="spellEnd"/>
      <w:r w:rsidRPr="00260D70">
        <w:t xml:space="preserve"> </w:t>
      </w:r>
      <w:proofErr w:type="spellStart"/>
      <w:r w:rsidRPr="00260D70">
        <w:t>упродовж</w:t>
      </w:r>
      <w:proofErr w:type="spellEnd"/>
      <w:r w:rsidRPr="00260D70">
        <w:t xml:space="preserve"> 15 (</w:t>
      </w:r>
      <w:proofErr w:type="spellStart"/>
      <w:r w:rsidRPr="00260D70">
        <w:t>п’ятнадцяти</w:t>
      </w:r>
      <w:proofErr w:type="spellEnd"/>
      <w:r w:rsidRPr="00260D70">
        <w:t xml:space="preserve">) </w:t>
      </w:r>
      <w:proofErr w:type="spellStart"/>
      <w:r w:rsidRPr="00260D70">
        <w:t>днів</w:t>
      </w:r>
      <w:proofErr w:type="spellEnd"/>
      <w:r w:rsidRPr="00260D70">
        <w:t xml:space="preserve"> з моменту </w:t>
      </w:r>
      <w:proofErr w:type="spellStart"/>
      <w:r w:rsidRPr="00260D70">
        <w:t>отримання</w:t>
      </w:r>
      <w:proofErr w:type="spellEnd"/>
      <w:r w:rsidRPr="00260D70">
        <w:t xml:space="preserve"> акту та </w:t>
      </w:r>
      <w:proofErr w:type="spellStart"/>
      <w:r w:rsidRPr="00260D70">
        <w:t>обґрунтованої</w:t>
      </w:r>
      <w:proofErr w:type="spellEnd"/>
      <w:r w:rsidRPr="00260D70">
        <w:t xml:space="preserve"> </w:t>
      </w:r>
      <w:proofErr w:type="spellStart"/>
      <w:r w:rsidRPr="00260D70">
        <w:t>претензії</w:t>
      </w:r>
      <w:proofErr w:type="spellEnd"/>
      <w:r w:rsidRPr="00260D70">
        <w:t xml:space="preserve"> </w:t>
      </w:r>
      <w:proofErr w:type="spellStart"/>
      <w:r w:rsidRPr="00260D70">
        <w:t>від</w:t>
      </w:r>
      <w:proofErr w:type="spellEnd"/>
      <w:r w:rsidRPr="00260D70">
        <w:t xml:space="preserve"> </w:t>
      </w:r>
      <w:proofErr w:type="spellStart"/>
      <w:r w:rsidRPr="00260D70">
        <w:t>Покупця</w:t>
      </w:r>
      <w:proofErr w:type="spellEnd"/>
      <w:r w:rsidRPr="00260D70">
        <w:t xml:space="preserve">. </w:t>
      </w:r>
    </w:p>
    <w:p w:rsidR="005B1D6A" w:rsidRPr="00260D70" w:rsidRDefault="005B1D6A" w:rsidP="005B1D6A">
      <w:pPr>
        <w:widowControl w:val="0"/>
        <w:numPr>
          <w:ilvl w:val="0"/>
          <w:numId w:val="7"/>
        </w:numPr>
        <w:tabs>
          <w:tab w:val="left" w:pos="0"/>
          <w:tab w:val="left" w:pos="851"/>
        </w:tabs>
        <w:ind w:firstLine="426"/>
        <w:jc w:val="both"/>
      </w:pPr>
      <w:proofErr w:type="spellStart"/>
      <w:r w:rsidRPr="00260D70">
        <w:t>Якщо</w:t>
      </w:r>
      <w:proofErr w:type="spellEnd"/>
      <w:r w:rsidRPr="00260D70">
        <w:t xml:space="preserve"> </w:t>
      </w:r>
      <w:proofErr w:type="spellStart"/>
      <w:r w:rsidRPr="00260D70">
        <w:t>претензія</w:t>
      </w:r>
      <w:proofErr w:type="spellEnd"/>
      <w:r w:rsidRPr="00260D70">
        <w:t xml:space="preserve"> буде не </w:t>
      </w:r>
      <w:proofErr w:type="spellStart"/>
      <w:r w:rsidRPr="00260D70">
        <w:t>обґрунтованою</w:t>
      </w:r>
      <w:proofErr w:type="spellEnd"/>
      <w:r w:rsidRPr="00260D70">
        <w:t xml:space="preserve"> та </w:t>
      </w:r>
      <w:proofErr w:type="gramStart"/>
      <w:r w:rsidRPr="00260D70">
        <w:t>такою</w:t>
      </w:r>
      <w:proofErr w:type="gramEnd"/>
      <w:r w:rsidRPr="00260D70">
        <w:t xml:space="preserve"> </w:t>
      </w:r>
      <w:proofErr w:type="spellStart"/>
      <w:r w:rsidRPr="00260D70">
        <w:t>що</w:t>
      </w:r>
      <w:proofErr w:type="spellEnd"/>
      <w:r w:rsidRPr="00260D70">
        <w:t xml:space="preserve"> не </w:t>
      </w:r>
      <w:proofErr w:type="spellStart"/>
      <w:r w:rsidRPr="00260D70">
        <w:t>відповідає</w:t>
      </w:r>
      <w:proofErr w:type="spellEnd"/>
      <w:r w:rsidRPr="00260D70">
        <w:t xml:space="preserve"> </w:t>
      </w:r>
      <w:proofErr w:type="spellStart"/>
      <w:r w:rsidRPr="00260D70">
        <w:t>дійсності</w:t>
      </w:r>
      <w:proofErr w:type="spellEnd"/>
      <w:r w:rsidRPr="00260D70">
        <w:t xml:space="preserve">, </w:t>
      </w:r>
      <w:proofErr w:type="spellStart"/>
      <w:r w:rsidRPr="00260D70">
        <w:t>Сторони</w:t>
      </w:r>
      <w:proofErr w:type="spellEnd"/>
      <w:r w:rsidRPr="00260D70">
        <w:t xml:space="preserve"> </w:t>
      </w:r>
      <w:proofErr w:type="spellStart"/>
      <w:r w:rsidRPr="00260D70">
        <w:t>повинні</w:t>
      </w:r>
      <w:proofErr w:type="spellEnd"/>
      <w:r w:rsidRPr="00260D70">
        <w:t xml:space="preserve"> </w:t>
      </w:r>
      <w:proofErr w:type="spellStart"/>
      <w:r w:rsidRPr="00260D70">
        <w:t>залучити</w:t>
      </w:r>
      <w:proofErr w:type="spellEnd"/>
      <w:r w:rsidRPr="00260D70">
        <w:t xml:space="preserve"> </w:t>
      </w:r>
      <w:proofErr w:type="spellStart"/>
      <w:r w:rsidRPr="00260D70">
        <w:t>незалежних</w:t>
      </w:r>
      <w:proofErr w:type="spellEnd"/>
      <w:r w:rsidRPr="00260D70">
        <w:t xml:space="preserve"> </w:t>
      </w:r>
      <w:proofErr w:type="spellStart"/>
      <w:r w:rsidRPr="00260D70">
        <w:t>експертів</w:t>
      </w:r>
      <w:proofErr w:type="spellEnd"/>
      <w:r w:rsidRPr="00260D70">
        <w:t xml:space="preserve"> для </w:t>
      </w:r>
      <w:proofErr w:type="spellStart"/>
      <w:r w:rsidRPr="00260D70">
        <w:t>проведення</w:t>
      </w:r>
      <w:proofErr w:type="spellEnd"/>
      <w:r w:rsidRPr="00260D70">
        <w:t xml:space="preserve"> </w:t>
      </w:r>
      <w:proofErr w:type="spellStart"/>
      <w:r w:rsidRPr="00260D70">
        <w:t>експертизи</w:t>
      </w:r>
      <w:proofErr w:type="spellEnd"/>
      <w:r w:rsidRPr="00260D70">
        <w:t xml:space="preserve"> </w:t>
      </w:r>
      <w:proofErr w:type="spellStart"/>
      <w:r w:rsidRPr="00260D70">
        <w:t>якості</w:t>
      </w:r>
      <w:proofErr w:type="spellEnd"/>
      <w:r w:rsidRPr="00260D70">
        <w:t xml:space="preserve"> товару. </w:t>
      </w:r>
      <w:proofErr w:type="spellStart"/>
      <w:r w:rsidRPr="00260D70">
        <w:t>Вартість</w:t>
      </w:r>
      <w:proofErr w:type="spellEnd"/>
      <w:r w:rsidRPr="00260D70">
        <w:t xml:space="preserve"> </w:t>
      </w:r>
      <w:proofErr w:type="spellStart"/>
      <w:r w:rsidRPr="00260D70">
        <w:t>проведення</w:t>
      </w:r>
      <w:proofErr w:type="spellEnd"/>
      <w:r w:rsidRPr="00260D70">
        <w:t xml:space="preserve"> </w:t>
      </w:r>
      <w:proofErr w:type="spellStart"/>
      <w:r w:rsidRPr="00260D70">
        <w:t>експертизи</w:t>
      </w:r>
      <w:proofErr w:type="spellEnd"/>
      <w:r w:rsidRPr="00260D70">
        <w:t xml:space="preserve"> </w:t>
      </w:r>
      <w:proofErr w:type="spellStart"/>
      <w:r w:rsidRPr="00260D70">
        <w:t>сплачує</w:t>
      </w:r>
      <w:proofErr w:type="spellEnd"/>
      <w:r w:rsidRPr="00260D70">
        <w:t xml:space="preserve"> </w:t>
      </w:r>
      <w:proofErr w:type="spellStart"/>
      <w:r w:rsidRPr="00260D70">
        <w:t>винна</w:t>
      </w:r>
      <w:proofErr w:type="spellEnd"/>
      <w:r w:rsidRPr="00260D70">
        <w:t xml:space="preserve"> сторона на </w:t>
      </w:r>
      <w:proofErr w:type="spellStart"/>
      <w:proofErr w:type="gramStart"/>
      <w:r w:rsidRPr="00260D70">
        <w:t>п</w:t>
      </w:r>
      <w:proofErr w:type="gramEnd"/>
      <w:r w:rsidRPr="00260D70">
        <w:t>ідставі</w:t>
      </w:r>
      <w:proofErr w:type="spellEnd"/>
      <w:r w:rsidRPr="00260D70">
        <w:t xml:space="preserve"> </w:t>
      </w:r>
      <w:proofErr w:type="spellStart"/>
      <w:r w:rsidRPr="00260D70">
        <w:t>висновку</w:t>
      </w:r>
      <w:proofErr w:type="spellEnd"/>
      <w:r w:rsidRPr="00260D70">
        <w:t xml:space="preserve"> </w:t>
      </w:r>
      <w:proofErr w:type="spellStart"/>
      <w:r w:rsidRPr="00260D70">
        <w:t>експерта</w:t>
      </w:r>
      <w:proofErr w:type="spellEnd"/>
      <w:r w:rsidRPr="00260D70">
        <w:t xml:space="preserve"> про </w:t>
      </w:r>
      <w:proofErr w:type="spellStart"/>
      <w:r w:rsidRPr="00260D70">
        <w:t>якість</w:t>
      </w:r>
      <w:proofErr w:type="spellEnd"/>
      <w:r w:rsidRPr="00260D70">
        <w:t xml:space="preserve"> товару. </w:t>
      </w:r>
      <w:proofErr w:type="spellStart"/>
      <w:r w:rsidRPr="00260D70">
        <w:t>Якщо</w:t>
      </w:r>
      <w:proofErr w:type="spellEnd"/>
      <w:r w:rsidRPr="00260D70">
        <w:t xml:space="preserve"> </w:t>
      </w:r>
      <w:proofErr w:type="spellStart"/>
      <w:r w:rsidRPr="00260D70">
        <w:t>висновок</w:t>
      </w:r>
      <w:proofErr w:type="spellEnd"/>
      <w:r w:rsidRPr="00260D70">
        <w:t xml:space="preserve"> </w:t>
      </w:r>
      <w:proofErr w:type="spellStart"/>
      <w:r w:rsidRPr="00260D70">
        <w:t>експерта</w:t>
      </w:r>
      <w:proofErr w:type="spellEnd"/>
      <w:r w:rsidRPr="00260D70">
        <w:t xml:space="preserve"> </w:t>
      </w:r>
      <w:proofErr w:type="spellStart"/>
      <w:proofErr w:type="gramStart"/>
      <w:r w:rsidRPr="00260D70">
        <w:t>п</w:t>
      </w:r>
      <w:proofErr w:type="gramEnd"/>
      <w:r w:rsidRPr="00260D70">
        <w:t>ідтвердити</w:t>
      </w:r>
      <w:proofErr w:type="spellEnd"/>
      <w:r w:rsidRPr="00260D70">
        <w:t xml:space="preserve"> </w:t>
      </w:r>
      <w:proofErr w:type="spellStart"/>
      <w:r w:rsidRPr="00260D70">
        <w:t>що</w:t>
      </w:r>
      <w:proofErr w:type="spellEnd"/>
      <w:r w:rsidRPr="00260D70">
        <w:t xml:space="preserve"> </w:t>
      </w:r>
      <w:proofErr w:type="spellStart"/>
      <w:r w:rsidRPr="00260D70">
        <w:t>якість</w:t>
      </w:r>
      <w:proofErr w:type="spellEnd"/>
      <w:r w:rsidRPr="00260D70">
        <w:t xml:space="preserve"> товару </w:t>
      </w:r>
      <w:proofErr w:type="spellStart"/>
      <w:r w:rsidRPr="00260D70">
        <w:t>відповідає</w:t>
      </w:r>
      <w:proofErr w:type="spellEnd"/>
      <w:r w:rsidRPr="00260D70">
        <w:t xml:space="preserve"> </w:t>
      </w:r>
      <w:proofErr w:type="spellStart"/>
      <w:r w:rsidRPr="00260D70">
        <w:t>вимогам</w:t>
      </w:r>
      <w:proofErr w:type="spellEnd"/>
      <w:r w:rsidRPr="00260D70">
        <w:t xml:space="preserve"> </w:t>
      </w:r>
      <w:proofErr w:type="spellStart"/>
      <w:r w:rsidRPr="00260D70">
        <w:t>виробника</w:t>
      </w:r>
      <w:proofErr w:type="spellEnd"/>
      <w:r w:rsidRPr="00260D70">
        <w:t xml:space="preserve"> </w:t>
      </w:r>
      <w:proofErr w:type="spellStart"/>
      <w:r w:rsidRPr="00260D70">
        <w:t>згідно</w:t>
      </w:r>
      <w:proofErr w:type="spellEnd"/>
      <w:r w:rsidRPr="00260D70">
        <w:t xml:space="preserve"> </w:t>
      </w:r>
      <w:proofErr w:type="spellStart"/>
      <w:r w:rsidRPr="00260D70">
        <w:t>інструкції</w:t>
      </w:r>
      <w:proofErr w:type="spellEnd"/>
      <w:r w:rsidRPr="00260D70">
        <w:t xml:space="preserve"> з </w:t>
      </w:r>
      <w:proofErr w:type="spellStart"/>
      <w:r w:rsidRPr="00260D70">
        <w:t>експлуатації</w:t>
      </w:r>
      <w:proofErr w:type="spellEnd"/>
      <w:r w:rsidRPr="00260D70">
        <w:t xml:space="preserve"> товару, в </w:t>
      </w:r>
      <w:proofErr w:type="spellStart"/>
      <w:r w:rsidRPr="00260D70">
        <w:t>цьому</w:t>
      </w:r>
      <w:proofErr w:type="spellEnd"/>
      <w:r w:rsidRPr="00260D70">
        <w:t xml:space="preserve"> </w:t>
      </w:r>
      <w:proofErr w:type="spellStart"/>
      <w:r w:rsidRPr="00260D70">
        <w:t>випадку</w:t>
      </w:r>
      <w:proofErr w:type="spellEnd"/>
      <w:r w:rsidRPr="00260D70">
        <w:t xml:space="preserve"> </w:t>
      </w:r>
      <w:proofErr w:type="spellStart"/>
      <w:r w:rsidRPr="00260D70">
        <w:t>вартість</w:t>
      </w:r>
      <w:proofErr w:type="spellEnd"/>
      <w:r w:rsidRPr="00260D70">
        <w:t xml:space="preserve"> </w:t>
      </w:r>
      <w:proofErr w:type="spellStart"/>
      <w:r w:rsidRPr="00260D70">
        <w:t>експертизи</w:t>
      </w:r>
      <w:proofErr w:type="spellEnd"/>
      <w:r w:rsidRPr="00260D70">
        <w:t xml:space="preserve"> </w:t>
      </w:r>
      <w:proofErr w:type="spellStart"/>
      <w:r w:rsidRPr="00260D70">
        <w:t>сплачує</w:t>
      </w:r>
      <w:proofErr w:type="spellEnd"/>
      <w:r w:rsidRPr="00260D70">
        <w:t xml:space="preserve"> </w:t>
      </w:r>
      <w:proofErr w:type="spellStart"/>
      <w:r w:rsidRPr="00260D70">
        <w:t>Покупець</w:t>
      </w:r>
      <w:proofErr w:type="spellEnd"/>
      <w:r w:rsidRPr="00260D70">
        <w:t xml:space="preserve">. </w:t>
      </w:r>
      <w:proofErr w:type="spellStart"/>
      <w:r w:rsidRPr="00260D70">
        <w:t>Якщо</w:t>
      </w:r>
      <w:proofErr w:type="spellEnd"/>
      <w:r w:rsidRPr="00260D70">
        <w:t xml:space="preserve"> у </w:t>
      </w:r>
      <w:proofErr w:type="spellStart"/>
      <w:r w:rsidRPr="00260D70">
        <w:t>висновку</w:t>
      </w:r>
      <w:proofErr w:type="spellEnd"/>
      <w:r w:rsidRPr="00260D70">
        <w:t xml:space="preserve"> </w:t>
      </w:r>
      <w:proofErr w:type="spellStart"/>
      <w:r w:rsidRPr="00260D70">
        <w:t>експерта</w:t>
      </w:r>
      <w:proofErr w:type="spellEnd"/>
      <w:r w:rsidRPr="00260D70">
        <w:t xml:space="preserve"> буде </w:t>
      </w:r>
      <w:proofErr w:type="spellStart"/>
      <w:r w:rsidRPr="00260D70">
        <w:t>зазначено</w:t>
      </w:r>
      <w:proofErr w:type="spellEnd"/>
      <w:r w:rsidRPr="00260D70">
        <w:t xml:space="preserve">, </w:t>
      </w:r>
      <w:proofErr w:type="spellStart"/>
      <w:r w:rsidRPr="00260D70">
        <w:t>що</w:t>
      </w:r>
      <w:proofErr w:type="spellEnd"/>
      <w:r w:rsidRPr="00260D70">
        <w:t xml:space="preserve"> Товар не </w:t>
      </w:r>
      <w:proofErr w:type="spellStart"/>
      <w:r w:rsidRPr="00260D70">
        <w:t>відповідає</w:t>
      </w:r>
      <w:proofErr w:type="spellEnd"/>
      <w:r w:rsidRPr="00260D70">
        <w:t xml:space="preserve"> </w:t>
      </w:r>
      <w:proofErr w:type="spellStart"/>
      <w:r w:rsidRPr="00260D70">
        <w:t>вимогам</w:t>
      </w:r>
      <w:proofErr w:type="spellEnd"/>
      <w:r w:rsidRPr="00260D70">
        <w:t xml:space="preserve"> </w:t>
      </w:r>
      <w:proofErr w:type="spellStart"/>
      <w:r w:rsidRPr="00260D70">
        <w:t>виробника</w:t>
      </w:r>
      <w:proofErr w:type="spellEnd"/>
      <w:r w:rsidRPr="00260D70">
        <w:t xml:space="preserve"> </w:t>
      </w:r>
      <w:proofErr w:type="spellStart"/>
      <w:r w:rsidRPr="00260D70">
        <w:t>згідно</w:t>
      </w:r>
      <w:proofErr w:type="spellEnd"/>
      <w:r w:rsidRPr="00260D70">
        <w:t xml:space="preserve"> </w:t>
      </w:r>
      <w:proofErr w:type="spellStart"/>
      <w:r w:rsidRPr="00260D70">
        <w:t>інструкції</w:t>
      </w:r>
      <w:proofErr w:type="spellEnd"/>
      <w:r w:rsidRPr="00260D70">
        <w:t xml:space="preserve"> з </w:t>
      </w:r>
      <w:proofErr w:type="spellStart"/>
      <w:r w:rsidRPr="00260D70">
        <w:t>експлуатації</w:t>
      </w:r>
      <w:proofErr w:type="spellEnd"/>
      <w:r w:rsidRPr="00260D70">
        <w:t xml:space="preserve"> товару, в </w:t>
      </w:r>
      <w:proofErr w:type="spellStart"/>
      <w:r w:rsidRPr="00260D70">
        <w:t>цьому</w:t>
      </w:r>
      <w:proofErr w:type="spellEnd"/>
      <w:r w:rsidRPr="00260D70">
        <w:t xml:space="preserve"> </w:t>
      </w:r>
      <w:proofErr w:type="spellStart"/>
      <w:r w:rsidRPr="00260D70">
        <w:t>випадку</w:t>
      </w:r>
      <w:proofErr w:type="spellEnd"/>
      <w:r w:rsidRPr="00260D70">
        <w:t xml:space="preserve"> </w:t>
      </w:r>
      <w:proofErr w:type="spellStart"/>
      <w:r w:rsidRPr="00260D70">
        <w:t>вартість</w:t>
      </w:r>
      <w:proofErr w:type="spellEnd"/>
      <w:r w:rsidRPr="00260D70">
        <w:t xml:space="preserve"> </w:t>
      </w:r>
      <w:proofErr w:type="spellStart"/>
      <w:r w:rsidRPr="00260D70">
        <w:t>експертизи</w:t>
      </w:r>
      <w:proofErr w:type="spellEnd"/>
      <w:r w:rsidRPr="00260D70">
        <w:t xml:space="preserve"> </w:t>
      </w:r>
      <w:proofErr w:type="spellStart"/>
      <w:r w:rsidRPr="00260D70">
        <w:t>сплачує</w:t>
      </w:r>
      <w:proofErr w:type="spellEnd"/>
      <w:r w:rsidRPr="00260D70">
        <w:t xml:space="preserve"> </w:t>
      </w:r>
      <w:proofErr w:type="spellStart"/>
      <w:r w:rsidRPr="00260D70">
        <w:t>Постачальник</w:t>
      </w:r>
      <w:proofErr w:type="spellEnd"/>
      <w:r w:rsidRPr="00260D70">
        <w:t>.</w:t>
      </w:r>
    </w:p>
    <w:p w:rsidR="005B1D6A" w:rsidRPr="00260D70" w:rsidRDefault="005B1D6A" w:rsidP="005B1D6A">
      <w:pPr>
        <w:pStyle w:val="a8"/>
        <w:ind w:left="-142" w:firstLine="709"/>
        <w:jc w:val="both"/>
        <w:rPr>
          <w:rFonts w:ascii="Times New Roman" w:hAnsi="Times New Roman"/>
          <w:color w:val="000000"/>
          <w:sz w:val="24"/>
          <w:szCs w:val="24"/>
        </w:rPr>
      </w:pPr>
      <w:r>
        <w:rPr>
          <w:rFonts w:ascii="Times New Roman" w:hAnsi="Times New Roman"/>
          <w:color w:val="000000"/>
          <w:sz w:val="24"/>
          <w:szCs w:val="24"/>
        </w:rPr>
        <w:t>2.10</w:t>
      </w:r>
      <w:r w:rsidRPr="00260D70">
        <w:rPr>
          <w:rFonts w:ascii="Times New Roman" w:hAnsi="Times New Roman"/>
          <w:color w:val="000000"/>
          <w:sz w:val="24"/>
          <w:szCs w:val="24"/>
        </w:rPr>
        <w:t>. Постачальник забезпечує доставку, інсталяцію, запуск обладнання та навчання персоналу за власний рахунок.</w:t>
      </w:r>
    </w:p>
    <w:bookmarkEnd w:id="1"/>
    <w:p w:rsidR="008971EE" w:rsidRDefault="008971EE" w:rsidP="005B1D6A">
      <w:pPr>
        <w:pStyle w:val="1"/>
        <w:rPr>
          <w:szCs w:val="24"/>
          <w:lang w:val="uk-UA"/>
        </w:rPr>
      </w:pPr>
    </w:p>
    <w:p w:rsidR="005B1D6A" w:rsidRPr="004E5E90" w:rsidRDefault="005B1D6A" w:rsidP="005B1D6A">
      <w:pPr>
        <w:pStyle w:val="1"/>
        <w:rPr>
          <w:szCs w:val="24"/>
          <w:lang w:val="uk-UA"/>
        </w:rPr>
      </w:pPr>
      <w:r w:rsidRPr="004E5E90">
        <w:rPr>
          <w:szCs w:val="24"/>
        </w:rPr>
        <w:t>III. ЦІНА ДОГОВОРУ</w:t>
      </w:r>
    </w:p>
    <w:p w:rsidR="005B1D6A" w:rsidRPr="004E5E90" w:rsidRDefault="005B1D6A" w:rsidP="005B1D6A">
      <w:pPr>
        <w:jc w:val="both"/>
        <w:rPr>
          <w:lang w:val="uk-UA"/>
        </w:rPr>
      </w:pPr>
      <w:r w:rsidRPr="004E5E90">
        <w:t xml:space="preserve">3.1. </w:t>
      </w:r>
      <w:proofErr w:type="spellStart"/>
      <w:r w:rsidRPr="004E5E90">
        <w:t>Загальна</w:t>
      </w:r>
      <w:proofErr w:type="spellEnd"/>
      <w:r w:rsidRPr="004E5E90">
        <w:t xml:space="preserve"> сума </w:t>
      </w:r>
      <w:proofErr w:type="spellStart"/>
      <w:r w:rsidRPr="004E5E90">
        <w:t>цього</w:t>
      </w:r>
      <w:proofErr w:type="spellEnd"/>
      <w:r w:rsidRPr="004E5E90">
        <w:t xml:space="preserve"> Договору становить </w:t>
      </w:r>
      <w:r w:rsidRPr="004E5E90">
        <w:rPr>
          <w:b/>
          <w:lang w:val="uk-UA"/>
        </w:rPr>
        <w:t xml:space="preserve"> ___________ грн. ___</w:t>
      </w:r>
      <w:r w:rsidRPr="004E5E90">
        <w:rPr>
          <w:b/>
          <w:bCs/>
          <w:lang w:val="uk-UA"/>
        </w:rPr>
        <w:t xml:space="preserve"> коп</w:t>
      </w:r>
      <w:proofErr w:type="gramStart"/>
      <w:r w:rsidRPr="004E5E90">
        <w:rPr>
          <w:b/>
          <w:bCs/>
          <w:lang w:val="uk-UA"/>
        </w:rPr>
        <w:t>.</w:t>
      </w:r>
      <w:proofErr w:type="gramEnd"/>
      <w:r w:rsidRPr="004E5E90">
        <w:rPr>
          <w:b/>
          <w:lang w:val="uk-UA"/>
        </w:rPr>
        <w:t xml:space="preserve"> ( </w:t>
      </w:r>
      <w:proofErr w:type="spellStart"/>
      <w:r w:rsidRPr="004E5E90">
        <w:rPr>
          <w:b/>
          <w:lang w:val="uk-UA"/>
        </w:rPr>
        <w:t>__________</w:t>
      </w:r>
      <w:proofErr w:type="gramStart"/>
      <w:r w:rsidRPr="004E5E90">
        <w:rPr>
          <w:b/>
          <w:lang w:val="uk-UA"/>
        </w:rPr>
        <w:t>г</w:t>
      </w:r>
      <w:proofErr w:type="gramEnd"/>
      <w:r w:rsidRPr="004E5E90">
        <w:rPr>
          <w:b/>
          <w:lang w:val="uk-UA"/>
        </w:rPr>
        <w:t>риве</w:t>
      </w:r>
      <w:proofErr w:type="spellEnd"/>
      <w:r w:rsidRPr="004E5E90">
        <w:rPr>
          <w:b/>
          <w:lang w:val="uk-UA"/>
        </w:rPr>
        <w:t>нь ____ коп</w:t>
      </w:r>
      <w:r w:rsidRPr="004E5E90">
        <w:rPr>
          <w:lang w:val="uk-UA"/>
        </w:rPr>
        <w:t>.</w:t>
      </w:r>
      <w:r w:rsidRPr="004E5E90">
        <w:rPr>
          <w:b/>
          <w:lang w:val="uk-UA"/>
        </w:rPr>
        <w:t>)</w:t>
      </w:r>
      <w:r w:rsidRPr="004E5E90">
        <w:rPr>
          <w:lang w:val="uk-UA"/>
        </w:rPr>
        <w:t>,  у т.ч. ПДВ становить ______________ грн. (_________ гривень ___ коп.).</w:t>
      </w:r>
    </w:p>
    <w:p w:rsidR="005B1D6A" w:rsidRPr="004E5E90" w:rsidRDefault="005B1D6A" w:rsidP="005B1D6A">
      <w:pPr>
        <w:jc w:val="both"/>
        <w:rPr>
          <w:lang w:val="uk-UA"/>
        </w:rPr>
      </w:pPr>
      <w:r w:rsidRPr="004E5E90">
        <w:rPr>
          <w:lang w:val="uk-UA"/>
        </w:rPr>
        <w:t>3.2. Ціна за одиницю Товару вказується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та відповідно до цін, діючих на ринку на дані Товари та визначається у національній валюті України.</w:t>
      </w:r>
    </w:p>
    <w:p w:rsidR="005B1D6A" w:rsidRPr="004E5E90" w:rsidRDefault="005B1D6A" w:rsidP="005B1D6A">
      <w:pPr>
        <w:jc w:val="both"/>
        <w:rPr>
          <w:lang w:val="uk-UA"/>
        </w:rPr>
      </w:pPr>
      <w:r w:rsidRPr="004E5E90">
        <w:rPr>
          <w:lang w:val="uk-UA"/>
        </w:rPr>
        <w:t xml:space="preserve"> </w:t>
      </w:r>
    </w:p>
    <w:p w:rsidR="008971EE" w:rsidRDefault="008971EE" w:rsidP="005B1D6A">
      <w:pPr>
        <w:pStyle w:val="2"/>
        <w:spacing w:before="0" w:after="0"/>
        <w:jc w:val="center"/>
        <w:rPr>
          <w:rFonts w:ascii="Times New Roman" w:hAnsi="Times New Roman"/>
          <w:i w:val="0"/>
          <w:sz w:val="24"/>
          <w:szCs w:val="24"/>
          <w:lang w:val="uk-UA"/>
        </w:rPr>
      </w:pPr>
    </w:p>
    <w:p w:rsidR="005B1D6A" w:rsidRPr="004E5E90" w:rsidRDefault="005B1D6A" w:rsidP="005B1D6A">
      <w:pPr>
        <w:pStyle w:val="2"/>
        <w:spacing w:before="0" w:after="0"/>
        <w:jc w:val="center"/>
        <w:rPr>
          <w:rFonts w:ascii="Times New Roman" w:hAnsi="Times New Roman"/>
          <w:i w:val="0"/>
          <w:sz w:val="24"/>
          <w:szCs w:val="24"/>
        </w:rPr>
      </w:pPr>
      <w:r w:rsidRPr="004E5E90">
        <w:rPr>
          <w:rFonts w:ascii="Times New Roman" w:hAnsi="Times New Roman"/>
          <w:i w:val="0"/>
          <w:sz w:val="24"/>
          <w:szCs w:val="24"/>
        </w:rPr>
        <w:t>IV. ПОРЯДОК ЗДІЙСНЕННЯ ОПЛАТИ</w:t>
      </w:r>
    </w:p>
    <w:p w:rsidR="005B1D6A" w:rsidRPr="004E5E90" w:rsidRDefault="005B1D6A" w:rsidP="005B1D6A">
      <w:pPr>
        <w:jc w:val="both"/>
      </w:pPr>
      <w:r w:rsidRPr="004E5E90">
        <w:t xml:space="preserve">4.1. </w:t>
      </w:r>
      <w:proofErr w:type="spellStart"/>
      <w:r w:rsidRPr="004E5E90">
        <w:t>Розрахунки</w:t>
      </w:r>
      <w:proofErr w:type="spellEnd"/>
      <w:r w:rsidRPr="004E5E90">
        <w:t xml:space="preserve"> за </w:t>
      </w:r>
      <w:proofErr w:type="spellStart"/>
      <w:r w:rsidRPr="004E5E90">
        <w:t>поставлений</w:t>
      </w:r>
      <w:proofErr w:type="spellEnd"/>
      <w:r w:rsidRPr="004E5E90">
        <w:t xml:space="preserve"> Товар </w:t>
      </w:r>
      <w:proofErr w:type="spellStart"/>
      <w:r w:rsidRPr="004E5E90">
        <w:t>здійсню</w:t>
      </w:r>
      <w:proofErr w:type="spellEnd"/>
      <w:r w:rsidRPr="004E5E90">
        <w:rPr>
          <w:lang w:val="uk-UA"/>
        </w:rPr>
        <w:t>є</w:t>
      </w:r>
      <w:proofErr w:type="spellStart"/>
      <w:r w:rsidRPr="004E5E90">
        <w:t>ться</w:t>
      </w:r>
      <w:proofErr w:type="spellEnd"/>
      <w:r w:rsidRPr="004E5E90">
        <w:t xml:space="preserve"> у </w:t>
      </w:r>
      <w:proofErr w:type="spellStart"/>
      <w:r w:rsidRPr="004E5E90">
        <w:t>безготівковій</w:t>
      </w:r>
      <w:proofErr w:type="spellEnd"/>
      <w:r w:rsidRPr="004E5E90">
        <w:t xml:space="preserve"> </w:t>
      </w:r>
      <w:proofErr w:type="spellStart"/>
      <w:r w:rsidRPr="004E5E90">
        <w:t>формі</w:t>
      </w:r>
      <w:proofErr w:type="spellEnd"/>
      <w:r w:rsidRPr="004E5E90">
        <w:t xml:space="preserve"> </w:t>
      </w:r>
      <w:r w:rsidRPr="004E5E90">
        <w:rPr>
          <w:lang w:val="uk-UA"/>
        </w:rPr>
        <w:t>шляхом перерахування грошових кошті</w:t>
      </w:r>
      <w:proofErr w:type="gramStart"/>
      <w:r w:rsidRPr="004E5E90">
        <w:rPr>
          <w:lang w:val="uk-UA"/>
        </w:rPr>
        <w:t>в</w:t>
      </w:r>
      <w:proofErr w:type="gramEnd"/>
      <w:r w:rsidRPr="004E5E90">
        <w:rPr>
          <w:lang w:val="uk-UA"/>
        </w:rPr>
        <w:t xml:space="preserve"> на розрахунковий рахунок </w:t>
      </w:r>
      <w:proofErr w:type="spellStart"/>
      <w:r w:rsidRPr="004E5E90">
        <w:t>Постачальника</w:t>
      </w:r>
      <w:proofErr w:type="spellEnd"/>
      <w:r w:rsidRPr="004E5E90">
        <w:t>.</w:t>
      </w:r>
    </w:p>
    <w:p w:rsidR="005B1D6A" w:rsidRPr="004E5E90" w:rsidRDefault="005B1D6A" w:rsidP="005B1D6A">
      <w:pPr>
        <w:jc w:val="both"/>
        <w:rPr>
          <w:lang w:val="uk-UA"/>
        </w:rPr>
      </w:pPr>
      <w:r w:rsidRPr="004E5E90">
        <w:t>4.2.</w:t>
      </w:r>
      <w:r w:rsidRPr="004E5E90">
        <w:rPr>
          <w:lang w:val="uk-UA"/>
        </w:rPr>
        <w:t>Здійснення попередньої оплати Товару не передбачається.</w:t>
      </w:r>
    </w:p>
    <w:p w:rsidR="005B1D6A" w:rsidRPr="004E5E90" w:rsidRDefault="005B1D6A" w:rsidP="005B1D6A">
      <w:pPr>
        <w:jc w:val="both"/>
      </w:pPr>
      <w:r w:rsidRPr="004E5E90">
        <w:rPr>
          <w:lang w:val="uk-UA"/>
        </w:rPr>
        <w:t xml:space="preserve">4.3. </w:t>
      </w:r>
      <w:proofErr w:type="spellStart"/>
      <w:r w:rsidRPr="004E5E90">
        <w:t>Замовник</w:t>
      </w:r>
      <w:proofErr w:type="spellEnd"/>
      <w:r w:rsidRPr="004E5E90">
        <w:t xml:space="preserve"> </w:t>
      </w:r>
      <w:proofErr w:type="spellStart"/>
      <w:r w:rsidRPr="004E5E90">
        <w:t>сплачує</w:t>
      </w:r>
      <w:proofErr w:type="spellEnd"/>
      <w:r w:rsidRPr="004E5E90">
        <w:t xml:space="preserve"> </w:t>
      </w:r>
      <w:proofErr w:type="spellStart"/>
      <w:r w:rsidRPr="004E5E90">
        <w:t>Постачальнику</w:t>
      </w:r>
      <w:proofErr w:type="spellEnd"/>
      <w:r w:rsidRPr="004E5E90">
        <w:t xml:space="preserve"> </w:t>
      </w:r>
      <w:r w:rsidRPr="004E5E90">
        <w:rPr>
          <w:lang w:val="uk-UA"/>
        </w:rPr>
        <w:t xml:space="preserve">кошти за </w:t>
      </w:r>
      <w:r>
        <w:t xml:space="preserve">Товар </w:t>
      </w:r>
      <w:proofErr w:type="spellStart"/>
      <w:r>
        <w:t>протягом</w:t>
      </w:r>
      <w:proofErr w:type="spellEnd"/>
      <w:r>
        <w:t xml:space="preserve"> 1</w:t>
      </w:r>
      <w:r w:rsidRPr="004E5E90">
        <w:t>0-ти (</w:t>
      </w:r>
      <w:r>
        <w:rPr>
          <w:lang w:val="uk-UA"/>
        </w:rPr>
        <w:t>десяти</w:t>
      </w:r>
      <w:r w:rsidRPr="004E5E90">
        <w:t xml:space="preserve">) </w:t>
      </w:r>
      <w:proofErr w:type="spellStart"/>
      <w:r w:rsidRPr="004E5E90">
        <w:t>календарних</w:t>
      </w:r>
      <w:proofErr w:type="spellEnd"/>
      <w:r w:rsidRPr="004E5E90">
        <w:t xml:space="preserve"> </w:t>
      </w:r>
      <w:proofErr w:type="spellStart"/>
      <w:r w:rsidRPr="004E5E90">
        <w:t>днів</w:t>
      </w:r>
      <w:proofErr w:type="spellEnd"/>
      <w:r w:rsidRPr="004E5E90">
        <w:t xml:space="preserve"> з </w:t>
      </w:r>
      <w:proofErr w:type="spellStart"/>
      <w:r w:rsidRPr="004E5E90">
        <w:t>дати</w:t>
      </w:r>
      <w:proofErr w:type="spellEnd"/>
      <w:r w:rsidRPr="004E5E90">
        <w:t xml:space="preserve"> поставки Товару на </w:t>
      </w:r>
      <w:proofErr w:type="spellStart"/>
      <w:proofErr w:type="gramStart"/>
      <w:r w:rsidRPr="004E5E90">
        <w:t>п</w:t>
      </w:r>
      <w:proofErr w:type="gramEnd"/>
      <w:r w:rsidRPr="004E5E90">
        <w:t>ідставі</w:t>
      </w:r>
      <w:proofErr w:type="spellEnd"/>
      <w:r w:rsidRPr="004E5E90">
        <w:t xml:space="preserve"> </w:t>
      </w:r>
      <w:proofErr w:type="spellStart"/>
      <w:r w:rsidRPr="004E5E90">
        <w:t>накладної</w:t>
      </w:r>
      <w:proofErr w:type="spellEnd"/>
      <w:r w:rsidRPr="004E5E90">
        <w:t>.</w:t>
      </w:r>
    </w:p>
    <w:p w:rsidR="005B1D6A" w:rsidRPr="004E5E90" w:rsidRDefault="005B1D6A" w:rsidP="005B1D6A">
      <w:pPr>
        <w:jc w:val="both"/>
      </w:pPr>
      <w:r w:rsidRPr="004E5E90">
        <w:t xml:space="preserve">4.3. У </w:t>
      </w:r>
      <w:proofErr w:type="spellStart"/>
      <w:r w:rsidRPr="004E5E90">
        <w:t>разі</w:t>
      </w:r>
      <w:proofErr w:type="spellEnd"/>
      <w:r w:rsidRPr="004E5E90">
        <w:t xml:space="preserve"> </w:t>
      </w:r>
      <w:proofErr w:type="spellStart"/>
      <w:r w:rsidRPr="004E5E90">
        <w:t>затримки</w:t>
      </w:r>
      <w:proofErr w:type="spellEnd"/>
      <w:r w:rsidRPr="004E5E90">
        <w:t xml:space="preserve"> </w:t>
      </w:r>
      <w:proofErr w:type="spellStart"/>
      <w:r w:rsidRPr="004E5E90">
        <w:t>фінансування</w:t>
      </w:r>
      <w:proofErr w:type="spellEnd"/>
      <w:r w:rsidRPr="004E5E90">
        <w:t xml:space="preserve"> </w:t>
      </w:r>
      <w:r w:rsidRPr="004E5E90">
        <w:rPr>
          <w:lang w:val="uk-UA"/>
        </w:rPr>
        <w:t xml:space="preserve">Національною службою здоров'я України </w:t>
      </w:r>
      <w:proofErr w:type="spellStart"/>
      <w:r w:rsidRPr="004E5E90">
        <w:t>розрахунок</w:t>
      </w:r>
      <w:proofErr w:type="spellEnd"/>
      <w:r w:rsidRPr="004E5E90">
        <w:t xml:space="preserve"> за </w:t>
      </w:r>
      <w:proofErr w:type="spellStart"/>
      <w:r w:rsidRPr="004E5E90">
        <w:t>поставлений</w:t>
      </w:r>
      <w:proofErr w:type="spellEnd"/>
      <w:r w:rsidRPr="004E5E90">
        <w:t xml:space="preserve"> Товар </w:t>
      </w:r>
      <w:proofErr w:type="spellStart"/>
      <w:r w:rsidRPr="004E5E90">
        <w:t>здійснюється</w:t>
      </w:r>
      <w:proofErr w:type="spellEnd"/>
      <w:r w:rsidRPr="004E5E90">
        <w:t xml:space="preserve"> </w:t>
      </w:r>
      <w:proofErr w:type="spellStart"/>
      <w:r w:rsidRPr="004E5E90">
        <w:t>протягом</w:t>
      </w:r>
      <w:proofErr w:type="spellEnd"/>
      <w:r w:rsidRPr="004E5E90">
        <w:t xml:space="preserve"> 5 </w:t>
      </w:r>
      <w:proofErr w:type="spellStart"/>
      <w:r w:rsidRPr="004E5E90">
        <w:t>банківських</w:t>
      </w:r>
      <w:proofErr w:type="spellEnd"/>
      <w:r w:rsidRPr="004E5E90">
        <w:t xml:space="preserve"> </w:t>
      </w:r>
      <w:proofErr w:type="spellStart"/>
      <w:r w:rsidRPr="004E5E90">
        <w:t>днів</w:t>
      </w:r>
      <w:proofErr w:type="spellEnd"/>
      <w:r w:rsidRPr="004E5E90">
        <w:t xml:space="preserve"> з </w:t>
      </w:r>
      <w:proofErr w:type="spellStart"/>
      <w:r w:rsidRPr="004E5E90">
        <w:t>дати</w:t>
      </w:r>
      <w:proofErr w:type="spellEnd"/>
      <w:r w:rsidRPr="004E5E90">
        <w:t xml:space="preserve"> </w:t>
      </w:r>
      <w:proofErr w:type="spellStart"/>
      <w:r w:rsidRPr="004E5E90">
        <w:t>отримання</w:t>
      </w:r>
      <w:proofErr w:type="spellEnd"/>
      <w:r w:rsidRPr="004E5E90">
        <w:t xml:space="preserve"> </w:t>
      </w:r>
      <w:proofErr w:type="spellStart"/>
      <w:r w:rsidRPr="004E5E90">
        <w:t>Замовником</w:t>
      </w:r>
      <w:proofErr w:type="spellEnd"/>
      <w:r w:rsidRPr="004E5E90">
        <w:t xml:space="preserve"> </w:t>
      </w:r>
      <w:r w:rsidRPr="004E5E90">
        <w:rPr>
          <w:lang w:val="uk-UA"/>
        </w:rPr>
        <w:t>коштів</w:t>
      </w:r>
      <w:r w:rsidRPr="004E5E90">
        <w:t xml:space="preserve"> на </w:t>
      </w:r>
      <w:proofErr w:type="spellStart"/>
      <w:r w:rsidRPr="004E5E90">
        <w:t>фінансування</w:t>
      </w:r>
      <w:proofErr w:type="spellEnd"/>
      <w:r w:rsidRPr="004E5E90">
        <w:t xml:space="preserve"> </w:t>
      </w:r>
      <w:proofErr w:type="spellStart"/>
      <w:r w:rsidRPr="004E5E90">
        <w:t>закупі</w:t>
      </w:r>
      <w:proofErr w:type="gramStart"/>
      <w:r w:rsidRPr="004E5E90">
        <w:t>вл</w:t>
      </w:r>
      <w:proofErr w:type="gramEnd"/>
      <w:r w:rsidRPr="004E5E90">
        <w:t>і</w:t>
      </w:r>
      <w:proofErr w:type="spellEnd"/>
      <w:r w:rsidRPr="004E5E90">
        <w:t xml:space="preserve"> на </w:t>
      </w:r>
      <w:proofErr w:type="spellStart"/>
      <w:r w:rsidRPr="004E5E90">
        <w:t>свій</w:t>
      </w:r>
      <w:proofErr w:type="spellEnd"/>
      <w:r w:rsidRPr="004E5E90">
        <w:t xml:space="preserve"> </w:t>
      </w:r>
      <w:proofErr w:type="spellStart"/>
      <w:r w:rsidRPr="004E5E90">
        <w:t>розрахунковий</w:t>
      </w:r>
      <w:proofErr w:type="spellEnd"/>
      <w:r w:rsidRPr="004E5E90">
        <w:t xml:space="preserve"> </w:t>
      </w:r>
      <w:proofErr w:type="spellStart"/>
      <w:r w:rsidRPr="004E5E90">
        <w:t>рахунок</w:t>
      </w:r>
      <w:proofErr w:type="spellEnd"/>
      <w:r w:rsidRPr="004E5E90">
        <w:t>..</w:t>
      </w:r>
    </w:p>
    <w:p w:rsidR="005B1D6A" w:rsidRPr="004E5E90" w:rsidRDefault="005B1D6A" w:rsidP="005B1D6A">
      <w:pPr>
        <w:jc w:val="both"/>
      </w:pPr>
      <w:r w:rsidRPr="004E5E90">
        <w:t xml:space="preserve">4.4. До </w:t>
      </w:r>
      <w:proofErr w:type="spellStart"/>
      <w:r w:rsidRPr="004E5E90">
        <w:t>рахунка</w:t>
      </w:r>
      <w:proofErr w:type="spellEnd"/>
      <w:r w:rsidRPr="004E5E90">
        <w:t xml:space="preserve"> </w:t>
      </w:r>
      <w:proofErr w:type="spellStart"/>
      <w:r w:rsidRPr="004E5E90">
        <w:t>додаються</w:t>
      </w:r>
      <w:proofErr w:type="spellEnd"/>
      <w:r w:rsidRPr="004E5E90">
        <w:t xml:space="preserve"> акт </w:t>
      </w:r>
      <w:proofErr w:type="spellStart"/>
      <w:r w:rsidRPr="004E5E90">
        <w:t>приймання-передачі</w:t>
      </w:r>
      <w:proofErr w:type="spellEnd"/>
      <w:r w:rsidRPr="004E5E90">
        <w:t xml:space="preserve"> Товару, </w:t>
      </w:r>
      <w:proofErr w:type="spellStart"/>
      <w:r w:rsidRPr="004E5E90">
        <w:t>накладні</w:t>
      </w:r>
      <w:proofErr w:type="spellEnd"/>
      <w:r w:rsidRPr="004E5E90">
        <w:t xml:space="preserve"> та </w:t>
      </w:r>
      <w:proofErr w:type="spellStart"/>
      <w:r w:rsidRPr="004E5E90">
        <w:t>інші</w:t>
      </w:r>
      <w:proofErr w:type="spellEnd"/>
      <w:r w:rsidRPr="004E5E90">
        <w:t xml:space="preserve"> </w:t>
      </w:r>
      <w:proofErr w:type="spellStart"/>
      <w:r w:rsidRPr="004E5E90">
        <w:t>документи</w:t>
      </w:r>
      <w:proofErr w:type="spellEnd"/>
      <w:r w:rsidRPr="004E5E90">
        <w:t xml:space="preserve"> </w:t>
      </w:r>
      <w:proofErr w:type="spellStart"/>
      <w:r w:rsidRPr="004E5E90">
        <w:t>згідно</w:t>
      </w:r>
      <w:proofErr w:type="spellEnd"/>
      <w:r w:rsidRPr="004E5E90">
        <w:t xml:space="preserve"> </w:t>
      </w:r>
      <w:proofErr w:type="spellStart"/>
      <w:r w:rsidRPr="004E5E90">
        <w:t>цього</w:t>
      </w:r>
      <w:proofErr w:type="spellEnd"/>
      <w:r w:rsidRPr="004E5E90">
        <w:t xml:space="preserve"> Договору.</w:t>
      </w:r>
    </w:p>
    <w:p w:rsidR="008971EE" w:rsidRDefault="008971EE" w:rsidP="005B1D6A">
      <w:pPr>
        <w:jc w:val="center"/>
        <w:rPr>
          <w:b/>
          <w:lang w:val="uk-UA"/>
        </w:rPr>
      </w:pPr>
    </w:p>
    <w:p w:rsidR="005B1D6A" w:rsidRPr="004E5E90" w:rsidRDefault="005B1D6A" w:rsidP="005B1D6A">
      <w:pPr>
        <w:jc w:val="center"/>
        <w:rPr>
          <w:b/>
        </w:rPr>
      </w:pPr>
      <w:r w:rsidRPr="004E5E90">
        <w:rPr>
          <w:b/>
        </w:rPr>
        <w:t xml:space="preserve">V. ПОСТАВКА ТОВАРУ </w:t>
      </w:r>
    </w:p>
    <w:p w:rsidR="005B1D6A" w:rsidRDefault="005B1D6A" w:rsidP="005B1D6A">
      <w:pPr>
        <w:jc w:val="both"/>
        <w:rPr>
          <w:lang w:val="uk-UA"/>
        </w:rPr>
      </w:pPr>
      <w:r w:rsidRPr="004E5E90">
        <w:t xml:space="preserve">5.1. </w:t>
      </w:r>
      <w:r w:rsidRPr="004E5E90">
        <w:rPr>
          <w:lang w:val="uk-UA"/>
        </w:rPr>
        <w:t xml:space="preserve"> Постачальник здійснює поставку Товару </w:t>
      </w:r>
      <w:r w:rsidRPr="00EC6B74">
        <w:rPr>
          <w:lang w:val="uk-UA"/>
        </w:rPr>
        <w:t>Замовнику не пізніше дати закінчення дії договору.</w:t>
      </w:r>
    </w:p>
    <w:p w:rsidR="005B1D6A" w:rsidRPr="004E5E90" w:rsidRDefault="005B1D6A" w:rsidP="005B1D6A">
      <w:pPr>
        <w:jc w:val="both"/>
        <w:rPr>
          <w:i/>
          <w:lang w:val="uk-UA"/>
        </w:rPr>
      </w:pPr>
      <w:r>
        <w:rPr>
          <w:lang w:val="uk-UA"/>
        </w:rPr>
        <w:t xml:space="preserve"> </w:t>
      </w:r>
      <w:r w:rsidRPr="004E5E90">
        <w:rPr>
          <w:lang w:val="uk-UA"/>
        </w:rPr>
        <w:t>5.2  Постачання Товару здійснюється на підставі письмової, надісланої факсом, електронною поштою або на поштову адресу Постачальника заявки Замовника</w:t>
      </w:r>
      <w:r w:rsidRPr="004E5E90">
        <w:rPr>
          <w:i/>
          <w:shd w:val="clear" w:color="auto" w:fill="FFFFFF"/>
        </w:rPr>
        <w:t>.</w:t>
      </w:r>
    </w:p>
    <w:p w:rsidR="005B1D6A" w:rsidRPr="004E5E90" w:rsidRDefault="005B1D6A" w:rsidP="005B1D6A">
      <w:pPr>
        <w:jc w:val="both"/>
        <w:rPr>
          <w:lang w:val="uk-UA"/>
        </w:rPr>
      </w:pPr>
      <w:r w:rsidRPr="004E5E90">
        <w:t>5.</w:t>
      </w:r>
      <w:r w:rsidRPr="004E5E90">
        <w:rPr>
          <w:lang w:val="uk-UA"/>
        </w:rPr>
        <w:t>3</w:t>
      </w:r>
      <w:r w:rsidRPr="004E5E90">
        <w:t xml:space="preserve">. Товар </w:t>
      </w:r>
      <w:proofErr w:type="spellStart"/>
      <w:r w:rsidRPr="004E5E90">
        <w:t>постачається</w:t>
      </w:r>
      <w:proofErr w:type="spellEnd"/>
      <w:r w:rsidRPr="004E5E90">
        <w:t xml:space="preserve"> силами, транспортом та за </w:t>
      </w:r>
      <w:proofErr w:type="spellStart"/>
      <w:r w:rsidRPr="004E5E90">
        <w:t>рахунок</w:t>
      </w:r>
      <w:proofErr w:type="spellEnd"/>
      <w:r w:rsidRPr="004E5E90">
        <w:t xml:space="preserve"> </w:t>
      </w:r>
      <w:proofErr w:type="spellStart"/>
      <w:r w:rsidRPr="004E5E90">
        <w:t>Постачальника</w:t>
      </w:r>
      <w:proofErr w:type="spellEnd"/>
      <w:r w:rsidRPr="004E5E90">
        <w:t xml:space="preserve"> на склад За</w:t>
      </w:r>
      <w:r w:rsidRPr="004E5E90">
        <w:rPr>
          <w:lang w:val="uk-UA"/>
        </w:rPr>
        <w:t>м</w:t>
      </w:r>
      <w:proofErr w:type="spellStart"/>
      <w:r w:rsidRPr="004E5E90">
        <w:t>овника</w:t>
      </w:r>
      <w:proofErr w:type="spellEnd"/>
      <w:r w:rsidRPr="004E5E90">
        <w:t xml:space="preserve"> на </w:t>
      </w:r>
      <w:proofErr w:type="spellStart"/>
      <w:r w:rsidRPr="004E5E90">
        <w:t>умовах</w:t>
      </w:r>
      <w:proofErr w:type="spellEnd"/>
      <w:r w:rsidRPr="004E5E90">
        <w:t xml:space="preserve"> </w:t>
      </w:r>
      <w:r w:rsidRPr="004E5E90">
        <w:rPr>
          <w:lang w:val="en-US"/>
        </w:rPr>
        <w:t>DDP</w:t>
      </w:r>
      <w:r w:rsidRPr="004E5E90">
        <w:rPr>
          <w:lang w:val="uk-UA"/>
        </w:rPr>
        <w:t xml:space="preserve"> </w:t>
      </w:r>
      <w:proofErr w:type="gramStart"/>
      <w:r w:rsidRPr="004E5E90">
        <w:rPr>
          <w:lang w:val="uk-UA"/>
        </w:rPr>
        <w:t>у</w:t>
      </w:r>
      <w:proofErr w:type="gramEnd"/>
      <w:r w:rsidRPr="004E5E90">
        <w:rPr>
          <w:lang w:val="uk-UA"/>
        </w:rPr>
        <w:t xml:space="preserve"> відповідності </w:t>
      </w:r>
      <w:proofErr w:type="gramStart"/>
      <w:r w:rsidRPr="004E5E90">
        <w:rPr>
          <w:lang w:val="uk-UA"/>
        </w:rPr>
        <w:t>до</w:t>
      </w:r>
      <w:proofErr w:type="gramEnd"/>
      <w:r w:rsidRPr="004E5E90">
        <w:rPr>
          <w:lang w:val="uk-UA"/>
        </w:rPr>
        <w:t xml:space="preserve"> Правил тлумачення торговельних термінів </w:t>
      </w:r>
      <w:proofErr w:type="spellStart"/>
      <w:r w:rsidRPr="004E5E90">
        <w:rPr>
          <w:lang w:val="uk-UA"/>
        </w:rPr>
        <w:t>Інкотермс</w:t>
      </w:r>
      <w:proofErr w:type="spellEnd"/>
      <w:r w:rsidRPr="004E5E90">
        <w:rPr>
          <w:lang w:val="uk-UA"/>
        </w:rPr>
        <w:t xml:space="preserve"> (у редакції 2010 р.)</w:t>
      </w:r>
      <w:r w:rsidRPr="004E5E90">
        <w:t>.</w:t>
      </w:r>
    </w:p>
    <w:p w:rsidR="004F1B04" w:rsidRPr="004F1B04" w:rsidRDefault="005B1D6A" w:rsidP="004F1B04">
      <w:pPr>
        <w:widowControl w:val="0"/>
        <w:autoSpaceDE w:val="0"/>
        <w:autoSpaceDN w:val="0"/>
        <w:adjustRightInd w:val="0"/>
        <w:jc w:val="both"/>
        <w:rPr>
          <w:color w:val="auto"/>
          <w:spacing w:val="-2"/>
          <w:lang w:val="uk-UA" w:eastAsia="uk-UA"/>
        </w:rPr>
      </w:pPr>
      <w:r w:rsidRPr="004E5E90">
        <w:rPr>
          <w:lang w:val="uk-UA"/>
        </w:rPr>
        <w:t xml:space="preserve">5.4. Місце поставки Товару: </w:t>
      </w:r>
      <w:r w:rsidR="004F1B04" w:rsidRPr="004F1B04">
        <w:rPr>
          <w:color w:val="auto"/>
          <w:lang w:val="uk-UA" w:eastAsia="uk-UA"/>
        </w:rPr>
        <w:t xml:space="preserve">42200, Україна, Сумська область, </w:t>
      </w:r>
      <w:proofErr w:type="spellStart"/>
      <w:r w:rsidR="004F1B04" w:rsidRPr="004F1B04">
        <w:rPr>
          <w:color w:val="auto"/>
          <w:lang w:val="uk-UA" w:eastAsia="uk-UA"/>
        </w:rPr>
        <w:t>м.Лебедин</w:t>
      </w:r>
      <w:proofErr w:type="spellEnd"/>
      <w:r w:rsidR="004F1B04" w:rsidRPr="004F1B04">
        <w:rPr>
          <w:color w:val="auto"/>
          <w:lang w:val="uk-UA" w:eastAsia="uk-UA"/>
        </w:rPr>
        <w:t xml:space="preserve">, </w:t>
      </w:r>
      <w:proofErr w:type="spellStart"/>
      <w:r w:rsidR="004F1B04" w:rsidRPr="004F1B04">
        <w:rPr>
          <w:color w:val="auto"/>
          <w:lang w:val="uk-UA" w:eastAsia="uk-UA"/>
        </w:rPr>
        <w:t>вул.Першогвардійська</w:t>
      </w:r>
      <w:proofErr w:type="spellEnd"/>
      <w:r w:rsidR="004F1B04" w:rsidRPr="004F1B04">
        <w:rPr>
          <w:color w:val="auto"/>
          <w:lang w:val="uk-UA" w:eastAsia="uk-UA"/>
        </w:rPr>
        <w:t>,17.</w:t>
      </w:r>
    </w:p>
    <w:p w:rsidR="005B1D6A" w:rsidRPr="004E5E90" w:rsidRDefault="005B1D6A" w:rsidP="005B1D6A">
      <w:pPr>
        <w:jc w:val="both"/>
        <w:rPr>
          <w:lang w:val="uk-UA"/>
        </w:rPr>
      </w:pPr>
    </w:p>
    <w:p w:rsidR="005B1D6A" w:rsidRPr="004E5E90" w:rsidRDefault="005B1D6A" w:rsidP="005B1D6A">
      <w:pPr>
        <w:jc w:val="both"/>
        <w:rPr>
          <w:lang w:val="uk-UA"/>
        </w:rPr>
      </w:pPr>
      <w:r w:rsidRPr="004E5E90">
        <w:rPr>
          <w:lang w:val="uk-UA"/>
        </w:rPr>
        <w:lastRenderedPageBreak/>
        <w:t>5.5. Доставка, введення в експлуатацію обладнання та навчання персоналу проводиться за рахунок Постачальника.</w:t>
      </w:r>
    </w:p>
    <w:p w:rsidR="008971EE" w:rsidRPr="0038431C" w:rsidRDefault="008971EE" w:rsidP="005B1D6A">
      <w:pPr>
        <w:pStyle w:val="1"/>
        <w:rPr>
          <w:szCs w:val="24"/>
          <w:lang w:val="ru-RU"/>
        </w:rPr>
      </w:pPr>
    </w:p>
    <w:p w:rsidR="008971EE" w:rsidRPr="0038431C" w:rsidRDefault="008971EE" w:rsidP="005B1D6A">
      <w:pPr>
        <w:pStyle w:val="1"/>
        <w:rPr>
          <w:szCs w:val="24"/>
          <w:lang w:val="ru-RU"/>
        </w:rPr>
      </w:pPr>
    </w:p>
    <w:p w:rsidR="005B1D6A" w:rsidRPr="004E5E90" w:rsidRDefault="005B1D6A" w:rsidP="005B1D6A">
      <w:pPr>
        <w:pStyle w:val="1"/>
        <w:rPr>
          <w:szCs w:val="24"/>
          <w:lang w:val="uk-UA"/>
        </w:rPr>
      </w:pPr>
      <w:r w:rsidRPr="004E5E90">
        <w:rPr>
          <w:szCs w:val="24"/>
        </w:rPr>
        <w:t>VI. ПРАВА ТА ОБОВ'ЯЗКИ СТОРІН</w:t>
      </w:r>
    </w:p>
    <w:p w:rsidR="005B1D6A" w:rsidRPr="004E5E90" w:rsidRDefault="005B1D6A" w:rsidP="005B1D6A">
      <w:pPr>
        <w:jc w:val="both"/>
        <w:rPr>
          <w:b/>
          <w:lang w:val="uk-UA"/>
        </w:rPr>
      </w:pPr>
      <w:r w:rsidRPr="004E5E90">
        <w:rPr>
          <w:b/>
        </w:rPr>
        <w:t xml:space="preserve">6.1. </w:t>
      </w:r>
      <w:proofErr w:type="spellStart"/>
      <w:r w:rsidRPr="004E5E90">
        <w:rPr>
          <w:b/>
        </w:rPr>
        <w:t>Замовник</w:t>
      </w:r>
      <w:proofErr w:type="spellEnd"/>
      <w:r w:rsidRPr="004E5E90">
        <w:rPr>
          <w:b/>
        </w:rPr>
        <w:t xml:space="preserve"> </w:t>
      </w:r>
      <w:proofErr w:type="spellStart"/>
      <w:r w:rsidRPr="004E5E90">
        <w:rPr>
          <w:b/>
        </w:rPr>
        <w:t>зобов'язаний</w:t>
      </w:r>
      <w:proofErr w:type="spellEnd"/>
      <w:r w:rsidRPr="004E5E90">
        <w:rPr>
          <w:b/>
        </w:rPr>
        <w:t xml:space="preserve">: </w:t>
      </w:r>
    </w:p>
    <w:p w:rsidR="005B1D6A" w:rsidRPr="004E5E90" w:rsidRDefault="005B1D6A" w:rsidP="005B1D6A">
      <w:pPr>
        <w:jc w:val="both"/>
      </w:pPr>
      <w:r w:rsidRPr="004E5E90">
        <w:t xml:space="preserve">6.1.1. </w:t>
      </w:r>
      <w:proofErr w:type="spellStart"/>
      <w:r w:rsidRPr="004E5E90">
        <w:t>Своєчасно</w:t>
      </w:r>
      <w:proofErr w:type="spellEnd"/>
      <w:r w:rsidRPr="004E5E90">
        <w:t xml:space="preserve"> та в </w:t>
      </w:r>
      <w:proofErr w:type="spellStart"/>
      <w:r w:rsidRPr="004E5E90">
        <w:t>повному</w:t>
      </w:r>
      <w:proofErr w:type="spellEnd"/>
      <w:r w:rsidRPr="004E5E90">
        <w:t xml:space="preserve"> </w:t>
      </w:r>
      <w:proofErr w:type="spellStart"/>
      <w:r w:rsidRPr="004E5E90">
        <w:t>обсязі</w:t>
      </w:r>
      <w:proofErr w:type="spellEnd"/>
      <w:r w:rsidRPr="004E5E90">
        <w:t xml:space="preserve"> </w:t>
      </w:r>
      <w:proofErr w:type="spellStart"/>
      <w:r w:rsidRPr="004E5E90">
        <w:t>сплачувати</w:t>
      </w:r>
      <w:proofErr w:type="spellEnd"/>
      <w:r w:rsidRPr="004E5E90">
        <w:t xml:space="preserve"> за </w:t>
      </w:r>
      <w:proofErr w:type="spellStart"/>
      <w:proofErr w:type="gramStart"/>
      <w:r w:rsidRPr="004E5E90">
        <w:t>поставлен</w:t>
      </w:r>
      <w:proofErr w:type="gramEnd"/>
      <w:r w:rsidRPr="004E5E90">
        <w:t>і</w:t>
      </w:r>
      <w:proofErr w:type="spellEnd"/>
      <w:r w:rsidRPr="004E5E90">
        <w:t xml:space="preserve"> </w:t>
      </w:r>
      <w:proofErr w:type="spellStart"/>
      <w:r w:rsidRPr="004E5E90">
        <w:t>Товари</w:t>
      </w:r>
      <w:proofErr w:type="spellEnd"/>
      <w:r w:rsidRPr="004E5E90">
        <w:t xml:space="preserve">; </w:t>
      </w:r>
    </w:p>
    <w:p w:rsidR="005B1D6A" w:rsidRPr="004E5E90" w:rsidRDefault="005B1D6A" w:rsidP="005B1D6A">
      <w:pPr>
        <w:jc w:val="both"/>
        <w:rPr>
          <w:lang w:val="uk-UA"/>
        </w:rPr>
      </w:pPr>
      <w:r w:rsidRPr="004E5E90">
        <w:t xml:space="preserve">6.1.2. </w:t>
      </w:r>
      <w:proofErr w:type="spellStart"/>
      <w:r w:rsidRPr="004E5E90">
        <w:t>Приймати</w:t>
      </w:r>
      <w:proofErr w:type="spellEnd"/>
      <w:r w:rsidRPr="004E5E90">
        <w:t xml:space="preserve"> </w:t>
      </w:r>
      <w:r w:rsidRPr="004E5E90">
        <w:rPr>
          <w:lang w:val="uk-UA"/>
        </w:rPr>
        <w:t xml:space="preserve">Товар, що </w:t>
      </w:r>
      <w:proofErr w:type="gramStart"/>
      <w:r w:rsidRPr="004E5E90">
        <w:rPr>
          <w:lang w:val="uk-UA"/>
        </w:rPr>
        <w:t>поставляється</w:t>
      </w:r>
      <w:proofErr w:type="gramEnd"/>
      <w:r w:rsidRPr="004E5E90">
        <w:rPr>
          <w:lang w:val="uk-UA"/>
        </w:rPr>
        <w:t xml:space="preserve"> з</w:t>
      </w:r>
      <w:proofErr w:type="spellStart"/>
      <w:r w:rsidRPr="004E5E90">
        <w:t>гідно</w:t>
      </w:r>
      <w:proofErr w:type="spellEnd"/>
      <w:r w:rsidRPr="004E5E90">
        <w:t xml:space="preserve"> з </w:t>
      </w:r>
      <w:r w:rsidRPr="004E5E90">
        <w:rPr>
          <w:lang w:val="uk-UA"/>
        </w:rPr>
        <w:t>накладною</w:t>
      </w:r>
      <w:r w:rsidRPr="004E5E90">
        <w:t xml:space="preserve">; </w:t>
      </w:r>
    </w:p>
    <w:p w:rsidR="005B1D6A" w:rsidRPr="004E5E90" w:rsidRDefault="005B1D6A" w:rsidP="005B1D6A">
      <w:pPr>
        <w:jc w:val="both"/>
        <w:rPr>
          <w:b/>
          <w:lang w:val="uk-UA"/>
        </w:rPr>
      </w:pPr>
      <w:r w:rsidRPr="004E5E90">
        <w:rPr>
          <w:b/>
        </w:rPr>
        <w:t xml:space="preserve">6.2. </w:t>
      </w:r>
      <w:proofErr w:type="spellStart"/>
      <w:r w:rsidRPr="004E5E90">
        <w:rPr>
          <w:b/>
        </w:rPr>
        <w:t>Замовник</w:t>
      </w:r>
      <w:proofErr w:type="spellEnd"/>
      <w:r w:rsidRPr="004E5E90">
        <w:rPr>
          <w:b/>
        </w:rPr>
        <w:t xml:space="preserve"> </w:t>
      </w:r>
      <w:proofErr w:type="spellStart"/>
      <w:r w:rsidRPr="004E5E90">
        <w:rPr>
          <w:b/>
        </w:rPr>
        <w:t>має</w:t>
      </w:r>
      <w:proofErr w:type="spellEnd"/>
      <w:r w:rsidRPr="004E5E90">
        <w:rPr>
          <w:b/>
        </w:rPr>
        <w:t xml:space="preserve"> право: </w:t>
      </w:r>
    </w:p>
    <w:p w:rsidR="005B1D6A" w:rsidRPr="004E5E90" w:rsidRDefault="005B1D6A" w:rsidP="005B1D6A">
      <w:pPr>
        <w:ind w:left="567" w:hanging="567"/>
        <w:jc w:val="both"/>
      </w:pPr>
      <w:r w:rsidRPr="004E5E90">
        <w:t xml:space="preserve">6.2.1. </w:t>
      </w:r>
      <w:proofErr w:type="spellStart"/>
      <w:r w:rsidRPr="004E5E90">
        <w:t>Достроково</w:t>
      </w:r>
      <w:proofErr w:type="spellEnd"/>
      <w:r w:rsidRPr="004E5E90">
        <w:t xml:space="preserve"> </w:t>
      </w:r>
      <w:proofErr w:type="spellStart"/>
      <w:r w:rsidRPr="004E5E90">
        <w:t>розірвати</w:t>
      </w:r>
      <w:proofErr w:type="spellEnd"/>
      <w:r w:rsidRPr="004E5E90">
        <w:t xml:space="preserve"> </w:t>
      </w:r>
      <w:proofErr w:type="spellStart"/>
      <w:r w:rsidRPr="004E5E90">
        <w:t>цей</w:t>
      </w:r>
      <w:proofErr w:type="spellEnd"/>
      <w:r w:rsidRPr="004E5E90">
        <w:t xml:space="preserve"> </w:t>
      </w:r>
      <w:proofErr w:type="spellStart"/>
      <w:r w:rsidRPr="004E5E90">
        <w:t>Догові</w:t>
      </w:r>
      <w:proofErr w:type="gramStart"/>
      <w:r w:rsidRPr="004E5E90">
        <w:t>р</w:t>
      </w:r>
      <w:proofErr w:type="spellEnd"/>
      <w:proofErr w:type="gramEnd"/>
      <w:r w:rsidRPr="004E5E90">
        <w:t xml:space="preserve"> у </w:t>
      </w:r>
      <w:proofErr w:type="spellStart"/>
      <w:r w:rsidRPr="004E5E90">
        <w:t>разі</w:t>
      </w:r>
      <w:proofErr w:type="spellEnd"/>
      <w:r w:rsidRPr="004E5E90">
        <w:t xml:space="preserve"> </w:t>
      </w:r>
      <w:proofErr w:type="spellStart"/>
      <w:r w:rsidRPr="004E5E90">
        <w:t>невиконання</w:t>
      </w:r>
      <w:proofErr w:type="spellEnd"/>
      <w:r w:rsidRPr="004E5E90">
        <w:t xml:space="preserve"> </w:t>
      </w:r>
      <w:proofErr w:type="spellStart"/>
      <w:r w:rsidRPr="004E5E90">
        <w:t>зобов'язань</w:t>
      </w:r>
      <w:proofErr w:type="spellEnd"/>
      <w:r w:rsidRPr="004E5E90">
        <w:t xml:space="preserve"> </w:t>
      </w:r>
      <w:proofErr w:type="spellStart"/>
      <w:r w:rsidRPr="004E5E90">
        <w:t>Постачальником</w:t>
      </w:r>
      <w:proofErr w:type="spellEnd"/>
      <w:r w:rsidRPr="004E5E90">
        <w:t xml:space="preserve">, </w:t>
      </w:r>
      <w:proofErr w:type="spellStart"/>
      <w:r w:rsidRPr="004E5E90">
        <w:t>повідомивши</w:t>
      </w:r>
      <w:proofErr w:type="spellEnd"/>
      <w:r w:rsidRPr="004E5E90">
        <w:t xml:space="preserve"> про </w:t>
      </w:r>
      <w:proofErr w:type="spellStart"/>
      <w:r w:rsidRPr="004E5E90">
        <w:t>це</w:t>
      </w:r>
      <w:proofErr w:type="spellEnd"/>
      <w:r w:rsidRPr="004E5E90">
        <w:t xml:space="preserve"> </w:t>
      </w:r>
      <w:proofErr w:type="spellStart"/>
      <w:r w:rsidRPr="004E5E90">
        <w:t>його</w:t>
      </w:r>
      <w:proofErr w:type="spellEnd"/>
      <w:r w:rsidRPr="004E5E90">
        <w:t xml:space="preserve"> </w:t>
      </w:r>
      <w:r w:rsidRPr="004E5E90">
        <w:rPr>
          <w:lang w:val="uk-UA"/>
        </w:rPr>
        <w:t>в</w:t>
      </w:r>
      <w:r w:rsidRPr="004E5E90">
        <w:t xml:space="preserve"> 5</w:t>
      </w:r>
      <w:proofErr w:type="spellStart"/>
      <w:r w:rsidRPr="004E5E90">
        <w:rPr>
          <w:lang w:val="uk-UA"/>
        </w:rPr>
        <w:t>-ти</w:t>
      </w:r>
      <w:proofErr w:type="spellEnd"/>
      <w:r w:rsidRPr="004E5E90">
        <w:rPr>
          <w:lang w:val="uk-UA"/>
        </w:rPr>
        <w:t xml:space="preserve"> добовий термін</w:t>
      </w:r>
      <w:r w:rsidRPr="004E5E90">
        <w:t xml:space="preserve">; </w:t>
      </w:r>
    </w:p>
    <w:p w:rsidR="005B1D6A" w:rsidRPr="004E5E90" w:rsidRDefault="005B1D6A" w:rsidP="005B1D6A">
      <w:pPr>
        <w:jc w:val="both"/>
      </w:pPr>
      <w:r w:rsidRPr="004E5E90">
        <w:t xml:space="preserve">6.2.2. </w:t>
      </w:r>
      <w:proofErr w:type="spellStart"/>
      <w:r w:rsidRPr="004E5E90">
        <w:t>Контролювати</w:t>
      </w:r>
      <w:proofErr w:type="spellEnd"/>
      <w:r w:rsidRPr="004E5E90">
        <w:t xml:space="preserve"> поставку </w:t>
      </w:r>
      <w:proofErr w:type="spellStart"/>
      <w:r w:rsidRPr="004E5E90">
        <w:t>Товарі</w:t>
      </w:r>
      <w:proofErr w:type="gramStart"/>
      <w:r w:rsidRPr="004E5E90">
        <w:t>в</w:t>
      </w:r>
      <w:proofErr w:type="spellEnd"/>
      <w:proofErr w:type="gramEnd"/>
      <w:r w:rsidRPr="004E5E90">
        <w:t xml:space="preserve"> у строки, </w:t>
      </w:r>
      <w:proofErr w:type="spellStart"/>
      <w:r w:rsidRPr="004E5E90">
        <w:t>встановлені</w:t>
      </w:r>
      <w:proofErr w:type="spellEnd"/>
      <w:r w:rsidRPr="004E5E90">
        <w:t xml:space="preserve">  Договором; </w:t>
      </w:r>
    </w:p>
    <w:p w:rsidR="005B1D6A" w:rsidRPr="004E5E90" w:rsidRDefault="005B1D6A" w:rsidP="005B1D6A">
      <w:pPr>
        <w:ind w:left="567" w:hanging="567"/>
        <w:jc w:val="both"/>
        <w:rPr>
          <w:lang w:val="uk-UA"/>
        </w:rPr>
      </w:pPr>
      <w:r w:rsidRPr="004E5E90">
        <w:t xml:space="preserve">6.2.3. </w:t>
      </w:r>
      <w:proofErr w:type="spellStart"/>
      <w:r w:rsidRPr="004E5E90">
        <w:t>Зменшувати</w:t>
      </w:r>
      <w:proofErr w:type="spellEnd"/>
      <w:r w:rsidRPr="004E5E90">
        <w:t xml:space="preserve"> </w:t>
      </w:r>
      <w:proofErr w:type="spellStart"/>
      <w:r w:rsidRPr="004E5E90">
        <w:t>обсяг</w:t>
      </w:r>
      <w:proofErr w:type="spellEnd"/>
      <w:r w:rsidRPr="004E5E90">
        <w:t xml:space="preserve"> </w:t>
      </w:r>
      <w:proofErr w:type="spellStart"/>
      <w:r w:rsidRPr="004E5E90">
        <w:t>закупі</w:t>
      </w:r>
      <w:proofErr w:type="gramStart"/>
      <w:r w:rsidRPr="004E5E90">
        <w:t>вл</w:t>
      </w:r>
      <w:proofErr w:type="gramEnd"/>
      <w:r w:rsidRPr="004E5E90">
        <w:t>і</w:t>
      </w:r>
      <w:proofErr w:type="spellEnd"/>
      <w:r w:rsidRPr="004E5E90">
        <w:t xml:space="preserve"> </w:t>
      </w:r>
      <w:proofErr w:type="spellStart"/>
      <w:r w:rsidRPr="004E5E90">
        <w:t>Товарів</w:t>
      </w:r>
      <w:proofErr w:type="spellEnd"/>
      <w:r w:rsidRPr="004E5E90">
        <w:t xml:space="preserve"> та </w:t>
      </w:r>
      <w:proofErr w:type="spellStart"/>
      <w:r w:rsidRPr="004E5E90">
        <w:t>загальну</w:t>
      </w:r>
      <w:proofErr w:type="spellEnd"/>
      <w:r w:rsidRPr="004E5E90">
        <w:t xml:space="preserve"> </w:t>
      </w:r>
      <w:proofErr w:type="spellStart"/>
      <w:r w:rsidRPr="004E5E90">
        <w:t>вартість</w:t>
      </w:r>
      <w:proofErr w:type="spellEnd"/>
      <w:r w:rsidRPr="004E5E90">
        <w:t xml:space="preserve"> </w:t>
      </w:r>
      <w:proofErr w:type="spellStart"/>
      <w:r w:rsidRPr="004E5E90">
        <w:t>цього</w:t>
      </w:r>
      <w:proofErr w:type="spellEnd"/>
      <w:r w:rsidRPr="004E5E90">
        <w:t xml:space="preserve"> Договору </w:t>
      </w:r>
      <w:proofErr w:type="spellStart"/>
      <w:r w:rsidRPr="004E5E90">
        <w:t>залежно</w:t>
      </w:r>
      <w:proofErr w:type="spellEnd"/>
      <w:r w:rsidRPr="004E5E90">
        <w:t xml:space="preserve"> </w:t>
      </w:r>
      <w:proofErr w:type="spellStart"/>
      <w:r w:rsidRPr="004E5E90">
        <w:t>від</w:t>
      </w:r>
      <w:proofErr w:type="spellEnd"/>
      <w:r w:rsidRPr="004E5E90">
        <w:t xml:space="preserve"> реального </w:t>
      </w:r>
      <w:proofErr w:type="spellStart"/>
      <w:r w:rsidRPr="004E5E90">
        <w:t>фінансування</w:t>
      </w:r>
      <w:proofErr w:type="spellEnd"/>
      <w:r w:rsidRPr="004E5E90">
        <w:t xml:space="preserve"> </w:t>
      </w:r>
      <w:proofErr w:type="spellStart"/>
      <w:r w:rsidRPr="004E5E90">
        <w:t>видатків</w:t>
      </w:r>
      <w:proofErr w:type="spellEnd"/>
      <w:r w:rsidRPr="004E5E90">
        <w:t xml:space="preserve">. У такому </w:t>
      </w:r>
      <w:proofErr w:type="spellStart"/>
      <w:r w:rsidRPr="004E5E90">
        <w:t>разі</w:t>
      </w:r>
      <w:proofErr w:type="spellEnd"/>
      <w:r w:rsidRPr="004E5E90">
        <w:t xml:space="preserve"> </w:t>
      </w:r>
      <w:proofErr w:type="spellStart"/>
      <w:r w:rsidRPr="004E5E90">
        <w:t>Сторони</w:t>
      </w:r>
      <w:proofErr w:type="spellEnd"/>
      <w:r w:rsidRPr="004E5E90">
        <w:t xml:space="preserve"> </w:t>
      </w:r>
      <w:proofErr w:type="spellStart"/>
      <w:r w:rsidRPr="004E5E90">
        <w:t>вносять</w:t>
      </w:r>
      <w:proofErr w:type="spellEnd"/>
      <w:r w:rsidRPr="004E5E90">
        <w:rPr>
          <w:lang w:val="uk-UA"/>
        </w:rPr>
        <w:t xml:space="preserve"> </w:t>
      </w:r>
      <w:r w:rsidRPr="004E5E90">
        <w:t xml:space="preserve"> </w:t>
      </w:r>
      <w:proofErr w:type="spellStart"/>
      <w:r w:rsidRPr="004E5E90">
        <w:t>зміни</w:t>
      </w:r>
      <w:proofErr w:type="spellEnd"/>
      <w:r w:rsidRPr="004E5E90">
        <w:t xml:space="preserve"> до  Договору; </w:t>
      </w:r>
    </w:p>
    <w:p w:rsidR="005B1D6A" w:rsidRPr="004E5E90" w:rsidRDefault="005B1D6A" w:rsidP="005B1D6A">
      <w:pPr>
        <w:ind w:left="567" w:hanging="567"/>
        <w:jc w:val="both"/>
      </w:pPr>
      <w:r w:rsidRPr="004E5E90">
        <w:t>6.2.</w:t>
      </w:r>
      <w:r w:rsidRPr="004E5E90">
        <w:rPr>
          <w:lang w:val="uk-UA"/>
        </w:rPr>
        <w:t>4</w:t>
      </w:r>
      <w:r w:rsidRPr="004E5E90">
        <w:t xml:space="preserve">. </w:t>
      </w:r>
      <w:proofErr w:type="spellStart"/>
      <w:r w:rsidRPr="004E5E90">
        <w:t>Повернути</w:t>
      </w:r>
      <w:proofErr w:type="spellEnd"/>
      <w:r w:rsidRPr="004E5E90">
        <w:t xml:space="preserve"> </w:t>
      </w:r>
      <w:proofErr w:type="spellStart"/>
      <w:r w:rsidRPr="004E5E90">
        <w:t>накладну</w:t>
      </w:r>
      <w:proofErr w:type="spellEnd"/>
      <w:r w:rsidRPr="004E5E90">
        <w:t xml:space="preserve"> та </w:t>
      </w:r>
      <w:proofErr w:type="spellStart"/>
      <w:r w:rsidRPr="004E5E90">
        <w:t>інші</w:t>
      </w:r>
      <w:proofErr w:type="spellEnd"/>
      <w:r w:rsidRPr="004E5E90">
        <w:t xml:space="preserve"> </w:t>
      </w:r>
      <w:proofErr w:type="spellStart"/>
      <w:r w:rsidRPr="004E5E90">
        <w:t>документи</w:t>
      </w:r>
      <w:proofErr w:type="spellEnd"/>
      <w:r w:rsidRPr="004E5E90">
        <w:t xml:space="preserve"> </w:t>
      </w:r>
      <w:proofErr w:type="spellStart"/>
      <w:r w:rsidRPr="004E5E90">
        <w:t>Постачальнику</w:t>
      </w:r>
      <w:proofErr w:type="spellEnd"/>
      <w:r w:rsidRPr="004E5E90">
        <w:t xml:space="preserve"> без </w:t>
      </w:r>
      <w:proofErr w:type="spellStart"/>
      <w:r w:rsidRPr="004E5E90">
        <w:t>здійснення</w:t>
      </w:r>
      <w:proofErr w:type="spellEnd"/>
      <w:r w:rsidRPr="004E5E90">
        <w:t xml:space="preserve"> оплати в </w:t>
      </w:r>
      <w:proofErr w:type="spellStart"/>
      <w:r w:rsidRPr="004E5E90">
        <w:t>разі</w:t>
      </w:r>
      <w:proofErr w:type="spellEnd"/>
      <w:r w:rsidRPr="004E5E90">
        <w:t xml:space="preserve"> </w:t>
      </w:r>
      <w:proofErr w:type="spellStart"/>
      <w:r w:rsidRPr="004E5E90">
        <w:t>неналежного</w:t>
      </w:r>
      <w:proofErr w:type="spellEnd"/>
      <w:r w:rsidRPr="004E5E90">
        <w:t xml:space="preserve"> </w:t>
      </w:r>
      <w:proofErr w:type="spellStart"/>
      <w:r w:rsidRPr="004E5E90">
        <w:t>оформлення</w:t>
      </w:r>
      <w:proofErr w:type="spellEnd"/>
      <w:r w:rsidRPr="004E5E90">
        <w:t xml:space="preserve"> </w:t>
      </w:r>
      <w:proofErr w:type="spellStart"/>
      <w:r w:rsidRPr="004E5E90">
        <w:t>документів</w:t>
      </w:r>
      <w:proofErr w:type="spellEnd"/>
      <w:r w:rsidRPr="004E5E90">
        <w:t xml:space="preserve"> (</w:t>
      </w:r>
      <w:proofErr w:type="spellStart"/>
      <w:r w:rsidRPr="004E5E90">
        <w:t>відсутність</w:t>
      </w:r>
      <w:proofErr w:type="spellEnd"/>
      <w:r w:rsidRPr="004E5E90">
        <w:t xml:space="preserve"> печатки, </w:t>
      </w:r>
      <w:proofErr w:type="spellStart"/>
      <w:proofErr w:type="gramStart"/>
      <w:r w:rsidRPr="004E5E90">
        <w:t>п</w:t>
      </w:r>
      <w:proofErr w:type="gramEnd"/>
      <w:r w:rsidRPr="004E5E90">
        <w:t>ідписів</w:t>
      </w:r>
      <w:proofErr w:type="spellEnd"/>
      <w:r w:rsidRPr="004E5E90">
        <w:t xml:space="preserve"> </w:t>
      </w:r>
      <w:proofErr w:type="spellStart"/>
      <w:r w:rsidRPr="004E5E90">
        <w:t>тощо</w:t>
      </w:r>
      <w:proofErr w:type="spellEnd"/>
      <w:r w:rsidRPr="004E5E90">
        <w:t xml:space="preserve">); </w:t>
      </w:r>
    </w:p>
    <w:p w:rsidR="005B1D6A" w:rsidRPr="004E5E90" w:rsidRDefault="005B1D6A" w:rsidP="005B1D6A">
      <w:pPr>
        <w:ind w:left="567" w:hanging="567"/>
        <w:jc w:val="both"/>
        <w:rPr>
          <w:lang w:val="uk-UA"/>
        </w:rPr>
      </w:pPr>
      <w:r w:rsidRPr="004E5E90">
        <w:t>6.2.</w:t>
      </w:r>
      <w:r w:rsidRPr="004E5E90">
        <w:rPr>
          <w:lang w:val="uk-UA"/>
        </w:rPr>
        <w:t>5</w:t>
      </w:r>
      <w:r w:rsidRPr="004E5E90">
        <w:t xml:space="preserve">. </w:t>
      </w:r>
      <w:proofErr w:type="spellStart"/>
      <w:r w:rsidRPr="004E5E90">
        <w:t>Вимагати</w:t>
      </w:r>
      <w:proofErr w:type="spellEnd"/>
      <w:r w:rsidRPr="004E5E90">
        <w:t xml:space="preserve"> </w:t>
      </w:r>
      <w:proofErr w:type="spellStart"/>
      <w:r w:rsidRPr="004E5E90">
        <w:t>заміни</w:t>
      </w:r>
      <w:proofErr w:type="spellEnd"/>
      <w:r w:rsidRPr="004E5E90">
        <w:t xml:space="preserve"> Товару </w:t>
      </w:r>
      <w:proofErr w:type="spellStart"/>
      <w:r w:rsidRPr="004E5E90">
        <w:t>неналежної</w:t>
      </w:r>
      <w:proofErr w:type="spellEnd"/>
      <w:r w:rsidRPr="004E5E90">
        <w:t xml:space="preserve"> </w:t>
      </w:r>
      <w:proofErr w:type="spellStart"/>
      <w:r w:rsidRPr="004E5E90">
        <w:t>якості</w:t>
      </w:r>
      <w:proofErr w:type="spellEnd"/>
      <w:r w:rsidRPr="004E5E90">
        <w:t xml:space="preserve"> </w:t>
      </w:r>
      <w:proofErr w:type="spellStart"/>
      <w:r w:rsidRPr="004E5E90">
        <w:t>або</w:t>
      </w:r>
      <w:proofErr w:type="spellEnd"/>
      <w:r w:rsidRPr="004E5E90">
        <w:t xml:space="preserve"> Товару на </w:t>
      </w:r>
      <w:proofErr w:type="spellStart"/>
      <w:r w:rsidRPr="004E5E90">
        <w:t>який</w:t>
      </w:r>
      <w:proofErr w:type="spellEnd"/>
      <w:r w:rsidRPr="004E5E90">
        <w:t xml:space="preserve"> </w:t>
      </w:r>
      <w:proofErr w:type="spellStart"/>
      <w:r w:rsidRPr="004E5E90">
        <w:t>відсутні</w:t>
      </w:r>
      <w:proofErr w:type="spellEnd"/>
      <w:r w:rsidRPr="004E5E90">
        <w:t xml:space="preserve"> </w:t>
      </w:r>
      <w:proofErr w:type="spellStart"/>
      <w:r w:rsidRPr="004E5E90">
        <w:t>сертифікати</w:t>
      </w:r>
      <w:proofErr w:type="spellEnd"/>
      <w:r w:rsidRPr="004E5E90">
        <w:t xml:space="preserve"> </w:t>
      </w:r>
      <w:proofErr w:type="spellStart"/>
      <w:r w:rsidRPr="004E5E90">
        <w:t>якості</w:t>
      </w:r>
      <w:proofErr w:type="spellEnd"/>
      <w:r w:rsidRPr="004E5E90">
        <w:t xml:space="preserve">, </w:t>
      </w:r>
      <w:proofErr w:type="spellStart"/>
      <w:r w:rsidRPr="004E5E90">
        <w:t>сертифікати</w:t>
      </w:r>
      <w:proofErr w:type="spellEnd"/>
      <w:r w:rsidRPr="004E5E90">
        <w:t xml:space="preserve"> </w:t>
      </w:r>
      <w:proofErr w:type="spellStart"/>
      <w:r w:rsidRPr="004E5E90">
        <w:t>відповідності</w:t>
      </w:r>
      <w:proofErr w:type="spellEnd"/>
      <w:r w:rsidRPr="004E5E90">
        <w:t xml:space="preserve">, </w:t>
      </w:r>
      <w:proofErr w:type="spellStart"/>
      <w:r w:rsidRPr="004E5E90">
        <w:t>пошкоджена</w:t>
      </w:r>
      <w:proofErr w:type="spellEnd"/>
      <w:r w:rsidRPr="004E5E90">
        <w:t xml:space="preserve"> упаковка, тара </w:t>
      </w:r>
      <w:proofErr w:type="spellStart"/>
      <w:r w:rsidRPr="004E5E90">
        <w:t>тощо</w:t>
      </w:r>
      <w:proofErr w:type="spellEnd"/>
      <w:r w:rsidRPr="004E5E90">
        <w:t xml:space="preserve">. </w:t>
      </w:r>
    </w:p>
    <w:p w:rsidR="005B1D6A" w:rsidRPr="004E5E90" w:rsidRDefault="005B1D6A" w:rsidP="005B1D6A">
      <w:pPr>
        <w:jc w:val="both"/>
        <w:rPr>
          <w:b/>
          <w:lang w:val="uk-UA"/>
        </w:rPr>
      </w:pPr>
      <w:r w:rsidRPr="004E5E90">
        <w:rPr>
          <w:b/>
        </w:rPr>
        <w:t xml:space="preserve">6.3. </w:t>
      </w:r>
      <w:proofErr w:type="spellStart"/>
      <w:r w:rsidRPr="004E5E90">
        <w:rPr>
          <w:b/>
        </w:rPr>
        <w:t>Постачальник</w:t>
      </w:r>
      <w:proofErr w:type="spellEnd"/>
      <w:r w:rsidRPr="004E5E90">
        <w:rPr>
          <w:b/>
        </w:rPr>
        <w:t xml:space="preserve"> </w:t>
      </w:r>
      <w:proofErr w:type="spellStart"/>
      <w:r w:rsidRPr="004E5E90">
        <w:rPr>
          <w:b/>
        </w:rPr>
        <w:t>зобов'язаний</w:t>
      </w:r>
      <w:proofErr w:type="spellEnd"/>
      <w:r w:rsidRPr="004E5E90">
        <w:rPr>
          <w:b/>
        </w:rPr>
        <w:t xml:space="preserve">: </w:t>
      </w:r>
    </w:p>
    <w:p w:rsidR="005B1D6A" w:rsidRPr="004E5E90" w:rsidRDefault="005B1D6A" w:rsidP="005B1D6A">
      <w:pPr>
        <w:jc w:val="both"/>
      </w:pPr>
      <w:r w:rsidRPr="004E5E90">
        <w:rPr>
          <w:lang w:val="uk-UA"/>
        </w:rPr>
        <w:t xml:space="preserve">6.3.1  Своєчасно поставляти Товар у </w:t>
      </w:r>
      <w:r w:rsidRPr="004E5E90">
        <w:t xml:space="preserve">строки, </w:t>
      </w:r>
      <w:proofErr w:type="spellStart"/>
      <w:r w:rsidRPr="004E5E90">
        <w:t>встановлені</w:t>
      </w:r>
      <w:proofErr w:type="spellEnd"/>
      <w:r w:rsidRPr="004E5E90">
        <w:rPr>
          <w:lang w:val="uk-UA"/>
        </w:rPr>
        <w:t xml:space="preserve"> </w:t>
      </w:r>
      <w:r w:rsidRPr="004E5E90">
        <w:t xml:space="preserve">Договором; </w:t>
      </w:r>
    </w:p>
    <w:p w:rsidR="005B1D6A" w:rsidRPr="004E5E90" w:rsidRDefault="005B1D6A" w:rsidP="005B1D6A">
      <w:pPr>
        <w:jc w:val="both"/>
      </w:pPr>
      <w:r w:rsidRPr="004E5E90">
        <w:t>6.3.</w:t>
      </w:r>
      <w:r w:rsidRPr="004E5E90">
        <w:rPr>
          <w:lang w:val="uk-UA"/>
        </w:rPr>
        <w:t>2</w:t>
      </w:r>
      <w:r w:rsidRPr="004E5E90">
        <w:t xml:space="preserve">. </w:t>
      </w:r>
      <w:proofErr w:type="spellStart"/>
      <w:r w:rsidRPr="004E5E90">
        <w:t>Забезпечити</w:t>
      </w:r>
      <w:proofErr w:type="spellEnd"/>
      <w:r w:rsidRPr="004E5E90">
        <w:t xml:space="preserve"> поставку </w:t>
      </w:r>
      <w:proofErr w:type="spellStart"/>
      <w:r w:rsidRPr="004E5E90">
        <w:t>Товарі</w:t>
      </w:r>
      <w:proofErr w:type="gramStart"/>
      <w:r w:rsidRPr="004E5E90">
        <w:t>в</w:t>
      </w:r>
      <w:proofErr w:type="spellEnd"/>
      <w:proofErr w:type="gramEnd"/>
      <w:r w:rsidRPr="004E5E90">
        <w:t xml:space="preserve">, </w:t>
      </w:r>
      <w:proofErr w:type="spellStart"/>
      <w:r w:rsidRPr="004E5E90">
        <w:t>якість</w:t>
      </w:r>
      <w:proofErr w:type="spellEnd"/>
      <w:r w:rsidRPr="004E5E90">
        <w:t xml:space="preserve"> </w:t>
      </w:r>
      <w:proofErr w:type="spellStart"/>
      <w:r w:rsidRPr="004E5E90">
        <w:t>яких</w:t>
      </w:r>
      <w:proofErr w:type="spellEnd"/>
      <w:r w:rsidRPr="004E5E90">
        <w:t xml:space="preserve"> </w:t>
      </w:r>
      <w:proofErr w:type="spellStart"/>
      <w:r w:rsidRPr="004E5E90">
        <w:t>відповідає</w:t>
      </w:r>
      <w:proofErr w:type="spellEnd"/>
      <w:r w:rsidRPr="004E5E90">
        <w:t xml:space="preserve"> </w:t>
      </w:r>
      <w:proofErr w:type="spellStart"/>
      <w:r w:rsidRPr="004E5E90">
        <w:t>умовам</w:t>
      </w:r>
      <w:proofErr w:type="spellEnd"/>
      <w:r w:rsidRPr="004E5E90">
        <w:t xml:space="preserve"> Договору; </w:t>
      </w:r>
    </w:p>
    <w:p w:rsidR="005B1D6A" w:rsidRPr="004E5E90" w:rsidRDefault="005B1D6A" w:rsidP="005B1D6A">
      <w:pPr>
        <w:ind w:left="142"/>
        <w:jc w:val="both"/>
      </w:pPr>
      <w:r w:rsidRPr="004E5E90">
        <w:t>6.3.</w:t>
      </w:r>
      <w:r w:rsidRPr="004E5E90">
        <w:rPr>
          <w:lang w:val="uk-UA"/>
        </w:rPr>
        <w:t>3</w:t>
      </w:r>
      <w:r w:rsidRPr="004E5E90">
        <w:t xml:space="preserve">. </w:t>
      </w:r>
      <w:proofErr w:type="spellStart"/>
      <w:r w:rsidRPr="004E5E90">
        <w:t>Упакувати</w:t>
      </w:r>
      <w:proofErr w:type="spellEnd"/>
      <w:r w:rsidRPr="004E5E90">
        <w:t xml:space="preserve"> Товар, </w:t>
      </w:r>
      <w:proofErr w:type="spellStart"/>
      <w:r w:rsidRPr="004E5E90">
        <w:t>забезпечити</w:t>
      </w:r>
      <w:proofErr w:type="spellEnd"/>
      <w:r w:rsidRPr="004E5E90">
        <w:t xml:space="preserve"> </w:t>
      </w:r>
      <w:proofErr w:type="spellStart"/>
      <w:r w:rsidRPr="004E5E90">
        <w:t>його</w:t>
      </w:r>
      <w:proofErr w:type="spellEnd"/>
      <w:r w:rsidRPr="004E5E90">
        <w:t xml:space="preserve"> </w:t>
      </w:r>
      <w:proofErr w:type="spellStart"/>
      <w:r w:rsidRPr="004E5E90">
        <w:t>схоронність</w:t>
      </w:r>
      <w:proofErr w:type="spellEnd"/>
      <w:r w:rsidRPr="004E5E90">
        <w:t xml:space="preserve"> при </w:t>
      </w:r>
      <w:proofErr w:type="spellStart"/>
      <w:r w:rsidRPr="004E5E90">
        <w:t>транспортуван</w:t>
      </w:r>
      <w:proofErr w:type="spellEnd"/>
      <w:r w:rsidRPr="004E5E90">
        <w:rPr>
          <w:lang w:val="uk-UA"/>
        </w:rPr>
        <w:t>н</w:t>
      </w:r>
      <w:r w:rsidRPr="004E5E90">
        <w:t xml:space="preserve">і </w:t>
      </w:r>
      <w:proofErr w:type="spellStart"/>
      <w:r w:rsidRPr="004E5E90">
        <w:t>і</w:t>
      </w:r>
      <w:proofErr w:type="spellEnd"/>
      <w:r w:rsidRPr="004E5E90">
        <w:t xml:space="preserve"> </w:t>
      </w:r>
      <w:proofErr w:type="spellStart"/>
      <w:r w:rsidRPr="004E5E90">
        <w:t>передати</w:t>
      </w:r>
      <w:proofErr w:type="spellEnd"/>
      <w:r w:rsidRPr="004E5E90">
        <w:t xml:space="preserve">  </w:t>
      </w:r>
      <w:proofErr w:type="spellStart"/>
      <w:r w:rsidRPr="004E5E90">
        <w:t>Замовнику</w:t>
      </w:r>
      <w:proofErr w:type="spellEnd"/>
      <w:r w:rsidRPr="004E5E90">
        <w:t xml:space="preserve"> у </w:t>
      </w:r>
      <w:proofErr w:type="spellStart"/>
      <w:r w:rsidRPr="004E5E90">
        <w:t>встановлені</w:t>
      </w:r>
      <w:proofErr w:type="spellEnd"/>
      <w:r w:rsidRPr="004E5E90">
        <w:t xml:space="preserve"> договором строки </w:t>
      </w:r>
      <w:proofErr w:type="spellStart"/>
      <w:r w:rsidRPr="004E5E90">
        <w:t>відповідно</w:t>
      </w:r>
      <w:proofErr w:type="spellEnd"/>
      <w:r w:rsidRPr="004E5E90">
        <w:t xml:space="preserve"> до умов </w:t>
      </w:r>
      <w:proofErr w:type="spellStart"/>
      <w:r w:rsidRPr="004E5E90">
        <w:t>цього</w:t>
      </w:r>
      <w:proofErr w:type="spellEnd"/>
      <w:r w:rsidRPr="004E5E90">
        <w:t xml:space="preserve"> Договору.</w:t>
      </w:r>
    </w:p>
    <w:p w:rsidR="005B1D6A" w:rsidRPr="004E5E90" w:rsidRDefault="005B1D6A" w:rsidP="005B1D6A">
      <w:pPr>
        <w:ind w:left="142"/>
        <w:jc w:val="both"/>
      </w:pPr>
      <w:r w:rsidRPr="004E5E90">
        <w:t>6.3.</w:t>
      </w:r>
      <w:r w:rsidRPr="004E5E90">
        <w:rPr>
          <w:lang w:val="uk-UA"/>
        </w:rPr>
        <w:t>4</w:t>
      </w:r>
      <w:r w:rsidRPr="004E5E90">
        <w:t xml:space="preserve">. </w:t>
      </w:r>
      <w:proofErr w:type="spellStart"/>
      <w:proofErr w:type="gramStart"/>
      <w:r w:rsidRPr="004E5E90">
        <w:t>Замінити</w:t>
      </w:r>
      <w:proofErr w:type="spellEnd"/>
      <w:r w:rsidRPr="004E5E90">
        <w:t xml:space="preserve"> Товар </w:t>
      </w:r>
      <w:proofErr w:type="spellStart"/>
      <w:r w:rsidRPr="004E5E90">
        <w:t>неналежної</w:t>
      </w:r>
      <w:proofErr w:type="spellEnd"/>
      <w:r w:rsidRPr="004E5E90">
        <w:t xml:space="preserve"> </w:t>
      </w:r>
      <w:proofErr w:type="spellStart"/>
      <w:r w:rsidRPr="004E5E90">
        <w:t>якості</w:t>
      </w:r>
      <w:proofErr w:type="spellEnd"/>
      <w:r w:rsidRPr="004E5E90">
        <w:t xml:space="preserve">, </w:t>
      </w:r>
      <w:proofErr w:type="spellStart"/>
      <w:r w:rsidRPr="004E5E90">
        <w:t>усунути</w:t>
      </w:r>
      <w:proofErr w:type="spellEnd"/>
      <w:r w:rsidRPr="004E5E90">
        <w:t xml:space="preserve"> </w:t>
      </w:r>
      <w:proofErr w:type="spellStart"/>
      <w:r w:rsidRPr="004E5E90">
        <w:t>недоліки</w:t>
      </w:r>
      <w:proofErr w:type="spellEnd"/>
      <w:r w:rsidRPr="004E5E90">
        <w:t xml:space="preserve"> </w:t>
      </w:r>
      <w:proofErr w:type="spellStart"/>
      <w:r w:rsidRPr="004E5E90">
        <w:t>проданого</w:t>
      </w:r>
      <w:proofErr w:type="spellEnd"/>
      <w:r w:rsidRPr="004E5E90">
        <w:t xml:space="preserve"> товару, </w:t>
      </w:r>
      <w:proofErr w:type="spellStart"/>
      <w:r w:rsidRPr="004E5E90">
        <w:t>або</w:t>
      </w:r>
      <w:proofErr w:type="spellEnd"/>
      <w:r w:rsidRPr="004E5E90">
        <w:t xml:space="preserve"> </w:t>
      </w:r>
      <w:proofErr w:type="spellStart"/>
      <w:r w:rsidRPr="004E5E90">
        <w:t>повернути</w:t>
      </w:r>
      <w:proofErr w:type="spellEnd"/>
      <w:r w:rsidRPr="004E5E90">
        <w:t xml:space="preserve"> </w:t>
      </w:r>
      <w:proofErr w:type="spellStart"/>
      <w:r w:rsidRPr="004E5E90">
        <w:t>сплачені</w:t>
      </w:r>
      <w:proofErr w:type="spellEnd"/>
      <w:r w:rsidRPr="004E5E90">
        <w:t xml:space="preserve"> за </w:t>
      </w:r>
      <w:proofErr w:type="spellStart"/>
      <w:r w:rsidRPr="004E5E90">
        <w:t>нього</w:t>
      </w:r>
      <w:proofErr w:type="spellEnd"/>
      <w:r w:rsidRPr="004E5E90">
        <w:t xml:space="preserve"> </w:t>
      </w:r>
      <w:proofErr w:type="spellStart"/>
      <w:r w:rsidRPr="004E5E90">
        <w:t>кошти</w:t>
      </w:r>
      <w:proofErr w:type="spellEnd"/>
      <w:r w:rsidRPr="004E5E90">
        <w:t xml:space="preserve"> у </w:t>
      </w:r>
      <w:proofErr w:type="spellStart"/>
      <w:r w:rsidRPr="004E5E90">
        <w:t>разі</w:t>
      </w:r>
      <w:proofErr w:type="spellEnd"/>
      <w:r w:rsidRPr="004E5E90">
        <w:t xml:space="preserve"> </w:t>
      </w:r>
      <w:proofErr w:type="spellStart"/>
      <w:r w:rsidRPr="004E5E90">
        <w:t>неможливості</w:t>
      </w:r>
      <w:proofErr w:type="spellEnd"/>
      <w:r w:rsidRPr="004E5E90">
        <w:t xml:space="preserve"> </w:t>
      </w:r>
      <w:proofErr w:type="spellStart"/>
      <w:r w:rsidRPr="004E5E90">
        <w:t>усунення</w:t>
      </w:r>
      <w:proofErr w:type="spellEnd"/>
      <w:r w:rsidRPr="004E5E90">
        <w:t xml:space="preserve"> </w:t>
      </w:r>
      <w:proofErr w:type="spellStart"/>
      <w:r w:rsidRPr="004E5E90">
        <w:t>недоліків</w:t>
      </w:r>
      <w:proofErr w:type="spellEnd"/>
      <w:r w:rsidRPr="004E5E90">
        <w:t xml:space="preserve"> </w:t>
      </w:r>
      <w:proofErr w:type="spellStart"/>
      <w:r w:rsidRPr="004E5E90">
        <w:t>або</w:t>
      </w:r>
      <w:proofErr w:type="spellEnd"/>
      <w:r w:rsidRPr="004E5E90">
        <w:t xml:space="preserve"> </w:t>
      </w:r>
      <w:proofErr w:type="spellStart"/>
      <w:r w:rsidRPr="004E5E90">
        <w:t>заміни</w:t>
      </w:r>
      <w:proofErr w:type="spellEnd"/>
      <w:r w:rsidRPr="004E5E90">
        <w:t xml:space="preserve"> Товару.</w:t>
      </w:r>
      <w:proofErr w:type="gramEnd"/>
    </w:p>
    <w:p w:rsidR="005B1D6A" w:rsidRDefault="005B1D6A" w:rsidP="005B1D6A">
      <w:pPr>
        <w:numPr>
          <w:ilvl w:val="2"/>
          <w:numId w:val="3"/>
        </w:numPr>
        <w:tabs>
          <w:tab w:val="clear" w:pos="720"/>
          <w:tab w:val="num" w:pos="567"/>
        </w:tabs>
        <w:ind w:left="142" w:firstLine="0"/>
        <w:jc w:val="both"/>
      </w:pPr>
      <w:proofErr w:type="spellStart"/>
      <w:r w:rsidRPr="004E5E90">
        <w:t>Поставити</w:t>
      </w:r>
      <w:proofErr w:type="spellEnd"/>
      <w:r w:rsidRPr="004E5E90">
        <w:t xml:space="preserve"> Товар </w:t>
      </w:r>
      <w:proofErr w:type="spellStart"/>
      <w:r w:rsidRPr="004E5E90">
        <w:t>вільний</w:t>
      </w:r>
      <w:proofErr w:type="spellEnd"/>
      <w:r w:rsidRPr="004E5E90">
        <w:t xml:space="preserve"> </w:t>
      </w:r>
      <w:proofErr w:type="spellStart"/>
      <w:r w:rsidRPr="004E5E90">
        <w:t>від</w:t>
      </w:r>
      <w:proofErr w:type="spellEnd"/>
      <w:r w:rsidRPr="004E5E90">
        <w:t xml:space="preserve"> будь-</w:t>
      </w:r>
      <w:proofErr w:type="spellStart"/>
      <w:r w:rsidRPr="004E5E90">
        <w:t>яких</w:t>
      </w:r>
      <w:proofErr w:type="spellEnd"/>
      <w:r w:rsidRPr="004E5E90">
        <w:t xml:space="preserve"> прав і </w:t>
      </w:r>
      <w:proofErr w:type="spellStart"/>
      <w:r w:rsidRPr="004E5E90">
        <w:t>домогань</w:t>
      </w:r>
      <w:proofErr w:type="spellEnd"/>
      <w:r w:rsidRPr="004E5E90">
        <w:t xml:space="preserve"> </w:t>
      </w:r>
      <w:proofErr w:type="spellStart"/>
      <w:r w:rsidRPr="004E5E90">
        <w:t>третіх</w:t>
      </w:r>
      <w:proofErr w:type="spellEnd"/>
      <w:r w:rsidRPr="004E5E90">
        <w:t xml:space="preserve"> </w:t>
      </w:r>
      <w:proofErr w:type="spellStart"/>
      <w:proofErr w:type="gramStart"/>
      <w:r w:rsidRPr="004E5E90">
        <w:t>осіб</w:t>
      </w:r>
      <w:proofErr w:type="spellEnd"/>
      <w:proofErr w:type="gramEnd"/>
      <w:r w:rsidRPr="004E5E90">
        <w:t>.</w:t>
      </w:r>
    </w:p>
    <w:p w:rsidR="005B1D6A" w:rsidRPr="00EC6B74" w:rsidRDefault="005B1D6A" w:rsidP="005B1D6A">
      <w:pPr>
        <w:numPr>
          <w:ilvl w:val="2"/>
          <w:numId w:val="3"/>
        </w:numPr>
        <w:tabs>
          <w:tab w:val="clear" w:pos="720"/>
          <w:tab w:val="num" w:pos="567"/>
        </w:tabs>
        <w:ind w:left="142" w:firstLine="0"/>
        <w:jc w:val="both"/>
      </w:pPr>
      <w:proofErr w:type="spellStart"/>
      <w:r w:rsidRPr="004E5E90">
        <w:t>Надати</w:t>
      </w:r>
      <w:proofErr w:type="spellEnd"/>
      <w:r w:rsidRPr="004E5E90">
        <w:t xml:space="preserve"> </w:t>
      </w:r>
      <w:proofErr w:type="spellStart"/>
      <w:r w:rsidRPr="004E5E90">
        <w:t>Замовнику</w:t>
      </w:r>
      <w:proofErr w:type="spellEnd"/>
      <w:r w:rsidRPr="00D60C15">
        <w:rPr>
          <w:lang w:val="uk-UA"/>
        </w:rPr>
        <w:t xml:space="preserve"> </w:t>
      </w:r>
      <w:proofErr w:type="spellStart"/>
      <w:r w:rsidRPr="00EC6B74">
        <w:t>сертифікати</w:t>
      </w:r>
      <w:proofErr w:type="spellEnd"/>
      <w:r w:rsidRPr="00EC6B74">
        <w:t xml:space="preserve"> </w:t>
      </w:r>
      <w:proofErr w:type="spellStart"/>
      <w:r w:rsidRPr="00EC6B74">
        <w:t>або</w:t>
      </w:r>
      <w:proofErr w:type="spellEnd"/>
      <w:r w:rsidRPr="00EC6B74">
        <w:t xml:space="preserve"> </w:t>
      </w:r>
      <w:proofErr w:type="spellStart"/>
      <w:r w:rsidRPr="00EC6B74">
        <w:t>реєстраційні</w:t>
      </w:r>
      <w:proofErr w:type="spellEnd"/>
      <w:r w:rsidRPr="00EC6B74">
        <w:t xml:space="preserve"> </w:t>
      </w:r>
      <w:proofErr w:type="spellStart"/>
      <w:r w:rsidRPr="00EC6B74">
        <w:t>посвідчення</w:t>
      </w:r>
      <w:proofErr w:type="spellEnd"/>
      <w:r w:rsidRPr="00EC6B74">
        <w:t xml:space="preserve">, </w:t>
      </w:r>
      <w:proofErr w:type="spellStart"/>
      <w:r w:rsidRPr="00EC6B74">
        <w:t>або</w:t>
      </w:r>
      <w:proofErr w:type="spellEnd"/>
      <w:r w:rsidRPr="00EC6B74">
        <w:t xml:space="preserve"> </w:t>
      </w:r>
      <w:proofErr w:type="spellStart"/>
      <w:proofErr w:type="gramStart"/>
      <w:r w:rsidRPr="00EC6B74">
        <w:t>св</w:t>
      </w:r>
      <w:proofErr w:type="gramEnd"/>
      <w:r w:rsidRPr="00EC6B74">
        <w:t>ідоцтва</w:t>
      </w:r>
      <w:proofErr w:type="spellEnd"/>
      <w:r w:rsidRPr="00EC6B74">
        <w:t xml:space="preserve"> про </w:t>
      </w:r>
      <w:proofErr w:type="spellStart"/>
      <w:r w:rsidRPr="00EC6B74">
        <w:t>реєстрацію</w:t>
      </w:r>
      <w:proofErr w:type="spellEnd"/>
      <w:r w:rsidRPr="00EC6B74">
        <w:t xml:space="preserve">, </w:t>
      </w:r>
      <w:proofErr w:type="spellStart"/>
      <w:r w:rsidRPr="00EC6B74">
        <w:t>або</w:t>
      </w:r>
      <w:proofErr w:type="spellEnd"/>
      <w:r w:rsidRPr="00EC6B74">
        <w:t xml:space="preserve"> </w:t>
      </w:r>
      <w:proofErr w:type="spellStart"/>
      <w:r w:rsidRPr="00EC6B74">
        <w:t>декларацію</w:t>
      </w:r>
      <w:proofErr w:type="spellEnd"/>
      <w:r w:rsidRPr="00EC6B74">
        <w:t xml:space="preserve"> </w:t>
      </w:r>
      <w:proofErr w:type="spellStart"/>
      <w:r w:rsidRPr="00EC6B74">
        <w:t>відповідності</w:t>
      </w:r>
      <w:proofErr w:type="spellEnd"/>
      <w:r w:rsidRPr="00EC6B74">
        <w:t xml:space="preserve">, </w:t>
      </w:r>
      <w:proofErr w:type="spellStart"/>
      <w:r w:rsidRPr="00EC6B74">
        <w:t>інструкції</w:t>
      </w:r>
      <w:proofErr w:type="spellEnd"/>
      <w:r w:rsidRPr="00EC6B74">
        <w:t xml:space="preserve"> </w:t>
      </w:r>
      <w:proofErr w:type="spellStart"/>
      <w:r w:rsidRPr="00EC6B74">
        <w:t>українською</w:t>
      </w:r>
      <w:proofErr w:type="spellEnd"/>
      <w:r w:rsidRPr="00EC6B74">
        <w:t xml:space="preserve"> </w:t>
      </w:r>
      <w:proofErr w:type="spellStart"/>
      <w:r w:rsidRPr="00EC6B74">
        <w:t>або</w:t>
      </w:r>
      <w:proofErr w:type="spellEnd"/>
      <w:r w:rsidRPr="00EC6B74">
        <w:t xml:space="preserve"> </w:t>
      </w:r>
      <w:proofErr w:type="spellStart"/>
      <w:r w:rsidRPr="00EC6B74">
        <w:t>російською</w:t>
      </w:r>
      <w:proofErr w:type="spellEnd"/>
      <w:r w:rsidRPr="00EC6B74">
        <w:t xml:space="preserve"> </w:t>
      </w:r>
      <w:proofErr w:type="spellStart"/>
      <w:r w:rsidRPr="00EC6B74">
        <w:t>мовою</w:t>
      </w:r>
      <w:proofErr w:type="spellEnd"/>
      <w:r w:rsidRPr="00EC6B74">
        <w:t xml:space="preserve">. </w:t>
      </w:r>
    </w:p>
    <w:p w:rsidR="005B1D6A" w:rsidRPr="004E5E90" w:rsidRDefault="005B1D6A" w:rsidP="005B1D6A">
      <w:pPr>
        <w:pStyle w:val="a8"/>
        <w:ind w:firstLine="142"/>
        <w:jc w:val="both"/>
        <w:rPr>
          <w:rFonts w:ascii="Times New Roman" w:hAnsi="Times New Roman"/>
          <w:sz w:val="24"/>
          <w:szCs w:val="24"/>
        </w:rPr>
      </w:pPr>
      <w:r w:rsidRPr="004E5E90">
        <w:rPr>
          <w:rFonts w:ascii="Times New Roman" w:hAnsi="Times New Roman"/>
          <w:sz w:val="24"/>
          <w:szCs w:val="24"/>
        </w:rPr>
        <w:t>6.3.7.Термін виконання робіт  по введенню Обладнання в експлуатацію не  повинен перевищувати 15 (п’ятнадцяти)  календарних днів з моменту поставки обладнання.</w:t>
      </w:r>
    </w:p>
    <w:p w:rsidR="005B1D6A" w:rsidRPr="004E5E90" w:rsidRDefault="005B1D6A" w:rsidP="005B1D6A">
      <w:pPr>
        <w:pStyle w:val="a8"/>
        <w:numPr>
          <w:ilvl w:val="2"/>
          <w:numId w:val="5"/>
        </w:numPr>
        <w:ind w:left="0" w:firstLine="142"/>
        <w:jc w:val="both"/>
        <w:rPr>
          <w:rFonts w:ascii="Times New Roman" w:hAnsi="Times New Roman"/>
          <w:sz w:val="24"/>
          <w:szCs w:val="24"/>
        </w:rPr>
      </w:pPr>
      <w:r w:rsidRPr="004E5E90">
        <w:rPr>
          <w:rFonts w:ascii="Times New Roman" w:hAnsi="Times New Roman"/>
          <w:sz w:val="24"/>
          <w:szCs w:val="24"/>
        </w:rPr>
        <w:t>Навчання спеціалістів Замовника методам роботи з медичним обладнанням на місці встановлення має бути проведено протягом 15 (п’ятнадцяти) календарних днів, з моменту введення Товару в експлуатацію. Проведення навчання підтверджується складанням і підписанням сторонами Акту здачі-прийняття робіт по навчанню спеціалістів Замовника.</w:t>
      </w:r>
    </w:p>
    <w:p w:rsidR="005B1D6A" w:rsidRPr="004E5E90" w:rsidRDefault="005B1D6A" w:rsidP="005B1D6A">
      <w:pPr>
        <w:ind w:left="142"/>
        <w:jc w:val="both"/>
        <w:rPr>
          <w:b/>
        </w:rPr>
      </w:pPr>
      <w:r w:rsidRPr="004E5E90">
        <w:rPr>
          <w:b/>
        </w:rPr>
        <w:t xml:space="preserve">6.4. </w:t>
      </w:r>
      <w:proofErr w:type="spellStart"/>
      <w:r w:rsidRPr="004E5E90">
        <w:rPr>
          <w:b/>
        </w:rPr>
        <w:t>Постачальник</w:t>
      </w:r>
      <w:proofErr w:type="spellEnd"/>
      <w:r w:rsidRPr="004E5E90">
        <w:rPr>
          <w:b/>
        </w:rPr>
        <w:t xml:space="preserve"> </w:t>
      </w:r>
      <w:proofErr w:type="spellStart"/>
      <w:r w:rsidRPr="004E5E90">
        <w:rPr>
          <w:b/>
        </w:rPr>
        <w:t>має</w:t>
      </w:r>
      <w:proofErr w:type="spellEnd"/>
      <w:r w:rsidRPr="004E5E90">
        <w:rPr>
          <w:b/>
        </w:rPr>
        <w:t xml:space="preserve"> право: </w:t>
      </w:r>
    </w:p>
    <w:p w:rsidR="005B1D6A" w:rsidRPr="004E5E90" w:rsidRDefault="005B1D6A" w:rsidP="005B1D6A">
      <w:pPr>
        <w:jc w:val="both"/>
      </w:pPr>
      <w:r w:rsidRPr="004E5E90">
        <w:t xml:space="preserve">6.4.1. </w:t>
      </w:r>
      <w:proofErr w:type="spellStart"/>
      <w:r w:rsidRPr="004E5E90">
        <w:t>Своєчасно</w:t>
      </w:r>
      <w:proofErr w:type="spellEnd"/>
      <w:r w:rsidRPr="004E5E90">
        <w:t xml:space="preserve"> та в </w:t>
      </w:r>
      <w:proofErr w:type="spellStart"/>
      <w:r w:rsidRPr="004E5E90">
        <w:t>повному</w:t>
      </w:r>
      <w:proofErr w:type="spellEnd"/>
      <w:r w:rsidRPr="004E5E90">
        <w:t xml:space="preserve"> </w:t>
      </w:r>
      <w:proofErr w:type="spellStart"/>
      <w:r w:rsidRPr="004E5E90">
        <w:t>обсязі</w:t>
      </w:r>
      <w:proofErr w:type="spellEnd"/>
      <w:r w:rsidRPr="004E5E90">
        <w:t xml:space="preserve"> </w:t>
      </w:r>
      <w:proofErr w:type="spellStart"/>
      <w:r w:rsidRPr="004E5E90">
        <w:t>отримувати</w:t>
      </w:r>
      <w:proofErr w:type="spellEnd"/>
      <w:r w:rsidRPr="004E5E90">
        <w:t xml:space="preserve"> плату за </w:t>
      </w:r>
      <w:proofErr w:type="spellStart"/>
      <w:proofErr w:type="gramStart"/>
      <w:r w:rsidRPr="004E5E90">
        <w:t>поставлен</w:t>
      </w:r>
      <w:proofErr w:type="gramEnd"/>
      <w:r w:rsidRPr="004E5E90">
        <w:t>і</w:t>
      </w:r>
      <w:proofErr w:type="spellEnd"/>
      <w:r w:rsidRPr="004E5E90">
        <w:t xml:space="preserve"> </w:t>
      </w:r>
      <w:proofErr w:type="spellStart"/>
      <w:r w:rsidRPr="004E5E90">
        <w:t>Товари</w:t>
      </w:r>
      <w:proofErr w:type="spellEnd"/>
      <w:r w:rsidRPr="004E5E90">
        <w:t xml:space="preserve">; </w:t>
      </w:r>
    </w:p>
    <w:p w:rsidR="005B1D6A" w:rsidRPr="004E5E90" w:rsidRDefault="005B1D6A" w:rsidP="005B1D6A">
      <w:pPr>
        <w:jc w:val="both"/>
      </w:pPr>
      <w:r w:rsidRPr="004E5E90">
        <w:t xml:space="preserve">6.4.2. На </w:t>
      </w:r>
      <w:proofErr w:type="spellStart"/>
      <w:r w:rsidRPr="004E5E90">
        <w:t>дострокову</w:t>
      </w:r>
      <w:proofErr w:type="spellEnd"/>
      <w:r w:rsidRPr="004E5E90">
        <w:t xml:space="preserve"> поставку </w:t>
      </w:r>
      <w:proofErr w:type="spellStart"/>
      <w:r w:rsidRPr="004E5E90">
        <w:t>Товарі</w:t>
      </w:r>
      <w:proofErr w:type="gramStart"/>
      <w:r w:rsidRPr="004E5E90">
        <w:t>в</w:t>
      </w:r>
      <w:proofErr w:type="spellEnd"/>
      <w:proofErr w:type="gramEnd"/>
      <w:r w:rsidRPr="004E5E90">
        <w:t xml:space="preserve"> за </w:t>
      </w:r>
      <w:proofErr w:type="spellStart"/>
      <w:r w:rsidRPr="004E5E90">
        <w:t>письмовим</w:t>
      </w:r>
      <w:proofErr w:type="spellEnd"/>
      <w:r w:rsidRPr="004E5E90">
        <w:t xml:space="preserve"> </w:t>
      </w:r>
      <w:proofErr w:type="spellStart"/>
      <w:r w:rsidRPr="004E5E90">
        <w:t>погодженням</w:t>
      </w:r>
      <w:proofErr w:type="spellEnd"/>
      <w:r w:rsidRPr="004E5E90">
        <w:t xml:space="preserve"> </w:t>
      </w:r>
      <w:proofErr w:type="spellStart"/>
      <w:r w:rsidRPr="004E5E90">
        <w:t>Замовника</w:t>
      </w:r>
      <w:proofErr w:type="spellEnd"/>
      <w:r w:rsidRPr="004E5E90">
        <w:t xml:space="preserve">; </w:t>
      </w:r>
    </w:p>
    <w:p w:rsidR="005B1D6A" w:rsidRPr="004E5E90" w:rsidRDefault="005B1D6A" w:rsidP="005B1D6A">
      <w:pPr>
        <w:jc w:val="both"/>
        <w:rPr>
          <w:lang w:val="uk-UA"/>
        </w:rPr>
      </w:pPr>
    </w:p>
    <w:p w:rsidR="008971EE" w:rsidRDefault="008971EE" w:rsidP="005B1D6A">
      <w:pPr>
        <w:pStyle w:val="1"/>
        <w:rPr>
          <w:szCs w:val="24"/>
          <w:lang w:val="uk-UA"/>
        </w:rPr>
      </w:pPr>
    </w:p>
    <w:p w:rsidR="005B1D6A" w:rsidRPr="004E5E90" w:rsidRDefault="005B1D6A" w:rsidP="005B1D6A">
      <w:pPr>
        <w:pStyle w:val="1"/>
        <w:rPr>
          <w:szCs w:val="24"/>
        </w:rPr>
      </w:pPr>
      <w:r w:rsidRPr="004E5E90">
        <w:rPr>
          <w:szCs w:val="24"/>
        </w:rPr>
        <w:t>VII. ВІДПОВІДАЛЬНІСТЬ СТОРІН</w:t>
      </w:r>
    </w:p>
    <w:p w:rsidR="005B1D6A" w:rsidRPr="004E5E90" w:rsidRDefault="005B1D6A" w:rsidP="005B1D6A">
      <w:pPr>
        <w:jc w:val="both"/>
      </w:pPr>
      <w:r w:rsidRPr="004E5E90">
        <w:t xml:space="preserve">7.1. </w:t>
      </w:r>
      <w:proofErr w:type="gramStart"/>
      <w:r w:rsidRPr="004E5E90">
        <w:t>У</w:t>
      </w:r>
      <w:proofErr w:type="gramEnd"/>
      <w:r w:rsidRPr="004E5E90">
        <w:t xml:space="preserve"> </w:t>
      </w:r>
      <w:proofErr w:type="spellStart"/>
      <w:proofErr w:type="gramStart"/>
      <w:r w:rsidRPr="004E5E90">
        <w:t>раз</w:t>
      </w:r>
      <w:proofErr w:type="gramEnd"/>
      <w:r w:rsidRPr="004E5E90">
        <w:t>і</w:t>
      </w:r>
      <w:proofErr w:type="spellEnd"/>
      <w:r w:rsidRPr="004E5E90">
        <w:t xml:space="preserve"> </w:t>
      </w:r>
      <w:proofErr w:type="spellStart"/>
      <w:r w:rsidRPr="004E5E90">
        <w:t>невиконання</w:t>
      </w:r>
      <w:proofErr w:type="spellEnd"/>
      <w:r w:rsidRPr="004E5E90">
        <w:t xml:space="preserve"> </w:t>
      </w:r>
      <w:proofErr w:type="spellStart"/>
      <w:r w:rsidRPr="004E5E90">
        <w:t>або</w:t>
      </w:r>
      <w:proofErr w:type="spellEnd"/>
      <w:r w:rsidRPr="004E5E90">
        <w:t xml:space="preserve"> </w:t>
      </w:r>
      <w:proofErr w:type="spellStart"/>
      <w:r w:rsidRPr="004E5E90">
        <w:t>неналежного</w:t>
      </w:r>
      <w:proofErr w:type="spellEnd"/>
      <w:r w:rsidRPr="004E5E90">
        <w:t xml:space="preserve"> </w:t>
      </w:r>
      <w:proofErr w:type="spellStart"/>
      <w:r w:rsidRPr="004E5E90">
        <w:t>виконання</w:t>
      </w:r>
      <w:proofErr w:type="spellEnd"/>
      <w:r w:rsidRPr="004E5E90">
        <w:t xml:space="preserve"> </w:t>
      </w:r>
      <w:proofErr w:type="spellStart"/>
      <w:r w:rsidRPr="004E5E90">
        <w:t>своїх</w:t>
      </w:r>
      <w:proofErr w:type="spellEnd"/>
      <w:r w:rsidRPr="004E5E90">
        <w:t xml:space="preserve"> </w:t>
      </w:r>
      <w:proofErr w:type="spellStart"/>
      <w:r w:rsidRPr="004E5E90">
        <w:t>зобов'язань</w:t>
      </w:r>
      <w:proofErr w:type="spellEnd"/>
      <w:r w:rsidRPr="004E5E90">
        <w:t xml:space="preserve"> за Договором </w:t>
      </w:r>
      <w:proofErr w:type="spellStart"/>
      <w:r w:rsidRPr="004E5E90">
        <w:t>Сторони</w:t>
      </w:r>
      <w:proofErr w:type="spellEnd"/>
      <w:r w:rsidRPr="004E5E90">
        <w:t xml:space="preserve"> </w:t>
      </w:r>
      <w:proofErr w:type="spellStart"/>
      <w:r w:rsidRPr="004E5E90">
        <w:t>несуть</w:t>
      </w:r>
      <w:proofErr w:type="spellEnd"/>
      <w:r w:rsidRPr="004E5E90">
        <w:t xml:space="preserve"> </w:t>
      </w:r>
      <w:proofErr w:type="spellStart"/>
      <w:r w:rsidRPr="004E5E90">
        <w:t>відповідальність</w:t>
      </w:r>
      <w:proofErr w:type="spellEnd"/>
      <w:r w:rsidRPr="004E5E90">
        <w:t xml:space="preserve">, </w:t>
      </w:r>
      <w:proofErr w:type="spellStart"/>
      <w:r w:rsidRPr="004E5E90">
        <w:t>передбачену</w:t>
      </w:r>
      <w:proofErr w:type="spellEnd"/>
      <w:r w:rsidRPr="004E5E90">
        <w:t xml:space="preserve"> законами та </w:t>
      </w:r>
      <w:proofErr w:type="spellStart"/>
      <w:r w:rsidRPr="004E5E90">
        <w:t>цим</w:t>
      </w:r>
      <w:proofErr w:type="spellEnd"/>
      <w:r w:rsidRPr="004E5E90">
        <w:t xml:space="preserve"> Договором. </w:t>
      </w:r>
    </w:p>
    <w:p w:rsidR="005B1D6A" w:rsidRPr="004E5E90" w:rsidRDefault="005B1D6A" w:rsidP="005B1D6A">
      <w:pPr>
        <w:jc w:val="both"/>
      </w:pPr>
      <w:r w:rsidRPr="004E5E90">
        <w:t xml:space="preserve">7.2. У </w:t>
      </w:r>
      <w:proofErr w:type="spellStart"/>
      <w:r w:rsidRPr="004E5E90">
        <w:t>разі</w:t>
      </w:r>
      <w:proofErr w:type="spellEnd"/>
      <w:r w:rsidRPr="004E5E90">
        <w:t xml:space="preserve"> </w:t>
      </w:r>
      <w:proofErr w:type="spellStart"/>
      <w:r w:rsidRPr="004E5E90">
        <w:t>невиконання</w:t>
      </w:r>
      <w:proofErr w:type="spellEnd"/>
      <w:r w:rsidRPr="004E5E90">
        <w:t xml:space="preserve"> </w:t>
      </w:r>
      <w:proofErr w:type="spellStart"/>
      <w:r w:rsidRPr="004E5E90">
        <w:t>або</w:t>
      </w:r>
      <w:proofErr w:type="spellEnd"/>
      <w:r w:rsidRPr="004E5E90">
        <w:t xml:space="preserve"> </w:t>
      </w:r>
      <w:proofErr w:type="spellStart"/>
      <w:r w:rsidRPr="004E5E90">
        <w:t>несвоєчасного</w:t>
      </w:r>
      <w:proofErr w:type="spellEnd"/>
      <w:r w:rsidRPr="004E5E90">
        <w:t xml:space="preserve"> </w:t>
      </w:r>
      <w:proofErr w:type="spellStart"/>
      <w:r w:rsidRPr="004E5E90">
        <w:t>виконання</w:t>
      </w:r>
      <w:proofErr w:type="spellEnd"/>
      <w:r w:rsidRPr="004E5E90">
        <w:t xml:space="preserve"> </w:t>
      </w:r>
      <w:proofErr w:type="spellStart"/>
      <w:r w:rsidRPr="004E5E90">
        <w:t>зобов'язань</w:t>
      </w:r>
      <w:proofErr w:type="spellEnd"/>
      <w:r w:rsidRPr="004E5E90">
        <w:t xml:space="preserve"> при </w:t>
      </w:r>
      <w:proofErr w:type="spellStart"/>
      <w:r w:rsidRPr="004E5E90">
        <w:t>закупі</w:t>
      </w:r>
      <w:proofErr w:type="gramStart"/>
      <w:r w:rsidRPr="004E5E90">
        <w:t>вл</w:t>
      </w:r>
      <w:proofErr w:type="gramEnd"/>
      <w:r w:rsidRPr="004E5E90">
        <w:t>і</w:t>
      </w:r>
      <w:proofErr w:type="spellEnd"/>
      <w:r w:rsidRPr="004E5E90">
        <w:t xml:space="preserve"> </w:t>
      </w:r>
      <w:proofErr w:type="spellStart"/>
      <w:r w:rsidRPr="004E5E90">
        <w:t>Товарів</w:t>
      </w:r>
      <w:proofErr w:type="spellEnd"/>
      <w:r w:rsidRPr="004E5E90">
        <w:t xml:space="preserve">  за </w:t>
      </w:r>
      <w:proofErr w:type="spellStart"/>
      <w:r w:rsidRPr="004E5E90">
        <w:t>бюджетні</w:t>
      </w:r>
      <w:proofErr w:type="spellEnd"/>
      <w:r w:rsidRPr="004E5E90">
        <w:t xml:space="preserve"> </w:t>
      </w:r>
      <w:proofErr w:type="spellStart"/>
      <w:r w:rsidRPr="004E5E90">
        <w:t>кошти</w:t>
      </w:r>
      <w:proofErr w:type="spellEnd"/>
      <w:r w:rsidRPr="004E5E90">
        <w:t xml:space="preserve"> </w:t>
      </w:r>
      <w:proofErr w:type="spellStart"/>
      <w:r w:rsidRPr="004E5E90">
        <w:t>Постачальник</w:t>
      </w:r>
      <w:proofErr w:type="spellEnd"/>
      <w:r w:rsidRPr="004E5E90">
        <w:t xml:space="preserve"> </w:t>
      </w:r>
      <w:proofErr w:type="spellStart"/>
      <w:r w:rsidRPr="004E5E90">
        <w:t>сплачує</w:t>
      </w:r>
      <w:proofErr w:type="spellEnd"/>
      <w:r w:rsidRPr="004E5E90">
        <w:t xml:space="preserve"> </w:t>
      </w:r>
      <w:proofErr w:type="spellStart"/>
      <w:r w:rsidRPr="004E5E90">
        <w:t>Замовнику</w:t>
      </w:r>
      <w:proofErr w:type="spellEnd"/>
      <w:r w:rsidRPr="004E5E90">
        <w:rPr>
          <w:lang w:val="uk-UA"/>
        </w:rPr>
        <w:t xml:space="preserve"> </w:t>
      </w:r>
      <w:r w:rsidRPr="004E5E90">
        <w:t xml:space="preserve">пеню у </w:t>
      </w:r>
      <w:proofErr w:type="spellStart"/>
      <w:r w:rsidRPr="004E5E90">
        <w:t>розмірі</w:t>
      </w:r>
      <w:proofErr w:type="spellEnd"/>
      <w:r w:rsidRPr="004E5E90">
        <w:t xml:space="preserve"> </w:t>
      </w:r>
      <w:proofErr w:type="spellStart"/>
      <w:r w:rsidRPr="004E5E90">
        <w:t>подвійної</w:t>
      </w:r>
      <w:proofErr w:type="spellEnd"/>
      <w:r w:rsidRPr="004E5E90">
        <w:t xml:space="preserve"> </w:t>
      </w:r>
      <w:proofErr w:type="spellStart"/>
      <w:r w:rsidRPr="004E5E90">
        <w:t>облікової</w:t>
      </w:r>
      <w:proofErr w:type="spellEnd"/>
      <w:r w:rsidRPr="004E5E90">
        <w:t xml:space="preserve"> ставки НБУ </w:t>
      </w:r>
      <w:proofErr w:type="spellStart"/>
      <w:r w:rsidRPr="004E5E90">
        <w:t>від</w:t>
      </w:r>
      <w:proofErr w:type="spellEnd"/>
      <w:r w:rsidRPr="004E5E90">
        <w:t xml:space="preserve"> </w:t>
      </w:r>
      <w:proofErr w:type="spellStart"/>
      <w:r w:rsidRPr="004E5E90">
        <w:t>суми</w:t>
      </w:r>
      <w:proofErr w:type="spellEnd"/>
      <w:r w:rsidRPr="004E5E90">
        <w:t xml:space="preserve"> </w:t>
      </w:r>
      <w:r w:rsidRPr="004E5E90">
        <w:rPr>
          <w:lang w:val="uk-UA"/>
        </w:rPr>
        <w:t xml:space="preserve">непоставленого Товару </w:t>
      </w:r>
      <w:r w:rsidRPr="004E5E90">
        <w:t xml:space="preserve">за </w:t>
      </w:r>
      <w:proofErr w:type="spellStart"/>
      <w:r w:rsidRPr="004E5E90">
        <w:t>кожен</w:t>
      </w:r>
      <w:proofErr w:type="spellEnd"/>
      <w:r w:rsidRPr="004E5E90">
        <w:t xml:space="preserve"> день </w:t>
      </w:r>
      <w:proofErr w:type="spellStart"/>
      <w:r w:rsidRPr="004E5E90">
        <w:t>затримки</w:t>
      </w:r>
      <w:proofErr w:type="spellEnd"/>
      <w:r w:rsidRPr="004E5E90">
        <w:t xml:space="preserve">, </w:t>
      </w:r>
      <w:proofErr w:type="spellStart"/>
      <w:r w:rsidRPr="004E5E90">
        <w:t>що</w:t>
      </w:r>
      <w:proofErr w:type="spellEnd"/>
      <w:r w:rsidRPr="004E5E90">
        <w:t xml:space="preserve"> </w:t>
      </w:r>
      <w:proofErr w:type="spellStart"/>
      <w:r w:rsidRPr="004E5E90">
        <w:t>діє</w:t>
      </w:r>
      <w:proofErr w:type="spellEnd"/>
      <w:r w:rsidRPr="004E5E90">
        <w:t xml:space="preserve"> на момент </w:t>
      </w:r>
      <w:proofErr w:type="spellStart"/>
      <w:r w:rsidRPr="004E5E90">
        <w:t>постачання</w:t>
      </w:r>
      <w:proofErr w:type="spellEnd"/>
      <w:r w:rsidRPr="004E5E90">
        <w:t xml:space="preserve"> Товару.</w:t>
      </w:r>
    </w:p>
    <w:p w:rsidR="005B1D6A" w:rsidRPr="004E5E90" w:rsidRDefault="005B1D6A" w:rsidP="005B1D6A">
      <w:pPr>
        <w:jc w:val="both"/>
        <w:rPr>
          <w:lang w:val="uk-UA"/>
        </w:rPr>
      </w:pPr>
      <w:r w:rsidRPr="004E5E90">
        <w:t xml:space="preserve">7.3. У </w:t>
      </w:r>
      <w:proofErr w:type="spellStart"/>
      <w:r w:rsidRPr="004E5E90">
        <w:t>разі</w:t>
      </w:r>
      <w:proofErr w:type="spellEnd"/>
      <w:r w:rsidRPr="004E5E90">
        <w:t xml:space="preserve"> </w:t>
      </w:r>
      <w:proofErr w:type="spellStart"/>
      <w:r w:rsidRPr="004E5E90">
        <w:t>затримки</w:t>
      </w:r>
      <w:proofErr w:type="spellEnd"/>
      <w:r w:rsidRPr="004E5E90">
        <w:t xml:space="preserve"> платежу за Товар, </w:t>
      </w:r>
      <w:proofErr w:type="spellStart"/>
      <w:r w:rsidRPr="004E5E90">
        <w:t>Замовник</w:t>
      </w:r>
      <w:proofErr w:type="spellEnd"/>
      <w:r w:rsidRPr="004E5E90">
        <w:t xml:space="preserve"> </w:t>
      </w:r>
      <w:proofErr w:type="spellStart"/>
      <w:r w:rsidRPr="004E5E90">
        <w:t>сплачує</w:t>
      </w:r>
      <w:proofErr w:type="spellEnd"/>
      <w:r w:rsidRPr="004E5E90">
        <w:t xml:space="preserve"> </w:t>
      </w:r>
      <w:proofErr w:type="spellStart"/>
      <w:r w:rsidRPr="004E5E90">
        <w:t>Постачальнику</w:t>
      </w:r>
      <w:proofErr w:type="spellEnd"/>
      <w:r w:rsidRPr="004E5E90">
        <w:t xml:space="preserve"> пеню у </w:t>
      </w:r>
      <w:proofErr w:type="spellStart"/>
      <w:r w:rsidRPr="004E5E90">
        <w:t>розмі</w:t>
      </w:r>
      <w:proofErr w:type="gramStart"/>
      <w:r w:rsidRPr="004E5E90">
        <w:t>р</w:t>
      </w:r>
      <w:proofErr w:type="gramEnd"/>
      <w:r w:rsidRPr="004E5E90">
        <w:t>і</w:t>
      </w:r>
      <w:proofErr w:type="spellEnd"/>
      <w:r w:rsidRPr="004E5E90">
        <w:t xml:space="preserve"> </w:t>
      </w:r>
      <w:proofErr w:type="spellStart"/>
      <w:r w:rsidRPr="004E5E90">
        <w:t>подвійної</w:t>
      </w:r>
      <w:proofErr w:type="spellEnd"/>
      <w:r w:rsidRPr="004E5E90">
        <w:t xml:space="preserve"> </w:t>
      </w:r>
      <w:proofErr w:type="spellStart"/>
      <w:r w:rsidRPr="004E5E90">
        <w:t>облікової</w:t>
      </w:r>
      <w:proofErr w:type="spellEnd"/>
      <w:r w:rsidRPr="004E5E90">
        <w:t xml:space="preserve"> ставки НБУ за </w:t>
      </w:r>
      <w:proofErr w:type="spellStart"/>
      <w:r w:rsidRPr="004E5E90">
        <w:t>кожен</w:t>
      </w:r>
      <w:proofErr w:type="spellEnd"/>
      <w:r w:rsidRPr="004E5E90">
        <w:t xml:space="preserve"> день </w:t>
      </w:r>
      <w:proofErr w:type="spellStart"/>
      <w:r w:rsidRPr="004E5E90">
        <w:t>прострочення</w:t>
      </w:r>
      <w:proofErr w:type="spellEnd"/>
      <w:r w:rsidRPr="004E5E90">
        <w:t xml:space="preserve"> </w:t>
      </w:r>
      <w:proofErr w:type="spellStart"/>
      <w:r w:rsidRPr="004E5E90">
        <w:t>від</w:t>
      </w:r>
      <w:proofErr w:type="spellEnd"/>
      <w:r w:rsidRPr="004E5E90">
        <w:t xml:space="preserve"> </w:t>
      </w:r>
      <w:proofErr w:type="spellStart"/>
      <w:r w:rsidRPr="004E5E90">
        <w:t>неоплаченої</w:t>
      </w:r>
      <w:proofErr w:type="spellEnd"/>
      <w:r w:rsidRPr="004E5E90">
        <w:t xml:space="preserve"> </w:t>
      </w:r>
      <w:proofErr w:type="spellStart"/>
      <w:r w:rsidRPr="004E5E90">
        <w:t>суми</w:t>
      </w:r>
      <w:proofErr w:type="spellEnd"/>
      <w:r w:rsidRPr="004E5E90">
        <w:t xml:space="preserve">, </w:t>
      </w:r>
      <w:proofErr w:type="spellStart"/>
      <w:r w:rsidRPr="004E5E90">
        <w:t>що</w:t>
      </w:r>
      <w:proofErr w:type="spellEnd"/>
      <w:r w:rsidRPr="004E5E90">
        <w:t xml:space="preserve"> </w:t>
      </w:r>
      <w:proofErr w:type="spellStart"/>
      <w:r w:rsidRPr="004E5E90">
        <w:t>діє</w:t>
      </w:r>
      <w:proofErr w:type="spellEnd"/>
      <w:r w:rsidRPr="004E5E90">
        <w:t xml:space="preserve"> на момент </w:t>
      </w:r>
      <w:proofErr w:type="spellStart"/>
      <w:r w:rsidRPr="004E5E90">
        <w:t>прострочення</w:t>
      </w:r>
      <w:proofErr w:type="spellEnd"/>
      <w:r w:rsidRPr="004E5E90">
        <w:t>.</w:t>
      </w:r>
    </w:p>
    <w:p w:rsidR="005B1D6A" w:rsidRPr="004E5E90" w:rsidRDefault="005B1D6A" w:rsidP="005B1D6A">
      <w:pPr>
        <w:jc w:val="both"/>
      </w:pPr>
      <w:r w:rsidRPr="004E5E90">
        <w:rPr>
          <w:lang w:val="uk-UA"/>
        </w:rPr>
        <w:lastRenderedPageBreak/>
        <w:t xml:space="preserve">7.4. </w:t>
      </w:r>
      <w:proofErr w:type="spellStart"/>
      <w:r w:rsidRPr="004E5E90">
        <w:t>Сплата</w:t>
      </w:r>
      <w:proofErr w:type="spellEnd"/>
      <w:r w:rsidRPr="004E5E90">
        <w:t xml:space="preserve"> </w:t>
      </w:r>
      <w:proofErr w:type="spellStart"/>
      <w:r w:rsidRPr="004E5E90">
        <w:t>пені</w:t>
      </w:r>
      <w:proofErr w:type="spellEnd"/>
      <w:r w:rsidRPr="004E5E90">
        <w:t xml:space="preserve"> не </w:t>
      </w:r>
      <w:proofErr w:type="spellStart"/>
      <w:r w:rsidRPr="004E5E90">
        <w:t>звільняє</w:t>
      </w:r>
      <w:proofErr w:type="spellEnd"/>
      <w:r w:rsidRPr="004E5E90">
        <w:t xml:space="preserve"> сторон</w:t>
      </w:r>
      <w:r w:rsidRPr="004E5E90">
        <w:rPr>
          <w:lang w:val="uk-UA"/>
        </w:rPr>
        <w:t>и</w:t>
      </w:r>
      <w:r w:rsidRPr="004E5E90">
        <w:t xml:space="preserve"> </w:t>
      </w:r>
      <w:proofErr w:type="spellStart"/>
      <w:r w:rsidRPr="004E5E90">
        <w:t>від</w:t>
      </w:r>
      <w:proofErr w:type="spellEnd"/>
      <w:r w:rsidRPr="004E5E90">
        <w:t xml:space="preserve"> </w:t>
      </w:r>
      <w:proofErr w:type="spellStart"/>
      <w:r w:rsidRPr="004E5E90">
        <w:t>виконання</w:t>
      </w:r>
      <w:proofErr w:type="spellEnd"/>
      <w:r w:rsidRPr="004E5E90">
        <w:t xml:space="preserve"> </w:t>
      </w:r>
      <w:proofErr w:type="spellStart"/>
      <w:r w:rsidRPr="004E5E90">
        <w:t>прийнятих</w:t>
      </w:r>
      <w:proofErr w:type="spellEnd"/>
      <w:r w:rsidRPr="004E5E90">
        <w:t xml:space="preserve"> на себе </w:t>
      </w:r>
      <w:proofErr w:type="spellStart"/>
      <w:r w:rsidRPr="004E5E90">
        <w:t>зобов’язань</w:t>
      </w:r>
      <w:proofErr w:type="spellEnd"/>
      <w:r w:rsidRPr="004E5E90">
        <w:t xml:space="preserve"> по Договору поставки.</w:t>
      </w:r>
    </w:p>
    <w:p w:rsidR="008971EE" w:rsidRPr="0038431C" w:rsidRDefault="008971EE" w:rsidP="005B1D6A">
      <w:pPr>
        <w:pStyle w:val="1"/>
        <w:rPr>
          <w:szCs w:val="24"/>
          <w:lang w:val="ru-RU"/>
        </w:rPr>
      </w:pPr>
    </w:p>
    <w:p w:rsidR="005B1D6A" w:rsidRPr="004E5E90" w:rsidRDefault="005B1D6A" w:rsidP="005B1D6A">
      <w:pPr>
        <w:pStyle w:val="1"/>
        <w:rPr>
          <w:szCs w:val="24"/>
          <w:lang w:val="uk-UA"/>
        </w:rPr>
      </w:pPr>
      <w:r w:rsidRPr="004E5E90">
        <w:rPr>
          <w:szCs w:val="24"/>
        </w:rPr>
        <w:t>VIII. ОБСТАВИНИ НЕПЕРЕБОРНОЇ СИЛИ</w:t>
      </w:r>
    </w:p>
    <w:p w:rsidR="005B1D6A" w:rsidRPr="004E5E90" w:rsidRDefault="005B1D6A" w:rsidP="005B1D6A">
      <w:pPr>
        <w:jc w:val="both"/>
        <w:rPr>
          <w:lang w:val="uk-UA"/>
        </w:rPr>
      </w:pPr>
      <w:r w:rsidRPr="004E5E90">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B1D6A" w:rsidRPr="005B1D6A" w:rsidRDefault="005B1D6A" w:rsidP="005B1D6A">
      <w:pPr>
        <w:jc w:val="both"/>
        <w:rPr>
          <w:lang w:val="uk-UA"/>
        </w:rPr>
      </w:pPr>
      <w:r w:rsidRPr="005B1D6A">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3-х кал. днів з моменту їх виникнення повідомити про це іншу Сторону у письмовій формі. </w:t>
      </w:r>
    </w:p>
    <w:p w:rsidR="005B1D6A" w:rsidRPr="004E5E90" w:rsidRDefault="005B1D6A" w:rsidP="005B1D6A">
      <w:pPr>
        <w:jc w:val="both"/>
      </w:pPr>
      <w:r w:rsidRPr="004E5E90">
        <w:t xml:space="preserve">8.3. </w:t>
      </w:r>
      <w:proofErr w:type="spellStart"/>
      <w:r w:rsidRPr="004E5E90">
        <w:t>Доказом</w:t>
      </w:r>
      <w:proofErr w:type="spellEnd"/>
      <w:r w:rsidRPr="004E5E90">
        <w:t xml:space="preserve"> </w:t>
      </w:r>
      <w:proofErr w:type="spellStart"/>
      <w:r w:rsidRPr="004E5E90">
        <w:t>виникнення</w:t>
      </w:r>
      <w:proofErr w:type="spellEnd"/>
      <w:r w:rsidRPr="004E5E90">
        <w:t xml:space="preserve"> </w:t>
      </w:r>
      <w:proofErr w:type="spellStart"/>
      <w:r w:rsidRPr="004E5E90">
        <w:t>обставин</w:t>
      </w:r>
      <w:proofErr w:type="spellEnd"/>
      <w:r w:rsidRPr="004E5E90">
        <w:t xml:space="preserve"> </w:t>
      </w:r>
      <w:proofErr w:type="spellStart"/>
      <w:r w:rsidRPr="004E5E90">
        <w:t>непереборної</w:t>
      </w:r>
      <w:proofErr w:type="spellEnd"/>
      <w:r w:rsidRPr="004E5E90">
        <w:t xml:space="preserve"> </w:t>
      </w:r>
      <w:proofErr w:type="spellStart"/>
      <w:r w:rsidRPr="004E5E90">
        <w:t>сили</w:t>
      </w:r>
      <w:proofErr w:type="spellEnd"/>
      <w:r w:rsidRPr="004E5E90">
        <w:t xml:space="preserve"> та строку </w:t>
      </w:r>
      <w:proofErr w:type="spellStart"/>
      <w:r w:rsidRPr="004E5E90">
        <w:t>їх</w:t>
      </w:r>
      <w:proofErr w:type="spellEnd"/>
      <w:r w:rsidRPr="004E5E90">
        <w:t xml:space="preserve"> </w:t>
      </w:r>
      <w:proofErr w:type="spellStart"/>
      <w:r w:rsidRPr="004E5E90">
        <w:t>дії</w:t>
      </w:r>
      <w:proofErr w:type="spellEnd"/>
      <w:r w:rsidRPr="004E5E90">
        <w:t xml:space="preserve"> є </w:t>
      </w:r>
      <w:proofErr w:type="spellStart"/>
      <w:r w:rsidRPr="004E5E90">
        <w:t>відповідні</w:t>
      </w:r>
      <w:proofErr w:type="spellEnd"/>
      <w:r w:rsidRPr="004E5E90">
        <w:t xml:space="preserve"> </w:t>
      </w:r>
      <w:proofErr w:type="spellStart"/>
      <w:r w:rsidRPr="004E5E90">
        <w:t>документи</w:t>
      </w:r>
      <w:proofErr w:type="spellEnd"/>
      <w:r w:rsidRPr="004E5E90">
        <w:t xml:space="preserve">, </w:t>
      </w:r>
      <w:proofErr w:type="spellStart"/>
      <w:r w:rsidRPr="004E5E90">
        <w:t>які</w:t>
      </w:r>
      <w:proofErr w:type="spellEnd"/>
      <w:r w:rsidRPr="004E5E90">
        <w:t xml:space="preserve"> </w:t>
      </w:r>
      <w:proofErr w:type="spellStart"/>
      <w:r w:rsidRPr="004E5E90">
        <w:t>видаються</w:t>
      </w:r>
      <w:proofErr w:type="spellEnd"/>
      <w:r w:rsidRPr="004E5E90">
        <w:t xml:space="preserve"> Торгово-</w:t>
      </w:r>
      <w:proofErr w:type="spellStart"/>
      <w:r w:rsidRPr="004E5E90">
        <w:t>промисловою</w:t>
      </w:r>
      <w:proofErr w:type="spellEnd"/>
      <w:r w:rsidRPr="004E5E90">
        <w:t xml:space="preserve"> палатою </w:t>
      </w:r>
      <w:proofErr w:type="spellStart"/>
      <w:r w:rsidRPr="004E5E90">
        <w:t>України</w:t>
      </w:r>
      <w:proofErr w:type="spellEnd"/>
      <w:r w:rsidRPr="004E5E90">
        <w:t>.</w:t>
      </w:r>
    </w:p>
    <w:p w:rsidR="005B1D6A" w:rsidRPr="004E5E90" w:rsidRDefault="005B1D6A" w:rsidP="005B1D6A">
      <w:pPr>
        <w:jc w:val="both"/>
      </w:pPr>
      <w:r w:rsidRPr="004E5E90">
        <w:t xml:space="preserve">8.4. </w:t>
      </w:r>
      <w:proofErr w:type="gramStart"/>
      <w:r w:rsidRPr="004E5E90">
        <w:t>У</w:t>
      </w:r>
      <w:proofErr w:type="gramEnd"/>
      <w:r w:rsidRPr="004E5E90">
        <w:t xml:space="preserve"> </w:t>
      </w:r>
      <w:proofErr w:type="spellStart"/>
      <w:proofErr w:type="gramStart"/>
      <w:r w:rsidRPr="004E5E90">
        <w:t>раз</w:t>
      </w:r>
      <w:proofErr w:type="gramEnd"/>
      <w:r w:rsidRPr="004E5E90">
        <w:t>і</w:t>
      </w:r>
      <w:proofErr w:type="spellEnd"/>
      <w:r w:rsidRPr="004E5E90">
        <w:t xml:space="preserve"> коли строк </w:t>
      </w:r>
      <w:proofErr w:type="spellStart"/>
      <w:r w:rsidRPr="004E5E90">
        <w:t>дії</w:t>
      </w:r>
      <w:proofErr w:type="spellEnd"/>
      <w:r w:rsidRPr="004E5E90">
        <w:t xml:space="preserve"> </w:t>
      </w:r>
      <w:proofErr w:type="spellStart"/>
      <w:r w:rsidRPr="004E5E90">
        <w:t>обставин</w:t>
      </w:r>
      <w:proofErr w:type="spellEnd"/>
      <w:r w:rsidRPr="004E5E90">
        <w:t xml:space="preserve"> </w:t>
      </w:r>
      <w:proofErr w:type="spellStart"/>
      <w:r w:rsidRPr="004E5E90">
        <w:t>непереборної</w:t>
      </w:r>
      <w:proofErr w:type="spellEnd"/>
      <w:r w:rsidRPr="004E5E90">
        <w:t xml:space="preserve"> </w:t>
      </w:r>
      <w:proofErr w:type="spellStart"/>
      <w:r w:rsidRPr="004E5E90">
        <w:t>сили</w:t>
      </w:r>
      <w:proofErr w:type="spellEnd"/>
      <w:r w:rsidRPr="004E5E90">
        <w:t xml:space="preserve"> </w:t>
      </w:r>
      <w:proofErr w:type="spellStart"/>
      <w:r w:rsidRPr="004E5E90">
        <w:t>продовжується</w:t>
      </w:r>
      <w:proofErr w:type="spellEnd"/>
      <w:r w:rsidRPr="004E5E90">
        <w:t xml:space="preserve"> </w:t>
      </w:r>
      <w:proofErr w:type="spellStart"/>
      <w:r w:rsidRPr="004E5E90">
        <w:t>більше</w:t>
      </w:r>
      <w:proofErr w:type="spellEnd"/>
      <w:r w:rsidRPr="004E5E90">
        <w:t xml:space="preserve"> </w:t>
      </w:r>
      <w:proofErr w:type="spellStart"/>
      <w:r w:rsidRPr="004E5E90">
        <w:t>ніж</w:t>
      </w:r>
      <w:proofErr w:type="spellEnd"/>
      <w:r w:rsidRPr="004E5E90">
        <w:t xml:space="preserve"> 5 </w:t>
      </w:r>
      <w:proofErr w:type="spellStart"/>
      <w:r w:rsidRPr="004E5E90">
        <w:t>днів</w:t>
      </w:r>
      <w:proofErr w:type="spellEnd"/>
      <w:r w:rsidRPr="004E5E90">
        <w:t xml:space="preserve">, </w:t>
      </w:r>
      <w:proofErr w:type="spellStart"/>
      <w:r w:rsidRPr="004E5E90">
        <w:t>кожна</w:t>
      </w:r>
      <w:proofErr w:type="spellEnd"/>
      <w:r w:rsidRPr="004E5E90">
        <w:t xml:space="preserve"> </w:t>
      </w:r>
      <w:proofErr w:type="spellStart"/>
      <w:r w:rsidRPr="004E5E90">
        <w:t>із</w:t>
      </w:r>
      <w:proofErr w:type="spellEnd"/>
      <w:r w:rsidRPr="004E5E90">
        <w:t xml:space="preserve"> </w:t>
      </w:r>
      <w:proofErr w:type="spellStart"/>
      <w:r w:rsidRPr="004E5E90">
        <w:t>Сторін</w:t>
      </w:r>
      <w:proofErr w:type="spellEnd"/>
      <w:r w:rsidRPr="004E5E90">
        <w:t xml:space="preserve"> в </w:t>
      </w:r>
      <w:proofErr w:type="spellStart"/>
      <w:r w:rsidRPr="004E5E90">
        <w:t>установленому</w:t>
      </w:r>
      <w:proofErr w:type="spellEnd"/>
      <w:r w:rsidRPr="004E5E90">
        <w:t xml:space="preserve"> порядку </w:t>
      </w:r>
      <w:proofErr w:type="spellStart"/>
      <w:r w:rsidRPr="004E5E90">
        <w:t>має</w:t>
      </w:r>
      <w:proofErr w:type="spellEnd"/>
      <w:r w:rsidRPr="004E5E90">
        <w:t xml:space="preserve"> право </w:t>
      </w:r>
      <w:proofErr w:type="spellStart"/>
      <w:r w:rsidRPr="004E5E90">
        <w:t>розірвати</w:t>
      </w:r>
      <w:proofErr w:type="spellEnd"/>
      <w:r w:rsidRPr="004E5E90">
        <w:t xml:space="preserve"> </w:t>
      </w:r>
      <w:proofErr w:type="spellStart"/>
      <w:r w:rsidRPr="004E5E90">
        <w:t>цей</w:t>
      </w:r>
      <w:proofErr w:type="spellEnd"/>
      <w:r w:rsidRPr="004E5E90">
        <w:t xml:space="preserve"> </w:t>
      </w:r>
      <w:proofErr w:type="spellStart"/>
      <w:r w:rsidRPr="004E5E90">
        <w:t>Договір</w:t>
      </w:r>
      <w:proofErr w:type="spellEnd"/>
      <w:r w:rsidRPr="004E5E90">
        <w:t xml:space="preserve">. У </w:t>
      </w:r>
      <w:proofErr w:type="spellStart"/>
      <w:r w:rsidRPr="004E5E90">
        <w:t>разі</w:t>
      </w:r>
      <w:proofErr w:type="spellEnd"/>
      <w:r w:rsidRPr="004E5E90">
        <w:t xml:space="preserve"> </w:t>
      </w:r>
      <w:proofErr w:type="spellStart"/>
      <w:r w:rsidRPr="004E5E90">
        <w:t>попередньої</w:t>
      </w:r>
      <w:proofErr w:type="spellEnd"/>
      <w:r w:rsidRPr="004E5E90">
        <w:t xml:space="preserve"> оплати </w:t>
      </w:r>
      <w:proofErr w:type="spellStart"/>
      <w:r w:rsidRPr="004E5E90">
        <w:t>Постачальник</w:t>
      </w:r>
      <w:proofErr w:type="spellEnd"/>
      <w:r w:rsidRPr="004E5E90">
        <w:t xml:space="preserve"> </w:t>
      </w:r>
      <w:proofErr w:type="spellStart"/>
      <w:r w:rsidRPr="004E5E90">
        <w:t>повертає</w:t>
      </w:r>
      <w:proofErr w:type="spellEnd"/>
      <w:r w:rsidRPr="004E5E90">
        <w:t xml:space="preserve"> </w:t>
      </w:r>
      <w:proofErr w:type="spellStart"/>
      <w:r w:rsidRPr="004E5E90">
        <w:t>Замовнику</w:t>
      </w:r>
      <w:proofErr w:type="spellEnd"/>
      <w:r w:rsidRPr="004E5E90">
        <w:t xml:space="preserve"> </w:t>
      </w:r>
      <w:proofErr w:type="spellStart"/>
      <w:r w:rsidRPr="004E5E90">
        <w:t>кошти</w:t>
      </w:r>
      <w:proofErr w:type="spellEnd"/>
      <w:r w:rsidRPr="004E5E90">
        <w:t xml:space="preserve"> </w:t>
      </w:r>
      <w:proofErr w:type="spellStart"/>
      <w:r w:rsidRPr="004E5E90">
        <w:t>протягом</w:t>
      </w:r>
      <w:proofErr w:type="spellEnd"/>
      <w:r w:rsidRPr="004E5E90">
        <w:t xml:space="preserve"> </w:t>
      </w:r>
      <w:proofErr w:type="spellStart"/>
      <w:r w:rsidRPr="004E5E90">
        <w:t>трьох</w:t>
      </w:r>
      <w:proofErr w:type="spellEnd"/>
      <w:r w:rsidRPr="004E5E90">
        <w:t xml:space="preserve"> </w:t>
      </w:r>
      <w:proofErr w:type="spellStart"/>
      <w:r w:rsidRPr="004E5E90">
        <w:t>днів</w:t>
      </w:r>
      <w:proofErr w:type="spellEnd"/>
      <w:r w:rsidRPr="004E5E90">
        <w:t xml:space="preserve"> з дня </w:t>
      </w:r>
      <w:proofErr w:type="spellStart"/>
      <w:r w:rsidRPr="004E5E90">
        <w:t>розірвання</w:t>
      </w:r>
      <w:proofErr w:type="spellEnd"/>
      <w:r w:rsidRPr="004E5E90">
        <w:t xml:space="preserve"> </w:t>
      </w:r>
      <w:proofErr w:type="spellStart"/>
      <w:r w:rsidRPr="004E5E90">
        <w:t>цього</w:t>
      </w:r>
      <w:proofErr w:type="spellEnd"/>
      <w:r w:rsidRPr="004E5E90">
        <w:t xml:space="preserve"> Договору. </w:t>
      </w:r>
    </w:p>
    <w:p w:rsidR="005B1D6A" w:rsidRPr="004E5E90" w:rsidRDefault="005B1D6A" w:rsidP="005B1D6A">
      <w:pPr>
        <w:pStyle w:val="2"/>
        <w:spacing w:before="0" w:after="0"/>
        <w:rPr>
          <w:rFonts w:ascii="Times New Roman" w:hAnsi="Times New Roman"/>
          <w:b w:val="0"/>
          <w:sz w:val="24"/>
          <w:szCs w:val="24"/>
          <w:lang w:val="uk-UA"/>
        </w:rPr>
      </w:pPr>
    </w:p>
    <w:p w:rsidR="005B1D6A" w:rsidRPr="004E5E90" w:rsidRDefault="005B1D6A" w:rsidP="005B1D6A">
      <w:pPr>
        <w:pStyle w:val="2"/>
        <w:spacing w:before="0" w:after="0"/>
        <w:jc w:val="center"/>
        <w:rPr>
          <w:rFonts w:ascii="Times New Roman" w:hAnsi="Times New Roman"/>
          <w:i w:val="0"/>
          <w:sz w:val="24"/>
          <w:szCs w:val="24"/>
          <w:lang w:val="uk-UA"/>
        </w:rPr>
      </w:pPr>
      <w:r w:rsidRPr="004E5E90">
        <w:rPr>
          <w:rFonts w:ascii="Times New Roman" w:hAnsi="Times New Roman"/>
          <w:i w:val="0"/>
          <w:sz w:val="24"/>
          <w:szCs w:val="24"/>
        </w:rPr>
        <w:t>IX</w:t>
      </w:r>
      <w:r w:rsidRPr="00F240A3">
        <w:rPr>
          <w:rFonts w:ascii="Times New Roman" w:hAnsi="Times New Roman"/>
          <w:i w:val="0"/>
          <w:sz w:val="24"/>
          <w:szCs w:val="24"/>
          <w:lang w:val="uk-UA"/>
        </w:rPr>
        <w:t>. ВИРІШЕННЯ СПОРІВ</w:t>
      </w:r>
    </w:p>
    <w:p w:rsidR="005B1D6A" w:rsidRPr="004E5E90" w:rsidRDefault="005B1D6A" w:rsidP="005B1D6A">
      <w:pPr>
        <w:jc w:val="both"/>
        <w:rPr>
          <w:lang w:val="uk-UA"/>
        </w:rPr>
      </w:pPr>
      <w:r w:rsidRPr="00F240A3">
        <w:rPr>
          <w:lang w:val="uk-UA"/>
        </w:rPr>
        <w:t>9</w:t>
      </w:r>
      <w:r w:rsidRPr="004E5E90">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5B1D6A" w:rsidRPr="004E5E90" w:rsidRDefault="005B1D6A" w:rsidP="005B1D6A">
      <w:pPr>
        <w:jc w:val="both"/>
        <w:rPr>
          <w:lang w:val="uk-UA"/>
        </w:rPr>
      </w:pPr>
      <w:r w:rsidRPr="004E5E90">
        <w:rPr>
          <w:lang w:val="uk-UA"/>
        </w:rPr>
        <w:t>9.2. У разі недосягнення Сторонами згоди спори (розбіжності) вирішуються у судовому порядку.</w:t>
      </w:r>
    </w:p>
    <w:p w:rsidR="005B1D6A" w:rsidRPr="004E5E90" w:rsidRDefault="005B1D6A" w:rsidP="005B1D6A">
      <w:pPr>
        <w:jc w:val="both"/>
        <w:rPr>
          <w:lang w:val="uk-UA"/>
        </w:rPr>
      </w:pPr>
      <w:r w:rsidRPr="004E5E90">
        <w:rPr>
          <w:lang w:val="uk-UA"/>
        </w:rPr>
        <w:t xml:space="preserve"> </w:t>
      </w:r>
    </w:p>
    <w:p w:rsidR="005B1D6A" w:rsidRPr="004E5E90" w:rsidRDefault="005B1D6A" w:rsidP="005B1D6A">
      <w:pPr>
        <w:pStyle w:val="1"/>
        <w:rPr>
          <w:szCs w:val="24"/>
          <w:lang w:val="uk-UA"/>
        </w:rPr>
      </w:pPr>
      <w:r w:rsidRPr="004E5E90">
        <w:rPr>
          <w:szCs w:val="24"/>
          <w:lang w:val="uk-UA"/>
        </w:rPr>
        <w:t>X. СТРОК ДІЇ, ЗМІНА УМОВ ДОГОВОРУ</w:t>
      </w:r>
    </w:p>
    <w:p w:rsidR="005B1D6A" w:rsidRPr="00725CEB" w:rsidRDefault="005B1D6A" w:rsidP="005B1D6A">
      <w:pPr>
        <w:jc w:val="both"/>
      </w:pPr>
      <w:r w:rsidRPr="004E5E90">
        <w:rPr>
          <w:lang w:val="uk-UA"/>
        </w:rPr>
        <w:t xml:space="preserve">10.1. Договір вступає в силу з моменту його підписання Сторонами і діє </w:t>
      </w:r>
      <w:r w:rsidRPr="00725CEB">
        <w:t xml:space="preserve"> до </w:t>
      </w:r>
      <w:r w:rsidR="008971EE">
        <w:t xml:space="preserve">31.12.2022 </w:t>
      </w:r>
      <w:r w:rsidRPr="00725CEB">
        <w:t>.</w:t>
      </w:r>
    </w:p>
    <w:p w:rsidR="008971EE" w:rsidRPr="008971EE" w:rsidRDefault="005B1D6A" w:rsidP="008971EE">
      <w:pPr>
        <w:widowControl w:val="0"/>
        <w:autoSpaceDE w:val="0"/>
        <w:autoSpaceDN w:val="0"/>
        <w:adjustRightInd w:val="0"/>
        <w:jc w:val="both"/>
        <w:outlineLvl w:val="0"/>
        <w:rPr>
          <w:color w:val="auto"/>
          <w:lang w:val="uk-UA" w:eastAsia="uk-UA"/>
        </w:rPr>
      </w:pPr>
      <w:r w:rsidRPr="004E5E90">
        <w:rPr>
          <w:lang w:val="uk-UA"/>
        </w:rPr>
        <w:t xml:space="preserve">10.2. </w:t>
      </w:r>
      <w:r w:rsidR="008971EE" w:rsidRPr="008971EE">
        <w:rPr>
          <w:color w:val="auto"/>
          <w:lang w:val="uk-UA" w:eastAsia="uk-UA"/>
        </w:rPr>
        <w:t xml:space="preserve">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 </w:t>
      </w:r>
    </w:p>
    <w:p w:rsidR="005B1D6A" w:rsidRPr="004E5E90" w:rsidRDefault="005B1D6A" w:rsidP="005B1D6A">
      <w:pPr>
        <w:shd w:val="clear" w:color="auto" w:fill="FFFFFF"/>
        <w:jc w:val="both"/>
        <w:rPr>
          <w:lang w:val="uk-UA"/>
        </w:rPr>
      </w:pPr>
      <w:r w:rsidRPr="004E5E90">
        <w:rPr>
          <w:lang w:val="uk-UA"/>
        </w:rPr>
        <w:t>.</w:t>
      </w:r>
    </w:p>
    <w:p w:rsidR="008971EE" w:rsidRPr="008971EE" w:rsidRDefault="008971EE" w:rsidP="008971EE">
      <w:pPr>
        <w:widowControl w:val="0"/>
        <w:autoSpaceDE w:val="0"/>
        <w:autoSpaceDN w:val="0"/>
        <w:adjustRightInd w:val="0"/>
        <w:spacing w:after="200" w:line="276" w:lineRule="auto"/>
        <w:ind w:firstLine="567"/>
        <w:jc w:val="center"/>
        <w:rPr>
          <w:b/>
          <w:bCs/>
          <w:color w:val="auto"/>
          <w:lang w:val="uk-UA" w:eastAsia="uk-UA"/>
        </w:rPr>
      </w:pPr>
      <w:r>
        <w:rPr>
          <w:b/>
          <w:bCs/>
          <w:color w:val="auto"/>
          <w:lang w:val="uk-UA" w:eastAsia="uk-UA"/>
        </w:rPr>
        <w:t>ХІ</w:t>
      </w:r>
      <w:r w:rsidRPr="0038431C">
        <w:rPr>
          <w:b/>
          <w:bCs/>
          <w:color w:val="auto"/>
          <w:lang w:val="uk-UA" w:eastAsia="uk-UA"/>
        </w:rPr>
        <w:t>.</w:t>
      </w:r>
      <w:r w:rsidRPr="008971EE">
        <w:rPr>
          <w:b/>
          <w:bCs/>
          <w:color w:val="auto"/>
          <w:lang w:val="uk-UA" w:eastAsia="uk-UA"/>
        </w:rPr>
        <w:t xml:space="preserve"> </w:t>
      </w:r>
      <w:r>
        <w:rPr>
          <w:b/>
          <w:bCs/>
          <w:color w:val="auto"/>
          <w:lang w:val="uk-UA" w:eastAsia="uk-UA"/>
        </w:rPr>
        <w:t>ІНШІ УМОВИ</w:t>
      </w:r>
    </w:p>
    <w:p w:rsidR="008971EE" w:rsidRPr="008971EE" w:rsidRDefault="008971EE" w:rsidP="008971EE">
      <w:pPr>
        <w:widowControl w:val="0"/>
        <w:autoSpaceDE w:val="0"/>
        <w:autoSpaceDN w:val="0"/>
        <w:adjustRightInd w:val="0"/>
        <w:spacing w:line="276" w:lineRule="auto"/>
        <w:ind w:firstLine="567"/>
        <w:jc w:val="both"/>
        <w:outlineLvl w:val="0"/>
        <w:rPr>
          <w:color w:val="auto"/>
          <w:lang w:val="uk-UA" w:eastAsia="uk-UA"/>
        </w:rPr>
      </w:pPr>
      <w:r w:rsidRPr="008971EE">
        <w:rPr>
          <w:color w:val="auto"/>
          <w:lang w:val="uk-UA" w:eastAsia="uk-UA"/>
        </w:rPr>
        <w:t>1</w:t>
      </w:r>
      <w:r>
        <w:rPr>
          <w:color w:val="auto"/>
          <w:lang w:val="uk-UA" w:eastAsia="uk-UA"/>
        </w:rPr>
        <w:t>1</w:t>
      </w:r>
      <w:r w:rsidRPr="008971EE">
        <w:rPr>
          <w:color w:val="auto"/>
          <w:lang w:val="uk-UA" w:eastAsia="uk-UA"/>
        </w:rPr>
        <w:t xml:space="preserve">.1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від 25.12.2015 № 922-VIII (далі - Закон). </w:t>
      </w:r>
    </w:p>
    <w:p w:rsidR="008971EE" w:rsidRPr="008971EE" w:rsidRDefault="008971EE" w:rsidP="008971EE">
      <w:pPr>
        <w:widowControl w:val="0"/>
        <w:autoSpaceDE w:val="0"/>
        <w:autoSpaceDN w:val="0"/>
        <w:adjustRightInd w:val="0"/>
        <w:spacing w:line="276" w:lineRule="auto"/>
        <w:ind w:firstLine="567"/>
        <w:jc w:val="both"/>
        <w:outlineLvl w:val="0"/>
        <w:rPr>
          <w:color w:val="auto"/>
          <w:lang w:val="uk-UA" w:eastAsia="uk-UA"/>
        </w:rPr>
      </w:pPr>
      <w:r w:rsidRPr="008971EE">
        <w:rPr>
          <w:color w:val="auto"/>
          <w:lang w:val="uk-UA" w:eastAsia="uk-UA"/>
        </w:rPr>
        <w:t>1</w:t>
      </w:r>
      <w:r>
        <w:rPr>
          <w:color w:val="auto"/>
          <w:lang w:val="uk-UA" w:eastAsia="uk-UA"/>
        </w:rPr>
        <w:t>1</w:t>
      </w:r>
      <w:r w:rsidRPr="008971EE">
        <w:rPr>
          <w:color w:val="auto"/>
          <w:lang w:val="uk-UA" w:eastAsia="uk-UA"/>
        </w:rPr>
        <w:t>.2 З дати укладення Договору попередні переговори та листування втрачають силу.</w:t>
      </w:r>
    </w:p>
    <w:p w:rsidR="008971EE" w:rsidRPr="008971EE" w:rsidRDefault="008971EE" w:rsidP="008971EE">
      <w:pPr>
        <w:widowControl w:val="0"/>
        <w:autoSpaceDE w:val="0"/>
        <w:autoSpaceDN w:val="0"/>
        <w:adjustRightInd w:val="0"/>
        <w:spacing w:line="276" w:lineRule="auto"/>
        <w:ind w:firstLine="567"/>
        <w:jc w:val="both"/>
        <w:outlineLvl w:val="0"/>
        <w:rPr>
          <w:color w:val="auto"/>
          <w:lang w:val="uk-UA" w:eastAsia="uk-UA"/>
        </w:rPr>
      </w:pPr>
      <w:r w:rsidRPr="008971EE">
        <w:rPr>
          <w:color w:val="auto"/>
          <w:lang w:val="uk-UA" w:eastAsia="uk-UA"/>
        </w:rPr>
        <w:t>1</w:t>
      </w:r>
      <w:r>
        <w:rPr>
          <w:color w:val="auto"/>
          <w:lang w:val="uk-UA" w:eastAsia="uk-UA"/>
        </w:rPr>
        <w:t>1</w:t>
      </w:r>
      <w:r w:rsidRPr="008971EE">
        <w:rPr>
          <w:color w:val="auto"/>
          <w:lang w:val="uk-UA" w:eastAsia="uk-UA"/>
        </w:rPr>
        <w:t xml:space="preserve">.3 Всі документи (листи, повідомлення, інша кореспонденція та </w:t>
      </w:r>
      <w:proofErr w:type="spellStart"/>
      <w:r w:rsidRPr="008971EE">
        <w:rPr>
          <w:color w:val="auto"/>
          <w:lang w:val="uk-UA" w:eastAsia="uk-UA"/>
        </w:rPr>
        <w:t>т.і</w:t>
      </w:r>
      <w:proofErr w:type="spellEnd"/>
      <w:r w:rsidRPr="008971EE">
        <w:rPr>
          <w:color w:val="auto"/>
          <w:lang w:val="uk-UA" w:eastAsia="uk-UA"/>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8971EE" w:rsidRPr="008971EE" w:rsidRDefault="008971EE" w:rsidP="008971EE">
      <w:pPr>
        <w:widowControl w:val="0"/>
        <w:autoSpaceDE w:val="0"/>
        <w:autoSpaceDN w:val="0"/>
        <w:adjustRightInd w:val="0"/>
        <w:spacing w:line="276" w:lineRule="auto"/>
        <w:ind w:firstLine="567"/>
        <w:jc w:val="both"/>
        <w:outlineLvl w:val="0"/>
        <w:rPr>
          <w:color w:val="auto"/>
          <w:lang w:val="uk-UA" w:eastAsia="uk-UA"/>
        </w:rPr>
      </w:pPr>
      <w:r w:rsidRPr="008971EE">
        <w:rPr>
          <w:color w:val="auto"/>
          <w:lang w:val="uk-UA" w:eastAsia="uk-UA"/>
        </w:rPr>
        <w:t>1</w:t>
      </w:r>
      <w:r>
        <w:rPr>
          <w:color w:val="auto"/>
          <w:lang w:val="uk-UA" w:eastAsia="uk-UA"/>
        </w:rPr>
        <w:t>1</w:t>
      </w:r>
      <w:r w:rsidRPr="008971EE">
        <w:rPr>
          <w:color w:val="auto"/>
          <w:lang w:val="uk-UA" w:eastAsia="uk-UA"/>
        </w:rPr>
        <w:t xml:space="preserve">.4 Кожна зі Сторін цим підтверджує, що: </w:t>
      </w:r>
    </w:p>
    <w:p w:rsidR="008971EE" w:rsidRPr="008971EE" w:rsidRDefault="008971EE" w:rsidP="008971EE">
      <w:pPr>
        <w:widowControl w:val="0"/>
        <w:spacing w:line="276" w:lineRule="auto"/>
        <w:ind w:firstLine="567"/>
        <w:jc w:val="both"/>
        <w:outlineLvl w:val="0"/>
        <w:rPr>
          <w:color w:val="auto"/>
          <w:lang w:val="uk-UA" w:eastAsia="uk-UA"/>
        </w:rPr>
      </w:pPr>
      <w:r w:rsidRPr="008971EE">
        <w:rPr>
          <w:color w:val="auto"/>
          <w:lang w:val="uk-UA" w:eastAsia="uk-UA"/>
        </w:rPr>
        <w:t>- має усі передбачені законодавством та установчими документами повноваження укласти цей Договір;</w:t>
      </w:r>
    </w:p>
    <w:p w:rsidR="008971EE" w:rsidRPr="008971EE" w:rsidRDefault="008971EE" w:rsidP="008971EE">
      <w:pPr>
        <w:widowControl w:val="0"/>
        <w:spacing w:line="276" w:lineRule="auto"/>
        <w:ind w:firstLine="567"/>
        <w:jc w:val="both"/>
        <w:outlineLvl w:val="0"/>
        <w:rPr>
          <w:color w:val="auto"/>
          <w:lang w:val="uk-UA" w:eastAsia="uk-UA"/>
        </w:rPr>
      </w:pPr>
      <w:r w:rsidRPr="008971EE">
        <w:rPr>
          <w:color w:val="auto"/>
          <w:lang w:val="uk-UA" w:eastAsia="uk-UA"/>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rsidR="008971EE" w:rsidRPr="008971EE" w:rsidRDefault="008971EE" w:rsidP="008971EE">
      <w:pPr>
        <w:widowControl w:val="0"/>
        <w:autoSpaceDE w:val="0"/>
        <w:autoSpaceDN w:val="0"/>
        <w:adjustRightInd w:val="0"/>
        <w:spacing w:line="276" w:lineRule="auto"/>
        <w:ind w:firstLine="567"/>
        <w:jc w:val="both"/>
        <w:outlineLvl w:val="0"/>
        <w:rPr>
          <w:color w:val="auto"/>
          <w:lang w:val="uk-UA" w:eastAsia="uk-UA"/>
        </w:rPr>
      </w:pPr>
      <w:r w:rsidRPr="008971EE">
        <w:rPr>
          <w:color w:val="auto"/>
          <w:lang w:val="uk-UA" w:eastAsia="uk-UA"/>
        </w:rPr>
        <w:lastRenderedPageBreak/>
        <w:t xml:space="preserve">- інформація щодо банківських реквізитів Сторін, вказана в Договорі, достовірна на дату укладення Договору. </w:t>
      </w:r>
    </w:p>
    <w:p w:rsidR="008971EE" w:rsidRPr="008971EE" w:rsidRDefault="008971EE" w:rsidP="008971EE">
      <w:pPr>
        <w:widowControl w:val="0"/>
        <w:autoSpaceDE w:val="0"/>
        <w:autoSpaceDN w:val="0"/>
        <w:adjustRightInd w:val="0"/>
        <w:spacing w:line="276" w:lineRule="auto"/>
        <w:ind w:firstLine="567"/>
        <w:jc w:val="both"/>
        <w:outlineLvl w:val="0"/>
        <w:rPr>
          <w:color w:val="auto"/>
          <w:lang w:val="uk-UA" w:eastAsia="uk-UA"/>
        </w:rPr>
      </w:pPr>
      <w:r w:rsidRPr="008971EE">
        <w:rPr>
          <w:color w:val="auto"/>
          <w:lang w:val="uk-UA" w:eastAsia="uk-UA"/>
        </w:rPr>
        <w:t>11.5 Сторони не передаватимуть третім особам права та обов’язки за Договором без письмового узгодження Сторін.</w:t>
      </w:r>
    </w:p>
    <w:p w:rsidR="008971EE" w:rsidRPr="008971EE" w:rsidRDefault="008971EE" w:rsidP="008971EE">
      <w:pPr>
        <w:widowControl w:val="0"/>
        <w:autoSpaceDE w:val="0"/>
        <w:autoSpaceDN w:val="0"/>
        <w:adjustRightInd w:val="0"/>
        <w:spacing w:line="276" w:lineRule="auto"/>
        <w:ind w:firstLine="567"/>
        <w:jc w:val="both"/>
        <w:outlineLvl w:val="0"/>
        <w:rPr>
          <w:color w:val="auto"/>
          <w:lang w:val="uk-UA" w:eastAsia="uk-UA"/>
        </w:rPr>
      </w:pPr>
      <w:r w:rsidRPr="008971EE">
        <w:rPr>
          <w:color w:val="auto"/>
          <w:lang w:val="uk-UA" w:eastAsia="uk-UA"/>
        </w:rPr>
        <w:t>1</w:t>
      </w:r>
      <w:r>
        <w:rPr>
          <w:color w:val="auto"/>
          <w:lang w:val="uk-UA" w:eastAsia="uk-UA"/>
        </w:rPr>
        <w:t>1</w:t>
      </w:r>
      <w:r w:rsidRPr="008971EE">
        <w:rPr>
          <w:color w:val="auto"/>
          <w:lang w:val="uk-UA" w:eastAsia="uk-UA"/>
        </w:rPr>
        <w:t xml:space="preserve">.6 Замовник є платником податку на прибуток на загальних умовах згідно з чинним законодавством України. </w:t>
      </w:r>
    </w:p>
    <w:p w:rsidR="008971EE" w:rsidRPr="008971EE" w:rsidRDefault="008971EE" w:rsidP="008971EE">
      <w:pPr>
        <w:widowControl w:val="0"/>
        <w:autoSpaceDE w:val="0"/>
        <w:autoSpaceDN w:val="0"/>
        <w:adjustRightInd w:val="0"/>
        <w:spacing w:line="276" w:lineRule="auto"/>
        <w:ind w:firstLine="567"/>
        <w:jc w:val="both"/>
        <w:outlineLvl w:val="0"/>
        <w:rPr>
          <w:color w:val="auto"/>
          <w:lang w:val="uk-UA" w:eastAsia="uk-UA"/>
        </w:rPr>
      </w:pPr>
      <w:r w:rsidRPr="008971EE">
        <w:rPr>
          <w:color w:val="auto"/>
          <w:lang w:val="uk-UA" w:eastAsia="uk-UA"/>
        </w:rPr>
        <w:t>1</w:t>
      </w:r>
      <w:r>
        <w:rPr>
          <w:color w:val="auto"/>
          <w:lang w:val="uk-UA" w:eastAsia="uk-UA"/>
        </w:rPr>
        <w:t>1</w:t>
      </w:r>
      <w:r w:rsidRPr="008971EE">
        <w:rPr>
          <w:color w:val="auto"/>
          <w:lang w:val="uk-UA" w:eastAsia="uk-UA"/>
        </w:rPr>
        <w:t>.7 Постачальник є платником податку на прибуток на __________________________*.</w:t>
      </w:r>
    </w:p>
    <w:p w:rsidR="008971EE" w:rsidRPr="008971EE" w:rsidRDefault="008971EE" w:rsidP="008971EE">
      <w:pPr>
        <w:widowControl w:val="0"/>
        <w:autoSpaceDE w:val="0"/>
        <w:autoSpaceDN w:val="0"/>
        <w:adjustRightInd w:val="0"/>
        <w:spacing w:line="276" w:lineRule="auto"/>
        <w:ind w:firstLine="567"/>
        <w:jc w:val="both"/>
        <w:outlineLvl w:val="0"/>
        <w:rPr>
          <w:color w:val="auto"/>
          <w:lang w:val="uk-UA" w:eastAsia="uk-UA"/>
        </w:rPr>
      </w:pPr>
      <w:r w:rsidRPr="008971EE">
        <w:rPr>
          <w:color w:val="auto"/>
          <w:lang w:val="uk-UA" w:eastAsia="uk-UA"/>
        </w:rPr>
        <w:t>1</w:t>
      </w:r>
      <w:r>
        <w:rPr>
          <w:color w:val="auto"/>
          <w:lang w:val="uk-UA" w:eastAsia="uk-UA"/>
        </w:rPr>
        <w:t>1</w:t>
      </w:r>
      <w:r w:rsidRPr="008971EE">
        <w:rPr>
          <w:color w:val="auto"/>
          <w:lang w:val="uk-UA" w:eastAsia="uk-UA"/>
        </w:rPr>
        <w:t>.8 Будь-які зміни та доповнення до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rsidR="008971EE" w:rsidRPr="008971EE" w:rsidRDefault="008971EE" w:rsidP="008971EE">
      <w:pPr>
        <w:widowControl w:val="0"/>
        <w:autoSpaceDE w:val="0"/>
        <w:autoSpaceDN w:val="0"/>
        <w:adjustRightInd w:val="0"/>
        <w:spacing w:line="276" w:lineRule="auto"/>
        <w:ind w:firstLine="567"/>
        <w:jc w:val="both"/>
        <w:outlineLvl w:val="0"/>
        <w:rPr>
          <w:color w:val="auto"/>
          <w:lang w:val="uk-UA" w:eastAsia="uk-UA"/>
        </w:rPr>
      </w:pPr>
      <w:r w:rsidRPr="008971EE">
        <w:rPr>
          <w:color w:val="auto"/>
          <w:lang w:val="uk-UA" w:eastAsia="uk-UA"/>
        </w:rPr>
        <w:t>1</w:t>
      </w:r>
      <w:r>
        <w:rPr>
          <w:color w:val="auto"/>
          <w:lang w:val="uk-UA" w:eastAsia="uk-UA"/>
        </w:rPr>
        <w:t>1</w:t>
      </w:r>
      <w:r w:rsidRPr="008971EE">
        <w:rPr>
          <w:color w:val="auto"/>
          <w:lang w:val="uk-UA" w:eastAsia="uk-UA"/>
        </w:rPr>
        <w:t>.9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rsidR="008971EE" w:rsidRPr="008971EE" w:rsidRDefault="008971EE" w:rsidP="008971EE">
      <w:pPr>
        <w:widowControl w:val="0"/>
        <w:autoSpaceDE w:val="0"/>
        <w:autoSpaceDN w:val="0"/>
        <w:adjustRightInd w:val="0"/>
        <w:spacing w:line="276" w:lineRule="auto"/>
        <w:ind w:firstLine="567"/>
        <w:jc w:val="both"/>
        <w:outlineLvl w:val="0"/>
        <w:rPr>
          <w:color w:val="auto"/>
          <w:lang w:val="uk-UA" w:eastAsia="uk-UA"/>
        </w:rPr>
      </w:pPr>
      <w:r w:rsidRPr="008971EE">
        <w:rPr>
          <w:color w:val="auto"/>
          <w:lang w:val="uk-UA" w:eastAsia="uk-UA"/>
        </w:rPr>
        <w:t>1</w:t>
      </w:r>
      <w:r>
        <w:rPr>
          <w:color w:val="auto"/>
          <w:lang w:val="uk-UA" w:eastAsia="uk-UA"/>
        </w:rPr>
        <w:t>1</w:t>
      </w:r>
      <w:r w:rsidRPr="008971EE">
        <w:rPr>
          <w:color w:val="auto"/>
          <w:lang w:val="uk-UA" w:eastAsia="uk-UA"/>
        </w:rPr>
        <w:t>.10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rsidR="008971EE" w:rsidRPr="008971EE" w:rsidRDefault="008971EE" w:rsidP="008971EE">
      <w:pPr>
        <w:spacing w:line="276" w:lineRule="auto"/>
        <w:ind w:firstLine="567"/>
        <w:jc w:val="both"/>
        <w:rPr>
          <w:color w:val="auto"/>
          <w:lang w:val="uk-UA" w:eastAsia="uk-UA"/>
        </w:rPr>
      </w:pPr>
      <w:r w:rsidRPr="008971EE">
        <w:rPr>
          <w:color w:val="auto"/>
          <w:lang w:val="uk-UA" w:eastAsia="uk-UA"/>
        </w:rPr>
        <w:t>1</w:t>
      </w:r>
      <w:r>
        <w:rPr>
          <w:color w:val="auto"/>
          <w:lang w:val="uk-UA" w:eastAsia="uk-UA"/>
        </w:rPr>
        <w:t>1</w:t>
      </w:r>
      <w:r w:rsidRPr="008971EE">
        <w:rPr>
          <w:color w:val="auto"/>
          <w:lang w:val="uk-UA" w:eastAsia="uk-UA"/>
        </w:rPr>
        <w:t>.11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971EE" w:rsidRPr="008971EE" w:rsidRDefault="008971EE" w:rsidP="008971EE">
      <w:pPr>
        <w:spacing w:line="276" w:lineRule="auto"/>
        <w:ind w:firstLine="567"/>
        <w:jc w:val="both"/>
        <w:rPr>
          <w:color w:val="auto"/>
          <w:lang w:val="uk-UA" w:eastAsia="uk-UA"/>
        </w:rPr>
      </w:pPr>
      <w:r w:rsidRPr="008971EE">
        <w:rPr>
          <w:color w:val="auto"/>
          <w:lang w:val="uk-UA" w:eastAsia="uk-UA"/>
        </w:rPr>
        <w:t>Істотні умови Договору не можуть змінюватися після його підписання до виконання зобов'язань Сторонами в повному обсязі, крім випадків:</w:t>
      </w:r>
    </w:p>
    <w:p w:rsidR="008971EE" w:rsidRPr="008971EE" w:rsidRDefault="008971EE" w:rsidP="008971EE">
      <w:pPr>
        <w:spacing w:line="276" w:lineRule="auto"/>
        <w:ind w:firstLine="567"/>
        <w:jc w:val="both"/>
        <w:rPr>
          <w:color w:val="auto"/>
          <w:lang w:val="uk-UA" w:eastAsia="uk-UA"/>
        </w:rPr>
      </w:pPr>
      <w:r w:rsidRPr="008971EE">
        <w:rPr>
          <w:color w:val="auto"/>
          <w:lang w:val="uk-UA" w:eastAsia="uk-UA"/>
        </w:rPr>
        <w:t>1) зменшення обсягів закупівлі, зокрема з урахуванням фактичного обсягу видатків замовника;</w:t>
      </w:r>
    </w:p>
    <w:p w:rsidR="008971EE" w:rsidRPr="008971EE" w:rsidRDefault="008971EE" w:rsidP="008971EE">
      <w:pPr>
        <w:spacing w:line="276" w:lineRule="auto"/>
        <w:ind w:firstLine="567"/>
        <w:jc w:val="both"/>
        <w:rPr>
          <w:color w:val="auto"/>
          <w:lang w:val="uk-UA" w:eastAsia="uk-UA"/>
        </w:rPr>
      </w:pPr>
      <w:bookmarkStart w:id="2" w:name="n75"/>
      <w:bookmarkEnd w:id="2"/>
      <w:r w:rsidRPr="008971EE">
        <w:rPr>
          <w:color w:val="auto"/>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971EE" w:rsidRPr="008971EE" w:rsidRDefault="008971EE" w:rsidP="008971EE">
      <w:pPr>
        <w:spacing w:line="276" w:lineRule="auto"/>
        <w:ind w:firstLine="567"/>
        <w:jc w:val="both"/>
        <w:rPr>
          <w:color w:val="auto"/>
          <w:lang w:val="uk-UA" w:eastAsia="uk-UA"/>
        </w:rPr>
      </w:pPr>
      <w:bookmarkStart w:id="3" w:name="n76"/>
      <w:bookmarkEnd w:id="3"/>
      <w:r w:rsidRPr="008971EE">
        <w:rPr>
          <w:color w:val="auto"/>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971EE" w:rsidRPr="008971EE" w:rsidRDefault="008971EE" w:rsidP="008971EE">
      <w:pPr>
        <w:spacing w:line="276" w:lineRule="auto"/>
        <w:ind w:firstLine="567"/>
        <w:jc w:val="both"/>
        <w:rPr>
          <w:color w:val="auto"/>
          <w:lang w:val="uk-UA" w:eastAsia="uk-UA"/>
        </w:rPr>
      </w:pPr>
      <w:bookmarkStart w:id="4" w:name="n77"/>
      <w:bookmarkEnd w:id="4"/>
      <w:r w:rsidRPr="008971EE">
        <w:rPr>
          <w:color w:val="auto"/>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971EE" w:rsidRPr="008971EE" w:rsidRDefault="008971EE" w:rsidP="008971EE">
      <w:pPr>
        <w:spacing w:line="276" w:lineRule="auto"/>
        <w:ind w:firstLine="567"/>
        <w:jc w:val="both"/>
        <w:rPr>
          <w:color w:val="auto"/>
          <w:lang w:val="uk-UA" w:eastAsia="uk-UA"/>
        </w:rPr>
      </w:pPr>
      <w:bookmarkStart w:id="5" w:name="n78"/>
      <w:bookmarkEnd w:id="5"/>
      <w:r w:rsidRPr="008971EE">
        <w:rPr>
          <w:color w:val="auto"/>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8971EE" w:rsidRPr="008971EE" w:rsidRDefault="008971EE" w:rsidP="008971EE">
      <w:pPr>
        <w:spacing w:line="276" w:lineRule="auto"/>
        <w:ind w:firstLine="567"/>
        <w:jc w:val="both"/>
        <w:rPr>
          <w:color w:val="auto"/>
          <w:lang w:val="uk-UA" w:eastAsia="uk-UA"/>
        </w:rPr>
      </w:pPr>
      <w:bookmarkStart w:id="6" w:name="n79"/>
      <w:bookmarkEnd w:id="6"/>
      <w:r w:rsidRPr="008971EE">
        <w:rPr>
          <w:color w:val="auto"/>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971EE" w:rsidRPr="008971EE" w:rsidRDefault="008971EE" w:rsidP="008971EE">
      <w:pPr>
        <w:spacing w:line="276" w:lineRule="auto"/>
        <w:ind w:firstLine="567"/>
        <w:jc w:val="both"/>
        <w:rPr>
          <w:color w:val="auto"/>
          <w:lang w:val="uk-UA" w:eastAsia="uk-UA"/>
        </w:rPr>
      </w:pPr>
      <w:bookmarkStart w:id="7" w:name="n80"/>
      <w:bookmarkEnd w:id="7"/>
      <w:r w:rsidRPr="008971EE">
        <w:rPr>
          <w:color w:val="auto"/>
          <w:lang w:val="uk-UA" w:eastAsia="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971EE">
        <w:rPr>
          <w:color w:val="auto"/>
          <w:lang w:val="uk-UA" w:eastAsia="uk-UA"/>
        </w:rPr>
        <w:t>Platts</w:t>
      </w:r>
      <w:proofErr w:type="spellEnd"/>
      <w:r w:rsidRPr="008971EE">
        <w:rPr>
          <w:color w:val="auto"/>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971EE" w:rsidRPr="008971EE" w:rsidRDefault="008971EE" w:rsidP="008971EE">
      <w:pPr>
        <w:spacing w:line="276" w:lineRule="auto"/>
        <w:ind w:firstLine="567"/>
        <w:jc w:val="both"/>
        <w:rPr>
          <w:color w:val="auto"/>
          <w:lang w:val="uk-UA" w:eastAsia="uk-UA"/>
        </w:rPr>
      </w:pPr>
      <w:bookmarkStart w:id="8" w:name="n81"/>
      <w:bookmarkEnd w:id="8"/>
      <w:r w:rsidRPr="008971EE">
        <w:rPr>
          <w:color w:val="auto"/>
          <w:lang w:val="uk-UA" w:eastAsia="uk-UA"/>
        </w:rPr>
        <w:t>8) зміни умов у зв’язку із застосуванням положень </w:t>
      </w:r>
      <w:hyperlink r:id="rId6" w:anchor="n1778" w:tgtFrame="_blank" w:history="1">
        <w:r w:rsidRPr="008971EE">
          <w:rPr>
            <w:color w:val="0000FF"/>
            <w:u w:val="single"/>
            <w:lang w:val="uk-UA" w:eastAsia="uk-UA"/>
          </w:rPr>
          <w:t>частини шостої</w:t>
        </w:r>
      </w:hyperlink>
      <w:r w:rsidRPr="008971EE">
        <w:rPr>
          <w:color w:val="auto"/>
          <w:lang w:val="uk-UA" w:eastAsia="uk-UA"/>
        </w:rPr>
        <w:t> статті 41 Закону.</w:t>
      </w:r>
    </w:p>
    <w:p w:rsidR="008971EE" w:rsidRPr="008971EE" w:rsidRDefault="008971EE" w:rsidP="008971EE">
      <w:pPr>
        <w:widowControl w:val="0"/>
        <w:spacing w:line="276" w:lineRule="auto"/>
        <w:ind w:firstLine="567"/>
        <w:jc w:val="both"/>
        <w:outlineLvl w:val="0"/>
        <w:rPr>
          <w:color w:val="auto"/>
          <w:lang w:val="uk-UA" w:eastAsia="uk-UA"/>
        </w:rPr>
      </w:pPr>
      <w:r w:rsidRPr="008971EE">
        <w:rPr>
          <w:color w:val="auto"/>
          <w:lang w:val="uk-UA" w:eastAsia="uk-UA"/>
        </w:rPr>
        <w:t>1</w:t>
      </w:r>
      <w:r>
        <w:rPr>
          <w:color w:val="auto"/>
          <w:lang w:val="uk-UA" w:eastAsia="uk-UA"/>
        </w:rPr>
        <w:t>1</w:t>
      </w:r>
      <w:r w:rsidRPr="008971EE">
        <w:rPr>
          <w:color w:val="auto"/>
          <w:lang w:val="uk-UA" w:eastAsia="uk-UA"/>
        </w:rPr>
        <w:t xml:space="preserve">.12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rsidR="008971EE" w:rsidRPr="008971EE" w:rsidRDefault="008971EE" w:rsidP="008971EE">
      <w:pPr>
        <w:widowControl w:val="0"/>
        <w:spacing w:line="276" w:lineRule="auto"/>
        <w:ind w:firstLine="567"/>
        <w:jc w:val="both"/>
        <w:outlineLvl w:val="0"/>
        <w:rPr>
          <w:color w:val="auto"/>
          <w:lang w:val="uk-UA" w:eastAsia="uk-UA"/>
        </w:rPr>
      </w:pPr>
      <w:r w:rsidRPr="008971EE">
        <w:rPr>
          <w:color w:val="auto"/>
          <w:lang w:val="uk-UA" w:eastAsia="uk-UA"/>
        </w:rPr>
        <w:t>1</w:t>
      </w:r>
      <w:r>
        <w:rPr>
          <w:color w:val="auto"/>
          <w:lang w:val="uk-UA" w:eastAsia="uk-UA"/>
        </w:rPr>
        <w:t>1</w:t>
      </w:r>
      <w:r w:rsidRPr="008971EE">
        <w:rPr>
          <w:color w:val="auto"/>
          <w:lang w:val="uk-UA" w:eastAsia="uk-UA"/>
        </w:rPr>
        <w:t>.13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rsidR="008971EE" w:rsidRPr="008971EE" w:rsidRDefault="008971EE" w:rsidP="008971EE">
      <w:pPr>
        <w:widowControl w:val="0"/>
        <w:spacing w:line="276" w:lineRule="auto"/>
        <w:ind w:firstLine="567"/>
        <w:jc w:val="both"/>
        <w:outlineLvl w:val="0"/>
        <w:rPr>
          <w:color w:val="auto"/>
          <w:lang w:val="uk-UA" w:eastAsia="uk-UA"/>
        </w:rPr>
      </w:pPr>
      <w:r w:rsidRPr="008971EE">
        <w:rPr>
          <w:color w:val="auto"/>
          <w:lang w:val="uk-UA" w:eastAsia="uk-UA"/>
        </w:rPr>
        <w:t>1</w:t>
      </w:r>
      <w:r>
        <w:rPr>
          <w:color w:val="auto"/>
          <w:lang w:val="uk-UA" w:eastAsia="uk-UA"/>
        </w:rPr>
        <w:t>1</w:t>
      </w:r>
      <w:r w:rsidRPr="008971EE">
        <w:rPr>
          <w:color w:val="auto"/>
          <w:lang w:val="uk-UA" w:eastAsia="uk-UA"/>
        </w:rPr>
        <w:t>.14 Постачальник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Замовника.</w:t>
      </w:r>
    </w:p>
    <w:p w:rsidR="005B1D6A" w:rsidRDefault="005B1D6A" w:rsidP="005B1D6A">
      <w:pPr>
        <w:pStyle w:val="a5"/>
        <w:spacing w:after="0"/>
        <w:rPr>
          <w:lang w:val="uk-UA"/>
        </w:rPr>
      </w:pPr>
    </w:p>
    <w:p w:rsidR="008971EE" w:rsidRPr="008971EE" w:rsidRDefault="008971EE" w:rsidP="008971EE">
      <w:pPr>
        <w:jc w:val="center"/>
        <w:rPr>
          <w:b/>
          <w:color w:val="auto"/>
          <w:lang w:val="uk-UA" w:eastAsia="uk-UA"/>
        </w:rPr>
      </w:pPr>
      <w:r>
        <w:rPr>
          <w:b/>
          <w:color w:val="auto"/>
          <w:lang w:val="uk-UA" w:eastAsia="uk-UA"/>
        </w:rPr>
        <w:t>ХІІ</w:t>
      </w:r>
      <w:r w:rsidRPr="008971EE">
        <w:rPr>
          <w:b/>
          <w:color w:val="auto"/>
          <w:lang w:val="uk-UA" w:eastAsia="uk-UA"/>
        </w:rPr>
        <w:t xml:space="preserve">. </w:t>
      </w:r>
      <w:r>
        <w:rPr>
          <w:b/>
          <w:color w:val="auto"/>
          <w:lang w:val="uk-UA" w:eastAsia="uk-UA"/>
        </w:rPr>
        <w:t>АНТИКОРУПЦІНЕ ЗАСТЕРЕЖЕННЯ</w:t>
      </w:r>
      <w:r w:rsidRPr="008971EE">
        <w:rPr>
          <w:b/>
          <w:color w:val="auto"/>
          <w:lang w:val="uk-UA" w:eastAsia="uk-UA"/>
        </w:rPr>
        <w:t xml:space="preserve"> </w:t>
      </w:r>
    </w:p>
    <w:p w:rsidR="008971EE" w:rsidRPr="008971EE" w:rsidRDefault="008971EE" w:rsidP="008971EE">
      <w:pPr>
        <w:ind w:firstLine="720"/>
        <w:jc w:val="both"/>
        <w:rPr>
          <w:color w:val="auto"/>
          <w:lang w:val="uk-UA" w:eastAsia="uk-UA"/>
        </w:rPr>
      </w:pPr>
      <w:r w:rsidRPr="008971EE">
        <w:rPr>
          <w:color w:val="auto"/>
          <w:lang w:val="uk-UA" w:eastAsia="uk-UA"/>
        </w:rP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8971EE">
        <w:rPr>
          <w:color w:val="auto"/>
          <w:lang w:val="uk-UA" w:eastAsia="uk-UA"/>
        </w:rPr>
        <w:t>негрошового</w:t>
      </w:r>
      <w:proofErr w:type="spellEnd"/>
      <w:r w:rsidRPr="008971EE">
        <w:rPr>
          <w:color w:val="auto"/>
          <w:lang w:val="uk-UA" w:eastAsia="uk-UA"/>
        </w:rPr>
        <w:t xml:space="preserve"> характеру без законних на те підстав) прямо або опосередковано будь-яким особам / від будь-яких осіб за вчинення чи </w:t>
      </w:r>
      <w:proofErr w:type="spellStart"/>
      <w:r w:rsidRPr="008971EE">
        <w:rPr>
          <w:color w:val="auto"/>
          <w:lang w:val="uk-UA" w:eastAsia="uk-UA"/>
        </w:rPr>
        <w:t>невчинення</w:t>
      </w:r>
      <w:proofErr w:type="spellEnd"/>
      <w:r w:rsidRPr="008971EE">
        <w:rPr>
          <w:color w:val="auto"/>
          <w:lang w:val="uk-UA" w:eastAsia="uk-UA"/>
        </w:rPr>
        <w:t xml:space="preserve"> такою особою будь-яких дій з метою отримання неправомірної вигоди (обіцянки неправомірної вигоди) від таких осіб.</w:t>
      </w:r>
    </w:p>
    <w:p w:rsidR="008971EE" w:rsidRPr="008971EE" w:rsidRDefault="008971EE" w:rsidP="008971EE">
      <w:pPr>
        <w:ind w:firstLine="720"/>
        <w:jc w:val="both"/>
        <w:rPr>
          <w:color w:val="auto"/>
          <w:lang w:val="uk-UA" w:eastAsia="uk-UA"/>
        </w:rPr>
      </w:pPr>
      <w:r w:rsidRPr="008971EE">
        <w:rPr>
          <w:color w:val="auto"/>
          <w:lang w:val="uk-UA" w:eastAsia="uk-UA"/>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8971EE" w:rsidRPr="008971EE" w:rsidRDefault="008971EE" w:rsidP="008971EE">
      <w:pPr>
        <w:pStyle w:val="a5"/>
        <w:spacing w:after="0"/>
        <w:jc w:val="center"/>
        <w:rPr>
          <w:lang w:val="uk-UA"/>
        </w:rPr>
      </w:pPr>
    </w:p>
    <w:p w:rsidR="008971EE" w:rsidRPr="0038431C" w:rsidRDefault="008971EE" w:rsidP="005B1D6A">
      <w:pPr>
        <w:jc w:val="center"/>
        <w:rPr>
          <w:b/>
          <w:lang w:val="uk-UA"/>
        </w:rPr>
      </w:pPr>
    </w:p>
    <w:p w:rsidR="005B1D6A" w:rsidRPr="004E5E90" w:rsidRDefault="005B1D6A" w:rsidP="005B1D6A">
      <w:pPr>
        <w:jc w:val="center"/>
      </w:pPr>
      <w:r w:rsidRPr="004E5E90">
        <w:rPr>
          <w:b/>
        </w:rPr>
        <w:t>XI</w:t>
      </w:r>
      <w:r w:rsidR="008971EE">
        <w:rPr>
          <w:b/>
          <w:lang w:val="uk-UA"/>
        </w:rPr>
        <w:t>ІІ</w:t>
      </w:r>
      <w:r w:rsidRPr="004E5E90">
        <w:rPr>
          <w:b/>
        </w:rPr>
        <w:t xml:space="preserve">. ДОДАТКИ </w:t>
      </w:r>
      <w:proofErr w:type="gramStart"/>
      <w:r w:rsidRPr="004E5E90">
        <w:rPr>
          <w:b/>
        </w:rPr>
        <w:t>ДО</w:t>
      </w:r>
      <w:proofErr w:type="gramEnd"/>
      <w:r w:rsidRPr="004E5E90">
        <w:rPr>
          <w:b/>
        </w:rPr>
        <w:t xml:space="preserve"> ДОГОВОРУ</w:t>
      </w:r>
    </w:p>
    <w:p w:rsidR="008971EE" w:rsidRPr="008971EE" w:rsidRDefault="008971EE" w:rsidP="008971EE">
      <w:pPr>
        <w:widowControl w:val="0"/>
        <w:autoSpaceDE w:val="0"/>
        <w:autoSpaceDN w:val="0"/>
        <w:adjustRightInd w:val="0"/>
        <w:spacing w:line="276" w:lineRule="auto"/>
        <w:ind w:firstLine="567"/>
        <w:jc w:val="both"/>
        <w:rPr>
          <w:color w:val="auto"/>
          <w:lang w:val="uk-UA" w:eastAsia="uk-UA"/>
        </w:rPr>
      </w:pPr>
      <w:r w:rsidRPr="008971EE">
        <w:rPr>
          <w:bCs/>
          <w:color w:val="auto"/>
          <w:lang w:val="uk-UA" w:eastAsia="uk-UA"/>
        </w:rPr>
        <w:t>13.1</w:t>
      </w:r>
      <w:r w:rsidRPr="008971EE">
        <w:rPr>
          <w:b/>
          <w:bCs/>
          <w:color w:val="auto"/>
          <w:lang w:val="uk-UA" w:eastAsia="uk-UA"/>
        </w:rPr>
        <w:t xml:space="preserve"> </w:t>
      </w:r>
      <w:r w:rsidRPr="008971EE">
        <w:rPr>
          <w:color w:val="auto"/>
          <w:lang w:val="uk-UA" w:eastAsia="uk-UA"/>
        </w:rPr>
        <w:t>Невід’ємною частиною Договору є:</w:t>
      </w:r>
    </w:p>
    <w:p w:rsidR="008971EE" w:rsidRPr="008971EE" w:rsidRDefault="008971EE" w:rsidP="008971EE">
      <w:pPr>
        <w:widowControl w:val="0"/>
        <w:autoSpaceDE w:val="0"/>
        <w:autoSpaceDN w:val="0"/>
        <w:adjustRightInd w:val="0"/>
        <w:spacing w:line="276" w:lineRule="auto"/>
        <w:ind w:firstLine="567"/>
        <w:jc w:val="both"/>
        <w:rPr>
          <w:color w:val="auto"/>
          <w:lang w:val="uk-UA" w:eastAsia="uk-UA"/>
        </w:rPr>
      </w:pPr>
      <w:r w:rsidRPr="008971EE">
        <w:rPr>
          <w:color w:val="auto"/>
          <w:lang w:val="uk-UA" w:eastAsia="uk-UA"/>
        </w:rPr>
        <w:t>Додаток №  1 – Специфікація Договору;</w:t>
      </w:r>
    </w:p>
    <w:p w:rsidR="005B1D6A" w:rsidRPr="004E5E90" w:rsidRDefault="005B1D6A" w:rsidP="005B1D6A">
      <w:pPr>
        <w:shd w:val="clear" w:color="auto" w:fill="FFFFFF"/>
        <w:tabs>
          <w:tab w:val="left" w:pos="571"/>
        </w:tabs>
        <w:ind w:right="14"/>
        <w:jc w:val="both"/>
        <w:rPr>
          <w:spacing w:val="-5"/>
          <w:lang w:val="uk-UA"/>
        </w:rPr>
      </w:pPr>
    </w:p>
    <w:p w:rsidR="008971EE" w:rsidRPr="0038431C" w:rsidRDefault="008971EE" w:rsidP="005B1D6A">
      <w:pPr>
        <w:pStyle w:val="1"/>
        <w:rPr>
          <w:szCs w:val="24"/>
          <w:lang w:val="ru-RU"/>
        </w:rPr>
      </w:pPr>
    </w:p>
    <w:p w:rsidR="008971EE" w:rsidRPr="0038431C" w:rsidRDefault="008971EE" w:rsidP="005B1D6A">
      <w:pPr>
        <w:pStyle w:val="1"/>
        <w:rPr>
          <w:szCs w:val="24"/>
          <w:lang w:val="ru-RU"/>
        </w:rPr>
      </w:pPr>
    </w:p>
    <w:p w:rsidR="008971EE" w:rsidRPr="0038431C" w:rsidRDefault="008971EE" w:rsidP="005B1D6A">
      <w:pPr>
        <w:pStyle w:val="1"/>
        <w:rPr>
          <w:szCs w:val="24"/>
          <w:lang w:val="ru-RU"/>
        </w:rPr>
      </w:pPr>
    </w:p>
    <w:p w:rsidR="008971EE" w:rsidRPr="0038431C" w:rsidRDefault="008971EE" w:rsidP="005B1D6A">
      <w:pPr>
        <w:pStyle w:val="1"/>
        <w:rPr>
          <w:szCs w:val="24"/>
          <w:lang w:val="ru-RU"/>
        </w:rPr>
      </w:pPr>
    </w:p>
    <w:p w:rsidR="008971EE" w:rsidRPr="0038431C" w:rsidRDefault="008971EE" w:rsidP="008971EE">
      <w:pPr>
        <w:rPr>
          <w:lang w:eastAsia="uk-UA"/>
        </w:rPr>
      </w:pPr>
    </w:p>
    <w:p w:rsidR="008971EE" w:rsidRPr="0038431C" w:rsidRDefault="008971EE" w:rsidP="005B1D6A">
      <w:pPr>
        <w:pStyle w:val="1"/>
        <w:rPr>
          <w:szCs w:val="24"/>
          <w:lang w:val="ru-RU"/>
        </w:rPr>
      </w:pPr>
    </w:p>
    <w:p w:rsidR="008971EE" w:rsidRPr="0038431C" w:rsidRDefault="008971EE" w:rsidP="005B1D6A">
      <w:pPr>
        <w:pStyle w:val="1"/>
        <w:rPr>
          <w:szCs w:val="24"/>
          <w:lang w:val="ru-RU"/>
        </w:rPr>
      </w:pPr>
    </w:p>
    <w:p w:rsidR="008971EE" w:rsidRPr="0038431C" w:rsidRDefault="008971EE" w:rsidP="005B1D6A">
      <w:pPr>
        <w:pStyle w:val="1"/>
        <w:rPr>
          <w:szCs w:val="24"/>
          <w:lang w:val="ru-RU"/>
        </w:rPr>
      </w:pPr>
    </w:p>
    <w:p w:rsidR="008971EE" w:rsidRPr="0038431C" w:rsidRDefault="008971EE" w:rsidP="005B1D6A">
      <w:pPr>
        <w:pStyle w:val="1"/>
        <w:rPr>
          <w:szCs w:val="24"/>
          <w:lang w:val="ru-RU"/>
        </w:rPr>
      </w:pPr>
    </w:p>
    <w:p w:rsidR="005B1D6A" w:rsidRPr="004E5E90" w:rsidRDefault="005B1D6A" w:rsidP="005B1D6A">
      <w:pPr>
        <w:pStyle w:val="1"/>
        <w:rPr>
          <w:szCs w:val="24"/>
          <w:lang w:val="uk-UA"/>
        </w:rPr>
      </w:pPr>
      <w:r w:rsidRPr="004E5E90">
        <w:rPr>
          <w:szCs w:val="24"/>
        </w:rPr>
        <w:t>X</w:t>
      </w:r>
      <w:r w:rsidR="008971EE" w:rsidRPr="004E5E90">
        <w:rPr>
          <w:szCs w:val="24"/>
        </w:rPr>
        <w:t>I</w:t>
      </w:r>
      <w:r w:rsidR="008971EE">
        <w:rPr>
          <w:szCs w:val="24"/>
          <w:lang w:val="en-US"/>
        </w:rPr>
        <w:t>V</w:t>
      </w:r>
      <w:r w:rsidRPr="004E5E90">
        <w:rPr>
          <w:szCs w:val="24"/>
          <w:lang w:val="uk-UA"/>
        </w:rPr>
        <w:t>. МІСЦЕЗНАХОДЖЕННЯ ТА БАНКІВСЬКІ РЕКВІЗИТИ СТОРІН</w:t>
      </w:r>
    </w:p>
    <w:p w:rsidR="005B1D6A" w:rsidRPr="004E5E90" w:rsidRDefault="005B1D6A" w:rsidP="005B1D6A">
      <w:pPr>
        <w:jc w:val="both"/>
        <w:rPr>
          <w:lang w:val="uk-UA"/>
        </w:rPr>
      </w:pPr>
      <w:r w:rsidRPr="004E5E90">
        <w:rPr>
          <w:lang w:val="uk-UA"/>
        </w:rPr>
        <w:t xml:space="preserve"> </w:t>
      </w:r>
    </w:p>
    <w:tbl>
      <w:tblPr>
        <w:tblW w:w="0" w:type="auto"/>
        <w:tblLook w:val="04A0" w:firstRow="1" w:lastRow="0" w:firstColumn="1" w:lastColumn="0" w:noHBand="0" w:noVBand="1"/>
      </w:tblPr>
      <w:tblGrid>
        <w:gridCol w:w="4994"/>
        <w:gridCol w:w="4577"/>
      </w:tblGrid>
      <w:tr w:rsidR="005B1D6A" w:rsidRPr="004E5E90" w:rsidTr="0013098E">
        <w:trPr>
          <w:trHeight w:val="1190"/>
        </w:trPr>
        <w:tc>
          <w:tcPr>
            <w:tcW w:w="5205" w:type="dxa"/>
            <w:shd w:val="clear" w:color="auto" w:fill="auto"/>
          </w:tcPr>
          <w:p w:rsidR="005B1D6A" w:rsidRPr="0038431C" w:rsidRDefault="005B1D6A" w:rsidP="0013098E">
            <w:pPr>
              <w:jc w:val="center"/>
              <w:rPr>
                <w:b/>
                <w:lang w:val="uk-UA"/>
              </w:rPr>
            </w:pPr>
            <w:r w:rsidRPr="005B1D6A">
              <w:rPr>
                <w:b/>
                <w:lang w:val="uk-UA"/>
              </w:rPr>
              <w:t>Замовник</w:t>
            </w:r>
          </w:p>
          <w:p w:rsidR="008971EE" w:rsidRPr="008971EE" w:rsidRDefault="008971EE" w:rsidP="008971EE">
            <w:pPr>
              <w:tabs>
                <w:tab w:val="left" w:pos="1605"/>
              </w:tabs>
              <w:spacing w:after="200" w:line="276" w:lineRule="auto"/>
              <w:jc w:val="both"/>
              <w:rPr>
                <w:b/>
                <w:color w:val="auto"/>
                <w:lang w:val="uk-UA" w:eastAsia="uk-UA"/>
              </w:rPr>
            </w:pPr>
            <w:r w:rsidRPr="008971EE">
              <w:rPr>
                <w:b/>
                <w:color w:val="auto"/>
                <w:lang w:val="uk-UA" w:eastAsia="uk-UA"/>
              </w:rPr>
              <w:t>Комунальне некомерційне          підприємство «Лебединська лікарня імені лікаря К.О.</w:t>
            </w:r>
            <w:proofErr w:type="spellStart"/>
            <w:r w:rsidRPr="008971EE">
              <w:rPr>
                <w:b/>
                <w:color w:val="auto"/>
                <w:lang w:val="uk-UA" w:eastAsia="uk-UA"/>
              </w:rPr>
              <w:t>Зільберника</w:t>
            </w:r>
            <w:proofErr w:type="spellEnd"/>
            <w:r w:rsidRPr="008971EE">
              <w:rPr>
                <w:b/>
                <w:color w:val="auto"/>
                <w:lang w:val="uk-UA" w:eastAsia="uk-UA"/>
              </w:rPr>
              <w:t xml:space="preserve">» Лебединської міської ради </w:t>
            </w:r>
          </w:p>
          <w:p w:rsidR="008971EE" w:rsidRPr="008971EE" w:rsidRDefault="008971EE" w:rsidP="008971EE">
            <w:pPr>
              <w:tabs>
                <w:tab w:val="left" w:pos="1605"/>
              </w:tabs>
              <w:spacing w:after="200" w:line="276" w:lineRule="auto"/>
              <w:jc w:val="both"/>
              <w:rPr>
                <w:color w:val="auto"/>
                <w:lang w:val="uk-UA" w:eastAsia="uk-UA"/>
              </w:rPr>
            </w:pPr>
            <w:r w:rsidRPr="008971EE">
              <w:rPr>
                <w:color w:val="auto"/>
                <w:lang w:val="uk-UA" w:eastAsia="uk-UA"/>
              </w:rPr>
              <w:t>42200, Сумська область, м. Лебедин</w:t>
            </w:r>
          </w:p>
          <w:p w:rsidR="008971EE" w:rsidRPr="008971EE" w:rsidRDefault="008971EE" w:rsidP="008971EE">
            <w:pPr>
              <w:tabs>
                <w:tab w:val="left" w:pos="1605"/>
              </w:tabs>
              <w:spacing w:after="200" w:line="276" w:lineRule="auto"/>
              <w:jc w:val="both"/>
              <w:rPr>
                <w:color w:val="auto"/>
                <w:lang w:val="uk-UA" w:eastAsia="uk-UA"/>
              </w:rPr>
            </w:pPr>
            <w:r w:rsidRPr="008971EE">
              <w:rPr>
                <w:color w:val="auto"/>
                <w:lang w:val="uk-UA" w:eastAsia="uk-UA"/>
              </w:rPr>
              <w:t xml:space="preserve">вул. </w:t>
            </w:r>
            <w:proofErr w:type="spellStart"/>
            <w:r w:rsidRPr="008971EE">
              <w:rPr>
                <w:color w:val="auto"/>
                <w:lang w:val="uk-UA" w:eastAsia="uk-UA"/>
              </w:rPr>
              <w:t>Першогвардійська</w:t>
            </w:r>
            <w:proofErr w:type="spellEnd"/>
            <w:r w:rsidRPr="008971EE">
              <w:rPr>
                <w:color w:val="auto"/>
                <w:lang w:val="uk-UA" w:eastAsia="uk-UA"/>
              </w:rPr>
              <w:t>,17</w:t>
            </w:r>
          </w:p>
          <w:p w:rsidR="008971EE" w:rsidRPr="008971EE" w:rsidRDefault="008971EE" w:rsidP="008971EE">
            <w:pPr>
              <w:tabs>
                <w:tab w:val="left" w:pos="1605"/>
              </w:tabs>
              <w:spacing w:after="200" w:line="276" w:lineRule="auto"/>
              <w:jc w:val="both"/>
              <w:rPr>
                <w:color w:val="auto"/>
                <w:lang w:val="uk-UA" w:eastAsia="uk-UA"/>
              </w:rPr>
            </w:pPr>
            <w:r w:rsidRPr="008971EE">
              <w:rPr>
                <w:color w:val="auto"/>
                <w:lang w:val="uk-UA" w:eastAsia="uk-UA"/>
              </w:rPr>
              <w:t>р/</w:t>
            </w:r>
            <w:proofErr w:type="spellStart"/>
            <w:r w:rsidRPr="008971EE">
              <w:rPr>
                <w:color w:val="auto"/>
                <w:lang w:val="uk-UA" w:eastAsia="uk-UA"/>
              </w:rPr>
              <w:t>р</w:t>
            </w:r>
            <w:proofErr w:type="spellEnd"/>
            <w:r w:rsidRPr="008971EE">
              <w:rPr>
                <w:color w:val="auto"/>
                <w:lang w:val="uk-UA" w:eastAsia="uk-UA"/>
              </w:rPr>
              <w:t xml:space="preserve"> ______________________________ </w:t>
            </w:r>
          </w:p>
          <w:p w:rsidR="008971EE" w:rsidRPr="008971EE" w:rsidRDefault="008971EE" w:rsidP="008971EE">
            <w:pPr>
              <w:tabs>
                <w:tab w:val="left" w:pos="1605"/>
              </w:tabs>
              <w:spacing w:after="200" w:line="276" w:lineRule="auto"/>
              <w:jc w:val="both"/>
              <w:rPr>
                <w:color w:val="auto"/>
                <w:lang w:val="uk-UA" w:eastAsia="uk-UA"/>
              </w:rPr>
            </w:pPr>
            <w:r w:rsidRPr="008971EE">
              <w:rPr>
                <w:color w:val="auto"/>
                <w:lang w:val="uk-UA" w:eastAsia="uk-UA"/>
              </w:rPr>
              <w:t>ЄДРПОУ-02007555</w:t>
            </w:r>
          </w:p>
          <w:p w:rsidR="008971EE" w:rsidRPr="008971EE" w:rsidRDefault="008971EE" w:rsidP="008971EE">
            <w:pPr>
              <w:tabs>
                <w:tab w:val="left" w:pos="1605"/>
              </w:tabs>
              <w:spacing w:after="200" w:line="276" w:lineRule="auto"/>
              <w:jc w:val="both"/>
              <w:rPr>
                <w:color w:val="auto"/>
                <w:lang w:val="uk-UA" w:eastAsia="uk-UA"/>
              </w:rPr>
            </w:pPr>
            <w:r w:rsidRPr="008971EE">
              <w:rPr>
                <w:color w:val="auto"/>
                <w:lang w:val="uk-UA" w:eastAsia="uk-UA"/>
              </w:rPr>
              <w:t>ІПН020075518088</w:t>
            </w:r>
          </w:p>
          <w:p w:rsidR="008971EE" w:rsidRPr="008971EE" w:rsidRDefault="008971EE" w:rsidP="008971EE">
            <w:pPr>
              <w:tabs>
                <w:tab w:val="left" w:pos="1605"/>
              </w:tabs>
              <w:spacing w:after="200" w:line="276" w:lineRule="auto"/>
              <w:jc w:val="both"/>
              <w:rPr>
                <w:color w:val="auto"/>
                <w:lang w:val="uk-UA" w:eastAsia="uk-UA"/>
              </w:rPr>
            </w:pPr>
            <w:r w:rsidRPr="008971EE">
              <w:rPr>
                <w:color w:val="auto"/>
                <w:lang w:val="uk-UA" w:eastAsia="uk-UA"/>
              </w:rPr>
              <w:t>Телефон/Факс +38 544521743</w:t>
            </w:r>
          </w:p>
          <w:p w:rsidR="008971EE" w:rsidRPr="008971EE" w:rsidRDefault="008971EE" w:rsidP="008971EE">
            <w:pPr>
              <w:spacing w:after="200" w:line="276" w:lineRule="auto"/>
              <w:ind w:firstLine="567"/>
              <w:jc w:val="center"/>
              <w:rPr>
                <w:color w:val="auto"/>
                <w:lang w:val="uk-UA" w:eastAsia="uk-UA"/>
              </w:rPr>
            </w:pPr>
            <w:r w:rsidRPr="008971EE">
              <w:rPr>
                <w:color w:val="auto"/>
                <w:lang w:val="uk-UA" w:eastAsia="uk-UA"/>
              </w:rPr>
              <w:t xml:space="preserve">Головний лікар  ____________________В.М. </w:t>
            </w:r>
            <w:proofErr w:type="spellStart"/>
            <w:r w:rsidRPr="008971EE">
              <w:rPr>
                <w:color w:val="auto"/>
                <w:lang w:val="uk-UA" w:eastAsia="uk-UA"/>
              </w:rPr>
              <w:t>Шепіль</w:t>
            </w:r>
            <w:proofErr w:type="spellEnd"/>
          </w:p>
          <w:p w:rsidR="008971EE" w:rsidRPr="00CB7CEB" w:rsidRDefault="008971EE" w:rsidP="008971EE">
            <w:pPr>
              <w:jc w:val="center"/>
              <w:rPr>
                <w:b/>
              </w:rPr>
            </w:pPr>
            <w:r w:rsidRPr="008971EE">
              <w:rPr>
                <w:color w:val="auto"/>
                <w:lang w:val="uk-UA" w:eastAsia="uk-UA"/>
              </w:rPr>
              <w:t>М.П.</w:t>
            </w:r>
          </w:p>
        </w:tc>
        <w:tc>
          <w:tcPr>
            <w:tcW w:w="5074" w:type="dxa"/>
            <w:shd w:val="clear" w:color="auto" w:fill="auto"/>
          </w:tcPr>
          <w:p w:rsidR="005B1D6A" w:rsidRPr="004E5E90" w:rsidRDefault="005B1D6A" w:rsidP="0013098E">
            <w:pPr>
              <w:jc w:val="center"/>
              <w:rPr>
                <w:b/>
                <w:lang w:val="uk-UA"/>
              </w:rPr>
            </w:pPr>
            <w:r w:rsidRPr="004E5E90">
              <w:rPr>
                <w:b/>
                <w:lang w:val="uk-UA"/>
              </w:rPr>
              <w:t>Постачальник</w:t>
            </w:r>
          </w:p>
        </w:tc>
      </w:tr>
      <w:tr w:rsidR="005B1D6A" w:rsidRPr="004E5E90" w:rsidTr="0013098E">
        <w:trPr>
          <w:trHeight w:val="2570"/>
        </w:trPr>
        <w:tc>
          <w:tcPr>
            <w:tcW w:w="5205" w:type="dxa"/>
            <w:shd w:val="clear" w:color="auto" w:fill="auto"/>
          </w:tcPr>
          <w:p w:rsidR="005B1D6A" w:rsidRPr="004E5E90" w:rsidRDefault="005B1D6A" w:rsidP="0013098E">
            <w:pPr>
              <w:jc w:val="both"/>
              <w:rPr>
                <w:b/>
                <w:lang w:val="uk-UA"/>
              </w:rPr>
            </w:pPr>
          </w:p>
        </w:tc>
        <w:tc>
          <w:tcPr>
            <w:tcW w:w="5074" w:type="dxa"/>
            <w:shd w:val="clear" w:color="auto" w:fill="auto"/>
          </w:tcPr>
          <w:p w:rsidR="005B1D6A" w:rsidRPr="004E5E90" w:rsidRDefault="005B1D6A" w:rsidP="0013098E">
            <w:pPr>
              <w:jc w:val="center"/>
              <w:rPr>
                <w:b/>
                <w:lang w:val="uk-UA"/>
              </w:rPr>
            </w:pPr>
          </w:p>
        </w:tc>
      </w:tr>
    </w:tbl>
    <w:p w:rsidR="005B1D6A" w:rsidRPr="004E5E90" w:rsidRDefault="005B1D6A" w:rsidP="005B1D6A">
      <w:pPr>
        <w:jc w:val="both"/>
        <w:rPr>
          <w:lang w:val="uk-UA"/>
        </w:rPr>
      </w:pPr>
    </w:p>
    <w:tbl>
      <w:tblPr>
        <w:tblW w:w="9639" w:type="dxa"/>
        <w:tblInd w:w="-63" w:type="dxa"/>
        <w:tblLayout w:type="fixed"/>
        <w:tblLook w:val="04A0" w:firstRow="1" w:lastRow="0" w:firstColumn="1" w:lastColumn="0" w:noHBand="0" w:noVBand="1"/>
      </w:tblPr>
      <w:tblGrid>
        <w:gridCol w:w="155"/>
        <w:gridCol w:w="536"/>
        <w:gridCol w:w="542"/>
        <w:gridCol w:w="590"/>
        <w:gridCol w:w="576"/>
        <w:gridCol w:w="225"/>
        <w:gridCol w:w="830"/>
        <w:gridCol w:w="357"/>
        <w:gridCol w:w="437"/>
        <w:gridCol w:w="1044"/>
        <w:gridCol w:w="57"/>
        <w:gridCol w:w="280"/>
        <w:gridCol w:w="199"/>
        <w:gridCol w:w="600"/>
        <w:gridCol w:w="592"/>
        <w:gridCol w:w="8"/>
        <w:gridCol w:w="1301"/>
        <w:gridCol w:w="1301"/>
        <w:gridCol w:w="9"/>
      </w:tblGrid>
      <w:tr w:rsidR="005B1D6A" w:rsidRPr="004E5E90" w:rsidTr="008971EE">
        <w:trPr>
          <w:gridBefore w:val="1"/>
          <w:gridAfter w:val="1"/>
          <w:wBefore w:w="155" w:type="dxa"/>
          <w:wAfter w:w="9" w:type="dxa"/>
          <w:trHeight w:val="255"/>
        </w:trPr>
        <w:tc>
          <w:tcPr>
            <w:tcW w:w="8174" w:type="dxa"/>
            <w:gridSpan w:val="16"/>
            <w:tcBorders>
              <w:top w:val="nil"/>
              <w:left w:val="nil"/>
              <w:bottom w:val="nil"/>
              <w:right w:val="nil"/>
            </w:tcBorders>
            <w:shd w:val="clear" w:color="auto" w:fill="auto"/>
            <w:noWrap/>
            <w:vAlign w:val="bottom"/>
          </w:tcPr>
          <w:p w:rsidR="005B1D6A" w:rsidRDefault="005B1D6A" w:rsidP="0013098E">
            <w:pPr>
              <w:rPr>
                <w:b/>
                <w:bCs/>
              </w:rPr>
            </w:pPr>
          </w:p>
          <w:p w:rsidR="005B1D6A" w:rsidRDefault="005B1D6A" w:rsidP="0013098E">
            <w:pPr>
              <w:rPr>
                <w:b/>
                <w:bCs/>
              </w:rPr>
            </w:pPr>
          </w:p>
          <w:p w:rsidR="005B1D6A" w:rsidRDefault="005B1D6A" w:rsidP="0013098E">
            <w:pPr>
              <w:rPr>
                <w:b/>
                <w:bCs/>
              </w:rPr>
            </w:pPr>
          </w:p>
          <w:p w:rsidR="005B1D6A" w:rsidRDefault="005B1D6A" w:rsidP="0013098E">
            <w:pPr>
              <w:rPr>
                <w:b/>
                <w:bCs/>
              </w:rPr>
            </w:pPr>
          </w:p>
          <w:p w:rsidR="005B1D6A" w:rsidRDefault="005B1D6A" w:rsidP="0013098E">
            <w:pPr>
              <w:rPr>
                <w:b/>
                <w:bCs/>
              </w:rPr>
            </w:pPr>
          </w:p>
          <w:p w:rsidR="005B1D6A" w:rsidRDefault="005B1D6A" w:rsidP="0013098E">
            <w:pPr>
              <w:rPr>
                <w:b/>
                <w:bCs/>
              </w:rPr>
            </w:pPr>
          </w:p>
          <w:p w:rsidR="005B1D6A" w:rsidRDefault="005B1D6A" w:rsidP="0013098E">
            <w:pPr>
              <w:rPr>
                <w:b/>
                <w:bCs/>
              </w:rPr>
            </w:pPr>
          </w:p>
          <w:p w:rsidR="005B1D6A" w:rsidRDefault="005B1D6A" w:rsidP="0013098E">
            <w:pPr>
              <w:rPr>
                <w:b/>
                <w:bCs/>
              </w:rPr>
            </w:pPr>
          </w:p>
          <w:p w:rsidR="005B1D6A" w:rsidRDefault="005B1D6A" w:rsidP="0013098E">
            <w:pPr>
              <w:rPr>
                <w:b/>
                <w:bCs/>
              </w:rPr>
            </w:pPr>
          </w:p>
          <w:p w:rsidR="005B1D6A" w:rsidRDefault="005B1D6A" w:rsidP="0013098E">
            <w:pPr>
              <w:rPr>
                <w:b/>
                <w:bCs/>
              </w:rPr>
            </w:pPr>
          </w:p>
          <w:p w:rsidR="005B1D6A" w:rsidRDefault="005B1D6A" w:rsidP="0013098E">
            <w:pPr>
              <w:rPr>
                <w:b/>
                <w:bCs/>
              </w:rPr>
            </w:pPr>
          </w:p>
          <w:p w:rsidR="005B1D6A" w:rsidRDefault="005B1D6A" w:rsidP="0013098E">
            <w:pPr>
              <w:rPr>
                <w:b/>
                <w:bCs/>
              </w:rPr>
            </w:pPr>
          </w:p>
          <w:p w:rsidR="005B1D6A" w:rsidRDefault="005B1D6A" w:rsidP="0013098E">
            <w:pPr>
              <w:rPr>
                <w:b/>
                <w:bCs/>
              </w:rPr>
            </w:pPr>
          </w:p>
          <w:p w:rsidR="005B1D6A" w:rsidRDefault="005B1D6A" w:rsidP="0013098E">
            <w:pPr>
              <w:rPr>
                <w:b/>
                <w:bCs/>
              </w:rPr>
            </w:pPr>
          </w:p>
          <w:p w:rsidR="005B1D6A" w:rsidRDefault="005B1D6A" w:rsidP="0013098E">
            <w:pPr>
              <w:rPr>
                <w:b/>
                <w:bCs/>
              </w:rPr>
            </w:pPr>
          </w:p>
          <w:p w:rsidR="005B1D6A" w:rsidRDefault="005B1D6A" w:rsidP="0013098E">
            <w:pPr>
              <w:rPr>
                <w:b/>
                <w:bCs/>
              </w:rPr>
            </w:pPr>
          </w:p>
          <w:p w:rsidR="005B1D6A" w:rsidRDefault="005B1D6A" w:rsidP="0013098E">
            <w:pPr>
              <w:rPr>
                <w:b/>
                <w:bCs/>
              </w:rPr>
            </w:pPr>
          </w:p>
          <w:p w:rsidR="008971EE" w:rsidRDefault="008971EE" w:rsidP="0013098E">
            <w:pPr>
              <w:rPr>
                <w:b/>
                <w:bCs/>
                <w:lang w:val="en-US"/>
              </w:rPr>
            </w:pPr>
          </w:p>
          <w:p w:rsidR="008971EE" w:rsidRDefault="008971EE" w:rsidP="0013098E">
            <w:pPr>
              <w:rPr>
                <w:b/>
                <w:bCs/>
                <w:lang w:val="en-US"/>
              </w:rPr>
            </w:pPr>
          </w:p>
          <w:p w:rsidR="008971EE" w:rsidRDefault="008971EE" w:rsidP="0013098E">
            <w:pPr>
              <w:rPr>
                <w:b/>
                <w:bCs/>
                <w:lang w:val="en-US"/>
              </w:rPr>
            </w:pPr>
          </w:p>
          <w:p w:rsidR="005B1D6A" w:rsidRPr="004E5E90" w:rsidRDefault="005B1D6A" w:rsidP="0013098E">
            <w:pPr>
              <w:rPr>
                <w:b/>
                <w:bCs/>
              </w:rPr>
            </w:pPr>
            <w:proofErr w:type="spellStart"/>
            <w:r w:rsidRPr="004E5E90">
              <w:rPr>
                <w:b/>
                <w:bCs/>
              </w:rPr>
              <w:t>Додаток</w:t>
            </w:r>
            <w:proofErr w:type="spellEnd"/>
            <w:r w:rsidRPr="004E5E90">
              <w:rPr>
                <w:b/>
                <w:bCs/>
              </w:rPr>
              <w:t xml:space="preserve"> № 1</w:t>
            </w:r>
          </w:p>
        </w:tc>
        <w:tc>
          <w:tcPr>
            <w:tcW w:w="1301" w:type="dxa"/>
            <w:tcBorders>
              <w:top w:val="nil"/>
              <w:left w:val="nil"/>
              <w:bottom w:val="nil"/>
              <w:right w:val="nil"/>
            </w:tcBorders>
          </w:tcPr>
          <w:p w:rsidR="005B1D6A" w:rsidRPr="004E5E90" w:rsidRDefault="005B1D6A" w:rsidP="0013098E">
            <w:pPr>
              <w:rPr>
                <w:b/>
                <w:bCs/>
                <w:lang w:val="uk-UA"/>
              </w:rPr>
            </w:pPr>
          </w:p>
        </w:tc>
        <w:bookmarkStart w:id="9" w:name="_GoBack"/>
        <w:bookmarkEnd w:id="9"/>
      </w:tr>
      <w:tr w:rsidR="005B1D6A" w:rsidRPr="004E5E90" w:rsidTr="008971EE">
        <w:trPr>
          <w:gridBefore w:val="1"/>
          <w:gridAfter w:val="1"/>
          <w:wBefore w:w="155" w:type="dxa"/>
          <w:wAfter w:w="9" w:type="dxa"/>
          <w:trHeight w:val="405"/>
        </w:trPr>
        <w:tc>
          <w:tcPr>
            <w:tcW w:w="8174" w:type="dxa"/>
            <w:gridSpan w:val="16"/>
            <w:tcBorders>
              <w:top w:val="nil"/>
              <w:left w:val="nil"/>
              <w:bottom w:val="nil"/>
              <w:right w:val="nil"/>
            </w:tcBorders>
            <w:shd w:val="clear" w:color="auto" w:fill="auto"/>
            <w:noWrap/>
            <w:vAlign w:val="bottom"/>
          </w:tcPr>
          <w:p w:rsidR="005B1D6A" w:rsidRPr="004E5E90" w:rsidRDefault="005B1D6A" w:rsidP="0013098E">
            <w:pPr>
              <w:rPr>
                <w:b/>
                <w:bCs/>
              </w:rPr>
            </w:pPr>
            <w:proofErr w:type="gramStart"/>
            <w:r w:rsidRPr="004E5E90">
              <w:rPr>
                <w:b/>
                <w:bCs/>
              </w:rPr>
              <w:lastRenderedPageBreak/>
              <w:t>до</w:t>
            </w:r>
            <w:proofErr w:type="gramEnd"/>
            <w:r w:rsidRPr="004E5E90">
              <w:rPr>
                <w:b/>
                <w:bCs/>
              </w:rPr>
              <w:t xml:space="preserve"> договору № ____ </w:t>
            </w:r>
          </w:p>
        </w:tc>
        <w:tc>
          <w:tcPr>
            <w:tcW w:w="1301" w:type="dxa"/>
            <w:tcBorders>
              <w:top w:val="nil"/>
              <w:left w:val="nil"/>
              <w:bottom w:val="nil"/>
              <w:right w:val="nil"/>
            </w:tcBorders>
          </w:tcPr>
          <w:p w:rsidR="005B1D6A" w:rsidRPr="004E5E90" w:rsidRDefault="005B1D6A" w:rsidP="0013098E">
            <w:pPr>
              <w:rPr>
                <w:b/>
                <w:bCs/>
              </w:rPr>
            </w:pPr>
          </w:p>
        </w:tc>
      </w:tr>
      <w:tr w:rsidR="005B1D6A" w:rsidRPr="004E5E90" w:rsidTr="008971EE">
        <w:trPr>
          <w:gridBefore w:val="1"/>
          <w:wBefore w:w="155" w:type="dxa"/>
          <w:trHeight w:val="405"/>
        </w:trPr>
        <w:tc>
          <w:tcPr>
            <w:tcW w:w="536" w:type="dxa"/>
            <w:tcBorders>
              <w:top w:val="nil"/>
              <w:left w:val="nil"/>
              <w:bottom w:val="nil"/>
              <w:right w:val="nil"/>
            </w:tcBorders>
            <w:shd w:val="clear" w:color="auto" w:fill="auto"/>
            <w:noWrap/>
            <w:vAlign w:val="bottom"/>
          </w:tcPr>
          <w:p w:rsidR="005B1D6A" w:rsidRPr="004E5E90" w:rsidRDefault="005B1D6A" w:rsidP="0013098E">
            <w:pPr>
              <w:rPr>
                <w:b/>
                <w:bCs/>
              </w:rPr>
            </w:pPr>
          </w:p>
        </w:tc>
        <w:tc>
          <w:tcPr>
            <w:tcW w:w="1708" w:type="dxa"/>
            <w:gridSpan w:val="3"/>
            <w:tcBorders>
              <w:top w:val="nil"/>
              <w:left w:val="nil"/>
              <w:bottom w:val="nil"/>
              <w:right w:val="nil"/>
            </w:tcBorders>
            <w:shd w:val="clear" w:color="auto" w:fill="auto"/>
            <w:noWrap/>
            <w:vAlign w:val="bottom"/>
          </w:tcPr>
          <w:p w:rsidR="005B1D6A" w:rsidRPr="004E5E90" w:rsidRDefault="005B1D6A" w:rsidP="0013098E"/>
        </w:tc>
        <w:tc>
          <w:tcPr>
            <w:tcW w:w="1055" w:type="dxa"/>
            <w:gridSpan w:val="2"/>
            <w:tcBorders>
              <w:top w:val="nil"/>
              <w:left w:val="nil"/>
              <w:bottom w:val="nil"/>
              <w:right w:val="nil"/>
            </w:tcBorders>
            <w:shd w:val="clear" w:color="auto" w:fill="auto"/>
            <w:noWrap/>
            <w:vAlign w:val="bottom"/>
          </w:tcPr>
          <w:p w:rsidR="005B1D6A" w:rsidRPr="004E5E90" w:rsidRDefault="005B1D6A" w:rsidP="0013098E"/>
        </w:tc>
        <w:tc>
          <w:tcPr>
            <w:tcW w:w="4875" w:type="dxa"/>
            <w:gridSpan w:val="10"/>
            <w:tcBorders>
              <w:top w:val="nil"/>
              <w:left w:val="nil"/>
              <w:bottom w:val="nil"/>
              <w:right w:val="nil"/>
            </w:tcBorders>
            <w:shd w:val="clear" w:color="auto" w:fill="auto"/>
            <w:noWrap/>
            <w:vAlign w:val="bottom"/>
          </w:tcPr>
          <w:p w:rsidR="005B1D6A" w:rsidRPr="004E5E90" w:rsidRDefault="005B1D6A" w:rsidP="0013098E">
            <w:pPr>
              <w:rPr>
                <w:b/>
                <w:bCs/>
              </w:rPr>
            </w:pPr>
            <w:r>
              <w:rPr>
                <w:b/>
                <w:bCs/>
                <w:lang w:val="uk-UA"/>
              </w:rPr>
              <w:t xml:space="preserve">               </w:t>
            </w:r>
            <w:proofErr w:type="spellStart"/>
            <w:r w:rsidRPr="004E5E90">
              <w:rPr>
                <w:b/>
                <w:bCs/>
              </w:rPr>
              <w:t>від</w:t>
            </w:r>
            <w:proofErr w:type="spellEnd"/>
            <w:r w:rsidRPr="004E5E90">
              <w:rPr>
                <w:b/>
                <w:bCs/>
              </w:rPr>
              <w:t xml:space="preserve">  «_____» __________ 20</w:t>
            </w:r>
            <w:r w:rsidRPr="004E5E90">
              <w:rPr>
                <w:b/>
                <w:bCs/>
                <w:lang w:val="uk-UA"/>
              </w:rPr>
              <w:t>2</w:t>
            </w:r>
            <w:r>
              <w:rPr>
                <w:b/>
                <w:bCs/>
                <w:lang w:val="uk-UA"/>
              </w:rPr>
              <w:t>2</w:t>
            </w:r>
            <w:r w:rsidRPr="004E5E90">
              <w:rPr>
                <w:b/>
                <w:bCs/>
              </w:rPr>
              <w:t xml:space="preserve"> року  </w:t>
            </w:r>
          </w:p>
        </w:tc>
        <w:tc>
          <w:tcPr>
            <w:tcW w:w="1310" w:type="dxa"/>
            <w:gridSpan w:val="2"/>
            <w:tcBorders>
              <w:top w:val="nil"/>
              <w:left w:val="nil"/>
              <w:bottom w:val="nil"/>
              <w:right w:val="nil"/>
            </w:tcBorders>
          </w:tcPr>
          <w:p w:rsidR="005B1D6A" w:rsidRPr="004E5E90" w:rsidRDefault="005B1D6A" w:rsidP="0013098E">
            <w:pPr>
              <w:rPr>
                <w:b/>
                <w:bCs/>
              </w:rPr>
            </w:pPr>
          </w:p>
        </w:tc>
      </w:tr>
      <w:tr w:rsidR="005B1D6A" w:rsidRPr="004E5E90" w:rsidTr="008971EE">
        <w:trPr>
          <w:gridBefore w:val="1"/>
          <w:wBefore w:w="155" w:type="dxa"/>
          <w:trHeight w:val="465"/>
        </w:trPr>
        <w:tc>
          <w:tcPr>
            <w:tcW w:w="536" w:type="dxa"/>
            <w:tcBorders>
              <w:top w:val="nil"/>
              <w:left w:val="nil"/>
              <w:bottom w:val="nil"/>
              <w:right w:val="nil"/>
            </w:tcBorders>
            <w:shd w:val="clear" w:color="auto" w:fill="auto"/>
            <w:noWrap/>
            <w:vAlign w:val="bottom"/>
          </w:tcPr>
          <w:p w:rsidR="005B1D6A" w:rsidRPr="004E5E90" w:rsidRDefault="005B1D6A" w:rsidP="0013098E">
            <w:pPr>
              <w:rPr>
                <w:b/>
                <w:bCs/>
              </w:rPr>
            </w:pPr>
          </w:p>
        </w:tc>
        <w:tc>
          <w:tcPr>
            <w:tcW w:w="1708" w:type="dxa"/>
            <w:gridSpan w:val="3"/>
            <w:tcBorders>
              <w:top w:val="nil"/>
              <w:left w:val="nil"/>
              <w:bottom w:val="nil"/>
              <w:right w:val="nil"/>
            </w:tcBorders>
            <w:shd w:val="clear" w:color="auto" w:fill="auto"/>
            <w:noWrap/>
            <w:vAlign w:val="bottom"/>
          </w:tcPr>
          <w:p w:rsidR="005B1D6A" w:rsidRPr="004E5E90" w:rsidRDefault="005B1D6A" w:rsidP="0013098E"/>
        </w:tc>
        <w:tc>
          <w:tcPr>
            <w:tcW w:w="1055" w:type="dxa"/>
            <w:gridSpan w:val="2"/>
            <w:tcBorders>
              <w:top w:val="nil"/>
              <w:left w:val="nil"/>
              <w:bottom w:val="nil"/>
              <w:right w:val="nil"/>
            </w:tcBorders>
            <w:shd w:val="clear" w:color="auto" w:fill="auto"/>
            <w:noWrap/>
            <w:vAlign w:val="bottom"/>
          </w:tcPr>
          <w:p w:rsidR="005B1D6A" w:rsidRPr="004E5E90" w:rsidRDefault="005B1D6A" w:rsidP="0013098E"/>
        </w:tc>
        <w:tc>
          <w:tcPr>
            <w:tcW w:w="794" w:type="dxa"/>
            <w:gridSpan w:val="2"/>
            <w:tcBorders>
              <w:top w:val="nil"/>
              <w:left w:val="nil"/>
              <w:bottom w:val="nil"/>
              <w:right w:val="nil"/>
            </w:tcBorders>
            <w:shd w:val="clear" w:color="auto" w:fill="auto"/>
            <w:noWrap/>
            <w:vAlign w:val="bottom"/>
          </w:tcPr>
          <w:p w:rsidR="005B1D6A" w:rsidRPr="004E5E90" w:rsidRDefault="005B1D6A" w:rsidP="0013098E"/>
        </w:tc>
        <w:tc>
          <w:tcPr>
            <w:tcW w:w="1101" w:type="dxa"/>
            <w:gridSpan w:val="2"/>
            <w:tcBorders>
              <w:top w:val="nil"/>
              <w:left w:val="nil"/>
              <w:bottom w:val="nil"/>
              <w:right w:val="nil"/>
            </w:tcBorders>
            <w:shd w:val="clear" w:color="auto" w:fill="auto"/>
            <w:noWrap/>
            <w:vAlign w:val="bottom"/>
          </w:tcPr>
          <w:p w:rsidR="005B1D6A" w:rsidRPr="004E5E90" w:rsidRDefault="005B1D6A" w:rsidP="0013098E"/>
        </w:tc>
        <w:tc>
          <w:tcPr>
            <w:tcW w:w="1079" w:type="dxa"/>
            <w:gridSpan w:val="3"/>
            <w:tcBorders>
              <w:top w:val="nil"/>
              <w:left w:val="nil"/>
              <w:bottom w:val="nil"/>
              <w:right w:val="nil"/>
            </w:tcBorders>
            <w:shd w:val="clear" w:color="auto" w:fill="auto"/>
            <w:noWrap/>
            <w:vAlign w:val="bottom"/>
          </w:tcPr>
          <w:p w:rsidR="005B1D6A" w:rsidRPr="004E5E90" w:rsidRDefault="005B1D6A" w:rsidP="0013098E"/>
        </w:tc>
        <w:tc>
          <w:tcPr>
            <w:tcW w:w="592" w:type="dxa"/>
            <w:tcBorders>
              <w:top w:val="nil"/>
              <w:left w:val="nil"/>
              <w:bottom w:val="nil"/>
              <w:right w:val="nil"/>
            </w:tcBorders>
            <w:shd w:val="clear" w:color="auto" w:fill="auto"/>
            <w:noWrap/>
            <w:vAlign w:val="bottom"/>
          </w:tcPr>
          <w:p w:rsidR="005B1D6A" w:rsidRPr="004E5E90" w:rsidRDefault="005B1D6A" w:rsidP="0013098E"/>
        </w:tc>
        <w:tc>
          <w:tcPr>
            <w:tcW w:w="1309" w:type="dxa"/>
            <w:gridSpan w:val="2"/>
            <w:tcBorders>
              <w:top w:val="nil"/>
              <w:left w:val="nil"/>
              <w:bottom w:val="nil"/>
              <w:right w:val="nil"/>
            </w:tcBorders>
            <w:shd w:val="clear" w:color="auto" w:fill="auto"/>
            <w:noWrap/>
            <w:vAlign w:val="bottom"/>
          </w:tcPr>
          <w:p w:rsidR="005B1D6A" w:rsidRPr="004E5E90" w:rsidRDefault="005B1D6A" w:rsidP="0013098E"/>
        </w:tc>
        <w:tc>
          <w:tcPr>
            <w:tcW w:w="1310" w:type="dxa"/>
            <w:gridSpan w:val="2"/>
            <w:tcBorders>
              <w:top w:val="nil"/>
              <w:left w:val="nil"/>
              <w:bottom w:val="nil"/>
              <w:right w:val="nil"/>
            </w:tcBorders>
          </w:tcPr>
          <w:p w:rsidR="005B1D6A" w:rsidRPr="004E5E90" w:rsidRDefault="005B1D6A" w:rsidP="0013098E"/>
        </w:tc>
      </w:tr>
      <w:tr w:rsidR="005B1D6A" w:rsidRPr="004E5E90" w:rsidTr="008971EE">
        <w:trPr>
          <w:gridBefore w:val="1"/>
          <w:gridAfter w:val="1"/>
          <w:wBefore w:w="155" w:type="dxa"/>
          <w:wAfter w:w="9" w:type="dxa"/>
          <w:trHeight w:val="360"/>
        </w:trPr>
        <w:tc>
          <w:tcPr>
            <w:tcW w:w="8174" w:type="dxa"/>
            <w:gridSpan w:val="16"/>
            <w:tcBorders>
              <w:top w:val="nil"/>
              <w:left w:val="nil"/>
              <w:bottom w:val="nil"/>
              <w:right w:val="nil"/>
            </w:tcBorders>
            <w:shd w:val="clear" w:color="auto" w:fill="auto"/>
            <w:vAlign w:val="bottom"/>
          </w:tcPr>
          <w:p w:rsidR="005B1D6A" w:rsidRPr="004E5E90" w:rsidRDefault="005B1D6A" w:rsidP="0013098E">
            <w:pPr>
              <w:jc w:val="center"/>
              <w:rPr>
                <w:b/>
                <w:bCs/>
                <w:lang w:val="uk-UA"/>
              </w:rPr>
            </w:pPr>
            <w:proofErr w:type="spellStart"/>
            <w:r w:rsidRPr="004E5E90">
              <w:rPr>
                <w:b/>
                <w:bCs/>
              </w:rPr>
              <w:t>Специфікація</w:t>
            </w:r>
            <w:proofErr w:type="spellEnd"/>
            <w:r w:rsidRPr="004E5E90">
              <w:rPr>
                <w:b/>
                <w:bCs/>
              </w:rPr>
              <w:t xml:space="preserve"> </w:t>
            </w:r>
          </w:p>
        </w:tc>
        <w:tc>
          <w:tcPr>
            <w:tcW w:w="1301" w:type="dxa"/>
            <w:tcBorders>
              <w:top w:val="nil"/>
              <w:left w:val="nil"/>
              <w:bottom w:val="nil"/>
              <w:right w:val="nil"/>
            </w:tcBorders>
          </w:tcPr>
          <w:p w:rsidR="005B1D6A" w:rsidRPr="004E5E90" w:rsidRDefault="005B1D6A" w:rsidP="0013098E">
            <w:pPr>
              <w:jc w:val="center"/>
              <w:rPr>
                <w:b/>
                <w:bCs/>
              </w:rPr>
            </w:pPr>
          </w:p>
        </w:tc>
      </w:tr>
      <w:tr w:rsidR="005B1D6A" w:rsidRPr="004E5E90" w:rsidTr="008971EE">
        <w:trPr>
          <w:gridBefore w:val="1"/>
          <w:gridAfter w:val="11"/>
          <w:wBefore w:w="155" w:type="dxa"/>
          <w:wAfter w:w="5828" w:type="dxa"/>
          <w:trHeight w:val="180"/>
        </w:trPr>
        <w:tc>
          <w:tcPr>
            <w:tcW w:w="1078" w:type="dxa"/>
            <w:gridSpan w:val="2"/>
            <w:tcBorders>
              <w:top w:val="nil"/>
              <w:left w:val="nil"/>
              <w:bottom w:val="nil"/>
              <w:right w:val="nil"/>
            </w:tcBorders>
            <w:shd w:val="clear" w:color="auto" w:fill="auto"/>
            <w:vAlign w:val="bottom"/>
          </w:tcPr>
          <w:p w:rsidR="005B1D6A" w:rsidRPr="004E5E90" w:rsidRDefault="005B1D6A" w:rsidP="0013098E">
            <w:pPr>
              <w:jc w:val="center"/>
            </w:pPr>
          </w:p>
        </w:tc>
        <w:tc>
          <w:tcPr>
            <w:tcW w:w="590" w:type="dxa"/>
            <w:tcBorders>
              <w:top w:val="nil"/>
              <w:left w:val="nil"/>
              <w:bottom w:val="nil"/>
              <w:right w:val="nil"/>
            </w:tcBorders>
            <w:shd w:val="clear" w:color="auto" w:fill="auto"/>
            <w:vAlign w:val="bottom"/>
          </w:tcPr>
          <w:p w:rsidR="005B1D6A" w:rsidRPr="004E5E90" w:rsidRDefault="005B1D6A" w:rsidP="0013098E">
            <w:pPr>
              <w:jc w:val="center"/>
            </w:pPr>
          </w:p>
        </w:tc>
        <w:tc>
          <w:tcPr>
            <w:tcW w:w="801" w:type="dxa"/>
            <w:gridSpan w:val="2"/>
            <w:tcBorders>
              <w:top w:val="nil"/>
              <w:left w:val="nil"/>
              <w:bottom w:val="nil"/>
              <w:right w:val="nil"/>
            </w:tcBorders>
            <w:shd w:val="clear" w:color="auto" w:fill="auto"/>
            <w:noWrap/>
            <w:vAlign w:val="bottom"/>
          </w:tcPr>
          <w:p w:rsidR="005B1D6A" w:rsidRPr="004E5E90" w:rsidRDefault="005B1D6A" w:rsidP="0013098E">
            <w:pPr>
              <w:jc w:val="center"/>
            </w:pPr>
          </w:p>
        </w:tc>
        <w:tc>
          <w:tcPr>
            <w:tcW w:w="1187" w:type="dxa"/>
            <w:gridSpan w:val="2"/>
            <w:tcBorders>
              <w:top w:val="nil"/>
              <w:left w:val="nil"/>
              <w:bottom w:val="nil"/>
              <w:right w:val="nil"/>
            </w:tcBorders>
          </w:tcPr>
          <w:p w:rsidR="005B1D6A" w:rsidRPr="004E5E90" w:rsidRDefault="005B1D6A" w:rsidP="0013098E">
            <w:pPr>
              <w:jc w:val="center"/>
            </w:pPr>
          </w:p>
        </w:tc>
      </w:tr>
      <w:tr w:rsidR="005B1D6A" w:rsidRPr="004E5E90" w:rsidTr="008971EE">
        <w:trPr>
          <w:gridBefore w:val="1"/>
          <w:wBefore w:w="155" w:type="dxa"/>
          <w:trHeight w:val="113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5B1D6A" w:rsidRPr="004E5E90" w:rsidRDefault="005B1D6A" w:rsidP="0013098E">
            <w:pPr>
              <w:jc w:val="center"/>
            </w:pPr>
            <w:r w:rsidRPr="004E5E90">
              <w:t xml:space="preserve">№ </w:t>
            </w:r>
            <w:proofErr w:type="gramStart"/>
            <w:r w:rsidRPr="004E5E90">
              <w:t>п</w:t>
            </w:r>
            <w:proofErr w:type="gramEnd"/>
            <w:r w:rsidRPr="004E5E90">
              <w:t>/п</w:t>
            </w:r>
          </w:p>
        </w:tc>
        <w:tc>
          <w:tcPr>
            <w:tcW w:w="1708" w:type="dxa"/>
            <w:gridSpan w:val="3"/>
            <w:tcBorders>
              <w:top w:val="single" w:sz="4" w:space="0" w:color="auto"/>
              <w:left w:val="nil"/>
              <w:bottom w:val="single" w:sz="4" w:space="0" w:color="auto"/>
              <w:right w:val="single" w:sz="4" w:space="0" w:color="auto"/>
            </w:tcBorders>
            <w:shd w:val="clear" w:color="auto" w:fill="auto"/>
            <w:vAlign w:val="center"/>
          </w:tcPr>
          <w:p w:rsidR="005B1D6A" w:rsidRPr="004E5E90" w:rsidRDefault="005B1D6A" w:rsidP="0013098E">
            <w:pPr>
              <w:jc w:val="center"/>
            </w:pPr>
            <w:proofErr w:type="spellStart"/>
            <w:r w:rsidRPr="004E5E90">
              <w:t>Найменування</w:t>
            </w:r>
            <w:proofErr w:type="spellEnd"/>
          </w:p>
        </w:tc>
        <w:tc>
          <w:tcPr>
            <w:tcW w:w="1055" w:type="dxa"/>
            <w:gridSpan w:val="2"/>
            <w:tcBorders>
              <w:top w:val="single" w:sz="4" w:space="0" w:color="auto"/>
              <w:left w:val="nil"/>
              <w:bottom w:val="single" w:sz="4" w:space="0" w:color="auto"/>
              <w:right w:val="single" w:sz="4" w:space="0" w:color="auto"/>
            </w:tcBorders>
            <w:shd w:val="clear" w:color="auto" w:fill="auto"/>
            <w:vAlign w:val="center"/>
          </w:tcPr>
          <w:p w:rsidR="005B1D6A" w:rsidRPr="004E5E90" w:rsidRDefault="005B1D6A" w:rsidP="0013098E">
            <w:pPr>
              <w:jc w:val="center"/>
            </w:pPr>
            <w:proofErr w:type="spellStart"/>
            <w:r w:rsidRPr="004E5E90">
              <w:t>Одиниці</w:t>
            </w:r>
            <w:proofErr w:type="spellEnd"/>
            <w:r w:rsidRPr="004E5E90">
              <w:t xml:space="preserve"> </w:t>
            </w:r>
            <w:proofErr w:type="spellStart"/>
            <w:r w:rsidRPr="004E5E90">
              <w:t>виміру</w:t>
            </w:r>
            <w:proofErr w:type="spellEnd"/>
          </w:p>
        </w:tc>
        <w:tc>
          <w:tcPr>
            <w:tcW w:w="794" w:type="dxa"/>
            <w:gridSpan w:val="2"/>
            <w:tcBorders>
              <w:top w:val="single" w:sz="4" w:space="0" w:color="auto"/>
              <w:left w:val="nil"/>
              <w:bottom w:val="single" w:sz="4" w:space="0" w:color="auto"/>
              <w:right w:val="single" w:sz="4" w:space="0" w:color="auto"/>
            </w:tcBorders>
            <w:shd w:val="clear" w:color="auto" w:fill="auto"/>
            <w:vAlign w:val="center"/>
          </w:tcPr>
          <w:p w:rsidR="005B1D6A" w:rsidRPr="004E5E90" w:rsidRDefault="005B1D6A" w:rsidP="0013098E">
            <w:pPr>
              <w:jc w:val="center"/>
            </w:pPr>
            <w:proofErr w:type="spellStart"/>
            <w:r w:rsidRPr="004E5E90">
              <w:t>Кількість</w:t>
            </w:r>
            <w:proofErr w:type="spellEnd"/>
          </w:p>
        </w:tc>
        <w:tc>
          <w:tcPr>
            <w:tcW w:w="1381" w:type="dxa"/>
            <w:gridSpan w:val="3"/>
            <w:tcBorders>
              <w:top w:val="single" w:sz="4" w:space="0" w:color="auto"/>
              <w:left w:val="nil"/>
              <w:bottom w:val="single" w:sz="4" w:space="0" w:color="auto"/>
              <w:right w:val="single" w:sz="4" w:space="0" w:color="auto"/>
            </w:tcBorders>
            <w:shd w:val="clear" w:color="auto" w:fill="auto"/>
            <w:vAlign w:val="center"/>
          </w:tcPr>
          <w:p w:rsidR="005B1D6A" w:rsidRPr="004E5E90" w:rsidRDefault="005B1D6A" w:rsidP="0013098E">
            <w:pPr>
              <w:jc w:val="center"/>
            </w:pPr>
            <w:proofErr w:type="spellStart"/>
            <w:proofErr w:type="gramStart"/>
            <w:r w:rsidRPr="004E5E90">
              <w:t>Ц</w:t>
            </w:r>
            <w:proofErr w:type="gramEnd"/>
            <w:r w:rsidRPr="004E5E90">
              <w:t>іна</w:t>
            </w:r>
            <w:proofErr w:type="spellEnd"/>
            <w:r w:rsidRPr="004E5E90">
              <w:t xml:space="preserve"> за </w:t>
            </w:r>
            <w:proofErr w:type="spellStart"/>
            <w:r w:rsidRPr="004E5E90">
              <w:t>одиницю</w:t>
            </w:r>
            <w:proofErr w:type="spellEnd"/>
            <w:r w:rsidRPr="004E5E90">
              <w:t xml:space="preserve"> без ПДВ, грн.</w:t>
            </w:r>
          </w:p>
        </w:tc>
        <w:tc>
          <w:tcPr>
            <w:tcW w:w="1391" w:type="dxa"/>
            <w:gridSpan w:val="3"/>
            <w:tcBorders>
              <w:top w:val="single" w:sz="4" w:space="0" w:color="auto"/>
              <w:left w:val="nil"/>
              <w:bottom w:val="single" w:sz="4" w:space="0" w:color="auto"/>
              <w:right w:val="single" w:sz="4" w:space="0" w:color="auto"/>
            </w:tcBorders>
            <w:shd w:val="clear" w:color="auto" w:fill="auto"/>
            <w:vAlign w:val="center"/>
          </w:tcPr>
          <w:p w:rsidR="005B1D6A" w:rsidRPr="004E5E90" w:rsidRDefault="005B1D6A" w:rsidP="0013098E">
            <w:pPr>
              <w:jc w:val="center"/>
            </w:pPr>
            <w:proofErr w:type="spellStart"/>
            <w:proofErr w:type="gramStart"/>
            <w:r w:rsidRPr="004E5E90">
              <w:t>Ц</w:t>
            </w:r>
            <w:proofErr w:type="gramEnd"/>
            <w:r w:rsidRPr="004E5E90">
              <w:t>іна</w:t>
            </w:r>
            <w:proofErr w:type="spellEnd"/>
            <w:r w:rsidRPr="004E5E90">
              <w:t xml:space="preserve"> за </w:t>
            </w:r>
            <w:proofErr w:type="spellStart"/>
            <w:r w:rsidRPr="004E5E90">
              <w:t>одиницю</w:t>
            </w:r>
            <w:proofErr w:type="spellEnd"/>
            <w:r w:rsidRPr="004E5E90">
              <w:t xml:space="preserve"> з ПДВ, грн.</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5B1D6A" w:rsidRPr="004E5E90" w:rsidRDefault="005B1D6A" w:rsidP="0013098E">
            <w:pPr>
              <w:jc w:val="center"/>
            </w:pPr>
            <w:r w:rsidRPr="004E5E90">
              <w:rPr>
                <w:lang w:val="uk-UA"/>
              </w:rPr>
              <w:t>Загальна вартість з ПДВ, грн.</w:t>
            </w:r>
          </w:p>
        </w:tc>
        <w:tc>
          <w:tcPr>
            <w:tcW w:w="1310" w:type="dxa"/>
            <w:gridSpan w:val="2"/>
            <w:tcBorders>
              <w:top w:val="single" w:sz="4" w:space="0" w:color="auto"/>
              <w:left w:val="nil"/>
              <w:bottom w:val="single" w:sz="4" w:space="0" w:color="auto"/>
              <w:right w:val="single" w:sz="4" w:space="0" w:color="auto"/>
            </w:tcBorders>
          </w:tcPr>
          <w:p w:rsidR="005B1D6A" w:rsidRPr="004E5E90" w:rsidRDefault="005B1D6A" w:rsidP="0013098E">
            <w:pPr>
              <w:jc w:val="center"/>
              <w:rPr>
                <w:lang w:val="uk-UA"/>
              </w:rPr>
            </w:pPr>
            <w:r w:rsidRPr="004E5E90">
              <w:rPr>
                <w:lang w:val="uk-UA"/>
              </w:rPr>
              <w:t>Виробник</w:t>
            </w:r>
          </w:p>
        </w:tc>
      </w:tr>
      <w:tr w:rsidR="005B1D6A" w:rsidRPr="004E5E90" w:rsidTr="008971EE">
        <w:trPr>
          <w:gridBefore w:val="1"/>
          <w:wBefore w:w="155" w:type="dxa"/>
          <w:trHeight w:val="359"/>
        </w:trPr>
        <w:tc>
          <w:tcPr>
            <w:tcW w:w="536" w:type="dxa"/>
            <w:tcBorders>
              <w:top w:val="nil"/>
              <w:left w:val="single" w:sz="4" w:space="0" w:color="auto"/>
              <w:bottom w:val="single" w:sz="4" w:space="0" w:color="auto"/>
              <w:right w:val="single" w:sz="4" w:space="0" w:color="auto"/>
            </w:tcBorders>
            <w:shd w:val="clear" w:color="auto" w:fill="auto"/>
          </w:tcPr>
          <w:p w:rsidR="005B1D6A" w:rsidRPr="008971EE" w:rsidRDefault="008971EE" w:rsidP="0013098E">
            <w:pPr>
              <w:jc w:val="center"/>
              <w:rPr>
                <w:lang w:val="en-US"/>
              </w:rPr>
            </w:pPr>
            <w:r>
              <w:rPr>
                <w:lang w:val="en-US"/>
              </w:rPr>
              <w:t>1</w:t>
            </w:r>
          </w:p>
        </w:tc>
        <w:tc>
          <w:tcPr>
            <w:tcW w:w="1708" w:type="dxa"/>
            <w:gridSpan w:val="3"/>
            <w:tcBorders>
              <w:top w:val="nil"/>
              <w:left w:val="nil"/>
              <w:bottom w:val="single" w:sz="4" w:space="0" w:color="auto"/>
              <w:right w:val="single" w:sz="4" w:space="0" w:color="auto"/>
            </w:tcBorders>
            <w:shd w:val="clear" w:color="auto" w:fill="auto"/>
          </w:tcPr>
          <w:p w:rsidR="005B1D6A" w:rsidRPr="003C388F" w:rsidRDefault="005B1D6A" w:rsidP="0013098E">
            <w:pPr>
              <w:jc w:val="left"/>
              <w:rPr>
                <w:lang w:val="uk-UA"/>
              </w:rPr>
            </w:pPr>
            <w:r>
              <w:rPr>
                <w:shd w:val="clear" w:color="auto" w:fill="F0F5F2"/>
                <w:lang w:val="uk-UA"/>
              </w:rPr>
              <w:t xml:space="preserve"> </w:t>
            </w:r>
            <w:r>
              <w:rPr>
                <w:lang w:val="uk-UA"/>
              </w:rPr>
              <w:t xml:space="preserve"> </w:t>
            </w:r>
          </w:p>
        </w:tc>
        <w:tc>
          <w:tcPr>
            <w:tcW w:w="1055" w:type="dxa"/>
            <w:gridSpan w:val="2"/>
            <w:tcBorders>
              <w:top w:val="nil"/>
              <w:left w:val="nil"/>
              <w:bottom w:val="single" w:sz="4" w:space="0" w:color="auto"/>
              <w:right w:val="single" w:sz="4" w:space="0" w:color="auto"/>
            </w:tcBorders>
            <w:shd w:val="clear" w:color="auto" w:fill="auto"/>
          </w:tcPr>
          <w:p w:rsidR="005B1D6A" w:rsidRPr="004E5E90" w:rsidRDefault="005B1D6A" w:rsidP="0013098E">
            <w:pPr>
              <w:jc w:val="center"/>
              <w:rPr>
                <w:lang w:val="uk-UA"/>
              </w:rPr>
            </w:pPr>
          </w:p>
        </w:tc>
        <w:tc>
          <w:tcPr>
            <w:tcW w:w="794" w:type="dxa"/>
            <w:gridSpan w:val="2"/>
            <w:tcBorders>
              <w:top w:val="nil"/>
              <w:left w:val="nil"/>
              <w:bottom w:val="single" w:sz="4" w:space="0" w:color="auto"/>
              <w:right w:val="single" w:sz="4" w:space="0" w:color="auto"/>
            </w:tcBorders>
            <w:shd w:val="clear" w:color="000000" w:fill="FFFFFF"/>
          </w:tcPr>
          <w:p w:rsidR="005B1D6A" w:rsidRPr="004E5E90" w:rsidRDefault="005B1D6A" w:rsidP="0013098E">
            <w:pPr>
              <w:jc w:val="center"/>
              <w:rPr>
                <w:lang w:val="uk-UA"/>
              </w:rPr>
            </w:pPr>
          </w:p>
        </w:tc>
        <w:tc>
          <w:tcPr>
            <w:tcW w:w="1580" w:type="dxa"/>
            <w:gridSpan w:val="4"/>
            <w:tcBorders>
              <w:top w:val="nil"/>
              <w:left w:val="nil"/>
              <w:bottom w:val="single" w:sz="4" w:space="0" w:color="auto"/>
              <w:right w:val="single" w:sz="4" w:space="0" w:color="auto"/>
            </w:tcBorders>
            <w:shd w:val="clear" w:color="000000" w:fill="FFFFFF"/>
          </w:tcPr>
          <w:p w:rsidR="005B1D6A" w:rsidRPr="004E5E90" w:rsidRDefault="005B1D6A" w:rsidP="0013098E">
            <w:pPr>
              <w:jc w:val="center"/>
            </w:pPr>
          </w:p>
        </w:tc>
        <w:tc>
          <w:tcPr>
            <w:tcW w:w="1192" w:type="dxa"/>
            <w:gridSpan w:val="2"/>
            <w:tcBorders>
              <w:top w:val="nil"/>
              <w:left w:val="nil"/>
              <w:bottom w:val="single" w:sz="4" w:space="0" w:color="auto"/>
              <w:right w:val="single" w:sz="4" w:space="0" w:color="auto"/>
            </w:tcBorders>
            <w:shd w:val="clear" w:color="000000" w:fill="FFFFFF"/>
          </w:tcPr>
          <w:p w:rsidR="005B1D6A" w:rsidRPr="004E5E90" w:rsidRDefault="005B1D6A" w:rsidP="0013098E">
            <w:pPr>
              <w:jc w:val="center"/>
            </w:pPr>
          </w:p>
        </w:tc>
        <w:tc>
          <w:tcPr>
            <w:tcW w:w="1309" w:type="dxa"/>
            <w:gridSpan w:val="2"/>
            <w:tcBorders>
              <w:top w:val="nil"/>
              <w:left w:val="nil"/>
              <w:bottom w:val="single" w:sz="4" w:space="0" w:color="auto"/>
              <w:right w:val="single" w:sz="4" w:space="0" w:color="auto"/>
            </w:tcBorders>
            <w:shd w:val="clear" w:color="000000" w:fill="FFFFFF"/>
          </w:tcPr>
          <w:p w:rsidR="005B1D6A" w:rsidRPr="004E5E90" w:rsidRDefault="005B1D6A" w:rsidP="0013098E">
            <w:pPr>
              <w:jc w:val="center"/>
            </w:pPr>
          </w:p>
        </w:tc>
        <w:tc>
          <w:tcPr>
            <w:tcW w:w="1310" w:type="dxa"/>
            <w:gridSpan w:val="2"/>
            <w:tcBorders>
              <w:top w:val="nil"/>
              <w:left w:val="nil"/>
              <w:bottom w:val="single" w:sz="4" w:space="0" w:color="auto"/>
              <w:right w:val="single" w:sz="4" w:space="0" w:color="auto"/>
            </w:tcBorders>
            <w:shd w:val="clear" w:color="000000" w:fill="FFFFFF"/>
          </w:tcPr>
          <w:p w:rsidR="005B1D6A" w:rsidRPr="004E5E90" w:rsidRDefault="005B1D6A" w:rsidP="0013098E">
            <w:pPr>
              <w:jc w:val="center"/>
            </w:pPr>
          </w:p>
        </w:tc>
      </w:tr>
      <w:tr w:rsidR="005B1D6A" w:rsidRPr="004E5E90" w:rsidTr="008971EE">
        <w:trPr>
          <w:gridBefore w:val="1"/>
          <w:gridAfter w:val="1"/>
          <w:wBefore w:w="155" w:type="dxa"/>
          <w:wAfter w:w="9" w:type="dxa"/>
          <w:trHeight w:val="345"/>
        </w:trPr>
        <w:tc>
          <w:tcPr>
            <w:tcW w:w="6873"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5B1D6A" w:rsidRPr="004E5E90" w:rsidRDefault="005B1D6A" w:rsidP="0013098E">
            <w:pPr>
              <w:rPr>
                <w:b/>
                <w:bCs/>
              </w:rPr>
            </w:pPr>
            <w:r w:rsidRPr="004E5E90">
              <w:rPr>
                <w:b/>
                <w:bCs/>
                <w:lang w:val="uk-UA"/>
              </w:rPr>
              <w:t>Всього з ПДВ</w:t>
            </w:r>
            <w:r w:rsidRPr="004E5E90">
              <w:rPr>
                <w:b/>
                <w:bCs/>
              </w:rPr>
              <w:t>  </w:t>
            </w:r>
          </w:p>
        </w:tc>
        <w:tc>
          <w:tcPr>
            <w:tcW w:w="1301" w:type="dxa"/>
            <w:tcBorders>
              <w:top w:val="nil"/>
              <w:left w:val="nil"/>
              <w:bottom w:val="single" w:sz="4" w:space="0" w:color="auto"/>
              <w:right w:val="single" w:sz="4" w:space="0" w:color="auto"/>
            </w:tcBorders>
            <w:shd w:val="clear" w:color="auto" w:fill="auto"/>
            <w:noWrap/>
            <w:vAlign w:val="bottom"/>
          </w:tcPr>
          <w:p w:rsidR="005B1D6A" w:rsidRPr="004E5E90" w:rsidRDefault="005B1D6A" w:rsidP="0013098E">
            <w:pPr>
              <w:rPr>
                <w:b/>
                <w:bCs/>
              </w:rPr>
            </w:pPr>
          </w:p>
        </w:tc>
        <w:tc>
          <w:tcPr>
            <w:tcW w:w="1301" w:type="dxa"/>
            <w:tcBorders>
              <w:top w:val="nil"/>
              <w:left w:val="nil"/>
              <w:bottom w:val="single" w:sz="4" w:space="0" w:color="auto"/>
              <w:right w:val="single" w:sz="4" w:space="0" w:color="auto"/>
            </w:tcBorders>
          </w:tcPr>
          <w:p w:rsidR="005B1D6A" w:rsidRPr="004E5E90" w:rsidRDefault="005B1D6A" w:rsidP="0013098E">
            <w:pPr>
              <w:rPr>
                <w:b/>
                <w:bCs/>
                <w:lang w:val="uk-UA"/>
              </w:rPr>
            </w:pPr>
            <w:r w:rsidRPr="004E5E90">
              <w:rPr>
                <w:b/>
                <w:bCs/>
                <w:lang w:val="uk-UA"/>
              </w:rPr>
              <w:t>х</w:t>
            </w:r>
          </w:p>
        </w:tc>
      </w:tr>
      <w:tr w:rsidR="005B1D6A" w:rsidRPr="004E5E90" w:rsidTr="008971EE">
        <w:trPr>
          <w:gridBefore w:val="1"/>
          <w:gridAfter w:val="1"/>
          <w:wBefore w:w="155" w:type="dxa"/>
          <w:wAfter w:w="9" w:type="dxa"/>
          <w:trHeight w:val="315"/>
        </w:trPr>
        <w:tc>
          <w:tcPr>
            <w:tcW w:w="9475" w:type="dxa"/>
            <w:gridSpan w:val="17"/>
            <w:tcBorders>
              <w:top w:val="single" w:sz="4" w:space="0" w:color="auto"/>
              <w:left w:val="single" w:sz="4" w:space="0" w:color="auto"/>
              <w:bottom w:val="single" w:sz="4" w:space="0" w:color="auto"/>
              <w:right w:val="single" w:sz="4" w:space="0" w:color="000000"/>
            </w:tcBorders>
            <w:shd w:val="clear" w:color="auto" w:fill="auto"/>
          </w:tcPr>
          <w:p w:rsidR="005B1D6A" w:rsidRPr="004E5E90" w:rsidRDefault="005B1D6A" w:rsidP="0013098E">
            <w:pPr>
              <w:rPr>
                <w:b/>
                <w:bCs/>
                <w:i/>
                <w:iCs/>
              </w:rPr>
            </w:pPr>
            <w:r w:rsidRPr="004E5E90">
              <w:rPr>
                <w:b/>
                <w:bCs/>
                <w:i/>
                <w:iCs/>
              </w:rPr>
              <w:t>(</w:t>
            </w:r>
            <w:r w:rsidRPr="004E5E90">
              <w:rPr>
                <w:b/>
                <w:bCs/>
                <w:i/>
                <w:iCs/>
                <w:lang w:val="uk-UA"/>
              </w:rPr>
              <w:t>______________________</w:t>
            </w:r>
            <w:r w:rsidRPr="004E5E90">
              <w:rPr>
                <w:b/>
                <w:bCs/>
                <w:i/>
                <w:iCs/>
              </w:rPr>
              <w:t xml:space="preserve"> </w:t>
            </w:r>
            <w:proofErr w:type="spellStart"/>
            <w:r w:rsidRPr="004E5E90">
              <w:rPr>
                <w:b/>
                <w:bCs/>
                <w:i/>
                <w:iCs/>
              </w:rPr>
              <w:t>гривень</w:t>
            </w:r>
            <w:proofErr w:type="spellEnd"/>
            <w:r w:rsidRPr="004E5E90">
              <w:rPr>
                <w:b/>
                <w:bCs/>
                <w:i/>
                <w:iCs/>
              </w:rPr>
              <w:t xml:space="preserve">  </w:t>
            </w:r>
            <w:r w:rsidRPr="004E5E90">
              <w:rPr>
                <w:b/>
                <w:bCs/>
                <w:i/>
                <w:iCs/>
                <w:lang w:val="uk-UA"/>
              </w:rPr>
              <w:t>_____</w:t>
            </w:r>
            <w:r w:rsidRPr="004E5E90">
              <w:rPr>
                <w:b/>
                <w:bCs/>
                <w:i/>
                <w:iCs/>
              </w:rPr>
              <w:t xml:space="preserve"> коп.)</w:t>
            </w:r>
          </w:p>
        </w:tc>
      </w:tr>
      <w:tr w:rsidR="005B1D6A" w:rsidRPr="004E5E90" w:rsidTr="008971EE">
        <w:trPr>
          <w:gridBefore w:val="1"/>
          <w:gridAfter w:val="1"/>
          <w:wBefore w:w="155" w:type="dxa"/>
          <w:wAfter w:w="9" w:type="dxa"/>
          <w:trHeight w:val="330"/>
        </w:trPr>
        <w:tc>
          <w:tcPr>
            <w:tcW w:w="6873"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5B1D6A" w:rsidRPr="004E5E90" w:rsidRDefault="005B1D6A" w:rsidP="0013098E">
            <w:pPr>
              <w:rPr>
                <w:b/>
                <w:bCs/>
              </w:rPr>
            </w:pPr>
            <w:r w:rsidRPr="004E5E90">
              <w:rPr>
                <w:b/>
                <w:bCs/>
              </w:rPr>
              <w:t>у т. ч. ПДВ </w:t>
            </w:r>
          </w:p>
        </w:tc>
        <w:tc>
          <w:tcPr>
            <w:tcW w:w="1301" w:type="dxa"/>
            <w:tcBorders>
              <w:top w:val="nil"/>
              <w:left w:val="nil"/>
              <w:bottom w:val="single" w:sz="4" w:space="0" w:color="auto"/>
              <w:right w:val="single" w:sz="4" w:space="0" w:color="auto"/>
            </w:tcBorders>
            <w:shd w:val="clear" w:color="auto" w:fill="auto"/>
            <w:noWrap/>
            <w:vAlign w:val="bottom"/>
          </w:tcPr>
          <w:p w:rsidR="005B1D6A" w:rsidRPr="004E5E90" w:rsidRDefault="005B1D6A" w:rsidP="0013098E">
            <w:pPr>
              <w:rPr>
                <w:b/>
                <w:bCs/>
              </w:rPr>
            </w:pPr>
          </w:p>
        </w:tc>
        <w:tc>
          <w:tcPr>
            <w:tcW w:w="1301" w:type="dxa"/>
            <w:tcBorders>
              <w:top w:val="nil"/>
              <w:left w:val="nil"/>
              <w:bottom w:val="single" w:sz="4" w:space="0" w:color="auto"/>
              <w:right w:val="single" w:sz="4" w:space="0" w:color="auto"/>
            </w:tcBorders>
          </w:tcPr>
          <w:p w:rsidR="005B1D6A" w:rsidRPr="004E5E90" w:rsidRDefault="005B1D6A" w:rsidP="0013098E">
            <w:pPr>
              <w:rPr>
                <w:b/>
                <w:bCs/>
                <w:lang w:val="uk-UA"/>
              </w:rPr>
            </w:pPr>
            <w:r w:rsidRPr="004E5E90">
              <w:rPr>
                <w:b/>
                <w:bCs/>
                <w:lang w:val="uk-UA"/>
              </w:rPr>
              <w:t>х</w:t>
            </w:r>
          </w:p>
        </w:tc>
      </w:tr>
      <w:tr w:rsidR="005B1D6A" w:rsidRPr="004E5E90" w:rsidTr="008971EE">
        <w:trPr>
          <w:gridBefore w:val="1"/>
          <w:gridAfter w:val="1"/>
          <w:wBefore w:w="155" w:type="dxa"/>
          <w:wAfter w:w="9" w:type="dxa"/>
          <w:trHeight w:val="375"/>
        </w:trPr>
        <w:tc>
          <w:tcPr>
            <w:tcW w:w="9475" w:type="dxa"/>
            <w:gridSpan w:val="17"/>
            <w:tcBorders>
              <w:top w:val="single" w:sz="4" w:space="0" w:color="auto"/>
              <w:left w:val="single" w:sz="4" w:space="0" w:color="auto"/>
              <w:bottom w:val="single" w:sz="4" w:space="0" w:color="auto"/>
              <w:right w:val="single" w:sz="4" w:space="0" w:color="000000"/>
            </w:tcBorders>
            <w:shd w:val="clear" w:color="auto" w:fill="auto"/>
          </w:tcPr>
          <w:p w:rsidR="005B1D6A" w:rsidRPr="004E5E90" w:rsidRDefault="005B1D6A" w:rsidP="0013098E">
            <w:pPr>
              <w:rPr>
                <w:b/>
                <w:bCs/>
                <w:i/>
                <w:iCs/>
              </w:rPr>
            </w:pPr>
            <w:r w:rsidRPr="004E5E90">
              <w:rPr>
                <w:b/>
                <w:bCs/>
                <w:i/>
                <w:iCs/>
              </w:rPr>
              <w:t>(</w:t>
            </w:r>
            <w:r w:rsidRPr="004E5E90">
              <w:rPr>
                <w:b/>
                <w:bCs/>
                <w:i/>
                <w:iCs/>
                <w:lang w:val="uk-UA"/>
              </w:rPr>
              <w:t>________________________</w:t>
            </w:r>
            <w:proofErr w:type="spellStart"/>
            <w:r w:rsidRPr="004E5E90">
              <w:rPr>
                <w:b/>
                <w:bCs/>
                <w:i/>
                <w:iCs/>
              </w:rPr>
              <w:t>гривень</w:t>
            </w:r>
            <w:proofErr w:type="spellEnd"/>
            <w:r w:rsidRPr="004E5E90">
              <w:rPr>
                <w:b/>
                <w:bCs/>
                <w:i/>
                <w:iCs/>
              </w:rPr>
              <w:t xml:space="preserve"> </w:t>
            </w:r>
            <w:r w:rsidRPr="004E5E90">
              <w:rPr>
                <w:b/>
                <w:bCs/>
                <w:i/>
                <w:iCs/>
                <w:lang w:val="uk-UA"/>
              </w:rPr>
              <w:t>____</w:t>
            </w:r>
            <w:r w:rsidRPr="004E5E90">
              <w:rPr>
                <w:b/>
                <w:bCs/>
                <w:i/>
                <w:iCs/>
              </w:rPr>
              <w:t xml:space="preserve"> коп.)</w:t>
            </w:r>
          </w:p>
        </w:tc>
      </w:tr>
      <w:tr w:rsidR="005B1D6A" w:rsidRPr="004E5E90" w:rsidTr="008971EE">
        <w:trPr>
          <w:gridBefore w:val="1"/>
          <w:wBefore w:w="155" w:type="dxa"/>
          <w:trHeight w:val="270"/>
        </w:trPr>
        <w:tc>
          <w:tcPr>
            <w:tcW w:w="536" w:type="dxa"/>
            <w:tcBorders>
              <w:top w:val="nil"/>
              <w:left w:val="nil"/>
              <w:bottom w:val="nil"/>
              <w:right w:val="nil"/>
            </w:tcBorders>
            <w:shd w:val="clear" w:color="auto" w:fill="auto"/>
          </w:tcPr>
          <w:p w:rsidR="005B1D6A" w:rsidRPr="004E5E90" w:rsidRDefault="005B1D6A" w:rsidP="0013098E">
            <w:pPr>
              <w:rPr>
                <w:b/>
                <w:bCs/>
                <w:i/>
                <w:iCs/>
              </w:rPr>
            </w:pPr>
          </w:p>
        </w:tc>
        <w:tc>
          <w:tcPr>
            <w:tcW w:w="1708" w:type="dxa"/>
            <w:gridSpan w:val="3"/>
            <w:tcBorders>
              <w:top w:val="nil"/>
              <w:left w:val="nil"/>
              <w:bottom w:val="nil"/>
              <w:right w:val="nil"/>
            </w:tcBorders>
            <w:shd w:val="clear" w:color="auto" w:fill="auto"/>
          </w:tcPr>
          <w:p w:rsidR="005B1D6A" w:rsidRPr="004E5E90" w:rsidRDefault="005B1D6A" w:rsidP="0013098E"/>
        </w:tc>
        <w:tc>
          <w:tcPr>
            <w:tcW w:w="1055" w:type="dxa"/>
            <w:gridSpan w:val="2"/>
            <w:tcBorders>
              <w:top w:val="nil"/>
              <w:left w:val="nil"/>
              <w:bottom w:val="nil"/>
              <w:right w:val="nil"/>
            </w:tcBorders>
            <w:shd w:val="clear" w:color="auto" w:fill="auto"/>
          </w:tcPr>
          <w:p w:rsidR="005B1D6A" w:rsidRPr="004E5E90" w:rsidRDefault="005B1D6A" w:rsidP="0013098E"/>
        </w:tc>
        <w:tc>
          <w:tcPr>
            <w:tcW w:w="794" w:type="dxa"/>
            <w:gridSpan w:val="2"/>
            <w:tcBorders>
              <w:top w:val="nil"/>
              <w:left w:val="nil"/>
              <w:bottom w:val="nil"/>
              <w:right w:val="nil"/>
            </w:tcBorders>
            <w:shd w:val="clear" w:color="auto" w:fill="auto"/>
          </w:tcPr>
          <w:p w:rsidR="005B1D6A" w:rsidRPr="004E5E90" w:rsidRDefault="005B1D6A" w:rsidP="0013098E"/>
        </w:tc>
        <w:tc>
          <w:tcPr>
            <w:tcW w:w="1101" w:type="dxa"/>
            <w:gridSpan w:val="2"/>
            <w:tcBorders>
              <w:top w:val="nil"/>
              <w:left w:val="nil"/>
              <w:bottom w:val="nil"/>
              <w:right w:val="nil"/>
            </w:tcBorders>
            <w:shd w:val="clear" w:color="auto" w:fill="auto"/>
          </w:tcPr>
          <w:p w:rsidR="005B1D6A" w:rsidRPr="004E5E90" w:rsidRDefault="005B1D6A" w:rsidP="0013098E"/>
        </w:tc>
        <w:tc>
          <w:tcPr>
            <w:tcW w:w="1079" w:type="dxa"/>
            <w:gridSpan w:val="3"/>
            <w:tcBorders>
              <w:top w:val="nil"/>
              <w:left w:val="nil"/>
              <w:bottom w:val="nil"/>
              <w:right w:val="nil"/>
            </w:tcBorders>
            <w:shd w:val="clear" w:color="auto" w:fill="auto"/>
          </w:tcPr>
          <w:p w:rsidR="005B1D6A" w:rsidRPr="004E5E90" w:rsidRDefault="005B1D6A" w:rsidP="0013098E"/>
        </w:tc>
        <w:tc>
          <w:tcPr>
            <w:tcW w:w="592" w:type="dxa"/>
            <w:tcBorders>
              <w:top w:val="nil"/>
              <w:left w:val="nil"/>
              <w:bottom w:val="nil"/>
              <w:right w:val="nil"/>
            </w:tcBorders>
            <w:shd w:val="clear" w:color="auto" w:fill="auto"/>
          </w:tcPr>
          <w:p w:rsidR="005B1D6A" w:rsidRPr="004E5E90" w:rsidRDefault="005B1D6A" w:rsidP="0013098E"/>
        </w:tc>
        <w:tc>
          <w:tcPr>
            <w:tcW w:w="1309" w:type="dxa"/>
            <w:gridSpan w:val="2"/>
            <w:tcBorders>
              <w:top w:val="nil"/>
              <w:left w:val="nil"/>
              <w:bottom w:val="nil"/>
              <w:right w:val="nil"/>
            </w:tcBorders>
            <w:shd w:val="clear" w:color="auto" w:fill="auto"/>
          </w:tcPr>
          <w:p w:rsidR="005B1D6A" w:rsidRPr="004E5E90" w:rsidRDefault="005B1D6A" w:rsidP="0013098E"/>
        </w:tc>
        <w:tc>
          <w:tcPr>
            <w:tcW w:w="1310" w:type="dxa"/>
            <w:gridSpan w:val="2"/>
            <w:tcBorders>
              <w:top w:val="nil"/>
              <w:left w:val="nil"/>
              <w:bottom w:val="nil"/>
              <w:right w:val="nil"/>
            </w:tcBorders>
          </w:tcPr>
          <w:p w:rsidR="005B1D6A" w:rsidRPr="004E5E90" w:rsidRDefault="005B1D6A" w:rsidP="0013098E"/>
        </w:tc>
      </w:tr>
      <w:tr w:rsidR="005B1D6A" w:rsidRPr="004E5E90" w:rsidTr="008971EE">
        <w:trPr>
          <w:gridBefore w:val="1"/>
          <w:wBefore w:w="155" w:type="dxa"/>
          <w:trHeight w:val="345"/>
        </w:trPr>
        <w:tc>
          <w:tcPr>
            <w:tcW w:w="2244" w:type="dxa"/>
            <w:gridSpan w:val="4"/>
            <w:tcBorders>
              <w:top w:val="nil"/>
              <w:left w:val="nil"/>
              <w:bottom w:val="nil"/>
              <w:right w:val="nil"/>
            </w:tcBorders>
            <w:shd w:val="clear" w:color="auto" w:fill="auto"/>
          </w:tcPr>
          <w:p w:rsidR="005B1D6A" w:rsidRPr="004E5E90" w:rsidRDefault="005B1D6A" w:rsidP="0013098E">
            <w:pPr>
              <w:rPr>
                <w:b/>
                <w:bCs/>
              </w:rPr>
            </w:pPr>
          </w:p>
        </w:tc>
        <w:tc>
          <w:tcPr>
            <w:tcW w:w="1055" w:type="dxa"/>
            <w:gridSpan w:val="2"/>
            <w:tcBorders>
              <w:top w:val="nil"/>
              <w:left w:val="nil"/>
              <w:bottom w:val="nil"/>
              <w:right w:val="nil"/>
            </w:tcBorders>
            <w:shd w:val="clear" w:color="auto" w:fill="auto"/>
          </w:tcPr>
          <w:p w:rsidR="005B1D6A" w:rsidRPr="004E5E90" w:rsidRDefault="005B1D6A" w:rsidP="0013098E">
            <w:pPr>
              <w:rPr>
                <w:b/>
                <w:bCs/>
              </w:rPr>
            </w:pPr>
          </w:p>
        </w:tc>
        <w:tc>
          <w:tcPr>
            <w:tcW w:w="794" w:type="dxa"/>
            <w:gridSpan w:val="2"/>
            <w:tcBorders>
              <w:top w:val="nil"/>
              <w:left w:val="nil"/>
              <w:bottom w:val="nil"/>
              <w:right w:val="nil"/>
            </w:tcBorders>
            <w:shd w:val="clear" w:color="auto" w:fill="auto"/>
          </w:tcPr>
          <w:p w:rsidR="005B1D6A" w:rsidRPr="004E5E90" w:rsidRDefault="005B1D6A" w:rsidP="0013098E"/>
        </w:tc>
        <w:tc>
          <w:tcPr>
            <w:tcW w:w="2180" w:type="dxa"/>
            <w:gridSpan w:val="5"/>
            <w:tcBorders>
              <w:top w:val="nil"/>
              <w:left w:val="nil"/>
              <w:bottom w:val="nil"/>
              <w:right w:val="nil"/>
            </w:tcBorders>
            <w:shd w:val="clear" w:color="auto" w:fill="auto"/>
          </w:tcPr>
          <w:p w:rsidR="005B1D6A" w:rsidRPr="004E5E90" w:rsidRDefault="005B1D6A" w:rsidP="0013098E">
            <w:pPr>
              <w:rPr>
                <w:b/>
                <w:bCs/>
              </w:rPr>
            </w:pPr>
          </w:p>
        </w:tc>
        <w:tc>
          <w:tcPr>
            <w:tcW w:w="592" w:type="dxa"/>
            <w:tcBorders>
              <w:top w:val="nil"/>
              <w:left w:val="nil"/>
              <w:bottom w:val="nil"/>
              <w:right w:val="nil"/>
            </w:tcBorders>
            <w:shd w:val="clear" w:color="auto" w:fill="auto"/>
          </w:tcPr>
          <w:p w:rsidR="005B1D6A" w:rsidRPr="004E5E90" w:rsidRDefault="005B1D6A" w:rsidP="0013098E">
            <w:pPr>
              <w:rPr>
                <w:b/>
                <w:bCs/>
              </w:rPr>
            </w:pPr>
          </w:p>
        </w:tc>
        <w:tc>
          <w:tcPr>
            <w:tcW w:w="1309" w:type="dxa"/>
            <w:gridSpan w:val="2"/>
            <w:tcBorders>
              <w:top w:val="nil"/>
              <w:left w:val="nil"/>
              <w:bottom w:val="nil"/>
              <w:right w:val="nil"/>
            </w:tcBorders>
            <w:shd w:val="clear" w:color="auto" w:fill="auto"/>
            <w:noWrap/>
            <w:vAlign w:val="bottom"/>
          </w:tcPr>
          <w:p w:rsidR="005B1D6A" w:rsidRPr="004E5E90" w:rsidRDefault="005B1D6A" w:rsidP="0013098E"/>
        </w:tc>
        <w:tc>
          <w:tcPr>
            <w:tcW w:w="1310" w:type="dxa"/>
            <w:gridSpan w:val="2"/>
            <w:tcBorders>
              <w:top w:val="nil"/>
              <w:left w:val="nil"/>
              <w:bottom w:val="nil"/>
              <w:right w:val="nil"/>
            </w:tcBorders>
          </w:tcPr>
          <w:p w:rsidR="005B1D6A" w:rsidRPr="004E5E90" w:rsidRDefault="005B1D6A" w:rsidP="0013098E"/>
        </w:tc>
      </w:tr>
      <w:tr w:rsidR="005B1D6A" w:rsidRPr="004E5E90" w:rsidTr="008971EE">
        <w:tblPrEx>
          <w:tblLook w:val="0000" w:firstRow="0" w:lastRow="0" w:firstColumn="0" w:lastColumn="0" w:noHBand="0" w:noVBand="0"/>
        </w:tblPrEx>
        <w:trPr>
          <w:trHeight w:val="1410"/>
        </w:trPr>
        <w:tc>
          <w:tcPr>
            <w:tcW w:w="5292" w:type="dxa"/>
            <w:gridSpan w:val="10"/>
          </w:tcPr>
          <w:p w:rsidR="005B1D6A" w:rsidRPr="004E5E90" w:rsidRDefault="005B1D6A" w:rsidP="0013098E">
            <w:pPr>
              <w:shd w:val="clear" w:color="auto" w:fill="FFFFFF"/>
              <w:tabs>
                <w:tab w:val="left" w:pos="5486"/>
              </w:tabs>
              <w:ind w:left="171"/>
              <w:jc w:val="both"/>
              <w:rPr>
                <w:b/>
                <w:lang w:val="uk-UA"/>
              </w:rPr>
            </w:pPr>
            <w:r w:rsidRPr="004E5E90">
              <w:rPr>
                <w:b/>
                <w:lang w:val="uk-UA"/>
              </w:rPr>
              <w:t xml:space="preserve">         </w:t>
            </w:r>
          </w:p>
          <w:p w:rsidR="005B1D6A" w:rsidRPr="004E5E90" w:rsidRDefault="005B1D6A" w:rsidP="0013098E">
            <w:pPr>
              <w:shd w:val="clear" w:color="auto" w:fill="FFFFFF"/>
              <w:tabs>
                <w:tab w:val="left" w:pos="5486"/>
              </w:tabs>
              <w:ind w:left="171"/>
              <w:jc w:val="center"/>
              <w:rPr>
                <w:lang w:val="uk-UA"/>
              </w:rPr>
            </w:pPr>
            <w:r w:rsidRPr="004E5E90">
              <w:rPr>
                <w:b/>
                <w:lang w:val="uk-UA"/>
              </w:rPr>
              <w:t>ЗАМОВНИК</w:t>
            </w:r>
          </w:p>
          <w:p w:rsidR="005B1D6A" w:rsidRPr="004E5E90" w:rsidRDefault="005B1D6A" w:rsidP="005B1D6A">
            <w:pPr>
              <w:ind w:left="171"/>
              <w:jc w:val="center"/>
              <w:rPr>
                <w:b/>
                <w:lang w:val="uk-UA"/>
              </w:rPr>
            </w:pPr>
          </w:p>
        </w:tc>
        <w:tc>
          <w:tcPr>
            <w:tcW w:w="4347" w:type="dxa"/>
            <w:gridSpan w:val="9"/>
          </w:tcPr>
          <w:p w:rsidR="005B1D6A" w:rsidRPr="004E5E90" w:rsidRDefault="005B1D6A" w:rsidP="0013098E">
            <w:pPr>
              <w:ind w:left="171"/>
              <w:jc w:val="center"/>
              <w:rPr>
                <w:b/>
                <w:lang w:val="uk-UA"/>
              </w:rPr>
            </w:pPr>
          </w:p>
          <w:p w:rsidR="005B1D6A" w:rsidRPr="004E5E90" w:rsidRDefault="005B1D6A" w:rsidP="0013098E">
            <w:pPr>
              <w:ind w:left="171"/>
              <w:jc w:val="center"/>
              <w:rPr>
                <w:b/>
                <w:lang w:val="uk-UA"/>
              </w:rPr>
            </w:pPr>
            <w:r w:rsidRPr="004E5E90">
              <w:rPr>
                <w:b/>
                <w:lang w:val="uk-UA"/>
              </w:rPr>
              <w:t>ПОСТАЧАЛЬНИК</w:t>
            </w:r>
          </w:p>
        </w:tc>
      </w:tr>
      <w:tr w:rsidR="005B1D6A" w:rsidRPr="004E5E90" w:rsidTr="008971EE">
        <w:tblPrEx>
          <w:tblLook w:val="0000" w:firstRow="0" w:lastRow="0" w:firstColumn="0" w:lastColumn="0" w:noHBand="0" w:noVBand="0"/>
        </w:tblPrEx>
        <w:trPr>
          <w:trHeight w:val="1834"/>
        </w:trPr>
        <w:tc>
          <w:tcPr>
            <w:tcW w:w="5292" w:type="dxa"/>
            <w:gridSpan w:val="10"/>
          </w:tcPr>
          <w:p w:rsidR="005B1D6A" w:rsidRPr="004E5E90" w:rsidRDefault="005B1D6A" w:rsidP="0013098E">
            <w:pPr>
              <w:shd w:val="clear" w:color="auto" w:fill="FFFFFF"/>
              <w:tabs>
                <w:tab w:val="left" w:pos="4910"/>
              </w:tabs>
              <w:ind w:right="565"/>
              <w:rPr>
                <w:b/>
                <w:lang w:val="uk-UA"/>
              </w:rPr>
            </w:pPr>
          </w:p>
          <w:p w:rsidR="005B1D6A" w:rsidRPr="004E5E90" w:rsidRDefault="005B1D6A" w:rsidP="0013098E">
            <w:pPr>
              <w:shd w:val="clear" w:color="auto" w:fill="FFFFFF"/>
              <w:tabs>
                <w:tab w:val="left" w:pos="4910"/>
              </w:tabs>
              <w:ind w:right="565"/>
              <w:rPr>
                <w:b/>
                <w:lang w:val="uk-UA"/>
              </w:rPr>
            </w:pPr>
            <w:r w:rsidRPr="004E5E90">
              <w:rPr>
                <w:b/>
                <w:lang w:val="uk-UA"/>
              </w:rPr>
              <w:tab/>
            </w:r>
            <w:r w:rsidRPr="004E5E90">
              <w:rPr>
                <w:b/>
                <w:lang w:val="uk-UA"/>
              </w:rPr>
              <w:tab/>
              <w:t xml:space="preserve">   </w:t>
            </w:r>
          </w:p>
          <w:p w:rsidR="005B1D6A" w:rsidRPr="004E5E90" w:rsidRDefault="005B1D6A" w:rsidP="0013098E">
            <w:pPr>
              <w:shd w:val="clear" w:color="auto" w:fill="FFFFFF"/>
              <w:tabs>
                <w:tab w:val="left" w:leader="underscore" w:pos="7094"/>
              </w:tabs>
              <w:ind w:left="171"/>
              <w:rPr>
                <w:b/>
                <w:lang w:val="uk-UA"/>
              </w:rPr>
            </w:pPr>
            <w:r>
              <w:rPr>
                <w:b/>
                <w:lang w:val="uk-UA"/>
              </w:rPr>
              <w:t xml:space="preserve"> </w:t>
            </w:r>
            <w:r w:rsidRPr="004E5E90">
              <w:rPr>
                <w:b/>
                <w:lang w:val="uk-UA"/>
              </w:rPr>
              <w:t xml:space="preserve">                                                                </w:t>
            </w:r>
          </w:p>
          <w:p w:rsidR="005B1D6A" w:rsidRPr="004E5E90" w:rsidRDefault="005B1D6A" w:rsidP="0013098E">
            <w:pPr>
              <w:shd w:val="clear" w:color="auto" w:fill="FFFFFF"/>
              <w:tabs>
                <w:tab w:val="left" w:leader="underscore" w:pos="7094"/>
              </w:tabs>
              <w:ind w:left="171"/>
              <w:rPr>
                <w:b/>
                <w:lang w:val="uk-UA"/>
              </w:rPr>
            </w:pPr>
          </w:p>
          <w:p w:rsidR="005B1D6A" w:rsidRPr="004E5E90" w:rsidRDefault="005B1D6A" w:rsidP="0013098E">
            <w:pPr>
              <w:ind w:left="171"/>
              <w:jc w:val="both"/>
              <w:rPr>
                <w:b/>
                <w:lang w:val="uk-UA"/>
              </w:rPr>
            </w:pPr>
            <w:r w:rsidRPr="004E5E90">
              <w:rPr>
                <w:b/>
                <w:lang w:val="uk-UA"/>
              </w:rPr>
              <w:t xml:space="preserve">_________________   </w:t>
            </w:r>
            <w:r>
              <w:rPr>
                <w:b/>
                <w:lang w:val="uk-UA"/>
              </w:rPr>
              <w:t xml:space="preserve"> </w:t>
            </w:r>
            <w:r w:rsidRPr="004E5E90">
              <w:rPr>
                <w:b/>
                <w:lang w:val="uk-UA"/>
              </w:rPr>
              <w:t xml:space="preserve">                     </w:t>
            </w:r>
          </w:p>
        </w:tc>
        <w:tc>
          <w:tcPr>
            <w:tcW w:w="4347" w:type="dxa"/>
            <w:gridSpan w:val="9"/>
          </w:tcPr>
          <w:p w:rsidR="005B1D6A" w:rsidRPr="004E5E90" w:rsidRDefault="005B1D6A" w:rsidP="0013098E">
            <w:pPr>
              <w:ind w:left="171"/>
              <w:jc w:val="both"/>
              <w:rPr>
                <w:b/>
                <w:lang w:val="uk-UA"/>
              </w:rPr>
            </w:pPr>
          </w:p>
          <w:p w:rsidR="005B1D6A" w:rsidRPr="004E5E90" w:rsidRDefault="005B1D6A" w:rsidP="0013098E">
            <w:pPr>
              <w:ind w:left="171"/>
              <w:jc w:val="both"/>
              <w:rPr>
                <w:b/>
                <w:lang w:val="uk-UA"/>
              </w:rPr>
            </w:pPr>
          </w:p>
          <w:p w:rsidR="005B1D6A" w:rsidRPr="004E5E90" w:rsidRDefault="005B1D6A" w:rsidP="0013098E">
            <w:pPr>
              <w:ind w:left="171"/>
              <w:jc w:val="both"/>
              <w:rPr>
                <w:b/>
                <w:lang w:val="uk-UA"/>
              </w:rPr>
            </w:pPr>
          </w:p>
          <w:p w:rsidR="005B1D6A" w:rsidRPr="004E5E90" w:rsidRDefault="005B1D6A" w:rsidP="0013098E">
            <w:pPr>
              <w:ind w:left="171"/>
              <w:jc w:val="both"/>
              <w:rPr>
                <w:b/>
                <w:lang w:val="uk-UA"/>
              </w:rPr>
            </w:pPr>
          </w:p>
          <w:p w:rsidR="005B1D6A" w:rsidRPr="004E5E90" w:rsidRDefault="005B1D6A" w:rsidP="0013098E">
            <w:pPr>
              <w:ind w:left="171"/>
              <w:jc w:val="both"/>
              <w:rPr>
                <w:b/>
                <w:lang w:val="uk-UA"/>
              </w:rPr>
            </w:pPr>
            <w:r w:rsidRPr="004E5E90">
              <w:rPr>
                <w:b/>
                <w:lang w:val="uk-UA"/>
              </w:rPr>
              <w:t>_____________________/</w:t>
            </w:r>
            <w:r w:rsidRPr="004E5E90">
              <w:rPr>
                <w:b/>
                <w:lang w:val="uk-UA"/>
              </w:rPr>
              <w:tab/>
              <w:t>_____________</w:t>
            </w:r>
          </w:p>
        </w:tc>
      </w:tr>
    </w:tbl>
    <w:p w:rsidR="005B1D6A" w:rsidRPr="004E5E90" w:rsidRDefault="005B1D6A" w:rsidP="005B1D6A">
      <w:pPr>
        <w:jc w:val="center"/>
        <w:rPr>
          <w:b/>
          <w:bCs/>
          <w:lang w:val="uk-UA"/>
        </w:rPr>
      </w:pPr>
    </w:p>
    <w:p w:rsidR="005B1D6A" w:rsidRPr="004E5E90" w:rsidRDefault="005B1D6A" w:rsidP="005B1D6A">
      <w:pPr>
        <w:contextualSpacing/>
        <w:rPr>
          <w:b/>
          <w:lang w:val="uk-UA"/>
        </w:rPr>
      </w:pPr>
      <w:r w:rsidRPr="004E5E90">
        <w:rPr>
          <w:highlight w:val="green"/>
        </w:rPr>
        <w:t xml:space="preserve"> </w:t>
      </w:r>
      <w:r w:rsidRPr="004E5E90">
        <w:rPr>
          <w:b/>
          <w:lang w:val="uk-UA"/>
        </w:rPr>
        <w:t xml:space="preserve"> </w:t>
      </w:r>
    </w:p>
    <w:p w:rsidR="005B1D6A" w:rsidRDefault="005B1D6A" w:rsidP="005B1D6A">
      <w:pPr>
        <w:ind w:left="-142" w:firstLine="284"/>
        <w:rPr>
          <w:b/>
          <w:bCs/>
          <w:lang w:val="uk-UA"/>
        </w:rPr>
      </w:pPr>
    </w:p>
    <w:p w:rsidR="005B1D6A" w:rsidRDefault="005B1D6A" w:rsidP="005B1D6A">
      <w:pPr>
        <w:ind w:left="-142" w:firstLine="284"/>
        <w:rPr>
          <w:b/>
          <w:bCs/>
          <w:lang w:val="uk-UA"/>
        </w:rPr>
      </w:pPr>
    </w:p>
    <w:p w:rsidR="005B1D6A" w:rsidRDefault="005B1D6A" w:rsidP="005B1D6A">
      <w:pPr>
        <w:ind w:left="-142" w:firstLine="284"/>
        <w:rPr>
          <w:b/>
          <w:bCs/>
          <w:lang w:val="uk-UA"/>
        </w:rPr>
      </w:pPr>
    </w:p>
    <w:p w:rsidR="005B1D6A" w:rsidRDefault="005B1D6A" w:rsidP="005B1D6A">
      <w:pPr>
        <w:ind w:left="-142" w:firstLine="284"/>
        <w:rPr>
          <w:b/>
          <w:bCs/>
          <w:lang w:val="uk-UA"/>
        </w:rPr>
      </w:pPr>
    </w:p>
    <w:p w:rsidR="005B1D6A" w:rsidRDefault="005B1D6A" w:rsidP="005B1D6A">
      <w:pPr>
        <w:ind w:left="-142" w:firstLine="284"/>
        <w:rPr>
          <w:b/>
          <w:bCs/>
          <w:lang w:val="uk-UA"/>
        </w:rPr>
      </w:pPr>
    </w:p>
    <w:p w:rsidR="009A5D9E" w:rsidRDefault="009A5D9E" w:rsidP="009A5D9E">
      <w:pPr>
        <w:ind w:left="7920"/>
        <w:rPr>
          <w:b/>
        </w:rPr>
      </w:pPr>
    </w:p>
    <w:p w:rsidR="009A5D9E" w:rsidRDefault="009A5D9E" w:rsidP="005B1D6A">
      <w:pPr>
        <w:jc w:val="both"/>
        <w:rPr>
          <w:b/>
        </w:rPr>
      </w:pPr>
    </w:p>
    <w:p w:rsidR="009529B5" w:rsidRDefault="009529B5"/>
    <w:sectPr w:rsidR="009529B5" w:rsidSect="008971E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600F4"/>
    <w:multiLevelType w:val="multilevel"/>
    <w:tmpl w:val="70A4AD5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40E0008"/>
    <w:multiLevelType w:val="hybridMultilevel"/>
    <w:tmpl w:val="4954A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5422D3"/>
    <w:multiLevelType w:val="multilevel"/>
    <w:tmpl w:val="652A918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03400AA"/>
    <w:multiLevelType w:val="multilevel"/>
    <w:tmpl w:val="DBD29F3A"/>
    <w:lvl w:ilvl="0">
      <w:start w:val="2"/>
      <w:numFmt w:val="decimal"/>
      <w:lvlText w:val="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04E2B4D"/>
    <w:multiLevelType w:val="multilevel"/>
    <w:tmpl w:val="92264450"/>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18C5454"/>
    <w:multiLevelType w:val="multilevel"/>
    <w:tmpl w:val="02F24156"/>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34B47DC"/>
    <w:multiLevelType w:val="hybridMultilevel"/>
    <w:tmpl w:val="4672EB1E"/>
    <w:lvl w:ilvl="0" w:tplc="8D1E19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5"/>
  </w:num>
  <w:num w:numId="6">
    <w:abstractNumId w:val="3"/>
    <w:lvlOverride w:ilvl="0">
      <w:startOverride w:val="2"/>
    </w:lvlOverride>
    <w:lvlOverride w:ilvl="1"/>
    <w:lvlOverride w:ilvl="2"/>
    <w:lvlOverride w:ilvl="3"/>
    <w:lvlOverride w:ilvl="4"/>
    <w:lvlOverride w:ilvl="5"/>
    <w:lvlOverride w:ilvl="6"/>
    <w:lvlOverride w:ilvl="7"/>
    <w:lvlOverride w:ilvl="8"/>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9E"/>
    <w:rsid w:val="0038431C"/>
    <w:rsid w:val="004F1B04"/>
    <w:rsid w:val="005B1D6A"/>
    <w:rsid w:val="008971EE"/>
    <w:rsid w:val="009529B5"/>
    <w:rsid w:val="009A5D9E"/>
    <w:rsid w:val="00CB7CEB"/>
    <w:rsid w:val="00E13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D9E"/>
    <w:pPr>
      <w:spacing w:after="0" w:line="240" w:lineRule="auto"/>
      <w:jc w:val="right"/>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5B1D6A"/>
    <w:pPr>
      <w:keepNext/>
      <w:jc w:val="center"/>
      <w:outlineLvl w:val="0"/>
    </w:pPr>
    <w:rPr>
      <w:b/>
      <w:color w:val="auto"/>
      <w:szCs w:val="20"/>
      <w:lang w:val="x-none" w:eastAsia="uk-UA"/>
    </w:rPr>
  </w:style>
  <w:style w:type="paragraph" w:styleId="2">
    <w:name w:val="heading 2"/>
    <w:basedOn w:val="a"/>
    <w:next w:val="a"/>
    <w:link w:val="20"/>
    <w:uiPriority w:val="9"/>
    <w:semiHidden/>
    <w:unhideWhenUsed/>
    <w:qFormat/>
    <w:rsid w:val="005B1D6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заголовок 1.1,Numbered List"/>
    <w:basedOn w:val="a"/>
    <w:link w:val="a4"/>
    <w:uiPriority w:val="99"/>
    <w:qFormat/>
    <w:rsid w:val="009A5D9E"/>
    <w:pPr>
      <w:ind w:left="708"/>
    </w:pPr>
    <w:rPr>
      <w:lang w:val="x-none" w:eastAsia="x-none"/>
    </w:rPr>
  </w:style>
  <w:style w:type="character" w:customStyle="1" w:styleId="a4">
    <w:name w:val="Абзац списка Знак"/>
    <w:aliases w:val="Список уровня 2 Знак,название табл/рис Знак,заголовок 1.1 Знак,Numbered List Знак"/>
    <w:link w:val="a3"/>
    <w:uiPriority w:val="99"/>
    <w:qFormat/>
    <w:locked/>
    <w:rsid w:val="009A5D9E"/>
    <w:rPr>
      <w:rFonts w:ascii="Times New Roman" w:eastAsia="Times New Roman" w:hAnsi="Times New Roman" w:cs="Times New Roman"/>
      <w:color w:val="000000"/>
      <w:sz w:val="24"/>
      <w:szCs w:val="24"/>
      <w:lang w:val="x-none" w:eastAsia="x-none"/>
    </w:rPr>
  </w:style>
  <w:style w:type="character" w:customStyle="1" w:styleId="10">
    <w:name w:val="Заголовок 1 Знак"/>
    <w:basedOn w:val="a0"/>
    <w:link w:val="1"/>
    <w:rsid w:val="005B1D6A"/>
    <w:rPr>
      <w:rFonts w:ascii="Times New Roman" w:eastAsia="Times New Roman" w:hAnsi="Times New Roman" w:cs="Times New Roman"/>
      <w:b/>
      <w:sz w:val="24"/>
      <w:szCs w:val="20"/>
      <w:lang w:val="x-none" w:eastAsia="uk-UA"/>
    </w:rPr>
  </w:style>
  <w:style w:type="character" w:customStyle="1" w:styleId="20">
    <w:name w:val="Заголовок 2 Знак"/>
    <w:basedOn w:val="a0"/>
    <w:link w:val="2"/>
    <w:uiPriority w:val="9"/>
    <w:semiHidden/>
    <w:rsid w:val="005B1D6A"/>
    <w:rPr>
      <w:rFonts w:ascii="Cambria" w:eastAsia="Times New Roman" w:hAnsi="Cambria" w:cs="Times New Roman"/>
      <w:b/>
      <w:bCs/>
      <w:i/>
      <w:iCs/>
      <w:color w:val="000000"/>
      <w:sz w:val="28"/>
      <w:szCs w:val="28"/>
      <w:lang w:eastAsia="ru-RU"/>
    </w:rPr>
  </w:style>
  <w:style w:type="paragraph" w:styleId="a5">
    <w:name w:val="Body Text"/>
    <w:basedOn w:val="a"/>
    <w:link w:val="a6"/>
    <w:rsid w:val="005B1D6A"/>
    <w:pPr>
      <w:spacing w:after="120"/>
    </w:pPr>
  </w:style>
  <w:style w:type="character" w:customStyle="1" w:styleId="a6">
    <w:name w:val="Основной текст Знак"/>
    <w:basedOn w:val="a0"/>
    <w:link w:val="a5"/>
    <w:rsid w:val="005B1D6A"/>
    <w:rPr>
      <w:rFonts w:ascii="Times New Roman" w:eastAsia="Times New Roman" w:hAnsi="Times New Roman" w:cs="Times New Roman"/>
      <w:color w:val="000000"/>
      <w:sz w:val="24"/>
      <w:szCs w:val="24"/>
      <w:lang w:eastAsia="ru-RU"/>
    </w:rPr>
  </w:style>
  <w:style w:type="character" w:styleId="a7">
    <w:name w:val="Hyperlink"/>
    <w:rsid w:val="005B1D6A"/>
    <w:rPr>
      <w:color w:val="0000FF"/>
      <w:u w:val="single"/>
    </w:rPr>
  </w:style>
  <w:style w:type="paragraph" w:styleId="a8">
    <w:name w:val="No Spacing"/>
    <w:link w:val="a9"/>
    <w:uiPriority w:val="1"/>
    <w:qFormat/>
    <w:rsid w:val="005B1D6A"/>
    <w:pPr>
      <w:spacing w:after="0" w:line="240" w:lineRule="auto"/>
    </w:pPr>
    <w:rPr>
      <w:rFonts w:ascii="Calibri" w:eastAsia="Calibri" w:hAnsi="Calibri" w:cs="Times New Roman"/>
      <w:lang w:val="uk-UA"/>
    </w:rPr>
  </w:style>
  <w:style w:type="character" w:customStyle="1" w:styleId="a9">
    <w:name w:val="Без интервала Знак"/>
    <w:link w:val="a8"/>
    <w:uiPriority w:val="1"/>
    <w:locked/>
    <w:rsid w:val="005B1D6A"/>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D9E"/>
    <w:pPr>
      <w:spacing w:after="0" w:line="240" w:lineRule="auto"/>
      <w:jc w:val="right"/>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5B1D6A"/>
    <w:pPr>
      <w:keepNext/>
      <w:jc w:val="center"/>
      <w:outlineLvl w:val="0"/>
    </w:pPr>
    <w:rPr>
      <w:b/>
      <w:color w:val="auto"/>
      <w:szCs w:val="20"/>
      <w:lang w:val="x-none" w:eastAsia="uk-UA"/>
    </w:rPr>
  </w:style>
  <w:style w:type="paragraph" w:styleId="2">
    <w:name w:val="heading 2"/>
    <w:basedOn w:val="a"/>
    <w:next w:val="a"/>
    <w:link w:val="20"/>
    <w:uiPriority w:val="9"/>
    <w:semiHidden/>
    <w:unhideWhenUsed/>
    <w:qFormat/>
    <w:rsid w:val="005B1D6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заголовок 1.1,Numbered List"/>
    <w:basedOn w:val="a"/>
    <w:link w:val="a4"/>
    <w:uiPriority w:val="99"/>
    <w:qFormat/>
    <w:rsid w:val="009A5D9E"/>
    <w:pPr>
      <w:ind w:left="708"/>
    </w:pPr>
    <w:rPr>
      <w:lang w:val="x-none" w:eastAsia="x-none"/>
    </w:rPr>
  </w:style>
  <w:style w:type="character" w:customStyle="1" w:styleId="a4">
    <w:name w:val="Абзац списка Знак"/>
    <w:aliases w:val="Список уровня 2 Знак,название табл/рис Знак,заголовок 1.1 Знак,Numbered List Знак"/>
    <w:link w:val="a3"/>
    <w:uiPriority w:val="99"/>
    <w:qFormat/>
    <w:locked/>
    <w:rsid w:val="009A5D9E"/>
    <w:rPr>
      <w:rFonts w:ascii="Times New Roman" w:eastAsia="Times New Roman" w:hAnsi="Times New Roman" w:cs="Times New Roman"/>
      <w:color w:val="000000"/>
      <w:sz w:val="24"/>
      <w:szCs w:val="24"/>
      <w:lang w:val="x-none" w:eastAsia="x-none"/>
    </w:rPr>
  </w:style>
  <w:style w:type="character" w:customStyle="1" w:styleId="10">
    <w:name w:val="Заголовок 1 Знак"/>
    <w:basedOn w:val="a0"/>
    <w:link w:val="1"/>
    <w:rsid w:val="005B1D6A"/>
    <w:rPr>
      <w:rFonts w:ascii="Times New Roman" w:eastAsia="Times New Roman" w:hAnsi="Times New Roman" w:cs="Times New Roman"/>
      <w:b/>
      <w:sz w:val="24"/>
      <w:szCs w:val="20"/>
      <w:lang w:val="x-none" w:eastAsia="uk-UA"/>
    </w:rPr>
  </w:style>
  <w:style w:type="character" w:customStyle="1" w:styleId="20">
    <w:name w:val="Заголовок 2 Знак"/>
    <w:basedOn w:val="a0"/>
    <w:link w:val="2"/>
    <w:uiPriority w:val="9"/>
    <w:semiHidden/>
    <w:rsid w:val="005B1D6A"/>
    <w:rPr>
      <w:rFonts w:ascii="Cambria" w:eastAsia="Times New Roman" w:hAnsi="Cambria" w:cs="Times New Roman"/>
      <w:b/>
      <w:bCs/>
      <w:i/>
      <w:iCs/>
      <w:color w:val="000000"/>
      <w:sz w:val="28"/>
      <w:szCs w:val="28"/>
      <w:lang w:eastAsia="ru-RU"/>
    </w:rPr>
  </w:style>
  <w:style w:type="paragraph" w:styleId="a5">
    <w:name w:val="Body Text"/>
    <w:basedOn w:val="a"/>
    <w:link w:val="a6"/>
    <w:rsid w:val="005B1D6A"/>
    <w:pPr>
      <w:spacing w:after="120"/>
    </w:pPr>
  </w:style>
  <w:style w:type="character" w:customStyle="1" w:styleId="a6">
    <w:name w:val="Основной текст Знак"/>
    <w:basedOn w:val="a0"/>
    <w:link w:val="a5"/>
    <w:rsid w:val="005B1D6A"/>
    <w:rPr>
      <w:rFonts w:ascii="Times New Roman" w:eastAsia="Times New Roman" w:hAnsi="Times New Roman" w:cs="Times New Roman"/>
      <w:color w:val="000000"/>
      <w:sz w:val="24"/>
      <w:szCs w:val="24"/>
      <w:lang w:eastAsia="ru-RU"/>
    </w:rPr>
  </w:style>
  <w:style w:type="character" w:styleId="a7">
    <w:name w:val="Hyperlink"/>
    <w:rsid w:val="005B1D6A"/>
    <w:rPr>
      <w:color w:val="0000FF"/>
      <w:u w:val="single"/>
    </w:rPr>
  </w:style>
  <w:style w:type="paragraph" w:styleId="a8">
    <w:name w:val="No Spacing"/>
    <w:link w:val="a9"/>
    <w:uiPriority w:val="1"/>
    <w:qFormat/>
    <w:rsid w:val="005B1D6A"/>
    <w:pPr>
      <w:spacing w:after="0" w:line="240" w:lineRule="auto"/>
    </w:pPr>
    <w:rPr>
      <w:rFonts w:ascii="Calibri" w:eastAsia="Calibri" w:hAnsi="Calibri" w:cs="Times New Roman"/>
      <w:lang w:val="uk-UA"/>
    </w:rPr>
  </w:style>
  <w:style w:type="character" w:customStyle="1" w:styleId="a9">
    <w:name w:val="Без интервала Знак"/>
    <w:link w:val="a8"/>
    <w:uiPriority w:val="1"/>
    <w:locked/>
    <w:rsid w:val="005B1D6A"/>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12439</Words>
  <Characters>7091</Characters>
  <Application>Microsoft Office Word</Application>
  <DocSecurity>0</DocSecurity>
  <Lines>59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dc:creator>
  <cp:lastModifiedBy>User</cp:lastModifiedBy>
  <cp:revision>6</cp:revision>
  <dcterms:created xsi:type="dcterms:W3CDTF">2022-11-08T13:13:00Z</dcterms:created>
  <dcterms:modified xsi:type="dcterms:W3CDTF">2022-11-09T13:29:00Z</dcterms:modified>
</cp:coreProperties>
</file>