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04" w:rsidRPr="00E3008E" w:rsidRDefault="00697F04" w:rsidP="00D026BE">
      <w:pPr>
        <w:pStyle w:val="ae"/>
        <w:spacing w:beforeAutospacing="0" w:afterAutospacing="0"/>
        <w:jc w:val="center"/>
        <w:rPr>
          <w:bCs/>
          <w:i/>
        </w:rPr>
      </w:pPr>
      <w:r w:rsidRPr="00E3008E">
        <w:rPr>
          <w:bCs/>
          <w:i/>
        </w:rPr>
        <w:t>(</w:t>
      </w:r>
      <w:r w:rsidR="00F0615C" w:rsidRPr="00E3008E">
        <w:rPr>
          <w:bCs/>
          <w:i/>
        </w:rPr>
        <w:t>ПРОЄКТ</w:t>
      </w:r>
      <w:r w:rsidRPr="00E3008E">
        <w:rPr>
          <w:bCs/>
          <w:i/>
        </w:rPr>
        <w:t>)</w:t>
      </w:r>
      <w:r w:rsidR="00F0615C" w:rsidRPr="00E3008E">
        <w:rPr>
          <w:bCs/>
          <w:i/>
        </w:rPr>
        <w:t xml:space="preserve"> </w:t>
      </w:r>
    </w:p>
    <w:p w:rsidR="00520854" w:rsidRPr="00E3008E" w:rsidRDefault="00697F04" w:rsidP="00D026BE">
      <w:pPr>
        <w:pStyle w:val="ae"/>
        <w:spacing w:beforeAutospacing="0" w:afterAutospacing="0"/>
        <w:jc w:val="center"/>
        <w:rPr>
          <w:b/>
          <w:bCs/>
        </w:rPr>
      </w:pPr>
      <w:r w:rsidRPr="00E3008E">
        <w:rPr>
          <w:b/>
          <w:bCs/>
        </w:rPr>
        <w:t>ДОГОВІР</w:t>
      </w:r>
      <w:r w:rsidR="00F0615C" w:rsidRPr="00E3008E">
        <w:rPr>
          <w:b/>
          <w:bCs/>
        </w:rPr>
        <w:t xml:space="preserve"> № ____</w:t>
      </w:r>
    </w:p>
    <w:p w:rsidR="00520854" w:rsidRPr="00E3008E" w:rsidRDefault="00697F04" w:rsidP="00D026BE">
      <w:pPr>
        <w:pStyle w:val="ae"/>
        <w:tabs>
          <w:tab w:val="left" w:pos="0"/>
        </w:tabs>
        <w:spacing w:before="280" w:after="280"/>
        <w:rPr>
          <w:b/>
          <w:sz w:val="26"/>
          <w:szCs w:val="26"/>
        </w:rPr>
      </w:pPr>
      <w:r w:rsidRPr="00E3008E">
        <w:rPr>
          <w:b/>
        </w:rPr>
        <w:t>с</w:t>
      </w:r>
      <w:r w:rsidR="00F0615C" w:rsidRPr="00E3008E">
        <w:rPr>
          <w:b/>
        </w:rPr>
        <w:t xml:space="preserve">. </w:t>
      </w:r>
      <w:r w:rsidRPr="00E3008E">
        <w:rPr>
          <w:b/>
        </w:rPr>
        <w:t xml:space="preserve">Павлівка           </w:t>
      </w:r>
      <w:r w:rsidR="00F0615C" w:rsidRPr="00E3008E">
        <w:rPr>
          <w:b/>
        </w:rPr>
        <w:t xml:space="preserve">                                       </w:t>
      </w:r>
      <w:r w:rsidRPr="00E3008E">
        <w:rPr>
          <w:b/>
        </w:rPr>
        <w:t xml:space="preserve">                             </w:t>
      </w:r>
      <w:r w:rsidR="00F0615C" w:rsidRPr="00E3008E">
        <w:rPr>
          <w:b/>
        </w:rPr>
        <w:t xml:space="preserve">            “____” ___________ 2024 р.</w:t>
      </w:r>
    </w:p>
    <w:p w:rsidR="00520854" w:rsidRPr="00E3008E" w:rsidRDefault="00F0615C" w:rsidP="00D026BE">
      <w:pPr>
        <w:pStyle w:val="ae"/>
        <w:tabs>
          <w:tab w:val="left" w:pos="0"/>
        </w:tabs>
        <w:spacing w:beforeAutospacing="0" w:afterAutospacing="0"/>
        <w:ind w:firstLine="567"/>
        <w:jc w:val="both"/>
        <w:rPr>
          <w:color w:val="auto"/>
        </w:rPr>
      </w:pPr>
      <w:r w:rsidRPr="00E3008E">
        <w:rPr>
          <w:sz w:val="26"/>
          <w:szCs w:val="26"/>
        </w:rPr>
        <w:t xml:space="preserve"> </w:t>
      </w:r>
      <w:r w:rsidR="00697F04" w:rsidRPr="00E3008E">
        <w:rPr>
          <w:b/>
          <w:bCs/>
          <w:color w:val="000000" w:themeColor="text1"/>
        </w:rPr>
        <w:t>Павлівська сільська рада (далі - Покупець)</w:t>
      </w:r>
      <w:r w:rsidRPr="00E3008E">
        <w:rPr>
          <w:color w:val="000000" w:themeColor="text1"/>
        </w:rPr>
        <w:t xml:space="preserve"> в особі ________</w:t>
      </w:r>
      <w:r w:rsidR="00697F04" w:rsidRPr="00E3008E">
        <w:rPr>
          <w:color w:val="000000" w:themeColor="text1"/>
        </w:rPr>
        <w:t>__</w:t>
      </w:r>
      <w:r w:rsidRPr="00E3008E">
        <w:rPr>
          <w:color w:val="000000" w:themeColor="text1"/>
        </w:rPr>
        <w:t>__________________________</w:t>
      </w:r>
      <w:r w:rsidR="00697F04" w:rsidRPr="00E3008E">
        <w:rPr>
          <w:color w:val="000000" w:themeColor="text1"/>
        </w:rPr>
        <w:t>_________________________________</w:t>
      </w:r>
      <w:r w:rsidRPr="00E3008E">
        <w:rPr>
          <w:color w:val="000000" w:themeColor="text1"/>
        </w:rPr>
        <w:t xml:space="preserve">__, </w:t>
      </w:r>
      <w:r w:rsidRPr="00E3008E">
        <w:rPr>
          <w:spacing w:val="1"/>
        </w:rPr>
        <w:t>яка(-</w:t>
      </w:r>
      <w:proofErr w:type="spellStart"/>
      <w:r w:rsidRPr="00E3008E">
        <w:rPr>
          <w:spacing w:val="1"/>
        </w:rPr>
        <w:t>ий</w:t>
      </w:r>
      <w:proofErr w:type="spellEnd"/>
      <w:r w:rsidRPr="00E3008E">
        <w:rPr>
          <w:spacing w:val="1"/>
        </w:rPr>
        <w:t>) діє на підставі Закону України «Про місцеве самоврядування в Україні» з однієї сторони</w:t>
      </w:r>
      <w:r w:rsidRPr="00E3008E">
        <w:rPr>
          <w:color w:val="auto"/>
        </w:rPr>
        <w:t>, та</w:t>
      </w:r>
    </w:p>
    <w:p w:rsidR="00520854" w:rsidRPr="00E3008E" w:rsidRDefault="00F0615C" w:rsidP="00D026BE">
      <w:pPr>
        <w:suppressAutoHyphens w:val="0"/>
        <w:autoSpaceDN w:val="0"/>
        <w:ind w:firstLine="426"/>
        <w:jc w:val="both"/>
      </w:pPr>
      <w:r w:rsidRPr="00E3008E">
        <w:rPr>
          <w:rFonts w:ascii="Times New Roman" w:hAnsi="Times New Roman"/>
          <w:b/>
        </w:rPr>
        <w:t xml:space="preserve"> _______________________________</w:t>
      </w:r>
      <w:r w:rsidR="00697F04" w:rsidRPr="00E3008E">
        <w:rPr>
          <w:rFonts w:ascii="Times New Roman" w:hAnsi="Times New Roman"/>
          <w:b/>
        </w:rPr>
        <w:t>______________________</w:t>
      </w:r>
      <w:r w:rsidRPr="00E3008E">
        <w:rPr>
          <w:rFonts w:ascii="Times New Roman" w:hAnsi="Times New Roman"/>
          <w:b/>
        </w:rPr>
        <w:t>__</w:t>
      </w:r>
      <w:r w:rsidRPr="00E3008E">
        <w:rPr>
          <w:rFonts w:ascii="Times New Roman" w:hAnsi="Times New Roman"/>
          <w:b/>
          <w:bCs/>
        </w:rPr>
        <w:t>,</w:t>
      </w:r>
      <w:r w:rsidRPr="00E3008E">
        <w:rPr>
          <w:rFonts w:ascii="Times New Roman" w:hAnsi="Times New Roman"/>
          <w:b/>
        </w:rPr>
        <w:t xml:space="preserve"> </w:t>
      </w:r>
      <w:r w:rsidR="00697F04" w:rsidRPr="00E3008E">
        <w:rPr>
          <w:rFonts w:ascii="Times New Roman" w:hAnsi="Times New Roman"/>
          <w:b/>
        </w:rPr>
        <w:t xml:space="preserve">(далі – Продавець) </w:t>
      </w:r>
      <w:r w:rsidRPr="00E3008E">
        <w:rPr>
          <w:rFonts w:ascii="Times New Roman" w:hAnsi="Times New Roman"/>
        </w:rPr>
        <w:t>в особі ____________________</w:t>
      </w:r>
      <w:r w:rsidR="00697F04" w:rsidRPr="00E3008E">
        <w:rPr>
          <w:rFonts w:ascii="Times New Roman" w:hAnsi="Times New Roman"/>
        </w:rPr>
        <w:t>__________________________________</w:t>
      </w:r>
      <w:r w:rsidRPr="00E3008E">
        <w:rPr>
          <w:rFonts w:ascii="Times New Roman" w:hAnsi="Times New Roman" w:cs="Times New Roman"/>
          <w:color w:val="auto"/>
        </w:rPr>
        <w:t>__, яка(-</w:t>
      </w:r>
      <w:proofErr w:type="spellStart"/>
      <w:r w:rsidRPr="00E3008E">
        <w:rPr>
          <w:rFonts w:ascii="Times New Roman" w:hAnsi="Times New Roman" w:cs="Times New Roman"/>
          <w:color w:val="auto"/>
        </w:rPr>
        <w:t>ий</w:t>
      </w:r>
      <w:proofErr w:type="spellEnd"/>
      <w:r w:rsidRPr="00E3008E">
        <w:rPr>
          <w:rFonts w:ascii="Times New Roman" w:hAnsi="Times New Roman" w:cs="Times New Roman"/>
          <w:color w:val="auto"/>
        </w:rPr>
        <w:t>) діє на під</w:t>
      </w:r>
      <w:r w:rsidRPr="00E3008E">
        <w:rPr>
          <w:rFonts w:ascii="Times New Roman" w:hAnsi="Times New Roman" w:cs="Times New Roman"/>
          <w:color w:val="auto"/>
        </w:rPr>
        <w:t>с</w:t>
      </w:r>
      <w:r w:rsidRPr="00E3008E">
        <w:rPr>
          <w:rFonts w:ascii="Times New Roman" w:hAnsi="Times New Roman" w:cs="Times New Roman"/>
          <w:color w:val="auto"/>
        </w:rPr>
        <w:t>таві __________________________________________ з другої сторони,</w:t>
      </w:r>
      <w:r w:rsidR="00697F04" w:rsidRPr="00E3008E">
        <w:rPr>
          <w:rFonts w:ascii="Times New Roman" w:hAnsi="Times New Roman" w:cs="Times New Roman"/>
          <w:b/>
          <w:bCs/>
          <w:color w:val="auto"/>
          <w:lang w:eastAsia="ru-RU" w:bidi="ar-SA"/>
        </w:rPr>
        <w:t xml:space="preserve"> </w:t>
      </w:r>
      <w:r w:rsidR="00697F04" w:rsidRPr="00E3008E">
        <w:rPr>
          <w:rFonts w:ascii="Times New Roman" w:hAnsi="Times New Roman" w:cs="Times New Roman"/>
          <w:bCs/>
          <w:color w:val="auto"/>
          <w:lang w:eastAsia="ru-RU" w:bidi="ar-SA"/>
        </w:rPr>
        <w:t>керуючись положе</w:t>
      </w:r>
      <w:r w:rsidR="00697F04" w:rsidRPr="00E3008E">
        <w:rPr>
          <w:rFonts w:ascii="Times New Roman" w:hAnsi="Times New Roman" w:cs="Times New Roman"/>
          <w:bCs/>
          <w:color w:val="auto"/>
          <w:lang w:eastAsia="ru-RU" w:bidi="ar-SA"/>
        </w:rPr>
        <w:t>н</w:t>
      </w:r>
      <w:r w:rsidR="00697F04" w:rsidRPr="00E3008E">
        <w:rPr>
          <w:rFonts w:ascii="Times New Roman" w:hAnsi="Times New Roman" w:cs="Times New Roman"/>
          <w:bCs/>
          <w:color w:val="auto"/>
          <w:lang w:eastAsia="ru-RU" w:bidi="ar-SA"/>
        </w:rPr>
        <w:t>нями Цивільного кодексу України, Господарського кодексу України, Закону України «Про публічні закупівлі» та з урахуванням «Особливостей здійснення публічних закупівель тов</w:t>
      </w:r>
      <w:r w:rsidR="00697F04" w:rsidRPr="00E3008E">
        <w:rPr>
          <w:rFonts w:ascii="Times New Roman" w:hAnsi="Times New Roman" w:cs="Times New Roman"/>
          <w:bCs/>
          <w:color w:val="auto"/>
          <w:lang w:eastAsia="ru-RU" w:bidi="ar-SA"/>
        </w:rPr>
        <w:t>а</w:t>
      </w:r>
      <w:r w:rsidR="00697F04" w:rsidRPr="00E3008E">
        <w:rPr>
          <w:rFonts w:ascii="Times New Roman" w:hAnsi="Times New Roman" w:cs="Times New Roman"/>
          <w:bCs/>
          <w:color w:val="auto"/>
          <w:lang w:eastAsia="ru-RU" w:bidi="ar-SA"/>
        </w:rPr>
        <w:t>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w:t>
      </w:r>
      <w:r w:rsidR="00697F04" w:rsidRPr="00E3008E">
        <w:rPr>
          <w:rFonts w:ascii="Times New Roman" w:hAnsi="Times New Roman" w:cs="Times New Roman"/>
          <w:bCs/>
          <w:color w:val="auto"/>
          <w:lang w:eastAsia="ru-RU" w:bidi="ar-SA"/>
        </w:rPr>
        <w:t>и</w:t>
      </w:r>
      <w:r w:rsidR="00697F04" w:rsidRPr="00E3008E">
        <w:rPr>
          <w:rFonts w:ascii="Times New Roman" w:hAnsi="Times New Roman" w:cs="Times New Roman"/>
          <w:bCs/>
          <w:color w:val="auto"/>
          <w:lang w:eastAsia="ru-RU" w:bidi="ar-SA"/>
        </w:rPr>
        <w:t>пинення або скасування», які затверджені Постановою Кабінету Міністрів України «Про з</w:t>
      </w:r>
      <w:r w:rsidR="00697F04" w:rsidRPr="00E3008E">
        <w:rPr>
          <w:rFonts w:ascii="Times New Roman" w:hAnsi="Times New Roman" w:cs="Times New Roman"/>
          <w:bCs/>
          <w:color w:val="auto"/>
          <w:lang w:eastAsia="ru-RU" w:bidi="ar-SA"/>
        </w:rPr>
        <w:t>а</w:t>
      </w:r>
      <w:r w:rsidR="00697F04" w:rsidRPr="00E3008E">
        <w:rPr>
          <w:rFonts w:ascii="Times New Roman" w:hAnsi="Times New Roman" w:cs="Times New Roman"/>
          <w:bCs/>
          <w:color w:val="auto"/>
          <w:lang w:eastAsia="ru-RU" w:bidi="ar-SA"/>
        </w:rPr>
        <w:t>твердження особливостей здійснення публічних закупівель товарів, робіт і послуг для замо</w:t>
      </w:r>
      <w:r w:rsidR="00697F04" w:rsidRPr="00E3008E">
        <w:rPr>
          <w:rFonts w:ascii="Times New Roman" w:hAnsi="Times New Roman" w:cs="Times New Roman"/>
          <w:bCs/>
          <w:color w:val="auto"/>
          <w:lang w:eastAsia="ru-RU" w:bidi="ar-SA"/>
        </w:rPr>
        <w:t>в</w:t>
      </w:r>
      <w:r w:rsidR="00697F04" w:rsidRPr="00E3008E">
        <w:rPr>
          <w:rFonts w:ascii="Times New Roman" w:hAnsi="Times New Roman" w:cs="Times New Roman"/>
          <w:bCs/>
          <w:color w:val="auto"/>
          <w:lang w:eastAsia="ru-RU" w:bidi="ar-SA"/>
        </w:rPr>
        <w:t>ників, передбачених Законом України “Про публічні закупівлі”, на період дії правового р</w:t>
      </w:r>
      <w:r w:rsidR="00697F04" w:rsidRPr="00E3008E">
        <w:rPr>
          <w:rFonts w:ascii="Times New Roman" w:hAnsi="Times New Roman" w:cs="Times New Roman"/>
          <w:bCs/>
          <w:color w:val="auto"/>
          <w:lang w:eastAsia="ru-RU" w:bidi="ar-SA"/>
        </w:rPr>
        <w:t>е</w:t>
      </w:r>
      <w:r w:rsidR="00697F04" w:rsidRPr="00E3008E">
        <w:rPr>
          <w:rFonts w:ascii="Times New Roman" w:hAnsi="Times New Roman" w:cs="Times New Roman"/>
          <w:bCs/>
          <w:color w:val="auto"/>
          <w:lang w:eastAsia="ru-RU" w:bidi="ar-SA"/>
        </w:rPr>
        <w:t>жиму воєнного стану в Україні та протягом 90 днів з дня його припинення або скасування» від 12 жовтня 2022 р. № 1178 у редакції чинній на момент вчинення правочину (далі – «З</w:t>
      </w:r>
      <w:r w:rsidR="00697F04" w:rsidRPr="00E3008E">
        <w:rPr>
          <w:rFonts w:ascii="Times New Roman" w:hAnsi="Times New Roman" w:cs="Times New Roman"/>
          <w:bCs/>
          <w:color w:val="auto"/>
          <w:lang w:eastAsia="ru-RU" w:bidi="ar-SA"/>
        </w:rPr>
        <w:t>а</w:t>
      </w:r>
      <w:r w:rsidR="00697F04" w:rsidRPr="00E3008E">
        <w:rPr>
          <w:rFonts w:ascii="Times New Roman" w:hAnsi="Times New Roman" w:cs="Times New Roman"/>
          <w:bCs/>
          <w:color w:val="auto"/>
          <w:lang w:eastAsia="ru-RU" w:bidi="ar-SA"/>
        </w:rPr>
        <w:t>кон»),</w:t>
      </w:r>
      <w:r w:rsidRPr="00E3008E">
        <w:rPr>
          <w:rFonts w:ascii="Times New Roman" w:hAnsi="Times New Roman" w:cs="Times New Roman"/>
          <w:color w:val="auto"/>
        </w:rPr>
        <w:t xml:space="preserve"> уклали цей Договір про наступне:</w:t>
      </w:r>
    </w:p>
    <w:p w:rsidR="00520854" w:rsidRPr="00E3008E" w:rsidRDefault="00520854" w:rsidP="00D026BE">
      <w:pPr>
        <w:numPr>
          <w:ilvl w:val="0"/>
          <w:numId w:val="1"/>
        </w:numPr>
        <w:jc w:val="center"/>
        <w:rPr>
          <w:rFonts w:ascii="Times New Roman" w:hAnsi="Times New Roman" w:cs="Times New Roman"/>
          <w:b/>
          <w:bCs/>
        </w:rPr>
      </w:pPr>
    </w:p>
    <w:p w:rsidR="00017692" w:rsidRPr="00E3008E" w:rsidRDefault="00F0615C" w:rsidP="00D026BE">
      <w:pPr>
        <w:numPr>
          <w:ilvl w:val="0"/>
          <w:numId w:val="1"/>
        </w:numPr>
        <w:jc w:val="center"/>
        <w:rPr>
          <w:rFonts w:ascii="Times New Roman" w:hAnsi="Times New Roman" w:cs="Times New Roman"/>
          <w:b/>
          <w:bCs/>
        </w:rPr>
      </w:pPr>
      <w:r w:rsidRPr="00E3008E">
        <w:rPr>
          <w:rFonts w:ascii="Times New Roman" w:hAnsi="Times New Roman" w:cs="Times New Roman"/>
          <w:b/>
          <w:bCs/>
        </w:rPr>
        <w:t>1. ПРЕДМЕТ ДОГОВОРУ</w:t>
      </w:r>
    </w:p>
    <w:p w:rsidR="00520854" w:rsidRPr="00E3008E" w:rsidRDefault="00F0615C" w:rsidP="00D026BE">
      <w:pPr>
        <w:ind w:firstLine="720"/>
        <w:jc w:val="both"/>
        <w:rPr>
          <w:rFonts w:ascii="Times New Roman" w:hAnsi="Times New Roman"/>
        </w:rPr>
      </w:pPr>
      <w:r w:rsidRPr="00E3008E">
        <w:rPr>
          <w:rFonts w:ascii="Times New Roman" w:hAnsi="Times New Roman" w:cs="Times New Roman"/>
        </w:rPr>
        <w:t>1.1.</w:t>
      </w:r>
      <w:r w:rsidRPr="00E3008E">
        <w:rPr>
          <w:rFonts w:ascii="Times New Roman" w:hAnsi="Times New Roman" w:cs="Times New Roman"/>
          <w:b/>
        </w:rPr>
        <w:t xml:space="preserve"> </w:t>
      </w:r>
      <w:r w:rsidRPr="00E3008E">
        <w:rPr>
          <w:rFonts w:ascii="Times New Roman" w:hAnsi="Times New Roman" w:cs="Times New Roman"/>
        </w:rPr>
        <w:t>Продавець зобов’язується у визначені договором строки поставити покупцеві товар (товари), а Покупець – прийняти і оплатити такий (такі) товар (товари).</w:t>
      </w:r>
    </w:p>
    <w:p w:rsidR="00520854" w:rsidRPr="00E3008E" w:rsidRDefault="00F0615C" w:rsidP="00D026BE">
      <w:pPr>
        <w:ind w:firstLine="720"/>
        <w:jc w:val="both"/>
      </w:pPr>
      <w:r w:rsidRPr="00E3008E">
        <w:rPr>
          <w:rFonts w:ascii="Times New Roman" w:hAnsi="Times New Roman" w:cs="Times New Roman"/>
        </w:rPr>
        <w:t xml:space="preserve">1.2. </w:t>
      </w:r>
      <w:r w:rsidRPr="00E3008E">
        <w:rPr>
          <w:rFonts w:ascii="Times New Roman" w:hAnsi="Times New Roman" w:cs="Times New Roman"/>
          <w:color w:val="auto"/>
        </w:rPr>
        <w:t>Найменування товару (товарів) за предметом закупівлі</w:t>
      </w:r>
      <w:r w:rsidRPr="00E3008E">
        <w:rPr>
          <w:rFonts w:ascii="Times New Roman" w:eastAsia="Times New Roman" w:hAnsi="Times New Roman" w:cs="Times New Roman"/>
          <w:lang w:eastAsia="uk-UA"/>
        </w:rPr>
        <w:t xml:space="preserve">, </w:t>
      </w:r>
      <w:r w:rsidRPr="00E3008E">
        <w:rPr>
          <w:rFonts w:ascii="Times New Roman" w:eastAsia="Times New Roman" w:hAnsi="Times New Roman" w:cs="Times New Roman"/>
          <w:b/>
          <w:bCs/>
          <w:color w:val="auto"/>
          <w:lang w:eastAsia="uk-UA"/>
        </w:rPr>
        <w:t>______________________________</w:t>
      </w:r>
      <w:r w:rsidRPr="00E3008E">
        <w:rPr>
          <w:rFonts w:ascii="Times New Roman" w:eastAsia="Times New Roman" w:hAnsi="Times New Roman" w:cs="Times New Roman"/>
          <w:b/>
          <w:bCs/>
          <w:lang w:eastAsia="uk-UA"/>
        </w:rPr>
        <w:t xml:space="preserve"> </w:t>
      </w:r>
      <w:r w:rsidRPr="00E3008E">
        <w:rPr>
          <w:rFonts w:ascii="Times New Roman" w:eastAsia="Times New Roman" w:hAnsi="Times New Roman" w:cs="Times New Roman"/>
          <w:lang w:eastAsia="uk-UA"/>
        </w:rPr>
        <w:t xml:space="preserve">за </w:t>
      </w:r>
      <w:r w:rsidRPr="00E3008E">
        <w:rPr>
          <w:rFonts w:ascii="Times New Roman" w:eastAsia="Times New Roman" w:hAnsi="Times New Roman" w:cs="Times New Roman"/>
          <w:color w:val="auto"/>
          <w:lang w:eastAsia="uk-UA"/>
        </w:rPr>
        <w:t>ДК 021:2015: ___________________________________</w:t>
      </w:r>
      <w:r w:rsidRPr="00E3008E">
        <w:rPr>
          <w:rFonts w:ascii="Times New Roman" w:hAnsi="Times New Roman" w:cs="Times New Roman"/>
          <w:color w:val="auto"/>
        </w:rPr>
        <w:t xml:space="preserve">, </w:t>
      </w:r>
      <w:r w:rsidRPr="00E3008E">
        <w:rPr>
          <w:rFonts w:ascii="Times New Roman" w:hAnsi="Times New Roman"/>
        </w:rPr>
        <w:t>в</w:t>
      </w:r>
      <w:r w:rsidRPr="00E3008E">
        <w:rPr>
          <w:rFonts w:ascii="Times New Roman" w:hAnsi="Times New Roman"/>
          <w:spacing w:val="1"/>
        </w:rPr>
        <w:t xml:space="preserve"> </w:t>
      </w:r>
      <w:r w:rsidRPr="00E3008E">
        <w:rPr>
          <w:rFonts w:ascii="Times New Roman" w:hAnsi="Times New Roman"/>
        </w:rPr>
        <w:t>кількості</w:t>
      </w:r>
      <w:r w:rsidRPr="00E3008E">
        <w:rPr>
          <w:rFonts w:ascii="Times New Roman" w:hAnsi="Times New Roman"/>
          <w:spacing w:val="1"/>
        </w:rPr>
        <w:t xml:space="preserve"> </w:t>
      </w:r>
      <w:r w:rsidRPr="00E3008E">
        <w:rPr>
          <w:rFonts w:ascii="Times New Roman" w:hAnsi="Times New Roman"/>
        </w:rPr>
        <w:t>зазначеній</w:t>
      </w:r>
      <w:r w:rsidRPr="00E3008E">
        <w:rPr>
          <w:rFonts w:ascii="Times New Roman" w:hAnsi="Times New Roman"/>
          <w:spacing w:val="1"/>
        </w:rPr>
        <w:t xml:space="preserve"> </w:t>
      </w:r>
      <w:r w:rsidRPr="00E3008E">
        <w:rPr>
          <w:rFonts w:ascii="Times New Roman" w:hAnsi="Times New Roman"/>
        </w:rPr>
        <w:t>в</w:t>
      </w:r>
      <w:r w:rsidRPr="00E3008E">
        <w:rPr>
          <w:rFonts w:ascii="Times New Roman" w:hAnsi="Times New Roman"/>
          <w:spacing w:val="1"/>
        </w:rPr>
        <w:t xml:space="preserve"> </w:t>
      </w:r>
      <w:r w:rsidRPr="00E3008E">
        <w:rPr>
          <w:rFonts w:ascii="Times New Roman" w:hAnsi="Times New Roman"/>
        </w:rPr>
        <w:t>специфікації</w:t>
      </w:r>
      <w:r w:rsidRPr="00E3008E">
        <w:rPr>
          <w:rFonts w:ascii="Times New Roman" w:hAnsi="Times New Roman"/>
          <w:spacing w:val="1"/>
        </w:rPr>
        <w:t xml:space="preserve"> </w:t>
      </w:r>
      <w:r w:rsidRPr="00E3008E">
        <w:rPr>
          <w:rFonts w:ascii="Times New Roman" w:hAnsi="Times New Roman"/>
        </w:rPr>
        <w:t>(Додаток 1),</w:t>
      </w:r>
      <w:r w:rsidRPr="00E3008E">
        <w:rPr>
          <w:rFonts w:ascii="Times New Roman" w:hAnsi="Times New Roman"/>
          <w:spacing w:val="-1"/>
        </w:rPr>
        <w:t xml:space="preserve"> </w:t>
      </w:r>
      <w:r w:rsidRPr="00E3008E">
        <w:rPr>
          <w:rFonts w:ascii="Times New Roman" w:hAnsi="Times New Roman"/>
        </w:rPr>
        <w:t>що є</w:t>
      </w:r>
      <w:r w:rsidRPr="00E3008E">
        <w:rPr>
          <w:rFonts w:ascii="Times New Roman" w:hAnsi="Times New Roman"/>
          <w:spacing w:val="-1"/>
        </w:rPr>
        <w:t xml:space="preserve"> </w:t>
      </w:r>
      <w:r w:rsidRPr="00E3008E">
        <w:rPr>
          <w:rFonts w:ascii="Times New Roman" w:hAnsi="Times New Roman"/>
        </w:rPr>
        <w:t>невід’ємною частиною</w:t>
      </w:r>
      <w:r w:rsidRPr="00E3008E">
        <w:rPr>
          <w:rFonts w:ascii="Times New Roman" w:hAnsi="Times New Roman"/>
          <w:spacing w:val="1"/>
        </w:rPr>
        <w:t xml:space="preserve"> </w:t>
      </w:r>
      <w:r w:rsidRPr="00E3008E">
        <w:rPr>
          <w:rFonts w:ascii="Times New Roman" w:hAnsi="Times New Roman"/>
        </w:rPr>
        <w:t>Договору,</w:t>
      </w:r>
      <w:r w:rsidRPr="00E3008E">
        <w:rPr>
          <w:rFonts w:ascii="Times New Roman" w:hAnsi="Times New Roman"/>
          <w:spacing w:val="3"/>
        </w:rPr>
        <w:t xml:space="preserve"> </w:t>
      </w:r>
      <w:r w:rsidRPr="00E3008E">
        <w:rPr>
          <w:rFonts w:ascii="Times New Roman" w:hAnsi="Times New Roman"/>
        </w:rPr>
        <w:t>(тут</w:t>
      </w:r>
      <w:r w:rsidRPr="00E3008E">
        <w:rPr>
          <w:rFonts w:ascii="Times New Roman" w:hAnsi="Times New Roman"/>
          <w:spacing w:val="-1"/>
        </w:rPr>
        <w:t xml:space="preserve"> </w:t>
      </w:r>
      <w:r w:rsidRPr="00E3008E">
        <w:rPr>
          <w:rFonts w:ascii="Times New Roman" w:hAnsi="Times New Roman"/>
        </w:rPr>
        <w:t>і</w:t>
      </w:r>
      <w:r w:rsidRPr="00E3008E">
        <w:rPr>
          <w:rFonts w:ascii="Times New Roman" w:hAnsi="Times New Roman"/>
          <w:spacing w:val="-2"/>
        </w:rPr>
        <w:t xml:space="preserve"> </w:t>
      </w:r>
      <w:r w:rsidRPr="00E3008E">
        <w:rPr>
          <w:rFonts w:ascii="Times New Roman" w:hAnsi="Times New Roman"/>
        </w:rPr>
        <w:t>надалі</w:t>
      </w:r>
      <w:r w:rsidRPr="00E3008E">
        <w:rPr>
          <w:rFonts w:ascii="Times New Roman" w:hAnsi="Times New Roman"/>
          <w:spacing w:val="1"/>
        </w:rPr>
        <w:t xml:space="preserve"> </w:t>
      </w:r>
      <w:r w:rsidRPr="00E3008E">
        <w:rPr>
          <w:rFonts w:ascii="Times New Roman" w:hAnsi="Times New Roman"/>
        </w:rPr>
        <w:t>–</w:t>
      </w:r>
      <w:r w:rsidRPr="00E3008E">
        <w:rPr>
          <w:rFonts w:ascii="Times New Roman" w:hAnsi="Times New Roman"/>
          <w:spacing w:val="-1"/>
        </w:rPr>
        <w:t xml:space="preserve"> </w:t>
      </w:r>
      <w:r w:rsidRPr="00E3008E">
        <w:rPr>
          <w:rFonts w:ascii="Times New Roman" w:hAnsi="Times New Roman"/>
        </w:rPr>
        <w:t>товар).</w:t>
      </w:r>
      <w:r w:rsidRPr="00E3008E">
        <w:rPr>
          <w:rFonts w:ascii="Times New Roman" w:hAnsi="Times New Roman" w:cs="Times New Roman"/>
          <w:color w:val="auto"/>
        </w:rPr>
        <w:t xml:space="preserve"> </w:t>
      </w:r>
    </w:p>
    <w:p w:rsidR="00520854" w:rsidRPr="00E3008E" w:rsidRDefault="00F0615C" w:rsidP="00D026BE">
      <w:pPr>
        <w:pStyle w:val="10"/>
        <w:spacing w:after="0" w:line="240" w:lineRule="auto"/>
        <w:ind w:left="0" w:firstLine="720"/>
        <w:contextualSpacing w:val="0"/>
        <w:jc w:val="both"/>
        <w:rPr>
          <w:sz w:val="24"/>
          <w:szCs w:val="24"/>
        </w:rPr>
      </w:pPr>
      <w:r w:rsidRPr="00E3008E">
        <w:rPr>
          <w:sz w:val="24"/>
          <w:szCs w:val="24"/>
        </w:rPr>
        <w:t>1.3. Купівля товару здійснюється у порядку та на умовах, визначених цим Договором.</w:t>
      </w:r>
    </w:p>
    <w:p w:rsidR="00520854" w:rsidRPr="00E3008E" w:rsidRDefault="00F0615C" w:rsidP="00D026BE">
      <w:pPr>
        <w:ind w:firstLine="720"/>
        <w:jc w:val="both"/>
        <w:rPr>
          <w:rFonts w:ascii="Times New Roman" w:hAnsi="Times New Roman" w:cs="Times New Roman"/>
        </w:rPr>
      </w:pPr>
      <w:r w:rsidRPr="00E3008E">
        <w:rPr>
          <w:rFonts w:ascii="Times New Roman" w:hAnsi="Times New Roman" w:cs="Times New Roman"/>
        </w:rPr>
        <w:t>1.4. Обсяги закупівлі товару (кількість товару) можуть бути зменшені залежно від реального фінансування видатків.</w:t>
      </w:r>
    </w:p>
    <w:p w:rsidR="00520854" w:rsidRPr="00E3008E" w:rsidRDefault="00520854" w:rsidP="00D026BE">
      <w:pPr>
        <w:ind w:firstLine="720"/>
        <w:jc w:val="both"/>
        <w:rPr>
          <w:rFonts w:ascii="Times New Roman" w:hAnsi="Times New Roman" w:cs="Times New Roman"/>
        </w:rPr>
      </w:pPr>
    </w:p>
    <w:p w:rsidR="00017692" w:rsidRPr="00E3008E" w:rsidRDefault="00F0615C" w:rsidP="00D026BE">
      <w:pPr>
        <w:numPr>
          <w:ilvl w:val="0"/>
          <w:numId w:val="1"/>
        </w:numPr>
        <w:jc w:val="center"/>
        <w:rPr>
          <w:rFonts w:ascii="Times New Roman" w:hAnsi="Times New Roman" w:cs="Times New Roman"/>
          <w:b/>
          <w:bCs/>
        </w:rPr>
      </w:pPr>
      <w:r w:rsidRPr="00E3008E">
        <w:rPr>
          <w:rFonts w:ascii="Times New Roman" w:hAnsi="Times New Roman" w:cs="Times New Roman"/>
          <w:b/>
          <w:bCs/>
        </w:rPr>
        <w:t>2. ЯКІСТЬ ТОВАРУ</w:t>
      </w:r>
    </w:p>
    <w:p w:rsidR="00520854" w:rsidRPr="00E3008E" w:rsidRDefault="00F0615C" w:rsidP="00D026BE">
      <w:pPr>
        <w:ind w:firstLine="720"/>
        <w:jc w:val="both"/>
      </w:pPr>
      <w:r w:rsidRPr="00E3008E">
        <w:rPr>
          <w:rFonts w:ascii="Times New Roman" w:hAnsi="Times New Roman" w:cs="Times New Roman"/>
        </w:rPr>
        <w:t>2.1. Продавець п</w:t>
      </w:r>
      <w:r w:rsidR="00697F04" w:rsidRPr="00E3008E">
        <w:rPr>
          <w:rFonts w:ascii="Times New Roman" w:hAnsi="Times New Roman" w:cs="Times New Roman"/>
        </w:rPr>
        <w:t>овинен передати (поставити) поку</w:t>
      </w:r>
      <w:r w:rsidRPr="00E3008E">
        <w:rPr>
          <w:rFonts w:ascii="Times New Roman" w:hAnsi="Times New Roman" w:cs="Times New Roman"/>
        </w:rPr>
        <w:t>пцю товар (товари), якість яких відповідає технічним вимогам</w:t>
      </w:r>
      <w:r w:rsidRPr="00E3008E">
        <w:rPr>
          <w:rFonts w:ascii="Times New Roman" w:hAnsi="Times New Roman" w:cs="Times New Roman"/>
          <w:b/>
        </w:rPr>
        <w:t>.</w:t>
      </w:r>
      <w:r w:rsidRPr="00E3008E">
        <w:rPr>
          <w:rFonts w:ascii="Times New Roman" w:hAnsi="Times New Roman" w:cs="Times New Roman"/>
        </w:rPr>
        <w:t xml:space="preserve"> Пакування та маркування товару, що поставляється за даним договором, повинне відповідати діючим стандартам, технічним вимогам та забезпечувати зберігання споживчих властивостей товару під час транспортування та зберігання. Товар повинен бути новим, таким що не був у використанні.</w:t>
      </w:r>
    </w:p>
    <w:p w:rsidR="00520854" w:rsidRPr="00E3008E" w:rsidRDefault="00F0615C" w:rsidP="00D026BE">
      <w:pPr>
        <w:pStyle w:val="TimesNewRoman"/>
        <w:spacing w:line="240" w:lineRule="auto"/>
        <w:ind w:firstLine="720"/>
      </w:pPr>
      <w:r w:rsidRPr="00E3008E">
        <w:rPr>
          <w:sz w:val="24"/>
          <w:szCs w:val="24"/>
        </w:rPr>
        <w:t>2.2. Товар, котрий продавець зобов’язується передати покупцеві, має відповідати вимогам до його якості на момент його передачі покупцеві, а також протягом строку придатності (гарантійного терміну). Разом з товаром продавець повинен передати покупцеві документи, які належать до передачі разом з товаром відповідно до чинного законодавства України.</w:t>
      </w:r>
    </w:p>
    <w:p w:rsidR="00520854" w:rsidRPr="00E3008E" w:rsidRDefault="00F0615C" w:rsidP="00D026BE">
      <w:pPr>
        <w:tabs>
          <w:tab w:val="left" w:pos="2900"/>
        </w:tabs>
        <w:ind w:firstLine="720"/>
        <w:jc w:val="both"/>
      </w:pPr>
      <w:r w:rsidRPr="00E3008E">
        <w:rPr>
          <w:rFonts w:ascii="Times New Roman" w:hAnsi="Times New Roman" w:cs="Times New Roman"/>
        </w:rPr>
        <w:t xml:space="preserve">2.3. Продавець гарантує якість товару, що постачається, протягом гарантійного терміну, установленого до такого виду товару, його відповідність чинним </w:t>
      </w:r>
      <w:r w:rsidRPr="00E3008E">
        <w:rPr>
          <w:rFonts w:ascii="Times New Roman" w:hAnsi="Times New Roman" w:cs="Times New Roman"/>
          <w:bCs/>
        </w:rPr>
        <w:t xml:space="preserve">ТУ У </w:t>
      </w:r>
      <w:r w:rsidRPr="00E3008E">
        <w:rPr>
          <w:rFonts w:ascii="Times New Roman" w:hAnsi="Times New Roman" w:cs="Times New Roman"/>
        </w:rPr>
        <w:t xml:space="preserve">та відповідає перед покупцем за всіма гарантійними зобов’язаннями. Гарантія поширюється на весь товар, що поставляється продавцем. </w:t>
      </w:r>
    </w:p>
    <w:p w:rsidR="00520854" w:rsidRPr="00E3008E" w:rsidRDefault="00F0615C" w:rsidP="00D026BE">
      <w:pPr>
        <w:tabs>
          <w:tab w:val="left" w:pos="2900"/>
        </w:tabs>
        <w:ind w:firstLine="720"/>
        <w:jc w:val="both"/>
        <w:rPr>
          <w:rFonts w:ascii="Times New Roman" w:hAnsi="Times New Roman" w:cs="Times New Roman"/>
        </w:rPr>
      </w:pPr>
      <w:r w:rsidRPr="00E3008E">
        <w:rPr>
          <w:rFonts w:ascii="Times New Roman" w:hAnsi="Times New Roman" w:cs="Times New Roman"/>
        </w:rPr>
        <w:t>2.4. У разі виходу з ладу товару протягом гарантійного терміну, продавець за свій рахунок, замінює його новим якісним товаром, протягом 10-х календарних днів з моменту звернення (повідомлення) покупця (одержувача).</w:t>
      </w:r>
    </w:p>
    <w:p w:rsidR="00520854" w:rsidRPr="00E3008E" w:rsidRDefault="00F0615C" w:rsidP="00D026BE">
      <w:pPr>
        <w:tabs>
          <w:tab w:val="left" w:pos="2900"/>
        </w:tabs>
        <w:ind w:firstLine="720"/>
        <w:jc w:val="both"/>
        <w:rPr>
          <w:rFonts w:ascii="Times New Roman" w:hAnsi="Times New Roman" w:cs="Times New Roman"/>
        </w:rPr>
      </w:pPr>
      <w:r w:rsidRPr="00E3008E">
        <w:rPr>
          <w:rFonts w:ascii="Times New Roman" w:hAnsi="Times New Roman" w:cs="Times New Roman"/>
        </w:rPr>
        <w:t xml:space="preserve">У разі виявлення прихованих недоліків у товарі протягом гарантійного періоду, </w:t>
      </w:r>
      <w:r w:rsidRPr="00E3008E">
        <w:rPr>
          <w:rFonts w:ascii="Times New Roman" w:hAnsi="Times New Roman" w:cs="Times New Roman"/>
        </w:rPr>
        <w:lastRenderedPageBreak/>
        <w:t>продавець за свій рахунок замінює його новим якісним товаром, протягом 10-х календарних днів з моменту звернення (повідомлення) продавця (одержувача).</w:t>
      </w:r>
    </w:p>
    <w:p w:rsidR="00520854" w:rsidRPr="00E3008E" w:rsidRDefault="00F0615C" w:rsidP="00D026BE">
      <w:pPr>
        <w:tabs>
          <w:tab w:val="left" w:pos="2900"/>
        </w:tabs>
        <w:ind w:firstLine="720"/>
        <w:jc w:val="both"/>
        <w:rPr>
          <w:rFonts w:ascii="Times New Roman" w:hAnsi="Times New Roman" w:cs="Times New Roman"/>
        </w:rPr>
      </w:pPr>
      <w:r w:rsidRPr="00E3008E">
        <w:rPr>
          <w:rFonts w:ascii="Times New Roman" w:hAnsi="Times New Roman" w:cs="Times New Roman"/>
        </w:rPr>
        <w:t>2.5. Заміна товару в період гарантійного терміну підтверджується відповідним актом, складеним представниками продавця та покупця (одержувача).</w:t>
      </w:r>
    </w:p>
    <w:p w:rsidR="00520854" w:rsidRPr="00E3008E" w:rsidRDefault="00F0615C" w:rsidP="00D026BE">
      <w:pPr>
        <w:tabs>
          <w:tab w:val="left" w:pos="2900"/>
        </w:tabs>
        <w:ind w:firstLine="720"/>
        <w:jc w:val="both"/>
        <w:rPr>
          <w:rFonts w:ascii="Times New Roman" w:hAnsi="Times New Roman" w:cs="Times New Roman"/>
        </w:rPr>
      </w:pPr>
      <w:r w:rsidRPr="00E3008E">
        <w:rPr>
          <w:rFonts w:ascii="Times New Roman" w:hAnsi="Times New Roman" w:cs="Times New Roman"/>
        </w:rPr>
        <w:t xml:space="preserve">2.6. У разі виявлення прихованих недоліків товару (неякісності) протягом 10 календарних днів з моменту виявлення таких недоліків має бути складений Акт про приховані недоліки (неякісність). </w:t>
      </w:r>
    </w:p>
    <w:p w:rsidR="00520854" w:rsidRPr="00E3008E" w:rsidRDefault="00F0615C" w:rsidP="00D026BE">
      <w:pPr>
        <w:tabs>
          <w:tab w:val="left" w:pos="2900"/>
        </w:tabs>
        <w:ind w:firstLine="720"/>
        <w:jc w:val="both"/>
        <w:rPr>
          <w:rFonts w:ascii="Times New Roman" w:hAnsi="Times New Roman" w:cs="Times New Roman"/>
        </w:rPr>
      </w:pPr>
      <w:r w:rsidRPr="00E3008E">
        <w:rPr>
          <w:rFonts w:ascii="Times New Roman" w:hAnsi="Times New Roman" w:cs="Times New Roman"/>
        </w:rPr>
        <w:t>Акт про приховані недоліки (неякісність) має бути складений у межах встановленого гарантійного терміну.</w:t>
      </w:r>
    </w:p>
    <w:p w:rsidR="00520854" w:rsidRPr="00E3008E" w:rsidRDefault="00F0615C" w:rsidP="00D026BE">
      <w:pPr>
        <w:tabs>
          <w:tab w:val="left" w:pos="2900"/>
        </w:tabs>
        <w:ind w:firstLine="720"/>
        <w:jc w:val="both"/>
        <w:rPr>
          <w:rFonts w:ascii="Times New Roman" w:hAnsi="Times New Roman" w:cs="Times New Roman"/>
        </w:rPr>
      </w:pPr>
      <w:r w:rsidRPr="00E3008E">
        <w:rPr>
          <w:rFonts w:ascii="Times New Roman" w:hAnsi="Times New Roman" w:cs="Times New Roman"/>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використання і збереження товару.</w:t>
      </w:r>
    </w:p>
    <w:p w:rsidR="00520854" w:rsidRPr="00E3008E" w:rsidRDefault="00520854" w:rsidP="00D026BE">
      <w:pPr>
        <w:numPr>
          <w:ilvl w:val="0"/>
          <w:numId w:val="1"/>
        </w:numPr>
        <w:jc w:val="center"/>
        <w:rPr>
          <w:rFonts w:ascii="Times New Roman" w:hAnsi="Times New Roman" w:cs="Times New Roman"/>
          <w:b/>
          <w:bCs/>
        </w:rPr>
      </w:pPr>
    </w:p>
    <w:p w:rsidR="00520854" w:rsidRPr="00E3008E" w:rsidRDefault="00F0615C" w:rsidP="00D026BE">
      <w:pPr>
        <w:numPr>
          <w:ilvl w:val="0"/>
          <w:numId w:val="1"/>
        </w:numPr>
        <w:jc w:val="center"/>
        <w:rPr>
          <w:rFonts w:ascii="Times New Roman" w:hAnsi="Times New Roman" w:cs="Times New Roman"/>
          <w:b/>
          <w:bCs/>
        </w:rPr>
      </w:pPr>
      <w:r w:rsidRPr="00E3008E">
        <w:rPr>
          <w:rFonts w:ascii="Times New Roman" w:hAnsi="Times New Roman" w:cs="Times New Roman"/>
          <w:b/>
          <w:bCs/>
        </w:rPr>
        <w:t>3. ЦІНА  ДОГОВОРУ</w:t>
      </w:r>
    </w:p>
    <w:p w:rsidR="00520854" w:rsidRPr="00E3008E" w:rsidRDefault="00F0615C" w:rsidP="00D026BE">
      <w:pPr>
        <w:tabs>
          <w:tab w:val="left" w:pos="360"/>
          <w:tab w:val="left" w:pos="960"/>
        </w:tabs>
        <w:ind w:firstLine="720"/>
        <w:jc w:val="both"/>
      </w:pPr>
      <w:r w:rsidRPr="00E3008E">
        <w:rPr>
          <w:rFonts w:ascii="Times New Roman" w:hAnsi="Times New Roman" w:cs="Times New Roman"/>
        </w:rPr>
        <w:t xml:space="preserve">3.1. Ціна цього Договору складає </w:t>
      </w:r>
      <w:r w:rsidRPr="00E3008E">
        <w:rPr>
          <w:rFonts w:ascii="Times New Roman" w:hAnsi="Times New Roman" w:cs="Times New Roman"/>
          <w:b/>
          <w:bCs/>
        </w:rPr>
        <w:t xml:space="preserve">____________________________ </w:t>
      </w:r>
      <w:r w:rsidRPr="00E3008E">
        <w:rPr>
          <w:rFonts w:ascii="Times New Roman" w:hAnsi="Times New Roman" w:cs="Times New Roman"/>
          <w:b/>
          <w:bCs/>
          <w:i/>
          <w:iCs/>
          <w:u w:val="single"/>
        </w:rPr>
        <w:t>(сума прописом)</w:t>
      </w:r>
      <w:r w:rsidRPr="00E3008E">
        <w:rPr>
          <w:rFonts w:ascii="Times New Roman" w:hAnsi="Times New Roman" w:cs="Times New Roman"/>
          <w:b/>
          <w:bCs/>
        </w:rPr>
        <w:t xml:space="preserve"> з/без ПДВ.</w:t>
      </w:r>
      <w:r w:rsidR="00017692" w:rsidRPr="00E3008E">
        <w:rPr>
          <w:b/>
          <w:sz w:val="22"/>
          <w:szCs w:val="22"/>
          <w:lang w:val="ru-RU" w:eastAsia="ru-RU" w:bidi="ar-SA"/>
        </w:rPr>
        <w:t xml:space="preserve"> </w:t>
      </w:r>
      <w:r w:rsidR="00017692" w:rsidRPr="00E3008E">
        <w:rPr>
          <w:b/>
          <w:i/>
          <w:sz w:val="22"/>
          <w:szCs w:val="22"/>
          <w:lang w:val="ru-RU" w:eastAsia="ru-RU" w:bidi="ar-SA"/>
        </w:rPr>
        <w:t>(</w:t>
      </w:r>
      <w:proofErr w:type="spellStart"/>
      <w:r w:rsidR="00017692" w:rsidRPr="00E3008E">
        <w:rPr>
          <w:i/>
          <w:sz w:val="22"/>
          <w:szCs w:val="22"/>
          <w:lang w:val="ru-RU" w:eastAsia="ru-RU" w:bidi="ar-SA"/>
        </w:rPr>
        <w:t>або</w:t>
      </w:r>
      <w:proofErr w:type="spellEnd"/>
      <w:r w:rsidR="00017692" w:rsidRPr="00E3008E">
        <w:rPr>
          <w:i/>
          <w:sz w:val="22"/>
          <w:szCs w:val="22"/>
          <w:lang w:val="ru-RU" w:eastAsia="ru-RU" w:bidi="ar-SA"/>
        </w:rPr>
        <w:t xml:space="preserve"> без ПДВ </w:t>
      </w:r>
      <w:proofErr w:type="spellStart"/>
      <w:r w:rsidR="00017692" w:rsidRPr="00E3008E">
        <w:rPr>
          <w:i/>
          <w:sz w:val="22"/>
          <w:szCs w:val="22"/>
          <w:lang w:val="ru-RU" w:eastAsia="ru-RU" w:bidi="ar-SA"/>
        </w:rPr>
        <w:t>якщо</w:t>
      </w:r>
      <w:proofErr w:type="spellEnd"/>
      <w:r w:rsidR="00017692" w:rsidRPr="00E3008E">
        <w:rPr>
          <w:i/>
          <w:sz w:val="22"/>
          <w:szCs w:val="22"/>
          <w:lang w:val="ru-RU" w:eastAsia="ru-RU" w:bidi="ar-SA"/>
        </w:rPr>
        <w:t xml:space="preserve"> </w:t>
      </w:r>
      <w:proofErr w:type="spellStart"/>
      <w:r w:rsidR="00017692" w:rsidRPr="00E3008E">
        <w:rPr>
          <w:i/>
          <w:sz w:val="22"/>
          <w:szCs w:val="22"/>
          <w:lang w:val="ru-RU" w:eastAsia="ru-RU" w:bidi="ar-SA"/>
        </w:rPr>
        <w:t>учасник</w:t>
      </w:r>
      <w:proofErr w:type="spellEnd"/>
      <w:r w:rsidR="00017692" w:rsidRPr="00E3008E">
        <w:rPr>
          <w:i/>
          <w:sz w:val="22"/>
          <w:szCs w:val="22"/>
          <w:lang w:val="ru-RU" w:eastAsia="ru-RU" w:bidi="ar-SA"/>
        </w:rPr>
        <w:t xml:space="preserve"> не є </w:t>
      </w:r>
      <w:proofErr w:type="spellStart"/>
      <w:r w:rsidR="00017692" w:rsidRPr="00E3008E">
        <w:rPr>
          <w:i/>
          <w:sz w:val="22"/>
          <w:szCs w:val="22"/>
          <w:lang w:val="ru-RU" w:eastAsia="ru-RU" w:bidi="ar-SA"/>
        </w:rPr>
        <w:t>платником</w:t>
      </w:r>
      <w:proofErr w:type="spellEnd"/>
      <w:r w:rsidR="00017692" w:rsidRPr="00E3008E">
        <w:rPr>
          <w:i/>
          <w:sz w:val="22"/>
          <w:szCs w:val="22"/>
          <w:lang w:val="ru-RU" w:eastAsia="ru-RU" w:bidi="ar-SA"/>
        </w:rPr>
        <w:t xml:space="preserve"> ПДВ</w:t>
      </w:r>
      <w:r w:rsidR="00017692" w:rsidRPr="00E3008E">
        <w:rPr>
          <w:i/>
          <w:sz w:val="22"/>
          <w:szCs w:val="22"/>
          <w:lang w:eastAsia="ru-RU" w:bidi="ar-SA"/>
        </w:rPr>
        <w:t xml:space="preserve"> </w:t>
      </w:r>
      <w:r w:rsidR="00017692" w:rsidRPr="00E3008E">
        <w:rPr>
          <w:i/>
          <w:noProof/>
          <w:sz w:val="22"/>
          <w:szCs w:val="22"/>
          <w:lang w:eastAsia="ru-RU" w:bidi="ar-SA"/>
        </w:rPr>
        <w:t>або якщо предмет закупівлі не обкладається ПДВ</w:t>
      </w:r>
      <w:r w:rsidR="00017692" w:rsidRPr="00E3008E">
        <w:rPr>
          <w:i/>
          <w:sz w:val="22"/>
          <w:szCs w:val="22"/>
          <w:lang w:val="ru-RU" w:eastAsia="ru-RU" w:bidi="ar-SA"/>
        </w:rPr>
        <w:t>)</w:t>
      </w:r>
    </w:p>
    <w:p w:rsidR="00520854" w:rsidRPr="00E3008E" w:rsidRDefault="00F0615C" w:rsidP="00D026BE">
      <w:pPr>
        <w:tabs>
          <w:tab w:val="left" w:pos="360"/>
          <w:tab w:val="left" w:pos="960"/>
        </w:tabs>
        <w:ind w:firstLine="720"/>
        <w:jc w:val="both"/>
        <w:rPr>
          <w:rFonts w:ascii="Times New Roman" w:hAnsi="Times New Roman" w:cs="Times New Roman"/>
        </w:rPr>
      </w:pPr>
      <w:r w:rsidRPr="00E3008E">
        <w:rPr>
          <w:rFonts w:ascii="Times New Roman" w:hAnsi="Times New Roman" w:cs="Times New Roman"/>
        </w:rPr>
        <w:t>3.2. Ціна цього договору може бути зменшена за взаємною згодою сторін.</w:t>
      </w:r>
    </w:p>
    <w:p w:rsidR="00520854" w:rsidRPr="00E3008E" w:rsidRDefault="00520854" w:rsidP="00D026BE">
      <w:pPr>
        <w:numPr>
          <w:ilvl w:val="0"/>
          <w:numId w:val="1"/>
        </w:numPr>
        <w:jc w:val="center"/>
        <w:rPr>
          <w:rFonts w:ascii="Times New Roman" w:hAnsi="Times New Roman" w:cs="Times New Roman"/>
          <w:b/>
          <w:bCs/>
        </w:rPr>
      </w:pPr>
    </w:p>
    <w:p w:rsidR="00520854" w:rsidRPr="00E3008E" w:rsidRDefault="00F0615C" w:rsidP="00D026BE">
      <w:pPr>
        <w:numPr>
          <w:ilvl w:val="0"/>
          <w:numId w:val="1"/>
        </w:numPr>
        <w:jc w:val="center"/>
        <w:rPr>
          <w:rFonts w:ascii="Times New Roman" w:hAnsi="Times New Roman" w:cs="Times New Roman"/>
          <w:b/>
          <w:bCs/>
        </w:rPr>
      </w:pPr>
      <w:r w:rsidRPr="00E3008E">
        <w:rPr>
          <w:rFonts w:ascii="Times New Roman" w:hAnsi="Times New Roman" w:cs="Times New Roman"/>
          <w:b/>
          <w:bCs/>
        </w:rPr>
        <w:t>4. ПОРЯДОК ЗДІЙСНЕННЯ ОПЛАТИ</w:t>
      </w:r>
    </w:p>
    <w:p w:rsidR="00520854" w:rsidRPr="00E3008E" w:rsidRDefault="00F0615C" w:rsidP="00D026BE">
      <w:pPr>
        <w:numPr>
          <w:ilvl w:val="1"/>
          <w:numId w:val="2"/>
        </w:numPr>
        <w:tabs>
          <w:tab w:val="left" w:pos="360"/>
          <w:tab w:val="left" w:pos="960"/>
        </w:tabs>
        <w:ind w:left="0" w:firstLine="720"/>
        <w:jc w:val="both"/>
        <w:rPr>
          <w:rFonts w:ascii="Times New Roman" w:hAnsi="Times New Roman" w:cs="Times New Roman"/>
        </w:rPr>
      </w:pPr>
      <w:r w:rsidRPr="00E3008E">
        <w:rPr>
          <w:rFonts w:ascii="Times New Roman" w:hAnsi="Times New Roman" w:cs="Times New Roman"/>
        </w:rPr>
        <w:t>Розрахунки за товар, що поставляються, покупцем проводяться шляхом оплати за фактично поставлену кількість товару з відстрочкою платежу до 10 робочих днів з дати документального підтвердження продавцем покупцю доставки товару згідно видаткової накладної.</w:t>
      </w:r>
    </w:p>
    <w:p w:rsidR="00520854" w:rsidRPr="00E3008E" w:rsidRDefault="00F0615C" w:rsidP="00D026BE">
      <w:pPr>
        <w:numPr>
          <w:ilvl w:val="1"/>
          <w:numId w:val="2"/>
        </w:numPr>
        <w:tabs>
          <w:tab w:val="left" w:pos="360"/>
          <w:tab w:val="left" w:pos="960"/>
        </w:tabs>
        <w:ind w:left="0" w:firstLine="720"/>
        <w:jc w:val="both"/>
        <w:rPr>
          <w:rFonts w:ascii="Times New Roman" w:hAnsi="Times New Roman" w:cs="Times New Roman"/>
        </w:rPr>
      </w:pPr>
      <w:r w:rsidRPr="00E3008E">
        <w:rPr>
          <w:rFonts w:ascii="Times New Roman" w:hAnsi="Times New Roman" w:cs="Times New Roman"/>
        </w:rPr>
        <w:t>У разі затримки бюджетного фінансування Покупця розрахунки здійснюються протягом 10 (десяти) календарних днів з дати надходження асигнувань на реєстраційні рахунки Покупця для розрахунків за отриманий товар. Будь-які штрафні санкції до Покупця в такому випадку не застосовуються.</w:t>
      </w:r>
    </w:p>
    <w:p w:rsidR="00520854" w:rsidRPr="00E3008E" w:rsidRDefault="00F0615C" w:rsidP="00D026BE">
      <w:pPr>
        <w:pStyle w:val="af"/>
        <w:spacing w:after="0" w:line="240" w:lineRule="auto"/>
        <w:ind w:left="0" w:firstLine="720"/>
        <w:jc w:val="both"/>
      </w:pPr>
      <w:r w:rsidRPr="00E3008E">
        <w:rPr>
          <w:sz w:val="24"/>
          <w:szCs w:val="24"/>
        </w:rPr>
        <w:t xml:space="preserve">4.3. До товару </w:t>
      </w:r>
      <w:proofErr w:type="spellStart"/>
      <w:r w:rsidRPr="00E3008E">
        <w:rPr>
          <w:sz w:val="24"/>
          <w:szCs w:val="24"/>
        </w:rPr>
        <w:t>що</w:t>
      </w:r>
      <w:proofErr w:type="spellEnd"/>
      <w:r w:rsidRPr="00E3008E">
        <w:rPr>
          <w:sz w:val="24"/>
          <w:szCs w:val="24"/>
        </w:rPr>
        <w:t xml:space="preserve"> </w:t>
      </w:r>
      <w:proofErr w:type="spellStart"/>
      <w:r w:rsidRPr="00E3008E">
        <w:rPr>
          <w:sz w:val="24"/>
          <w:szCs w:val="24"/>
        </w:rPr>
        <w:t>постачається</w:t>
      </w:r>
      <w:proofErr w:type="spellEnd"/>
      <w:r w:rsidRPr="00E3008E">
        <w:rPr>
          <w:sz w:val="24"/>
          <w:szCs w:val="24"/>
        </w:rPr>
        <w:t xml:space="preserve">, </w:t>
      </w:r>
      <w:r w:rsidRPr="00E3008E">
        <w:rPr>
          <w:sz w:val="24"/>
          <w:szCs w:val="24"/>
          <w:lang w:val="uk-UA"/>
        </w:rPr>
        <w:t>продавець</w:t>
      </w:r>
      <w:r w:rsidRPr="00E3008E">
        <w:rPr>
          <w:sz w:val="24"/>
          <w:szCs w:val="24"/>
        </w:rPr>
        <w:t xml:space="preserve"> </w:t>
      </w:r>
      <w:proofErr w:type="spellStart"/>
      <w:r w:rsidRPr="00E3008E">
        <w:rPr>
          <w:sz w:val="24"/>
          <w:szCs w:val="24"/>
        </w:rPr>
        <w:t>обов’язково</w:t>
      </w:r>
      <w:proofErr w:type="spellEnd"/>
      <w:r w:rsidRPr="00E3008E">
        <w:rPr>
          <w:sz w:val="24"/>
          <w:szCs w:val="24"/>
        </w:rPr>
        <w:t xml:space="preserve"> </w:t>
      </w:r>
      <w:proofErr w:type="spellStart"/>
      <w:r w:rsidRPr="00E3008E">
        <w:rPr>
          <w:sz w:val="24"/>
          <w:szCs w:val="24"/>
        </w:rPr>
        <w:t>надає</w:t>
      </w:r>
      <w:proofErr w:type="spellEnd"/>
      <w:r w:rsidRPr="00E3008E">
        <w:rPr>
          <w:sz w:val="24"/>
          <w:szCs w:val="24"/>
        </w:rPr>
        <w:t xml:space="preserve"> </w:t>
      </w:r>
      <w:r w:rsidRPr="00E3008E">
        <w:rPr>
          <w:sz w:val="24"/>
          <w:szCs w:val="24"/>
          <w:lang w:val="uk-UA"/>
        </w:rPr>
        <w:t xml:space="preserve">покупцеві видаткову </w:t>
      </w:r>
      <w:proofErr w:type="spellStart"/>
      <w:r w:rsidRPr="00E3008E">
        <w:rPr>
          <w:sz w:val="24"/>
          <w:szCs w:val="24"/>
        </w:rPr>
        <w:t>накладну</w:t>
      </w:r>
      <w:proofErr w:type="spellEnd"/>
      <w:r w:rsidRPr="00E3008E">
        <w:rPr>
          <w:sz w:val="24"/>
          <w:szCs w:val="24"/>
        </w:rPr>
        <w:t xml:space="preserve">, </w:t>
      </w:r>
      <w:proofErr w:type="spellStart"/>
      <w:r w:rsidRPr="00E3008E">
        <w:rPr>
          <w:sz w:val="24"/>
          <w:szCs w:val="24"/>
        </w:rPr>
        <w:t>завірен</w:t>
      </w:r>
      <w:proofErr w:type="spellEnd"/>
      <w:r w:rsidRPr="00E3008E">
        <w:rPr>
          <w:sz w:val="24"/>
          <w:szCs w:val="24"/>
          <w:lang w:val="uk-UA"/>
        </w:rPr>
        <w:t>у</w:t>
      </w:r>
      <w:r w:rsidRPr="00E3008E">
        <w:rPr>
          <w:sz w:val="24"/>
          <w:szCs w:val="24"/>
        </w:rPr>
        <w:t xml:space="preserve"> та </w:t>
      </w:r>
      <w:proofErr w:type="spellStart"/>
      <w:proofErr w:type="gramStart"/>
      <w:r w:rsidRPr="00E3008E">
        <w:rPr>
          <w:sz w:val="24"/>
          <w:szCs w:val="24"/>
        </w:rPr>
        <w:t>п</w:t>
      </w:r>
      <w:proofErr w:type="gramEnd"/>
      <w:r w:rsidRPr="00E3008E">
        <w:rPr>
          <w:sz w:val="24"/>
          <w:szCs w:val="24"/>
        </w:rPr>
        <w:t>ідпис</w:t>
      </w:r>
      <w:proofErr w:type="spellEnd"/>
      <w:r w:rsidRPr="00E3008E">
        <w:rPr>
          <w:sz w:val="24"/>
          <w:szCs w:val="24"/>
          <w:lang w:val="uk-UA"/>
        </w:rPr>
        <w:t>ану продавцем</w:t>
      </w:r>
      <w:r w:rsidRPr="00E3008E">
        <w:rPr>
          <w:sz w:val="24"/>
          <w:szCs w:val="24"/>
        </w:rPr>
        <w:t>,</w:t>
      </w:r>
      <w:r w:rsidRPr="00E3008E">
        <w:rPr>
          <w:sz w:val="24"/>
          <w:szCs w:val="24"/>
          <w:lang w:val="uk-UA"/>
        </w:rPr>
        <w:t xml:space="preserve"> тобто особою</w:t>
      </w:r>
      <w:r w:rsidRPr="00E3008E">
        <w:rPr>
          <w:sz w:val="24"/>
          <w:szCs w:val="24"/>
        </w:rPr>
        <w:t xml:space="preserve"> </w:t>
      </w:r>
      <w:proofErr w:type="spellStart"/>
      <w:r w:rsidRPr="00E3008E">
        <w:rPr>
          <w:sz w:val="24"/>
          <w:szCs w:val="24"/>
        </w:rPr>
        <w:t>уповноважен</w:t>
      </w:r>
      <w:r w:rsidRPr="00E3008E">
        <w:rPr>
          <w:sz w:val="24"/>
          <w:szCs w:val="24"/>
          <w:lang w:val="uk-UA"/>
        </w:rPr>
        <w:t>ою</w:t>
      </w:r>
      <w:proofErr w:type="spellEnd"/>
      <w:r w:rsidRPr="00E3008E">
        <w:rPr>
          <w:sz w:val="24"/>
          <w:szCs w:val="24"/>
        </w:rPr>
        <w:t xml:space="preserve"> на </w:t>
      </w:r>
      <w:proofErr w:type="spellStart"/>
      <w:r w:rsidRPr="00E3008E">
        <w:rPr>
          <w:sz w:val="24"/>
          <w:szCs w:val="24"/>
        </w:rPr>
        <w:t>підписання</w:t>
      </w:r>
      <w:proofErr w:type="spellEnd"/>
      <w:r w:rsidRPr="00E3008E">
        <w:rPr>
          <w:sz w:val="24"/>
          <w:szCs w:val="24"/>
        </w:rPr>
        <w:t xml:space="preserve"> </w:t>
      </w:r>
      <w:proofErr w:type="spellStart"/>
      <w:r w:rsidRPr="00E3008E">
        <w:rPr>
          <w:sz w:val="24"/>
          <w:szCs w:val="24"/>
        </w:rPr>
        <w:t>господарських</w:t>
      </w:r>
      <w:proofErr w:type="spellEnd"/>
      <w:r w:rsidRPr="00E3008E">
        <w:rPr>
          <w:sz w:val="24"/>
          <w:szCs w:val="24"/>
        </w:rPr>
        <w:t xml:space="preserve"> та </w:t>
      </w:r>
      <w:proofErr w:type="spellStart"/>
      <w:r w:rsidRPr="00E3008E">
        <w:rPr>
          <w:sz w:val="24"/>
          <w:szCs w:val="24"/>
        </w:rPr>
        <w:t>фінансових</w:t>
      </w:r>
      <w:proofErr w:type="spellEnd"/>
      <w:r w:rsidRPr="00E3008E">
        <w:rPr>
          <w:sz w:val="24"/>
          <w:szCs w:val="24"/>
        </w:rPr>
        <w:t xml:space="preserve"> </w:t>
      </w:r>
      <w:proofErr w:type="spellStart"/>
      <w:r w:rsidRPr="00E3008E">
        <w:rPr>
          <w:sz w:val="24"/>
          <w:szCs w:val="24"/>
        </w:rPr>
        <w:t>документів</w:t>
      </w:r>
      <w:proofErr w:type="spellEnd"/>
      <w:r w:rsidRPr="00E3008E">
        <w:rPr>
          <w:sz w:val="24"/>
          <w:szCs w:val="24"/>
        </w:rPr>
        <w:t>.</w:t>
      </w:r>
    </w:p>
    <w:p w:rsidR="00520854" w:rsidRPr="00E3008E" w:rsidRDefault="00520854" w:rsidP="00D026BE">
      <w:pPr>
        <w:pStyle w:val="af"/>
        <w:spacing w:after="0" w:line="240" w:lineRule="auto"/>
        <w:ind w:left="0" w:firstLine="720"/>
        <w:jc w:val="both"/>
        <w:rPr>
          <w:sz w:val="24"/>
          <w:szCs w:val="24"/>
          <w:lang w:val="uk-UA"/>
        </w:rPr>
      </w:pPr>
    </w:p>
    <w:p w:rsidR="00520854" w:rsidRPr="00E3008E" w:rsidRDefault="00F0615C" w:rsidP="00D026BE">
      <w:pPr>
        <w:numPr>
          <w:ilvl w:val="0"/>
          <w:numId w:val="2"/>
        </w:numPr>
        <w:tabs>
          <w:tab w:val="left" w:pos="360"/>
          <w:tab w:val="left" w:pos="960"/>
        </w:tabs>
        <w:ind w:left="0" w:firstLine="720"/>
        <w:jc w:val="center"/>
        <w:rPr>
          <w:rFonts w:ascii="Times New Roman" w:hAnsi="Times New Roman" w:cs="Times New Roman"/>
          <w:b/>
          <w:bCs/>
        </w:rPr>
      </w:pPr>
      <w:r w:rsidRPr="00E3008E">
        <w:rPr>
          <w:rFonts w:ascii="Times New Roman" w:hAnsi="Times New Roman" w:cs="Times New Roman"/>
          <w:b/>
          <w:bCs/>
        </w:rPr>
        <w:t>ПОСТАВКИ ТОВАРУ</w:t>
      </w:r>
    </w:p>
    <w:p w:rsidR="00520854" w:rsidRPr="00E3008E" w:rsidRDefault="00F0615C" w:rsidP="00D026BE">
      <w:pPr>
        <w:ind w:firstLine="720"/>
        <w:jc w:val="both"/>
      </w:pPr>
      <w:r w:rsidRPr="00E3008E">
        <w:rPr>
          <w:rFonts w:ascii="Times New Roman" w:hAnsi="Times New Roman" w:cs="Times New Roman"/>
        </w:rPr>
        <w:t xml:space="preserve">5.1. Поставка Товару здійснюється </w:t>
      </w:r>
      <w:r w:rsidRPr="00E3008E">
        <w:rPr>
          <w:rFonts w:ascii="Times New Roman" w:hAnsi="Times New Roman" w:cs="Times New Roman"/>
          <w:b/>
          <w:bCs/>
        </w:rPr>
        <w:t>до</w:t>
      </w:r>
      <w:r w:rsidRPr="00E3008E">
        <w:rPr>
          <w:rFonts w:ascii="Times New Roman" w:hAnsi="Times New Roman" w:cs="Times New Roman"/>
        </w:rPr>
        <w:t xml:space="preserve"> ______________</w:t>
      </w:r>
      <w:r w:rsidRPr="00E3008E">
        <w:rPr>
          <w:rFonts w:ascii="Times New Roman" w:hAnsi="Times New Roman" w:cs="Times New Roman"/>
          <w:b/>
          <w:bCs/>
        </w:rPr>
        <w:t>.</w:t>
      </w:r>
    </w:p>
    <w:p w:rsidR="00520854" w:rsidRPr="00E3008E" w:rsidRDefault="00F0615C" w:rsidP="00D026BE">
      <w:pPr>
        <w:ind w:firstLine="720"/>
        <w:jc w:val="both"/>
        <w:rPr>
          <w:rFonts w:ascii="Times New Roman" w:hAnsi="Times New Roman" w:cs="Times New Roman"/>
        </w:rPr>
      </w:pPr>
      <w:r w:rsidRPr="00E3008E">
        <w:rPr>
          <w:rFonts w:ascii="Times New Roman" w:hAnsi="Times New Roman" w:cs="Times New Roman"/>
        </w:rPr>
        <w:t xml:space="preserve">5.2. Передача (приймання – здача) товару здійснюється за адресою: </w:t>
      </w:r>
      <w:r w:rsidR="00017692" w:rsidRPr="00E3008E">
        <w:rPr>
          <w:rFonts w:ascii="Times New Roman" w:hAnsi="Times New Roman" w:cs="Times New Roman"/>
          <w:b/>
          <w:color w:val="auto"/>
        </w:rPr>
        <w:t>Волинська обл., Володимирський р-н., с. Павлівка вулиця Незалежності 27б</w:t>
      </w:r>
    </w:p>
    <w:p w:rsidR="00520854" w:rsidRPr="00E3008E" w:rsidRDefault="00F0615C" w:rsidP="00D026BE">
      <w:pPr>
        <w:shd w:val="clear" w:color="auto" w:fill="FFFFFF"/>
        <w:tabs>
          <w:tab w:val="left" w:pos="821"/>
          <w:tab w:val="left" w:pos="1134"/>
        </w:tabs>
        <w:ind w:firstLine="720"/>
        <w:jc w:val="both"/>
        <w:rPr>
          <w:rFonts w:ascii="Times New Roman" w:hAnsi="Times New Roman" w:cs="Times New Roman"/>
        </w:rPr>
      </w:pPr>
      <w:r w:rsidRPr="00E3008E">
        <w:rPr>
          <w:rFonts w:ascii="Times New Roman" w:hAnsi="Times New Roman" w:cs="Times New Roman"/>
        </w:rPr>
        <w:t>5.3. Право власності на товар переходить від Покупця до Продавця після прийняття товару Покупцем і підписання уповноваженими на це особами видаткової накладної.</w:t>
      </w:r>
    </w:p>
    <w:p w:rsidR="00520854" w:rsidRPr="00E3008E" w:rsidRDefault="00F0615C" w:rsidP="00D026BE">
      <w:pPr>
        <w:shd w:val="clear" w:color="auto" w:fill="FFFFFF"/>
        <w:tabs>
          <w:tab w:val="left" w:pos="0"/>
        </w:tabs>
        <w:ind w:firstLine="720"/>
        <w:jc w:val="both"/>
      </w:pPr>
      <w:r w:rsidRPr="00E3008E">
        <w:rPr>
          <w:rFonts w:ascii="Times New Roman" w:hAnsi="Times New Roman" w:cs="Times New Roman"/>
          <w:spacing w:val="1"/>
        </w:rPr>
        <w:t xml:space="preserve">5.4. Продавець несе всі ризики втрати або пошкодження товару, а також усі витрати по відношенню до </w:t>
      </w:r>
      <w:r w:rsidRPr="00E3008E">
        <w:rPr>
          <w:rFonts w:ascii="Times New Roman" w:hAnsi="Times New Roman" w:cs="Times New Roman"/>
          <w:spacing w:val="-2"/>
        </w:rPr>
        <w:t>товару, до моменту його постачання в узгоджений пункт призначення та передачі Покупцеві.</w:t>
      </w:r>
    </w:p>
    <w:p w:rsidR="00520854" w:rsidRPr="00E3008E" w:rsidRDefault="00F0615C" w:rsidP="00D026BE">
      <w:pPr>
        <w:shd w:val="clear" w:color="auto" w:fill="FFFFFF"/>
        <w:tabs>
          <w:tab w:val="left" w:pos="0"/>
        </w:tabs>
        <w:ind w:firstLine="720"/>
        <w:jc w:val="both"/>
      </w:pPr>
      <w:r w:rsidRPr="00E3008E">
        <w:rPr>
          <w:rFonts w:ascii="Times New Roman" w:hAnsi="Times New Roman" w:cs="Times New Roman"/>
          <w:spacing w:val="2"/>
        </w:rPr>
        <w:t>5.5. Продавець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w:t>
      </w:r>
      <w:r w:rsidRPr="00E3008E">
        <w:rPr>
          <w:rFonts w:ascii="Times New Roman" w:hAnsi="Times New Roman" w:cs="Times New Roman"/>
          <w:spacing w:val="-3"/>
        </w:rPr>
        <w:t xml:space="preserve"> судових справ у відношенні цього товару не порушено.</w:t>
      </w:r>
    </w:p>
    <w:p w:rsidR="00520854" w:rsidRPr="00E3008E" w:rsidRDefault="00F0615C" w:rsidP="00D026BE">
      <w:pPr>
        <w:ind w:firstLine="720"/>
        <w:jc w:val="both"/>
        <w:rPr>
          <w:rFonts w:ascii="Times New Roman" w:eastAsia="Times New Roman" w:hAnsi="Times New Roman" w:cs="Times New Roman"/>
        </w:rPr>
      </w:pPr>
      <w:r w:rsidRPr="00E3008E">
        <w:rPr>
          <w:rFonts w:ascii="Times New Roman" w:eastAsia="Times New Roman" w:hAnsi="Times New Roman" w:cs="Times New Roman"/>
        </w:rPr>
        <w:t>5.6. Постачання товару здійснюється за рахунок Продавця.</w:t>
      </w:r>
    </w:p>
    <w:p w:rsidR="00520854" w:rsidRPr="00E3008E" w:rsidRDefault="00F0615C" w:rsidP="00D026BE">
      <w:pPr>
        <w:ind w:firstLine="709"/>
        <w:jc w:val="both"/>
        <w:rPr>
          <w:rFonts w:ascii="Times New Roman" w:hAnsi="Times New Roman"/>
        </w:rPr>
      </w:pPr>
      <w:r w:rsidRPr="00E3008E">
        <w:rPr>
          <w:rFonts w:ascii="Times New Roman" w:eastAsia="Times New Roman" w:hAnsi="Times New Roman" w:cs="Times New Roman"/>
        </w:rPr>
        <w:t xml:space="preserve">5.7. </w:t>
      </w:r>
      <w:r w:rsidRPr="00E3008E">
        <w:rPr>
          <w:rFonts w:ascii="Times New Roman" w:hAnsi="Times New Roman"/>
          <w:lang w:eastAsia="uk-UA"/>
        </w:rPr>
        <w:t xml:space="preserve">У разі істотного </w:t>
      </w:r>
      <w:r w:rsidRPr="00E3008E">
        <w:rPr>
          <w:rFonts w:ascii="Times New Roman" w:hAnsi="Times New Roman" w:cs="Times New Roman"/>
          <w:lang w:eastAsia="uk-UA"/>
        </w:rPr>
        <w:t xml:space="preserve">порушення вимог щодо якості Товарів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термінів поставки та </w:t>
      </w:r>
      <w:r w:rsidRPr="00E3008E">
        <w:rPr>
          <w:rFonts w:ascii="Times New Roman" w:hAnsi="Times New Roman" w:cs="Times New Roman"/>
          <w:shd w:val="clear" w:color="auto" w:fill="FFFFFF"/>
        </w:rPr>
        <w:t>у разі відсутності потреби,</w:t>
      </w:r>
      <w:r w:rsidRPr="00E3008E">
        <w:rPr>
          <w:rFonts w:ascii="Times New Roman" w:hAnsi="Times New Roman" w:cs="Times New Roman"/>
          <w:lang w:eastAsia="uk-UA"/>
        </w:rPr>
        <w:t xml:space="preserve">  Покупець</w:t>
      </w:r>
      <w:r w:rsidRPr="00E3008E">
        <w:rPr>
          <w:rFonts w:ascii="Times New Roman" w:hAnsi="Times New Roman"/>
          <w:lang w:eastAsia="uk-UA"/>
        </w:rPr>
        <w:t xml:space="preserve"> має право за своїм вибором: </w:t>
      </w:r>
    </w:p>
    <w:p w:rsidR="00520854" w:rsidRPr="00E3008E" w:rsidRDefault="00F0615C" w:rsidP="00D026BE">
      <w:pPr>
        <w:ind w:firstLine="567"/>
        <w:jc w:val="both"/>
        <w:rPr>
          <w:rFonts w:ascii="Times New Roman" w:hAnsi="Times New Roman"/>
        </w:rPr>
      </w:pPr>
      <w:r w:rsidRPr="00E3008E">
        <w:rPr>
          <w:rFonts w:ascii="Times New Roman" w:hAnsi="Times New Roman"/>
          <w:lang w:eastAsia="uk-UA"/>
        </w:rPr>
        <w:t xml:space="preserve">1) відмовитися від Договору шляхом його розірвання в односторонньому порядку </w:t>
      </w:r>
      <w:r w:rsidRPr="00E3008E">
        <w:rPr>
          <w:rFonts w:ascii="Times New Roman" w:hAnsi="Times New Roman"/>
        </w:rPr>
        <w:t xml:space="preserve">повідомивши в письмовій формі про це Постачальника </w:t>
      </w:r>
      <w:r w:rsidRPr="00E3008E">
        <w:rPr>
          <w:rFonts w:ascii="Times New Roman" w:hAnsi="Times New Roman"/>
          <w:lang w:eastAsia="uk-UA"/>
        </w:rPr>
        <w:t xml:space="preserve">і вимагати повернення сплаченої за </w:t>
      </w:r>
      <w:r w:rsidRPr="00E3008E">
        <w:rPr>
          <w:rFonts w:ascii="Times New Roman" w:hAnsi="Times New Roman"/>
          <w:lang w:eastAsia="uk-UA"/>
        </w:rPr>
        <w:lastRenderedPageBreak/>
        <w:t xml:space="preserve">Товари грошової суми; </w:t>
      </w:r>
    </w:p>
    <w:p w:rsidR="00520854" w:rsidRPr="00E3008E" w:rsidRDefault="00F0615C" w:rsidP="00D026BE">
      <w:pPr>
        <w:ind w:firstLine="567"/>
        <w:jc w:val="both"/>
        <w:rPr>
          <w:rFonts w:ascii="Times New Roman" w:hAnsi="Times New Roman"/>
        </w:rPr>
      </w:pPr>
      <w:r w:rsidRPr="00E3008E">
        <w:rPr>
          <w:rFonts w:ascii="Times New Roman" w:hAnsi="Times New Roman"/>
          <w:lang w:eastAsia="uk-UA"/>
        </w:rPr>
        <w:t>2) вимагати заміни неякісних (некомплектних) Товарів на Товари належної якості (комплектності) у визначений Покупцем строк, але не пізніше 10 (десяти) днів з моменту отримання Продавцем повідомлення Покупця про заміну Товарів.</w:t>
      </w:r>
    </w:p>
    <w:p w:rsidR="00520854" w:rsidRPr="00E3008E" w:rsidRDefault="00520854" w:rsidP="00D026BE">
      <w:pPr>
        <w:ind w:firstLine="720"/>
        <w:jc w:val="both"/>
        <w:rPr>
          <w:rFonts w:ascii="Times New Roman" w:eastAsia="Times New Roman" w:hAnsi="Times New Roman" w:cs="Times New Roman"/>
        </w:rPr>
      </w:pPr>
    </w:p>
    <w:p w:rsidR="00520854" w:rsidRPr="00E3008E" w:rsidRDefault="00F0615C" w:rsidP="00D026BE">
      <w:pPr>
        <w:numPr>
          <w:ilvl w:val="0"/>
          <w:numId w:val="2"/>
        </w:numPr>
        <w:jc w:val="center"/>
        <w:rPr>
          <w:rFonts w:ascii="Times New Roman" w:hAnsi="Times New Roman" w:cs="Times New Roman"/>
          <w:b/>
          <w:bCs/>
        </w:rPr>
      </w:pPr>
      <w:r w:rsidRPr="00E3008E">
        <w:rPr>
          <w:rFonts w:ascii="Times New Roman" w:hAnsi="Times New Roman" w:cs="Times New Roman"/>
          <w:b/>
          <w:bCs/>
        </w:rPr>
        <w:t>ПРАВА ТА ОБОВ’ЯЗКИ СТОРІН</w:t>
      </w:r>
    </w:p>
    <w:p w:rsidR="00520854" w:rsidRPr="00E3008E" w:rsidRDefault="00F0615C" w:rsidP="00D026BE">
      <w:pPr>
        <w:ind w:firstLine="720"/>
        <w:jc w:val="both"/>
        <w:rPr>
          <w:rFonts w:ascii="Times New Roman" w:hAnsi="Times New Roman" w:cs="Times New Roman"/>
        </w:rPr>
      </w:pPr>
      <w:r w:rsidRPr="00E3008E">
        <w:rPr>
          <w:rFonts w:ascii="Times New Roman" w:hAnsi="Times New Roman" w:cs="Times New Roman"/>
          <w:b/>
        </w:rPr>
        <w:t>6.1. Покупець зобов’язаний:</w:t>
      </w:r>
    </w:p>
    <w:p w:rsidR="00520854" w:rsidRPr="00E3008E" w:rsidRDefault="00F0615C" w:rsidP="00D026BE">
      <w:pPr>
        <w:ind w:firstLine="720"/>
        <w:jc w:val="both"/>
        <w:rPr>
          <w:rFonts w:ascii="Times New Roman" w:hAnsi="Times New Roman" w:cs="Times New Roman"/>
        </w:rPr>
      </w:pPr>
      <w:r w:rsidRPr="00E3008E">
        <w:rPr>
          <w:rFonts w:ascii="Times New Roman" w:hAnsi="Times New Roman" w:cs="Times New Roman"/>
        </w:rPr>
        <w:t>6.1.1. Своєчасно та в повному обсязі сплачувати за поставлений товар.</w:t>
      </w:r>
    </w:p>
    <w:p w:rsidR="00520854" w:rsidRPr="00E3008E" w:rsidRDefault="00F0615C" w:rsidP="00D026BE">
      <w:pPr>
        <w:tabs>
          <w:tab w:val="left" w:pos="1280"/>
        </w:tabs>
        <w:ind w:firstLine="720"/>
        <w:jc w:val="both"/>
        <w:rPr>
          <w:rFonts w:ascii="Times New Roman" w:hAnsi="Times New Roman" w:cs="Times New Roman"/>
        </w:rPr>
      </w:pPr>
      <w:r w:rsidRPr="00E3008E">
        <w:rPr>
          <w:rFonts w:ascii="Times New Roman" w:hAnsi="Times New Roman" w:cs="Times New Roman"/>
        </w:rPr>
        <w:t>6.1.2. Приймати поставлений товар згідно з належно оформленими документами.</w:t>
      </w:r>
    </w:p>
    <w:p w:rsidR="00520854" w:rsidRPr="00E3008E" w:rsidRDefault="00F0615C" w:rsidP="00D026BE">
      <w:pPr>
        <w:ind w:firstLine="720"/>
        <w:jc w:val="both"/>
        <w:rPr>
          <w:rFonts w:ascii="Times New Roman" w:hAnsi="Times New Roman" w:cs="Times New Roman"/>
        </w:rPr>
      </w:pPr>
      <w:r w:rsidRPr="00E3008E">
        <w:rPr>
          <w:rFonts w:ascii="Times New Roman" w:hAnsi="Times New Roman" w:cs="Times New Roman"/>
          <w:b/>
        </w:rPr>
        <w:t>6.2.</w:t>
      </w:r>
      <w:r w:rsidRPr="00E3008E">
        <w:rPr>
          <w:rFonts w:ascii="Times New Roman" w:hAnsi="Times New Roman" w:cs="Times New Roman"/>
        </w:rPr>
        <w:t xml:space="preserve"> </w:t>
      </w:r>
      <w:r w:rsidRPr="00E3008E">
        <w:rPr>
          <w:rFonts w:ascii="Times New Roman" w:hAnsi="Times New Roman" w:cs="Times New Roman"/>
          <w:b/>
        </w:rPr>
        <w:t>Покупець має право:</w:t>
      </w:r>
    </w:p>
    <w:p w:rsidR="00520854" w:rsidRPr="00E3008E" w:rsidRDefault="00F0615C" w:rsidP="00D026BE">
      <w:pPr>
        <w:ind w:firstLine="720"/>
        <w:jc w:val="both"/>
        <w:rPr>
          <w:rFonts w:ascii="Times New Roman" w:hAnsi="Times New Roman" w:cs="Times New Roman"/>
        </w:rPr>
      </w:pPr>
      <w:r w:rsidRPr="00E3008E">
        <w:rPr>
          <w:rFonts w:ascii="Times New Roman" w:hAnsi="Times New Roman" w:cs="Times New Roman"/>
        </w:rPr>
        <w:t>6.2.1. У разі невиконання зобов’язань продавця достроково розірвати цей договір, повідомивши про це продавця у строк 10 календарних днів, шляхом направлення відповідного звернення н</w:t>
      </w:r>
      <w:r w:rsidR="00D026BE" w:rsidRPr="00E3008E">
        <w:rPr>
          <w:rFonts w:ascii="Times New Roman" w:hAnsi="Times New Roman" w:cs="Times New Roman"/>
        </w:rPr>
        <w:t>а поштову або електронну адресу.</w:t>
      </w:r>
    </w:p>
    <w:p w:rsidR="00520854" w:rsidRPr="00E3008E" w:rsidRDefault="00F0615C" w:rsidP="00D026BE">
      <w:pPr>
        <w:ind w:firstLine="720"/>
        <w:jc w:val="both"/>
        <w:rPr>
          <w:rFonts w:ascii="Times New Roman" w:hAnsi="Times New Roman" w:cs="Times New Roman"/>
        </w:rPr>
      </w:pPr>
      <w:r w:rsidRPr="00E3008E">
        <w:rPr>
          <w:rFonts w:ascii="Times New Roman" w:hAnsi="Times New Roman" w:cs="Times New Roman"/>
        </w:rPr>
        <w:t>6.2.2. Контролювати поставку товару у строки, встановлені цим договором.</w:t>
      </w:r>
    </w:p>
    <w:p w:rsidR="00520854" w:rsidRPr="00E3008E" w:rsidRDefault="00F0615C" w:rsidP="00D026BE">
      <w:pPr>
        <w:ind w:firstLine="720"/>
        <w:jc w:val="both"/>
        <w:rPr>
          <w:rFonts w:ascii="Times New Roman" w:hAnsi="Times New Roman" w:cs="Times New Roman"/>
        </w:rPr>
      </w:pPr>
      <w:r w:rsidRPr="00E3008E">
        <w:rPr>
          <w:rFonts w:ascii="Times New Roman" w:hAnsi="Times New Roman" w:cs="Times New Roman"/>
        </w:rPr>
        <w:t>6.2.3. Зменшувати обсяг та номенклатуру товару та загальну вартість договору залежно від реального фінансування видатків. У такому разі сторони вносять відповідні зміни до договору.</w:t>
      </w:r>
    </w:p>
    <w:p w:rsidR="00520854" w:rsidRPr="00E3008E" w:rsidRDefault="00F0615C" w:rsidP="00D026BE">
      <w:pPr>
        <w:ind w:firstLine="720"/>
        <w:jc w:val="both"/>
        <w:rPr>
          <w:rFonts w:ascii="Times New Roman" w:hAnsi="Times New Roman" w:cs="Times New Roman"/>
        </w:rPr>
      </w:pPr>
      <w:r w:rsidRPr="00E3008E">
        <w:rPr>
          <w:rFonts w:ascii="Times New Roman" w:hAnsi="Times New Roman" w:cs="Times New Roman"/>
        </w:rPr>
        <w:t>6.2.4. Повернути накладну та рахунок продавцю без здійснення оплати в разі неналежного оформлення документів (відсутність підписів тощо).</w:t>
      </w:r>
    </w:p>
    <w:p w:rsidR="00520854" w:rsidRPr="00E3008E" w:rsidRDefault="00F0615C" w:rsidP="00D026BE">
      <w:pPr>
        <w:ind w:firstLine="720"/>
        <w:jc w:val="both"/>
        <w:rPr>
          <w:rFonts w:ascii="Times New Roman" w:hAnsi="Times New Roman" w:cs="Times New Roman"/>
        </w:rPr>
      </w:pPr>
      <w:r w:rsidRPr="00E3008E">
        <w:rPr>
          <w:rFonts w:ascii="Times New Roman" w:hAnsi="Times New Roman" w:cs="Times New Roman"/>
          <w:b/>
        </w:rPr>
        <w:t>6.3. Продавець зобов’язаний:</w:t>
      </w:r>
    </w:p>
    <w:p w:rsidR="00520854" w:rsidRPr="00E3008E" w:rsidRDefault="00F0615C" w:rsidP="00D026BE">
      <w:pPr>
        <w:ind w:firstLine="720"/>
        <w:jc w:val="both"/>
        <w:rPr>
          <w:rFonts w:ascii="Times New Roman" w:hAnsi="Times New Roman" w:cs="Times New Roman"/>
        </w:rPr>
      </w:pPr>
      <w:r w:rsidRPr="00E3008E">
        <w:rPr>
          <w:rFonts w:ascii="Times New Roman" w:hAnsi="Times New Roman" w:cs="Times New Roman"/>
        </w:rPr>
        <w:t>6.3.1. Забезпечити поставку товару у строки, встановлені цим договором.</w:t>
      </w:r>
    </w:p>
    <w:p w:rsidR="00520854" w:rsidRPr="00E3008E" w:rsidRDefault="00F0615C" w:rsidP="00D026BE">
      <w:pPr>
        <w:ind w:firstLine="720"/>
        <w:jc w:val="both"/>
        <w:rPr>
          <w:rFonts w:ascii="Times New Roman" w:hAnsi="Times New Roman" w:cs="Times New Roman"/>
        </w:rPr>
      </w:pPr>
      <w:r w:rsidRPr="00E3008E">
        <w:rPr>
          <w:rFonts w:ascii="Times New Roman" w:hAnsi="Times New Roman" w:cs="Times New Roman"/>
        </w:rPr>
        <w:t>6.3.2. Забезпечити поставку товару якість яких відповідає умовам, встановленим цим договором.</w:t>
      </w:r>
    </w:p>
    <w:p w:rsidR="00520854" w:rsidRPr="00E3008E" w:rsidRDefault="00F0615C" w:rsidP="00D026BE">
      <w:pPr>
        <w:ind w:firstLine="720"/>
        <w:jc w:val="both"/>
        <w:rPr>
          <w:rFonts w:ascii="Times New Roman" w:hAnsi="Times New Roman" w:cs="Times New Roman"/>
          <w:b/>
        </w:rPr>
      </w:pPr>
      <w:r w:rsidRPr="00E3008E">
        <w:rPr>
          <w:rFonts w:ascii="Times New Roman" w:hAnsi="Times New Roman" w:cs="Times New Roman"/>
          <w:b/>
        </w:rPr>
        <w:t>6.4. Продавець має право:</w:t>
      </w:r>
    </w:p>
    <w:p w:rsidR="00520854" w:rsidRPr="00E3008E" w:rsidRDefault="00F0615C" w:rsidP="00D026BE">
      <w:pPr>
        <w:ind w:firstLine="720"/>
        <w:jc w:val="both"/>
        <w:rPr>
          <w:rFonts w:ascii="Times New Roman" w:hAnsi="Times New Roman" w:cs="Times New Roman"/>
        </w:rPr>
      </w:pPr>
      <w:r w:rsidRPr="00E3008E">
        <w:rPr>
          <w:rFonts w:ascii="Times New Roman" w:hAnsi="Times New Roman" w:cs="Times New Roman"/>
        </w:rPr>
        <w:t>6.4.1. Своєчасно та в повному обсязі отримувати плату за поставлений товар.</w:t>
      </w:r>
    </w:p>
    <w:p w:rsidR="00520854" w:rsidRPr="00E3008E" w:rsidRDefault="00F0615C" w:rsidP="00D026BE">
      <w:pPr>
        <w:ind w:firstLine="720"/>
        <w:jc w:val="both"/>
        <w:rPr>
          <w:rFonts w:ascii="Times New Roman" w:hAnsi="Times New Roman" w:cs="Times New Roman"/>
        </w:rPr>
      </w:pPr>
      <w:r w:rsidRPr="00E3008E">
        <w:rPr>
          <w:rFonts w:ascii="Times New Roman" w:hAnsi="Times New Roman" w:cs="Times New Roman"/>
        </w:rPr>
        <w:t>6.4.2. На дострокову поставку товару за погодженням (письмово або усно) покупця.</w:t>
      </w:r>
    </w:p>
    <w:p w:rsidR="00520854" w:rsidRPr="00E3008E" w:rsidRDefault="00F0615C" w:rsidP="00D026BE">
      <w:pPr>
        <w:ind w:firstLine="720"/>
        <w:jc w:val="both"/>
        <w:rPr>
          <w:rFonts w:ascii="Times New Roman" w:hAnsi="Times New Roman" w:cs="Times New Roman"/>
        </w:rPr>
      </w:pPr>
      <w:r w:rsidRPr="00E3008E">
        <w:rPr>
          <w:rFonts w:ascii="Times New Roman" w:hAnsi="Times New Roman" w:cs="Times New Roman"/>
        </w:rPr>
        <w:t>6.4.3. У разі невиконання зобов’язань покупцем продавець має право достроково розірвати цей договір, повідомивши про це покупця у строк 10 календарних днів.</w:t>
      </w:r>
    </w:p>
    <w:p w:rsidR="00520854" w:rsidRPr="00E3008E" w:rsidRDefault="00520854" w:rsidP="00D026BE">
      <w:pPr>
        <w:ind w:firstLine="720"/>
        <w:jc w:val="both"/>
        <w:rPr>
          <w:rFonts w:ascii="Times New Roman" w:hAnsi="Times New Roman" w:cs="Times New Roman"/>
        </w:rPr>
      </w:pPr>
    </w:p>
    <w:p w:rsidR="00520854" w:rsidRPr="00E3008E" w:rsidRDefault="00F0615C" w:rsidP="00D026BE">
      <w:pPr>
        <w:numPr>
          <w:ilvl w:val="0"/>
          <w:numId w:val="2"/>
        </w:numPr>
        <w:jc w:val="center"/>
        <w:rPr>
          <w:rFonts w:ascii="Times New Roman" w:hAnsi="Times New Roman" w:cs="Times New Roman"/>
          <w:b/>
          <w:bCs/>
        </w:rPr>
      </w:pPr>
      <w:r w:rsidRPr="00E3008E">
        <w:rPr>
          <w:rFonts w:ascii="Times New Roman" w:hAnsi="Times New Roman" w:cs="Times New Roman"/>
          <w:b/>
          <w:bCs/>
        </w:rPr>
        <w:t>ВІДПОВІДАЛЬНІСТЬ СТОРІН</w:t>
      </w:r>
    </w:p>
    <w:p w:rsidR="00520854" w:rsidRPr="00E3008E" w:rsidRDefault="00F0615C" w:rsidP="00D026BE">
      <w:pPr>
        <w:ind w:firstLine="709"/>
        <w:jc w:val="both"/>
        <w:rPr>
          <w:rFonts w:ascii="Times New Roman" w:hAnsi="Times New Roman" w:cs="Times New Roman"/>
        </w:rPr>
      </w:pPr>
      <w:r w:rsidRPr="00E3008E">
        <w:rPr>
          <w:rFonts w:ascii="Times New Roman" w:hAnsi="Times New Roman" w:cs="Times New Roman"/>
        </w:rPr>
        <w:t xml:space="preserve">7.1. У випадку невиконання або несвоєчасного виконання Продавцем умов договору, до нього застосовуються штрафні санкції, які передбачені вимогами ст. 231 Господарського кодексу України, а саме: </w:t>
      </w:r>
    </w:p>
    <w:p w:rsidR="00520854" w:rsidRPr="00E3008E" w:rsidRDefault="00F0615C" w:rsidP="00D026BE">
      <w:pPr>
        <w:ind w:firstLine="709"/>
        <w:jc w:val="both"/>
        <w:rPr>
          <w:rFonts w:ascii="Times New Roman" w:hAnsi="Times New Roman" w:cs="Times New Roman"/>
        </w:rPr>
      </w:pPr>
      <w:r w:rsidRPr="00E3008E">
        <w:rPr>
          <w:rFonts w:ascii="Times New Roman" w:hAnsi="Times New Roman" w:cs="Times New Roman"/>
        </w:rPr>
        <w:t xml:space="preserve">7.1.1. За порушення умов зобов'язання щодо якості (комплектності) товарів з Продавця на користь Покупця стягується штраф у розмірі двадцяти відсотків вартості неякісних (некомплектних) товарів; </w:t>
      </w:r>
    </w:p>
    <w:p w:rsidR="00520854" w:rsidRPr="00E3008E" w:rsidRDefault="00F0615C" w:rsidP="00D026BE">
      <w:pPr>
        <w:ind w:firstLine="709"/>
        <w:jc w:val="both"/>
        <w:rPr>
          <w:rFonts w:ascii="Times New Roman" w:hAnsi="Times New Roman" w:cs="Times New Roman"/>
        </w:rPr>
      </w:pPr>
      <w:r w:rsidRPr="00E3008E">
        <w:rPr>
          <w:rFonts w:ascii="Times New Roman" w:hAnsi="Times New Roman" w:cs="Times New Roman"/>
        </w:rPr>
        <w:t xml:space="preserve">7.1.2. </w:t>
      </w:r>
      <w:bookmarkStart w:id="0" w:name="_Hlk155965358"/>
      <w:r w:rsidRPr="00E3008E">
        <w:rPr>
          <w:rFonts w:ascii="Times New Roman" w:hAnsi="Times New Roman" w:cs="Times New Roman"/>
        </w:rPr>
        <w:t>За порушення строків виконання зобов'язання щодо постачання товару з Продавця на користь Покупця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bookmarkEnd w:id="0"/>
      <w:r w:rsidRPr="00E3008E">
        <w:rPr>
          <w:rFonts w:ascii="Times New Roman" w:hAnsi="Times New Roman" w:cs="Times New Roman"/>
        </w:rPr>
        <w:t xml:space="preserve">   </w:t>
      </w:r>
    </w:p>
    <w:p w:rsidR="00520854" w:rsidRPr="00E3008E" w:rsidRDefault="00F0615C" w:rsidP="00D026BE">
      <w:pPr>
        <w:ind w:firstLine="709"/>
        <w:jc w:val="both"/>
      </w:pPr>
      <w:r w:rsidRPr="00E3008E">
        <w:rPr>
          <w:rFonts w:ascii="Times New Roman" w:hAnsi="Times New Roman" w:cs="Times New Roman"/>
        </w:rPr>
        <w:t xml:space="preserve">7.2. У випадку постачання неякісного або некомплектного товару Продавець зобов'язаний протягом 10 робочих днів з дати одержання відповідного повідомлення від Покупця зробити заміну товару або усунути дефекти за свій рахунок, а також сплатити Покупцеві штрафні санкції у розмірі визначеному умовами п. 7.1.1. цього Договору. </w:t>
      </w:r>
    </w:p>
    <w:p w:rsidR="00520854" w:rsidRPr="00E3008E" w:rsidRDefault="00017692" w:rsidP="00D026BE">
      <w:pPr>
        <w:ind w:firstLine="720"/>
        <w:jc w:val="both"/>
        <w:rPr>
          <w:rFonts w:ascii="Times New Roman" w:hAnsi="Times New Roman" w:cs="Times New Roman"/>
        </w:rPr>
      </w:pPr>
      <w:r w:rsidRPr="00E3008E">
        <w:rPr>
          <w:rFonts w:ascii="Times New Roman" w:hAnsi="Times New Roman" w:cs="Times New Roman"/>
        </w:rPr>
        <w:t>7.4</w:t>
      </w:r>
      <w:r w:rsidR="00F0615C" w:rsidRPr="00E3008E">
        <w:rPr>
          <w:rFonts w:ascii="Times New Roman" w:hAnsi="Times New Roman" w:cs="Times New Roman"/>
        </w:rPr>
        <w:t>. Сторони прикладають максимальні зусилля, щоб усунути виникаючі розбіжності винятково шляхом переговорів, при неможливості усунення розбіжностей шляхом переговорів, сторони звертаються до господарського суду.</w:t>
      </w:r>
    </w:p>
    <w:p w:rsidR="00520854" w:rsidRPr="00E3008E" w:rsidRDefault="00520854" w:rsidP="00D026BE">
      <w:pPr>
        <w:ind w:firstLine="720"/>
        <w:jc w:val="both"/>
        <w:rPr>
          <w:rFonts w:ascii="Times New Roman" w:hAnsi="Times New Roman" w:cs="Times New Roman"/>
        </w:rPr>
      </w:pPr>
    </w:p>
    <w:p w:rsidR="00520854" w:rsidRPr="00E3008E" w:rsidRDefault="00F0615C" w:rsidP="00D026BE">
      <w:pPr>
        <w:numPr>
          <w:ilvl w:val="0"/>
          <w:numId w:val="2"/>
        </w:numPr>
        <w:jc w:val="center"/>
        <w:rPr>
          <w:rFonts w:ascii="Times New Roman" w:hAnsi="Times New Roman" w:cs="Times New Roman"/>
          <w:b/>
          <w:bCs/>
        </w:rPr>
      </w:pPr>
      <w:r w:rsidRPr="00E3008E">
        <w:rPr>
          <w:rFonts w:ascii="Times New Roman" w:hAnsi="Times New Roman" w:cs="Times New Roman"/>
          <w:b/>
          <w:bCs/>
        </w:rPr>
        <w:t>ОБСТАВИНИ НЕПЕРЕБОРНОЇ СИЛИ (ФОРС-МАЖОР)</w:t>
      </w:r>
    </w:p>
    <w:p w:rsidR="00520854" w:rsidRPr="00E3008E" w:rsidRDefault="00F0615C" w:rsidP="00D026BE">
      <w:pPr>
        <w:ind w:firstLine="720"/>
        <w:jc w:val="both"/>
        <w:rPr>
          <w:rFonts w:ascii="Times New Roman" w:hAnsi="Times New Roman" w:cs="Times New Roman"/>
        </w:rPr>
      </w:pPr>
      <w:r w:rsidRPr="00E3008E">
        <w:rPr>
          <w:rFonts w:ascii="Times New Roman" w:hAnsi="Times New Roman" w:cs="Times New Roman"/>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w:t>
      </w:r>
    </w:p>
    <w:p w:rsidR="00520854" w:rsidRPr="00E3008E" w:rsidRDefault="00F0615C" w:rsidP="00D026BE">
      <w:pPr>
        <w:ind w:firstLine="720"/>
        <w:jc w:val="both"/>
        <w:rPr>
          <w:rFonts w:ascii="Times New Roman" w:hAnsi="Times New Roman" w:cs="Times New Roman"/>
        </w:rPr>
      </w:pPr>
      <w:r w:rsidRPr="00E3008E">
        <w:rPr>
          <w:rFonts w:ascii="Times New Roman" w:hAnsi="Times New Roman" w:cs="Times New Roman"/>
        </w:rPr>
        <w:lastRenderedPageBreak/>
        <w:t>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Доказом настання форс-мажорних обставин є довідка Торгово-промислової палати України або довідка іншого компетентного органу.</w:t>
      </w:r>
    </w:p>
    <w:p w:rsidR="00520854" w:rsidRPr="00E3008E" w:rsidRDefault="00F0615C" w:rsidP="00D026BE">
      <w:pPr>
        <w:tabs>
          <w:tab w:val="left" w:pos="1440"/>
        </w:tabs>
        <w:ind w:firstLine="720"/>
        <w:jc w:val="both"/>
      </w:pPr>
      <w:r w:rsidRPr="00E3008E">
        <w:rPr>
          <w:rFonts w:ascii="Times New Roman" w:hAnsi="Times New Roman" w:cs="Times New Roman"/>
        </w:rPr>
        <w:t>8.4. Термін виконання зобов’язань за цим договором відкладається на час, на протязі якого діють обставини форс-</w:t>
      </w:r>
      <w:proofErr w:type="spellStart"/>
      <w:r w:rsidRPr="00E3008E">
        <w:rPr>
          <w:rFonts w:ascii="Times New Roman" w:hAnsi="Times New Roman" w:cs="Times New Roman"/>
        </w:rPr>
        <w:t>мажора</w:t>
      </w:r>
      <w:proofErr w:type="spellEnd"/>
      <w:r w:rsidRPr="00E3008E">
        <w:rPr>
          <w:rFonts w:ascii="Times New Roman" w:hAnsi="Times New Roman" w:cs="Times New Roman"/>
        </w:rPr>
        <w:t>. Якщо форс-мажор буде діяти на протязі 1 (одного) місяця, то кожна з сторін може припинити дію даного договору в порядку, передбаченому чинним законодавством України</w:t>
      </w:r>
      <w:r w:rsidRPr="00E3008E">
        <w:rPr>
          <w:rFonts w:ascii="Times New Roman" w:hAnsi="Times New Roman" w:cs="Times New Roman"/>
          <w:i/>
        </w:rPr>
        <w:t>.</w:t>
      </w:r>
    </w:p>
    <w:p w:rsidR="00520854" w:rsidRPr="00E3008E" w:rsidRDefault="00F0615C" w:rsidP="00D026BE">
      <w:pPr>
        <w:tabs>
          <w:tab w:val="left" w:pos="1440"/>
        </w:tabs>
        <w:ind w:firstLine="720"/>
        <w:jc w:val="both"/>
      </w:pPr>
      <w:r w:rsidRPr="00E3008E">
        <w:rPr>
          <w:rFonts w:ascii="Times New Roman" w:hAnsi="Times New Roman" w:cs="Times New Roman"/>
          <w:i/>
        </w:rPr>
        <w:t xml:space="preserve">     </w:t>
      </w:r>
    </w:p>
    <w:p w:rsidR="00520854" w:rsidRPr="00E3008E" w:rsidRDefault="00F0615C" w:rsidP="00D026BE">
      <w:pPr>
        <w:tabs>
          <w:tab w:val="left" w:pos="993"/>
        </w:tabs>
        <w:ind w:firstLine="720"/>
        <w:jc w:val="center"/>
        <w:rPr>
          <w:rFonts w:ascii="Times New Roman" w:hAnsi="Times New Roman" w:cs="Times New Roman"/>
          <w:b/>
          <w:bCs/>
        </w:rPr>
      </w:pPr>
      <w:r w:rsidRPr="00E3008E">
        <w:rPr>
          <w:rFonts w:ascii="Times New Roman" w:hAnsi="Times New Roman" w:cs="Times New Roman"/>
          <w:b/>
          <w:bCs/>
        </w:rPr>
        <w:t>9. ВИРІШЕННЯ СПОРІВ</w:t>
      </w:r>
    </w:p>
    <w:p w:rsidR="00520854" w:rsidRPr="00E3008E" w:rsidRDefault="00F0615C" w:rsidP="00D026BE">
      <w:pPr>
        <w:ind w:firstLine="720"/>
        <w:jc w:val="both"/>
        <w:rPr>
          <w:rFonts w:ascii="Times New Roman" w:hAnsi="Times New Roman" w:cs="Times New Roman"/>
        </w:rPr>
      </w:pPr>
      <w:r w:rsidRPr="00E3008E">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520854" w:rsidRPr="00E3008E" w:rsidRDefault="00F0615C" w:rsidP="00D026BE">
      <w:pPr>
        <w:ind w:firstLine="720"/>
        <w:jc w:val="both"/>
        <w:rPr>
          <w:rFonts w:ascii="Times New Roman" w:hAnsi="Times New Roman" w:cs="Times New Roman"/>
        </w:rPr>
      </w:pPr>
      <w:r w:rsidRPr="00E3008E">
        <w:rPr>
          <w:rFonts w:ascii="Times New Roman" w:hAnsi="Times New Roman" w:cs="Times New Roman"/>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520854" w:rsidRPr="00E3008E" w:rsidRDefault="00F0615C" w:rsidP="00D026BE">
      <w:pPr>
        <w:ind w:firstLine="720"/>
        <w:jc w:val="both"/>
        <w:rPr>
          <w:rFonts w:ascii="Times New Roman" w:hAnsi="Times New Roman" w:cs="Times New Roman"/>
        </w:rPr>
      </w:pPr>
      <w:r w:rsidRPr="00E3008E">
        <w:rPr>
          <w:rFonts w:ascii="Times New Roman" w:hAnsi="Times New Roman" w:cs="Times New Roman"/>
        </w:rPr>
        <w:t>9.3. Усі правовідносини, що виникають у зв’язку з виконанням умов цього договору i не врегульовані ним, регламентуються нормами чинного законодавства в Україні.</w:t>
      </w:r>
    </w:p>
    <w:p w:rsidR="00520854" w:rsidRPr="00E3008E" w:rsidRDefault="00520854" w:rsidP="00D026BE">
      <w:pPr>
        <w:ind w:firstLine="720"/>
        <w:jc w:val="both"/>
        <w:rPr>
          <w:rFonts w:ascii="Times New Roman" w:hAnsi="Times New Roman" w:cs="Times New Roman"/>
        </w:rPr>
      </w:pPr>
    </w:p>
    <w:p w:rsidR="00520854" w:rsidRPr="00E3008E" w:rsidRDefault="00F0615C" w:rsidP="00D026BE">
      <w:pPr>
        <w:numPr>
          <w:ilvl w:val="0"/>
          <w:numId w:val="3"/>
        </w:numPr>
        <w:jc w:val="center"/>
        <w:rPr>
          <w:rFonts w:ascii="Times New Roman" w:hAnsi="Times New Roman" w:cs="Times New Roman"/>
          <w:b/>
          <w:bCs/>
        </w:rPr>
      </w:pPr>
      <w:r w:rsidRPr="00E3008E">
        <w:rPr>
          <w:rFonts w:ascii="Times New Roman" w:hAnsi="Times New Roman" w:cs="Times New Roman"/>
          <w:b/>
          <w:bCs/>
        </w:rPr>
        <w:t>СТРОК ДІЇ ДОГОВОРУ</w:t>
      </w:r>
    </w:p>
    <w:p w:rsidR="00520854" w:rsidRPr="00E3008E" w:rsidRDefault="00F0615C" w:rsidP="00D026BE">
      <w:pPr>
        <w:jc w:val="both"/>
      </w:pPr>
      <w:r w:rsidRPr="00E3008E">
        <w:rPr>
          <w:rFonts w:ascii="Times New Roman" w:hAnsi="Times New Roman" w:cs="Times New Roman"/>
        </w:rPr>
        <w:t xml:space="preserve">            10.1. Цей Договір набуває чинності з дня його підписання і діє </w:t>
      </w:r>
      <w:r w:rsidRPr="00E3008E">
        <w:rPr>
          <w:rFonts w:ascii="Times New Roman" w:hAnsi="Times New Roman" w:cs="Times New Roman"/>
          <w:b/>
        </w:rPr>
        <w:t>до 31.12.2024 року</w:t>
      </w:r>
      <w:r w:rsidRPr="00E3008E">
        <w:rPr>
          <w:rFonts w:ascii="Times New Roman" w:hAnsi="Times New Roman" w:cs="Times New Roman"/>
        </w:rPr>
        <w:t>.</w:t>
      </w:r>
    </w:p>
    <w:p w:rsidR="00520854" w:rsidRPr="00E3008E" w:rsidRDefault="00F0615C" w:rsidP="00D026BE">
      <w:pPr>
        <w:ind w:firstLine="720"/>
        <w:jc w:val="both"/>
        <w:rPr>
          <w:rFonts w:ascii="Times New Roman" w:hAnsi="Times New Roman" w:cs="Times New Roman"/>
        </w:rPr>
      </w:pPr>
      <w:r w:rsidRPr="00E3008E">
        <w:rPr>
          <w:rFonts w:ascii="Times New Roman" w:hAnsi="Times New Roman" w:cs="Times New Roman"/>
        </w:rPr>
        <w:t>10.2. Договір укладається і підписується у двох примірниках, що мають однакову юридичну силу.</w:t>
      </w:r>
    </w:p>
    <w:p w:rsidR="00520854" w:rsidRPr="00E3008E" w:rsidRDefault="00F0615C" w:rsidP="00D026BE">
      <w:pPr>
        <w:ind w:firstLine="720"/>
        <w:jc w:val="both"/>
        <w:rPr>
          <w:rFonts w:ascii="Times New Roman" w:hAnsi="Times New Roman" w:cs="Times New Roman"/>
        </w:rPr>
      </w:pPr>
      <w:r w:rsidRPr="00E3008E">
        <w:rPr>
          <w:rFonts w:ascii="Times New Roman" w:hAnsi="Times New Roman" w:cs="Times New Roman"/>
        </w:rPr>
        <w:t>10.3. Дія  договору може продовжуватися в разі необхідності за згодою сторін.</w:t>
      </w:r>
    </w:p>
    <w:p w:rsidR="00520854" w:rsidRPr="00E3008E" w:rsidRDefault="00520854" w:rsidP="00D026BE">
      <w:pPr>
        <w:ind w:firstLine="720"/>
        <w:jc w:val="both"/>
        <w:rPr>
          <w:rFonts w:ascii="Times New Roman" w:hAnsi="Times New Roman" w:cs="Times New Roman"/>
        </w:rPr>
      </w:pPr>
    </w:p>
    <w:p w:rsidR="00520854" w:rsidRPr="00E3008E" w:rsidRDefault="00F0615C" w:rsidP="00D026BE">
      <w:pPr>
        <w:numPr>
          <w:ilvl w:val="0"/>
          <w:numId w:val="3"/>
        </w:numPr>
        <w:jc w:val="center"/>
        <w:rPr>
          <w:rFonts w:ascii="Times New Roman" w:hAnsi="Times New Roman" w:cs="Times New Roman"/>
          <w:b/>
          <w:bCs/>
        </w:rPr>
      </w:pPr>
      <w:r w:rsidRPr="00E3008E">
        <w:rPr>
          <w:rFonts w:ascii="Times New Roman" w:hAnsi="Times New Roman" w:cs="Times New Roman"/>
          <w:b/>
          <w:bCs/>
        </w:rPr>
        <w:t>ІНШІ  УМОВИ</w:t>
      </w:r>
    </w:p>
    <w:p w:rsidR="00520854" w:rsidRPr="00E3008E" w:rsidRDefault="00F0615C" w:rsidP="00D026BE">
      <w:pPr>
        <w:tabs>
          <w:tab w:val="left" w:pos="-2268"/>
          <w:tab w:val="left" w:pos="-2127"/>
          <w:tab w:val="left" w:pos="-1985"/>
          <w:tab w:val="left" w:pos="11908"/>
          <w:tab w:val="left" w:pos="12824"/>
          <w:tab w:val="left" w:pos="13740"/>
          <w:tab w:val="left" w:pos="14656"/>
        </w:tabs>
        <w:jc w:val="both"/>
        <w:rPr>
          <w:rFonts w:ascii="Times New Roman" w:hAnsi="Times New Roman" w:cs="Times New Roman"/>
        </w:rPr>
      </w:pPr>
      <w:r w:rsidRPr="00E3008E">
        <w:rPr>
          <w:rFonts w:ascii="Times New Roman" w:hAnsi="Times New Roman" w:cs="Times New Roman"/>
        </w:rPr>
        <w:t xml:space="preserve">       11.1. Усі зміни і доповнення до договору оформлюються додатковою угодою, яка підписується сторонами і має однакову юридичну силу. </w:t>
      </w:r>
    </w:p>
    <w:p w:rsidR="00520854" w:rsidRPr="00E3008E" w:rsidRDefault="00F0615C" w:rsidP="00D026BE">
      <w:pPr>
        <w:ind w:firstLine="720"/>
        <w:jc w:val="both"/>
      </w:pPr>
      <w:r w:rsidRPr="00E3008E">
        <w:rPr>
          <w:rFonts w:ascii="Times New Roman" w:hAnsi="Times New Roman" w:cs="Times New Roman"/>
        </w:rPr>
        <w:t>11.2. У разі зміни реквізитів кожна із сторін зобов’язується в строк 10 (десяти) робочих днів письмово повідомити іншу сторону за цим договором.</w:t>
      </w:r>
    </w:p>
    <w:p w:rsidR="00520854" w:rsidRPr="00E3008E" w:rsidRDefault="00F0615C" w:rsidP="00D026BE">
      <w:pPr>
        <w:tabs>
          <w:tab w:val="left" w:pos="720"/>
        </w:tabs>
        <w:ind w:firstLine="720"/>
        <w:jc w:val="both"/>
        <w:rPr>
          <w:rFonts w:ascii="Times New Roman" w:hAnsi="Times New Roman" w:cs="Times New Roman"/>
        </w:rPr>
      </w:pPr>
      <w:r w:rsidRPr="00E3008E">
        <w:rPr>
          <w:rFonts w:ascii="Times New Roman" w:hAnsi="Times New Roman" w:cs="Times New Roman"/>
        </w:rPr>
        <w:t>11.3. Дія даного договору припиняється у разі:</w:t>
      </w:r>
    </w:p>
    <w:p w:rsidR="00520854" w:rsidRPr="00E3008E" w:rsidRDefault="00F0615C" w:rsidP="00D026BE">
      <w:pPr>
        <w:tabs>
          <w:tab w:val="left" w:pos="720"/>
        </w:tabs>
        <w:ind w:firstLine="720"/>
        <w:jc w:val="both"/>
        <w:rPr>
          <w:rFonts w:ascii="Times New Roman" w:hAnsi="Times New Roman" w:cs="Times New Roman"/>
        </w:rPr>
      </w:pPr>
      <w:r w:rsidRPr="00E3008E">
        <w:rPr>
          <w:rFonts w:ascii="Times New Roman" w:hAnsi="Times New Roman" w:cs="Times New Roman"/>
        </w:rPr>
        <w:t>- закінчення строку, на який він був укладений;</w:t>
      </w:r>
    </w:p>
    <w:p w:rsidR="00520854" w:rsidRPr="00E3008E" w:rsidRDefault="00F0615C" w:rsidP="00D026BE">
      <w:pPr>
        <w:tabs>
          <w:tab w:val="left" w:pos="720"/>
        </w:tabs>
        <w:ind w:firstLine="720"/>
        <w:jc w:val="both"/>
        <w:rPr>
          <w:rFonts w:ascii="Times New Roman" w:hAnsi="Times New Roman" w:cs="Times New Roman"/>
        </w:rPr>
      </w:pPr>
      <w:r w:rsidRPr="00E3008E">
        <w:rPr>
          <w:rFonts w:ascii="Times New Roman" w:hAnsi="Times New Roman" w:cs="Times New Roman"/>
        </w:rPr>
        <w:t>- достроково за згодою сторін або за рішенням суду;</w:t>
      </w:r>
    </w:p>
    <w:p w:rsidR="00520854" w:rsidRPr="00E3008E" w:rsidRDefault="00F0615C" w:rsidP="00D026BE">
      <w:pPr>
        <w:tabs>
          <w:tab w:val="left" w:pos="720"/>
        </w:tabs>
        <w:ind w:firstLine="720"/>
        <w:jc w:val="both"/>
        <w:rPr>
          <w:rFonts w:ascii="Times New Roman" w:hAnsi="Times New Roman" w:cs="Times New Roman"/>
        </w:rPr>
      </w:pPr>
      <w:r w:rsidRPr="00E3008E">
        <w:rPr>
          <w:rFonts w:ascii="Times New Roman" w:hAnsi="Times New Roman" w:cs="Times New Roman"/>
        </w:rPr>
        <w:t>- в односторонньому порядку згідно п. 1.3, п. 6.2.1, договору;</w:t>
      </w:r>
    </w:p>
    <w:p w:rsidR="00520854" w:rsidRPr="00E3008E" w:rsidRDefault="00F0615C" w:rsidP="00D026BE">
      <w:pPr>
        <w:tabs>
          <w:tab w:val="left" w:pos="720"/>
        </w:tabs>
        <w:ind w:firstLine="720"/>
        <w:jc w:val="both"/>
        <w:rPr>
          <w:rFonts w:ascii="Times New Roman" w:hAnsi="Times New Roman" w:cs="Times New Roman"/>
        </w:rPr>
      </w:pPr>
      <w:r w:rsidRPr="00E3008E">
        <w:rPr>
          <w:rFonts w:ascii="Times New Roman" w:hAnsi="Times New Roman" w:cs="Times New Roman"/>
        </w:rPr>
        <w:t>- інших підстав, передбачених законодавством.</w:t>
      </w:r>
    </w:p>
    <w:p w:rsidR="00520854" w:rsidRPr="00E3008E" w:rsidRDefault="00F0615C" w:rsidP="00D026B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lang w:val="uk-UA"/>
        </w:rPr>
      </w:pPr>
      <w:r w:rsidRPr="00E3008E">
        <w:rPr>
          <w:rFonts w:ascii="Times New Roman" w:hAnsi="Times New Roman"/>
          <w:sz w:val="24"/>
          <w:szCs w:val="24"/>
          <w:lang w:val="uk-UA" w:eastAsia="uk-UA"/>
        </w:rPr>
        <w:t>11.4.</w:t>
      </w:r>
      <w:r w:rsidRPr="00E3008E">
        <w:rPr>
          <w:rFonts w:ascii="Times New Roman" w:hAnsi="Times New Roman"/>
          <w:sz w:val="24"/>
          <w:szCs w:val="24"/>
          <w:lang w:val="uk-UA"/>
        </w:rPr>
        <w:t xml:space="preserve"> 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Фізичні особи, які підписали цей договір, та вказані у преамбулі, наділені необхідними повноваженнями та не мають обмежень прав на підписання і виконання договору.</w:t>
      </w:r>
    </w:p>
    <w:p w:rsidR="00520854" w:rsidRPr="00E3008E" w:rsidRDefault="00F0615C" w:rsidP="00D026BE">
      <w:pPr>
        <w:shd w:val="clear" w:color="auto" w:fill="FFFFFF"/>
        <w:ind w:firstLine="720"/>
        <w:jc w:val="both"/>
        <w:rPr>
          <w:rFonts w:ascii="Times New Roman" w:hAnsi="Times New Roman" w:cs="Times New Roman"/>
        </w:rPr>
      </w:pPr>
      <w:r w:rsidRPr="00E3008E">
        <w:rPr>
          <w:rFonts w:ascii="Times New Roman" w:hAnsi="Times New Roman" w:cs="Times New Roman"/>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520854" w:rsidRPr="00E3008E" w:rsidRDefault="00F0615C" w:rsidP="00D026BE">
      <w:pPr>
        <w:shd w:val="clear" w:color="auto" w:fill="FFFFFF"/>
        <w:ind w:firstLine="720"/>
        <w:jc w:val="both"/>
        <w:rPr>
          <w:rFonts w:ascii="Times New Roman" w:hAnsi="Times New Roman" w:cs="Times New Roman"/>
        </w:rPr>
      </w:pPr>
      <w:r w:rsidRPr="00E3008E">
        <w:rPr>
          <w:rFonts w:ascii="Times New Roman" w:hAnsi="Times New Roman" w:cs="Times New Roman"/>
        </w:rPr>
        <w:t>1) зменшення обсягів закупівлі, зокрема з урахуванням фактичного обсягу видатків замовника;</w:t>
      </w:r>
    </w:p>
    <w:p w:rsidR="00520854" w:rsidRPr="00E3008E" w:rsidRDefault="00F0615C" w:rsidP="00D026BE">
      <w:pPr>
        <w:shd w:val="clear" w:color="auto" w:fill="FFFFFF"/>
        <w:ind w:firstLine="720"/>
        <w:jc w:val="both"/>
        <w:rPr>
          <w:rFonts w:ascii="Times New Roman" w:hAnsi="Times New Roman" w:cs="Times New Roman"/>
        </w:rPr>
      </w:pPr>
      <w:r w:rsidRPr="00E3008E">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20854" w:rsidRPr="00E3008E" w:rsidRDefault="00F0615C" w:rsidP="00D026BE">
      <w:pPr>
        <w:shd w:val="clear" w:color="auto" w:fill="FFFFFF"/>
        <w:ind w:firstLine="720"/>
        <w:jc w:val="both"/>
        <w:rPr>
          <w:rFonts w:ascii="Times New Roman" w:hAnsi="Times New Roman" w:cs="Times New Roman"/>
        </w:rPr>
      </w:pPr>
      <w:r w:rsidRPr="00E3008E">
        <w:rPr>
          <w:rFonts w:ascii="Times New Roman" w:hAnsi="Times New Roman" w:cs="Times New Roma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20854" w:rsidRPr="00E3008E" w:rsidRDefault="00F0615C" w:rsidP="00D026BE">
      <w:pPr>
        <w:shd w:val="clear" w:color="auto" w:fill="FFFFFF"/>
        <w:ind w:firstLine="720"/>
        <w:jc w:val="both"/>
        <w:rPr>
          <w:rFonts w:ascii="Times New Roman" w:hAnsi="Times New Roman" w:cs="Times New Roman"/>
        </w:rPr>
      </w:pPr>
      <w:r w:rsidRPr="00E3008E">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20854" w:rsidRPr="00E3008E" w:rsidRDefault="00F0615C" w:rsidP="00D026BE">
      <w:pPr>
        <w:shd w:val="clear" w:color="auto" w:fill="FFFFFF"/>
        <w:ind w:firstLine="720"/>
        <w:jc w:val="both"/>
        <w:rPr>
          <w:rFonts w:ascii="Times New Roman" w:hAnsi="Times New Roman" w:cs="Times New Roman"/>
        </w:rPr>
      </w:pPr>
      <w:r w:rsidRPr="00E3008E">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520854" w:rsidRPr="00E3008E" w:rsidRDefault="00F0615C" w:rsidP="00D026BE">
      <w:pPr>
        <w:shd w:val="clear" w:color="auto" w:fill="FFFFFF"/>
        <w:ind w:firstLine="720"/>
        <w:jc w:val="both"/>
        <w:rPr>
          <w:rFonts w:ascii="Times New Roman" w:hAnsi="Times New Roman" w:cs="Times New Roman"/>
        </w:rPr>
      </w:pPr>
      <w:r w:rsidRPr="00E3008E">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20854" w:rsidRPr="00E3008E" w:rsidRDefault="00F0615C" w:rsidP="00D026BE">
      <w:pPr>
        <w:shd w:val="clear" w:color="auto" w:fill="FFFFFF"/>
        <w:ind w:firstLine="720"/>
        <w:jc w:val="both"/>
        <w:rPr>
          <w:rFonts w:ascii="Times New Roman" w:hAnsi="Times New Roman" w:cs="Times New Roman"/>
        </w:rPr>
      </w:pPr>
      <w:r w:rsidRPr="00E3008E">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008E">
        <w:rPr>
          <w:rFonts w:ascii="Times New Roman" w:hAnsi="Times New Roman" w:cs="Times New Roman"/>
        </w:rPr>
        <w:t>Platts</w:t>
      </w:r>
      <w:proofErr w:type="spellEnd"/>
      <w:r w:rsidRPr="00E3008E">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20854" w:rsidRPr="00E3008E" w:rsidRDefault="00F0615C" w:rsidP="00D026BE">
      <w:pPr>
        <w:shd w:val="clear" w:color="auto" w:fill="FFFFFF"/>
        <w:ind w:firstLine="720"/>
        <w:jc w:val="both"/>
      </w:pPr>
      <w:r w:rsidRPr="00E3008E">
        <w:rPr>
          <w:rFonts w:ascii="Times New Roman" w:hAnsi="Times New Roman" w:cs="Times New Roman"/>
        </w:rPr>
        <w:t>8) зміни умов у зв’язку із застосуванням положень </w:t>
      </w:r>
      <w:hyperlink r:id="rId9">
        <w:r w:rsidRPr="00E3008E">
          <w:rPr>
            <w:rFonts w:ascii="Times New Roman" w:hAnsi="Times New Roman" w:cs="Times New Roman"/>
          </w:rPr>
          <w:t>частини шостої</w:t>
        </w:r>
      </w:hyperlink>
      <w:r w:rsidRPr="00E3008E">
        <w:rPr>
          <w:rFonts w:ascii="Times New Roman" w:hAnsi="Times New Roman" w:cs="Times New Roman"/>
        </w:rPr>
        <w:t> статті 41 Закону.</w:t>
      </w:r>
    </w:p>
    <w:p w:rsidR="00520854" w:rsidRPr="00E3008E" w:rsidRDefault="00F0615C" w:rsidP="00D026BE">
      <w:pPr>
        <w:shd w:val="clear" w:color="auto" w:fill="FFFFFF"/>
        <w:jc w:val="both"/>
        <w:rPr>
          <w:rFonts w:ascii="Times New Roman" w:hAnsi="Times New Roman" w:cs="Times New Roman"/>
        </w:rPr>
      </w:pPr>
      <w:r w:rsidRPr="00E3008E">
        <w:rPr>
          <w:rFonts w:ascii="Times New Roman" w:hAnsi="Times New Roman" w:cs="Times New Roman"/>
        </w:rPr>
        <w:tab/>
        <w:t>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«Про публічні закупівлі» з урахуванням особливостей відповідно Постанови КМУ №1178.</w:t>
      </w:r>
    </w:p>
    <w:p w:rsidR="00520854" w:rsidRPr="00E3008E" w:rsidRDefault="00520854" w:rsidP="00D026BE">
      <w:pPr>
        <w:shd w:val="clear" w:color="auto" w:fill="FFFFFF"/>
        <w:jc w:val="both"/>
        <w:rPr>
          <w:rFonts w:ascii="Times New Roman" w:hAnsi="Times New Roman" w:cs="Times New Roman"/>
        </w:rPr>
      </w:pPr>
    </w:p>
    <w:p w:rsidR="00520854" w:rsidRPr="00E3008E" w:rsidRDefault="00F0615C" w:rsidP="00D026BE">
      <w:pPr>
        <w:pStyle w:val="aa"/>
        <w:shd w:val="clear" w:color="auto" w:fill="FFFFFF"/>
        <w:spacing w:line="240" w:lineRule="auto"/>
        <w:jc w:val="center"/>
      </w:pPr>
      <w:r w:rsidRPr="00E3008E">
        <w:rPr>
          <w:rStyle w:val="a6"/>
          <w:rFonts w:ascii="Times New Roman" w:hAnsi="Times New Roman" w:cs="Times New Roman"/>
          <w:color w:val="auto"/>
        </w:rPr>
        <w:t>12. ПОРЯДОК ЗМІН УМОВ ДОГОВОРУ</w:t>
      </w:r>
    </w:p>
    <w:p w:rsidR="00520854" w:rsidRPr="00E3008E" w:rsidRDefault="00F0615C" w:rsidP="00D026BE">
      <w:pPr>
        <w:pStyle w:val="aa"/>
        <w:widowControl/>
        <w:spacing w:after="0" w:line="240" w:lineRule="auto"/>
        <w:jc w:val="both"/>
      </w:pPr>
      <w:r w:rsidRPr="00E3008E">
        <w:rPr>
          <w:rFonts w:ascii="Times New Roman" w:hAnsi="Times New Roman"/>
          <w:color w:val="auto"/>
        </w:rPr>
        <w:t>12.1.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3008E">
        <w:rPr>
          <w:rStyle w:val="a7"/>
          <w:rFonts w:ascii="Times New Roman" w:hAnsi="Times New Roman"/>
          <w:i w:val="0"/>
          <w:color w:val="auto"/>
        </w:rPr>
        <w:t>(за наявності)</w:t>
      </w:r>
      <w:r w:rsidRPr="00E3008E">
        <w:rPr>
          <w:rFonts w:ascii="Times New Roman" w:hAnsi="Times New Roman"/>
          <w:color w:val="auto"/>
        </w:rPr>
        <w:t> та є невід’ємною частиною Договору.</w:t>
      </w:r>
    </w:p>
    <w:p w:rsidR="00520854" w:rsidRPr="00E3008E" w:rsidRDefault="00F0615C" w:rsidP="00D026BE">
      <w:pPr>
        <w:pStyle w:val="aa"/>
        <w:widowControl/>
        <w:spacing w:after="0" w:line="240" w:lineRule="auto"/>
        <w:jc w:val="both"/>
      </w:pPr>
      <w:r w:rsidRPr="00E3008E">
        <w:rPr>
          <w:rFonts w:ascii="Times New Roman" w:hAnsi="Times New Roman"/>
          <w:color w:val="auto"/>
        </w:rPr>
        <w:t>12.2.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20854" w:rsidRPr="00E3008E" w:rsidRDefault="00F0615C" w:rsidP="00D026BE">
      <w:pPr>
        <w:pStyle w:val="aa"/>
        <w:widowControl/>
        <w:spacing w:after="0" w:line="240" w:lineRule="auto"/>
        <w:jc w:val="both"/>
      </w:pPr>
      <w:r w:rsidRPr="00E3008E">
        <w:rPr>
          <w:rFonts w:ascii="Times New Roman" w:hAnsi="Times New Roman"/>
          <w:color w:val="auto"/>
        </w:rPr>
        <w:t>12.3.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    12.4. Зміна істотних умов Договору допускається у таких випадках:                                                 12.4.1. зменшення обсягів закупівлі, зокрема з урахуванням фактичного обсягу видатків замовника. </w:t>
      </w:r>
      <w:r w:rsidRPr="00E3008E">
        <w:rPr>
          <w:rStyle w:val="a7"/>
          <w:rFonts w:ascii="Times New Roman" w:hAnsi="Times New Roman"/>
          <w:i w:val="0"/>
          <w:color w:val="auto"/>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E3008E">
        <w:rPr>
          <w:rFonts w:ascii="Times New Roman" w:hAnsi="Times New Roman"/>
          <w:color w:val="auto"/>
        </w:rPr>
        <w:t>;</w:t>
      </w:r>
    </w:p>
    <w:p w:rsidR="00520854" w:rsidRPr="00E3008E" w:rsidRDefault="00F0615C" w:rsidP="00D026BE">
      <w:pPr>
        <w:pStyle w:val="aa"/>
        <w:widowControl/>
        <w:spacing w:after="0" w:line="240" w:lineRule="auto"/>
        <w:jc w:val="both"/>
      </w:pPr>
      <w:r w:rsidRPr="00E3008E">
        <w:rPr>
          <w:rFonts w:ascii="Times New Roman" w:hAnsi="Times New Roman"/>
          <w:color w:val="auto"/>
        </w:rPr>
        <w:t>12.4.2.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20854" w:rsidRPr="00E3008E" w:rsidRDefault="00F0615C" w:rsidP="00D026BE">
      <w:pPr>
        <w:pStyle w:val="aa"/>
        <w:widowControl/>
        <w:spacing w:after="0" w:line="240" w:lineRule="auto"/>
        <w:jc w:val="both"/>
      </w:pPr>
      <w:r w:rsidRPr="00E3008E">
        <w:rPr>
          <w:rStyle w:val="a7"/>
          <w:rFonts w:ascii="Times New Roman" w:hAnsi="Times New Roman"/>
          <w:i w:val="0"/>
          <w:color w:val="auto"/>
        </w:rPr>
        <w:t>У цьому випадку Сторони погоджуються, що зміну ціни здійснюють у такому порядку:</w:t>
      </w:r>
    </w:p>
    <w:p w:rsidR="00520854" w:rsidRPr="00E3008E" w:rsidRDefault="00F0615C" w:rsidP="00D026BE">
      <w:pPr>
        <w:pStyle w:val="aa"/>
        <w:widowControl/>
        <w:spacing w:after="0" w:line="240" w:lineRule="auto"/>
        <w:jc w:val="both"/>
      </w:pPr>
      <w:r w:rsidRPr="00E3008E">
        <w:rPr>
          <w:rStyle w:val="a7"/>
          <w:rFonts w:ascii="Times New Roman" w:hAnsi="Times New Roman"/>
          <w:i w:val="0"/>
          <w:color w:val="auto"/>
        </w:rPr>
        <w:t>Підставою для зміни ціни є письмове звернення Сторони Договору та коливання ціни на ринку;</w:t>
      </w:r>
    </w:p>
    <w:p w:rsidR="00520854" w:rsidRPr="00E3008E" w:rsidRDefault="00F0615C" w:rsidP="00D026BE">
      <w:pPr>
        <w:pStyle w:val="aa"/>
        <w:widowControl/>
        <w:spacing w:after="0" w:line="240" w:lineRule="auto"/>
        <w:jc w:val="both"/>
      </w:pPr>
      <w:r w:rsidRPr="00E3008E">
        <w:rPr>
          <w:rStyle w:val="a7"/>
          <w:rFonts w:ascii="Times New Roman" w:hAnsi="Times New Roman"/>
          <w:i w:val="0"/>
          <w:color w:val="auto"/>
        </w:rPr>
        <w:lastRenderedPageBreak/>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520854" w:rsidRPr="00E3008E" w:rsidRDefault="00F0615C" w:rsidP="00D026BE">
      <w:pPr>
        <w:pStyle w:val="aa"/>
        <w:widowControl/>
        <w:spacing w:after="0" w:line="240" w:lineRule="auto"/>
        <w:jc w:val="both"/>
      </w:pPr>
      <w:r w:rsidRPr="00E3008E">
        <w:rPr>
          <w:rStyle w:val="a7"/>
          <w:rFonts w:ascii="Times New Roman" w:hAnsi="Times New Roman"/>
          <w:i w:val="0"/>
          <w:color w:val="auto"/>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20854" w:rsidRPr="00E3008E" w:rsidRDefault="00F0615C" w:rsidP="00D026BE">
      <w:pPr>
        <w:pStyle w:val="aa"/>
        <w:widowControl/>
        <w:spacing w:after="0" w:line="240" w:lineRule="auto"/>
        <w:jc w:val="both"/>
      </w:pPr>
      <w:r w:rsidRPr="00E3008E">
        <w:rPr>
          <w:rStyle w:val="a7"/>
          <w:rFonts w:ascii="Times New Roman" w:hAnsi="Times New Roman"/>
          <w:i w:val="0"/>
          <w:color w:val="auto"/>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3008E">
        <w:rPr>
          <w:rStyle w:val="a7"/>
          <w:rFonts w:ascii="Times New Roman" w:hAnsi="Times New Roman"/>
          <w:i w:val="0"/>
          <w:color w:val="auto"/>
        </w:rPr>
        <w:t>Зовнішінформ</w:t>
      </w:r>
      <w:proofErr w:type="spellEnd"/>
      <w:r w:rsidRPr="00E3008E">
        <w:rPr>
          <w:rStyle w:val="a7"/>
          <w:rFonts w:ascii="Times New Roman" w:hAnsi="Times New Roman"/>
          <w:i w:val="0"/>
          <w:color w:val="auto"/>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520854" w:rsidRPr="00E3008E" w:rsidRDefault="00F0615C" w:rsidP="00D026BE">
      <w:pPr>
        <w:pStyle w:val="aa"/>
        <w:widowControl/>
        <w:numPr>
          <w:ilvl w:val="0"/>
          <w:numId w:val="4"/>
        </w:numPr>
        <w:tabs>
          <w:tab w:val="left" w:pos="0"/>
        </w:tabs>
        <w:spacing w:after="0" w:line="240" w:lineRule="auto"/>
        <w:jc w:val="both"/>
      </w:pPr>
      <w:r w:rsidRPr="00E3008E">
        <w:rPr>
          <w:rStyle w:val="a7"/>
          <w:rFonts w:ascii="Times New Roman" w:hAnsi="Times New Roman"/>
          <w:i w:val="0"/>
          <w:color w:val="auto"/>
        </w:rPr>
        <w:t>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20854" w:rsidRPr="00E3008E" w:rsidRDefault="00F0615C" w:rsidP="00D026BE">
      <w:pPr>
        <w:pStyle w:val="aa"/>
        <w:widowControl/>
        <w:numPr>
          <w:ilvl w:val="0"/>
          <w:numId w:val="4"/>
        </w:numPr>
        <w:tabs>
          <w:tab w:val="left" w:pos="0"/>
        </w:tabs>
        <w:spacing w:after="0" w:line="240" w:lineRule="auto"/>
        <w:jc w:val="both"/>
      </w:pPr>
      <w:r w:rsidRPr="00E3008E">
        <w:rPr>
          <w:rStyle w:val="a7"/>
          <w:rFonts w:ascii="Times New Roman" w:hAnsi="Times New Roman"/>
          <w:i w:val="0"/>
          <w:color w:val="auto"/>
        </w:rPr>
        <w:t>результат порівняння цін у відсотковому вираженні;</w:t>
      </w:r>
    </w:p>
    <w:p w:rsidR="00520854" w:rsidRPr="00E3008E" w:rsidRDefault="00F0615C" w:rsidP="00D026BE">
      <w:pPr>
        <w:jc w:val="center"/>
      </w:pPr>
      <w:r w:rsidRPr="00E3008E">
        <w:rPr>
          <w:rFonts w:ascii="Times New Roman" w:hAnsi="Times New Roman"/>
          <w:b/>
        </w:rPr>
        <w:t>13. ДОДАТКИ ДО ДОГОВОРУ</w:t>
      </w:r>
    </w:p>
    <w:p w:rsidR="00520854" w:rsidRPr="00E3008E" w:rsidRDefault="00F0615C" w:rsidP="00D026BE">
      <w:pPr>
        <w:ind w:hanging="2"/>
      </w:pPr>
      <w:r w:rsidRPr="00E3008E">
        <w:rPr>
          <w:rFonts w:ascii="Times New Roman" w:hAnsi="Times New Roman"/>
        </w:rPr>
        <w:t>13.1.. Невід’ємною частиною цього Договору є Технічна специфікація (Додаток);</w:t>
      </w:r>
    </w:p>
    <w:p w:rsidR="00520854" w:rsidRPr="00E3008E" w:rsidRDefault="00520854" w:rsidP="00D026BE">
      <w:pPr>
        <w:ind w:hanging="2"/>
        <w:rPr>
          <w:rFonts w:ascii="Times New Roman" w:hAnsi="Times New Roman"/>
        </w:rPr>
      </w:pPr>
    </w:p>
    <w:p w:rsidR="00520854" w:rsidRPr="00E3008E" w:rsidRDefault="00F0615C" w:rsidP="00D026BE">
      <w:pPr>
        <w:ind w:hanging="2"/>
        <w:jc w:val="center"/>
        <w:rPr>
          <w:rFonts w:ascii="Times New Roman" w:hAnsi="Times New Roman"/>
          <w:b/>
          <w:bCs/>
        </w:rPr>
      </w:pPr>
      <w:r w:rsidRPr="00E3008E">
        <w:rPr>
          <w:rFonts w:ascii="Times New Roman" w:hAnsi="Times New Roman"/>
          <w:b/>
          <w:bCs/>
        </w:rPr>
        <w:t>14. РЕКВІЗИТИ СТОРІН</w:t>
      </w:r>
    </w:p>
    <w:tbl>
      <w:tblPr>
        <w:tblW w:w="9690" w:type="dxa"/>
        <w:tblInd w:w="-70" w:type="dxa"/>
        <w:tblLayout w:type="fixed"/>
        <w:tblLook w:val="04A0" w:firstRow="1" w:lastRow="0" w:firstColumn="1" w:lastColumn="0" w:noHBand="0" w:noVBand="1"/>
      </w:tblPr>
      <w:tblGrid>
        <w:gridCol w:w="4977"/>
        <w:gridCol w:w="4713"/>
      </w:tblGrid>
      <w:tr w:rsidR="00D026BE" w:rsidRPr="00E3008E" w:rsidTr="00D026BE">
        <w:trPr>
          <w:trHeight w:val="433"/>
        </w:trPr>
        <w:tc>
          <w:tcPr>
            <w:tcW w:w="4977" w:type="dxa"/>
            <w:shd w:val="clear" w:color="auto" w:fill="FFFFFF"/>
            <w:vAlign w:val="center"/>
          </w:tcPr>
          <w:p w:rsidR="00D026BE" w:rsidRPr="00E3008E" w:rsidRDefault="00D026BE" w:rsidP="00D026BE">
            <w:pPr>
              <w:tabs>
                <w:tab w:val="left" w:pos="34"/>
                <w:tab w:val="left" w:pos="1276"/>
              </w:tabs>
              <w:jc w:val="center"/>
              <w:rPr>
                <w:rFonts w:ascii="Times New Roman" w:hAnsi="Times New Roman"/>
              </w:rPr>
            </w:pPr>
            <w:r w:rsidRPr="00E3008E">
              <w:rPr>
                <w:rFonts w:ascii="Times New Roman" w:hAnsi="Times New Roman" w:cs="Times New Roman"/>
                <w:b/>
                <w:bCs/>
              </w:rPr>
              <w:t>ПОКУПЕЦЬ:</w:t>
            </w:r>
          </w:p>
        </w:tc>
        <w:tc>
          <w:tcPr>
            <w:tcW w:w="4713" w:type="dxa"/>
            <w:shd w:val="clear" w:color="auto" w:fill="FFFFFF"/>
            <w:vAlign w:val="center"/>
          </w:tcPr>
          <w:p w:rsidR="00D026BE" w:rsidRPr="00E3008E" w:rsidRDefault="00D026BE" w:rsidP="00D026BE">
            <w:pPr>
              <w:ind w:right="102"/>
              <w:jc w:val="center"/>
              <w:rPr>
                <w:rFonts w:ascii="Times New Roman" w:hAnsi="Times New Roman" w:cs="Times New Roman"/>
                <w:b/>
                <w:bCs/>
              </w:rPr>
            </w:pPr>
            <w:r w:rsidRPr="00E3008E">
              <w:rPr>
                <w:rFonts w:ascii="Times New Roman" w:hAnsi="Times New Roman" w:cs="Times New Roman"/>
                <w:b/>
                <w:bCs/>
              </w:rPr>
              <w:t>ПРОДАВЕЦЬ:</w:t>
            </w:r>
          </w:p>
        </w:tc>
      </w:tr>
      <w:tr w:rsidR="00D026BE" w:rsidRPr="00E3008E" w:rsidTr="00D026BE">
        <w:trPr>
          <w:trHeight w:val="4382"/>
        </w:trPr>
        <w:tc>
          <w:tcPr>
            <w:tcW w:w="4977" w:type="dxa"/>
            <w:shd w:val="clear" w:color="auto" w:fill="FFFFFF"/>
          </w:tcPr>
          <w:p w:rsidR="00D026BE" w:rsidRPr="00E3008E" w:rsidRDefault="00D026BE" w:rsidP="00D026BE">
            <w:pPr>
              <w:tabs>
                <w:tab w:val="left" w:pos="34"/>
                <w:tab w:val="left" w:pos="1276"/>
              </w:tabs>
              <w:jc w:val="center"/>
              <w:rPr>
                <w:rFonts w:ascii="Times New Roman" w:hAnsi="Times New Roman" w:cs="Times New Roman"/>
                <w:b/>
                <w:bCs/>
              </w:rPr>
            </w:pPr>
          </w:p>
          <w:p w:rsidR="00D026BE" w:rsidRPr="00E3008E" w:rsidRDefault="00D026BE" w:rsidP="00D026BE">
            <w:pPr>
              <w:tabs>
                <w:tab w:val="left" w:pos="34"/>
                <w:tab w:val="left" w:pos="1276"/>
              </w:tabs>
              <w:jc w:val="center"/>
              <w:rPr>
                <w:rFonts w:ascii="Times New Roman" w:hAnsi="Times New Roman" w:cs="Times New Roman"/>
                <w:b/>
                <w:bCs/>
              </w:rPr>
            </w:pPr>
            <w:r w:rsidRPr="00E3008E">
              <w:rPr>
                <w:rFonts w:ascii="Times New Roman" w:hAnsi="Times New Roman" w:cs="Times New Roman"/>
                <w:b/>
                <w:bCs/>
              </w:rPr>
              <w:t>ПАВЛІВСЬКА СІЛЬСЬКА РАДА</w:t>
            </w:r>
          </w:p>
          <w:p w:rsidR="00D026BE" w:rsidRPr="00E3008E" w:rsidRDefault="00D026BE" w:rsidP="00D026BE">
            <w:pPr>
              <w:tabs>
                <w:tab w:val="left" w:pos="34"/>
                <w:tab w:val="left" w:pos="1276"/>
              </w:tabs>
              <w:rPr>
                <w:rFonts w:ascii="Times New Roman" w:hAnsi="Times New Roman" w:cs="Times New Roman"/>
                <w:b/>
                <w:bCs/>
              </w:rPr>
            </w:pPr>
          </w:p>
          <w:p w:rsidR="00D026BE" w:rsidRPr="00E3008E" w:rsidRDefault="00D026BE" w:rsidP="00D026BE">
            <w:pPr>
              <w:rPr>
                <w:rFonts w:ascii="Times New Roman" w:hAnsi="Times New Roman" w:cs="Times New Roman"/>
                <w:lang w:eastAsia="ru-RU"/>
              </w:rPr>
            </w:pPr>
            <w:r w:rsidRPr="00E3008E">
              <w:rPr>
                <w:rFonts w:ascii="Times New Roman" w:hAnsi="Times New Roman" w:cs="Times New Roman"/>
                <w:b/>
                <w:i/>
                <w:u w:val="single"/>
                <w:lang w:eastAsia="ru-RU"/>
              </w:rPr>
              <w:t>Юридична адреса</w:t>
            </w:r>
            <w:r w:rsidRPr="00E3008E">
              <w:rPr>
                <w:rFonts w:ascii="Times New Roman" w:hAnsi="Times New Roman" w:cs="Times New Roman"/>
                <w:i/>
                <w:lang w:eastAsia="ru-RU"/>
              </w:rPr>
              <w:t>:</w:t>
            </w:r>
            <w:r w:rsidRPr="00E3008E">
              <w:rPr>
                <w:rFonts w:ascii="Times New Roman" w:hAnsi="Times New Roman" w:cs="Times New Roman"/>
                <w:lang w:eastAsia="ru-RU"/>
              </w:rPr>
              <w:t xml:space="preserve"> 45342, Волинська </w:t>
            </w:r>
            <w:proofErr w:type="spellStart"/>
            <w:r w:rsidRPr="00E3008E">
              <w:rPr>
                <w:rFonts w:ascii="Times New Roman" w:hAnsi="Times New Roman" w:cs="Times New Roman"/>
                <w:lang w:eastAsia="ru-RU"/>
              </w:rPr>
              <w:t>обл</w:t>
            </w:r>
            <w:proofErr w:type="spellEnd"/>
            <w:r w:rsidRPr="00E3008E">
              <w:rPr>
                <w:rFonts w:ascii="Times New Roman" w:hAnsi="Times New Roman" w:cs="Times New Roman"/>
                <w:lang w:eastAsia="ru-RU"/>
              </w:rPr>
              <w:t xml:space="preserve">.,Володимирський р-н. с. Павлівка, </w:t>
            </w:r>
          </w:p>
          <w:p w:rsidR="00D026BE" w:rsidRPr="00E3008E" w:rsidRDefault="00D026BE" w:rsidP="00D026BE">
            <w:pPr>
              <w:rPr>
                <w:rFonts w:ascii="Times New Roman" w:hAnsi="Times New Roman" w:cs="Times New Roman"/>
                <w:lang w:eastAsia="ru-RU"/>
              </w:rPr>
            </w:pPr>
            <w:r w:rsidRPr="00E3008E">
              <w:rPr>
                <w:rFonts w:ascii="Times New Roman" w:hAnsi="Times New Roman" w:cs="Times New Roman"/>
                <w:lang w:eastAsia="ru-RU"/>
              </w:rPr>
              <w:t>вул. Незалежності, 27б</w:t>
            </w:r>
          </w:p>
          <w:p w:rsidR="00D026BE" w:rsidRPr="00E3008E" w:rsidRDefault="00D026BE" w:rsidP="00D026BE">
            <w:pPr>
              <w:jc w:val="both"/>
              <w:rPr>
                <w:rFonts w:ascii="Times New Roman" w:hAnsi="Times New Roman" w:cs="Times New Roman"/>
                <w:lang w:eastAsia="ru-RU"/>
              </w:rPr>
            </w:pPr>
            <w:r w:rsidRPr="00E3008E">
              <w:rPr>
                <w:rFonts w:ascii="Times New Roman" w:hAnsi="Times New Roman" w:cs="Times New Roman"/>
                <w:b/>
                <w:i/>
                <w:u w:val="single"/>
                <w:lang w:eastAsia="ru-RU"/>
              </w:rPr>
              <w:t>код ЄДРПОУ</w:t>
            </w:r>
            <w:r w:rsidRPr="00E3008E">
              <w:rPr>
                <w:rFonts w:ascii="Times New Roman" w:hAnsi="Times New Roman" w:cs="Times New Roman"/>
                <w:lang w:eastAsia="ru-RU"/>
              </w:rPr>
              <w:t>: 04333342</w:t>
            </w:r>
          </w:p>
          <w:p w:rsidR="00D026BE" w:rsidRPr="00E3008E" w:rsidRDefault="00D026BE" w:rsidP="00D026BE">
            <w:pPr>
              <w:rPr>
                <w:rFonts w:ascii="Times New Roman" w:hAnsi="Times New Roman" w:cs="Times New Roman"/>
                <w:iCs/>
                <w:lang w:eastAsia="ru-RU"/>
              </w:rPr>
            </w:pPr>
            <w:r w:rsidRPr="00E3008E">
              <w:rPr>
                <w:rFonts w:ascii="Times New Roman" w:hAnsi="Times New Roman" w:cs="Times New Roman"/>
                <w:b/>
                <w:i/>
                <w:iCs/>
                <w:u w:val="single"/>
                <w:lang w:eastAsia="ru-RU"/>
              </w:rPr>
              <w:t>р/р</w:t>
            </w:r>
            <w:r w:rsidRPr="00E3008E">
              <w:rPr>
                <w:rFonts w:ascii="Times New Roman" w:hAnsi="Times New Roman" w:cs="Times New Roman"/>
                <w:iCs/>
                <w:lang w:eastAsia="ru-RU"/>
              </w:rPr>
              <w:t xml:space="preserve"> UA ___________________________</w:t>
            </w:r>
          </w:p>
          <w:p w:rsidR="00D026BE" w:rsidRPr="00E3008E" w:rsidRDefault="00D026BE" w:rsidP="00D026BE">
            <w:pPr>
              <w:rPr>
                <w:rFonts w:ascii="Times New Roman" w:hAnsi="Times New Roman" w:cs="Times New Roman"/>
              </w:rPr>
            </w:pPr>
            <w:r w:rsidRPr="00E3008E">
              <w:rPr>
                <w:rFonts w:ascii="Times New Roman" w:hAnsi="Times New Roman" w:cs="Times New Roman"/>
              </w:rPr>
              <w:t>Державна казначейська служба України</w:t>
            </w:r>
          </w:p>
          <w:p w:rsidR="00D026BE" w:rsidRPr="00E3008E" w:rsidRDefault="00D026BE" w:rsidP="00D026BE">
            <w:pPr>
              <w:jc w:val="both"/>
              <w:rPr>
                <w:rFonts w:ascii="Times New Roman" w:eastAsia="Calibri" w:hAnsi="Times New Roman" w:cs="Times New Roman"/>
                <w:lang w:eastAsia="ru-RU"/>
              </w:rPr>
            </w:pPr>
          </w:p>
          <w:p w:rsidR="00D026BE" w:rsidRPr="00E3008E" w:rsidRDefault="00D026BE" w:rsidP="00D026BE">
            <w:pPr>
              <w:jc w:val="both"/>
              <w:rPr>
                <w:rFonts w:ascii="Times New Roman" w:eastAsia="Calibri" w:hAnsi="Times New Roman" w:cs="Times New Roman"/>
                <w:lang w:eastAsia="ru-RU"/>
              </w:rPr>
            </w:pPr>
          </w:p>
          <w:p w:rsidR="00D026BE" w:rsidRPr="00E3008E" w:rsidRDefault="00D026BE" w:rsidP="00D026BE">
            <w:pPr>
              <w:jc w:val="both"/>
              <w:rPr>
                <w:rFonts w:ascii="Times New Roman" w:hAnsi="Times New Roman" w:cs="Times New Roman"/>
                <w:b/>
                <w:lang w:eastAsia="ru-RU"/>
              </w:rPr>
            </w:pPr>
            <w:r w:rsidRPr="00E3008E">
              <w:rPr>
                <w:rFonts w:ascii="Times New Roman" w:hAnsi="Times New Roman" w:cs="Times New Roman"/>
                <w:b/>
                <w:lang w:eastAsia="ru-RU"/>
              </w:rPr>
              <w:t>Сільський голова</w:t>
            </w:r>
          </w:p>
          <w:p w:rsidR="00D026BE" w:rsidRPr="00E3008E" w:rsidRDefault="00D026BE" w:rsidP="00D026BE">
            <w:pPr>
              <w:jc w:val="both"/>
              <w:rPr>
                <w:rFonts w:ascii="Times New Roman" w:hAnsi="Times New Roman" w:cs="Times New Roman"/>
                <w:lang w:eastAsia="ru-RU"/>
              </w:rPr>
            </w:pPr>
          </w:p>
          <w:p w:rsidR="00D026BE" w:rsidRPr="00E3008E" w:rsidRDefault="00D026BE" w:rsidP="00D026BE">
            <w:pPr>
              <w:jc w:val="both"/>
              <w:rPr>
                <w:rFonts w:ascii="Times New Roman" w:hAnsi="Times New Roman" w:cs="Times New Roman"/>
                <w:lang w:eastAsia="ru-RU"/>
              </w:rPr>
            </w:pPr>
          </w:p>
          <w:p w:rsidR="00D026BE" w:rsidRPr="00E3008E" w:rsidRDefault="00D026BE" w:rsidP="00D026BE">
            <w:pPr>
              <w:tabs>
                <w:tab w:val="left" w:pos="34"/>
                <w:tab w:val="left" w:pos="1276"/>
              </w:tabs>
              <w:jc w:val="center"/>
              <w:rPr>
                <w:rFonts w:ascii="Times New Roman" w:hAnsi="Times New Roman" w:cs="Times New Roman"/>
                <w:lang w:eastAsia="ru-RU"/>
              </w:rPr>
            </w:pPr>
            <w:r w:rsidRPr="00E3008E">
              <w:rPr>
                <w:rFonts w:ascii="Times New Roman" w:hAnsi="Times New Roman" w:cs="Times New Roman"/>
                <w:lang w:eastAsia="ru-RU"/>
              </w:rPr>
              <w:t>_____________________/</w:t>
            </w:r>
            <w:r w:rsidRPr="00E3008E">
              <w:rPr>
                <w:rFonts w:ascii="Times New Roman" w:hAnsi="Times New Roman" w:cs="Times New Roman"/>
                <w:b/>
                <w:lang w:eastAsia="ru-RU"/>
              </w:rPr>
              <w:t>______________</w:t>
            </w:r>
            <w:r w:rsidRPr="00E3008E">
              <w:rPr>
                <w:rFonts w:ascii="Times New Roman" w:hAnsi="Times New Roman" w:cs="Times New Roman"/>
                <w:lang w:eastAsia="ru-RU"/>
              </w:rPr>
              <w:t>/</w:t>
            </w:r>
          </w:p>
          <w:p w:rsidR="00D026BE" w:rsidRPr="00E3008E" w:rsidRDefault="00D026BE" w:rsidP="00D026BE">
            <w:pPr>
              <w:tabs>
                <w:tab w:val="left" w:pos="34"/>
                <w:tab w:val="left" w:pos="1276"/>
              </w:tabs>
              <w:rPr>
                <w:rFonts w:ascii="Times New Roman" w:hAnsi="Times New Roman" w:cs="Times New Roman"/>
                <w:b/>
                <w:bCs/>
              </w:rPr>
            </w:pPr>
            <w:r w:rsidRPr="00E3008E">
              <w:rPr>
                <w:rFonts w:ascii="Times New Roman" w:hAnsi="Times New Roman" w:cs="Times New Roman"/>
                <w:color w:val="auto"/>
                <w:lang w:eastAsia="uk-UA" w:bidi="ar-SA"/>
              </w:rPr>
              <w:t xml:space="preserve">М.П. </w:t>
            </w:r>
            <w:r w:rsidRPr="00E3008E">
              <w:rPr>
                <w:rFonts w:ascii="Times New Roman" w:hAnsi="Times New Roman" w:cs="Times New Roman"/>
                <w:b/>
                <w:bCs/>
                <w:color w:val="auto"/>
                <w:lang w:eastAsia="uk-UA" w:bidi="ar-SA"/>
              </w:rPr>
              <w:t xml:space="preserve">  </w:t>
            </w:r>
          </w:p>
        </w:tc>
        <w:tc>
          <w:tcPr>
            <w:tcW w:w="4713" w:type="dxa"/>
            <w:shd w:val="clear" w:color="auto" w:fill="FFFFFF"/>
          </w:tcPr>
          <w:p w:rsidR="00D026BE" w:rsidRPr="00E3008E" w:rsidRDefault="00D026BE" w:rsidP="00D026BE">
            <w:pPr>
              <w:ind w:right="527"/>
              <w:rPr>
                <w:rFonts w:ascii="Times New Roman" w:hAnsi="Times New Roman"/>
                <w:b/>
                <w:bCs/>
              </w:rPr>
            </w:pPr>
          </w:p>
          <w:p w:rsidR="00D026BE" w:rsidRPr="00E3008E" w:rsidRDefault="00D026BE" w:rsidP="00D026BE">
            <w:pPr>
              <w:ind w:right="527"/>
              <w:rPr>
                <w:rFonts w:ascii="Times New Roman" w:hAnsi="Times New Roman"/>
              </w:rPr>
            </w:pPr>
            <w:r w:rsidRPr="00E3008E">
              <w:rPr>
                <w:rFonts w:ascii="Times New Roman" w:hAnsi="Times New Roman"/>
                <w:b/>
                <w:bCs/>
              </w:rPr>
              <w:t>_________________________________</w:t>
            </w:r>
          </w:p>
          <w:p w:rsidR="00D026BE" w:rsidRPr="00E3008E" w:rsidRDefault="00D026BE" w:rsidP="00D026BE">
            <w:pPr>
              <w:ind w:right="527"/>
              <w:rPr>
                <w:rFonts w:ascii="Times New Roman" w:hAnsi="Times New Roman"/>
              </w:rPr>
            </w:pPr>
          </w:p>
          <w:p w:rsidR="00D026BE" w:rsidRPr="00E3008E" w:rsidRDefault="00D026BE" w:rsidP="00D026BE">
            <w:pPr>
              <w:ind w:right="527"/>
              <w:rPr>
                <w:rFonts w:ascii="Times New Roman" w:hAnsi="Times New Roman"/>
              </w:rPr>
            </w:pPr>
            <w:r w:rsidRPr="00E300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D026BE" w:rsidRPr="00E3008E" w:rsidRDefault="00D026BE" w:rsidP="00D026BE">
            <w:pPr>
              <w:rPr>
                <w:rFonts w:ascii="Times New Roman" w:hAnsi="Times New Roman"/>
              </w:rPr>
            </w:pPr>
          </w:p>
          <w:p w:rsidR="00D026BE" w:rsidRPr="00E3008E" w:rsidRDefault="00D026BE" w:rsidP="00D026BE">
            <w:pPr>
              <w:rPr>
                <w:rFonts w:ascii="Times New Roman" w:hAnsi="Times New Roman"/>
              </w:rPr>
            </w:pPr>
            <w:r w:rsidRPr="00E3008E">
              <w:rPr>
                <w:rFonts w:ascii="Times New Roman" w:hAnsi="Times New Roman"/>
                <w:b/>
                <w:i/>
                <w:iCs/>
                <w:u w:val="single"/>
              </w:rPr>
              <w:t>Посада уповноваженої особи для підпису</w:t>
            </w:r>
            <w:r w:rsidRPr="00E3008E">
              <w:rPr>
                <w:rFonts w:ascii="Times New Roman" w:hAnsi="Times New Roman"/>
                <w:b/>
              </w:rPr>
              <w:tab/>
            </w:r>
            <w:r w:rsidRPr="00E3008E">
              <w:rPr>
                <w:rFonts w:ascii="Times New Roman" w:hAnsi="Times New Roman"/>
                <w:b/>
              </w:rPr>
              <w:tab/>
            </w:r>
            <w:r w:rsidRPr="00E3008E">
              <w:rPr>
                <w:rFonts w:ascii="Times New Roman" w:hAnsi="Times New Roman"/>
                <w:b/>
              </w:rPr>
              <w:tab/>
            </w:r>
            <w:r w:rsidRPr="00E3008E">
              <w:rPr>
                <w:rFonts w:ascii="Times New Roman" w:hAnsi="Times New Roman"/>
                <w:b/>
              </w:rPr>
              <w:tab/>
            </w:r>
            <w:r w:rsidRPr="00E3008E">
              <w:rPr>
                <w:rFonts w:ascii="Times New Roman" w:hAnsi="Times New Roman"/>
                <w:b/>
              </w:rPr>
              <w:tab/>
            </w:r>
            <w:r w:rsidRPr="00E3008E">
              <w:rPr>
                <w:rFonts w:ascii="Times New Roman" w:hAnsi="Times New Roman"/>
                <w:b/>
              </w:rPr>
              <w:tab/>
              <w:t xml:space="preserve">     </w:t>
            </w:r>
          </w:p>
          <w:p w:rsidR="00D026BE" w:rsidRPr="00E3008E" w:rsidRDefault="00D026BE" w:rsidP="00D026BE">
            <w:pPr>
              <w:ind w:right="102"/>
              <w:rPr>
                <w:rFonts w:ascii="Times New Roman" w:hAnsi="Times New Roman" w:cs="Times New Roman"/>
                <w:b/>
                <w:bCs/>
              </w:rPr>
            </w:pPr>
            <w:r w:rsidRPr="00E3008E">
              <w:rPr>
                <w:rFonts w:ascii="Times New Roman" w:eastAsia="Calibri" w:hAnsi="Times New Roman" w:cs="Arial"/>
                <w:b/>
                <w:color w:val="000000" w:themeColor="text1"/>
                <w:lang w:eastAsia="ru-RU" w:bidi="ar-SA"/>
              </w:rPr>
              <w:t xml:space="preserve">_____________________  / ____________ / </w:t>
            </w:r>
            <w:r w:rsidRPr="00E3008E">
              <w:rPr>
                <w:rFonts w:ascii="Times New Roman" w:hAnsi="Times New Roman" w:cs="Times New Roman"/>
                <w:color w:val="auto"/>
                <w:lang w:eastAsia="uk-UA" w:bidi="ar-SA"/>
              </w:rPr>
              <w:t xml:space="preserve">М.П. </w:t>
            </w:r>
            <w:r w:rsidRPr="00E3008E">
              <w:rPr>
                <w:rFonts w:ascii="Times New Roman" w:hAnsi="Times New Roman" w:cs="Times New Roman"/>
                <w:b/>
                <w:bCs/>
                <w:color w:val="auto"/>
                <w:lang w:eastAsia="uk-UA" w:bidi="ar-SA"/>
              </w:rPr>
              <w:t xml:space="preserve">  </w:t>
            </w:r>
          </w:p>
        </w:tc>
      </w:tr>
    </w:tbl>
    <w:p w:rsidR="00D026BE" w:rsidRPr="00E3008E" w:rsidRDefault="00D026BE" w:rsidP="00D026BE">
      <w:pPr>
        <w:jc w:val="right"/>
        <w:rPr>
          <w:rFonts w:ascii="Times New Roman" w:hAnsi="Times New Roman"/>
        </w:rPr>
      </w:pPr>
    </w:p>
    <w:p w:rsidR="00D026BE" w:rsidRPr="00E3008E" w:rsidRDefault="00D026BE" w:rsidP="00D026BE">
      <w:pPr>
        <w:jc w:val="right"/>
        <w:rPr>
          <w:rFonts w:ascii="Times New Roman" w:hAnsi="Times New Roman"/>
        </w:rPr>
      </w:pPr>
    </w:p>
    <w:p w:rsidR="00D026BE" w:rsidRPr="00E3008E" w:rsidRDefault="00D026BE" w:rsidP="00D026BE">
      <w:pPr>
        <w:jc w:val="right"/>
        <w:rPr>
          <w:rFonts w:ascii="Times New Roman" w:hAnsi="Times New Roman"/>
        </w:rPr>
      </w:pPr>
    </w:p>
    <w:p w:rsidR="00D026BE" w:rsidRPr="00E3008E" w:rsidRDefault="00D026BE" w:rsidP="00D026BE">
      <w:pPr>
        <w:jc w:val="right"/>
        <w:rPr>
          <w:rFonts w:ascii="Times New Roman" w:hAnsi="Times New Roman"/>
        </w:rPr>
      </w:pPr>
    </w:p>
    <w:p w:rsidR="00D026BE" w:rsidRPr="00E3008E" w:rsidRDefault="00D026BE" w:rsidP="00D026BE">
      <w:pPr>
        <w:jc w:val="right"/>
        <w:rPr>
          <w:rFonts w:ascii="Times New Roman" w:hAnsi="Times New Roman"/>
        </w:rPr>
      </w:pPr>
    </w:p>
    <w:p w:rsidR="00D026BE" w:rsidRPr="00E3008E" w:rsidRDefault="00D026BE" w:rsidP="00D026BE">
      <w:pPr>
        <w:jc w:val="right"/>
        <w:rPr>
          <w:rFonts w:ascii="Times New Roman" w:hAnsi="Times New Roman"/>
        </w:rPr>
      </w:pPr>
    </w:p>
    <w:p w:rsidR="00D026BE" w:rsidRPr="00E3008E" w:rsidRDefault="00D026BE" w:rsidP="00D026BE">
      <w:pPr>
        <w:jc w:val="right"/>
        <w:rPr>
          <w:rFonts w:ascii="Times New Roman" w:hAnsi="Times New Roman"/>
        </w:rPr>
      </w:pPr>
    </w:p>
    <w:p w:rsidR="00D026BE" w:rsidRPr="00E3008E" w:rsidRDefault="00D026BE" w:rsidP="00D026BE">
      <w:pPr>
        <w:jc w:val="right"/>
        <w:rPr>
          <w:rFonts w:ascii="Times New Roman" w:hAnsi="Times New Roman"/>
        </w:rPr>
      </w:pPr>
    </w:p>
    <w:p w:rsidR="00D026BE" w:rsidRPr="00E3008E" w:rsidRDefault="00D026BE" w:rsidP="00D026BE">
      <w:pPr>
        <w:jc w:val="right"/>
        <w:rPr>
          <w:rFonts w:ascii="Times New Roman" w:hAnsi="Times New Roman"/>
        </w:rPr>
      </w:pPr>
    </w:p>
    <w:p w:rsidR="00D026BE" w:rsidRPr="00E3008E" w:rsidRDefault="00D026BE" w:rsidP="00D026BE">
      <w:pPr>
        <w:jc w:val="right"/>
        <w:rPr>
          <w:rFonts w:ascii="Times New Roman" w:hAnsi="Times New Roman"/>
        </w:rPr>
      </w:pPr>
    </w:p>
    <w:p w:rsidR="00D026BE" w:rsidRPr="00E3008E" w:rsidRDefault="00D026BE" w:rsidP="00D026BE">
      <w:pPr>
        <w:jc w:val="right"/>
        <w:rPr>
          <w:rFonts w:ascii="Times New Roman" w:hAnsi="Times New Roman"/>
        </w:rPr>
      </w:pPr>
    </w:p>
    <w:p w:rsidR="00520854" w:rsidRPr="00E3008E" w:rsidRDefault="00F0615C" w:rsidP="00D026BE">
      <w:pPr>
        <w:jc w:val="right"/>
        <w:rPr>
          <w:rFonts w:ascii="Times New Roman" w:hAnsi="Times New Roman"/>
        </w:rPr>
      </w:pPr>
      <w:r w:rsidRPr="00E3008E">
        <w:rPr>
          <w:rFonts w:ascii="Times New Roman" w:hAnsi="Times New Roman"/>
        </w:rPr>
        <w:lastRenderedPageBreak/>
        <w:t xml:space="preserve">Додаток № 1 до Договору </w:t>
      </w:r>
    </w:p>
    <w:p w:rsidR="00520854" w:rsidRPr="00E3008E" w:rsidRDefault="00F0615C" w:rsidP="00D026BE">
      <w:pPr>
        <w:jc w:val="right"/>
        <w:rPr>
          <w:rFonts w:ascii="Times New Roman" w:hAnsi="Times New Roman"/>
        </w:rPr>
      </w:pPr>
      <w:r w:rsidRPr="00E3008E">
        <w:rPr>
          <w:rFonts w:ascii="Times New Roman" w:hAnsi="Times New Roman"/>
        </w:rPr>
        <w:t>№ ____ від ____________  2024 року</w:t>
      </w:r>
    </w:p>
    <w:p w:rsidR="00520854" w:rsidRPr="00E3008E" w:rsidRDefault="00520854" w:rsidP="00D026BE">
      <w:pPr>
        <w:jc w:val="right"/>
      </w:pPr>
    </w:p>
    <w:p w:rsidR="00520854" w:rsidRPr="00E3008E" w:rsidRDefault="00520854" w:rsidP="00D026BE">
      <w:pPr>
        <w:tabs>
          <w:tab w:val="left" w:pos="142"/>
          <w:tab w:val="left" w:pos="284"/>
          <w:tab w:val="left" w:pos="6379"/>
        </w:tabs>
        <w:jc w:val="both"/>
        <w:rPr>
          <w:rFonts w:ascii="Times New Roman" w:hAnsi="Times New Roman" w:cs="Times New Roman"/>
          <w:b/>
          <w:sz w:val="26"/>
          <w:szCs w:val="26"/>
        </w:rPr>
      </w:pPr>
    </w:p>
    <w:p w:rsidR="00520854" w:rsidRPr="00E3008E" w:rsidRDefault="00F0615C" w:rsidP="00D026BE">
      <w:pPr>
        <w:tabs>
          <w:tab w:val="left" w:pos="0"/>
          <w:tab w:val="left" w:pos="284"/>
        </w:tabs>
        <w:ind w:hanging="2"/>
        <w:jc w:val="center"/>
      </w:pPr>
      <w:r w:rsidRPr="00E3008E">
        <w:rPr>
          <w:b/>
        </w:rPr>
        <w:t>СПЕЦИФІКАЦІЯ</w:t>
      </w:r>
    </w:p>
    <w:p w:rsidR="00520854" w:rsidRPr="00E3008E" w:rsidRDefault="00520854" w:rsidP="00D026BE">
      <w:pPr>
        <w:tabs>
          <w:tab w:val="left" w:pos="0"/>
          <w:tab w:val="left" w:pos="284"/>
        </w:tabs>
        <w:ind w:hanging="2"/>
        <w:jc w:val="center"/>
        <w:rPr>
          <w:rFonts w:ascii="Times New Roman" w:hAnsi="Times New Roman"/>
          <w:b/>
        </w:rPr>
      </w:pPr>
    </w:p>
    <w:tbl>
      <w:tblPr>
        <w:tblW w:w="9975" w:type="dxa"/>
        <w:tblInd w:w="-181" w:type="dxa"/>
        <w:tblLayout w:type="fixed"/>
        <w:tblLook w:val="04A0" w:firstRow="1" w:lastRow="0" w:firstColumn="1" w:lastColumn="0" w:noHBand="0" w:noVBand="1"/>
      </w:tblPr>
      <w:tblGrid>
        <w:gridCol w:w="713"/>
        <w:gridCol w:w="3594"/>
        <w:gridCol w:w="1200"/>
        <w:gridCol w:w="1302"/>
        <w:gridCol w:w="1564"/>
        <w:gridCol w:w="1602"/>
      </w:tblGrid>
      <w:tr w:rsidR="00520854" w:rsidRPr="00E3008E" w:rsidTr="00697F04">
        <w:trPr>
          <w:trHeight w:val="1012"/>
        </w:trPr>
        <w:tc>
          <w:tcPr>
            <w:tcW w:w="712" w:type="dxa"/>
            <w:tcBorders>
              <w:top w:val="single" w:sz="4" w:space="0" w:color="000000"/>
              <w:left w:val="single" w:sz="4" w:space="0" w:color="000000"/>
              <w:bottom w:val="single" w:sz="4" w:space="0" w:color="000000"/>
              <w:right w:val="single" w:sz="4" w:space="0" w:color="000000"/>
            </w:tcBorders>
            <w:vAlign w:val="center"/>
          </w:tcPr>
          <w:p w:rsidR="00520854" w:rsidRPr="00E3008E" w:rsidRDefault="00F0615C" w:rsidP="00D026BE">
            <w:pPr>
              <w:jc w:val="center"/>
              <w:rPr>
                <w:rFonts w:ascii="Times New Roman" w:hAnsi="Times New Roman"/>
              </w:rPr>
            </w:pPr>
            <w:r w:rsidRPr="00E3008E">
              <w:rPr>
                <w:rFonts w:ascii="Times New Roman" w:hAnsi="Times New Roman"/>
                <w:b/>
              </w:rPr>
              <w:t>№ з/п</w:t>
            </w:r>
          </w:p>
        </w:tc>
        <w:tc>
          <w:tcPr>
            <w:tcW w:w="3594" w:type="dxa"/>
            <w:tcBorders>
              <w:top w:val="single" w:sz="4" w:space="0" w:color="000000"/>
              <w:left w:val="single" w:sz="4" w:space="0" w:color="000000"/>
              <w:bottom w:val="single" w:sz="4" w:space="0" w:color="000000"/>
              <w:right w:val="single" w:sz="4" w:space="0" w:color="000000"/>
            </w:tcBorders>
            <w:vAlign w:val="center"/>
          </w:tcPr>
          <w:p w:rsidR="00520854" w:rsidRPr="00E3008E" w:rsidRDefault="00F0615C" w:rsidP="00D026BE">
            <w:pPr>
              <w:jc w:val="center"/>
              <w:rPr>
                <w:rFonts w:ascii="Times New Roman" w:hAnsi="Times New Roman"/>
              </w:rPr>
            </w:pPr>
            <w:r w:rsidRPr="00E3008E">
              <w:rPr>
                <w:rFonts w:ascii="Times New Roman" w:hAnsi="Times New Roman"/>
                <w:b/>
              </w:rPr>
              <w:t>Найменування Товару</w:t>
            </w:r>
          </w:p>
        </w:tc>
        <w:tc>
          <w:tcPr>
            <w:tcW w:w="1200" w:type="dxa"/>
            <w:tcBorders>
              <w:top w:val="single" w:sz="4" w:space="0" w:color="000000"/>
              <w:left w:val="single" w:sz="4" w:space="0" w:color="000000"/>
              <w:bottom w:val="single" w:sz="4" w:space="0" w:color="000000"/>
              <w:right w:val="single" w:sz="4" w:space="0" w:color="000000"/>
            </w:tcBorders>
            <w:vAlign w:val="center"/>
          </w:tcPr>
          <w:p w:rsidR="00520854" w:rsidRPr="00E3008E" w:rsidRDefault="00F0615C" w:rsidP="00D026BE">
            <w:pPr>
              <w:jc w:val="center"/>
              <w:rPr>
                <w:rFonts w:ascii="Times New Roman" w:hAnsi="Times New Roman"/>
              </w:rPr>
            </w:pPr>
            <w:r w:rsidRPr="00E3008E">
              <w:rPr>
                <w:rFonts w:ascii="Times New Roman" w:hAnsi="Times New Roman"/>
                <w:b/>
              </w:rPr>
              <w:t>Од. виміру</w:t>
            </w:r>
          </w:p>
        </w:tc>
        <w:tc>
          <w:tcPr>
            <w:tcW w:w="1302" w:type="dxa"/>
            <w:tcBorders>
              <w:top w:val="single" w:sz="4" w:space="0" w:color="000000"/>
              <w:left w:val="single" w:sz="4" w:space="0" w:color="000000"/>
              <w:bottom w:val="single" w:sz="4" w:space="0" w:color="000000"/>
              <w:right w:val="single" w:sz="4" w:space="0" w:color="000000"/>
            </w:tcBorders>
            <w:vAlign w:val="center"/>
          </w:tcPr>
          <w:p w:rsidR="00520854" w:rsidRPr="00E3008E" w:rsidRDefault="00F0615C" w:rsidP="00D026BE">
            <w:pPr>
              <w:jc w:val="center"/>
              <w:rPr>
                <w:rFonts w:ascii="Times New Roman" w:hAnsi="Times New Roman"/>
              </w:rPr>
            </w:pPr>
            <w:r w:rsidRPr="00E3008E">
              <w:rPr>
                <w:rFonts w:ascii="Times New Roman" w:hAnsi="Times New Roman"/>
                <w:b/>
              </w:rPr>
              <w:t>Кількість</w:t>
            </w:r>
          </w:p>
        </w:tc>
        <w:tc>
          <w:tcPr>
            <w:tcW w:w="1564" w:type="dxa"/>
            <w:tcBorders>
              <w:top w:val="single" w:sz="4" w:space="0" w:color="000000"/>
              <w:left w:val="single" w:sz="4" w:space="0" w:color="000000"/>
              <w:bottom w:val="single" w:sz="4" w:space="0" w:color="000000"/>
              <w:right w:val="single" w:sz="4" w:space="0" w:color="000000"/>
            </w:tcBorders>
            <w:vAlign w:val="center"/>
          </w:tcPr>
          <w:p w:rsidR="00520854" w:rsidRPr="00E3008E" w:rsidRDefault="00F0615C" w:rsidP="00D026BE">
            <w:pPr>
              <w:jc w:val="center"/>
              <w:rPr>
                <w:rFonts w:ascii="Times New Roman" w:hAnsi="Times New Roman"/>
              </w:rPr>
            </w:pPr>
            <w:r w:rsidRPr="00E3008E">
              <w:rPr>
                <w:rFonts w:ascii="Times New Roman" w:hAnsi="Times New Roman"/>
                <w:b/>
              </w:rPr>
              <w:t>Ціна</w:t>
            </w:r>
          </w:p>
          <w:p w:rsidR="00520854" w:rsidRPr="00E3008E" w:rsidRDefault="00F0615C" w:rsidP="00D026BE">
            <w:pPr>
              <w:jc w:val="center"/>
              <w:rPr>
                <w:rFonts w:ascii="Times New Roman" w:hAnsi="Times New Roman"/>
              </w:rPr>
            </w:pPr>
            <w:r w:rsidRPr="00E3008E">
              <w:rPr>
                <w:rFonts w:ascii="Times New Roman" w:hAnsi="Times New Roman"/>
                <w:b/>
              </w:rPr>
              <w:t>за одиницю,</w:t>
            </w:r>
          </w:p>
          <w:p w:rsidR="00520854" w:rsidRPr="00E3008E" w:rsidRDefault="00F0615C" w:rsidP="00D026BE">
            <w:pPr>
              <w:jc w:val="center"/>
              <w:rPr>
                <w:rFonts w:ascii="Times New Roman" w:hAnsi="Times New Roman"/>
              </w:rPr>
            </w:pPr>
            <w:r w:rsidRPr="00E3008E">
              <w:rPr>
                <w:rFonts w:ascii="Times New Roman" w:hAnsi="Times New Roman"/>
                <w:b/>
              </w:rPr>
              <w:t>грн. з/без ПДВ</w:t>
            </w:r>
          </w:p>
        </w:tc>
        <w:tc>
          <w:tcPr>
            <w:tcW w:w="1602" w:type="dxa"/>
            <w:tcBorders>
              <w:top w:val="single" w:sz="4" w:space="0" w:color="000000"/>
              <w:left w:val="single" w:sz="4" w:space="0" w:color="000000"/>
              <w:bottom w:val="single" w:sz="4" w:space="0" w:color="000000"/>
              <w:right w:val="single" w:sz="4" w:space="0" w:color="000000"/>
            </w:tcBorders>
            <w:vAlign w:val="center"/>
          </w:tcPr>
          <w:p w:rsidR="00520854" w:rsidRPr="00E3008E" w:rsidRDefault="00F0615C" w:rsidP="00D026BE">
            <w:pPr>
              <w:jc w:val="center"/>
              <w:rPr>
                <w:rFonts w:ascii="Times New Roman" w:hAnsi="Times New Roman"/>
              </w:rPr>
            </w:pPr>
            <w:r w:rsidRPr="00E3008E">
              <w:rPr>
                <w:rFonts w:ascii="Times New Roman" w:hAnsi="Times New Roman"/>
                <w:b/>
              </w:rPr>
              <w:t>Загальна сума,</w:t>
            </w:r>
          </w:p>
          <w:p w:rsidR="00520854" w:rsidRPr="00E3008E" w:rsidRDefault="00F0615C" w:rsidP="00D026BE">
            <w:pPr>
              <w:jc w:val="center"/>
              <w:rPr>
                <w:rFonts w:ascii="Times New Roman" w:hAnsi="Times New Roman"/>
              </w:rPr>
            </w:pPr>
            <w:r w:rsidRPr="00E3008E">
              <w:rPr>
                <w:rFonts w:ascii="Times New Roman" w:hAnsi="Times New Roman"/>
                <w:b/>
              </w:rPr>
              <w:t>грн.</w:t>
            </w:r>
          </w:p>
          <w:p w:rsidR="00520854" w:rsidRPr="00E3008E" w:rsidRDefault="00F0615C" w:rsidP="00D026BE">
            <w:pPr>
              <w:jc w:val="center"/>
              <w:rPr>
                <w:rFonts w:ascii="Times New Roman" w:hAnsi="Times New Roman"/>
              </w:rPr>
            </w:pPr>
            <w:r w:rsidRPr="00E3008E">
              <w:rPr>
                <w:rFonts w:ascii="Times New Roman" w:hAnsi="Times New Roman"/>
                <w:b/>
              </w:rPr>
              <w:t>з/без ПДВ</w:t>
            </w:r>
          </w:p>
        </w:tc>
      </w:tr>
      <w:tr w:rsidR="00520854" w:rsidRPr="00E3008E" w:rsidTr="00D026BE">
        <w:trPr>
          <w:trHeight w:val="594"/>
        </w:trPr>
        <w:tc>
          <w:tcPr>
            <w:tcW w:w="712" w:type="dxa"/>
            <w:tcBorders>
              <w:top w:val="single" w:sz="4" w:space="0" w:color="000000"/>
              <w:left w:val="single" w:sz="4" w:space="0" w:color="000000"/>
              <w:bottom w:val="single" w:sz="4" w:space="0" w:color="000000"/>
              <w:right w:val="single" w:sz="4" w:space="0" w:color="000000"/>
            </w:tcBorders>
            <w:vAlign w:val="center"/>
          </w:tcPr>
          <w:p w:rsidR="00520854" w:rsidRPr="00E3008E" w:rsidRDefault="00F0615C" w:rsidP="00D026BE">
            <w:pPr>
              <w:jc w:val="center"/>
              <w:rPr>
                <w:rFonts w:ascii="Times New Roman" w:hAnsi="Times New Roman"/>
              </w:rPr>
            </w:pPr>
            <w:r w:rsidRPr="00E3008E">
              <w:rPr>
                <w:rFonts w:ascii="Times New Roman" w:hAnsi="Times New Roman"/>
                <w:b/>
              </w:rPr>
              <w:t>1.</w:t>
            </w:r>
          </w:p>
        </w:tc>
        <w:tc>
          <w:tcPr>
            <w:tcW w:w="3594" w:type="dxa"/>
            <w:tcBorders>
              <w:top w:val="single" w:sz="4" w:space="0" w:color="000000"/>
              <w:left w:val="single" w:sz="4" w:space="0" w:color="000000"/>
              <w:bottom w:val="single" w:sz="4" w:space="0" w:color="000000"/>
              <w:right w:val="single" w:sz="4" w:space="0" w:color="000000"/>
            </w:tcBorders>
          </w:tcPr>
          <w:p w:rsidR="00520854" w:rsidRPr="00E3008E" w:rsidRDefault="00520854" w:rsidP="00D026BE">
            <w:pPr>
              <w:rPr>
                <w:rFonts w:ascii="Times New Roman" w:hAnsi="Times New Roman"/>
              </w:rPr>
            </w:pPr>
          </w:p>
          <w:p w:rsidR="00520854" w:rsidRPr="00E3008E" w:rsidRDefault="00520854" w:rsidP="00D026BE">
            <w:pPr>
              <w:rPr>
                <w:rFonts w:ascii="Times New Roman" w:hAnsi="Times New Roman"/>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520854" w:rsidRPr="00E3008E" w:rsidRDefault="00520854" w:rsidP="00D026BE"/>
          <w:p w:rsidR="00520854" w:rsidRPr="00E3008E" w:rsidRDefault="00520854" w:rsidP="00D026BE">
            <w:pPr>
              <w:jc w:val="center"/>
              <w:rPr>
                <w:rFonts w:ascii="Times New Roman" w:hAnsi="Times New Roman"/>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520854" w:rsidRPr="00E3008E" w:rsidRDefault="00520854" w:rsidP="00D026BE">
            <w:pPr>
              <w:rPr>
                <w:rFonts w:ascii="Times New Roman" w:hAnsi="Times New Roman"/>
              </w:rPr>
            </w:pPr>
          </w:p>
        </w:tc>
        <w:tc>
          <w:tcPr>
            <w:tcW w:w="1564" w:type="dxa"/>
            <w:tcBorders>
              <w:top w:val="single" w:sz="4" w:space="0" w:color="000000"/>
              <w:left w:val="single" w:sz="4" w:space="0" w:color="000000"/>
              <w:bottom w:val="single" w:sz="4" w:space="0" w:color="000000"/>
              <w:right w:val="single" w:sz="4" w:space="0" w:color="000000"/>
            </w:tcBorders>
          </w:tcPr>
          <w:p w:rsidR="00520854" w:rsidRPr="00E3008E" w:rsidRDefault="00520854" w:rsidP="00D026BE"/>
          <w:p w:rsidR="00520854" w:rsidRPr="00E3008E" w:rsidRDefault="00520854" w:rsidP="00D026BE">
            <w:pPr>
              <w:jc w:val="center"/>
              <w:rPr>
                <w:rFonts w:ascii="Times New Roman" w:hAnsi="Times New Roman"/>
              </w:rPr>
            </w:pPr>
          </w:p>
        </w:tc>
        <w:tc>
          <w:tcPr>
            <w:tcW w:w="1602" w:type="dxa"/>
            <w:tcBorders>
              <w:top w:val="single" w:sz="4" w:space="0" w:color="000000"/>
              <w:left w:val="single" w:sz="4" w:space="0" w:color="000000"/>
              <w:bottom w:val="single" w:sz="4" w:space="0" w:color="000000"/>
              <w:right w:val="single" w:sz="4" w:space="0" w:color="000000"/>
            </w:tcBorders>
          </w:tcPr>
          <w:p w:rsidR="00520854" w:rsidRPr="00E3008E" w:rsidRDefault="00520854" w:rsidP="00D026BE">
            <w:pPr>
              <w:tabs>
                <w:tab w:val="left" w:pos="360"/>
                <w:tab w:val="left" w:pos="960"/>
              </w:tabs>
              <w:jc w:val="both"/>
              <w:rPr>
                <w:rFonts w:ascii="Times New Roman" w:hAnsi="Times New Roman"/>
              </w:rPr>
            </w:pPr>
          </w:p>
        </w:tc>
      </w:tr>
      <w:tr w:rsidR="00520854" w:rsidRPr="00E3008E" w:rsidTr="00D026BE">
        <w:trPr>
          <w:trHeight w:val="419"/>
        </w:trPr>
        <w:tc>
          <w:tcPr>
            <w:tcW w:w="712" w:type="dxa"/>
            <w:tcBorders>
              <w:top w:val="single" w:sz="4" w:space="0" w:color="000000"/>
              <w:left w:val="single" w:sz="4" w:space="0" w:color="000000"/>
              <w:bottom w:val="single" w:sz="4" w:space="0" w:color="000000"/>
              <w:right w:val="single" w:sz="4" w:space="0" w:color="000000"/>
            </w:tcBorders>
          </w:tcPr>
          <w:p w:rsidR="00520854" w:rsidRPr="00E3008E" w:rsidRDefault="00520854" w:rsidP="00D026BE">
            <w:pPr>
              <w:jc w:val="right"/>
              <w:rPr>
                <w:rFonts w:ascii="Times New Roman" w:hAnsi="Times New Roman"/>
                <w:b/>
              </w:rPr>
            </w:pPr>
          </w:p>
        </w:tc>
        <w:tc>
          <w:tcPr>
            <w:tcW w:w="7660" w:type="dxa"/>
            <w:gridSpan w:val="4"/>
            <w:tcBorders>
              <w:top w:val="single" w:sz="4" w:space="0" w:color="000000"/>
              <w:left w:val="single" w:sz="4" w:space="0" w:color="000000"/>
              <w:bottom w:val="single" w:sz="4" w:space="0" w:color="000000"/>
              <w:right w:val="single" w:sz="4" w:space="0" w:color="000000"/>
            </w:tcBorders>
          </w:tcPr>
          <w:p w:rsidR="00520854" w:rsidRPr="00E3008E" w:rsidRDefault="00F0615C" w:rsidP="00D026BE">
            <w:pPr>
              <w:jc w:val="right"/>
              <w:rPr>
                <w:rFonts w:ascii="Times New Roman" w:hAnsi="Times New Roman"/>
              </w:rPr>
            </w:pPr>
            <w:r w:rsidRPr="00E3008E">
              <w:rPr>
                <w:rFonts w:ascii="Times New Roman" w:hAnsi="Times New Roman"/>
              </w:rPr>
              <w:t>Ціна  пропозиції  грн. без ПДВ</w:t>
            </w:r>
          </w:p>
        </w:tc>
        <w:tc>
          <w:tcPr>
            <w:tcW w:w="1602" w:type="dxa"/>
            <w:tcBorders>
              <w:top w:val="single" w:sz="4" w:space="0" w:color="000000"/>
              <w:left w:val="single" w:sz="4" w:space="0" w:color="000000"/>
              <w:bottom w:val="single" w:sz="4" w:space="0" w:color="000000"/>
              <w:right w:val="single" w:sz="4" w:space="0" w:color="000000"/>
            </w:tcBorders>
          </w:tcPr>
          <w:p w:rsidR="00520854" w:rsidRPr="00E3008E" w:rsidRDefault="00520854" w:rsidP="00D026BE">
            <w:pPr>
              <w:jc w:val="right"/>
              <w:rPr>
                <w:rFonts w:ascii="Times New Roman" w:hAnsi="Times New Roman"/>
              </w:rPr>
            </w:pPr>
          </w:p>
          <w:p w:rsidR="00520854" w:rsidRPr="00E3008E" w:rsidRDefault="00520854" w:rsidP="00D026BE">
            <w:pPr>
              <w:jc w:val="right"/>
              <w:rPr>
                <w:rFonts w:ascii="Times New Roman" w:hAnsi="Times New Roman"/>
              </w:rPr>
            </w:pPr>
          </w:p>
        </w:tc>
      </w:tr>
      <w:tr w:rsidR="00520854" w:rsidRPr="00E3008E">
        <w:trPr>
          <w:trHeight w:val="223"/>
        </w:trPr>
        <w:tc>
          <w:tcPr>
            <w:tcW w:w="712" w:type="dxa"/>
            <w:tcBorders>
              <w:top w:val="single" w:sz="4" w:space="0" w:color="000000"/>
              <w:left w:val="single" w:sz="4" w:space="0" w:color="000000"/>
              <w:bottom w:val="single" w:sz="4" w:space="0" w:color="000000"/>
              <w:right w:val="single" w:sz="4" w:space="0" w:color="000000"/>
            </w:tcBorders>
          </w:tcPr>
          <w:p w:rsidR="00520854" w:rsidRPr="00E3008E" w:rsidRDefault="00520854" w:rsidP="00D026BE">
            <w:pPr>
              <w:jc w:val="right"/>
              <w:rPr>
                <w:rFonts w:ascii="Times New Roman" w:hAnsi="Times New Roman"/>
                <w:b/>
              </w:rPr>
            </w:pPr>
          </w:p>
        </w:tc>
        <w:tc>
          <w:tcPr>
            <w:tcW w:w="7660" w:type="dxa"/>
            <w:gridSpan w:val="4"/>
            <w:tcBorders>
              <w:top w:val="single" w:sz="4" w:space="0" w:color="000000"/>
              <w:left w:val="single" w:sz="4" w:space="0" w:color="000000"/>
              <w:bottom w:val="single" w:sz="4" w:space="0" w:color="000000"/>
              <w:right w:val="single" w:sz="4" w:space="0" w:color="000000"/>
            </w:tcBorders>
          </w:tcPr>
          <w:p w:rsidR="00520854" w:rsidRPr="00E3008E" w:rsidRDefault="00F0615C" w:rsidP="00D026BE">
            <w:pPr>
              <w:jc w:val="right"/>
              <w:rPr>
                <w:rFonts w:ascii="Times New Roman" w:hAnsi="Times New Roman"/>
              </w:rPr>
            </w:pPr>
            <w:r w:rsidRPr="00E3008E">
              <w:rPr>
                <w:rFonts w:ascii="Times New Roman" w:hAnsi="Times New Roman"/>
              </w:rPr>
              <w:t>ПДВ грн.</w:t>
            </w:r>
          </w:p>
        </w:tc>
        <w:tc>
          <w:tcPr>
            <w:tcW w:w="1602" w:type="dxa"/>
            <w:tcBorders>
              <w:top w:val="single" w:sz="4" w:space="0" w:color="000000"/>
              <w:left w:val="single" w:sz="4" w:space="0" w:color="000000"/>
              <w:bottom w:val="single" w:sz="4" w:space="0" w:color="000000"/>
              <w:right w:val="single" w:sz="4" w:space="0" w:color="000000"/>
            </w:tcBorders>
          </w:tcPr>
          <w:p w:rsidR="00520854" w:rsidRPr="00E3008E" w:rsidRDefault="00520854" w:rsidP="00D026BE">
            <w:pPr>
              <w:jc w:val="right"/>
              <w:rPr>
                <w:rFonts w:ascii="Times New Roman" w:hAnsi="Times New Roman"/>
              </w:rPr>
            </w:pPr>
          </w:p>
          <w:p w:rsidR="00520854" w:rsidRPr="00E3008E" w:rsidRDefault="00520854" w:rsidP="00D026BE">
            <w:pPr>
              <w:jc w:val="right"/>
              <w:rPr>
                <w:rFonts w:ascii="Times New Roman" w:hAnsi="Times New Roman"/>
              </w:rPr>
            </w:pPr>
          </w:p>
        </w:tc>
      </w:tr>
      <w:tr w:rsidR="00520854" w:rsidRPr="00E3008E">
        <w:trPr>
          <w:trHeight w:val="113"/>
        </w:trPr>
        <w:tc>
          <w:tcPr>
            <w:tcW w:w="712" w:type="dxa"/>
            <w:tcBorders>
              <w:top w:val="single" w:sz="4" w:space="0" w:color="000000"/>
              <w:left w:val="single" w:sz="4" w:space="0" w:color="000000"/>
              <w:bottom w:val="single" w:sz="4" w:space="0" w:color="000000"/>
              <w:right w:val="single" w:sz="4" w:space="0" w:color="000000"/>
            </w:tcBorders>
          </w:tcPr>
          <w:p w:rsidR="00520854" w:rsidRPr="00E3008E" w:rsidRDefault="00520854" w:rsidP="00D026BE">
            <w:pPr>
              <w:jc w:val="right"/>
              <w:rPr>
                <w:rFonts w:ascii="Times New Roman" w:hAnsi="Times New Roman"/>
                <w:b/>
              </w:rPr>
            </w:pPr>
          </w:p>
        </w:tc>
        <w:tc>
          <w:tcPr>
            <w:tcW w:w="7660" w:type="dxa"/>
            <w:gridSpan w:val="4"/>
            <w:tcBorders>
              <w:top w:val="single" w:sz="4" w:space="0" w:color="000000"/>
              <w:left w:val="single" w:sz="4" w:space="0" w:color="000000"/>
              <w:bottom w:val="single" w:sz="4" w:space="0" w:color="000000"/>
              <w:right w:val="single" w:sz="4" w:space="0" w:color="000000"/>
            </w:tcBorders>
          </w:tcPr>
          <w:p w:rsidR="00520854" w:rsidRPr="00E3008E" w:rsidRDefault="00F0615C" w:rsidP="00D026BE">
            <w:pPr>
              <w:jc w:val="right"/>
              <w:rPr>
                <w:rFonts w:ascii="Times New Roman" w:hAnsi="Times New Roman"/>
              </w:rPr>
            </w:pPr>
            <w:r w:rsidRPr="00E3008E">
              <w:rPr>
                <w:rFonts w:ascii="Times New Roman" w:hAnsi="Times New Roman"/>
                <w:b/>
                <w:bCs/>
              </w:rPr>
              <w:t>Загальна сума грн. з  ПДВ</w:t>
            </w:r>
          </w:p>
        </w:tc>
        <w:tc>
          <w:tcPr>
            <w:tcW w:w="1602" w:type="dxa"/>
            <w:tcBorders>
              <w:top w:val="single" w:sz="4" w:space="0" w:color="000000"/>
              <w:left w:val="single" w:sz="4" w:space="0" w:color="000000"/>
              <w:bottom w:val="single" w:sz="4" w:space="0" w:color="000000"/>
              <w:right w:val="single" w:sz="4" w:space="0" w:color="000000"/>
            </w:tcBorders>
          </w:tcPr>
          <w:p w:rsidR="00520854" w:rsidRPr="00E3008E" w:rsidRDefault="00520854" w:rsidP="00D026BE">
            <w:pPr>
              <w:jc w:val="right"/>
              <w:rPr>
                <w:rFonts w:ascii="Times New Roman" w:hAnsi="Times New Roman"/>
                <w:b/>
                <w:bCs/>
              </w:rPr>
            </w:pPr>
          </w:p>
          <w:p w:rsidR="00520854" w:rsidRPr="00E3008E" w:rsidRDefault="00520854" w:rsidP="00D026BE">
            <w:pPr>
              <w:jc w:val="right"/>
              <w:rPr>
                <w:rFonts w:ascii="Times New Roman" w:hAnsi="Times New Roman"/>
              </w:rPr>
            </w:pPr>
          </w:p>
        </w:tc>
      </w:tr>
    </w:tbl>
    <w:p w:rsidR="00520854" w:rsidRPr="00E3008E" w:rsidRDefault="00520854" w:rsidP="00D026BE">
      <w:pPr>
        <w:ind w:hanging="2"/>
        <w:jc w:val="both"/>
      </w:pPr>
    </w:p>
    <w:p w:rsidR="00520854" w:rsidRPr="00E3008E" w:rsidRDefault="00520854" w:rsidP="00D026BE">
      <w:pPr>
        <w:ind w:hanging="2"/>
        <w:jc w:val="both"/>
      </w:pPr>
    </w:p>
    <w:tbl>
      <w:tblPr>
        <w:tblW w:w="9690" w:type="dxa"/>
        <w:tblInd w:w="-70" w:type="dxa"/>
        <w:tblLayout w:type="fixed"/>
        <w:tblLook w:val="04A0" w:firstRow="1" w:lastRow="0" w:firstColumn="1" w:lastColumn="0" w:noHBand="0" w:noVBand="1"/>
      </w:tblPr>
      <w:tblGrid>
        <w:gridCol w:w="4976"/>
        <w:gridCol w:w="4714"/>
      </w:tblGrid>
      <w:tr w:rsidR="00520854">
        <w:trPr>
          <w:trHeight w:val="1080"/>
        </w:trPr>
        <w:tc>
          <w:tcPr>
            <w:tcW w:w="4975" w:type="dxa"/>
            <w:shd w:val="clear" w:color="auto" w:fill="FFFFFF"/>
          </w:tcPr>
          <w:p w:rsidR="00520854" w:rsidRPr="00E3008E" w:rsidRDefault="00D026BE" w:rsidP="00D026BE">
            <w:pPr>
              <w:tabs>
                <w:tab w:val="left" w:pos="34"/>
                <w:tab w:val="left" w:pos="1276"/>
              </w:tabs>
              <w:jc w:val="center"/>
              <w:rPr>
                <w:rFonts w:ascii="Times New Roman" w:hAnsi="Times New Roman"/>
              </w:rPr>
            </w:pPr>
            <w:r w:rsidRPr="00E3008E">
              <w:rPr>
                <w:rFonts w:ascii="Times New Roman" w:hAnsi="Times New Roman" w:cs="Times New Roman"/>
                <w:b/>
                <w:bCs/>
              </w:rPr>
              <w:t>ПОКУПЕЦЬ</w:t>
            </w:r>
          </w:p>
          <w:p w:rsidR="00520854" w:rsidRPr="00E3008E" w:rsidRDefault="00520854" w:rsidP="00D026BE">
            <w:pPr>
              <w:rPr>
                <w:rFonts w:ascii="Times New Roman" w:hAnsi="Times New Roman"/>
              </w:rPr>
            </w:pPr>
          </w:p>
          <w:p w:rsidR="00520854" w:rsidRPr="00E3008E" w:rsidRDefault="00D026BE" w:rsidP="00D026BE">
            <w:pPr>
              <w:jc w:val="center"/>
              <w:rPr>
                <w:rFonts w:ascii="Times New Roman" w:hAnsi="Times New Roman"/>
              </w:rPr>
            </w:pPr>
            <w:r w:rsidRPr="00E3008E">
              <w:rPr>
                <w:rFonts w:ascii="Times New Roman" w:hAnsi="Times New Roman"/>
                <w:b/>
                <w:lang w:eastAsia="uk-UA" w:bidi="ar-SA"/>
              </w:rPr>
              <w:t>Павлівська сільська рада</w:t>
            </w:r>
          </w:p>
          <w:p w:rsidR="00520854" w:rsidRPr="00E3008E" w:rsidRDefault="00F0615C" w:rsidP="00D026BE">
            <w:pPr>
              <w:spacing w:after="26"/>
              <w:rPr>
                <w:rFonts w:ascii="Times New Roman" w:hAnsi="Times New Roman"/>
              </w:rPr>
            </w:pPr>
            <w:r w:rsidRPr="00E3008E">
              <w:rPr>
                <w:rFonts w:ascii="Times New Roman" w:hAnsi="Times New Roman"/>
                <w:lang w:eastAsia="uk-UA" w:bidi="ar-SA"/>
              </w:rPr>
              <w:t xml:space="preserve"> </w:t>
            </w:r>
          </w:p>
          <w:p w:rsidR="00520854" w:rsidRPr="00E3008E" w:rsidRDefault="00520854" w:rsidP="00D026BE">
            <w:pPr>
              <w:ind w:right="527"/>
              <w:rPr>
                <w:rFonts w:ascii="Times New Roman" w:hAnsi="Times New Roman"/>
                <w:lang w:eastAsia="uk-UA" w:bidi="ar-SA"/>
              </w:rPr>
            </w:pPr>
          </w:p>
          <w:p w:rsidR="00520854" w:rsidRPr="00E3008E" w:rsidRDefault="00D026BE" w:rsidP="00D026BE">
            <w:pPr>
              <w:rPr>
                <w:rFonts w:ascii="Times New Roman" w:hAnsi="Times New Roman"/>
              </w:rPr>
            </w:pPr>
            <w:r w:rsidRPr="00E3008E">
              <w:rPr>
                <w:rFonts w:ascii="Times New Roman" w:hAnsi="Times New Roman"/>
                <w:b/>
              </w:rPr>
              <w:t>Сільський голова</w:t>
            </w:r>
          </w:p>
          <w:p w:rsidR="00520854" w:rsidRPr="00E3008E" w:rsidRDefault="00520854" w:rsidP="00D026BE">
            <w:pPr>
              <w:rPr>
                <w:rFonts w:ascii="Times New Roman" w:eastAsia="Calibri" w:hAnsi="Times New Roman" w:cs="Arial"/>
                <w:b/>
                <w:color w:val="000000" w:themeColor="text1"/>
                <w:lang w:eastAsia="ru-RU"/>
              </w:rPr>
            </w:pPr>
          </w:p>
          <w:p w:rsidR="00520854" w:rsidRPr="00E3008E" w:rsidRDefault="00520854" w:rsidP="00D026BE">
            <w:pPr>
              <w:tabs>
                <w:tab w:val="left" w:pos="4418"/>
              </w:tabs>
              <w:rPr>
                <w:rFonts w:ascii="Times New Roman" w:eastAsia="Calibri" w:hAnsi="Times New Roman"/>
                <w:lang w:val="ru-RU" w:eastAsia="ru-RU"/>
              </w:rPr>
            </w:pPr>
          </w:p>
          <w:p w:rsidR="00520854" w:rsidRPr="00E3008E" w:rsidRDefault="00520854" w:rsidP="00D026BE">
            <w:pPr>
              <w:tabs>
                <w:tab w:val="left" w:pos="34"/>
                <w:tab w:val="left" w:pos="1276"/>
              </w:tabs>
              <w:ind w:right="527"/>
              <w:rPr>
                <w:rFonts w:ascii="Times New Roman" w:hAnsi="Times New Roman"/>
              </w:rPr>
            </w:pPr>
          </w:p>
          <w:p w:rsidR="00520854" w:rsidRPr="00E3008E" w:rsidRDefault="00F0615C" w:rsidP="00D026BE">
            <w:pPr>
              <w:tabs>
                <w:tab w:val="left" w:pos="34"/>
                <w:tab w:val="left" w:pos="1276"/>
              </w:tabs>
              <w:ind w:right="283"/>
              <w:rPr>
                <w:rFonts w:ascii="Times New Roman" w:hAnsi="Times New Roman"/>
              </w:rPr>
            </w:pPr>
            <w:r w:rsidRPr="00E3008E">
              <w:rPr>
                <w:rFonts w:ascii="Times New Roman" w:eastAsia="Calibri" w:hAnsi="Times New Roman" w:cs="Arial"/>
                <w:b/>
                <w:color w:val="000000" w:themeColor="text1"/>
                <w:lang w:eastAsia="ru-RU" w:bidi="ar-SA"/>
              </w:rPr>
              <w:t xml:space="preserve">_____________________  / ____________ / </w:t>
            </w:r>
            <w:r w:rsidRPr="00E3008E">
              <w:rPr>
                <w:rFonts w:ascii="Times New Roman" w:hAnsi="Times New Roman" w:cs="Times New Roman"/>
                <w:color w:val="auto"/>
                <w:lang w:eastAsia="uk-UA" w:bidi="ar-SA"/>
              </w:rPr>
              <w:t xml:space="preserve">М.П. </w:t>
            </w:r>
            <w:r w:rsidRPr="00E3008E">
              <w:rPr>
                <w:rFonts w:ascii="Times New Roman" w:hAnsi="Times New Roman" w:cs="Times New Roman"/>
                <w:b/>
                <w:bCs/>
                <w:color w:val="auto"/>
                <w:lang w:eastAsia="uk-UA" w:bidi="ar-SA"/>
              </w:rPr>
              <w:t xml:space="preserve">  </w:t>
            </w:r>
          </w:p>
        </w:tc>
        <w:tc>
          <w:tcPr>
            <w:tcW w:w="4714" w:type="dxa"/>
            <w:shd w:val="clear" w:color="auto" w:fill="FFFFFF"/>
          </w:tcPr>
          <w:p w:rsidR="00520854" w:rsidRPr="00E3008E" w:rsidRDefault="00D026BE" w:rsidP="00D026BE">
            <w:pPr>
              <w:ind w:right="102"/>
              <w:jc w:val="center"/>
              <w:rPr>
                <w:rFonts w:ascii="Times New Roman" w:hAnsi="Times New Roman"/>
              </w:rPr>
            </w:pPr>
            <w:r w:rsidRPr="00E3008E">
              <w:rPr>
                <w:rFonts w:ascii="Times New Roman" w:hAnsi="Times New Roman" w:cs="Times New Roman"/>
                <w:b/>
                <w:bCs/>
              </w:rPr>
              <w:t>ПРОДАВЕЦЬ</w:t>
            </w:r>
          </w:p>
          <w:p w:rsidR="00520854" w:rsidRPr="00E3008E" w:rsidRDefault="00520854" w:rsidP="00D026BE">
            <w:pPr>
              <w:ind w:right="527"/>
              <w:rPr>
                <w:rFonts w:ascii="Times New Roman" w:hAnsi="Times New Roman"/>
              </w:rPr>
            </w:pPr>
          </w:p>
          <w:p w:rsidR="00520854" w:rsidRPr="00E3008E" w:rsidRDefault="00F0615C" w:rsidP="00D026BE">
            <w:pPr>
              <w:ind w:right="527"/>
              <w:rPr>
                <w:rFonts w:ascii="Times New Roman" w:hAnsi="Times New Roman"/>
              </w:rPr>
            </w:pPr>
            <w:r w:rsidRPr="00E3008E">
              <w:rPr>
                <w:rFonts w:ascii="Times New Roman" w:hAnsi="Times New Roman"/>
                <w:b/>
                <w:bCs/>
              </w:rPr>
              <w:t>_________________________________</w:t>
            </w:r>
          </w:p>
          <w:p w:rsidR="00520854" w:rsidRPr="00E3008E" w:rsidRDefault="00520854" w:rsidP="00D026BE">
            <w:pPr>
              <w:tabs>
                <w:tab w:val="left" w:pos="34"/>
                <w:tab w:val="left" w:pos="1276"/>
              </w:tabs>
              <w:spacing w:after="160"/>
              <w:jc w:val="both"/>
              <w:rPr>
                <w:rFonts w:ascii="Times New Roman" w:hAnsi="Times New Roman" w:cs="Times New Roman"/>
              </w:rPr>
            </w:pPr>
          </w:p>
          <w:p w:rsidR="00520854" w:rsidRPr="00E3008E" w:rsidRDefault="00520854" w:rsidP="00D026BE">
            <w:pPr>
              <w:rPr>
                <w:rFonts w:ascii="Times New Roman" w:hAnsi="Times New Roman"/>
              </w:rPr>
            </w:pPr>
          </w:p>
          <w:p w:rsidR="00520854" w:rsidRPr="00E3008E" w:rsidRDefault="00F0615C" w:rsidP="00D026BE">
            <w:pPr>
              <w:rPr>
                <w:rFonts w:ascii="Times New Roman" w:hAnsi="Times New Roman"/>
              </w:rPr>
            </w:pPr>
            <w:r w:rsidRPr="00E3008E">
              <w:rPr>
                <w:rFonts w:ascii="Times New Roman" w:hAnsi="Times New Roman"/>
                <w:b/>
                <w:i/>
                <w:iCs/>
                <w:u w:val="single"/>
              </w:rPr>
              <w:t>Посада уповноваженої особи для підпису</w:t>
            </w:r>
            <w:r w:rsidRPr="00E3008E">
              <w:rPr>
                <w:rFonts w:ascii="Times New Roman" w:hAnsi="Times New Roman"/>
                <w:b/>
              </w:rPr>
              <w:tab/>
            </w:r>
            <w:r w:rsidRPr="00E3008E">
              <w:rPr>
                <w:rFonts w:ascii="Times New Roman" w:hAnsi="Times New Roman"/>
                <w:b/>
              </w:rPr>
              <w:tab/>
            </w:r>
            <w:r w:rsidRPr="00E3008E">
              <w:rPr>
                <w:rFonts w:ascii="Times New Roman" w:hAnsi="Times New Roman"/>
                <w:b/>
              </w:rPr>
              <w:tab/>
              <w:t xml:space="preserve">     </w:t>
            </w:r>
          </w:p>
          <w:p w:rsidR="00520854" w:rsidRPr="00E3008E" w:rsidRDefault="00520854" w:rsidP="00D026BE">
            <w:pPr>
              <w:tabs>
                <w:tab w:val="left" w:pos="2385"/>
                <w:tab w:val="right" w:pos="9821"/>
              </w:tabs>
              <w:rPr>
                <w:rFonts w:ascii="Times New Roman" w:hAnsi="Times New Roman"/>
                <w:b/>
              </w:rPr>
            </w:pPr>
          </w:p>
          <w:p w:rsidR="00520854" w:rsidRPr="00E3008E" w:rsidRDefault="00520854" w:rsidP="00D026BE">
            <w:pPr>
              <w:tabs>
                <w:tab w:val="left" w:pos="2385"/>
                <w:tab w:val="right" w:pos="9821"/>
              </w:tabs>
              <w:rPr>
                <w:rFonts w:ascii="Times New Roman" w:hAnsi="Times New Roman" w:cs="Times New Roman"/>
              </w:rPr>
            </w:pPr>
          </w:p>
          <w:p w:rsidR="00520854" w:rsidRPr="00E3008E" w:rsidRDefault="00F0615C" w:rsidP="00D026BE">
            <w:pPr>
              <w:tabs>
                <w:tab w:val="left" w:pos="2385"/>
                <w:tab w:val="right" w:pos="9821"/>
              </w:tabs>
              <w:rPr>
                <w:rFonts w:ascii="Times New Roman" w:hAnsi="Times New Roman" w:cs="Times New Roman"/>
              </w:rPr>
            </w:pPr>
            <w:r w:rsidRPr="00E3008E">
              <w:rPr>
                <w:rFonts w:ascii="Times New Roman" w:hAnsi="Times New Roman" w:cs="Times New Roman"/>
                <w:b/>
              </w:rPr>
              <w:t>_____________________ / _____________ /</w:t>
            </w:r>
            <w:r w:rsidRPr="00E3008E">
              <w:rPr>
                <w:rFonts w:ascii="Times New Roman" w:hAnsi="Times New Roman" w:cs="Times New Roman"/>
                <w:b/>
              </w:rPr>
              <w:tab/>
              <w:t xml:space="preserve"> </w:t>
            </w:r>
          </w:p>
          <w:p w:rsidR="00520854" w:rsidRDefault="00F0615C" w:rsidP="00D026BE">
            <w:pPr>
              <w:tabs>
                <w:tab w:val="left" w:pos="34"/>
                <w:tab w:val="left" w:pos="1276"/>
              </w:tabs>
              <w:spacing w:after="160"/>
              <w:ind w:right="527"/>
              <w:jc w:val="both"/>
              <w:rPr>
                <w:rFonts w:ascii="Times New Roman" w:hAnsi="Times New Roman"/>
              </w:rPr>
            </w:pPr>
            <w:r w:rsidRPr="00E3008E">
              <w:rPr>
                <w:rFonts w:ascii="Times New Roman" w:hAnsi="Times New Roman" w:cs="Times New Roman"/>
                <w:color w:val="auto"/>
                <w:lang w:eastAsia="uk-UA" w:bidi="ar-SA"/>
              </w:rPr>
              <w:t>М.П.</w:t>
            </w:r>
            <w:bookmarkStart w:id="1" w:name="_GoBack"/>
            <w:bookmarkEnd w:id="1"/>
          </w:p>
        </w:tc>
      </w:tr>
    </w:tbl>
    <w:p w:rsidR="00520854" w:rsidRDefault="00520854" w:rsidP="00D026BE"/>
    <w:sectPr w:rsidR="00520854">
      <w:footerReference w:type="default" r:id="rId10"/>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377" w:rsidRDefault="00D35377" w:rsidP="00045224">
      <w:r>
        <w:separator/>
      </w:r>
    </w:p>
  </w:endnote>
  <w:endnote w:type="continuationSeparator" w:id="0">
    <w:p w:rsidR="00D35377" w:rsidRDefault="00D35377" w:rsidP="0004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732593"/>
      <w:docPartObj>
        <w:docPartGallery w:val="Page Numbers (Bottom of Page)"/>
        <w:docPartUnique/>
      </w:docPartObj>
    </w:sdtPr>
    <w:sdtEndPr/>
    <w:sdtContent>
      <w:p w:rsidR="00045224" w:rsidRDefault="00045224">
        <w:pPr>
          <w:pStyle w:val="af5"/>
        </w:pPr>
        <w:r>
          <w:rPr>
            <w:noProof/>
            <w:lang w:eastAsia="uk-UA" w:bidi="ar-SA"/>
          </w:rPr>
          <mc:AlternateContent>
            <mc:Choice Requires="wps">
              <w:drawing>
                <wp:anchor distT="0" distB="0" distL="114300" distR="114300" simplePos="0" relativeHeight="251659264" behindDoc="0" locked="0" layoutInCell="1" allowOverlap="1" wp14:anchorId="3330185F" wp14:editId="5723C8E1">
                  <wp:simplePos x="0" y="0"/>
                  <wp:positionH relativeFrom="rightMargin">
                    <wp:align>center</wp:align>
                  </wp:positionH>
                  <wp:positionV relativeFrom="bottomMargin">
                    <wp:align>center</wp:align>
                  </wp:positionV>
                  <wp:extent cx="565785" cy="19177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45224" w:rsidRDefault="00045224">
                              <w:pPr>
                                <w:pBdr>
                                  <w:top w:val="single" w:sz="4" w:space="1" w:color="7F7F7F" w:themeColor="background1" w:themeShade="7F"/>
                                </w:pBdr>
                                <w:jc w:val="center"/>
                                <w:rPr>
                                  <w:color w:val="ED7D31" w:themeColor="accent2"/>
                                </w:rPr>
                              </w:pPr>
                              <w:r>
                                <w:rPr>
                                  <w:color w:val="auto"/>
                                </w:rPr>
                                <w:fldChar w:fldCharType="begin"/>
                              </w:r>
                              <w:r>
                                <w:instrText>PAGE   \* MERGEFORMAT</w:instrText>
                              </w:r>
                              <w:r>
                                <w:rPr>
                                  <w:color w:val="auto"/>
                                </w:rPr>
                                <w:fldChar w:fldCharType="separate"/>
                              </w:r>
                              <w:r w:rsidR="00E3008E" w:rsidRPr="00E3008E">
                                <w:rPr>
                                  <w:noProof/>
                                  <w:color w:val="ED7D31" w:themeColor="accent2"/>
                                  <w:lang w:val="ru-RU"/>
                                </w:rPr>
                                <w:t>7</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" filled="f" fillcolor="#c0504d" stroked="f" strokecolor="#5c83b4" strokeweight="2.25pt">
                  <v:textbox inset=",0,,0">
                    <w:txbxContent>
                      <w:p w:rsidR="00045224" w:rsidRDefault="00045224">
                        <w:pPr>
                          <w:pBdr>
                            <w:top w:val="single" w:sz="4" w:space="1" w:color="7F7F7F" w:themeColor="background1" w:themeShade="7F"/>
                          </w:pBdr>
                          <w:jc w:val="center"/>
                          <w:rPr>
                            <w:color w:val="ED7D31" w:themeColor="accent2"/>
                          </w:rPr>
                        </w:pPr>
                        <w:r>
                          <w:rPr>
                            <w:color w:val="auto"/>
                          </w:rPr>
                          <w:fldChar w:fldCharType="begin"/>
                        </w:r>
                        <w:r>
                          <w:instrText>PAGE   \* MERGEFORMAT</w:instrText>
                        </w:r>
                        <w:r>
                          <w:rPr>
                            <w:color w:val="auto"/>
                          </w:rPr>
                          <w:fldChar w:fldCharType="separate"/>
                        </w:r>
                        <w:r w:rsidR="00E3008E" w:rsidRPr="00E3008E">
                          <w:rPr>
                            <w:noProof/>
                            <w:color w:val="ED7D31" w:themeColor="accent2"/>
                            <w:lang w:val="ru-RU"/>
                          </w:rPr>
                          <w:t>7</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377" w:rsidRDefault="00D35377" w:rsidP="00045224">
      <w:r>
        <w:separator/>
      </w:r>
    </w:p>
  </w:footnote>
  <w:footnote w:type="continuationSeparator" w:id="0">
    <w:p w:rsidR="00D35377" w:rsidRDefault="00D35377" w:rsidP="00045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E48"/>
    <w:multiLevelType w:val="multilevel"/>
    <w:tmpl w:val="BBFC3EF6"/>
    <w:lvl w:ilvl="0">
      <w:start w:val="4"/>
      <w:numFmt w:val="decimal"/>
      <w:lvlText w:val="%1."/>
      <w:lvlJc w:val="left"/>
      <w:pPr>
        <w:tabs>
          <w:tab w:val="num" w:pos="0"/>
        </w:tabs>
        <w:ind w:left="36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abstractNum w:abstractNumId="1">
    <w:nsid w:val="149F53EE"/>
    <w:multiLevelType w:val="multilevel"/>
    <w:tmpl w:val="35A0CAB4"/>
    <w:lvl w:ilvl="0">
      <w:start w:val="1"/>
      <w:numFmt w:val="bullet"/>
      <w:suff w:val="nothing"/>
      <w:lvlText w:val=""/>
      <w:lvlJc w:val="left"/>
      <w:pPr>
        <w:tabs>
          <w:tab w:val="num" w:pos="0"/>
        </w:tabs>
        <w:ind w:left="0" w:firstLine="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nsid w:val="44B179E8"/>
    <w:multiLevelType w:val="multilevel"/>
    <w:tmpl w:val="158CE8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BFD4DB2"/>
    <w:multiLevelType w:val="multilevel"/>
    <w:tmpl w:val="F4C4CD8C"/>
    <w:lvl w:ilvl="0">
      <w:start w:val="10"/>
      <w:numFmt w:val="decimal"/>
      <w:lvlText w:val="%1."/>
      <w:lvlJc w:val="left"/>
      <w:pPr>
        <w:tabs>
          <w:tab w:val="num" w:pos="0"/>
        </w:tabs>
        <w:ind w:left="927" w:hanging="360"/>
      </w:pPr>
    </w:lvl>
    <w:lvl w:ilvl="1">
      <w:start w:val="1"/>
      <w:numFmt w:val="decimal"/>
      <w:lvlText w:val="%1.%2."/>
      <w:lvlJc w:val="left"/>
      <w:pPr>
        <w:tabs>
          <w:tab w:val="num" w:pos="0"/>
        </w:tabs>
        <w:ind w:left="1137" w:hanging="57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4">
    <w:nsid w:val="73FE2109"/>
    <w:multiLevelType w:val="multilevel"/>
    <w:tmpl w:val="0A50F3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54"/>
    <w:rsid w:val="00017692"/>
    <w:rsid w:val="00045224"/>
    <w:rsid w:val="00520854"/>
    <w:rsid w:val="00697F04"/>
    <w:rsid w:val="00D026BE"/>
    <w:rsid w:val="00D35377"/>
    <w:rsid w:val="00E3008E"/>
    <w:rsid w:val="00F0615C"/>
    <w:rsid w:val="00F573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egoe UI" w:hAnsi="Liberation Serif" w:cs="Tahoma"/>
        <w:color w:val="000000"/>
        <w:sz w:val="24"/>
        <w:szCs w:val="24"/>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rPr>
      <w:color w:val="000080"/>
      <w:u w:val="single"/>
    </w:rPr>
  </w:style>
  <w:style w:type="character" w:customStyle="1" w:styleId="a4">
    <w:name w:val="Абзац списка Знак"/>
    <w:link w:val="a5"/>
    <w:uiPriority w:val="34"/>
    <w:qFormat/>
    <w:locked/>
    <w:rsid w:val="002F5E07"/>
  </w:style>
  <w:style w:type="character" w:customStyle="1" w:styleId="1">
    <w:name w:val="Основной шрифт абзаца1"/>
    <w:qFormat/>
  </w:style>
  <w:style w:type="character" w:customStyle="1" w:styleId="a6">
    <w:name w:val="Виділення жирним"/>
    <w:qFormat/>
    <w:rPr>
      <w:b/>
      <w:bCs/>
    </w:rPr>
  </w:style>
  <w:style w:type="character" w:customStyle="1" w:styleId="a7">
    <w:name w:val="Виділення"/>
    <w:qFormat/>
    <w:rPr>
      <w:i/>
      <w:iCs/>
    </w:rPr>
  </w:style>
  <w:style w:type="character" w:customStyle="1" w:styleId="a8">
    <w:name w:val="Маркери"/>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customStyle="1" w:styleId="ad">
    <w:name w:val="Покажчик"/>
    <w:basedOn w:val="a"/>
    <w:qFormat/>
    <w:pPr>
      <w:suppressLineNumbers/>
    </w:pPr>
    <w:rPr>
      <w:rFonts w:cs="Arial"/>
    </w:rPr>
  </w:style>
  <w:style w:type="paragraph" w:styleId="ae">
    <w:name w:val="Normal (Web)"/>
    <w:basedOn w:val="a"/>
    <w:qFormat/>
    <w:pPr>
      <w:spacing w:beforeAutospacing="1" w:afterAutospacing="1"/>
    </w:pPr>
    <w:rPr>
      <w:rFonts w:ascii="Times New Roman" w:eastAsia="Times New Roman" w:hAnsi="Times New Roman" w:cs="Times New Roman"/>
      <w:lang w:eastAsia="uk-UA"/>
    </w:rPr>
  </w:style>
  <w:style w:type="paragraph" w:customStyle="1" w:styleId="10">
    <w:name w:val="Абзац списка1"/>
    <w:basedOn w:val="a"/>
    <w:qFormat/>
    <w:pPr>
      <w:spacing w:after="160" w:line="252" w:lineRule="auto"/>
      <w:ind w:left="720"/>
      <w:contextualSpacing/>
    </w:pPr>
    <w:rPr>
      <w:rFonts w:ascii="Times New Roman" w:eastAsia="SimSun;宋体" w:hAnsi="Times New Roman" w:cs="Times New Roman"/>
      <w:sz w:val="22"/>
      <w:szCs w:val="22"/>
    </w:rPr>
  </w:style>
  <w:style w:type="paragraph" w:customStyle="1" w:styleId="TimesNewRoman">
    <w:name w:val="Основной текст + Times New Roman"/>
    <w:basedOn w:val="aa"/>
    <w:qFormat/>
    <w:pPr>
      <w:spacing w:after="0"/>
      <w:jc w:val="both"/>
    </w:pPr>
    <w:rPr>
      <w:rFonts w:ascii="Times New Roman" w:eastAsia="Times New Roman" w:hAnsi="Times New Roman" w:cs="Times New Roman"/>
      <w:sz w:val="26"/>
      <w:szCs w:val="26"/>
    </w:rPr>
  </w:style>
  <w:style w:type="paragraph" w:styleId="af">
    <w:name w:val="Body Text Indent"/>
    <w:basedOn w:val="a"/>
    <w:pPr>
      <w:spacing w:after="120" w:line="276" w:lineRule="auto"/>
      <w:ind w:left="283"/>
    </w:pPr>
    <w:rPr>
      <w:rFonts w:ascii="Times New Roman" w:eastAsia="SimSun;宋体" w:hAnsi="Times New Roman" w:cs="Times New Roman"/>
      <w:sz w:val="22"/>
      <w:szCs w:val="22"/>
      <w:lang w:val="ru-RU"/>
    </w:rPr>
  </w:style>
  <w:style w:type="paragraph" w:customStyle="1" w:styleId="11">
    <w:name w:val="Обычный (веб)1"/>
    <w:basedOn w:val="a"/>
    <w:qFormat/>
    <w:pPr>
      <w:spacing w:before="280" w:after="280"/>
    </w:pPr>
    <w:rPr>
      <w:rFonts w:ascii="Calibri" w:eastAsia="Calibri" w:hAnsi="Calibri" w:cs="Times New Roman"/>
      <w:sz w:val="22"/>
      <w:szCs w:val="22"/>
      <w:lang w:val="en-US"/>
    </w:rPr>
  </w:style>
  <w:style w:type="paragraph" w:styleId="a5">
    <w:name w:val="List Paragraph"/>
    <w:basedOn w:val="a"/>
    <w:link w:val="a4"/>
    <w:uiPriority w:val="34"/>
    <w:qFormat/>
    <w:rsid w:val="002F5E07"/>
    <w:pPr>
      <w:widowControl/>
      <w:spacing w:after="160" w:line="259" w:lineRule="auto"/>
      <w:ind w:left="720"/>
      <w:contextualSpacing/>
    </w:pPr>
  </w:style>
  <w:style w:type="paragraph" w:customStyle="1" w:styleId="af0">
    <w:name w:val="Верхній і нижній колонтитули"/>
    <w:basedOn w:val="a"/>
    <w:qFormat/>
    <w:pPr>
      <w:suppressLineNumbers/>
      <w:tabs>
        <w:tab w:val="center" w:pos="4819"/>
        <w:tab w:val="right" w:pos="9638"/>
      </w:tabs>
    </w:pPr>
  </w:style>
  <w:style w:type="paragraph" w:styleId="af1">
    <w:name w:val="header"/>
    <w:basedOn w:val="af0"/>
  </w:style>
  <w:style w:type="paragraph" w:customStyle="1" w:styleId="af2">
    <w:name w:val="Вміст таблиці"/>
    <w:basedOn w:val="a"/>
    <w:qFormat/>
    <w:pPr>
      <w:suppressLineNumbers/>
    </w:pPr>
  </w:style>
  <w:style w:type="paragraph" w:customStyle="1" w:styleId="af3">
    <w:name w:val="Заголовок таблиці"/>
    <w:basedOn w:val="af2"/>
    <w:qFormat/>
    <w:pPr>
      <w:jc w:val="center"/>
    </w:pPr>
    <w:rPr>
      <w:b/>
      <w:bCs/>
    </w:rPr>
  </w:style>
  <w:style w:type="table" w:styleId="af4">
    <w:name w:val="Table Grid"/>
    <w:basedOn w:val="a1"/>
    <w:uiPriority w:val="59"/>
    <w:qFormat/>
    <w:rsid w:val="002F5E07"/>
    <w:rPr>
      <w:color w:val="auto"/>
      <w:sz w:val="22"/>
      <w:szCs w:val="22"/>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
    <w:link w:val="af6"/>
    <w:uiPriority w:val="99"/>
    <w:unhideWhenUsed/>
    <w:rsid w:val="00045224"/>
    <w:pPr>
      <w:tabs>
        <w:tab w:val="center" w:pos="4819"/>
        <w:tab w:val="right" w:pos="9639"/>
      </w:tabs>
    </w:pPr>
    <w:rPr>
      <w:rFonts w:cs="Mangal"/>
      <w:szCs w:val="21"/>
    </w:rPr>
  </w:style>
  <w:style w:type="character" w:customStyle="1" w:styleId="af6">
    <w:name w:val="Нижний колонтитул Знак"/>
    <w:basedOn w:val="a0"/>
    <w:link w:val="af5"/>
    <w:uiPriority w:val="99"/>
    <w:rsid w:val="00045224"/>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egoe UI" w:hAnsi="Liberation Serif" w:cs="Tahoma"/>
        <w:color w:val="000000"/>
        <w:sz w:val="24"/>
        <w:szCs w:val="24"/>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rPr>
      <w:color w:val="000080"/>
      <w:u w:val="single"/>
    </w:rPr>
  </w:style>
  <w:style w:type="character" w:customStyle="1" w:styleId="a4">
    <w:name w:val="Абзац списка Знак"/>
    <w:link w:val="a5"/>
    <w:uiPriority w:val="34"/>
    <w:qFormat/>
    <w:locked/>
    <w:rsid w:val="002F5E07"/>
  </w:style>
  <w:style w:type="character" w:customStyle="1" w:styleId="1">
    <w:name w:val="Основной шрифт абзаца1"/>
    <w:qFormat/>
  </w:style>
  <w:style w:type="character" w:customStyle="1" w:styleId="a6">
    <w:name w:val="Виділення жирним"/>
    <w:qFormat/>
    <w:rPr>
      <w:b/>
      <w:bCs/>
    </w:rPr>
  </w:style>
  <w:style w:type="character" w:customStyle="1" w:styleId="a7">
    <w:name w:val="Виділення"/>
    <w:qFormat/>
    <w:rPr>
      <w:i/>
      <w:iCs/>
    </w:rPr>
  </w:style>
  <w:style w:type="character" w:customStyle="1" w:styleId="a8">
    <w:name w:val="Маркери"/>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customStyle="1" w:styleId="ad">
    <w:name w:val="Покажчик"/>
    <w:basedOn w:val="a"/>
    <w:qFormat/>
    <w:pPr>
      <w:suppressLineNumbers/>
    </w:pPr>
    <w:rPr>
      <w:rFonts w:cs="Arial"/>
    </w:rPr>
  </w:style>
  <w:style w:type="paragraph" w:styleId="ae">
    <w:name w:val="Normal (Web)"/>
    <w:basedOn w:val="a"/>
    <w:qFormat/>
    <w:pPr>
      <w:spacing w:beforeAutospacing="1" w:afterAutospacing="1"/>
    </w:pPr>
    <w:rPr>
      <w:rFonts w:ascii="Times New Roman" w:eastAsia="Times New Roman" w:hAnsi="Times New Roman" w:cs="Times New Roman"/>
      <w:lang w:eastAsia="uk-UA"/>
    </w:rPr>
  </w:style>
  <w:style w:type="paragraph" w:customStyle="1" w:styleId="10">
    <w:name w:val="Абзац списка1"/>
    <w:basedOn w:val="a"/>
    <w:qFormat/>
    <w:pPr>
      <w:spacing w:after="160" w:line="252" w:lineRule="auto"/>
      <w:ind w:left="720"/>
      <w:contextualSpacing/>
    </w:pPr>
    <w:rPr>
      <w:rFonts w:ascii="Times New Roman" w:eastAsia="SimSun;宋体" w:hAnsi="Times New Roman" w:cs="Times New Roman"/>
      <w:sz w:val="22"/>
      <w:szCs w:val="22"/>
    </w:rPr>
  </w:style>
  <w:style w:type="paragraph" w:customStyle="1" w:styleId="TimesNewRoman">
    <w:name w:val="Основной текст + Times New Roman"/>
    <w:basedOn w:val="aa"/>
    <w:qFormat/>
    <w:pPr>
      <w:spacing w:after="0"/>
      <w:jc w:val="both"/>
    </w:pPr>
    <w:rPr>
      <w:rFonts w:ascii="Times New Roman" w:eastAsia="Times New Roman" w:hAnsi="Times New Roman" w:cs="Times New Roman"/>
      <w:sz w:val="26"/>
      <w:szCs w:val="26"/>
    </w:rPr>
  </w:style>
  <w:style w:type="paragraph" w:styleId="af">
    <w:name w:val="Body Text Indent"/>
    <w:basedOn w:val="a"/>
    <w:pPr>
      <w:spacing w:after="120" w:line="276" w:lineRule="auto"/>
      <w:ind w:left="283"/>
    </w:pPr>
    <w:rPr>
      <w:rFonts w:ascii="Times New Roman" w:eastAsia="SimSun;宋体" w:hAnsi="Times New Roman" w:cs="Times New Roman"/>
      <w:sz w:val="22"/>
      <w:szCs w:val="22"/>
      <w:lang w:val="ru-RU"/>
    </w:rPr>
  </w:style>
  <w:style w:type="paragraph" w:customStyle="1" w:styleId="11">
    <w:name w:val="Обычный (веб)1"/>
    <w:basedOn w:val="a"/>
    <w:qFormat/>
    <w:pPr>
      <w:spacing w:before="280" w:after="280"/>
    </w:pPr>
    <w:rPr>
      <w:rFonts w:ascii="Calibri" w:eastAsia="Calibri" w:hAnsi="Calibri" w:cs="Times New Roman"/>
      <w:sz w:val="22"/>
      <w:szCs w:val="22"/>
      <w:lang w:val="en-US"/>
    </w:rPr>
  </w:style>
  <w:style w:type="paragraph" w:styleId="a5">
    <w:name w:val="List Paragraph"/>
    <w:basedOn w:val="a"/>
    <w:link w:val="a4"/>
    <w:uiPriority w:val="34"/>
    <w:qFormat/>
    <w:rsid w:val="002F5E07"/>
    <w:pPr>
      <w:widowControl/>
      <w:spacing w:after="160" w:line="259" w:lineRule="auto"/>
      <w:ind w:left="720"/>
      <w:contextualSpacing/>
    </w:pPr>
  </w:style>
  <w:style w:type="paragraph" w:customStyle="1" w:styleId="af0">
    <w:name w:val="Верхній і нижній колонтитули"/>
    <w:basedOn w:val="a"/>
    <w:qFormat/>
    <w:pPr>
      <w:suppressLineNumbers/>
      <w:tabs>
        <w:tab w:val="center" w:pos="4819"/>
        <w:tab w:val="right" w:pos="9638"/>
      </w:tabs>
    </w:pPr>
  </w:style>
  <w:style w:type="paragraph" w:styleId="af1">
    <w:name w:val="header"/>
    <w:basedOn w:val="af0"/>
  </w:style>
  <w:style w:type="paragraph" w:customStyle="1" w:styleId="af2">
    <w:name w:val="Вміст таблиці"/>
    <w:basedOn w:val="a"/>
    <w:qFormat/>
    <w:pPr>
      <w:suppressLineNumbers/>
    </w:pPr>
  </w:style>
  <w:style w:type="paragraph" w:customStyle="1" w:styleId="af3">
    <w:name w:val="Заголовок таблиці"/>
    <w:basedOn w:val="af2"/>
    <w:qFormat/>
    <w:pPr>
      <w:jc w:val="center"/>
    </w:pPr>
    <w:rPr>
      <w:b/>
      <w:bCs/>
    </w:rPr>
  </w:style>
  <w:style w:type="table" w:styleId="af4">
    <w:name w:val="Table Grid"/>
    <w:basedOn w:val="a1"/>
    <w:uiPriority w:val="59"/>
    <w:qFormat/>
    <w:rsid w:val="002F5E07"/>
    <w:rPr>
      <w:color w:val="auto"/>
      <w:sz w:val="22"/>
      <w:szCs w:val="22"/>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
    <w:link w:val="af6"/>
    <w:uiPriority w:val="99"/>
    <w:unhideWhenUsed/>
    <w:rsid w:val="00045224"/>
    <w:pPr>
      <w:tabs>
        <w:tab w:val="center" w:pos="4819"/>
        <w:tab w:val="right" w:pos="9639"/>
      </w:tabs>
    </w:pPr>
    <w:rPr>
      <w:rFonts w:cs="Mangal"/>
      <w:szCs w:val="21"/>
    </w:rPr>
  </w:style>
  <w:style w:type="character" w:customStyle="1" w:styleId="af6">
    <w:name w:val="Нижний колонтитул Знак"/>
    <w:basedOn w:val="a0"/>
    <w:link w:val="af5"/>
    <w:uiPriority w:val="99"/>
    <w:rsid w:val="0004522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2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Users/dubitskiy/Downloads/27.%20&#1052;&#1072;&#1074;&#1110;&#1082;/_blank"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427B124-3D92-4825-88BD-30BE86B4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12731</Words>
  <Characters>7257</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Кучинський Андрій Євгенович</dc:creator>
  <dc:description/>
  <cp:lastModifiedBy>2017</cp:lastModifiedBy>
  <cp:revision>16</cp:revision>
  <dcterms:created xsi:type="dcterms:W3CDTF">2023-11-24T09:32:00Z</dcterms:created>
  <dcterms:modified xsi:type="dcterms:W3CDTF">2024-02-28T13:46:00Z</dcterms:modified>
  <dc:language>uk-UA</dc:language>
</cp:coreProperties>
</file>