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937" w:rsidRPr="00391132" w:rsidRDefault="00272C87">
      <w:pPr>
        <w:spacing w:after="0" w:line="240" w:lineRule="auto"/>
        <w:ind w:left="5660" w:firstLine="700"/>
        <w:jc w:val="right"/>
        <w:rPr>
          <w:rFonts w:ascii="Times New Roman" w:eastAsia="Times New Roman" w:hAnsi="Times New Roman" w:cs="Times New Roman"/>
          <w:sz w:val="24"/>
          <w:szCs w:val="24"/>
        </w:rPr>
      </w:pPr>
      <w:r w:rsidRPr="00391132">
        <w:rPr>
          <w:rFonts w:ascii="Times New Roman" w:eastAsia="Times New Roman" w:hAnsi="Times New Roman" w:cs="Times New Roman"/>
          <w:b/>
          <w:color w:val="000000"/>
          <w:sz w:val="24"/>
          <w:szCs w:val="24"/>
        </w:rPr>
        <w:t>ДОДАТОК 1</w:t>
      </w:r>
    </w:p>
    <w:p w:rsidR="00D27937" w:rsidRPr="00391132" w:rsidRDefault="00272C87">
      <w:pPr>
        <w:spacing w:after="0" w:line="240" w:lineRule="auto"/>
        <w:ind w:left="5660" w:firstLine="700"/>
        <w:jc w:val="right"/>
        <w:rPr>
          <w:rFonts w:ascii="Times New Roman" w:eastAsia="Times New Roman" w:hAnsi="Times New Roman" w:cs="Times New Roman"/>
          <w:sz w:val="24"/>
          <w:szCs w:val="24"/>
        </w:rPr>
      </w:pPr>
      <w:r w:rsidRPr="00391132">
        <w:rPr>
          <w:rFonts w:ascii="Times New Roman" w:eastAsia="Times New Roman" w:hAnsi="Times New Roman" w:cs="Times New Roman"/>
          <w:i/>
          <w:color w:val="000000"/>
          <w:sz w:val="24"/>
          <w:szCs w:val="24"/>
        </w:rPr>
        <w:t xml:space="preserve">до </w:t>
      </w:r>
      <w:proofErr w:type="spellStart"/>
      <w:r w:rsidRPr="00391132">
        <w:rPr>
          <w:rFonts w:ascii="Times New Roman" w:eastAsia="Times New Roman" w:hAnsi="Times New Roman" w:cs="Times New Roman"/>
          <w:i/>
          <w:color w:val="000000"/>
          <w:sz w:val="24"/>
          <w:szCs w:val="24"/>
        </w:rPr>
        <w:t>тендерної</w:t>
      </w:r>
      <w:proofErr w:type="spellEnd"/>
      <w:r w:rsidRPr="00391132">
        <w:rPr>
          <w:rFonts w:ascii="Times New Roman" w:eastAsia="Times New Roman" w:hAnsi="Times New Roman" w:cs="Times New Roman"/>
          <w:i/>
          <w:color w:val="000000"/>
          <w:sz w:val="24"/>
          <w:szCs w:val="24"/>
        </w:rPr>
        <w:t xml:space="preserve"> </w:t>
      </w:r>
      <w:proofErr w:type="spellStart"/>
      <w:r w:rsidRPr="00391132">
        <w:rPr>
          <w:rFonts w:ascii="Times New Roman" w:eastAsia="Times New Roman" w:hAnsi="Times New Roman" w:cs="Times New Roman"/>
          <w:i/>
          <w:color w:val="000000"/>
          <w:sz w:val="24"/>
          <w:szCs w:val="24"/>
        </w:rPr>
        <w:t>документації</w:t>
      </w:r>
      <w:proofErr w:type="spellEnd"/>
    </w:p>
    <w:p w:rsidR="00D27937" w:rsidRDefault="00272C87">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F40151" w:rsidRPr="006E7433" w:rsidRDefault="007B7EAB" w:rsidP="00F40151">
      <w:pPr>
        <w:pStyle w:val="a4"/>
        <w:spacing w:before="0" w:beforeAutospacing="0" w:after="0" w:afterAutospacing="0"/>
        <w:ind w:firstLine="700"/>
        <w:jc w:val="center"/>
      </w:pPr>
      <w:r>
        <w:rPr>
          <w:b/>
          <w:color w:val="000000"/>
          <w:lang w:val="uk-UA"/>
        </w:rPr>
        <w:t xml:space="preserve">Частина </w:t>
      </w:r>
      <w:r w:rsidR="00720179">
        <w:rPr>
          <w:b/>
          <w:color w:val="000000"/>
          <w:lang w:val="uk-UA"/>
        </w:rPr>
        <w:t>1</w:t>
      </w:r>
      <w:r w:rsidR="00D400BE" w:rsidRPr="00391132">
        <w:rPr>
          <w:b/>
          <w:color w:val="000000"/>
        </w:rPr>
        <w:t>.</w:t>
      </w:r>
      <w:r w:rsidR="00D400BE">
        <w:rPr>
          <w:b/>
          <w:color w:val="000000"/>
          <w:lang w:val="uk-UA"/>
        </w:rPr>
        <w:t xml:space="preserve"> </w:t>
      </w:r>
      <w:r w:rsidR="00D400BE" w:rsidRPr="00391132">
        <w:rPr>
          <w:b/>
          <w:color w:val="000000"/>
        </w:rPr>
        <w:t xml:space="preserve"> </w:t>
      </w:r>
      <w:proofErr w:type="spellStart"/>
      <w:r w:rsidR="00D400BE" w:rsidRPr="00391132">
        <w:rPr>
          <w:b/>
          <w:color w:val="000000"/>
        </w:rPr>
        <w:t>Інша</w:t>
      </w:r>
      <w:proofErr w:type="spellEnd"/>
      <w:r w:rsidR="00D400BE" w:rsidRPr="00391132">
        <w:rPr>
          <w:b/>
          <w:color w:val="000000"/>
        </w:rPr>
        <w:t xml:space="preserve"> </w:t>
      </w:r>
      <w:proofErr w:type="spellStart"/>
      <w:r w:rsidR="00D400BE" w:rsidRPr="00391132">
        <w:rPr>
          <w:b/>
          <w:color w:val="000000"/>
        </w:rPr>
        <w:t>інформація</w:t>
      </w:r>
      <w:proofErr w:type="spellEnd"/>
      <w:r w:rsidR="00D400BE" w:rsidRPr="00391132">
        <w:rPr>
          <w:b/>
          <w:color w:val="000000"/>
        </w:rPr>
        <w:t xml:space="preserve"> </w:t>
      </w:r>
      <w:r w:rsidR="00F40151">
        <w:rPr>
          <w:b/>
          <w:bCs/>
          <w:color w:val="000000"/>
          <w:lang w:val="uk-UA"/>
        </w:rPr>
        <w:t>та д</w:t>
      </w:r>
      <w:proofErr w:type="spellStart"/>
      <w:r w:rsidR="00F40151" w:rsidRPr="006E7433">
        <w:rPr>
          <w:b/>
          <w:bCs/>
          <w:color w:val="000000"/>
        </w:rPr>
        <w:t>окументи</w:t>
      </w:r>
      <w:proofErr w:type="spellEnd"/>
      <w:r w:rsidR="00F40151" w:rsidRPr="006E7433">
        <w:rPr>
          <w:b/>
          <w:bCs/>
          <w:color w:val="000000"/>
        </w:rPr>
        <w:t xml:space="preserve">, </w:t>
      </w:r>
      <w:proofErr w:type="spellStart"/>
      <w:r w:rsidR="00F40151" w:rsidRPr="006E7433">
        <w:rPr>
          <w:b/>
          <w:bCs/>
          <w:color w:val="000000"/>
        </w:rPr>
        <w:t>що</w:t>
      </w:r>
      <w:proofErr w:type="spellEnd"/>
      <w:r w:rsidR="00F40151" w:rsidRPr="006E7433">
        <w:rPr>
          <w:b/>
          <w:bCs/>
          <w:color w:val="000000"/>
        </w:rPr>
        <w:t xml:space="preserve"> </w:t>
      </w:r>
      <w:proofErr w:type="spellStart"/>
      <w:r w:rsidR="00F40151" w:rsidRPr="006E7433">
        <w:rPr>
          <w:b/>
          <w:bCs/>
          <w:color w:val="000000"/>
        </w:rPr>
        <w:t>мають</w:t>
      </w:r>
      <w:proofErr w:type="spellEnd"/>
      <w:r w:rsidR="00F40151" w:rsidRPr="006E7433">
        <w:rPr>
          <w:b/>
          <w:bCs/>
          <w:color w:val="000000"/>
        </w:rPr>
        <w:t xml:space="preserve"> </w:t>
      </w:r>
      <w:proofErr w:type="gramStart"/>
      <w:r w:rsidR="00F40151" w:rsidRPr="006E7433">
        <w:rPr>
          <w:b/>
          <w:bCs/>
          <w:color w:val="000000"/>
        </w:rPr>
        <w:t>бути</w:t>
      </w:r>
      <w:proofErr w:type="gramEnd"/>
      <w:r w:rsidR="00F40151" w:rsidRPr="006E7433">
        <w:rPr>
          <w:b/>
          <w:bCs/>
          <w:color w:val="000000"/>
        </w:rPr>
        <w:t xml:space="preserve"> </w:t>
      </w:r>
      <w:proofErr w:type="spellStart"/>
      <w:r w:rsidR="00F40151" w:rsidRPr="006E7433">
        <w:rPr>
          <w:b/>
          <w:bCs/>
          <w:color w:val="000000"/>
        </w:rPr>
        <w:t>подані</w:t>
      </w:r>
      <w:proofErr w:type="spellEnd"/>
      <w:r w:rsidR="00F40151" w:rsidRPr="006E7433">
        <w:rPr>
          <w:b/>
          <w:bCs/>
          <w:color w:val="000000"/>
        </w:rPr>
        <w:t xml:space="preserve"> </w:t>
      </w:r>
      <w:proofErr w:type="spellStart"/>
      <w:r w:rsidR="00F40151" w:rsidRPr="006E7433">
        <w:rPr>
          <w:b/>
          <w:bCs/>
          <w:color w:val="000000"/>
        </w:rPr>
        <w:t>Учасником</w:t>
      </w:r>
      <w:proofErr w:type="spellEnd"/>
      <w:r w:rsidR="00F40151" w:rsidRPr="006E7433">
        <w:rPr>
          <w:b/>
          <w:bCs/>
          <w:color w:val="000000"/>
        </w:rPr>
        <w:t xml:space="preserve"> в </w:t>
      </w:r>
      <w:proofErr w:type="spellStart"/>
      <w:r w:rsidR="00F40151" w:rsidRPr="006E7433">
        <w:rPr>
          <w:b/>
          <w:bCs/>
          <w:color w:val="000000"/>
        </w:rPr>
        <w:t>складі</w:t>
      </w:r>
      <w:proofErr w:type="spellEnd"/>
      <w:r w:rsidR="00F40151" w:rsidRPr="006E7433">
        <w:rPr>
          <w:b/>
          <w:bCs/>
          <w:color w:val="000000"/>
        </w:rPr>
        <w:t xml:space="preserve"> </w:t>
      </w:r>
      <w:proofErr w:type="spellStart"/>
      <w:r w:rsidR="00F40151" w:rsidRPr="006E7433">
        <w:rPr>
          <w:b/>
          <w:bCs/>
          <w:color w:val="000000"/>
        </w:rPr>
        <w:t>тендерної</w:t>
      </w:r>
      <w:proofErr w:type="spellEnd"/>
      <w:r w:rsidR="00F40151" w:rsidRPr="006E7433">
        <w:rPr>
          <w:b/>
          <w:bCs/>
          <w:color w:val="000000"/>
        </w:rPr>
        <w:t xml:space="preserve"> </w:t>
      </w:r>
      <w:proofErr w:type="spellStart"/>
      <w:r w:rsidR="00F40151" w:rsidRPr="006E7433">
        <w:rPr>
          <w:b/>
          <w:bCs/>
          <w:color w:val="000000"/>
        </w:rPr>
        <w:t>пропозиції</w:t>
      </w:r>
      <w:proofErr w:type="spellEnd"/>
      <w:r w:rsidR="00F40151" w:rsidRPr="006E7433">
        <w:rPr>
          <w:b/>
          <w:bCs/>
          <w:color w:val="000000"/>
        </w:rPr>
        <w:t xml:space="preserve"> на </w:t>
      </w:r>
      <w:proofErr w:type="spellStart"/>
      <w:r w:rsidR="00F40151" w:rsidRPr="006E7433">
        <w:rPr>
          <w:b/>
          <w:bCs/>
          <w:color w:val="000000"/>
        </w:rPr>
        <w:t>етапі</w:t>
      </w:r>
      <w:proofErr w:type="spellEnd"/>
      <w:r w:rsidR="00F40151" w:rsidRPr="006E7433">
        <w:rPr>
          <w:b/>
          <w:bCs/>
          <w:color w:val="000000"/>
        </w:rPr>
        <w:t xml:space="preserve"> </w:t>
      </w:r>
      <w:proofErr w:type="spellStart"/>
      <w:r w:rsidR="00F40151" w:rsidRPr="006E7433">
        <w:rPr>
          <w:b/>
          <w:bCs/>
          <w:color w:val="000000"/>
        </w:rPr>
        <w:t>подання</w:t>
      </w:r>
      <w:proofErr w:type="spellEnd"/>
      <w:r w:rsidR="00F40151" w:rsidRPr="006E7433">
        <w:rPr>
          <w:b/>
          <w:bCs/>
          <w:color w:val="000000"/>
        </w:rPr>
        <w:t xml:space="preserve"> </w:t>
      </w:r>
      <w:proofErr w:type="spellStart"/>
      <w:r w:rsidR="00F40151" w:rsidRPr="006E7433">
        <w:rPr>
          <w:b/>
          <w:bCs/>
          <w:color w:val="000000"/>
        </w:rPr>
        <w:t>тендерних</w:t>
      </w:r>
      <w:proofErr w:type="spellEnd"/>
      <w:r w:rsidR="00F40151" w:rsidRPr="006E7433">
        <w:rPr>
          <w:b/>
          <w:bCs/>
          <w:color w:val="000000"/>
        </w:rPr>
        <w:t xml:space="preserve"> </w:t>
      </w:r>
      <w:proofErr w:type="spellStart"/>
      <w:r w:rsidR="00F40151" w:rsidRPr="006E7433">
        <w:rPr>
          <w:b/>
          <w:bCs/>
          <w:color w:val="000000"/>
        </w:rPr>
        <w:t>пропозицій</w:t>
      </w:r>
      <w:proofErr w:type="spellEnd"/>
    </w:p>
    <w:p w:rsidR="00D400BE" w:rsidRDefault="00F40151" w:rsidP="00F40151">
      <w:pPr>
        <w:shd w:val="clear" w:color="auto" w:fill="FFFFFF"/>
        <w:spacing w:after="0" w:line="240" w:lineRule="auto"/>
        <w:jc w:val="both"/>
        <w:rPr>
          <w:rFonts w:ascii="Times New Roman" w:eastAsia="Times New Roman" w:hAnsi="Times New Roman" w:cs="Times New Roman"/>
          <w:b/>
          <w:color w:val="000000"/>
          <w:sz w:val="24"/>
          <w:szCs w:val="24"/>
          <w:lang w:val="uk-UA"/>
        </w:rPr>
      </w:pPr>
      <w:r w:rsidRPr="00391132">
        <w:rPr>
          <w:rFonts w:ascii="Times New Roman" w:eastAsia="Times New Roman" w:hAnsi="Times New Roman" w:cs="Times New Roman"/>
          <w:b/>
          <w:color w:val="000000"/>
          <w:sz w:val="24"/>
          <w:szCs w:val="24"/>
        </w:rPr>
        <w:t xml:space="preserve"> </w:t>
      </w:r>
      <w:r w:rsidR="00D400BE" w:rsidRPr="00391132">
        <w:rPr>
          <w:rFonts w:ascii="Times New Roman" w:eastAsia="Times New Roman" w:hAnsi="Times New Roman" w:cs="Times New Roman"/>
          <w:b/>
          <w:color w:val="000000"/>
          <w:sz w:val="24"/>
          <w:szCs w:val="24"/>
        </w:rPr>
        <w:t xml:space="preserve">(для УЧАСНИКІВ - </w:t>
      </w:r>
      <w:proofErr w:type="spellStart"/>
      <w:r w:rsidR="00D400BE" w:rsidRPr="00391132">
        <w:rPr>
          <w:rFonts w:ascii="Times New Roman" w:eastAsia="Times New Roman" w:hAnsi="Times New Roman" w:cs="Times New Roman"/>
          <w:b/>
          <w:color w:val="000000"/>
          <w:sz w:val="24"/>
          <w:szCs w:val="24"/>
        </w:rPr>
        <w:t>юридичних</w:t>
      </w:r>
      <w:proofErr w:type="spellEnd"/>
      <w:r w:rsidR="00D400BE" w:rsidRPr="00391132">
        <w:rPr>
          <w:rFonts w:ascii="Times New Roman" w:eastAsia="Times New Roman" w:hAnsi="Times New Roman" w:cs="Times New Roman"/>
          <w:b/>
          <w:color w:val="000000"/>
          <w:sz w:val="24"/>
          <w:szCs w:val="24"/>
        </w:rPr>
        <w:t xml:space="preserve"> </w:t>
      </w:r>
      <w:proofErr w:type="spellStart"/>
      <w:proofErr w:type="gramStart"/>
      <w:r w:rsidR="00D400BE" w:rsidRPr="00391132">
        <w:rPr>
          <w:rFonts w:ascii="Times New Roman" w:eastAsia="Times New Roman" w:hAnsi="Times New Roman" w:cs="Times New Roman"/>
          <w:b/>
          <w:color w:val="000000"/>
          <w:sz w:val="24"/>
          <w:szCs w:val="24"/>
        </w:rPr>
        <w:t>осіб</w:t>
      </w:r>
      <w:proofErr w:type="spellEnd"/>
      <w:proofErr w:type="gramEnd"/>
      <w:r w:rsidR="00D400BE" w:rsidRPr="00391132">
        <w:rPr>
          <w:rFonts w:ascii="Times New Roman" w:eastAsia="Times New Roman" w:hAnsi="Times New Roman" w:cs="Times New Roman"/>
          <w:b/>
          <w:color w:val="000000"/>
          <w:sz w:val="24"/>
          <w:szCs w:val="24"/>
        </w:rPr>
        <w:t xml:space="preserve">, </w:t>
      </w:r>
      <w:proofErr w:type="spellStart"/>
      <w:r w:rsidR="00D400BE" w:rsidRPr="00391132">
        <w:rPr>
          <w:rFonts w:ascii="Times New Roman" w:eastAsia="Times New Roman" w:hAnsi="Times New Roman" w:cs="Times New Roman"/>
          <w:b/>
          <w:color w:val="000000"/>
          <w:sz w:val="24"/>
          <w:szCs w:val="24"/>
        </w:rPr>
        <w:t>фізичних</w:t>
      </w:r>
      <w:proofErr w:type="spellEnd"/>
      <w:r w:rsidR="00D400BE" w:rsidRPr="00391132">
        <w:rPr>
          <w:rFonts w:ascii="Times New Roman" w:eastAsia="Times New Roman" w:hAnsi="Times New Roman" w:cs="Times New Roman"/>
          <w:b/>
          <w:color w:val="000000"/>
          <w:sz w:val="24"/>
          <w:szCs w:val="24"/>
        </w:rPr>
        <w:t xml:space="preserve"> </w:t>
      </w:r>
      <w:proofErr w:type="spellStart"/>
      <w:r w:rsidR="00D400BE" w:rsidRPr="00391132">
        <w:rPr>
          <w:rFonts w:ascii="Times New Roman" w:eastAsia="Times New Roman" w:hAnsi="Times New Roman" w:cs="Times New Roman"/>
          <w:b/>
          <w:color w:val="000000"/>
          <w:sz w:val="24"/>
          <w:szCs w:val="24"/>
        </w:rPr>
        <w:t>осіб</w:t>
      </w:r>
      <w:proofErr w:type="spellEnd"/>
      <w:r w:rsidR="00D400BE" w:rsidRPr="00391132">
        <w:rPr>
          <w:rFonts w:ascii="Times New Roman" w:eastAsia="Times New Roman" w:hAnsi="Times New Roman" w:cs="Times New Roman"/>
          <w:b/>
          <w:color w:val="000000"/>
          <w:sz w:val="24"/>
          <w:szCs w:val="24"/>
        </w:rPr>
        <w:t xml:space="preserve"> та </w:t>
      </w:r>
      <w:proofErr w:type="spellStart"/>
      <w:r w:rsidR="00D400BE" w:rsidRPr="00391132">
        <w:rPr>
          <w:rFonts w:ascii="Times New Roman" w:eastAsia="Times New Roman" w:hAnsi="Times New Roman" w:cs="Times New Roman"/>
          <w:b/>
          <w:color w:val="000000"/>
          <w:sz w:val="24"/>
          <w:szCs w:val="24"/>
        </w:rPr>
        <w:t>фізичних</w:t>
      </w:r>
      <w:proofErr w:type="spellEnd"/>
      <w:r w:rsidR="00D400BE" w:rsidRPr="00391132">
        <w:rPr>
          <w:rFonts w:ascii="Times New Roman" w:eastAsia="Times New Roman" w:hAnsi="Times New Roman" w:cs="Times New Roman"/>
          <w:b/>
          <w:color w:val="000000"/>
          <w:sz w:val="24"/>
          <w:szCs w:val="24"/>
        </w:rPr>
        <w:t xml:space="preserve"> </w:t>
      </w:r>
      <w:proofErr w:type="spellStart"/>
      <w:r w:rsidR="00D400BE" w:rsidRPr="00391132">
        <w:rPr>
          <w:rFonts w:ascii="Times New Roman" w:eastAsia="Times New Roman" w:hAnsi="Times New Roman" w:cs="Times New Roman"/>
          <w:b/>
          <w:color w:val="000000"/>
          <w:sz w:val="24"/>
          <w:szCs w:val="24"/>
        </w:rPr>
        <w:t>осіб-підприємців</w:t>
      </w:r>
      <w:proofErr w:type="spellEnd"/>
      <w:r w:rsidR="00D400BE" w:rsidRPr="00391132">
        <w:rPr>
          <w:rFonts w:ascii="Times New Roman" w:eastAsia="Times New Roman" w:hAnsi="Times New Roman" w:cs="Times New Roman"/>
          <w:b/>
          <w:color w:val="000000"/>
          <w:sz w:val="24"/>
          <w:szCs w:val="24"/>
        </w:rPr>
        <w:t>).</w:t>
      </w:r>
    </w:p>
    <w:p w:rsidR="00F40151" w:rsidRDefault="00F40151" w:rsidP="00F40151">
      <w:pPr>
        <w:shd w:val="clear" w:color="auto" w:fill="FFFFFF"/>
        <w:spacing w:after="0" w:line="240" w:lineRule="auto"/>
        <w:jc w:val="both"/>
        <w:rPr>
          <w:rFonts w:ascii="Times New Roman" w:eastAsia="Times New Roman" w:hAnsi="Times New Roman" w:cs="Times New Roman"/>
          <w:b/>
          <w:color w:val="000000"/>
          <w:sz w:val="24"/>
          <w:szCs w:val="24"/>
          <w:lang w:val="uk-UA"/>
        </w:rPr>
      </w:pPr>
    </w:p>
    <w:tbl>
      <w:tblPr>
        <w:tblStyle w:val="af0"/>
        <w:tblW w:w="0" w:type="auto"/>
        <w:tblLook w:val="04A0"/>
      </w:tblPr>
      <w:tblGrid>
        <w:gridCol w:w="458"/>
        <w:gridCol w:w="9289"/>
      </w:tblGrid>
      <w:tr w:rsidR="00F40151" w:rsidTr="00F40151">
        <w:tc>
          <w:tcPr>
            <w:tcW w:w="458" w:type="dxa"/>
          </w:tcPr>
          <w:p w:rsidR="00F40151" w:rsidRDefault="00F40151" w:rsidP="00F40151">
            <w:pPr>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w:t>
            </w:r>
          </w:p>
        </w:tc>
        <w:tc>
          <w:tcPr>
            <w:tcW w:w="9289" w:type="dxa"/>
          </w:tcPr>
          <w:p w:rsidR="00F40151" w:rsidRDefault="00F40151" w:rsidP="00F40151">
            <w:pPr>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Інші документи від Учасника:</w:t>
            </w:r>
          </w:p>
        </w:tc>
      </w:tr>
      <w:tr w:rsidR="00F40151" w:rsidTr="00F40151">
        <w:tc>
          <w:tcPr>
            <w:tcW w:w="458" w:type="dxa"/>
          </w:tcPr>
          <w:p w:rsidR="00F40151" w:rsidRPr="00F40151" w:rsidRDefault="00F40151" w:rsidP="00F40151">
            <w:pPr>
              <w:jc w:val="both"/>
              <w:rPr>
                <w:rFonts w:ascii="Times New Roman" w:eastAsia="Times New Roman" w:hAnsi="Times New Roman" w:cs="Times New Roman"/>
                <w:color w:val="000000"/>
                <w:sz w:val="24"/>
                <w:szCs w:val="24"/>
                <w:lang w:val="uk-UA"/>
              </w:rPr>
            </w:pPr>
            <w:r w:rsidRPr="00F40151">
              <w:rPr>
                <w:rFonts w:ascii="Times New Roman" w:eastAsia="Times New Roman" w:hAnsi="Times New Roman" w:cs="Times New Roman"/>
                <w:color w:val="000000"/>
                <w:sz w:val="24"/>
                <w:szCs w:val="24"/>
                <w:lang w:val="uk-UA"/>
              </w:rPr>
              <w:t>1</w:t>
            </w:r>
          </w:p>
        </w:tc>
        <w:tc>
          <w:tcPr>
            <w:tcW w:w="9289" w:type="dxa"/>
          </w:tcPr>
          <w:p w:rsidR="00F40151" w:rsidRPr="00F40151" w:rsidRDefault="00F40151" w:rsidP="00F40151">
            <w:pPr>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Тендерна пропозиція по формі, що наведена у Додатку 4 до тендерної документації.</w:t>
            </w:r>
          </w:p>
        </w:tc>
      </w:tr>
      <w:tr w:rsidR="007B7EAB" w:rsidRPr="00720179" w:rsidTr="00F40151">
        <w:tc>
          <w:tcPr>
            <w:tcW w:w="458" w:type="dxa"/>
          </w:tcPr>
          <w:p w:rsidR="007B7EAB" w:rsidRPr="00F40151" w:rsidRDefault="007B7EAB" w:rsidP="00F40151">
            <w:pPr>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w:t>
            </w:r>
          </w:p>
        </w:tc>
        <w:tc>
          <w:tcPr>
            <w:tcW w:w="9289" w:type="dxa"/>
          </w:tcPr>
          <w:p w:rsidR="007B7EAB" w:rsidRPr="00082D19" w:rsidRDefault="007B7EAB" w:rsidP="004C41CA">
            <w:pPr>
              <w:pBdr>
                <w:top w:val="nil"/>
                <w:left w:val="nil"/>
                <w:bottom w:val="nil"/>
                <w:right w:val="nil"/>
                <w:between w:val="nil"/>
              </w:pBdr>
              <w:jc w:val="both"/>
              <w:rPr>
                <w:rFonts w:ascii="Times New Roman" w:hAnsi="Times New Roman" w:cs="Times New Roman"/>
                <w:sz w:val="24"/>
                <w:szCs w:val="24"/>
                <w:lang w:val="uk-UA"/>
              </w:rPr>
            </w:pPr>
            <w:r>
              <w:rPr>
                <w:rFonts w:ascii="Times New Roman" w:hAnsi="Times New Roman" w:cs="Times New Roman"/>
                <w:sz w:val="24"/>
                <w:szCs w:val="24"/>
                <w:lang w:val="uk-UA"/>
              </w:rPr>
              <w:t>І</w:t>
            </w:r>
            <w:r w:rsidRPr="00082D19">
              <w:rPr>
                <w:rFonts w:ascii="Times New Roman" w:hAnsi="Times New Roman" w:cs="Times New Roman"/>
                <w:sz w:val="24"/>
                <w:szCs w:val="24"/>
                <w:lang w:val="uk-UA"/>
              </w:rPr>
              <w:t xml:space="preserve">нформацію та/або документи, що підтверджують повноваження учасника або уповноваженої особи (службової чи посадової) учасника процедури закупівлі щодо підпису документів тендерної пропозиції та договору про закупівлю з назвою файлу/папки/архіву «Повноваження щодо підпису»; повноваження щодо підпису документів тендерної пропозиції та договору про закупівлю підтверджується:  </w:t>
            </w:r>
          </w:p>
          <w:p w:rsidR="007B7EAB" w:rsidRPr="002E3F2F" w:rsidRDefault="007B7EAB" w:rsidP="004C41CA">
            <w:pPr>
              <w:widowControl w:val="0"/>
              <w:jc w:val="both"/>
              <w:rPr>
                <w:rFonts w:ascii="Times New Roman" w:hAnsi="Times New Roman" w:cs="Times New Roman"/>
                <w:b/>
                <w:sz w:val="24"/>
                <w:szCs w:val="24"/>
                <w:lang w:val="uk-UA"/>
              </w:rPr>
            </w:pPr>
            <w:r w:rsidRPr="002E3F2F">
              <w:rPr>
                <w:rFonts w:ascii="Times New Roman" w:hAnsi="Times New Roman" w:cs="Times New Roman"/>
                <w:b/>
                <w:sz w:val="24"/>
                <w:szCs w:val="24"/>
                <w:lang w:val="uk-UA"/>
              </w:rPr>
              <w:t xml:space="preserve">для учасника-юридичної особи: </w:t>
            </w:r>
          </w:p>
          <w:p w:rsidR="007B7EAB" w:rsidRDefault="007B7EAB" w:rsidP="004C41CA">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FC7112">
              <w:rPr>
                <w:rFonts w:ascii="Times New Roman" w:hAnsi="Times New Roman" w:cs="Times New Roman"/>
                <w:sz w:val="24"/>
                <w:szCs w:val="24"/>
                <w:lang w:val="uk-UA"/>
              </w:rPr>
              <w:t xml:space="preserve">копією протоколу зборів засновників (або учасників, або акціонерів) про призначення керівника та копією наказу про призначення керівника, довіреністю або дорученням </w:t>
            </w:r>
            <w:r w:rsidRPr="00FC7112">
              <w:rPr>
                <w:rFonts w:ascii="Times New Roman" w:hAnsi="Times New Roman" w:cs="Times New Roman"/>
                <w:i/>
                <w:sz w:val="24"/>
                <w:szCs w:val="24"/>
                <w:lang w:val="uk-UA"/>
              </w:rPr>
              <w:t>(якщо керівником надаються такі повноваження іншій службовій/посадовій особі учасника процедури закупівлі)</w:t>
            </w:r>
            <w:r w:rsidRPr="00FC7112">
              <w:rPr>
                <w:rFonts w:ascii="Times New Roman" w:hAnsi="Times New Roman" w:cs="Times New Roman"/>
                <w:sz w:val="24"/>
                <w:szCs w:val="24"/>
                <w:lang w:val="uk-UA"/>
              </w:rPr>
              <w:t xml:space="preserve">, </w:t>
            </w:r>
          </w:p>
          <w:p w:rsidR="007B7EAB" w:rsidRDefault="007B7EAB" w:rsidP="004C41CA">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FC7112">
              <w:rPr>
                <w:rFonts w:ascii="Times New Roman" w:hAnsi="Times New Roman" w:cs="Times New Roman"/>
                <w:sz w:val="24"/>
                <w:szCs w:val="24"/>
                <w:lang w:val="uk-UA"/>
              </w:rPr>
              <w:t xml:space="preserve">листом-згодою на обробку персональних даних відповідно до Закону України «Про захист персональних даних»; </w:t>
            </w:r>
          </w:p>
          <w:p w:rsidR="007B7EAB" w:rsidRDefault="007B7EAB" w:rsidP="004C41CA">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351D9">
              <w:rPr>
                <w:rFonts w:ascii="Times New Roman" w:hAnsi="Times New Roman" w:cs="Times New Roman"/>
                <w:sz w:val="24"/>
                <w:szCs w:val="24"/>
                <w:lang w:val="uk-UA"/>
              </w:rPr>
              <w:t>копією Статуту з видами діяльності щодо предмету закупівлі (для учасника – юридичної особи);  у разі, якщо учасник – юридична особа здійснює діяльність на підставі модельного статуту, необхідно надати копію рішення засновників (або учасників, або акціонерів) про створення такої юридичної особи</w:t>
            </w:r>
            <w:r w:rsidRPr="00FC7112">
              <w:rPr>
                <w:rFonts w:ascii="Times New Roman" w:hAnsi="Times New Roman" w:cs="Times New Roman"/>
                <w:sz w:val="24"/>
                <w:szCs w:val="24"/>
                <w:lang w:val="uk-UA"/>
              </w:rPr>
              <w:t xml:space="preserve">; </w:t>
            </w:r>
          </w:p>
          <w:p w:rsidR="007B7EAB" w:rsidRDefault="007B7EAB" w:rsidP="004C41CA">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FC7112">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7B7EAB" w:rsidRPr="002E3F2F" w:rsidRDefault="007B7EAB" w:rsidP="004C41CA">
            <w:pPr>
              <w:widowControl w:val="0"/>
              <w:jc w:val="both"/>
              <w:rPr>
                <w:rFonts w:ascii="Times New Roman" w:eastAsia="Times New Roman" w:hAnsi="Times New Roman" w:cs="Times New Roman"/>
                <w:b/>
                <w:color w:val="000000"/>
                <w:sz w:val="24"/>
                <w:szCs w:val="24"/>
                <w:lang w:val="uk-UA"/>
              </w:rPr>
            </w:pPr>
            <w:r w:rsidRPr="002E3F2F">
              <w:rPr>
                <w:rFonts w:ascii="Times New Roman" w:hAnsi="Times New Roman" w:cs="Times New Roman"/>
                <w:b/>
                <w:sz w:val="24"/>
                <w:szCs w:val="24"/>
                <w:lang w:val="uk-UA"/>
              </w:rPr>
              <w:t xml:space="preserve">для учасника-фізичної особи: </w:t>
            </w:r>
          </w:p>
          <w:p w:rsidR="007B7EAB" w:rsidRDefault="007B7EAB" w:rsidP="004C41CA">
            <w:pPr>
              <w:widowControl w:val="0"/>
              <w:jc w:val="both"/>
              <w:rPr>
                <w:rFonts w:ascii="Times New Roman" w:hAnsi="Times New Roman" w:cs="Times New Roman"/>
                <w:sz w:val="24"/>
                <w:szCs w:val="24"/>
                <w:lang w:val="uk-UA"/>
              </w:rPr>
            </w:pPr>
            <w:r w:rsidRPr="00FC7112">
              <w:rPr>
                <w:rFonts w:ascii="Times New Roman" w:hAnsi="Times New Roman" w:cs="Times New Roman"/>
                <w:sz w:val="24"/>
                <w:szCs w:val="24"/>
                <w:lang w:val="uk-UA"/>
              </w:rPr>
              <w:t xml:space="preserve">– копію паспорту,  </w:t>
            </w:r>
          </w:p>
          <w:p w:rsidR="007B7EAB" w:rsidRDefault="007B7EAB" w:rsidP="004C41CA">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FC7112">
              <w:rPr>
                <w:rFonts w:ascii="Times New Roman" w:hAnsi="Times New Roman" w:cs="Times New Roman"/>
                <w:sz w:val="24"/>
                <w:szCs w:val="24"/>
                <w:lang w:val="uk-UA"/>
              </w:rPr>
              <w:t xml:space="preserve">копією довідки про присвоєння ідентифікаційного коду, </w:t>
            </w:r>
          </w:p>
          <w:p w:rsidR="007B7EAB" w:rsidRPr="009D76D3" w:rsidRDefault="007B7EAB" w:rsidP="004C41CA">
            <w:pPr>
              <w:jc w:val="both"/>
              <w:rPr>
                <w:rFonts w:ascii="Times New Roman" w:eastAsia="Times New Roman" w:hAnsi="Times New Roman" w:cs="Times New Roman"/>
                <w:b/>
                <w:color w:val="000000"/>
                <w:sz w:val="24"/>
                <w:szCs w:val="24"/>
                <w:lang w:val="uk-UA"/>
              </w:rPr>
            </w:pPr>
            <w:r>
              <w:rPr>
                <w:rFonts w:ascii="Times New Roman" w:hAnsi="Times New Roman" w:cs="Times New Roman"/>
                <w:sz w:val="24"/>
                <w:szCs w:val="24"/>
                <w:lang w:val="uk-UA"/>
              </w:rPr>
              <w:t xml:space="preserve">- </w:t>
            </w:r>
            <w:r w:rsidRPr="00FC7112">
              <w:rPr>
                <w:rFonts w:ascii="Times New Roman" w:hAnsi="Times New Roman" w:cs="Times New Roman"/>
                <w:sz w:val="24"/>
                <w:szCs w:val="24"/>
                <w:lang w:val="uk-UA"/>
              </w:rPr>
              <w:t>листом-згодою на обробку персональних даних відповідно до Закону України «Про захист персональних даних»</w:t>
            </w:r>
            <w:r>
              <w:rPr>
                <w:rFonts w:ascii="Times New Roman" w:hAnsi="Times New Roman" w:cs="Times New Roman"/>
                <w:sz w:val="24"/>
                <w:szCs w:val="24"/>
                <w:lang w:val="uk-UA"/>
              </w:rPr>
              <w:t>.</w:t>
            </w:r>
          </w:p>
        </w:tc>
      </w:tr>
      <w:tr w:rsidR="007B7EAB" w:rsidRPr="003F4B9B" w:rsidTr="00F40151">
        <w:tc>
          <w:tcPr>
            <w:tcW w:w="458" w:type="dxa"/>
          </w:tcPr>
          <w:p w:rsidR="007B7EAB" w:rsidRPr="00F40151" w:rsidRDefault="007B7EAB" w:rsidP="00F40151">
            <w:pPr>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3</w:t>
            </w:r>
          </w:p>
        </w:tc>
        <w:tc>
          <w:tcPr>
            <w:tcW w:w="9289" w:type="dxa"/>
          </w:tcPr>
          <w:p w:rsidR="007B7EAB" w:rsidRPr="009D76D3" w:rsidRDefault="007B7EAB" w:rsidP="004C41CA">
            <w:pPr>
              <w:jc w:val="both"/>
              <w:rPr>
                <w:rFonts w:ascii="Times New Roman" w:eastAsia="Times New Roman" w:hAnsi="Times New Roman" w:cs="Times New Roman"/>
                <w:b/>
                <w:sz w:val="24"/>
                <w:szCs w:val="24"/>
                <w:lang w:val="uk-UA"/>
              </w:rPr>
            </w:pPr>
            <w:r w:rsidRPr="00707FEA">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707FEA">
              <w:rPr>
                <w:rFonts w:ascii="Times New Roman" w:eastAsia="Times New Roman" w:hAnsi="Times New Roman" w:cs="Times New Roman"/>
                <w:sz w:val="24"/>
                <w:szCs w:val="24"/>
                <w:lang w:val="uk-UA"/>
              </w:rPr>
              <w:t xml:space="preserve">— </w:t>
            </w:r>
            <w:r w:rsidRPr="00707FEA">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7B7EAB" w:rsidTr="00F40151">
        <w:tc>
          <w:tcPr>
            <w:tcW w:w="458" w:type="dxa"/>
          </w:tcPr>
          <w:p w:rsidR="007B7EAB" w:rsidRPr="00F40151" w:rsidRDefault="007B7EAB" w:rsidP="00F40151">
            <w:pPr>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w:t>
            </w:r>
          </w:p>
        </w:tc>
        <w:tc>
          <w:tcPr>
            <w:tcW w:w="9289" w:type="dxa"/>
          </w:tcPr>
          <w:p w:rsidR="007B7EAB" w:rsidRPr="00A83312" w:rsidRDefault="007B7EAB" w:rsidP="00A83312">
            <w:pPr>
              <w:jc w:val="both"/>
              <w:rPr>
                <w:rFonts w:ascii="Times New Roman" w:eastAsia="Times New Roman" w:hAnsi="Times New Roman" w:cs="Times New Roman"/>
                <w:color w:val="000000"/>
                <w:sz w:val="24"/>
                <w:szCs w:val="24"/>
                <w:lang w:val="uk-UA"/>
              </w:rPr>
            </w:pPr>
            <w:r w:rsidRPr="009D76D3">
              <w:rPr>
                <w:rFonts w:ascii="Times New Roman" w:eastAsia="Times New Roman" w:hAnsi="Times New Roman" w:cs="Times New Roman"/>
                <w:b/>
                <w:sz w:val="24"/>
                <w:szCs w:val="24"/>
                <w:lang w:val="uk-UA"/>
              </w:rPr>
              <w:t xml:space="preserve">Достовірна інформація у вигляді довідки довільної форми, </w:t>
            </w:r>
            <w:r w:rsidRPr="009D76D3">
              <w:rPr>
                <w:rFonts w:ascii="Times New Roman" w:eastAsia="Times New Roman" w:hAnsi="Times New Roman" w:cs="Times New Roman"/>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D76D3">
              <w:rPr>
                <w:rFonts w:ascii="Times New Roman" w:eastAsia="Times New Roman" w:hAnsi="Times New Roman" w:cs="Times New Roman"/>
                <w:i/>
                <w:sz w:val="24"/>
                <w:szCs w:val="24"/>
                <w:lang w:val="uk-UA"/>
              </w:rPr>
              <w:t xml:space="preserve">Замість довідки довільної форми учасник може надати чинну ліцензію або документ дозвільного характеру </w:t>
            </w:r>
            <w:r>
              <w:rPr>
                <w:rFonts w:ascii="Times New Roman" w:eastAsia="Times New Roman" w:hAnsi="Times New Roman" w:cs="Times New Roman"/>
                <w:i/>
                <w:color w:val="000000"/>
                <w:sz w:val="24"/>
                <w:szCs w:val="24"/>
                <w:lang w:val="uk-UA"/>
              </w:rPr>
              <w:t>або відповідну Постанову</w:t>
            </w:r>
            <w:r w:rsidRPr="009D76D3">
              <w:rPr>
                <w:rFonts w:ascii="Times New Roman" w:eastAsia="Times New Roman" w:hAnsi="Times New Roman" w:cs="Times New Roman"/>
                <w:i/>
                <w:color w:val="000000"/>
                <w:sz w:val="24"/>
                <w:szCs w:val="24"/>
                <w:lang w:val="uk-UA"/>
              </w:rPr>
              <w:t>.</w:t>
            </w:r>
          </w:p>
        </w:tc>
      </w:tr>
      <w:tr w:rsidR="007B7EAB" w:rsidRPr="003F4B9B" w:rsidTr="00F40151">
        <w:tc>
          <w:tcPr>
            <w:tcW w:w="458" w:type="dxa"/>
          </w:tcPr>
          <w:p w:rsidR="007B7EAB" w:rsidRPr="00F40151" w:rsidRDefault="007B7EAB" w:rsidP="00F40151">
            <w:pPr>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5</w:t>
            </w:r>
          </w:p>
        </w:tc>
        <w:tc>
          <w:tcPr>
            <w:tcW w:w="9289" w:type="dxa"/>
          </w:tcPr>
          <w:p w:rsidR="007B7EAB" w:rsidRPr="00672A2B" w:rsidRDefault="007B7EAB" w:rsidP="002C0D45">
            <w:pPr>
              <w:jc w:val="both"/>
              <w:rPr>
                <w:rFonts w:ascii="Times New Roman" w:eastAsia="Times New Roman" w:hAnsi="Times New Roman" w:cs="Times New Roman"/>
                <w:color w:val="000000"/>
                <w:sz w:val="24"/>
                <w:szCs w:val="24"/>
                <w:lang w:val="uk-UA"/>
              </w:rPr>
            </w:pPr>
            <w:r w:rsidRPr="00672A2B">
              <w:rPr>
                <w:rFonts w:ascii="Times New Roman" w:hAnsi="Times New Roman"/>
                <w:sz w:val="24"/>
                <w:szCs w:val="24"/>
                <w:lang w:val="uk-UA"/>
              </w:rPr>
              <w:t>Інформація, що підтверджує відповідність тендерної пропозиції учасника Технічним, якісним, кількісним характеристикам, у тому числі з відповідною технічною специфікацією предмета з</w:t>
            </w:r>
            <w:r>
              <w:rPr>
                <w:rFonts w:ascii="Times New Roman" w:hAnsi="Times New Roman"/>
                <w:sz w:val="24"/>
                <w:szCs w:val="24"/>
                <w:lang w:val="uk-UA"/>
              </w:rPr>
              <w:t>акупівлі, зазначеною в Додатку 2</w:t>
            </w:r>
            <w:r w:rsidRPr="00672A2B">
              <w:rPr>
                <w:rFonts w:ascii="Times New Roman" w:hAnsi="Times New Roman"/>
                <w:sz w:val="24"/>
                <w:szCs w:val="24"/>
                <w:lang w:val="uk-UA"/>
              </w:rPr>
              <w:t xml:space="preserve"> до тендерної документації (Довідка у довільній формі або у вигляді  Додатку №</w:t>
            </w:r>
            <w:r w:rsidRPr="00672A2B">
              <w:rPr>
                <w:rFonts w:ascii="Times New Roman" w:hAnsi="Times New Roman"/>
                <w:sz w:val="24"/>
                <w:szCs w:val="24"/>
              </w:rPr>
              <w:t> </w:t>
            </w:r>
            <w:r>
              <w:rPr>
                <w:rFonts w:ascii="Times New Roman" w:hAnsi="Times New Roman"/>
                <w:sz w:val="24"/>
                <w:szCs w:val="24"/>
                <w:lang w:val="uk-UA"/>
              </w:rPr>
              <w:t>2</w:t>
            </w:r>
            <w:r w:rsidRPr="00672A2B">
              <w:rPr>
                <w:rFonts w:ascii="Times New Roman" w:hAnsi="Times New Roman"/>
                <w:sz w:val="24"/>
                <w:szCs w:val="24"/>
                <w:lang w:val="uk-UA"/>
              </w:rPr>
              <w:t xml:space="preserve"> до тендерної документації)</w:t>
            </w:r>
            <w:r>
              <w:rPr>
                <w:rFonts w:ascii="Times New Roman" w:hAnsi="Times New Roman"/>
                <w:sz w:val="24"/>
                <w:szCs w:val="24"/>
                <w:lang w:val="uk-UA"/>
              </w:rPr>
              <w:t>.</w:t>
            </w:r>
          </w:p>
        </w:tc>
      </w:tr>
      <w:tr w:rsidR="007B7EAB" w:rsidRPr="003F4B9B" w:rsidTr="00F40151">
        <w:tc>
          <w:tcPr>
            <w:tcW w:w="458" w:type="dxa"/>
          </w:tcPr>
          <w:p w:rsidR="007B7EAB" w:rsidRPr="00F40151" w:rsidRDefault="007B7EAB" w:rsidP="00F40151">
            <w:pPr>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6</w:t>
            </w:r>
          </w:p>
        </w:tc>
        <w:tc>
          <w:tcPr>
            <w:tcW w:w="9289" w:type="dxa"/>
          </w:tcPr>
          <w:p w:rsidR="007B7EAB" w:rsidRDefault="007B7EAB" w:rsidP="004C41CA">
            <w:pPr>
              <w:tabs>
                <w:tab w:val="left" w:pos="8998"/>
              </w:tabs>
              <w:ind w:right="120"/>
              <w:jc w:val="both"/>
              <w:rPr>
                <w:rFonts w:ascii="Times New Roman" w:eastAsia="Times New Roman" w:hAnsi="Times New Roman" w:cs="Times New Roman"/>
                <w:sz w:val="24"/>
                <w:szCs w:val="24"/>
                <w:lang w:val="uk-UA"/>
              </w:rPr>
            </w:pPr>
            <w:r w:rsidRPr="009D76D3">
              <w:rPr>
                <w:rFonts w:ascii="Times New Roman" w:eastAsia="Times New Roman" w:hAnsi="Times New Roman" w:cs="Times New Roman"/>
                <w:sz w:val="24"/>
                <w:szCs w:val="24"/>
                <w:lang w:val="uk-UA"/>
              </w:rPr>
              <w:t xml:space="preserve">Довідка, складена в довільній формі, яка містить інформацію про засновника та кінцевого </w:t>
            </w:r>
            <w:proofErr w:type="spellStart"/>
            <w:r w:rsidRPr="009D76D3">
              <w:rPr>
                <w:rFonts w:ascii="Times New Roman" w:eastAsia="Times New Roman" w:hAnsi="Times New Roman" w:cs="Times New Roman"/>
                <w:sz w:val="24"/>
                <w:szCs w:val="24"/>
                <w:lang w:val="uk-UA"/>
              </w:rPr>
              <w:t>бенефіціарного</w:t>
            </w:r>
            <w:proofErr w:type="spellEnd"/>
            <w:r w:rsidRPr="009D76D3">
              <w:rPr>
                <w:rFonts w:ascii="Times New Roman" w:eastAsia="Times New Roman" w:hAnsi="Times New Roman" w:cs="Times New Roman"/>
                <w:sz w:val="24"/>
                <w:szCs w:val="24"/>
                <w:lang w:val="uk-UA"/>
              </w:rPr>
              <w:t xml:space="preserve"> власника учасника, зокрема: </w:t>
            </w:r>
          </w:p>
          <w:p w:rsidR="007B7EAB" w:rsidRDefault="007B7EAB" w:rsidP="007B7EAB">
            <w:pPr>
              <w:pStyle w:val="a6"/>
              <w:numPr>
                <w:ilvl w:val="0"/>
                <w:numId w:val="5"/>
              </w:numPr>
              <w:tabs>
                <w:tab w:val="left" w:pos="8998"/>
              </w:tabs>
              <w:ind w:right="120"/>
              <w:jc w:val="both"/>
              <w:rPr>
                <w:rFonts w:ascii="Times New Roman" w:eastAsia="Times New Roman" w:hAnsi="Times New Roman" w:cs="Times New Roman"/>
                <w:sz w:val="24"/>
                <w:szCs w:val="24"/>
                <w:lang w:val="uk-UA"/>
              </w:rPr>
            </w:pPr>
            <w:r w:rsidRPr="00FC7112">
              <w:rPr>
                <w:rFonts w:ascii="Times New Roman" w:eastAsia="Times New Roman" w:hAnsi="Times New Roman" w:cs="Times New Roman"/>
                <w:sz w:val="24"/>
                <w:szCs w:val="24"/>
                <w:lang w:val="uk-UA"/>
              </w:rPr>
              <w:t xml:space="preserve">назва юридичної особи, що є засновником учасника, її місцезнаходження та країна реєстрації; </w:t>
            </w:r>
          </w:p>
          <w:p w:rsidR="007B7EAB" w:rsidRPr="00FC7112" w:rsidRDefault="007B7EAB" w:rsidP="007B7EAB">
            <w:pPr>
              <w:pStyle w:val="a6"/>
              <w:numPr>
                <w:ilvl w:val="0"/>
                <w:numId w:val="5"/>
              </w:numPr>
              <w:tabs>
                <w:tab w:val="left" w:pos="8998"/>
              </w:tabs>
              <w:ind w:right="120"/>
              <w:jc w:val="both"/>
              <w:rPr>
                <w:rFonts w:ascii="Times New Roman" w:eastAsia="Times New Roman" w:hAnsi="Times New Roman" w:cs="Times New Roman"/>
                <w:sz w:val="24"/>
                <w:szCs w:val="24"/>
                <w:lang w:val="uk-UA"/>
              </w:rPr>
            </w:pPr>
            <w:r w:rsidRPr="00FC7112">
              <w:rPr>
                <w:rFonts w:ascii="Times New Roman" w:eastAsia="Times New Roman" w:hAnsi="Times New Roman" w:cs="Times New Roman"/>
                <w:sz w:val="24"/>
                <w:szCs w:val="24"/>
                <w:lang w:val="uk-UA"/>
              </w:rPr>
              <w:t xml:space="preserve">прізвище, ім’я по-батькові засновника та/або кінцевого </w:t>
            </w:r>
            <w:proofErr w:type="spellStart"/>
            <w:r w:rsidRPr="00FC7112">
              <w:rPr>
                <w:rFonts w:ascii="Times New Roman" w:eastAsia="Times New Roman" w:hAnsi="Times New Roman" w:cs="Times New Roman"/>
                <w:sz w:val="24"/>
                <w:szCs w:val="24"/>
                <w:lang w:val="uk-UA"/>
              </w:rPr>
              <w:t>бенефіціарного</w:t>
            </w:r>
            <w:proofErr w:type="spellEnd"/>
            <w:r w:rsidRPr="00FC7112">
              <w:rPr>
                <w:rFonts w:ascii="Times New Roman" w:eastAsia="Times New Roman" w:hAnsi="Times New Roman" w:cs="Times New Roman"/>
                <w:sz w:val="24"/>
                <w:szCs w:val="24"/>
                <w:lang w:val="uk-UA"/>
              </w:rPr>
              <w:t xml:space="preserve"> власника, адреса його місця проживання та громадянство.</w:t>
            </w:r>
          </w:p>
          <w:p w:rsidR="007B7EAB" w:rsidRPr="009D76D3" w:rsidRDefault="007B7EAB" w:rsidP="004C41CA">
            <w:pPr>
              <w:jc w:val="both"/>
              <w:rPr>
                <w:rFonts w:ascii="Times New Roman" w:eastAsia="Times New Roman" w:hAnsi="Times New Roman" w:cs="Times New Roman"/>
                <w:b/>
                <w:color w:val="000000"/>
                <w:sz w:val="24"/>
                <w:szCs w:val="24"/>
                <w:lang w:val="uk-UA"/>
              </w:rPr>
            </w:pPr>
            <w:r w:rsidRPr="009D76D3">
              <w:rPr>
                <w:rFonts w:ascii="Times New Roman" w:eastAsia="Times New Roman" w:hAnsi="Times New Roman" w:cs="Times New Roman"/>
                <w:i/>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9D76D3">
              <w:rPr>
                <w:rFonts w:ascii="Times New Roman" w:eastAsia="Times New Roman" w:hAnsi="Times New Roman" w:cs="Times New Roman"/>
                <w:i/>
                <w:sz w:val="24"/>
                <w:szCs w:val="24"/>
                <w:lang w:val="uk-UA"/>
              </w:rPr>
              <w:t>бенефіціарного</w:t>
            </w:r>
            <w:proofErr w:type="spellEnd"/>
            <w:r w:rsidRPr="009D76D3">
              <w:rPr>
                <w:rFonts w:ascii="Times New Roman" w:eastAsia="Times New Roman" w:hAnsi="Times New Roman" w:cs="Times New Roman"/>
                <w:i/>
                <w:sz w:val="24"/>
                <w:szCs w:val="24"/>
                <w:lang w:val="uk-UA"/>
              </w:rPr>
              <w:t xml:space="preserve"> власника зазначається в довідці лише учасниками – юридичними особами, які повинні </w:t>
            </w:r>
            <w:r w:rsidRPr="009D76D3">
              <w:rPr>
                <w:rFonts w:ascii="Times New Roman" w:eastAsia="Times New Roman" w:hAnsi="Times New Roman" w:cs="Times New Roman"/>
                <w:i/>
                <w:sz w:val="24"/>
                <w:szCs w:val="24"/>
                <w:lang w:val="uk-UA"/>
              </w:rPr>
              <w:lastRenderedPageBreak/>
              <w:t>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7B7EAB" w:rsidRPr="007B7EAB" w:rsidTr="00F40151">
        <w:tc>
          <w:tcPr>
            <w:tcW w:w="458" w:type="dxa"/>
          </w:tcPr>
          <w:p w:rsidR="007B7EAB" w:rsidRPr="0075021A" w:rsidRDefault="007B7EAB" w:rsidP="004C41CA">
            <w:pPr>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7</w:t>
            </w:r>
          </w:p>
        </w:tc>
        <w:tc>
          <w:tcPr>
            <w:tcW w:w="9289" w:type="dxa"/>
          </w:tcPr>
          <w:p w:rsidR="007B7EAB" w:rsidRPr="00D82A11" w:rsidRDefault="007B7EAB" w:rsidP="004C41CA">
            <w:pPr>
              <w:tabs>
                <w:tab w:val="left" w:pos="1440"/>
              </w:tabs>
              <w:jc w:val="both"/>
              <w:rPr>
                <w:rFonts w:ascii="Times New Roman" w:hAnsi="Times New Roman" w:cs="Times New Roman"/>
                <w:sz w:val="24"/>
                <w:szCs w:val="24"/>
                <w:lang w:val="uk-UA"/>
              </w:rPr>
            </w:pPr>
            <w:r w:rsidRPr="00D82A11">
              <w:rPr>
                <w:rFonts w:ascii="Times New Roman" w:hAnsi="Times New Roman" w:cs="Times New Roman"/>
                <w:sz w:val="24"/>
                <w:szCs w:val="24"/>
                <w:lang w:val="uk-UA"/>
              </w:rPr>
              <w:t xml:space="preserve">Довідка учасника в довільній формі про те, що учасник не є особою, пов’язаною з державою-агресором стосовно якої встановлено мораторій (заборону) на виконання, у тому числі в примусовому порядку, грошових та інших зобов’язань (відповідно до </w:t>
            </w:r>
            <w:hyperlink w:anchor="Text" w:tooltip="Current Document" w:history="1">
              <w:r w:rsidRPr="00D82A11">
                <w:rPr>
                  <w:rFonts w:ascii="Times New Roman" w:hAnsi="Times New Roman" w:cs="Times New Roman"/>
                  <w:sz w:val="24"/>
                  <w:szCs w:val="24"/>
                  <w:lang w:val="uk-UA"/>
                </w:rPr>
                <w:t>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hyperlink>
            <w:r w:rsidRPr="00D82A11">
              <w:rPr>
                <w:rFonts w:ascii="Times New Roman" w:hAnsi="Times New Roman" w:cs="Times New Roman"/>
                <w:sz w:val="24"/>
                <w:szCs w:val="24"/>
                <w:lang w:val="uk-UA"/>
              </w:rPr>
              <w:t>).</w:t>
            </w:r>
          </w:p>
        </w:tc>
      </w:tr>
      <w:tr w:rsidR="003F4B9B" w:rsidRPr="003F4B9B" w:rsidTr="00F40151">
        <w:tc>
          <w:tcPr>
            <w:tcW w:w="458" w:type="dxa"/>
          </w:tcPr>
          <w:p w:rsidR="003F4B9B" w:rsidRPr="00672A2B" w:rsidRDefault="003F4B9B" w:rsidP="004C41CA">
            <w:pPr>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8</w:t>
            </w:r>
          </w:p>
        </w:tc>
        <w:tc>
          <w:tcPr>
            <w:tcW w:w="9289" w:type="dxa"/>
          </w:tcPr>
          <w:p w:rsidR="003F4B9B" w:rsidRPr="009D76D3" w:rsidRDefault="003F4B9B" w:rsidP="004117E6">
            <w:pPr>
              <w:jc w:val="both"/>
              <w:rPr>
                <w:rFonts w:ascii="Times New Roman" w:hAnsi="Times New Roman"/>
                <w:sz w:val="24"/>
                <w:szCs w:val="24"/>
                <w:lang w:val="uk-UA"/>
              </w:rPr>
            </w:pPr>
            <w:r w:rsidRPr="009D76D3">
              <w:rPr>
                <w:rFonts w:ascii="Times New Roman" w:hAnsi="Times New Roman"/>
                <w:sz w:val="24"/>
                <w:szCs w:val="24"/>
                <w:lang w:val="uk-UA"/>
              </w:rPr>
              <w:t xml:space="preserve">Гарантійний лист (в довільній формі):  </w:t>
            </w:r>
          </w:p>
          <w:p w:rsidR="003F4B9B" w:rsidRDefault="003F4B9B" w:rsidP="004117E6">
            <w:pPr>
              <w:shd w:val="clear" w:color="auto" w:fill="FFFFFF"/>
              <w:ind w:firstLine="567"/>
              <w:jc w:val="both"/>
              <w:rPr>
                <w:rFonts w:ascii="Times New Roman" w:hAnsi="Times New Roman"/>
                <w:color w:val="000000"/>
                <w:sz w:val="24"/>
                <w:szCs w:val="24"/>
                <w:lang w:val="uk-UA"/>
              </w:rPr>
            </w:pPr>
            <w:r w:rsidRPr="009D76D3">
              <w:rPr>
                <w:rFonts w:ascii="Times New Roman" w:eastAsia="Times New Roman" w:hAnsi="Times New Roman"/>
                <w:sz w:val="24"/>
                <w:szCs w:val="24"/>
                <w:lang w:val="uk-UA"/>
              </w:rPr>
              <w:t xml:space="preserve">Про те, що учасник процедури закупівлі не </w:t>
            </w:r>
            <w:r w:rsidRPr="00707FEA">
              <w:rPr>
                <w:rFonts w:ascii="Times New Roman" w:hAnsi="Times New Roman"/>
                <w:color w:val="000000"/>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07FEA">
              <w:rPr>
                <w:rFonts w:ascii="Times New Roman" w:hAnsi="Times New Roman"/>
                <w:color w:val="000000"/>
                <w:sz w:val="24"/>
                <w:szCs w:val="24"/>
                <w:lang w:val="uk-UA"/>
              </w:rPr>
              <w:t>бенефіціарним</w:t>
            </w:r>
            <w:proofErr w:type="spellEnd"/>
            <w:r w:rsidRPr="00707FEA">
              <w:rPr>
                <w:rFonts w:ascii="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w:t>
            </w:r>
            <w:r w:rsidRPr="00707FEA">
              <w:rPr>
                <w:rFonts w:ascii="Times New Roman" w:hAnsi="Times New Roman"/>
                <w:bCs/>
                <w:color w:val="000000"/>
                <w:sz w:val="24"/>
                <w:szCs w:val="24"/>
                <w:lang w:val="uk-UA"/>
              </w:rPr>
              <w:t>(далі — активи)</w:t>
            </w:r>
            <w:r w:rsidRPr="00707FEA">
              <w:rPr>
                <w:rFonts w:ascii="Times New Roman" w:hAnsi="Times New Roman"/>
                <w:color w:val="000000"/>
                <w:sz w:val="24"/>
                <w:szCs w:val="24"/>
                <w:lang w:val="uk-UA"/>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707FEA">
              <w:rPr>
                <w:rFonts w:ascii="Times New Roman" w:hAnsi="Times New Roman"/>
                <w:bCs/>
                <w:color w:val="000000"/>
                <w:sz w:val="24"/>
                <w:szCs w:val="24"/>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07FEA">
              <w:rPr>
                <w:rFonts w:ascii="Times New Roman" w:hAnsi="Times New Roman"/>
                <w:color w:val="000000"/>
                <w:sz w:val="24"/>
                <w:szCs w:val="24"/>
                <w:lang w:val="uk-UA"/>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Pr="005F04DC">
              <w:rPr>
                <w:rFonts w:ascii="Times New Roman" w:hAnsi="Times New Roman"/>
                <w:color w:val="000000"/>
                <w:sz w:val="24"/>
                <w:szCs w:val="24"/>
              </w:rPr>
              <w:t> </w:t>
            </w:r>
            <w:r w:rsidRPr="00707FEA">
              <w:rPr>
                <w:rFonts w:ascii="Times New Roman" w:hAnsi="Times New Roman"/>
                <w:color w:val="000000"/>
                <w:sz w:val="24"/>
                <w:szCs w:val="24"/>
                <w:lang w:val="uk-UA"/>
              </w:rPr>
              <w:t xml:space="preserve"> №</w:t>
            </w:r>
            <w:r w:rsidRPr="005F04DC">
              <w:rPr>
                <w:rFonts w:ascii="Times New Roman" w:hAnsi="Times New Roman"/>
                <w:color w:val="000000"/>
                <w:sz w:val="24"/>
                <w:szCs w:val="24"/>
              </w:rPr>
              <w:t> </w:t>
            </w:r>
            <w:r w:rsidRPr="00707FEA">
              <w:rPr>
                <w:rFonts w:ascii="Times New Roman" w:hAnsi="Times New Roman"/>
                <w:color w:val="000000"/>
                <w:sz w:val="24"/>
                <w:szCs w:val="24"/>
                <w:lang w:val="uk-UA"/>
              </w:rPr>
              <w:t xml:space="preserve">1178 </w:t>
            </w:r>
            <w:proofErr w:type="spellStart"/>
            <w:r w:rsidRPr="00707FEA">
              <w:rPr>
                <w:rFonts w:ascii="Times New Roman" w:hAnsi="Times New Roman"/>
                <w:color w:val="000000"/>
                <w:sz w:val="24"/>
                <w:szCs w:val="24"/>
                <w:lang w:val="uk-UA"/>
              </w:rPr>
              <w:t>“Про</w:t>
            </w:r>
            <w:proofErr w:type="spellEnd"/>
            <w:r w:rsidRPr="00707FEA">
              <w:rPr>
                <w:rFonts w:ascii="Times New Roman" w:hAnsi="Times New Roman"/>
                <w:color w:val="000000"/>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07FEA">
              <w:rPr>
                <w:rFonts w:ascii="Times New Roman" w:hAnsi="Times New Roman"/>
                <w:color w:val="000000"/>
                <w:sz w:val="24"/>
                <w:szCs w:val="24"/>
                <w:lang w:val="uk-UA"/>
              </w:rPr>
              <w:t>“Про</w:t>
            </w:r>
            <w:proofErr w:type="spellEnd"/>
            <w:r w:rsidRPr="00707FEA">
              <w:rPr>
                <w:rFonts w:ascii="Times New Roman" w:hAnsi="Times New Roman"/>
                <w:color w:val="000000"/>
                <w:sz w:val="24"/>
                <w:szCs w:val="24"/>
                <w:lang w:val="uk-UA"/>
              </w:rPr>
              <w:t xml:space="preserve"> публічні </w:t>
            </w:r>
            <w:proofErr w:type="spellStart"/>
            <w:r w:rsidRPr="00707FEA">
              <w:rPr>
                <w:rFonts w:ascii="Times New Roman" w:hAnsi="Times New Roman"/>
                <w:color w:val="000000"/>
                <w:sz w:val="24"/>
                <w:szCs w:val="24"/>
                <w:lang w:val="uk-UA"/>
              </w:rPr>
              <w:t>закупівлі”</w:t>
            </w:r>
            <w:proofErr w:type="spellEnd"/>
            <w:r w:rsidRPr="00707FEA">
              <w:rPr>
                <w:rFonts w:ascii="Times New Roman" w:hAnsi="Times New Roman"/>
                <w:color w:val="000000"/>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Pr="00707FEA">
              <w:rPr>
                <w:rFonts w:ascii="Times New Roman" w:hAnsi="Times New Roman"/>
                <w:color w:val="000000"/>
                <w:sz w:val="24"/>
                <w:szCs w:val="24"/>
                <w:lang w:val="uk-UA"/>
              </w:rPr>
              <w:t>скасування”</w:t>
            </w:r>
            <w:proofErr w:type="spellEnd"/>
            <w:r w:rsidRPr="00707FEA">
              <w:rPr>
                <w:rFonts w:ascii="Times New Roman" w:hAnsi="Times New Roman"/>
                <w:color w:val="000000"/>
                <w:sz w:val="24"/>
                <w:szCs w:val="24"/>
                <w:lang w:val="uk-UA"/>
              </w:rPr>
              <w:t xml:space="preserve"> </w:t>
            </w:r>
          </w:p>
          <w:p w:rsidR="003F4B9B" w:rsidRPr="009D76D3" w:rsidRDefault="003F4B9B" w:rsidP="004117E6">
            <w:pPr>
              <w:jc w:val="both"/>
              <w:rPr>
                <w:rFonts w:ascii="Times New Roman" w:hAnsi="Times New Roman"/>
                <w:sz w:val="24"/>
                <w:szCs w:val="24"/>
                <w:lang w:val="uk-UA"/>
              </w:rPr>
            </w:pPr>
            <w:r w:rsidRPr="002B1D19">
              <w:rPr>
                <w:rFonts w:ascii="Times New Roman" w:eastAsia="Times New Roman" w:hAnsi="Times New Roman" w:cs="Times New Roman"/>
                <w:sz w:val="24"/>
                <w:szCs w:val="24"/>
                <w:lang w:val="uk-UA"/>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tc>
      </w:tr>
      <w:tr w:rsidR="003F4B9B" w:rsidRPr="003F4B9B" w:rsidTr="00F40151">
        <w:tc>
          <w:tcPr>
            <w:tcW w:w="458" w:type="dxa"/>
          </w:tcPr>
          <w:p w:rsidR="003F4B9B" w:rsidRDefault="003F4B9B" w:rsidP="004C41CA">
            <w:pPr>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9</w:t>
            </w:r>
          </w:p>
        </w:tc>
        <w:tc>
          <w:tcPr>
            <w:tcW w:w="9289" w:type="dxa"/>
          </w:tcPr>
          <w:p w:rsidR="003F4B9B" w:rsidRPr="009D76D3" w:rsidRDefault="003F4B9B" w:rsidP="004117E6">
            <w:pPr>
              <w:jc w:val="both"/>
              <w:rPr>
                <w:rFonts w:ascii="Times New Roman" w:hAnsi="Times New Roman"/>
                <w:sz w:val="24"/>
                <w:szCs w:val="24"/>
                <w:lang w:val="uk-UA"/>
              </w:rPr>
            </w:pPr>
            <w:r w:rsidRPr="009D76D3">
              <w:rPr>
                <w:rFonts w:ascii="Times New Roman" w:hAnsi="Times New Roman" w:cs="Times New Roman"/>
                <w:sz w:val="24"/>
                <w:szCs w:val="24"/>
                <w:lang w:val="uk-UA"/>
              </w:rPr>
              <w:t>Гарантійний лист про те, що місцезнаходженням (місцем проживання) суб’єкта господарювання, який є учасником, не є тимчасово окупована територія.</w:t>
            </w:r>
            <w:r w:rsidRPr="009D76D3">
              <w:rPr>
                <w:rFonts w:ascii="Times New Roman" w:hAnsi="Times New Roman" w:cs="Times New Roman"/>
                <w:bCs/>
                <w:sz w:val="24"/>
                <w:szCs w:val="24"/>
                <w:lang w:val="uk-UA"/>
              </w:rPr>
              <w:t xml:space="preserve"> (відповідно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9D76D3">
              <w:rPr>
                <w:rFonts w:ascii="Times New Roman" w:hAnsi="Times New Roman" w:cs="Times New Roman"/>
                <w:sz w:val="24"/>
                <w:szCs w:val="24"/>
                <w:lang w:val="uk-UA"/>
              </w:rPr>
              <w:t>»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tc>
      </w:tr>
      <w:tr w:rsidR="003F4B9B" w:rsidRPr="00BA562B" w:rsidTr="00F40151">
        <w:tc>
          <w:tcPr>
            <w:tcW w:w="458" w:type="dxa"/>
          </w:tcPr>
          <w:p w:rsidR="003F4B9B" w:rsidRDefault="003F4B9B" w:rsidP="004C41CA">
            <w:pPr>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10</w:t>
            </w:r>
          </w:p>
        </w:tc>
        <w:tc>
          <w:tcPr>
            <w:tcW w:w="9289" w:type="dxa"/>
          </w:tcPr>
          <w:p w:rsidR="003F4B9B" w:rsidRPr="00C6119C" w:rsidRDefault="003F4B9B" w:rsidP="004117E6">
            <w:pPr>
              <w:jc w:val="both"/>
              <w:rPr>
                <w:rFonts w:ascii="Times New Roman" w:hAnsi="Times New Roman" w:cs="Times New Roman"/>
                <w:sz w:val="24"/>
                <w:szCs w:val="24"/>
              </w:rPr>
            </w:pPr>
            <w:proofErr w:type="spellStart"/>
            <w:r>
              <w:rPr>
                <w:rFonts w:ascii="Times New Roman" w:eastAsia="Times New Roman" w:hAnsi="Times New Roman" w:cs="Times New Roman"/>
                <w:sz w:val="24"/>
                <w:szCs w:val="24"/>
              </w:rPr>
              <w:t>Гарантійний</w:t>
            </w:r>
            <w:proofErr w:type="spellEnd"/>
            <w:r>
              <w:rPr>
                <w:rFonts w:ascii="Times New Roman" w:eastAsia="Times New Roman" w:hAnsi="Times New Roman" w:cs="Times New Roman"/>
                <w:sz w:val="24"/>
                <w:szCs w:val="24"/>
              </w:rPr>
              <w:t xml:space="preserve"> лист, </w:t>
            </w:r>
            <w:proofErr w:type="spellStart"/>
            <w:r>
              <w:rPr>
                <w:rFonts w:ascii="Times New Roman" w:eastAsia="Times New Roman" w:hAnsi="Times New Roman" w:cs="Times New Roman"/>
                <w:sz w:val="24"/>
                <w:szCs w:val="24"/>
              </w:rPr>
              <w:t>складений</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довільній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формі</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якому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гарантує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товар за предметом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запропонований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складі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не буде </w:t>
            </w:r>
            <w:r>
              <w:rPr>
                <w:rFonts w:ascii="Times New Roman" w:eastAsia="Times New Roman" w:hAnsi="Times New Roman" w:cs="Times New Roman"/>
                <w:sz w:val="24"/>
                <w:szCs w:val="24"/>
                <w:lang w:val="uk-UA"/>
              </w:rPr>
              <w:t>ввезений</w:t>
            </w:r>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митну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територію</w:t>
            </w:r>
            <w:proofErr w:type="spellEnd"/>
            <w:r>
              <w:rPr>
                <w:rFonts w:ascii="Times New Roman" w:eastAsia="Times New Roman" w:hAnsi="Times New Roman" w:cs="Times New Roman"/>
                <w:sz w:val="24"/>
                <w:szCs w:val="24"/>
              </w:rPr>
              <w:t xml:space="preserve"> України в </w:t>
            </w:r>
            <w:proofErr w:type="spellStart"/>
            <w:r>
              <w:rPr>
                <w:rFonts w:ascii="Times New Roman" w:eastAsia="Times New Roman" w:hAnsi="Times New Roman" w:cs="Times New Roman"/>
                <w:sz w:val="24"/>
                <w:szCs w:val="24"/>
              </w:rPr>
              <w:t>митному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режимі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імпорту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товарів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w:t>
            </w:r>
            <w:proofErr w:type="spellEnd"/>
            <w:proofErr w:type="gramStart"/>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осійської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Федерації</w:t>
            </w:r>
            <w:proofErr w:type="spellEnd"/>
            <w:r>
              <w:rPr>
                <w:rFonts w:ascii="Times New Roman" w:eastAsia="Times New Roman" w:hAnsi="Times New Roman" w:cs="Times New Roman"/>
                <w:sz w:val="24"/>
                <w:szCs w:val="24"/>
              </w:rPr>
              <w:t>.</w:t>
            </w:r>
          </w:p>
        </w:tc>
      </w:tr>
      <w:tr w:rsidR="003F4B9B" w:rsidRPr="003F4B9B" w:rsidTr="00F40151">
        <w:tc>
          <w:tcPr>
            <w:tcW w:w="458" w:type="dxa"/>
          </w:tcPr>
          <w:p w:rsidR="003F4B9B" w:rsidRDefault="003F4B9B" w:rsidP="004C41CA">
            <w:pPr>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11</w:t>
            </w:r>
          </w:p>
        </w:tc>
        <w:tc>
          <w:tcPr>
            <w:tcW w:w="9289" w:type="dxa"/>
          </w:tcPr>
          <w:p w:rsidR="003F4B9B" w:rsidRPr="009D76D3" w:rsidRDefault="003F4B9B" w:rsidP="004117E6">
            <w:pPr>
              <w:jc w:val="both"/>
              <w:rPr>
                <w:rFonts w:ascii="Times New Roman" w:eastAsia="Times New Roman" w:hAnsi="Times New Roman" w:cs="Times New Roman"/>
                <w:b/>
                <w:color w:val="000000"/>
                <w:sz w:val="24"/>
                <w:szCs w:val="24"/>
                <w:lang w:val="uk-UA"/>
              </w:rPr>
            </w:pPr>
            <w:r w:rsidRPr="009D76D3">
              <w:rPr>
                <w:rFonts w:ascii="Times New Roman" w:eastAsia="Times New Roman" w:hAnsi="Times New Roman" w:cs="Times New Roman"/>
                <w:sz w:val="24"/>
                <w:szCs w:val="24"/>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9D76D3">
                <w:rPr>
                  <w:rFonts w:ascii="Times New Roman" w:eastAsia="Times New Roman" w:hAnsi="Times New Roman" w:cs="Times New Roman"/>
                  <w:sz w:val="24"/>
                  <w:szCs w:val="24"/>
                  <w:lang w:val="uk-UA"/>
                </w:rPr>
                <w:t>Наказом № 794/21</w:t>
              </w:r>
            </w:hyperlink>
            <w:r w:rsidRPr="009D76D3">
              <w:rPr>
                <w:rFonts w:ascii="Times New Roman" w:eastAsia="Times New Roman" w:hAnsi="Times New Roman" w:cs="Times New Roman"/>
                <w:sz w:val="24"/>
                <w:szCs w:val="24"/>
                <w:lang w:val="uk-UA"/>
              </w:rPr>
              <w:t>,  та відповідний наказ про затвердження антикорупційної програми та призначення уповноваженого з її реалізації.</w:t>
            </w:r>
          </w:p>
        </w:tc>
      </w:tr>
      <w:tr w:rsidR="003F4B9B" w:rsidRPr="003F4B9B" w:rsidTr="00F40151">
        <w:tc>
          <w:tcPr>
            <w:tcW w:w="458" w:type="dxa"/>
          </w:tcPr>
          <w:p w:rsidR="003F4B9B" w:rsidRDefault="003F4B9B" w:rsidP="00F40151">
            <w:pPr>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12</w:t>
            </w:r>
          </w:p>
        </w:tc>
        <w:tc>
          <w:tcPr>
            <w:tcW w:w="9289" w:type="dxa"/>
          </w:tcPr>
          <w:p w:rsidR="003F4B9B" w:rsidRPr="009D76D3" w:rsidRDefault="003F4B9B" w:rsidP="004117E6">
            <w:pPr>
              <w:autoSpaceDE w:val="0"/>
              <w:autoSpaceDN w:val="0"/>
              <w:adjustRightInd w:val="0"/>
              <w:jc w:val="both"/>
              <w:rPr>
                <w:color w:val="000000"/>
                <w:lang w:val="uk-UA"/>
              </w:rPr>
            </w:pPr>
            <w:r>
              <w:rPr>
                <w:rFonts w:ascii="Times New Roman" w:eastAsia="Times New Roman" w:hAnsi="Times New Roman" w:cs="Times New Roman"/>
                <w:sz w:val="24"/>
                <w:szCs w:val="24"/>
                <w:lang w:val="uk-UA" w:eastAsia="ar-SA"/>
              </w:rPr>
              <w:t>Г</w:t>
            </w:r>
            <w:r w:rsidRPr="00EA6E14">
              <w:rPr>
                <w:rFonts w:ascii="Times New Roman" w:eastAsia="Times New Roman" w:hAnsi="Times New Roman" w:cs="Times New Roman"/>
                <w:sz w:val="24"/>
                <w:szCs w:val="24"/>
                <w:lang w:val="uk-UA" w:eastAsia="ar-SA"/>
              </w:rPr>
              <w:t>арантійний лист</w:t>
            </w:r>
            <w:r w:rsidRPr="00EA6E14">
              <w:rPr>
                <w:rFonts w:ascii="Times New Roman" w:eastAsia="Times New Roman" w:hAnsi="Times New Roman" w:cs="Times New Roman"/>
                <w:bCs/>
                <w:sz w:val="24"/>
                <w:szCs w:val="24"/>
                <w:lang w:val="uk-UA" w:eastAsia="ar-SA"/>
              </w:rPr>
              <w:t xml:space="preserve"> щодо дотримання Учасником норм чинного законодавства України в частині відсутності інформації в переліку осіб щодо яких застосовуються </w:t>
            </w:r>
            <w:r w:rsidRPr="00EA6E14">
              <w:rPr>
                <w:rFonts w:ascii="Times New Roman" w:eastAsia="Times New Roman" w:hAnsi="Times New Roman" w:cs="Times New Roman"/>
                <w:bCs/>
                <w:sz w:val="24"/>
                <w:szCs w:val="24"/>
                <w:lang w:val="uk-UA"/>
              </w:rPr>
              <w:t>персональні спеціальні економічні та інші обмежувальні заходи</w:t>
            </w:r>
            <w:r w:rsidRPr="00EA6E14">
              <w:rPr>
                <w:rFonts w:ascii="Times New Roman" w:eastAsia="Times New Roman" w:hAnsi="Times New Roman" w:cs="Times New Roman"/>
                <w:bCs/>
                <w:sz w:val="24"/>
                <w:szCs w:val="24"/>
                <w:lang w:val="uk-UA" w:eastAsia="ar-SA"/>
              </w:rPr>
              <w:t xml:space="preserve"> (санкції), та дотримання норм інших нормативно-правових актів, зазначених у даному пункті тендерної документації.</w:t>
            </w:r>
          </w:p>
        </w:tc>
      </w:tr>
      <w:tr w:rsidR="003F4B9B" w:rsidRPr="003F4B9B" w:rsidTr="00F40151">
        <w:tc>
          <w:tcPr>
            <w:tcW w:w="458" w:type="dxa"/>
          </w:tcPr>
          <w:p w:rsidR="003F4B9B" w:rsidRDefault="003F4B9B" w:rsidP="00F40151">
            <w:pPr>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13</w:t>
            </w:r>
          </w:p>
        </w:tc>
        <w:tc>
          <w:tcPr>
            <w:tcW w:w="9289" w:type="dxa"/>
          </w:tcPr>
          <w:p w:rsidR="003F4B9B" w:rsidRPr="00A9367A" w:rsidRDefault="003F4B9B" w:rsidP="004117E6">
            <w:pPr>
              <w:ind w:right="-2"/>
              <w:jc w:val="both"/>
              <w:rPr>
                <w:rFonts w:ascii="Times New Roman" w:hAnsi="Times New Roman" w:cs="Times New Roman"/>
                <w:sz w:val="24"/>
                <w:szCs w:val="24"/>
                <w:lang w:val="uk-UA"/>
              </w:rPr>
            </w:pPr>
            <w:r w:rsidRPr="00A9367A">
              <w:rPr>
                <w:rFonts w:ascii="Times New Roman" w:hAnsi="Times New Roman" w:cs="Times New Roman"/>
                <w:sz w:val="24"/>
                <w:szCs w:val="24"/>
                <w:lang w:val="uk-UA"/>
              </w:rPr>
              <w:t xml:space="preserve">Лист-згоду з </w:t>
            </w:r>
            <w:r>
              <w:rPr>
                <w:rFonts w:ascii="Times New Roman" w:hAnsi="Times New Roman" w:cs="Times New Roman"/>
                <w:sz w:val="24"/>
                <w:szCs w:val="24"/>
                <w:lang w:val="uk-UA"/>
              </w:rPr>
              <w:t>істотними умовами</w:t>
            </w:r>
            <w:r w:rsidRPr="00A9367A">
              <w:rPr>
                <w:rFonts w:ascii="Times New Roman" w:hAnsi="Times New Roman" w:cs="Times New Roman"/>
                <w:sz w:val="24"/>
                <w:szCs w:val="24"/>
                <w:lang w:val="uk-UA"/>
              </w:rPr>
              <w:t xml:space="preserve"> договору (додаток 3 до тендерної документації)</w:t>
            </w:r>
            <w:r>
              <w:rPr>
                <w:rFonts w:ascii="Times New Roman" w:hAnsi="Times New Roman" w:cs="Times New Roman"/>
                <w:sz w:val="24"/>
                <w:szCs w:val="24"/>
                <w:lang w:val="uk-UA"/>
              </w:rPr>
              <w:t>.</w:t>
            </w:r>
          </w:p>
        </w:tc>
      </w:tr>
      <w:tr w:rsidR="003F4B9B" w:rsidRPr="007B7EAB" w:rsidTr="00F40151">
        <w:tc>
          <w:tcPr>
            <w:tcW w:w="458" w:type="dxa"/>
          </w:tcPr>
          <w:p w:rsidR="003F4B9B" w:rsidRDefault="003F4B9B" w:rsidP="00F40151">
            <w:pPr>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14</w:t>
            </w:r>
          </w:p>
        </w:tc>
        <w:tc>
          <w:tcPr>
            <w:tcW w:w="9289" w:type="dxa"/>
          </w:tcPr>
          <w:p w:rsidR="003F4B9B" w:rsidRPr="009D76D3" w:rsidRDefault="003F4B9B" w:rsidP="004117E6">
            <w:pPr>
              <w:ind w:right="-2"/>
              <w:jc w:val="both"/>
              <w:rPr>
                <w:rFonts w:ascii="Times New Roman" w:hAnsi="Times New Roman"/>
                <w:sz w:val="24"/>
                <w:szCs w:val="24"/>
                <w:lang w:val="uk-UA"/>
              </w:rPr>
            </w:pPr>
            <w:r>
              <w:rPr>
                <w:rFonts w:ascii="Times New Roman" w:hAnsi="Times New Roman"/>
                <w:sz w:val="24"/>
                <w:szCs w:val="24"/>
                <w:lang w:val="uk-UA"/>
              </w:rPr>
              <w:t xml:space="preserve">Учасник в складі пропозиції надає </w:t>
            </w:r>
            <w:r w:rsidRPr="00A9367A">
              <w:rPr>
                <w:rFonts w:ascii="Times New Roman" w:hAnsi="Times New Roman" w:cs="Times New Roman"/>
                <w:sz w:val="24"/>
                <w:szCs w:val="24"/>
                <w:lang w:val="uk-UA"/>
              </w:rPr>
              <w:t xml:space="preserve">заповнений і підписаний </w:t>
            </w:r>
            <w:r w:rsidRPr="00A9367A">
              <w:rPr>
                <w:rStyle w:val="rvts0"/>
                <w:rFonts w:ascii="Times New Roman" w:hAnsi="Times New Roman"/>
                <w:sz w:val="24"/>
                <w:szCs w:val="24"/>
                <w:lang w:val="uk-UA"/>
              </w:rPr>
              <w:t>учасником або уповноваженою особою учасника процедури закупівлі</w:t>
            </w:r>
            <w:r w:rsidRPr="00A9367A">
              <w:rPr>
                <w:rFonts w:ascii="Times New Roman" w:hAnsi="Times New Roman" w:cs="Times New Roman"/>
                <w:sz w:val="24"/>
                <w:szCs w:val="24"/>
                <w:lang w:val="uk-UA"/>
              </w:rPr>
              <w:t xml:space="preserve"> </w:t>
            </w:r>
            <w:r>
              <w:rPr>
                <w:rFonts w:ascii="Times New Roman" w:hAnsi="Times New Roman"/>
                <w:sz w:val="24"/>
                <w:szCs w:val="24"/>
                <w:lang w:val="uk-UA"/>
              </w:rPr>
              <w:t>та завірений печаткою (за наявності) проект договору (Додаток 3 до тендерної документації).</w:t>
            </w:r>
          </w:p>
        </w:tc>
      </w:tr>
      <w:tr w:rsidR="003F4B9B" w:rsidRPr="007B7EAB" w:rsidTr="00F40151">
        <w:tc>
          <w:tcPr>
            <w:tcW w:w="458" w:type="dxa"/>
          </w:tcPr>
          <w:p w:rsidR="003F4B9B" w:rsidRDefault="003F4B9B" w:rsidP="00F40151">
            <w:pPr>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15</w:t>
            </w:r>
          </w:p>
        </w:tc>
        <w:tc>
          <w:tcPr>
            <w:tcW w:w="9289" w:type="dxa"/>
          </w:tcPr>
          <w:p w:rsidR="003F4B9B" w:rsidRPr="00A9367A" w:rsidRDefault="003F4B9B" w:rsidP="004117E6">
            <w:pPr>
              <w:ind w:right="-2"/>
              <w:jc w:val="both"/>
              <w:rPr>
                <w:rFonts w:ascii="Times New Roman" w:hAnsi="Times New Roman" w:cs="Times New Roman"/>
                <w:sz w:val="24"/>
                <w:szCs w:val="24"/>
                <w:lang w:val="uk-UA"/>
              </w:rPr>
            </w:pPr>
            <w:r w:rsidRPr="002E6740">
              <w:rPr>
                <w:rFonts w:ascii="Times New Roman" w:hAnsi="Times New Roman" w:cs="Times New Roman"/>
                <w:sz w:val="24"/>
                <w:szCs w:val="24"/>
                <w:lang w:val="uk-UA"/>
              </w:rPr>
              <w:t>Гарантійний лист про застосування заходів із захисту довкілля, в тому числі під час виконання договору про закупівлю.</w:t>
            </w:r>
          </w:p>
        </w:tc>
      </w:tr>
    </w:tbl>
    <w:p w:rsidR="00720179" w:rsidRPr="00BA562B" w:rsidRDefault="00720179" w:rsidP="00720179">
      <w:pPr>
        <w:spacing w:before="240" w:after="0" w:line="240" w:lineRule="auto"/>
        <w:ind w:firstLine="720"/>
        <w:jc w:val="both"/>
        <w:rPr>
          <w:rFonts w:ascii="Times New Roman" w:eastAsia="Times New Roman" w:hAnsi="Times New Roman" w:cs="Times New Roman"/>
          <w:sz w:val="24"/>
          <w:szCs w:val="24"/>
          <w:lang w:val="uk-UA"/>
        </w:rPr>
      </w:pPr>
      <w:r w:rsidRPr="00BA562B">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20179" w:rsidRDefault="00720179" w:rsidP="00F40151">
      <w:pPr>
        <w:shd w:val="clear" w:color="auto" w:fill="FFFFFF"/>
        <w:spacing w:after="0" w:line="240" w:lineRule="auto"/>
        <w:jc w:val="both"/>
        <w:rPr>
          <w:rFonts w:ascii="Times New Roman" w:eastAsia="Times New Roman" w:hAnsi="Times New Roman" w:cs="Times New Roman"/>
          <w:b/>
          <w:color w:val="000000"/>
          <w:sz w:val="24"/>
          <w:szCs w:val="24"/>
          <w:lang w:val="uk-UA"/>
        </w:rPr>
      </w:pPr>
    </w:p>
    <w:p w:rsidR="007B7EAB" w:rsidRPr="002E6740" w:rsidRDefault="007B7EAB" w:rsidP="007B7EAB">
      <w:pP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Частина 2</w:t>
      </w:r>
      <w:r w:rsidRPr="002E6740">
        <w:rPr>
          <w:rFonts w:ascii="Times New Roman" w:eastAsia="Times New Roman" w:hAnsi="Times New Roman" w:cs="Times New Roman"/>
          <w:b/>
          <w:sz w:val="24"/>
          <w:szCs w:val="24"/>
          <w:lang w:val="uk-UA"/>
        </w:rPr>
        <w:t xml:space="preserve">.  </w:t>
      </w:r>
      <w:r w:rsidRPr="002E6740">
        <w:rPr>
          <w:rFonts w:ascii="Times New Roman" w:hAnsi="Times New Roman" w:cs="Times New Roman"/>
          <w:b/>
          <w:sz w:val="24"/>
          <w:szCs w:val="24"/>
          <w:lang w:val="uk-UA"/>
        </w:rPr>
        <w:t>Перелік документів та інформації  для підтвердження відповідності ПЕРЕМОЖЦЯ</w:t>
      </w:r>
      <w:r>
        <w:rPr>
          <w:rFonts w:ascii="Times New Roman" w:hAnsi="Times New Roman" w:cs="Times New Roman"/>
          <w:b/>
          <w:sz w:val="24"/>
          <w:szCs w:val="24"/>
          <w:lang w:val="uk-UA"/>
        </w:rPr>
        <w:t xml:space="preserve"> вимогам, визначеним у пункті 47</w:t>
      </w:r>
      <w:r w:rsidRPr="002E6740">
        <w:rPr>
          <w:rFonts w:ascii="Times New Roman" w:hAnsi="Times New Roman" w:cs="Times New Roman"/>
          <w:b/>
          <w:sz w:val="24"/>
          <w:szCs w:val="24"/>
          <w:lang w:val="uk-UA"/>
        </w:rPr>
        <w:t xml:space="preserve"> Особливостей:*</w:t>
      </w:r>
    </w:p>
    <w:p w:rsidR="007B7EAB" w:rsidRPr="008A0917" w:rsidRDefault="007B7EAB" w:rsidP="007B7EAB">
      <w:pPr>
        <w:spacing w:after="0" w:line="240" w:lineRule="auto"/>
        <w:ind w:firstLine="567"/>
        <w:jc w:val="both"/>
        <w:rPr>
          <w:rFonts w:ascii="Times New Roman" w:eastAsia="Times New Roman" w:hAnsi="Times New Roman" w:cs="Times New Roman"/>
          <w:sz w:val="24"/>
          <w:szCs w:val="24"/>
          <w:highlight w:val="white"/>
          <w:lang w:val="uk-UA"/>
        </w:rPr>
      </w:pPr>
      <w:r w:rsidRPr="008A0917">
        <w:rPr>
          <w:rFonts w:ascii="Times New Roman" w:eastAsia="Times New Roman" w:hAnsi="Times New Roman" w:cs="Times New Roman"/>
          <w:sz w:val="24"/>
          <w:szCs w:val="24"/>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B7EAB" w:rsidRPr="008A0917" w:rsidRDefault="007B7EAB" w:rsidP="007B7EAB">
      <w:pPr>
        <w:spacing w:after="0" w:line="240" w:lineRule="auto"/>
        <w:ind w:firstLine="567"/>
        <w:jc w:val="both"/>
        <w:rPr>
          <w:rFonts w:ascii="Times New Roman" w:eastAsia="Times New Roman" w:hAnsi="Times New Roman" w:cs="Times New Roman"/>
          <w:sz w:val="24"/>
          <w:szCs w:val="24"/>
          <w:highlight w:val="white"/>
          <w:lang w:val="uk-UA"/>
        </w:rPr>
      </w:pPr>
      <w:r w:rsidRPr="008A0917">
        <w:rPr>
          <w:rFonts w:ascii="Times New Roman" w:eastAsia="Times New Roman" w:hAnsi="Times New Roman" w:cs="Times New Roman"/>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B7EAB" w:rsidRPr="008A0917" w:rsidRDefault="007B7EAB" w:rsidP="007B7EAB">
      <w:pPr>
        <w:spacing w:after="0" w:line="240" w:lineRule="auto"/>
        <w:ind w:firstLine="567"/>
        <w:jc w:val="both"/>
        <w:rPr>
          <w:rFonts w:ascii="Times New Roman" w:eastAsia="Times New Roman" w:hAnsi="Times New Roman" w:cs="Times New Roman"/>
          <w:sz w:val="24"/>
          <w:szCs w:val="24"/>
          <w:highlight w:val="white"/>
          <w:lang w:val="uk-UA"/>
        </w:rPr>
      </w:pPr>
      <w:r w:rsidRPr="008A0917">
        <w:rPr>
          <w:rFonts w:ascii="Times New Roman" w:eastAsia="Times New Roman" w:hAnsi="Times New Roman" w:cs="Times New Roman"/>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B7EAB" w:rsidRPr="008A0917" w:rsidRDefault="007B7EAB" w:rsidP="007B7EA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8A0917">
        <w:rPr>
          <w:rFonts w:ascii="Times New Roman" w:eastAsia="Times New Roman" w:hAnsi="Times New Roman" w:cs="Times New Roman"/>
          <w:sz w:val="24"/>
          <w:szCs w:val="24"/>
          <w:lang w:val="uk-UA"/>
        </w:rPr>
        <w:t xml:space="preserve">Учасник  повинен надати </w:t>
      </w:r>
      <w:r w:rsidRPr="008A0917">
        <w:rPr>
          <w:rFonts w:ascii="Times New Roman" w:eastAsia="Times New Roman" w:hAnsi="Times New Roman" w:cs="Times New Roman"/>
          <w:b/>
          <w:sz w:val="24"/>
          <w:szCs w:val="24"/>
          <w:lang w:val="uk-UA"/>
        </w:rPr>
        <w:t>довідку у довільній формі</w:t>
      </w:r>
      <w:r w:rsidRPr="008A0917">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w:t>
      </w:r>
      <w:r>
        <w:rPr>
          <w:rFonts w:ascii="Times New Roman" w:eastAsia="Times New Roman" w:hAnsi="Times New Roman" w:cs="Times New Roman"/>
          <w:sz w:val="24"/>
          <w:szCs w:val="24"/>
          <w:lang w:val="uk-UA"/>
        </w:rPr>
        <w:t>чотирнадцятому</w:t>
      </w:r>
      <w:r w:rsidRPr="008A0917">
        <w:rPr>
          <w:rFonts w:ascii="Times New Roman" w:eastAsia="Times New Roman" w:hAnsi="Times New Roman" w:cs="Times New Roman"/>
          <w:sz w:val="24"/>
          <w:szCs w:val="24"/>
          <w:lang w:val="uk-UA"/>
        </w:rPr>
        <w:t xml:space="preserve"> пункту </w:t>
      </w:r>
      <w:r w:rsidRPr="008A0917">
        <w:rPr>
          <w:rFonts w:ascii="Times New Roman" w:eastAsia="Times New Roman" w:hAnsi="Times New Roman" w:cs="Times New Roman"/>
          <w:sz w:val="24"/>
          <w:szCs w:val="24"/>
          <w:highlight w:val="white"/>
          <w:lang w:val="uk-UA"/>
        </w:rPr>
        <w:t xml:space="preserve">47 </w:t>
      </w:r>
      <w:r w:rsidRPr="008A0917">
        <w:rPr>
          <w:rFonts w:ascii="Times New Roman" w:eastAsia="Times New Roman" w:hAnsi="Times New Roman" w:cs="Times New Roman"/>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7EAB" w:rsidRPr="008A0917" w:rsidRDefault="007B7EAB" w:rsidP="007B7EA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8A0917">
        <w:rPr>
          <w:rFonts w:ascii="Times New Roman" w:eastAsia="Times New Roman" w:hAnsi="Times New Roman" w:cs="Times New Roman"/>
          <w:i/>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B7EAB" w:rsidRPr="008A0917" w:rsidRDefault="007B7EAB" w:rsidP="007B7EAB">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8A0917">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A0917">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8A0917">
        <w:rPr>
          <w:rFonts w:ascii="Times New Roman" w:eastAsia="Times New Roman" w:hAnsi="Times New Roman" w:cs="Times New Roman"/>
          <w:sz w:val="24"/>
          <w:szCs w:val="24"/>
          <w:lang w:val="uk-UA"/>
        </w:rPr>
        <w:t>, замовник перевіряє таких суб’єктів господарювання щодо відсутності підстав, визначених пунктом 47 Особливостей.</w:t>
      </w:r>
    </w:p>
    <w:p w:rsidR="007B7EAB" w:rsidRPr="00F3404F" w:rsidRDefault="007B7EAB" w:rsidP="007B7EAB">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p>
    <w:p w:rsidR="007B7EAB" w:rsidRPr="009D76D3" w:rsidRDefault="007B7EAB" w:rsidP="007B7EAB">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Частина 3</w:t>
      </w:r>
      <w:r w:rsidRPr="009D76D3">
        <w:rPr>
          <w:rFonts w:ascii="Times New Roman" w:eastAsia="Times New Roman" w:hAnsi="Times New Roman" w:cs="Times New Roman"/>
          <w:b/>
          <w:sz w:val="24"/>
          <w:szCs w:val="24"/>
          <w:lang w:val="uk-UA"/>
        </w:rPr>
        <w:t xml:space="preserve">. </w:t>
      </w:r>
      <w:r w:rsidRPr="009D76D3">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7B7EAB" w:rsidRPr="0077392F" w:rsidRDefault="007B7EAB" w:rsidP="007B7EAB">
      <w:pPr>
        <w:spacing w:after="0" w:line="240" w:lineRule="auto"/>
        <w:jc w:val="both"/>
        <w:rPr>
          <w:rFonts w:ascii="Times New Roman" w:hAnsi="Times New Roman" w:cs="Times New Roman"/>
          <w:sz w:val="24"/>
          <w:szCs w:val="24"/>
          <w:lang w:val="uk-UA"/>
        </w:rPr>
      </w:pPr>
      <w:r w:rsidRPr="0077392F">
        <w:rPr>
          <w:rFonts w:ascii="Times New Roman" w:hAnsi="Times New Roman" w:cs="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Pr>
          <w:rFonts w:ascii="Times New Roman" w:hAnsi="Times New Roman" w:cs="Times New Roman"/>
          <w:sz w:val="24"/>
          <w:szCs w:val="24"/>
          <w:lang w:val="uk-UA"/>
        </w:rPr>
        <w:t xml:space="preserve"> абзаці чотирнадцятому пункту 47</w:t>
      </w:r>
      <w:r w:rsidRPr="0077392F">
        <w:rPr>
          <w:rFonts w:ascii="Times New Roman" w:hAnsi="Times New Roman" w:cs="Times New Roman"/>
          <w:sz w:val="24"/>
          <w:szCs w:val="24"/>
          <w:lang w:val="uk-UA"/>
        </w:rPr>
        <w:t xml:space="preserve"> Особливостей. </w:t>
      </w:r>
    </w:p>
    <w:p w:rsidR="007B7EAB" w:rsidRPr="008A0917" w:rsidRDefault="007B7EAB" w:rsidP="007B7EAB">
      <w:pPr>
        <w:spacing w:after="0" w:line="240" w:lineRule="auto"/>
        <w:jc w:val="both"/>
        <w:rPr>
          <w:rFonts w:ascii="Times New Roman" w:hAnsi="Times New Roman" w:cs="Times New Roman"/>
          <w:sz w:val="24"/>
          <w:szCs w:val="24"/>
          <w:lang w:val="uk-UA"/>
        </w:rPr>
      </w:pPr>
      <w:r w:rsidRPr="008A0917">
        <w:rPr>
          <w:rFonts w:ascii="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B7EAB" w:rsidRPr="0003133D" w:rsidRDefault="007B7EAB" w:rsidP="007B7EAB">
      <w:pPr>
        <w:spacing w:after="0" w:line="240" w:lineRule="auto"/>
        <w:jc w:val="both"/>
        <w:rPr>
          <w:rFonts w:ascii="Times New Roman" w:eastAsia="Times New Roman" w:hAnsi="Times New Roman" w:cs="Times New Roman"/>
          <w:i/>
          <w:color w:val="000000"/>
          <w:sz w:val="24"/>
          <w:szCs w:val="24"/>
          <w:lang w:val="uk-UA"/>
        </w:rPr>
      </w:pPr>
    </w:p>
    <w:p w:rsidR="007B7EAB" w:rsidRPr="009D76D3" w:rsidRDefault="007B7EAB" w:rsidP="007B7EAB">
      <w:pPr>
        <w:spacing w:after="0" w:line="240" w:lineRule="auto"/>
        <w:rPr>
          <w:rFonts w:ascii="Times New Roman" w:eastAsia="Times New Roman" w:hAnsi="Times New Roman" w:cs="Times New Roman"/>
          <w:b/>
          <w:color w:val="000000"/>
          <w:sz w:val="24"/>
          <w:szCs w:val="24"/>
          <w:lang w:val="uk-UA"/>
        </w:rPr>
      </w:pPr>
      <w:r w:rsidRPr="009D76D3">
        <w:rPr>
          <w:rFonts w:ascii="Times New Roman" w:eastAsia="Times New Roman" w:hAnsi="Times New Roman" w:cs="Times New Roman"/>
          <w:color w:val="000000"/>
          <w:sz w:val="24"/>
          <w:szCs w:val="24"/>
          <w:lang w:val="uk-UA"/>
        </w:rPr>
        <w:t> </w:t>
      </w:r>
      <w:r w:rsidR="00D9509B">
        <w:rPr>
          <w:rFonts w:ascii="Times New Roman" w:eastAsia="Times New Roman" w:hAnsi="Times New Roman" w:cs="Times New Roman"/>
          <w:b/>
          <w:color w:val="000000"/>
          <w:sz w:val="24"/>
          <w:szCs w:val="24"/>
          <w:lang w:val="uk-UA"/>
        </w:rPr>
        <w:t>3</w:t>
      </w:r>
      <w:r w:rsidRPr="009D76D3">
        <w:rPr>
          <w:rFonts w:ascii="Times New Roman" w:eastAsia="Times New Roman" w:hAnsi="Times New Roman" w:cs="Times New Roman"/>
          <w:b/>
          <w:color w:val="000000"/>
          <w:sz w:val="24"/>
          <w:szCs w:val="24"/>
          <w:lang w:val="uk-UA"/>
        </w:rPr>
        <w:t>.1. Документи, які надаються  ПЕРЕМОЖЦЕМ (юридичною особою):</w:t>
      </w:r>
    </w:p>
    <w:p w:rsidR="007B7EAB" w:rsidRPr="009D76D3" w:rsidRDefault="007B7EAB" w:rsidP="007B7EAB">
      <w:pPr>
        <w:spacing w:after="0" w:line="240" w:lineRule="auto"/>
        <w:rPr>
          <w:rFonts w:ascii="Times New Roman" w:eastAsia="Times New Roman" w:hAnsi="Times New Roman" w:cs="Times New Roman"/>
          <w:b/>
          <w:color w:val="000000"/>
          <w:sz w:val="24"/>
          <w:szCs w:val="24"/>
          <w:lang w:val="uk-UA"/>
        </w:rPr>
      </w:pPr>
    </w:p>
    <w:tbl>
      <w:tblPr>
        <w:tblStyle w:val="af0"/>
        <w:tblW w:w="9748" w:type="dxa"/>
        <w:tblLook w:val="04A0"/>
      </w:tblPr>
      <w:tblGrid>
        <w:gridCol w:w="558"/>
        <w:gridCol w:w="4228"/>
        <w:gridCol w:w="4962"/>
      </w:tblGrid>
      <w:tr w:rsidR="007B7EAB" w:rsidRPr="009D76D3" w:rsidTr="004C41CA">
        <w:tc>
          <w:tcPr>
            <w:tcW w:w="558" w:type="dxa"/>
          </w:tcPr>
          <w:p w:rsidR="007B7EAB" w:rsidRPr="009D76D3" w:rsidRDefault="007B7EAB" w:rsidP="004C41CA">
            <w:pPr>
              <w:ind w:left="100"/>
              <w:jc w:val="both"/>
              <w:rPr>
                <w:rFonts w:ascii="Times New Roman" w:eastAsia="Times New Roman" w:hAnsi="Times New Roman" w:cs="Times New Roman"/>
                <w:sz w:val="24"/>
                <w:szCs w:val="24"/>
                <w:lang w:val="uk-UA"/>
              </w:rPr>
            </w:pPr>
            <w:r w:rsidRPr="009D76D3">
              <w:rPr>
                <w:rFonts w:ascii="Times New Roman" w:eastAsia="Times New Roman" w:hAnsi="Times New Roman" w:cs="Times New Roman"/>
                <w:b/>
                <w:color w:val="000000"/>
                <w:sz w:val="24"/>
                <w:szCs w:val="24"/>
                <w:lang w:val="uk-UA"/>
              </w:rPr>
              <w:t>№</w:t>
            </w:r>
          </w:p>
          <w:p w:rsidR="007B7EAB" w:rsidRPr="009D76D3" w:rsidRDefault="007B7EAB" w:rsidP="004C41CA">
            <w:pPr>
              <w:jc w:val="both"/>
              <w:rPr>
                <w:rFonts w:ascii="Times New Roman" w:eastAsia="Times New Roman" w:hAnsi="Times New Roman" w:cs="Times New Roman"/>
                <w:b/>
                <w:color w:val="000000"/>
                <w:sz w:val="24"/>
                <w:szCs w:val="24"/>
                <w:lang w:val="uk-UA"/>
              </w:rPr>
            </w:pPr>
            <w:r w:rsidRPr="009D76D3">
              <w:rPr>
                <w:rFonts w:ascii="Times New Roman" w:eastAsia="Times New Roman" w:hAnsi="Times New Roman" w:cs="Times New Roman"/>
                <w:b/>
                <w:sz w:val="24"/>
                <w:szCs w:val="24"/>
                <w:lang w:val="uk-UA"/>
              </w:rPr>
              <w:t>з</w:t>
            </w:r>
            <w:r w:rsidRPr="009D76D3">
              <w:rPr>
                <w:rFonts w:ascii="Times New Roman" w:eastAsia="Times New Roman" w:hAnsi="Times New Roman" w:cs="Times New Roman"/>
                <w:b/>
                <w:color w:val="000000"/>
                <w:sz w:val="24"/>
                <w:szCs w:val="24"/>
                <w:lang w:val="uk-UA"/>
              </w:rPr>
              <w:t>/п</w:t>
            </w:r>
          </w:p>
        </w:tc>
        <w:tc>
          <w:tcPr>
            <w:tcW w:w="4228" w:type="dxa"/>
          </w:tcPr>
          <w:p w:rsidR="007B7EAB" w:rsidRPr="009D76D3" w:rsidRDefault="007B7EAB" w:rsidP="004C41CA">
            <w:pPr>
              <w:ind w:left="100"/>
              <w:jc w:val="both"/>
              <w:rPr>
                <w:rFonts w:ascii="Times New Roman" w:eastAsia="Times New Roman" w:hAnsi="Times New Roman" w:cs="Times New Roman"/>
                <w:sz w:val="24"/>
                <w:szCs w:val="24"/>
                <w:lang w:val="uk-UA"/>
              </w:rPr>
            </w:pPr>
            <w:r w:rsidRPr="009D76D3">
              <w:rPr>
                <w:rFonts w:ascii="Times New Roman" w:eastAsia="Times New Roman" w:hAnsi="Times New Roman" w:cs="Times New Roman"/>
                <w:b/>
                <w:color w:val="000000"/>
                <w:sz w:val="24"/>
                <w:szCs w:val="24"/>
                <w:lang w:val="uk-UA"/>
              </w:rPr>
              <w:t>Вимоги статті 17 Закону</w:t>
            </w:r>
          </w:p>
          <w:p w:rsidR="007B7EAB" w:rsidRPr="009D76D3" w:rsidRDefault="007B7EAB" w:rsidP="004C41CA">
            <w:pPr>
              <w:jc w:val="both"/>
              <w:rPr>
                <w:rFonts w:ascii="Times New Roman" w:eastAsia="Times New Roman" w:hAnsi="Times New Roman" w:cs="Times New Roman"/>
                <w:b/>
                <w:color w:val="000000"/>
                <w:sz w:val="24"/>
                <w:szCs w:val="24"/>
                <w:lang w:val="uk-UA"/>
              </w:rPr>
            </w:pPr>
          </w:p>
        </w:tc>
        <w:tc>
          <w:tcPr>
            <w:tcW w:w="4962" w:type="dxa"/>
          </w:tcPr>
          <w:p w:rsidR="007B7EAB" w:rsidRPr="009D76D3" w:rsidRDefault="007B7EAB" w:rsidP="004C41CA">
            <w:pPr>
              <w:jc w:val="both"/>
              <w:rPr>
                <w:rFonts w:ascii="Times New Roman" w:eastAsia="Times New Roman" w:hAnsi="Times New Roman" w:cs="Times New Roman"/>
                <w:b/>
                <w:color w:val="000000"/>
                <w:sz w:val="24"/>
                <w:szCs w:val="24"/>
                <w:lang w:val="uk-UA"/>
              </w:rPr>
            </w:pPr>
            <w:r w:rsidRPr="009D76D3">
              <w:rPr>
                <w:rFonts w:ascii="Times New Roman" w:eastAsia="Times New Roman" w:hAnsi="Times New Roman" w:cs="Times New Roman"/>
                <w:b/>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7B7EAB" w:rsidRPr="003F4B9B" w:rsidTr="004C41CA">
        <w:tc>
          <w:tcPr>
            <w:tcW w:w="558" w:type="dxa"/>
          </w:tcPr>
          <w:p w:rsidR="007B7EAB" w:rsidRPr="009D76D3" w:rsidRDefault="007B7EAB" w:rsidP="004C41CA">
            <w:pPr>
              <w:rPr>
                <w:rFonts w:ascii="Times New Roman" w:eastAsia="Times New Roman" w:hAnsi="Times New Roman" w:cs="Times New Roman"/>
                <w:color w:val="000000"/>
                <w:sz w:val="24"/>
                <w:szCs w:val="24"/>
                <w:lang w:val="uk-UA"/>
              </w:rPr>
            </w:pPr>
            <w:r w:rsidRPr="009D76D3">
              <w:rPr>
                <w:rFonts w:ascii="Times New Roman" w:eastAsia="Times New Roman" w:hAnsi="Times New Roman" w:cs="Times New Roman"/>
                <w:color w:val="000000"/>
                <w:sz w:val="24"/>
                <w:szCs w:val="24"/>
                <w:lang w:val="uk-UA"/>
              </w:rPr>
              <w:t>1</w:t>
            </w:r>
          </w:p>
        </w:tc>
        <w:tc>
          <w:tcPr>
            <w:tcW w:w="4228" w:type="dxa"/>
          </w:tcPr>
          <w:p w:rsidR="007B7EAB" w:rsidRPr="009D76D3" w:rsidRDefault="007B7EAB" w:rsidP="004C41CA">
            <w:pPr>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*Керівника</w:t>
            </w:r>
            <w:r w:rsidRPr="009D76D3">
              <w:rPr>
                <w:rFonts w:ascii="Times New Roman" w:eastAsia="Times New Roman" w:hAnsi="Times New Roman" w:cs="Times New Roman"/>
                <w:color w:val="000000"/>
                <w:sz w:val="24"/>
                <w:szCs w:val="24"/>
                <w:lang w:val="uk-UA"/>
              </w:rPr>
              <w:t xml:space="preserve"> учасника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B7EAB" w:rsidRPr="009D76D3" w:rsidRDefault="007B7EAB" w:rsidP="004C41CA">
            <w:pPr>
              <w:jc w:val="both"/>
              <w:rPr>
                <w:rFonts w:ascii="Times New Roman" w:eastAsia="Times New Roman" w:hAnsi="Times New Roman" w:cs="Times New Roman"/>
                <w:b/>
                <w:color w:val="000000"/>
                <w:sz w:val="24"/>
                <w:szCs w:val="24"/>
                <w:lang w:val="uk-UA"/>
              </w:rPr>
            </w:pPr>
            <w:r w:rsidRPr="009D76D3">
              <w:rPr>
                <w:rFonts w:ascii="Times New Roman" w:eastAsia="Times New Roman" w:hAnsi="Times New Roman" w:cs="Times New Roman"/>
                <w:b/>
                <w:color w:val="000000"/>
                <w:sz w:val="24"/>
                <w:szCs w:val="24"/>
                <w:lang w:val="uk-UA"/>
              </w:rPr>
              <w:t>(п</w:t>
            </w:r>
            <w:r>
              <w:rPr>
                <w:rFonts w:ascii="Times New Roman" w:eastAsia="Times New Roman" w:hAnsi="Times New Roman" w:cs="Times New Roman"/>
                <w:b/>
                <w:color w:val="000000"/>
                <w:sz w:val="24"/>
                <w:szCs w:val="24"/>
                <w:lang w:val="uk-UA"/>
              </w:rPr>
              <w:t>ідп</w:t>
            </w:r>
            <w:r w:rsidRPr="009D76D3">
              <w:rPr>
                <w:rFonts w:ascii="Times New Roman" w:eastAsia="Times New Roman" w:hAnsi="Times New Roman" w:cs="Times New Roman"/>
                <w:b/>
                <w:color w:val="000000"/>
                <w:sz w:val="24"/>
                <w:szCs w:val="24"/>
                <w:lang w:val="uk-UA"/>
              </w:rPr>
              <w:t xml:space="preserve">ункт 3 </w:t>
            </w:r>
            <w:r>
              <w:rPr>
                <w:rFonts w:ascii="Times New Roman" w:eastAsia="Times New Roman" w:hAnsi="Times New Roman" w:cs="Times New Roman"/>
                <w:b/>
                <w:color w:val="000000"/>
                <w:sz w:val="24"/>
                <w:szCs w:val="24"/>
                <w:lang w:val="uk-UA"/>
              </w:rPr>
              <w:t>пункту 47 Особливостей</w:t>
            </w:r>
            <w:r w:rsidRPr="009D76D3">
              <w:rPr>
                <w:rFonts w:ascii="Times New Roman" w:eastAsia="Times New Roman" w:hAnsi="Times New Roman" w:cs="Times New Roman"/>
                <w:b/>
                <w:color w:val="000000"/>
                <w:sz w:val="24"/>
                <w:szCs w:val="24"/>
                <w:lang w:val="uk-UA"/>
              </w:rPr>
              <w:t>)</w:t>
            </w:r>
          </w:p>
        </w:tc>
        <w:tc>
          <w:tcPr>
            <w:tcW w:w="4962" w:type="dxa"/>
          </w:tcPr>
          <w:p w:rsidR="007B7EAB" w:rsidRPr="009D76D3" w:rsidRDefault="007B7EAB" w:rsidP="004C41CA">
            <w:pPr>
              <w:jc w:val="both"/>
              <w:rPr>
                <w:rFonts w:ascii="Times New Roman" w:eastAsia="Times New Roman" w:hAnsi="Times New Roman" w:cs="Times New Roman"/>
                <w:b/>
                <w:color w:val="000000"/>
                <w:sz w:val="24"/>
                <w:szCs w:val="24"/>
                <w:lang w:val="uk-UA"/>
              </w:rPr>
            </w:pPr>
            <w:r w:rsidRPr="009D76D3">
              <w:rPr>
                <w:rFonts w:ascii="Times New Roman" w:eastAsia="Times New Roman" w:hAnsi="Times New Roman" w:cs="Times New Roman"/>
                <w:b/>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9D76D3">
              <w:rPr>
                <w:rFonts w:ascii="Times New Roman" w:eastAsia="Times New Roman" w:hAnsi="Times New Roman" w:cs="Times New Roman"/>
                <w:b/>
                <w:sz w:val="24"/>
                <w:szCs w:val="24"/>
                <w:lang w:val="uk-UA"/>
              </w:rPr>
              <w:t xml:space="preserve">я </w:t>
            </w:r>
            <w:r>
              <w:rPr>
                <w:rFonts w:ascii="Times New Roman" w:eastAsia="Times New Roman" w:hAnsi="Times New Roman" w:cs="Times New Roman"/>
                <w:b/>
                <w:sz w:val="24"/>
                <w:szCs w:val="24"/>
                <w:lang w:val="uk-UA"/>
              </w:rPr>
              <w:t>керівника*</w:t>
            </w:r>
            <w:r w:rsidRPr="009D76D3">
              <w:rPr>
                <w:rFonts w:ascii="Times New Roman" w:eastAsia="Times New Roman" w:hAnsi="Times New Roman" w:cs="Times New Roman"/>
                <w:b/>
                <w:sz w:val="24"/>
                <w:szCs w:val="24"/>
                <w:lang w:val="uk-UA"/>
              </w:rPr>
              <w:t xml:space="preserve"> учасника процедури закупівлі</w:t>
            </w:r>
            <w:r w:rsidRPr="009D76D3">
              <w:rPr>
                <w:rFonts w:ascii="Times New Roman" w:eastAsia="Times New Roman" w:hAnsi="Times New Roman" w:cs="Times New Roman"/>
                <w:b/>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9D76D3">
              <w:rPr>
                <w:rFonts w:ascii="Times New Roman" w:eastAsia="Times New Roman" w:hAnsi="Times New Roman" w:cs="Times New Roman"/>
                <w:b/>
                <w:color w:val="000000"/>
                <w:sz w:val="24"/>
                <w:szCs w:val="24"/>
                <w:lang w:val="uk-UA"/>
              </w:rPr>
              <w:t>вебресурсі</w:t>
            </w:r>
            <w:proofErr w:type="spellEnd"/>
            <w:r w:rsidRPr="009D76D3">
              <w:rPr>
                <w:rFonts w:ascii="Times New Roman" w:eastAsia="Times New Roman" w:hAnsi="Times New Roman" w:cs="Times New Roman"/>
                <w:b/>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B7EAB" w:rsidRPr="009D76D3" w:rsidTr="004C41CA">
        <w:tc>
          <w:tcPr>
            <w:tcW w:w="558" w:type="dxa"/>
          </w:tcPr>
          <w:p w:rsidR="007B7EAB" w:rsidRPr="009D76D3" w:rsidRDefault="007B7EAB" w:rsidP="004C41CA">
            <w:pPr>
              <w:rPr>
                <w:rFonts w:ascii="Times New Roman" w:eastAsia="Times New Roman" w:hAnsi="Times New Roman" w:cs="Times New Roman"/>
                <w:color w:val="000000"/>
                <w:sz w:val="24"/>
                <w:szCs w:val="24"/>
                <w:lang w:val="uk-UA"/>
              </w:rPr>
            </w:pPr>
            <w:r w:rsidRPr="009D76D3">
              <w:rPr>
                <w:rFonts w:ascii="Times New Roman" w:eastAsia="Times New Roman" w:hAnsi="Times New Roman" w:cs="Times New Roman"/>
                <w:color w:val="000000"/>
                <w:sz w:val="24"/>
                <w:szCs w:val="24"/>
                <w:lang w:val="uk-UA"/>
              </w:rPr>
              <w:t>2</w:t>
            </w:r>
          </w:p>
        </w:tc>
        <w:tc>
          <w:tcPr>
            <w:tcW w:w="4228" w:type="dxa"/>
          </w:tcPr>
          <w:p w:rsidR="007B7EAB" w:rsidRPr="002E6740" w:rsidRDefault="007B7EAB" w:rsidP="004C41CA">
            <w:pPr>
              <w:jc w:val="both"/>
              <w:rPr>
                <w:rFonts w:ascii="Times New Roman" w:hAnsi="Times New Roman" w:cs="Times New Roman"/>
                <w:sz w:val="24"/>
                <w:szCs w:val="24"/>
                <w:lang w:val="uk-UA"/>
              </w:rPr>
            </w:pPr>
            <w:r w:rsidRPr="002E6740">
              <w:rPr>
                <w:rFonts w:ascii="Times New Roman" w:hAnsi="Times New Roman" w:cs="Times New Roman"/>
                <w:sz w:val="24"/>
                <w:szCs w:val="24"/>
                <w:lang w:val="uk-UA"/>
              </w:rPr>
              <w:t xml:space="preserve">*Керівник </w:t>
            </w:r>
            <w:r w:rsidRPr="00D13167">
              <w:rPr>
                <w:rFonts w:ascii="Times New Roman" w:hAnsi="Times New Roman"/>
                <w:color w:val="000000"/>
                <w:sz w:val="24"/>
                <w:szCs w:val="24"/>
                <w:lang w:val="uk-UA"/>
              </w:rPr>
              <w:t>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w:t>
            </w:r>
            <w:proofErr w:type="spellStart"/>
            <w:r w:rsidRPr="005F04DC">
              <w:rPr>
                <w:rFonts w:ascii="Times New Roman" w:hAnsi="Times New Roman"/>
                <w:color w:val="000000"/>
                <w:sz w:val="24"/>
                <w:szCs w:val="24"/>
              </w:rPr>
              <w:t>ом</w:t>
            </w:r>
            <w:proofErr w:type="spellEnd"/>
            <w:r w:rsidRPr="005F04DC">
              <w:rPr>
                <w:rFonts w:ascii="Times New Roman" w:hAnsi="Times New Roman"/>
                <w:color w:val="000000"/>
                <w:sz w:val="24"/>
                <w:szCs w:val="24"/>
              </w:rPr>
              <w:t xml:space="preserve"> порядку</w:t>
            </w:r>
            <w:r w:rsidRPr="002E6740">
              <w:rPr>
                <w:rFonts w:ascii="Times New Roman" w:hAnsi="Times New Roman" w:cs="Times New Roman"/>
                <w:sz w:val="24"/>
                <w:szCs w:val="24"/>
                <w:lang w:val="uk-UA"/>
              </w:rPr>
              <w:t>.</w:t>
            </w:r>
          </w:p>
          <w:p w:rsidR="007B7EAB" w:rsidRPr="002E6740" w:rsidRDefault="007B7EAB" w:rsidP="004C41CA">
            <w:pPr>
              <w:rPr>
                <w:rFonts w:ascii="Times New Roman" w:hAnsi="Times New Roman" w:cs="Times New Roman"/>
                <w:b/>
                <w:sz w:val="24"/>
                <w:szCs w:val="24"/>
                <w:lang w:val="uk-UA"/>
              </w:rPr>
            </w:pPr>
            <w:r w:rsidRPr="002E6740">
              <w:rPr>
                <w:rFonts w:ascii="Times New Roman" w:hAnsi="Times New Roman" w:cs="Times New Roman"/>
                <w:b/>
                <w:sz w:val="24"/>
                <w:szCs w:val="24"/>
                <w:lang w:val="uk-UA"/>
              </w:rPr>
              <w:t>(підпункт 6 п</w:t>
            </w:r>
            <w:r>
              <w:rPr>
                <w:rFonts w:ascii="Times New Roman" w:hAnsi="Times New Roman" w:cs="Times New Roman"/>
                <w:b/>
                <w:sz w:val="24"/>
                <w:szCs w:val="24"/>
                <w:lang w:val="uk-UA"/>
              </w:rPr>
              <w:t>ункт 47</w:t>
            </w:r>
            <w:r w:rsidRPr="002E6740">
              <w:rPr>
                <w:rFonts w:ascii="Times New Roman" w:hAnsi="Times New Roman" w:cs="Times New Roman"/>
                <w:b/>
                <w:sz w:val="24"/>
                <w:szCs w:val="24"/>
                <w:lang w:val="uk-UA"/>
              </w:rPr>
              <w:t xml:space="preserve"> Особливостей)</w:t>
            </w:r>
          </w:p>
        </w:tc>
        <w:tc>
          <w:tcPr>
            <w:tcW w:w="4962" w:type="dxa"/>
            <w:vMerge w:val="restart"/>
          </w:tcPr>
          <w:p w:rsidR="007B7EAB" w:rsidRPr="002E6740" w:rsidRDefault="007B7EAB" w:rsidP="004C41CA">
            <w:pPr>
              <w:rPr>
                <w:rFonts w:ascii="Times New Roman" w:hAnsi="Times New Roman" w:cs="Times New Roman"/>
                <w:b/>
                <w:sz w:val="24"/>
                <w:szCs w:val="24"/>
                <w:lang w:val="uk-UA"/>
              </w:rPr>
            </w:pPr>
          </w:p>
          <w:p w:rsidR="007B7EAB" w:rsidRPr="002E6740" w:rsidRDefault="007B7EAB" w:rsidP="004C41CA">
            <w:pPr>
              <w:rPr>
                <w:rFonts w:ascii="Times New Roman" w:hAnsi="Times New Roman" w:cs="Times New Roman"/>
                <w:b/>
                <w:sz w:val="24"/>
                <w:szCs w:val="24"/>
                <w:lang w:val="uk-UA"/>
              </w:rPr>
            </w:pPr>
          </w:p>
          <w:p w:rsidR="007B7EAB" w:rsidRPr="002E6740" w:rsidRDefault="007B7EAB" w:rsidP="004C41CA">
            <w:pPr>
              <w:rPr>
                <w:rFonts w:ascii="Times New Roman" w:hAnsi="Times New Roman" w:cs="Times New Roman"/>
                <w:b/>
                <w:sz w:val="24"/>
                <w:szCs w:val="24"/>
                <w:lang w:val="uk-UA"/>
              </w:rPr>
            </w:pPr>
          </w:p>
          <w:p w:rsidR="007B7EAB" w:rsidRPr="002E6740" w:rsidRDefault="007B7EAB" w:rsidP="004C41CA">
            <w:pPr>
              <w:rPr>
                <w:rFonts w:ascii="Times New Roman" w:hAnsi="Times New Roman" w:cs="Times New Roman"/>
                <w:b/>
                <w:sz w:val="24"/>
                <w:szCs w:val="24"/>
                <w:lang w:val="uk-UA"/>
              </w:rPr>
            </w:pPr>
            <w:r w:rsidRPr="002E6740">
              <w:rPr>
                <w:rFonts w:ascii="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7B7EAB" w:rsidRPr="002E6740" w:rsidRDefault="007B7EAB" w:rsidP="004C41CA">
            <w:pPr>
              <w:rPr>
                <w:rFonts w:ascii="Times New Roman" w:hAnsi="Times New Roman" w:cs="Times New Roman"/>
                <w:b/>
                <w:sz w:val="24"/>
                <w:szCs w:val="24"/>
                <w:lang w:val="uk-UA"/>
              </w:rPr>
            </w:pPr>
          </w:p>
          <w:p w:rsidR="007B7EAB" w:rsidRPr="002E6740" w:rsidRDefault="007B7EAB" w:rsidP="004C41CA">
            <w:pPr>
              <w:jc w:val="both"/>
              <w:rPr>
                <w:rFonts w:ascii="Times New Roman" w:eastAsia="Times New Roman" w:hAnsi="Times New Roman" w:cs="Times New Roman"/>
                <w:i/>
                <w:color w:val="000000"/>
                <w:sz w:val="24"/>
                <w:szCs w:val="24"/>
                <w:lang w:val="uk-UA"/>
              </w:rPr>
            </w:pPr>
            <w:r w:rsidRPr="002E6740">
              <w:rPr>
                <w:rFonts w:ascii="Times New Roman" w:hAnsi="Times New Roman" w:cs="Times New Roman"/>
                <w:i/>
                <w:sz w:val="24"/>
                <w:szCs w:val="24"/>
                <w:lang w:val="uk-UA"/>
              </w:rPr>
              <w:t xml:space="preserve">Документ повинен бути не більше </w:t>
            </w:r>
            <w:proofErr w:type="spellStart"/>
            <w:r w:rsidRPr="002E6740">
              <w:rPr>
                <w:rFonts w:ascii="Times New Roman" w:hAnsi="Times New Roman" w:cs="Times New Roman"/>
                <w:i/>
                <w:sz w:val="24"/>
                <w:szCs w:val="24"/>
                <w:lang w:val="uk-UA"/>
              </w:rPr>
              <w:t>тридцятиденної</w:t>
            </w:r>
            <w:proofErr w:type="spellEnd"/>
            <w:r w:rsidRPr="002E6740">
              <w:rPr>
                <w:rFonts w:ascii="Times New Roman" w:hAnsi="Times New Roman" w:cs="Times New Roman"/>
                <w:i/>
                <w:sz w:val="24"/>
                <w:szCs w:val="24"/>
                <w:lang w:val="uk-UA"/>
              </w:rPr>
              <w:t xml:space="preserve"> давнини від дати подання документа. </w:t>
            </w:r>
          </w:p>
        </w:tc>
      </w:tr>
      <w:tr w:rsidR="007B7EAB" w:rsidRPr="009D76D3" w:rsidTr="004C41CA">
        <w:tc>
          <w:tcPr>
            <w:tcW w:w="558" w:type="dxa"/>
          </w:tcPr>
          <w:p w:rsidR="007B7EAB" w:rsidRPr="009D76D3" w:rsidRDefault="007B7EAB" w:rsidP="004C41CA">
            <w:pPr>
              <w:rPr>
                <w:rFonts w:ascii="Times New Roman" w:eastAsia="Times New Roman" w:hAnsi="Times New Roman" w:cs="Times New Roman"/>
                <w:color w:val="000000"/>
                <w:sz w:val="24"/>
                <w:szCs w:val="24"/>
                <w:lang w:val="uk-UA"/>
              </w:rPr>
            </w:pPr>
            <w:r w:rsidRPr="009D76D3">
              <w:rPr>
                <w:rFonts w:ascii="Times New Roman" w:eastAsia="Times New Roman" w:hAnsi="Times New Roman" w:cs="Times New Roman"/>
                <w:color w:val="000000"/>
                <w:sz w:val="24"/>
                <w:szCs w:val="24"/>
                <w:lang w:val="uk-UA"/>
              </w:rPr>
              <w:t>3</w:t>
            </w:r>
          </w:p>
        </w:tc>
        <w:tc>
          <w:tcPr>
            <w:tcW w:w="4228" w:type="dxa"/>
          </w:tcPr>
          <w:p w:rsidR="007B7EAB" w:rsidRPr="002E6740" w:rsidRDefault="007B7EAB" w:rsidP="004C41CA">
            <w:pPr>
              <w:jc w:val="both"/>
              <w:rPr>
                <w:rFonts w:ascii="Times New Roman" w:hAnsi="Times New Roman" w:cs="Times New Roman"/>
                <w:sz w:val="24"/>
                <w:szCs w:val="24"/>
                <w:lang w:val="uk-UA"/>
              </w:rPr>
            </w:pPr>
            <w:r w:rsidRPr="002E6740">
              <w:rPr>
                <w:rFonts w:ascii="Times New Roman" w:hAnsi="Times New Roman" w:cs="Times New Roman"/>
                <w:sz w:val="24"/>
                <w:szCs w:val="24"/>
                <w:lang w:val="uk-UA"/>
              </w:rPr>
              <w:t xml:space="preserve">*Керівника </w:t>
            </w:r>
            <w:r w:rsidRPr="00D13167">
              <w:rPr>
                <w:rFonts w:ascii="Times New Roman" w:hAnsi="Times New Roman"/>
                <w:color w:val="000000"/>
                <w:sz w:val="24"/>
                <w:szCs w:val="24"/>
                <w:lang w:val="uk-UA"/>
              </w:rPr>
              <w:t>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E6740">
              <w:rPr>
                <w:rFonts w:ascii="Times New Roman" w:hAnsi="Times New Roman" w:cs="Times New Roman"/>
                <w:sz w:val="24"/>
                <w:szCs w:val="24"/>
                <w:lang w:val="uk-UA"/>
              </w:rPr>
              <w:t>.</w:t>
            </w:r>
          </w:p>
          <w:p w:rsidR="007B7EAB" w:rsidRPr="002E6740" w:rsidRDefault="007B7EAB" w:rsidP="004C41CA">
            <w:pPr>
              <w:rPr>
                <w:rFonts w:ascii="Times New Roman" w:hAnsi="Times New Roman" w:cs="Times New Roman"/>
                <w:b/>
                <w:sz w:val="24"/>
                <w:szCs w:val="24"/>
                <w:lang w:val="uk-UA"/>
              </w:rPr>
            </w:pPr>
            <w:r>
              <w:rPr>
                <w:rFonts w:ascii="Times New Roman" w:hAnsi="Times New Roman" w:cs="Times New Roman"/>
                <w:b/>
                <w:sz w:val="24"/>
                <w:szCs w:val="24"/>
                <w:lang w:val="uk-UA"/>
              </w:rPr>
              <w:t>(підпункт 12 пункт 47</w:t>
            </w:r>
            <w:r w:rsidRPr="002E6740">
              <w:rPr>
                <w:rFonts w:ascii="Times New Roman" w:hAnsi="Times New Roman" w:cs="Times New Roman"/>
                <w:b/>
                <w:sz w:val="24"/>
                <w:szCs w:val="24"/>
                <w:lang w:val="uk-UA"/>
              </w:rPr>
              <w:t xml:space="preserve"> Особливостей)</w:t>
            </w:r>
          </w:p>
        </w:tc>
        <w:tc>
          <w:tcPr>
            <w:tcW w:w="4962" w:type="dxa"/>
            <w:vMerge/>
          </w:tcPr>
          <w:p w:rsidR="007B7EAB" w:rsidRPr="002E6740" w:rsidRDefault="007B7EAB" w:rsidP="004C41CA">
            <w:pPr>
              <w:rPr>
                <w:rFonts w:ascii="Times New Roman" w:eastAsia="Times New Roman" w:hAnsi="Times New Roman" w:cs="Times New Roman"/>
                <w:b/>
                <w:color w:val="000000"/>
                <w:sz w:val="24"/>
                <w:szCs w:val="24"/>
                <w:lang w:val="uk-UA"/>
              </w:rPr>
            </w:pPr>
          </w:p>
        </w:tc>
      </w:tr>
      <w:tr w:rsidR="007B7EAB" w:rsidRPr="003F4B9B" w:rsidTr="004C41CA">
        <w:tc>
          <w:tcPr>
            <w:tcW w:w="558" w:type="dxa"/>
          </w:tcPr>
          <w:p w:rsidR="007B7EAB" w:rsidRPr="009D76D3" w:rsidRDefault="007B7EAB" w:rsidP="004C41CA">
            <w:pPr>
              <w:rPr>
                <w:rFonts w:ascii="Times New Roman" w:eastAsia="Times New Roman" w:hAnsi="Times New Roman" w:cs="Times New Roman"/>
                <w:color w:val="000000"/>
                <w:sz w:val="24"/>
                <w:szCs w:val="24"/>
                <w:lang w:val="uk-UA"/>
              </w:rPr>
            </w:pPr>
            <w:r w:rsidRPr="009D76D3">
              <w:rPr>
                <w:rFonts w:ascii="Times New Roman" w:eastAsia="Times New Roman" w:hAnsi="Times New Roman" w:cs="Times New Roman"/>
                <w:color w:val="000000"/>
                <w:sz w:val="24"/>
                <w:szCs w:val="24"/>
                <w:lang w:val="uk-UA"/>
              </w:rPr>
              <w:t>4</w:t>
            </w:r>
          </w:p>
        </w:tc>
        <w:tc>
          <w:tcPr>
            <w:tcW w:w="4228" w:type="dxa"/>
          </w:tcPr>
          <w:p w:rsidR="007B7EAB" w:rsidRPr="00372D23" w:rsidRDefault="007B7EAB" w:rsidP="004C41CA">
            <w:pPr>
              <w:jc w:val="both"/>
              <w:rPr>
                <w:rFonts w:ascii="Times New Roman" w:hAnsi="Times New Roman" w:cs="Times New Roman"/>
                <w:sz w:val="24"/>
                <w:szCs w:val="24"/>
                <w:lang w:val="uk-UA"/>
              </w:rPr>
            </w:pPr>
            <w:r w:rsidRPr="002E6740">
              <w:rPr>
                <w:rFonts w:ascii="Times New Roman" w:hAnsi="Times New Roman" w:cs="Times New Roman"/>
                <w:sz w:val="24"/>
                <w:szCs w:val="24"/>
                <w:lang w:val="uk-UA"/>
              </w:rPr>
              <w:t xml:space="preserve">*Учасник </w:t>
            </w:r>
            <w:r w:rsidRPr="00372D23">
              <w:rPr>
                <w:rFonts w:ascii="Times New Roman" w:hAnsi="Times New Roman"/>
                <w:color w:val="000000"/>
                <w:sz w:val="24"/>
                <w:szCs w:val="24"/>
                <w:lang w:val="uk-UA"/>
              </w:rPr>
              <w:t xml:space="preserve">процедури закупівлі не </w:t>
            </w:r>
            <w:r w:rsidRPr="00372D23">
              <w:rPr>
                <w:rFonts w:ascii="Times New Roman" w:hAnsi="Times New Roman"/>
                <w:color w:val="000000"/>
                <w:sz w:val="24"/>
                <w:szCs w:val="24"/>
                <w:lang w:val="uk-UA"/>
              </w:rPr>
              <w:lastRenderedPageBreak/>
              <w:t>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w:t>
            </w:r>
            <w:r w:rsidRPr="005F04DC">
              <w:rPr>
                <w:rFonts w:ascii="Times New Roman" w:hAnsi="Times New Roman"/>
                <w:color w:val="000000"/>
                <w:sz w:val="24"/>
                <w:szCs w:val="24"/>
              </w:rPr>
              <w:t xml:space="preserve"> договору. </w:t>
            </w:r>
            <w:r w:rsidRPr="00372D23">
              <w:rPr>
                <w:rFonts w:ascii="Times New Roman" w:hAnsi="Times New Roman"/>
                <w:color w:val="000000"/>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sidRPr="00372D23">
              <w:rPr>
                <w:rFonts w:ascii="Times New Roman" w:hAnsi="Times New Roman" w:cs="Times New Roman"/>
                <w:sz w:val="24"/>
                <w:szCs w:val="24"/>
                <w:lang w:val="uk-UA"/>
              </w:rPr>
              <w:t xml:space="preserve">.  </w:t>
            </w:r>
          </w:p>
          <w:p w:rsidR="007B7EAB" w:rsidRPr="002E6740" w:rsidRDefault="007B7EAB" w:rsidP="004C41CA">
            <w:pPr>
              <w:jc w:val="both"/>
              <w:rPr>
                <w:rFonts w:ascii="Times New Roman" w:hAnsi="Times New Roman" w:cs="Times New Roman"/>
                <w:b/>
                <w:sz w:val="24"/>
                <w:szCs w:val="24"/>
                <w:lang w:val="uk-UA"/>
              </w:rPr>
            </w:pPr>
            <w:r>
              <w:rPr>
                <w:rFonts w:ascii="Times New Roman" w:hAnsi="Times New Roman" w:cs="Times New Roman"/>
                <w:b/>
                <w:sz w:val="24"/>
                <w:szCs w:val="24"/>
                <w:lang w:val="uk-UA"/>
              </w:rPr>
              <w:t>(абзац 14 пункт 47</w:t>
            </w:r>
            <w:r w:rsidRPr="002E6740">
              <w:rPr>
                <w:rFonts w:ascii="Times New Roman" w:hAnsi="Times New Roman" w:cs="Times New Roman"/>
                <w:b/>
                <w:sz w:val="24"/>
                <w:szCs w:val="24"/>
                <w:lang w:val="uk-UA"/>
              </w:rPr>
              <w:t xml:space="preserve"> Особливостей)</w:t>
            </w:r>
          </w:p>
        </w:tc>
        <w:tc>
          <w:tcPr>
            <w:tcW w:w="4962" w:type="dxa"/>
          </w:tcPr>
          <w:p w:rsidR="007B7EAB" w:rsidRPr="002E6740" w:rsidRDefault="007B7EAB" w:rsidP="004C41CA">
            <w:pPr>
              <w:jc w:val="both"/>
              <w:rPr>
                <w:rFonts w:ascii="Times New Roman" w:hAnsi="Times New Roman" w:cs="Times New Roman"/>
                <w:sz w:val="24"/>
                <w:szCs w:val="24"/>
                <w:lang w:val="uk-UA"/>
              </w:rPr>
            </w:pPr>
            <w:r w:rsidRPr="002E6740">
              <w:rPr>
                <w:rFonts w:ascii="Times New Roman" w:hAnsi="Times New Roman" w:cs="Times New Roman"/>
                <w:b/>
                <w:sz w:val="24"/>
                <w:szCs w:val="24"/>
                <w:lang w:val="uk-UA"/>
              </w:rPr>
              <w:lastRenderedPageBreak/>
              <w:t>Довідка в довільній формі</w:t>
            </w:r>
            <w:r w:rsidRPr="002E6740">
              <w:rPr>
                <w:rFonts w:ascii="Times New Roman" w:hAnsi="Times New Roman" w:cs="Times New Roman"/>
                <w:sz w:val="24"/>
                <w:szCs w:val="24"/>
                <w:lang w:val="uk-UA"/>
              </w:rPr>
              <w:t xml:space="preserve">, яка містить </w:t>
            </w:r>
            <w:r w:rsidRPr="002E6740">
              <w:rPr>
                <w:rFonts w:ascii="Times New Roman" w:hAnsi="Times New Roman" w:cs="Times New Roman"/>
                <w:sz w:val="24"/>
                <w:szCs w:val="24"/>
                <w:lang w:val="uk-UA"/>
              </w:rPr>
              <w:lastRenderedPageBreak/>
              <w:t>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hAnsi="Times New Roman" w:cs="Times New Roman"/>
                <w:sz w:val="24"/>
                <w:szCs w:val="24"/>
                <w:lang w:val="uk-UA"/>
              </w:rPr>
              <w:t>)</w:t>
            </w:r>
            <w:r w:rsidRPr="002E6740">
              <w:rPr>
                <w:rFonts w:ascii="Times New Roman" w:hAnsi="Times New Roman" w:cs="Times New Roman"/>
                <w:sz w:val="24"/>
                <w:szCs w:val="24"/>
                <w:lang w:val="uk-UA"/>
              </w:rPr>
              <w:t xml:space="preserve">. </w:t>
            </w:r>
          </w:p>
        </w:tc>
      </w:tr>
    </w:tbl>
    <w:p w:rsidR="007B7EAB" w:rsidRPr="009D76D3" w:rsidRDefault="007B7EAB" w:rsidP="007B7EAB">
      <w:pPr>
        <w:spacing w:after="0" w:line="240" w:lineRule="auto"/>
        <w:rPr>
          <w:rFonts w:ascii="Times New Roman" w:eastAsia="Times New Roman" w:hAnsi="Times New Roman" w:cs="Times New Roman"/>
          <w:b/>
          <w:color w:val="000000"/>
          <w:sz w:val="24"/>
          <w:szCs w:val="24"/>
          <w:lang w:val="uk-UA"/>
        </w:rPr>
      </w:pPr>
    </w:p>
    <w:p w:rsidR="007B7EAB" w:rsidRPr="009D76D3" w:rsidRDefault="00D9509B" w:rsidP="007B7EAB">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3</w:t>
      </w:r>
      <w:r w:rsidR="007B7EAB" w:rsidRPr="009D76D3">
        <w:rPr>
          <w:rFonts w:ascii="Times New Roman" w:eastAsia="Times New Roman" w:hAnsi="Times New Roman" w:cs="Times New Roman"/>
          <w:b/>
          <w:color w:val="000000"/>
          <w:sz w:val="24"/>
          <w:szCs w:val="24"/>
          <w:lang w:val="uk-UA"/>
        </w:rPr>
        <w:t>.2. Документи, які надаються ПЕРЕМОЖЦЕМ (фізичною особою чи фізичною особою</w:t>
      </w:r>
      <w:r w:rsidR="007B7EAB" w:rsidRPr="009D76D3">
        <w:rPr>
          <w:rFonts w:ascii="Times New Roman" w:eastAsia="Times New Roman" w:hAnsi="Times New Roman" w:cs="Times New Roman"/>
          <w:b/>
          <w:sz w:val="24"/>
          <w:szCs w:val="24"/>
          <w:lang w:val="uk-UA"/>
        </w:rPr>
        <w:t xml:space="preserve"> — </w:t>
      </w:r>
      <w:r w:rsidR="007B7EAB" w:rsidRPr="009D76D3">
        <w:rPr>
          <w:rFonts w:ascii="Times New Roman" w:eastAsia="Times New Roman" w:hAnsi="Times New Roman" w:cs="Times New Roman"/>
          <w:b/>
          <w:color w:val="000000"/>
          <w:sz w:val="24"/>
          <w:szCs w:val="24"/>
          <w:lang w:val="uk-UA"/>
        </w:rPr>
        <w:t>підприємцем):</w:t>
      </w:r>
    </w:p>
    <w:p w:rsidR="007B7EAB" w:rsidRPr="009D76D3" w:rsidRDefault="007B7EAB" w:rsidP="007B7EAB">
      <w:pPr>
        <w:spacing w:after="0" w:line="240" w:lineRule="auto"/>
        <w:jc w:val="center"/>
        <w:rPr>
          <w:rFonts w:ascii="Times New Roman" w:eastAsia="Times New Roman" w:hAnsi="Times New Roman" w:cs="Times New Roman"/>
          <w:b/>
          <w:color w:val="000000"/>
          <w:sz w:val="24"/>
          <w:szCs w:val="24"/>
          <w:lang w:val="uk-UA"/>
        </w:rPr>
      </w:pPr>
    </w:p>
    <w:tbl>
      <w:tblPr>
        <w:tblStyle w:val="af0"/>
        <w:tblW w:w="9747" w:type="dxa"/>
        <w:tblLook w:val="04A0"/>
      </w:tblPr>
      <w:tblGrid>
        <w:gridCol w:w="558"/>
        <w:gridCol w:w="4242"/>
        <w:gridCol w:w="4947"/>
      </w:tblGrid>
      <w:tr w:rsidR="007B7EAB" w:rsidRPr="009D76D3" w:rsidTr="004C41CA">
        <w:tc>
          <w:tcPr>
            <w:tcW w:w="558" w:type="dxa"/>
          </w:tcPr>
          <w:p w:rsidR="007B7EAB" w:rsidRPr="009D76D3" w:rsidRDefault="007B7EAB" w:rsidP="004C41CA">
            <w:pPr>
              <w:ind w:left="100"/>
              <w:jc w:val="center"/>
              <w:rPr>
                <w:rFonts w:ascii="Times New Roman" w:eastAsia="Times New Roman" w:hAnsi="Times New Roman" w:cs="Times New Roman"/>
                <w:sz w:val="24"/>
                <w:szCs w:val="24"/>
                <w:lang w:val="uk-UA"/>
              </w:rPr>
            </w:pPr>
            <w:r w:rsidRPr="009D76D3">
              <w:rPr>
                <w:rFonts w:ascii="Times New Roman" w:eastAsia="Times New Roman" w:hAnsi="Times New Roman" w:cs="Times New Roman"/>
                <w:b/>
                <w:color w:val="000000"/>
                <w:sz w:val="24"/>
                <w:szCs w:val="24"/>
                <w:lang w:val="uk-UA"/>
              </w:rPr>
              <w:t>№</w:t>
            </w:r>
          </w:p>
          <w:p w:rsidR="007B7EAB" w:rsidRPr="009D76D3" w:rsidRDefault="007B7EAB" w:rsidP="004C41CA">
            <w:pPr>
              <w:jc w:val="center"/>
              <w:rPr>
                <w:rFonts w:ascii="Times New Roman" w:eastAsia="Times New Roman" w:hAnsi="Times New Roman" w:cs="Times New Roman"/>
                <w:b/>
                <w:color w:val="000000"/>
                <w:sz w:val="24"/>
                <w:szCs w:val="24"/>
                <w:lang w:val="uk-UA"/>
              </w:rPr>
            </w:pPr>
            <w:r w:rsidRPr="009D76D3">
              <w:rPr>
                <w:rFonts w:ascii="Times New Roman" w:eastAsia="Times New Roman" w:hAnsi="Times New Roman" w:cs="Times New Roman"/>
                <w:b/>
                <w:sz w:val="24"/>
                <w:szCs w:val="24"/>
                <w:lang w:val="uk-UA"/>
              </w:rPr>
              <w:t>з</w:t>
            </w:r>
            <w:r w:rsidRPr="009D76D3">
              <w:rPr>
                <w:rFonts w:ascii="Times New Roman" w:eastAsia="Times New Roman" w:hAnsi="Times New Roman" w:cs="Times New Roman"/>
                <w:b/>
                <w:color w:val="000000"/>
                <w:sz w:val="24"/>
                <w:szCs w:val="24"/>
                <w:lang w:val="uk-UA"/>
              </w:rPr>
              <w:t>/п</w:t>
            </w:r>
          </w:p>
        </w:tc>
        <w:tc>
          <w:tcPr>
            <w:tcW w:w="4242" w:type="dxa"/>
          </w:tcPr>
          <w:p w:rsidR="007B7EAB" w:rsidRPr="009D76D3" w:rsidRDefault="007B7EAB" w:rsidP="004C41CA">
            <w:pPr>
              <w:ind w:left="100"/>
              <w:jc w:val="both"/>
              <w:rPr>
                <w:rFonts w:ascii="Times New Roman" w:eastAsia="Times New Roman" w:hAnsi="Times New Roman" w:cs="Times New Roman"/>
                <w:sz w:val="24"/>
                <w:szCs w:val="24"/>
                <w:lang w:val="uk-UA"/>
              </w:rPr>
            </w:pPr>
            <w:r w:rsidRPr="009D76D3">
              <w:rPr>
                <w:rFonts w:ascii="Times New Roman" w:eastAsia="Times New Roman" w:hAnsi="Times New Roman" w:cs="Times New Roman"/>
                <w:b/>
                <w:color w:val="000000"/>
                <w:sz w:val="24"/>
                <w:szCs w:val="24"/>
                <w:lang w:val="uk-UA"/>
              </w:rPr>
              <w:t>Вимоги статті 17 Закону</w:t>
            </w:r>
          </w:p>
          <w:p w:rsidR="007B7EAB" w:rsidRPr="009D76D3" w:rsidRDefault="007B7EAB" w:rsidP="004C41CA">
            <w:pPr>
              <w:jc w:val="center"/>
              <w:rPr>
                <w:rFonts w:ascii="Times New Roman" w:eastAsia="Times New Roman" w:hAnsi="Times New Roman" w:cs="Times New Roman"/>
                <w:b/>
                <w:color w:val="000000"/>
                <w:sz w:val="24"/>
                <w:szCs w:val="24"/>
                <w:lang w:val="uk-UA"/>
              </w:rPr>
            </w:pPr>
          </w:p>
        </w:tc>
        <w:tc>
          <w:tcPr>
            <w:tcW w:w="4947" w:type="dxa"/>
          </w:tcPr>
          <w:p w:rsidR="007B7EAB" w:rsidRPr="009D76D3" w:rsidRDefault="007B7EAB" w:rsidP="004C41CA">
            <w:pPr>
              <w:jc w:val="both"/>
              <w:rPr>
                <w:rFonts w:ascii="Times New Roman" w:eastAsia="Times New Roman" w:hAnsi="Times New Roman" w:cs="Times New Roman"/>
                <w:b/>
                <w:color w:val="000000"/>
                <w:sz w:val="24"/>
                <w:szCs w:val="24"/>
                <w:lang w:val="uk-UA"/>
              </w:rPr>
            </w:pPr>
            <w:r w:rsidRPr="009D76D3">
              <w:rPr>
                <w:rFonts w:ascii="Times New Roman" w:eastAsia="Times New Roman" w:hAnsi="Times New Roman" w:cs="Times New Roman"/>
                <w:b/>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7B7EAB" w:rsidRPr="003F4B9B" w:rsidTr="004C41CA">
        <w:tc>
          <w:tcPr>
            <w:tcW w:w="558" w:type="dxa"/>
          </w:tcPr>
          <w:p w:rsidR="007B7EAB" w:rsidRPr="009D76D3" w:rsidRDefault="007B7EAB" w:rsidP="004C41CA">
            <w:pPr>
              <w:jc w:val="center"/>
              <w:rPr>
                <w:rFonts w:ascii="Times New Roman" w:eastAsia="Times New Roman" w:hAnsi="Times New Roman" w:cs="Times New Roman"/>
                <w:color w:val="000000"/>
                <w:sz w:val="24"/>
                <w:szCs w:val="24"/>
                <w:lang w:val="uk-UA"/>
              </w:rPr>
            </w:pPr>
            <w:r w:rsidRPr="009D76D3">
              <w:rPr>
                <w:rFonts w:ascii="Times New Roman" w:eastAsia="Times New Roman" w:hAnsi="Times New Roman" w:cs="Times New Roman"/>
                <w:color w:val="000000"/>
                <w:sz w:val="24"/>
                <w:szCs w:val="24"/>
                <w:lang w:val="uk-UA"/>
              </w:rPr>
              <w:t>1</w:t>
            </w:r>
          </w:p>
        </w:tc>
        <w:tc>
          <w:tcPr>
            <w:tcW w:w="4242" w:type="dxa"/>
          </w:tcPr>
          <w:p w:rsidR="007B7EAB" w:rsidRPr="00D13167" w:rsidRDefault="007B7EAB" w:rsidP="004C41C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*Керівника </w:t>
            </w:r>
            <w:r w:rsidRPr="00D13167">
              <w:rPr>
                <w:rFonts w:ascii="Times New Roman" w:hAnsi="Times New Roman"/>
                <w:color w:val="000000"/>
                <w:sz w:val="24"/>
                <w:szCs w:val="24"/>
                <w:lang w:val="uk-UA"/>
              </w:rPr>
              <w:t>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7EAB" w:rsidRPr="002E6740" w:rsidRDefault="007B7EAB" w:rsidP="004C41CA">
            <w:pPr>
              <w:jc w:val="both"/>
              <w:rPr>
                <w:rFonts w:ascii="Times New Roman" w:hAnsi="Times New Roman" w:cs="Times New Roman"/>
                <w:b/>
                <w:sz w:val="24"/>
                <w:szCs w:val="24"/>
                <w:lang w:val="uk-UA"/>
              </w:rPr>
            </w:pPr>
            <w:r>
              <w:rPr>
                <w:rFonts w:ascii="Times New Roman" w:hAnsi="Times New Roman" w:cs="Times New Roman"/>
                <w:b/>
                <w:sz w:val="24"/>
                <w:szCs w:val="24"/>
                <w:lang w:val="uk-UA"/>
              </w:rPr>
              <w:t>(підпункт 3 пункт 47</w:t>
            </w:r>
            <w:r w:rsidRPr="002E6740">
              <w:rPr>
                <w:rFonts w:ascii="Times New Roman" w:hAnsi="Times New Roman" w:cs="Times New Roman"/>
                <w:b/>
                <w:sz w:val="24"/>
                <w:szCs w:val="24"/>
                <w:lang w:val="uk-UA"/>
              </w:rPr>
              <w:t xml:space="preserve"> Особливостей)</w:t>
            </w:r>
          </w:p>
        </w:tc>
        <w:tc>
          <w:tcPr>
            <w:tcW w:w="4947" w:type="dxa"/>
          </w:tcPr>
          <w:p w:rsidR="007B7EAB" w:rsidRPr="002E6740" w:rsidRDefault="007B7EAB" w:rsidP="004C41CA">
            <w:pPr>
              <w:jc w:val="both"/>
              <w:rPr>
                <w:rFonts w:ascii="Times New Roman" w:hAnsi="Times New Roman" w:cs="Times New Roman"/>
                <w:sz w:val="24"/>
                <w:szCs w:val="24"/>
                <w:lang w:val="uk-UA"/>
              </w:rPr>
            </w:pPr>
            <w:r w:rsidRPr="002E6740">
              <w:rPr>
                <w:rFonts w:ascii="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13167">
              <w:rPr>
                <w:rFonts w:ascii="Times New Roman" w:hAnsi="Times New Roman" w:cs="Times New Roman"/>
                <w:b/>
                <w:sz w:val="24"/>
                <w:szCs w:val="24"/>
                <w:lang w:val="uk-UA"/>
              </w:rPr>
              <w:t>керівника</w:t>
            </w:r>
            <w:r w:rsidRPr="002E6740">
              <w:rPr>
                <w:rFonts w:ascii="Times New Roman" w:hAnsi="Times New Roman" w:cs="Times New Roman"/>
                <w:sz w:val="24"/>
                <w:szCs w:val="24"/>
                <w:lang w:val="uk-UA"/>
              </w:rPr>
              <w:t>*</w:t>
            </w:r>
            <w:r w:rsidRPr="002E6740">
              <w:rPr>
                <w:rFonts w:ascii="Times New Roman" w:hAnsi="Times New Roman" w:cs="Times New Roman"/>
                <w:b/>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2E6740">
              <w:rPr>
                <w:rFonts w:ascii="Times New Roman" w:hAnsi="Times New Roman" w:cs="Times New Roman"/>
                <w:b/>
                <w:sz w:val="24"/>
                <w:szCs w:val="24"/>
                <w:lang w:val="uk-UA"/>
              </w:rPr>
              <w:t>вебресурсі</w:t>
            </w:r>
            <w:proofErr w:type="spellEnd"/>
            <w:r w:rsidRPr="002E6740">
              <w:rPr>
                <w:rFonts w:ascii="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B7EAB" w:rsidRPr="009D76D3" w:rsidTr="004C41CA">
        <w:tc>
          <w:tcPr>
            <w:tcW w:w="558" w:type="dxa"/>
          </w:tcPr>
          <w:p w:rsidR="007B7EAB" w:rsidRPr="009D76D3" w:rsidRDefault="007B7EAB" w:rsidP="004C41CA">
            <w:pPr>
              <w:jc w:val="center"/>
              <w:rPr>
                <w:rFonts w:ascii="Times New Roman" w:eastAsia="Times New Roman" w:hAnsi="Times New Roman" w:cs="Times New Roman"/>
                <w:color w:val="000000"/>
                <w:sz w:val="24"/>
                <w:szCs w:val="24"/>
                <w:lang w:val="uk-UA"/>
              </w:rPr>
            </w:pPr>
            <w:r w:rsidRPr="009D76D3">
              <w:rPr>
                <w:rFonts w:ascii="Times New Roman" w:eastAsia="Times New Roman" w:hAnsi="Times New Roman" w:cs="Times New Roman"/>
                <w:color w:val="000000"/>
                <w:sz w:val="24"/>
                <w:szCs w:val="24"/>
                <w:lang w:val="uk-UA"/>
              </w:rPr>
              <w:t>2</w:t>
            </w:r>
          </w:p>
        </w:tc>
        <w:tc>
          <w:tcPr>
            <w:tcW w:w="4242" w:type="dxa"/>
          </w:tcPr>
          <w:p w:rsidR="007B7EAB" w:rsidRPr="002E6740" w:rsidRDefault="007B7EAB" w:rsidP="004C41CA">
            <w:pPr>
              <w:jc w:val="both"/>
              <w:rPr>
                <w:rFonts w:ascii="Times New Roman" w:hAnsi="Times New Roman" w:cs="Times New Roman"/>
                <w:sz w:val="24"/>
                <w:szCs w:val="24"/>
                <w:lang w:val="uk-UA"/>
              </w:rPr>
            </w:pPr>
            <w:r w:rsidRPr="002E6740">
              <w:rPr>
                <w:rFonts w:ascii="Times New Roman" w:hAnsi="Times New Roman" w:cs="Times New Roman"/>
                <w:sz w:val="24"/>
                <w:szCs w:val="24"/>
                <w:lang w:val="uk-UA"/>
              </w:rPr>
              <w:t>*</w:t>
            </w:r>
            <w:r w:rsidRPr="00D13167">
              <w:rPr>
                <w:rFonts w:ascii="Times New Roman" w:hAnsi="Times New Roman" w:cs="Times New Roman"/>
                <w:sz w:val="24"/>
                <w:szCs w:val="24"/>
                <w:lang w:val="uk-UA"/>
              </w:rPr>
              <w:t xml:space="preserve">Фізична </w:t>
            </w:r>
            <w:r w:rsidRPr="00D13167">
              <w:rPr>
                <w:rFonts w:ascii="Times New Roman" w:hAnsi="Times New Roman"/>
                <w:color w:val="000000"/>
                <w:sz w:val="24"/>
                <w:szCs w:val="24"/>
                <w:lang w:val="uk-UA"/>
              </w:rPr>
              <w:t>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2E6740">
              <w:rPr>
                <w:rFonts w:ascii="Times New Roman" w:hAnsi="Times New Roman" w:cs="Times New Roman"/>
                <w:sz w:val="24"/>
                <w:szCs w:val="24"/>
                <w:lang w:val="uk-UA"/>
              </w:rPr>
              <w:t>.</w:t>
            </w:r>
          </w:p>
          <w:p w:rsidR="007B7EAB" w:rsidRPr="002E6740" w:rsidRDefault="007B7EAB" w:rsidP="004C41CA">
            <w:pPr>
              <w:jc w:val="both"/>
              <w:rPr>
                <w:rFonts w:ascii="Times New Roman" w:hAnsi="Times New Roman" w:cs="Times New Roman"/>
                <w:b/>
                <w:sz w:val="24"/>
                <w:szCs w:val="24"/>
                <w:lang w:val="uk-UA"/>
              </w:rPr>
            </w:pPr>
            <w:r w:rsidRPr="002E6740">
              <w:rPr>
                <w:rFonts w:ascii="Times New Roman" w:hAnsi="Times New Roman" w:cs="Times New Roman"/>
                <w:b/>
                <w:sz w:val="24"/>
                <w:szCs w:val="24"/>
                <w:lang w:val="uk-UA"/>
              </w:rPr>
              <w:t>(підпункт 5 пун</w:t>
            </w:r>
            <w:r>
              <w:rPr>
                <w:rFonts w:ascii="Times New Roman" w:hAnsi="Times New Roman" w:cs="Times New Roman"/>
                <w:b/>
                <w:sz w:val="24"/>
                <w:szCs w:val="24"/>
                <w:lang w:val="uk-UA"/>
              </w:rPr>
              <w:t>кт 47</w:t>
            </w:r>
            <w:r w:rsidRPr="002E6740">
              <w:rPr>
                <w:rFonts w:ascii="Times New Roman" w:hAnsi="Times New Roman" w:cs="Times New Roman"/>
                <w:b/>
                <w:sz w:val="24"/>
                <w:szCs w:val="24"/>
                <w:lang w:val="uk-UA"/>
              </w:rPr>
              <w:t xml:space="preserve"> Особливостей)</w:t>
            </w:r>
          </w:p>
        </w:tc>
        <w:tc>
          <w:tcPr>
            <w:tcW w:w="4947" w:type="dxa"/>
            <w:vMerge w:val="restart"/>
          </w:tcPr>
          <w:p w:rsidR="007B7EAB" w:rsidRPr="002E6740" w:rsidRDefault="007B7EAB" w:rsidP="004C41CA">
            <w:pPr>
              <w:jc w:val="both"/>
              <w:rPr>
                <w:rFonts w:ascii="Times New Roman" w:hAnsi="Times New Roman" w:cs="Times New Roman"/>
                <w:b/>
                <w:sz w:val="24"/>
                <w:szCs w:val="24"/>
                <w:lang w:val="uk-UA"/>
              </w:rPr>
            </w:pPr>
            <w:r w:rsidRPr="002E6740">
              <w:rPr>
                <w:rFonts w:ascii="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B7EAB" w:rsidRPr="002E6740" w:rsidRDefault="007B7EAB" w:rsidP="004C41CA">
            <w:pPr>
              <w:jc w:val="both"/>
              <w:rPr>
                <w:rFonts w:ascii="Times New Roman" w:hAnsi="Times New Roman" w:cs="Times New Roman"/>
                <w:b/>
                <w:sz w:val="24"/>
                <w:szCs w:val="24"/>
                <w:lang w:val="uk-UA"/>
              </w:rPr>
            </w:pPr>
          </w:p>
          <w:p w:rsidR="007B7EAB" w:rsidRPr="002E6740" w:rsidRDefault="007B7EAB" w:rsidP="004C41CA">
            <w:pPr>
              <w:jc w:val="both"/>
              <w:rPr>
                <w:rFonts w:ascii="Times New Roman" w:hAnsi="Times New Roman" w:cs="Times New Roman"/>
                <w:i/>
                <w:sz w:val="24"/>
                <w:szCs w:val="24"/>
                <w:lang w:val="uk-UA"/>
              </w:rPr>
            </w:pPr>
            <w:r w:rsidRPr="002E6740">
              <w:rPr>
                <w:rFonts w:ascii="Times New Roman" w:hAnsi="Times New Roman" w:cs="Times New Roman"/>
                <w:i/>
                <w:sz w:val="24"/>
                <w:szCs w:val="24"/>
                <w:lang w:val="uk-UA"/>
              </w:rPr>
              <w:t xml:space="preserve">Документ повинен бути не більше </w:t>
            </w:r>
            <w:proofErr w:type="spellStart"/>
            <w:r w:rsidRPr="002E6740">
              <w:rPr>
                <w:rFonts w:ascii="Times New Roman" w:hAnsi="Times New Roman" w:cs="Times New Roman"/>
                <w:i/>
                <w:sz w:val="24"/>
                <w:szCs w:val="24"/>
                <w:lang w:val="uk-UA"/>
              </w:rPr>
              <w:lastRenderedPageBreak/>
              <w:t>тридцятиденної</w:t>
            </w:r>
            <w:proofErr w:type="spellEnd"/>
            <w:r w:rsidRPr="002E6740">
              <w:rPr>
                <w:rFonts w:ascii="Times New Roman" w:hAnsi="Times New Roman" w:cs="Times New Roman"/>
                <w:i/>
                <w:sz w:val="24"/>
                <w:szCs w:val="24"/>
                <w:lang w:val="uk-UA"/>
              </w:rPr>
              <w:t xml:space="preserve"> давнини від дати подання документа. </w:t>
            </w:r>
          </w:p>
        </w:tc>
      </w:tr>
      <w:tr w:rsidR="007B7EAB" w:rsidRPr="009D76D3" w:rsidTr="004C41CA">
        <w:tc>
          <w:tcPr>
            <w:tcW w:w="558" w:type="dxa"/>
          </w:tcPr>
          <w:p w:rsidR="007B7EAB" w:rsidRPr="009D76D3" w:rsidRDefault="007B7EAB" w:rsidP="004C41CA">
            <w:pPr>
              <w:jc w:val="center"/>
              <w:rPr>
                <w:rFonts w:ascii="Times New Roman" w:eastAsia="Times New Roman" w:hAnsi="Times New Roman" w:cs="Times New Roman"/>
                <w:color w:val="000000"/>
                <w:sz w:val="24"/>
                <w:szCs w:val="24"/>
                <w:lang w:val="uk-UA"/>
              </w:rPr>
            </w:pPr>
            <w:r w:rsidRPr="009D76D3">
              <w:rPr>
                <w:rFonts w:ascii="Times New Roman" w:eastAsia="Times New Roman" w:hAnsi="Times New Roman" w:cs="Times New Roman"/>
                <w:color w:val="000000"/>
                <w:sz w:val="24"/>
                <w:szCs w:val="24"/>
                <w:lang w:val="uk-UA"/>
              </w:rPr>
              <w:t>3</w:t>
            </w:r>
          </w:p>
        </w:tc>
        <w:tc>
          <w:tcPr>
            <w:tcW w:w="4242" w:type="dxa"/>
          </w:tcPr>
          <w:p w:rsidR="007B7EAB" w:rsidRPr="002E6740" w:rsidRDefault="007B7EAB" w:rsidP="004C41CA">
            <w:pPr>
              <w:jc w:val="both"/>
              <w:rPr>
                <w:rFonts w:ascii="Times New Roman" w:hAnsi="Times New Roman" w:cs="Times New Roman"/>
                <w:sz w:val="24"/>
                <w:szCs w:val="24"/>
                <w:lang w:val="uk-UA"/>
              </w:rPr>
            </w:pPr>
            <w:r w:rsidRPr="002E6740">
              <w:rPr>
                <w:rFonts w:ascii="Times New Roman" w:hAnsi="Times New Roman" w:cs="Times New Roman"/>
                <w:sz w:val="24"/>
                <w:szCs w:val="24"/>
                <w:lang w:val="uk-UA"/>
              </w:rPr>
              <w:t xml:space="preserve">*Керівника </w:t>
            </w:r>
            <w:r w:rsidRPr="00D13167">
              <w:rPr>
                <w:rFonts w:ascii="Times New Roman" w:hAnsi="Times New Roman"/>
                <w:color w:val="000000"/>
                <w:sz w:val="24"/>
                <w:szCs w:val="24"/>
                <w:lang w:val="uk-UA"/>
              </w:rPr>
              <w:t xml:space="preserve">учасника процедури закупівлі, фізичну особу, яка є учасником процедури закупівлі, було притягнуто згідно із законом до </w:t>
            </w:r>
            <w:r w:rsidRPr="00D13167">
              <w:rPr>
                <w:rFonts w:ascii="Times New Roman" w:hAnsi="Times New Roman"/>
                <w:color w:val="000000"/>
                <w:sz w:val="24"/>
                <w:szCs w:val="24"/>
                <w:lang w:val="uk-UA"/>
              </w:rPr>
              <w:lastRenderedPageBreak/>
              <w:t>відповідальності за вчинення правопорушення, пов’язаного з використанням дитячої праці чи будь-якими формами торгівлі людьми</w:t>
            </w:r>
            <w:r w:rsidRPr="002E6740">
              <w:rPr>
                <w:rFonts w:ascii="Times New Roman" w:hAnsi="Times New Roman" w:cs="Times New Roman"/>
                <w:sz w:val="24"/>
                <w:szCs w:val="24"/>
                <w:lang w:val="uk-UA"/>
              </w:rPr>
              <w:t>.</w:t>
            </w:r>
          </w:p>
          <w:p w:rsidR="007B7EAB" w:rsidRPr="002E6740" w:rsidRDefault="007B7EAB" w:rsidP="004C41CA">
            <w:pPr>
              <w:jc w:val="both"/>
              <w:rPr>
                <w:rFonts w:ascii="Times New Roman" w:eastAsia="Times New Roman" w:hAnsi="Times New Roman" w:cs="Times New Roman"/>
                <w:b/>
                <w:color w:val="000000"/>
                <w:sz w:val="24"/>
                <w:szCs w:val="24"/>
                <w:lang w:val="uk-UA"/>
              </w:rPr>
            </w:pPr>
            <w:r w:rsidRPr="002E6740">
              <w:rPr>
                <w:rFonts w:ascii="Times New Roman" w:hAnsi="Times New Roman" w:cs="Times New Roman"/>
                <w:b/>
                <w:sz w:val="24"/>
                <w:szCs w:val="24"/>
                <w:lang w:val="uk-UA"/>
              </w:rPr>
              <w:t xml:space="preserve"> (підпункт 12 пункт </w:t>
            </w:r>
            <w:r>
              <w:rPr>
                <w:rFonts w:ascii="Times New Roman" w:hAnsi="Times New Roman" w:cs="Times New Roman"/>
                <w:b/>
                <w:sz w:val="24"/>
                <w:szCs w:val="24"/>
                <w:lang w:val="uk-UA"/>
              </w:rPr>
              <w:t>47</w:t>
            </w:r>
            <w:r w:rsidRPr="002E6740">
              <w:rPr>
                <w:rFonts w:ascii="Times New Roman" w:hAnsi="Times New Roman" w:cs="Times New Roman"/>
                <w:b/>
                <w:sz w:val="24"/>
                <w:szCs w:val="24"/>
                <w:lang w:val="uk-UA"/>
              </w:rPr>
              <w:t xml:space="preserve"> Особливостей)</w:t>
            </w:r>
          </w:p>
        </w:tc>
        <w:tc>
          <w:tcPr>
            <w:tcW w:w="4947" w:type="dxa"/>
            <w:vMerge/>
          </w:tcPr>
          <w:p w:rsidR="007B7EAB" w:rsidRPr="002E6740" w:rsidRDefault="007B7EAB" w:rsidP="004C41CA">
            <w:pPr>
              <w:jc w:val="both"/>
              <w:rPr>
                <w:rFonts w:ascii="Times New Roman" w:eastAsia="Times New Roman" w:hAnsi="Times New Roman" w:cs="Times New Roman"/>
                <w:b/>
                <w:color w:val="000000"/>
                <w:sz w:val="24"/>
                <w:szCs w:val="24"/>
                <w:lang w:val="uk-UA"/>
              </w:rPr>
            </w:pPr>
          </w:p>
        </w:tc>
      </w:tr>
      <w:tr w:rsidR="007B7EAB" w:rsidRPr="003F4B9B" w:rsidTr="004C41CA">
        <w:tc>
          <w:tcPr>
            <w:tcW w:w="558" w:type="dxa"/>
          </w:tcPr>
          <w:p w:rsidR="007B7EAB" w:rsidRPr="009D76D3" w:rsidRDefault="007B7EAB" w:rsidP="004C41CA">
            <w:pPr>
              <w:jc w:val="center"/>
              <w:rPr>
                <w:rFonts w:ascii="Times New Roman" w:eastAsia="Times New Roman" w:hAnsi="Times New Roman" w:cs="Times New Roman"/>
                <w:color w:val="000000"/>
                <w:sz w:val="24"/>
                <w:szCs w:val="24"/>
                <w:lang w:val="uk-UA"/>
              </w:rPr>
            </w:pPr>
            <w:r w:rsidRPr="009D76D3">
              <w:rPr>
                <w:rFonts w:ascii="Times New Roman" w:eastAsia="Times New Roman" w:hAnsi="Times New Roman" w:cs="Times New Roman"/>
                <w:color w:val="000000"/>
                <w:sz w:val="24"/>
                <w:szCs w:val="24"/>
                <w:lang w:val="uk-UA"/>
              </w:rPr>
              <w:lastRenderedPageBreak/>
              <w:t>4</w:t>
            </w:r>
          </w:p>
        </w:tc>
        <w:tc>
          <w:tcPr>
            <w:tcW w:w="4242" w:type="dxa"/>
          </w:tcPr>
          <w:p w:rsidR="007B7EAB" w:rsidRPr="00372D23" w:rsidRDefault="007B7EAB" w:rsidP="004C41CA">
            <w:pPr>
              <w:jc w:val="both"/>
              <w:rPr>
                <w:rFonts w:ascii="Times New Roman" w:hAnsi="Times New Roman" w:cs="Times New Roman"/>
                <w:sz w:val="24"/>
                <w:szCs w:val="24"/>
                <w:lang w:val="uk-UA"/>
              </w:rPr>
            </w:pPr>
            <w:r w:rsidRPr="002E6740">
              <w:rPr>
                <w:rFonts w:ascii="Times New Roman" w:hAnsi="Times New Roman" w:cs="Times New Roman"/>
                <w:sz w:val="24"/>
                <w:szCs w:val="24"/>
                <w:lang w:val="uk-UA"/>
              </w:rPr>
              <w:t xml:space="preserve">*Учасник </w:t>
            </w:r>
            <w:r w:rsidRPr="00372D23">
              <w:rPr>
                <w:rFonts w:ascii="Times New Roman" w:hAnsi="Times New Roman"/>
                <w:color w:val="000000"/>
                <w:sz w:val="24"/>
                <w:szCs w:val="24"/>
                <w:lang w:val="uk-UA"/>
              </w:rPr>
              <w:t>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w:t>
            </w:r>
            <w:r w:rsidRPr="005F04DC">
              <w:rPr>
                <w:rFonts w:ascii="Times New Roman" w:hAnsi="Times New Roman"/>
                <w:color w:val="000000"/>
                <w:sz w:val="24"/>
                <w:szCs w:val="24"/>
              </w:rPr>
              <w:t xml:space="preserve"> договору. </w:t>
            </w:r>
            <w:r w:rsidRPr="00372D23">
              <w:rPr>
                <w:rFonts w:ascii="Times New Roman" w:hAnsi="Times New Roman"/>
                <w:color w:val="000000"/>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sidRPr="00372D23">
              <w:rPr>
                <w:rFonts w:ascii="Times New Roman" w:hAnsi="Times New Roman" w:cs="Times New Roman"/>
                <w:sz w:val="24"/>
                <w:szCs w:val="24"/>
                <w:lang w:val="uk-UA"/>
              </w:rPr>
              <w:t xml:space="preserve">.  </w:t>
            </w:r>
          </w:p>
          <w:p w:rsidR="007B7EAB" w:rsidRPr="002E6740" w:rsidRDefault="007B7EAB" w:rsidP="004C41CA">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(абзац 14 пункт 47</w:t>
            </w:r>
            <w:r w:rsidRPr="002E6740">
              <w:rPr>
                <w:rFonts w:ascii="Times New Roman" w:hAnsi="Times New Roman" w:cs="Times New Roman"/>
                <w:b/>
                <w:sz w:val="24"/>
                <w:szCs w:val="24"/>
                <w:lang w:val="uk-UA"/>
              </w:rPr>
              <w:t xml:space="preserve"> Особливостей)</w:t>
            </w:r>
          </w:p>
        </w:tc>
        <w:tc>
          <w:tcPr>
            <w:tcW w:w="4947" w:type="dxa"/>
          </w:tcPr>
          <w:p w:rsidR="007B7EAB" w:rsidRPr="002E6740" w:rsidRDefault="007B7EAB" w:rsidP="004C41CA">
            <w:pPr>
              <w:jc w:val="both"/>
              <w:rPr>
                <w:rFonts w:ascii="Times New Roman" w:hAnsi="Times New Roman" w:cs="Times New Roman"/>
                <w:sz w:val="24"/>
                <w:szCs w:val="24"/>
                <w:lang w:val="uk-UA"/>
              </w:rPr>
            </w:pPr>
            <w:r w:rsidRPr="002E6740">
              <w:rPr>
                <w:rFonts w:ascii="Times New Roman" w:hAnsi="Times New Roman" w:cs="Times New Roman"/>
                <w:b/>
                <w:sz w:val="24"/>
                <w:szCs w:val="24"/>
                <w:lang w:val="uk-UA"/>
              </w:rPr>
              <w:t>Довідка в довільній формі</w:t>
            </w:r>
            <w:r w:rsidRPr="002E6740">
              <w:rPr>
                <w:rFonts w:ascii="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B7EAB" w:rsidRPr="009D76D3" w:rsidRDefault="007B7EAB" w:rsidP="007B7EAB">
      <w:pPr>
        <w:spacing w:after="0" w:line="240" w:lineRule="auto"/>
        <w:rPr>
          <w:rFonts w:ascii="Times New Roman" w:hAnsi="Times New Roman" w:cs="Times New Roman"/>
          <w:sz w:val="24"/>
          <w:szCs w:val="24"/>
          <w:lang w:val="uk-UA"/>
        </w:rPr>
      </w:pPr>
    </w:p>
    <w:p w:rsidR="007B7EAB" w:rsidRDefault="007B7EAB" w:rsidP="00F40151">
      <w:pPr>
        <w:shd w:val="clear" w:color="auto" w:fill="FFFFFF"/>
        <w:spacing w:after="0" w:line="240" w:lineRule="auto"/>
        <w:jc w:val="both"/>
        <w:rPr>
          <w:rFonts w:ascii="Times New Roman" w:eastAsia="Times New Roman" w:hAnsi="Times New Roman" w:cs="Times New Roman"/>
          <w:b/>
          <w:color w:val="000000"/>
          <w:sz w:val="24"/>
          <w:szCs w:val="24"/>
          <w:lang w:val="uk-UA"/>
        </w:rPr>
      </w:pPr>
    </w:p>
    <w:sectPr w:rsidR="007B7EAB" w:rsidSect="005E2B96">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none"/>
      <w:suff w:val="nothing"/>
      <w:lvlText w:val=""/>
      <w:lvlJc w:val="left"/>
      <w:pPr>
        <w:tabs>
          <w:tab w:val="num" w:pos="0"/>
        </w:tabs>
        <w:ind w:left="432" w:hanging="432"/>
      </w:pPr>
      <w:rPr>
        <w:rFonts w:ascii="Symbol" w:hAnsi="Symbol" w:cs="OpenSymbol"/>
        <w:b/>
        <w:bCs/>
        <w:i/>
        <w:iCs/>
        <w:color w:val="000000"/>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2E63402"/>
    <w:multiLevelType w:val="hybridMultilevel"/>
    <w:tmpl w:val="34E6DC70"/>
    <w:lvl w:ilvl="0" w:tplc="44A004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712B7D"/>
    <w:multiLevelType w:val="hybridMultilevel"/>
    <w:tmpl w:val="0B82E0F2"/>
    <w:lvl w:ilvl="0" w:tplc="F70ACE8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8F2E6A"/>
    <w:multiLevelType w:val="multilevel"/>
    <w:tmpl w:val="A6EEA7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4F181BE9"/>
    <w:multiLevelType w:val="hybridMultilevel"/>
    <w:tmpl w:val="53FC4C7A"/>
    <w:lvl w:ilvl="0" w:tplc="88B8A044">
      <w:start w:val="1"/>
      <w:numFmt w:val="bullet"/>
      <w:lvlText w:val=""/>
      <w:lvlJc w:val="left"/>
      <w:pPr>
        <w:tabs>
          <w:tab w:val="num" w:pos="3620"/>
        </w:tabs>
        <w:ind w:left="3620" w:hanging="360"/>
      </w:pPr>
      <w:rPr>
        <w:rFonts w:ascii="Symbol" w:hAnsi="Symbol" w:hint="default"/>
      </w:rPr>
    </w:lvl>
    <w:lvl w:ilvl="1" w:tplc="04190003" w:tentative="1">
      <w:start w:val="1"/>
      <w:numFmt w:val="bullet"/>
      <w:lvlText w:val="o"/>
      <w:lvlJc w:val="left"/>
      <w:pPr>
        <w:tabs>
          <w:tab w:val="num" w:pos="1899"/>
        </w:tabs>
        <w:ind w:left="1899" w:hanging="360"/>
      </w:pPr>
      <w:rPr>
        <w:rFonts w:ascii="Courier New" w:hAnsi="Courier New" w:cs="Courier New" w:hint="default"/>
      </w:rPr>
    </w:lvl>
    <w:lvl w:ilvl="2" w:tplc="04190005" w:tentative="1">
      <w:start w:val="1"/>
      <w:numFmt w:val="bullet"/>
      <w:lvlText w:val=""/>
      <w:lvlJc w:val="left"/>
      <w:pPr>
        <w:tabs>
          <w:tab w:val="num" w:pos="2619"/>
        </w:tabs>
        <w:ind w:left="2619" w:hanging="360"/>
      </w:pPr>
      <w:rPr>
        <w:rFonts w:ascii="Wingdings" w:hAnsi="Wingdings" w:hint="default"/>
      </w:rPr>
    </w:lvl>
    <w:lvl w:ilvl="3" w:tplc="04190001" w:tentative="1">
      <w:start w:val="1"/>
      <w:numFmt w:val="bullet"/>
      <w:lvlText w:val=""/>
      <w:lvlJc w:val="left"/>
      <w:pPr>
        <w:tabs>
          <w:tab w:val="num" w:pos="3339"/>
        </w:tabs>
        <w:ind w:left="3339" w:hanging="360"/>
      </w:pPr>
      <w:rPr>
        <w:rFonts w:ascii="Symbol" w:hAnsi="Symbol" w:hint="default"/>
      </w:rPr>
    </w:lvl>
    <w:lvl w:ilvl="4" w:tplc="04190003" w:tentative="1">
      <w:start w:val="1"/>
      <w:numFmt w:val="bullet"/>
      <w:lvlText w:val="o"/>
      <w:lvlJc w:val="left"/>
      <w:pPr>
        <w:tabs>
          <w:tab w:val="num" w:pos="4059"/>
        </w:tabs>
        <w:ind w:left="4059" w:hanging="360"/>
      </w:pPr>
      <w:rPr>
        <w:rFonts w:ascii="Courier New" w:hAnsi="Courier New" w:cs="Courier New" w:hint="default"/>
      </w:rPr>
    </w:lvl>
    <w:lvl w:ilvl="5" w:tplc="04190005" w:tentative="1">
      <w:start w:val="1"/>
      <w:numFmt w:val="bullet"/>
      <w:lvlText w:val=""/>
      <w:lvlJc w:val="left"/>
      <w:pPr>
        <w:tabs>
          <w:tab w:val="num" w:pos="4779"/>
        </w:tabs>
        <w:ind w:left="4779" w:hanging="360"/>
      </w:pPr>
      <w:rPr>
        <w:rFonts w:ascii="Wingdings" w:hAnsi="Wingdings" w:hint="default"/>
      </w:rPr>
    </w:lvl>
    <w:lvl w:ilvl="6" w:tplc="04190001" w:tentative="1">
      <w:start w:val="1"/>
      <w:numFmt w:val="bullet"/>
      <w:lvlText w:val=""/>
      <w:lvlJc w:val="left"/>
      <w:pPr>
        <w:tabs>
          <w:tab w:val="num" w:pos="5499"/>
        </w:tabs>
        <w:ind w:left="5499" w:hanging="360"/>
      </w:pPr>
      <w:rPr>
        <w:rFonts w:ascii="Symbol" w:hAnsi="Symbol" w:hint="default"/>
      </w:rPr>
    </w:lvl>
    <w:lvl w:ilvl="7" w:tplc="04190003" w:tentative="1">
      <w:start w:val="1"/>
      <w:numFmt w:val="bullet"/>
      <w:lvlText w:val="o"/>
      <w:lvlJc w:val="left"/>
      <w:pPr>
        <w:tabs>
          <w:tab w:val="num" w:pos="6219"/>
        </w:tabs>
        <w:ind w:left="6219" w:hanging="360"/>
      </w:pPr>
      <w:rPr>
        <w:rFonts w:ascii="Courier New" w:hAnsi="Courier New" w:cs="Courier New" w:hint="default"/>
      </w:rPr>
    </w:lvl>
    <w:lvl w:ilvl="8" w:tplc="04190005" w:tentative="1">
      <w:start w:val="1"/>
      <w:numFmt w:val="bullet"/>
      <w:lvlText w:val=""/>
      <w:lvlJc w:val="left"/>
      <w:pPr>
        <w:tabs>
          <w:tab w:val="num" w:pos="6939"/>
        </w:tabs>
        <w:ind w:left="6939"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20"/>
  <w:characterSpacingControl w:val="doNotCompress"/>
  <w:compat/>
  <w:rsids>
    <w:rsidRoot w:val="00D27937"/>
    <w:rsid w:val="000C0D6B"/>
    <w:rsid w:val="00141DE3"/>
    <w:rsid w:val="00195FE9"/>
    <w:rsid w:val="001E3CBA"/>
    <w:rsid w:val="00272C87"/>
    <w:rsid w:val="00293867"/>
    <w:rsid w:val="002C0D45"/>
    <w:rsid w:val="00334B72"/>
    <w:rsid w:val="00391132"/>
    <w:rsid w:val="003D714F"/>
    <w:rsid w:val="003F4B9B"/>
    <w:rsid w:val="00512FEC"/>
    <w:rsid w:val="005971E7"/>
    <w:rsid w:val="005E2B96"/>
    <w:rsid w:val="005F6E10"/>
    <w:rsid w:val="0060364C"/>
    <w:rsid w:val="006257AE"/>
    <w:rsid w:val="00660EB1"/>
    <w:rsid w:val="00672A2B"/>
    <w:rsid w:val="006D2581"/>
    <w:rsid w:val="00720179"/>
    <w:rsid w:val="0075021A"/>
    <w:rsid w:val="007B7EAB"/>
    <w:rsid w:val="00831DF2"/>
    <w:rsid w:val="00871B03"/>
    <w:rsid w:val="00930E43"/>
    <w:rsid w:val="00984336"/>
    <w:rsid w:val="009B1BE1"/>
    <w:rsid w:val="009E7306"/>
    <w:rsid w:val="00A83312"/>
    <w:rsid w:val="00AC404A"/>
    <w:rsid w:val="00B36C57"/>
    <w:rsid w:val="00BA562B"/>
    <w:rsid w:val="00BC0DCC"/>
    <w:rsid w:val="00CE17E2"/>
    <w:rsid w:val="00D27937"/>
    <w:rsid w:val="00D400BE"/>
    <w:rsid w:val="00D9509B"/>
    <w:rsid w:val="00DA5122"/>
    <w:rsid w:val="00DC4D52"/>
    <w:rsid w:val="00E12713"/>
    <w:rsid w:val="00E52662"/>
    <w:rsid w:val="00EA4989"/>
    <w:rsid w:val="00EE52A1"/>
    <w:rsid w:val="00F40151"/>
    <w:rsid w:val="00F76CE9"/>
    <w:rsid w:val="00FA483A"/>
    <w:rsid w:val="00FA58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B96"/>
  </w:style>
  <w:style w:type="paragraph" w:styleId="1">
    <w:name w:val="heading 1"/>
    <w:basedOn w:val="a"/>
    <w:next w:val="a"/>
    <w:rsid w:val="005E2B96"/>
    <w:pPr>
      <w:keepNext/>
      <w:keepLines/>
      <w:spacing w:before="480" w:after="120"/>
      <w:outlineLvl w:val="0"/>
    </w:pPr>
    <w:rPr>
      <w:b/>
      <w:sz w:val="48"/>
      <w:szCs w:val="48"/>
    </w:rPr>
  </w:style>
  <w:style w:type="paragraph" w:styleId="2">
    <w:name w:val="heading 2"/>
    <w:basedOn w:val="a"/>
    <w:next w:val="a"/>
    <w:rsid w:val="005E2B96"/>
    <w:pPr>
      <w:keepNext/>
      <w:keepLines/>
      <w:spacing w:before="360" w:after="80"/>
      <w:outlineLvl w:val="1"/>
    </w:pPr>
    <w:rPr>
      <w:b/>
      <w:sz w:val="36"/>
      <w:szCs w:val="36"/>
    </w:rPr>
  </w:style>
  <w:style w:type="paragraph" w:styleId="3">
    <w:name w:val="heading 3"/>
    <w:basedOn w:val="a"/>
    <w:next w:val="a"/>
    <w:rsid w:val="005E2B96"/>
    <w:pPr>
      <w:keepNext/>
      <w:keepLines/>
      <w:spacing w:before="280" w:after="80"/>
      <w:outlineLvl w:val="2"/>
    </w:pPr>
    <w:rPr>
      <w:b/>
      <w:sz w:val="28"/>
      <w:szCs w:val="28"/>
    </w:rPr>
  </w:style>
  <w:style w:type="paragraph" w:styleId="4">
    <w:name w:val="heading 4"/>
    <w:basedOn w:val="a"/>
    <w:next w:val="a"/>
    <w:rsid w:val="005E2B96"/>
    <w:pPr>
      <w:keepNext/>
      <w:keepLines/>
      <w:spacing w:before="240" w:after="40"/>
      <w:outlineLvl w:val="3"/>
    </w:pPr>
    <w:rPr>
      <w:b/>
      <w:sz w:val="24"/>
      <w:szCs w:val="24"/>
    </w:rPr>
  </w:style>
  <w:style w:type="paragraph" w:styleId="5">
    <w:name w:val="heading 5"/>
    <w:basedOn w:val="a"/>
    <w:next w:val="a"/>
    <w:rsid w:val="005E2B96"/>
    <w:pPr>
      <w:keepNext/>
      <w:keepLines/>
      <w:spacing w:before="220" w:after="40"/>
      <w:outlineLvl w:val="4"/>
    </w:pPr>
    <w:rPr>
      <w:b/>
    </w:rPr>
  </w:style>
  <w:style w:type="paragraph" w:styleId="6">
    <w:name w:val="heading 6"/>
    <w:basedOn w:val="a"/>
    <w:next w:val="a"/>
    <w:rsid w:val="005E2B9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E2B96"/>
    <w:tblPr>
      <w:tblCellMar>
        <w:top w:w="0" w:type="dxa"/>
        <w:left w:w="0" w:type="dxa"/>
        <w:bottom w:w="0" w:type="dxa"/>
        <w:right w:w="0" w:type="dxa"/>
      </w:tblCellMar>
    </w:tblPr>
  </w:style>
  <w:style w:type="paragraph" w:styleId="a3">
    <w:name w:val="Title"/>
    <w:basedOn w:val="a"/>
    <w:next w:val="a"/>
    <w:rsid w:val="005E2B96"/>
    <w:pPr>
      <w:keepNext/>
      <w:keepLines/>
      <w:spacing w:before="480" w:after="120"/>
    </w:pPr>
    <w:rPr>
      <w:b/>
      <w:sz w:val="72"/>
      <w:szCs w:val="72"/>
    </w:rPr>
  </w:style>
  <w:style w:type="paragraph" w:styleId="a4">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
    <w:basedOn w:val="a"/>
    <w:link w:val="10"/>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link w:val="a7"/>
    <w:uiPriority w:val="1"/>
    <w:qFormat/>
    <w:rsid w:val="00562E0D"/>
    <w:pPr>
      <w:ind w:left="720"/>
      <w:contextualSpacing/>
    </w:pPr>
  </w:style>
  <w:style w:type="paragraph" w:styleId="a8">
    <w:name w:val="Subtitle"/>
    <w:basedOn w:val="a"/>
    <w:next w:val="a"/>
    <w:rsid w:val="005E2B96"/>
    <w:pPr>
      <w:keepNext/>
      <w:keepLines/>
      <w:spacing w:before="360" w:after="80"/>
    </w:pPr>
    <w:rPr>
      <w:rFonts w:ascii="Georgia" w:eastAsia="Georgia" w:hAnsi="Georgia" w:cs="Georgia"/>
      <w:i/>
      <w:color w:val="666666"/>
      <w:sz w:val="48"/>
      <w:szCs w:val="48"/>
    </w:rPr>
  </w:style>
  <w:style w:type="table" w:customStyle="1" w:styleId="a9">
    <w:basedOn w:val="TableNormal"/>
    <w:rsid w:val="005E2B96"/>
    <w:tblPr>
      <w:tblStyleRowBandSize w:val="1"/>
      <w:tblStyleColBandSize w:val="1"/>
      <w:tblCellMar>
        <w:top w:w="15" w:type="dxa"/>
        <w:left w:w="15" w:type="dxa"/>
        <w:bottom w:w="15" w:type="dxa"/>
        <w:right w:w="15" w:type="dxa"/>
      </w:tblCellMar>
    </w:tblPr>
  </w:style>
  <w:style w:type="table" w:customStyle="1" w:styleId="aa">
    <w:basedOn w:val="TableNormal"/>
    <w:rsid w:val="005E2B96"/>
    <w:tblPr>
      <w:tblStyleRowBandSize w:val="1"/>
      <w:tblStyleColBandSize w:val="1"/>
      <w:tblCellMar>
        <w:top w:w="15" w:type="dxa"/>
        <w:left w:w="15" w:type="dxa"/>
        <w:bottom w:w="15" w:type="dxa"/>
        <w:right w:w="15" w:type="dxa"/>
      </w:tblCellMar>
    </w:tblPr>
  </w:style>
  <w:style w:type="table" w:customStyle="1" w:styleId="ab">
    <w:basedOn w:val="TableNormal"/>
    <w:rsid w:val="005E2B96"/>
    <w:tblPr>
      <w:tblStyleRowBandSize w:val="1"/>
      <w:tblStyleColBandSize w:val="1"/>
      <w:tblCellMar>
        <w:top w:w="15" w:type="dxa"/>
        <w:left w:w="15" w:type="dxa"/>
        <w:bottom w:w="15" w:type="dxa"/>
        <w:right w:w="15" w:type="dxa"/>
      </w:tblCellMar>
    </w:tblPr>
  </w:style>
  <w:style w:type="table" w:customStyle="1" w:styleId="ac">
    <w:basedOn w:val="TableNormal"/>
    <w:rsid w:val="005E2B96"/>
    <w:tblPr>
      <w:tblStyleRowBandSize w:val="1"/>
      <w:tblStyleColBandSize w:val="1"/>
      <w:tblCellMar>
        <w:top w:w="15" w:type="dxa"/>
        <w:left w:w="15" w:type="dxa"/>
        <w:bottom w:w="15" w:type="dxa"/>
        <w:right w:w="15" w:type="dxa"/>
      </w:tblCellMar>
    </w:tblPr>
  </w:style>
  <w:style w:type="table" w:customStyle="1" w:styleId="ad">
    <w:basedOn w:val="TableNormal"/>
    <w:rsid w:val="005E2B96"/>
    <w:tblPr>
      <w:tblStyleRowBandSize w:val="1"/>
      <w:tblStyleColBandSize w:val="1"/>
      <w:tblCellMar>
        <w:top w:w="15" w:type="dxa"/>
        <w:left w:w="15" w:type="dxa"/>
        <w:bottom w:w="15" w:type="dxa"/>
        <w:right w:w="15" w:type="dxa"/>
      </w:tblCellMar>
    </w:tblPr>
  </w:style>
  <w:style w:type="table" w:customStyle="1" w:styleId="ae">
    <w:basedOn w:val="TableNormal"/>
    <w:rsid w:val="005E2B96"/>
    <w:tblPr>
      <w:tblStyleRowBandSize w:val="1"/>
      <w:tblStyleColBandSize w:val="1"/>
      <w:tblCellMar>
        <w:top w:w="15" w:type="dxa"/>
        <w:left w:w="15" w:type="dxa"/>
        <w:bottom w:w="15" w:type="dxa"/>
        <w:right w:w="15" w:type="dxa"/>
      </w:tblCellMar>
    </w:tblPr>
  </w:style>
  <w:style w:type="table" w:customStyle="1" w:styleId="af">
    <w:basedOn w:val="TableNormal"/>
    <w:rsid w:val="005E2B96"/>
    <w:tblPr>
      <w:tblStyleRowBandSize w:val="1"/>
      <w:tblStyleColBandSize w:val="1"/>
      <w:tblCellMar>
        <w:top w:w="15" w:type="dxa"/>
        <w:left w:w="15" w:type="dxa"/>
        <w:bottom w:w="15" w:type="dxa"/>
        <w:right w:w="15" w:type="dxa"/>
      </w:tblCellMar>
    </w:tblPr>
  </w:style>
  <w:style w:type="character" w:customStyle="1" w:styleId="10">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4"/>
    <w:locked/>
    <w:rsid w:val="00F40151"/>
    <w:rPr>
      <w:rFonts w:ascii="Times New Roman" w:eastAsia="Times New Roman" w:hAnsi="Times New Roman" w:cs="Times New Roman"/>
      <w:sz w:val="24"/>
      <w:szCs w:val="24"/>
    </w:rPr>
  </w:style>
  <w:style w:type="table" w:styleId="af0">
    <w:name w:val="Table Grid"/>
    <w:basedOn w:val="a1"/>
    <w:uiPriority w:val="59"/>
    <w:rsid w:val="00F40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Нет"/>
    <w:rsid w:val="00F40151"/>
  </w:style>
  <w:style w:type="paragraph" w:customStyle="1" w:styleId="11">
    <w:name w:val="Основной текст1"/>
    <w:basedOn w:val="a"/>
    <w:link w:val="af2"/>
    <w:rsid w:val="002C0D45"/>
    <w:pPr>
      <w:widowControl w:val="0"/>
      <w:suppressAutoHyphens/>
      <w:spacing w:after="0" w:line="240" w:lineRule="auto"/>
    </w:pPr>
    <w:rPr>
      <w:rFonts w:ascii="Arial" w:eastAsia="Times New Roman" w:hAnsi="Arial" w:cs="Arial"/>
      <w:kern w:val="1"/>
      <w:sz w:val="24"/>
      <w:szCs w:val="24"/>
      <w:lang w:eastAsia="ar-SA"/>
    </w:rPr>
  </w:style>
  <w:style w:type="character" w:customStyle="1" w:styleId="af2">
    <w:name w:val="Основной текст_"/>
    <w:basedOn w:val="a0"/>
    <w:link w:val="11"/>
    <w:rsid w:val="002C0D45"/>
    <w:rPr>
      <w:rFonts w:ascii="Arial" w:eastAsia="Times New Roman" w:hAnsi="Arial" w:cs="Arial"/>
      <w:kern w:val="1"/>
      <w:sz w:val="24"/>
      <w:szCs w:val="24"/>
      <w:lang w:eastAsia="ar-SA"/>
    </w:rPr>
  </w:style>
  <w:style w:type="character" w:customStyle="1" w:styleId="a7">
    <w:name w:val="Абзац списка Знак"/>
    <w:link w:val="a6"/>
    <w:uiPriority w:val="34"/>
    <w:locked/>
    <w:rsid w:val="009E7306"/>
  </w:style>
  <w:style w:type="paragraph" w:styleId="af3">
    <w:name w:val="Body Text"/>
    <w:basedOn w:val="a"/>
    <w:link w:val="af4"/>
    <w:unhideWhenUsed/>
    <w:rsid w:val="009E7306"/>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rsid w:val="009E7306"/>
    <w:rPr>
      <w:rFonts w:ascii="Times New Roman" w:eastAsia="Times New Roman" w:hAnsi="Times New Roman" w:cs="Times New Roman"/>
      <w:sz w:val="24"/>
      <w:szCs w:val="24"/>
    </w:rPr>
  </w:style>
  <w:style w:type="character" w:customStyle="1" w:styleId="20">
    <w:name w:val="Заголовок №2_"/>
    <w:link w:val="21"/>
    <w:locked/>
    <w:rsid w:val="009E7306"/>
    <w:rPr>
      <w:b/>
      <w:bCs/>
      <w:shd w:val="clear" w:color="auto" w:fill="FFFFFF"/>
    </w:rPr>
  </w:style>
  <w:style w:type="paragraph" w:customStyle="1" w:styleId="21">
    <w:name w:val="Заголовок №2"/>
    <w:basedOn w:val="a"/>
    <w:link w:val="20"/>
    <w:rsid w:val="009E7306"/>
    <w:pPr>
      <w:shd w:val="clear" w:color="auto" w:fill="FFFFFF"/>
      <w:spacing w:before="300" w:after="60" w:line="240" w:lineRule="atLeast"/>
      <w:outlineLvl w:val="1"/>
    </w:pPr>
    <w:rPr>
      <w:b/>
      <w:bCs/>
    </w:rPr>
  </w:style>
  <w:style w:type="character" w:customStyle="1" w:styleId="rvts0">
    <w:name w:val="rvts0"/>
    <w:rsid w:val="00BA562B"/>
    <w:rPr>
      <w:rFonts w:cs="Times New Roman"/>
    </w:rPr>
  </w:style>
</w:styles>
</file>

<file path=word/webSettings.xml><?xml version="1.0" encoding="utf-8"?>
<w:webSettings xmlns:r="http://schemas.openxmlformats.org/officeDocument/2006/relationships" xmlns:w="http://schemas.openxmlformats.org/wordprocessingml/2006/main">
  <w:divs>
    <w:div w:id="391542417">
      <w:bodyDiv w:val="1"/>
      <w:marLeft w:val="0"/>
      <w:marRight w:val="0"/>
      <w:marTop w:val="0"/>
      <w:marBottom w:val="0"/>
      <w:divBdr>
        <w:top w:val="none" w:sz="0" w:space="0" w:color="auto"/>
        <w:left w:val="none" w:sz="0" w:space="0" w:color="auto"/>
        <w:bottom w:val="none" w:sz="0" w:space="0" w:color="auto"/>
        <w:right w:val="none" w:sz="0" w:space="0" w:color="auto"/>
      </w:divBdr>
      <w:divsChild>
        <w:div w:id="837117852">
          <w:marLeft w:val="0"/>
          <w:marRight w:val="0"/>
          <w:marTop w:val="0"/>
          <w:marBottom w:val="225"/>
          <w:divBdr>
            <w:top w:val="none" w:sz="0" w:space="0" w:color="auto"/>
            <w:left w:val="none" w:sz="0" w:space="0" w:color="auto"/>
            <w:bottom w:val="none" w:sz="0" w:space="0" w:color="auto"/>
            <w:right w:val="none" w:sz="0" w:space="0" w:color="auto"/>
          </w:divBdr>
        </w:div>
        <w:div w:id="2021424744">
          <w:marLeft w:val="0"/>
          <w:marRight w:val="0"/>
          <w:marTop w:val="0"/>
          <w:marBottom w:val="0"/>
          <w:divBdr>
            <w:top w:val="none" w:sz="0" w:space="0" w:color="auto"/>
            <w:left w:val="none" w:sz="0" w:space="0" w:color="auto"/>
            <w:bottom w:val="none" w:sz="0" w:space="0" w:color="auto"/>
            <w:right w:val="none" w:sz="0" w:space="0" w:color="auto"/>
          </w:divBdr>
          <w:divsChild>
            <w:div w:id="14069">
              <w:marLeft w:val="0"/>
              <w:marRight w:val="0"/>
              <w:marTop w:val="0"/>
              <w:marBottom w:val="0"/>
              <w:divBdr>
                <w:top w:val="none" w:sz="0" w:space="0" w:color="auto"/>
                <w:left w:val="none" w:sz="0" w:space="0" w:color="auto"/>
                <w:bottom w:val="none" w:sz="0" w:space="0" w:color="auto"/>
                <w:right w:val="none" w:sz="0" w:space="0" w:color="auto"/>
              </w:divBdr>
              <w:divsChild>
                <w:div w:id="137693144">
                  <w:marLeft w:val="0"/>
                  <w:marRight w:val="0"/>
                  <w:marTop w:val="0"/>
                  <w:marBottom w:val="0"/>
                  <w:divBdr>
                    <w:top w:val="none" w:sz="0" w:space="0" w:color="auto"/>
                    <w:left w:val="none" w:sz="0" w:space="0" w:color="auto"/>
                    <w:bottom w:val="none" w:sz="0" w:space="0" w:color="auto"/>
                    <w:right w:val="none" w:sz="0" w:space="0" w:color="auto"/>
                  </w:divBdr>
                </w:div>
              </w:divsChild>
            </w:div>
            <w:div w:id="580332437">
              <w:marLeft w:val="0"/>
              <w:marRight w:val="0"/>
              <w:marTop w:val="0"/>
              <w:marBottom w:val="0"/>
              <w:divBdr>
                <w:top w:val="none" w:sz="0" w:space="0" w:color="auto"/>
                <w:left w:val="none" w:sz="0" w:space="0" w:color="auto"/>
                <w:bottom w:val="none" w:sz="0" w:space="0" w:color="auto"/>
                <w:right w:val="none" w:sz="0" w:space="0" w:color="auto"/>
              </w:divBdr>
              <w:divsChild>
                <w:div w:id="87623621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2856</Words>
  <Characters>16282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Саша</cp:lastModifiedBy>
  <cp:revision>2</cp:revision>
  <dcterms:created xsi:type="dcterms:W3CDTF">2023-08-25T07:13:00Z</dcterms:created>
  <dcterms:modified xsi:type="dcterms:W3CDTF">2023-08-25T07:13:00Z</dcterms:modified>
</cp:coreProperties>
</file>