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F5" w:rsidRPr="00DA217E" w:rsidRDefault="00347AF5" w:rsidP="00347AF5">
      <w:pPr>
        <w:jc w:val="right"/>
        <w:rPr>
          <w:b/>
          <w:bCs/>
        </w:rPr>
      </w:pPr>
      <w:r w:rsidRPr="00DA217E">
        <w:rPr>
          <w:b/>
          <w:bCs/>
        </w:rPr>
        <w:t>ДОДАТОК 1</w:t>
      </w:r>
    </w:p>
    <w:p w:rsidR="00347AF5" w:rsidRPr="00DA217E" w:rsidRDefault="00347AF5" w:rsidP="00347AF5">
      <w:pPr>
        <w:jc w:val="right"/>
        <w:rPr>
          <w:b/>
          <w:bCs/>
        </w:rPr>
      </w:pPr>
      <w:r w:rsidRPr="00DA217E">
        <w:rPr>
          <w:b/>
          <w:bCs/>
        </w:rPr>
        <w:t>до оголошення</w:t>
      </w:r>
    </w:p>
    <w:p w:rsidR="00347AF5" w:rsidRPr="00DA217E" w:rsidRDefault="00347AF5" w:rsidP="00347AF5">
      <w:pPr>
        <w:ind w:firstLine="567"/>
        <w:jc w:val="center"/>
        <w:rPr>
          <w:b/>
          <w:lang w:eastAsia="ru-RU"/>
        </w:rPr>
      </w:pPr>
    </w:p>
    <w:p w:rsidR="00347AF5" w:rsidRPr="00DA217E" w:rsidRDefault="00347AF5" w:rsidP="00347AF5">
      <w:pPr>
        <w:ind w:firstLine="567"/>
        <w:jc w:val="center"/>
        <w:rPr>
          <w:b/>
          <w:lang w:eastAsia="ru-RU"/>
        </w:rPr>
      </w:pPr>
    </w:p>
    <w:p w:rsidR="00347AF5" w:rsidRPr="00DA217E" w:rsidRDefault="00347AF5" w:rsidP="00347AF5">
      <w:pPr>
        <w:ind w:firstLine="567"/>
        <w:jc w:val="center"/>
        <w:rPr>
          <w:b/>
          <w:lang w:eastAsia="ru-RU"/>
        </w:rPr>
      </w:pPr>
      <w:r w:rsidRPr="00DA217E">
        <w:rPr>
          <w:b/>
          <w:lang w:eastAsia="ru-RU"/>
        </w:rPr>
        <w:t>Інформація про технічні, якісні та інші характеристики предмета закупівлі</w:t>
      </w:r>
    </w:p>
    <w:p w:rsidR="00347AF5" w:rsidRPr="00DA217E" w:rsidRDefault="00347AF5" w:rsidP="00347AF5">
      <w:pPr>
        <w:widowControl w:val="0"/>
        <w:jc w:val="center"/>
        <w:rPr>
          <w:b/>
          <w:bCs/>
        </w:rPr>
      </w:pPr>
      <w:r w:rsidRPr="00DA217E">
        <w:rPr>
          <w:b/>
          <w:bCs/>
        </w:rPr>
        <w:t>«</w:t>
      </w:r>
      <w:proofErr w:type="spellStart"/>
      <w:r w:rsidR="00DF5611">
        <w:rPr>
          <w:b/>
          <w:bCs/>
        </w:rPr>
        <w:t>Будівельні</w:t>
      </w:r>
      <w:proofErr w:type="spellEnd"/>
      <w:r w:rsidR="00DF5611">
        <w:rPr>
          <w:b/>
          <w:bCs/>
        </w:rPr>
        <w:t xml:space="preserve"> </w:t>
      </w:r>
      <w:proofErr w:type="spellStart"/>
      <w:r w:rsidR="00DF5611">
        <w:rPr>
          <w:b/>
          <w:bCs/>
        </w:rPr>
        <w:t>матеріали</w:t>
      </w:r>
      <w:proofErr w:type="spellEnd"/>
      <w:r w:rsidR="00253C64">
        <w:rPr>
          <w:b/>
          <w:bCs/>
        </w:rPr>
        <w:t xml:space="preserve"> (</w:t>
      </w:r>
      <w:proofErr w:type="spellStart"/>
      <w:r w:rsidR="00253C64">
        <w:rPr>
          <w:b/>
          <w:bCs/>
        </w:rPr>
        <w:t>труби</w:t>
      </w:r>
      <w:proofErr w:type="spellEnd"/>
      <w:r w:rsidR="00253C64">
        <w:rPr>
          <w:b/>
          <w:bCs/>
        </w:rPr>
        <w:t xml:space="preserve">, </w:t>
      </w:r>
      <w:proofErr w:type="spellStart"/>
      <w:r w:rsidR="006460AD">
        <w:rPr>
          <w:b/>
          <w:bCs/>
        </w:rPr>
        <w:t>коліна</w:t>
      </w:r>
      <w:proofErr w:type="spellEnd"/>
      <w:r w:rsidR="006460AD">
        <w:rPr>
          <w:b/>
          <w:bCs/>
          <w:lang w:val="uk-UA"/>
        </w:rPr>
        <w:t xml:space="preserve">, </w:t>
      </w:r>
      <w:proofErr w:type="spellStart"/>
      <w:r w:rsidR="006460AD">
        <w:rPr>
          <w:b/>
          <w:bCs/>
        </w:rPr>
        <w:t>хомути</w:t>
      </w:r>
      <w:proofErr w:type="spellEnd"/>
      <w:r w:rsidR="006460AD">
        <w:rPr>
          <w:b/>
          <w:bCs/>
          <w:lang w:val="uk-UA"/>
        </w:rPr>
        <w:t xml:space="preserve"> </w:t>
      </w:r>
      <w:bookmarkStart w:id="0" w:name="_GoBack"/>
      <w:bookmarkEnd w:id="0"/>
      <w:r w:rsidR="00E9095A">
        <w:rPr>
          <w:b/>
          <w:bCs/>
        </w:rPr>
        <w:t xml:space="preserve">і </w:t>
      </w:r>
      <w:proofErr w:type="spellStart"/>
      <w:r w:rsidR="00E9095A">
        <w:rPr>
          <w:b/>
          <w:bCs/>
        </w:rPr>
        <w:t>тд</w:t>
      </w:r>
      <w:proofErr w:type="spellEnd"/>
      <w:r w:rsidR="00E9095A">
        <w:rPr>
          <w:b/>
          <w:bCs/>
        </w:rPr>
        <w:t>.</w:t>
      </w:r>
      <w:r w:rsidR="00253C64">
        <w:rPr>
          <w:b/>
          <w:bCs/>
        </w:rPr>
        <w:t>)</w:t>
      </w:r>
      <w:r w:rsidRPr="00DA217E">
        <w:rPr>
          <w:b/>
          <w:bCs/>
        </w:rPr>
        <w:t>»</w:t>
      </w:r>
    </w:p>
    <w:p w:rsidR="00347AF5" w:rsidRPr="00DA217E" w:rsidRDefault="00347AF5" w:rsidP="00347AF5">
      <w:pPr>
        <w:ind w:left="992" w:right="188"/>
        <w:jc w:val="center"/>
        <w:rPr>
          <w:b/>
        </w:rPr>
      </w:pPr>
      <w:r w:rsidRPr="00DA217E">
        <w:rPr>
          <w:b/>
        </w:rPr>
        <w:t xml:space="preserve">ДК 021:2015 - </w:t>
      </w:r>
      <w:r w:rsidR="00DF5611">
        <w:rPr>
          <w:b/>
        </w:rPr>
        <w:t>44160000-9</w:t>
      </w:r>
      <w:r w:rsidRPr="00DA217E">
        <w:rPr>
          <w:b/>
        </w:rPr>
        <w:t xml:space="preserve"> —– </w:t>
      </w:r>
      <w:r w:rsidR="00DF5611" w:rsidRPr="00DF5611">
        <w:rPr>
          <w:b/>
        </w:rPr>
        <w:t>Магістралі, трубопроводи, труби, обсадні труби, тюбінги та супутні вироби</w:t>
      </w:r>
    </w:p>
    <w:p w:rsidR="00347AF5" w:rsidRPr="00DA217E" w:rsidRDefault="00347AF5" w:rsidP="00347AF5"/>
    <w:p w:rsidR="00347AF5" w:rsidRPr="00DA217E" w:rsidRDefault="00347AF5" w:rsidP="00347AF5">
      <w:pPr>
        <w:ind w:firstLine="567"/>
        <w:jc w:val="center"/>
        <w:rPr>
          <w:b/>
          <w:lang w:eastAsia="ar-SA"/>
        </w:rPr>
      </w:pPr>
    </w:p>
    <w:p w:rsidR="00347AF5" w:rsidRPr="007A0D0A" w:rsidRDefault="00347AF5" w:rsidP="00347AF5">
      <w:pPr>
        <w:jc w:val="center"/>
        <w:rPr>
          <w:b/>
          <w:color w:val="000000"/>
          <w:lang w:eastAsia="ru-RU"/>
        </w:rPr>
      </w:pPr>
      <w:r w:rsidRPr="007A0D0A">
        <w:rPr>
          <w:b/>
          <w:color w:val="000000"/>
          <w:lang w:eastAsia="ru-RU"/>
        </w:rPr>
        <w:t>ТЕХНІЧНА СПЕЦИФІКАЦІЯ</w:t>
      </w:r>
    </w:p>
    <w:p w:rsidR="00347AF5" w:rsidRPr="00DA217E" w:rsidRDefault="00347AF5" w:rsidP="00347AF5">
      <w:pPr>
        <w:jc w:val="center"/>
        <w:rPr>
          <w:b/>
          <w:color w:val="000000"/>
          <w:sz w:val="20"/>
          <w:szCs w:val="20"/>
          <w:highlight w:val="yellow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9"/>
        <w:gridCol w:w="2875"/>
        <w:gridCol w:w="1208"/>
        <w:gridCol w:w="1241"/>
        <w:gridCol w:w="1413"/>
        <w:gridCol w:w="1268"/>
        <w:gridCol w:w="1559"/>
      </w:tblGrid>
      <w:tr w:rsidR="00347AF5" w:rsidRPr="00786B4D" w:rsidTr="0051589E">
        <w:trPr>
          <w:trHeight w:val="111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F5" w:rsidRPr="00B5546B" w:rsidRDefault="00347AF5" w:rsidP="00012D55">
            <w:pPr>
              <w:jc w:val="center"/>
              <w:rPr>
                <w:b/>
                <w:bCs/>
                <w:color w:val="000000"/>
              </w:rPr>
            </w:pPr>
            <w:bookmarkStart w:id="1" w:name="_Hlk145063756"/>
            <w:r w:rsidRPr="00B5546B"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F5" w:rsidRPr="00B5546B" w:rsidRDefault="00347AF5" w:rsidP="00012D5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5546B">
              <w:rPr>
                <w:b/>
                <w:bCs/>
                <w:color w:val="000000"/>
              </w:rPr>
              <w:t>Найменування</w:t>
            </w:r>
            <w:proofErr w:type="spellEnd"/>
            <w:r w:rsidRPr="00B5546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5546B">
              <w:rPr>
                <w:b/>
                <w:bCs/>
                <w:color w:val="000000"/>
              </w:rPr>
              <w:t>товару</w:t>
            </w:r>
            <w:proofErr w:type="spellEnd"/>
          </w:p>
          <w:p w:rsidR="00347AF5" w:rsidRPr="00B5546B" w:rsidRDefault="00347AF5" w:rsidP="00012D55">
            <w:pPr>
              <w:jc w:val="center"/>
              <w:rPr>
                <w:b/>
                <w:bCs/>
                <w:color w:val="000000"/>
              </w:rPr>
            </w:pPr>
            <w:r w:rsidRPr="00B5546B">
              <w:rPr>
                <w:b/>
                <w:bCs/>
                <w:color w:val="000000"/>
              </w:rPr>
              <w:t>(</w:t>
            </w:r>
            <w:proofErr w:type="spellStart"/>
            <w:r w:rsidRPr="00B5546B">
              <w:rPr>
                <w:b/>
                <w:bCs/>
                <w:color w:val="000000"/>
              </w:rPr>
              <w:t>або</w:t>
            </w:r>
            <w:proofErr w:type="spellEnd"/>
            <w:r w:rsidRPr="00B5546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5546B">
              <w:rPr>
                <w:b/>
                <w:bCs/>
                <w:color w:val="000000"/>
              </w:rPr>
              <w:t>еквівалент</w:t>
            </w:r>
            <w:proofErr w:type="spellEnd"/>
            <w:r w:rsidRPr="00B5546B">
              <w:rPr>
                <w:b/>
                <w:bCs/>
                <w:color w:val="000000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F5" w:rsidRPr="00B5546B" w:rsidRDefault="00347AF5" w:rsidP="00012D5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5546B">
              <w:rPr>
                <w:b/>
                <w:bCs/>
                <w:color w:val="000000"/>
              </w:rPr>
              <w:t>Одиниця</w:t>
            </w:r>
            <w:proofErr w:type="spellEnd"/>
            <w:r w:rsidRPr="00B5546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5546B">
              <w:rPr>
                <w:b/>
                <w:bCs/>
                <w:color w:val="000000"/>
              </w:rPr>
              <w:t>виміру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F5" w:rsidRPr="00DA217E" w:rsidRDefault="00347AF5" w:rsidP="00012D55">
            <w:pPr>
              <w:ind w:left="-107" w:firstLine="107"/>
              <w:jc w:val="center"/>
              <w:rPr>
                <w:b/>
                <w:bCs/>
                <w:color w:val="000000"/>
                <w:highlight w:val="yellow"/>
              </w:rPr>
            </w:pPr>
            <w:proofErr w:type="spellStart"/>
            <w:r w:rsidRPr="00F22056">
              <w:rPr>
                <w:b/>
                <w:bCs/>
                <w:color w:val="000000"/>
              </w:rPr>
              <w:t>Кількість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AF5" w:rsidRPr="000973A5" w:rsidRDefault="00347AF5" w:rsidP="00012D55">
            <w:pPr>
              <w:ind w:left="-107" w:firstLine="107"/>
              <w:jc w:val="center"/>
              <w:rPr>
                <w:b/>
                <w:bCs/>
                <w:color w:val="000000"/>
              </w:rPr>
            </w:pPr>
            <w:proofErr w:type="spellStart"/>
            <w:r w:rsidRPr="000973A5">
              <w:rPr>
                <w:b/>
                <w:bCs/>
                <w:spacing w:val="-3"/>
              </w:rPr>
              <w:t>Ціна</w:t>
            </w:r>
            <w:proofErr w:type="spellEnd"/>
            <w:r w:rsidRPr="000973A5">
              <w:rPr>
                <w:b/>
                <w:bCs/>
                <w:spacing w:val="-3"/>
              </w:rPr>
              <w:t xml:space="preserve"> </w:t>
            </w:r>
            <w:proofErr w:type="spellStart"/>
            <w:r w:rsidRPr="000973A5">
              <w:rPr>
                <w:b/>
                <w:bCs/>
                <w:spacing w:val="-3"/>
              </w:rPr>
              <w:t>за</w:t>
            </w:r>
            <w:proofErr w:type="spellEnd"/>
            <w:r w:rsidRPr="000973A5">
              <w:rPr>
                <w:b/>
                <w:bCs/>
                <w:spacing w:val="-3"/>
              </w:rPr>
              <w:t xml:space="preserve"> </w:t>
            </w:r>
            <w:proofErr w:type="spellStart"/>
            <w:r w:rsidRPr="000973A5">
              <w:rPr>
                <w:b/>
                <w:bCs/>
                <w:spacing w:val="-3"/>
              </w:rPr>
              <w:t>одиницю</w:t>
            </w:r>
            <w:proofErr w:type="spellEnd"/>
            <w:r w:rsidRPr="000973A5">
              <w:rPr>
                <w:b/>
                <w:bCs/>
                <w:spacing w:val="-3"/>
              </w:rPr>
              <w:t xml:space="preserve"> </w:t>
            </w:r>
            <w:proofErr w:type="spellStart"/>
            <w:r w:rsidRPr="000973A5">
              <w:rPr>
                <w:b/>
                <w:bCs/>
                <w:spacing w:val="-3"/>
              </w:rPr>
              <w:t>без</w:t>
            </w:r>
            <w:proofErr w:type="spellEnd"/>
            <w:r w:rsidRPr="000973A5">
              <w:rPr>
                <w:b/>
                <w:bCs/>
                <w:spacing w:val="-3"/>
              </w:rPr>
              <w:t xml:space="preserve"> ПДВ (</w:t>
            </w:r>
            <w:proofErr w:type="spellStart"/>
            <w:r w:rsidRPr="000973A5">
              <w:rPr>
                <w:b/>
                <w:bCs/>
                <w:spacing w:val="-3"/>
              </w:rPr>
              <w:t>грн</w:t>
            </w:r>
            <w:proofErr w:type="spellEnd"/>
            <w:r w:rsidRPr="000973A5">
              <w:rPr>
                <w:spacing w:val="-3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5" w:rsidRPr="000973A5" w:rsidRDefault="00347AF5" w:rsidP="00012D55">
            <w:pPr>
              <w:spacing w:line="276" w:lineRule="auto"/>
              <w:jc w:val="center"/>
              <w:rPr>
                <w:b/>
                <w:bCs/>
                <w:spacing w:val="-3"/>
              </w:rPr>
            </w:pPr>
            <w:proofErr w:type="spellStart"/>
            <w:r w:rsidRPr="000973A5">
              <w:rPr>
                <w:b/>
                <w:bCs/>
                <w:spacing w:val="-3"/>
              </w:rPr>
              <w:t>Сума</w:t>
            </w:r>
            <w:proofErr w:type="spellEnd"/>
            <w:r w:rsidRPr="000973A5">
              <w:rPr>
                <w:b/>
                <w:bCs/>
                <w:spacing w:val="-3"/>
              </w:rPr>
              <w:t xml:space="preserve"> </w:t>
            </w:r>
            <w:proofErr w:type="spellStart"/>
            <w:r w:rsidRPr="000973A5">
              <w:rPr>
                <w:b/>
                <w:bCs/>
                <w:spacing w:val="-3"/>
              </w:rPr>
              <w:t>без</w:t>
            </w:r>
            <w:proofErr w:type="spellEnd"/>
          </w:p>
          <w:p w:rsidR="00347AF5" w:rsidRPr="000973A5" w:rsidRDefault="00347AF5" w:rsidP="00012D55">
            <w:pPr>
              <w:ind w:left="-107" w:firstLine="107"/>
              <w:jc w:val="center"/>
              <w:rPr>
                <w:b/>
                <w:bCs/>
                <w:color w:val="000000"/>
              </w:rPr>
            </w:pPr>
            <w:r w:rsidRPr="000973A5">
              <w:rPr>
                <w:b/>
                <w:bCs/>
                <w:spacing w:val="-3"/>
              </w:rPr>
              <w:t>ПДВ (</w:t>
            </w:r>
            <w:proofErr w:type="spellStart"/>
            <w:r w:rsidRPr="000973A5">
              <w:rPr>
                <w:b/>
                <w:bCs/>
                <w:spacing w:val="-3"/>
              </w:rPr>
              <w:t>грн</w:t>
            </w:r>
            <w:proofErr w:type="spellEnd"/>
            <w:r w:rsidRPr="000973A5">
              <w:rPr>
                <w:b/>
                <w:bCs/>
                <w:spacing w:val="-3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5" w:rsidRPr="000973A5" w:rsidRDefault="00347AF5" w:rsidP="00012D55">
            <w:pPr>
              <w:spacing w:line="276" w:lineRule="auto"/>
              <w:jc w:val="center"/>
              <w:rPr>
                <w:b/>
                <w:bCs/>
                <w:spacing w:val="-3"/>
              </w:rPr>
            </w:pPr>
            <w:proofErr w:type="spellStart"/>
            <w:r w:rsidRPr="000973A5">
              <w:rPr>
                <w:b/>
                <w:color w:val="000000"/>
                <w:lang w:eastAsia="ru-RU"/>
              </w:rPr>
              <w:t>Країна</w:t>
            </w:r>
            <w:proofErr w:type="spellEnd"/>
            <w:r w:rsidRPr="000973A5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0973A5">
              <w:rPr>
                <w:b/>
                <w:color w:val="000000"/>
                <w:lang w:eastAsia="ru-RU"/>
              </w:rPr>
              <w:t>походження</w:t>
            </w:r>
            <w:proofErr w:type="spellEnd"/>
            <w:r w:rsidRPr="000973A5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0973A5">
              <w:rPr>
                <w:b/>
                <w:color w:val="000000"/>
                <w:lang w:eastAsia="ru-RU"/>
              </w:rPr>
              <w:t>товару</w:t>
            </w:r>
            <w:proofErr w:type="spellEnd"/>
            <w:r w:rsidRPr="000973A5">
              <w:rPr>
                <w:b/>
                <w:color w:val="000000"/>
                <w:lang w:eastAsia="ru-RU"/>
              </w:rPr>
              <w:t>**</w:t>
            </w:r>
          </w:p>
        </w:tc>
      </w:tr>
      <w:tr w:rsidR="00DF5611" w:rsidRPr="00786B4D" w:rsidTr="0051589E">
        <w:trPr>
          <w:trHeight w:val="27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B5546B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82621F" w:rsidRDefault="00DF5611">
            <w:pPr>
              <w:rPr>
                <w:color w:val="000000" w:themeColor="text1"/>
                <w:szCs w:val="28"/>
              </w:rPr>
            </w:pPr>
            <w:proofErr w:type="spellStart"/>
            <w:r w:rsidRPr="0082621F">
              <w:rPr>
                <w:color w:val="000000" w:themeColor="text1"/>
                <w:szCs w:val="28"/>
              </w:rPr>
              <w:t>Труба</w:t>
            </w:r>
            <w:proofErr w:type="spellEnd"/>
            <w:r w:rsidRPr="0082621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2621F">
              <w:rPr>
                <w:color w:val="000000" w:themeColor="text1"/>
                <w:szCs w:val="28"/>
              </w:rPr>
              <w:t>Стабі</w:t>
            </w:r>
            <w:proofErr w:type="spellEnd"/>
            <w:r w:rsidRPr="0082621F">
              <w:rPr>
                <w:color w:val="000000" w:themeColor="text1"/>
                <w:szCs w:val="28"/>
              </w:rPr>
              <w:t xml:space="preserve"> 25</w:t>
            </w:r>
          </w:p>
          <w:p w:rsidR="00C31BFC" w:rsidRPr="0082621F" w:rsidRDefault="00C31BFC" w:rsidP="00C31BFC">
            <w:pPr>
              <w:textAlignment w:val="baseline"/>
              <w:rPr>
                <w:color w:val="000000" w:themeColor="text1"/>
                <w:szCs w:val="28"/>
              </w:rPr>
            </w:pPr>
            <w:proofErr w:type="spellStart"/>
            <w:r w:rsidRPr="0082621F">
              <w:rPr>
                <w:color w:val="000000" w:themeColor="text1"/>
                <w:szCs w:val="28"/>
              </w:rPr>
              <w:t>Діаметр</w:t>
            </w:r>
            <w:proofErr w:type="spellEnd"/>
            <w:r w:rsidRPr="0082621F">
              <w:rPr>
                <w:color w:val="000000" w:themeColor="text1"/>
                <w:szCs w:val="28"/>
                <w:lang w:val="uk-UA"/>
              </w:rPr>
              <w:t xml:space="preserve">: </w:t>
            </w:r>
            <w:hyperlink r:id="rId8" w:history="1">
              <w:r w:rsidRPr="0082621F">
                <w:rPr>
                  <w:color w:val="000000" w:themeColor="text1"/>
                  <w:szCs w:val="28"/>
                </w:rPr>
                <w:t xml:space="preserve">25 </w:t>
              </w:r>
              <w:proofErr w:type="spellStart"/>
              <w:r w:rsidRPr="0082621F">
                <w:rPr>
                  <w:color w:val="000000" w:themeColor="text1"/>
                  <w:szCs w:val="28"/>
                </w:rPr>
                <w:t>мм</w:t>
              </w:r>
              <w:proofErr w:type="spellEnd"/>
            </w:hyperlink>
          </w:p>
          <w:p w:rsidR="00C31BFC" w:rsidRPr="0082621F" w:rsidRDefault="00C31BFC" w:rsidP="00B370F9">
            <w:pPr>
              <w:textAlignment w:val="baseline"/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82621F">
              <w:rPr>
                <w:color w:val="000000" w:themeColor="text1"/>
                <w:szCs w:val="28"/>
              </w:rPr>
              <w:t>Матеріал</w:t>
            </w:r>
            <w:proofErr w:type="spellEnd"/>
            <w:r w:rsidRPr="0082621F">
              <w:rPr>
                <w:color w:val="000000" w:themeColor="text1"/>
                <w:szCs w:val="28"/>
                <w:lang w:val="uk-UA"/>
              </w:rPr>
              <w:t xml:space="preserve">: </w:t>
            </w:r>
            <w:hyperlink r:id="rId9" w:history="1">
              <w:r w:rsidRPr="0082621F">
                <w:rPr>
                  <w:color w:val="000000" w:themeColor="text1"/>
                  <w:szCs w:val="28"/>
                </w:rPr>
                <w:t>ППР (</w:t>
              </w:r>
              <w:proofErr w:type="spellStart"/>
              <w:r w:rsidRPr="0082621F">
                <w:rPr>
                  <w:color w:val="000000" w:themeColor="text1"/>
                  <w:szCs w:val="28"/>
                </w:rPr>
                <w:t>Поліпропілен</w:t>
              </w:r>
              <w:proofErr w:type="spellEnd"/>
              <w:r w:rsidRPr="0082621F">
                <w:rPr>
                  <w:color w:val="000000" w:themeColor="text1"/>
                  <w:szCs w:val="28"/>
                </w:rPr>
                <w:t>)</w:t>
              </w:r>
            </w:hyperlink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м/п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36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1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82621F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82621F">
              <w:rPr>
                <w:color w:val="000000" w:themeColor="text1"/>
                <w:szCs w:val="28"/>
              </w:rPr>
              <w:t>Коліно</w:t>
            </w:r>
            <w:proofErr w:type="spellEnd"/>
            <w:r w:rsidRPr="0082621F">
              <w:rPr>
                <w:color w:val="000000" w:themeColor="text1"/>
                <w:szCs w:val="28"/>
              </w:rPr>
              <w:t xml:space="preserve"> 25*90</w:t>
            </w:r>
          </w:p>
          <w:p w:rsidR="00C31BFC" w:rsidRPr="0082621F" w:rsidRDefault="00C31BFC" w:rsidP="00C31BFC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82621F">
              <w:t>Діаметр</w:t>
            </w:r>
            <w:proofErr w:type="spellEnd"/>
            <w:r w:rsidRPr="0082621F">
              <w:t xml:space="preserve"> (</w:t>
            </w:r>
            <w:proofErr w:type="spellStart"/>
            <w:r w:rsidRPr="0082621F">
              <w:t>мм</w:t>
            </w:r>
            <w:proofErr w:type="spellEnd"/>
            <w:r w:rsidRPr="0082621F">
              <w:t>): 20</w:t>
            </w:r>
            <w:r w:rsidRPr="0082621F">
              <w:br/>
            </w:r>
            <w:proofErr w:type="spellStart"/>
            <w:r w:rsidRPr="0082621F">
              <w:t>Кут</w:t>
            </w:r>
            <w:proofErr w:type="spellEnd"/>
            <w:r w:rsidRPr="0082621F">
              <w:t>: 90</w:t>
            </w:r>
            <w:r w:rsidRPr="0082621F">
              <w:br/>
            </w:r>
            <w:proofErr w:type="spellStart"/>
            <w:r w:rsidRPr="0082621F">
              <w:t>Робочий</w:t>
            </w:r>
            <w:proofErr w:type="spellEnd"/>
            <w:r w:rsidRPr="0082621F">
              <w:t xml:space="preserve"> </w:t>
            </w:r>
            <w:proofErr w:type="spellStart"/>
            <w:r w:rsidRPr="0082621F">
              <w:t>тиск</w:t>
            </w:r>
            <w:proofErr w:type="spellEnd"/>
            <w:r w:rsidRPr="0082621F">
              <w:t xml:space="preserve"> (</w:t>
            </w:r>
            <w:proofErr w:type="spellStart"/>
            <w:r w:rsidRPr="0082621F">
              <w:t>бар</w:t>
            </w:r>
            <w:proofErr w:type="spellEnd"/>
            <w:r w:rsidRPr="0082621F">
              <w:t>): 25</w:t>
            </w:r>
            <w:r w:rsidRPr="0082621F">
              <w:br/>
            </w:r>
            <w:proofErr w:type="spellStart"/>
            <w:r w:rsidRPr="0082621F">
              <w:t>Макс</w:t>
            </w:r>
            <w:proofErr w:type="spellEnd"/>
            <w:r w:rsidRPr="0082621F">
              <w:t xml:space="preserve">. </w:t>
            </w:r>
            <w:proofErr w:type="spellStart"/>
            <w:r w:rsidRPr="0082621F">
              <w:t>Температура</w:t>
            </w:r>
            <w:proofErr w:type="spellEnd"/>
            <w:r w:rsidRPr="0082621F">
              <w:t xml:space="preserve"> (</w:t>
            </w:r>
            <w:proofErr w:type="spellStart"/>
            <w:r w:rsidRPr="0082621F">
              <w:t>град</w:t>
            </w:r>
            <w:proofErr w:type="spellEnd"/>
            <w:r w:rsidRPr="0082621F">
              <w:t>.): 95</w:t>
            </w:r>
            <w:r w:rsidRPr="0082621F">
              <w:br/>
            </w:r>
            <w:proofErr w:type="spellStart"/>
            <w:r w:rsidRPr="0082621F">
              <w:t>Матеріал</w:t>
            </w:r>
            <w:proofErr w:type="spellEnd"/>
            <w:r w:rsidRPr="0082621F">
              <w:t xml:space="preserve">: </w:t>
            </w:r>
            <w:proofErr w:type="spellStart"/>
            <w:r w:rsidRPr="0082621F">
              <w:t>поліпропілен</w:t>
            </w:r>
            <w:proofErr w:type="spellEnd"/>
            <w:r w:rsidRPr="0082621F"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581C30" w:rsidP="00012D55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uk-UA"/>
              </w:rPr>
              <w:t>1</w:t>
            </w:r>
            <w:r w:rsidR="00DF5611" w:rsidRPr="00DF5611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9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82621F" w:rsidRDefault="00DF5611">
            <w:pPr>
              <w:rPr>
                <w:color w:val="000000" w:themeColor="text1"/>
                <w:szCs w:val="28"/>
              </w:rPr>
            </w:pPr>
            <w:proofErr w:type="spellStart"/>
            <w:r w:rsidRPr="0082621F">
              <w:rPr>
                <w:color w:val="000000" w:themeColor="text1"/>
                <w:szCs w:val="28"/>
              </w:rPr>
              <w:t>Муфта</w:t>
            </w:r>
            <w:proofErr w:type="spellEnd"/>
            <w:r w:rsidRPr="0082621F">
              <w:rPr>
                <w:color w:val="000000" w:themeColor="text1"/>
                <w:szCs w:val="28"/>
              </w:rPr>
              <w:t xml:space="preserve"> пласт.25*25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5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82621F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82621F">
              <w:rPr>
                <w:color w:val="000000" w:themeColor="text1"/>
                <w:szCs w:val="28"/>
              </w:rPr>
              <w:t>Трійник</w:t>
            </w:r>
            <w:proofErr w:type="spellEnd"/>
            <w:r w:rsidRPr="0082621F">
              <w:rPr>
                <w:color w:val="000000" w:themeColor="text1"/>
                <w:szCs w:val="28"/>
              </w:rPr>
              <w:t xml:space="preserve"> 25</w:t>
            </w:r>
          </w:p>
          <w:p w:rsidR="00B370F9" w:rsidRPr="0082621F" w:rsidRDefault="00B370F9">
            <w:pPr>
              <w:rPr>
                <w:color w:val="000000" w:themeColor="text1"/>
                <w:szCs w:val="28"/>
                <w:lang w:val="uk-UA"/>
              </w:rPr>
            </w:pPr>
            <w:r w:rsidRPr="0082621F">
              <w:rPr>
                <w:color w:val="000000" w:themeColor="text1"/>
                <w:szCs w:val="28"/>
                <w:lang w:val="uk-UA"/>
              </w:rPr>
              <w:t>Діаметр 25мм.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82621F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82621F">
              <w:rPr>
                <w:color w:val="000000" w:themeColor="text1"/>
                <w:szCs w:val="28"/>
              </w:rPr>
              <w:t>Амереканка</w:t>
            </w:r>
            <w:proofErr w:type="spellEnd"/>
            <w:r w:rsidRPr="0082621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2621F">
              <w:rPr>
                <w:color w:val="000000" w:themeColor="text1"/>
                <w:szCs w:val="28"/>
              </w:rPr>
              <w:t>пряма</w:t>
            </w:r>
            <w:proofErr w:type="spellEnd"/>
            <w:r w:rsidRPr="0082621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2621F">
              <w:rPr>
                <w:color w:val="000000" w:themeColor="text1"/>
                <w:szCs w:val="28"/>
              </w:rPr>
              <w:t>пласт</w:t>
            </w:r>
            <w:proofErr w:type="spellEnd"/>
            <w:r w:rsidRPr="0082621F">
              <w:rPr>
                <w:color w:val="000000" w:themeColor="text1"/>
                <w:szCs w:val="28"/>
              </w:rPr>
              <w:t>. 3/4 р.з.*25</w:t>
            </w:r>
          </w:p>
          <w:p w:rsidR="00B370F9" w:rsidRPr="0082621F" w:rsidRDefault="00B370F9">
            <w:pPr>
              <w:rPr>
                <w:color w:val="000000" w:themeColor="text1"/>
                <w:szCs w:val="28"/>
                <w:lang w:val="uk-UA"/>
              </w:rPr>
            </w:pPr>
            <w:r w:rsidRPr="0082621F">
              <w:rPr>
                <w:color w:val="000000" w:themeColor="text1"/>
                <w:szCs w:val="28"/>
                <w:lang w:val="uk-UA"/>
              </w:rPr>
              <w:t>Діаметр ППР:</w:t>
            </w:r>
            <w:r w:rsidRPr="0082621F">
              <w:rPr>
                <w:color w:val="000000" w:themeColor="text1"/>
                <w:szCs w:val="28"/>
                <w:lang w:val="uk-UA"/>
              </w:rPr>
              <w:tab/>
              <w:t xml:space="preserve">25 </w:t>
            </w:r>
          </w:p>
          <w:p w:rsidR="00B370F9" w:rsidRPr="0082621F" w:rsidRDefault="00B370F9" w:rsidP="00B370F9">
            <w:pPr>
              <w:rPr>
                <w:color w:val="000000" w:themeColor="text1"/>
                <w:szCs w:val="28"/>
                <w:lang w:val="uk-UA"/>
              </w:rPr>
            </w:pPr>
            <w:r w:rsidRPr="0082621F">
              <w:rPr>
                <w:color w:val="000000" w:themeColor="text1"/>
                <w:szCs w:val="28"/>
                <w:lang w:val="uk-UA"/>
              </w:rPr>
              <w:t xml:space="preserve">Матеріал виробу: </w:t>
            </w:r>
            <w:proofErr w:type="spellStart"/>
            <w:r w:rsidRPr="0082621F">
              <w:rPr>
                <w:color w:val="000000" w:themeColor="text1"/>
                <w:szCs w:val="28"/>
                <w:lang w:val="uk-UA"/>
              </w:rPr>
              <w:t>Поліпропилен</w:t>
            </w:r>
            <w:proofErr w:type="spellEnd"/>
            <w:r w:rsidRPr="0082621F">
              <w:rPr>
                <w:color w:val="000000" w:themeColor="text1"/>
                <w:szCs w:val="28"/>
                <w:lang w:val="uk-UA"/>
              </w:rPr>
              <w:t xml:space="preserve"> </w:t>
            </w:r>
          </w:p>
          <w:p w:rsidR="00B370F9" w:rsidRPr="0082621F" w:rsidRDefault="00B370F9" w:rsidP="00B370F9">
            <w:pPr>
              <w:rPr>
                <w:color w:val="000000" w:themeColor="text1"/>
                <w:szCs w:val="28"/>
                <w:lang w:val="uk-UA"/>
              </w:rPr>
            </w:pPr>
            <w:r w:rsidRPr="0082621F">
              <w:rPr>
                <w:color w:val="000000" w:themeColor="text1"/>
                <w:szCs w:val="28"/>
                <w:lang w:val="uk-UA"/>
              </w:rPr>
              <w:t>Розмір різьби: дюйм</w:t>
            </w:r>
            <w:r w:rsidRPr="0082621F">
              <w:rPr>
                <w:color w:val="000000" w:themeColor="text1"/>
                <w:szCs w:val="28"/>
                <w:lang w:val="uk-UA"/>
              </w:rPr>
              <w:tab/>
              <w:t>3/4" Розмір/</w:t>
            </w:r>
            <w:proofErr w:type="spellStart"/>
            <w:r w:rsidRPr="0082621F">
              <w:rPr>
                <w:color w:val="000000" w:themeColor="text1"/>
                <w:szCs w:val="28"/>
                <w:lang w:val="uk-UA"/>
              </w:rPr>
              <w:t>діаметр,м</w:t>
            </w:r>
            <w:proofErr w:type="spellEnd"/>
            <w:r w:rsidRPr="0082621F">
              <w:rPr>
                <w:color w:val="000000" w:themeColor="text1"/>
                <w:szCs w:val="28"/>
                <w:lang w:val="uk-UA"/>
              </w:rPr>
              <w:t>: 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5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82621F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82621F">
              <w:rPr>
                <w:color w:val="000000" w:themeColor="text1"/>
                <w:szCs w:val="28"/>
              </w:rPr>
              <w:t>Кріплення</w:t>
            </w:r>
            <w:proofErr w:type="spellEnd"/>
            <w:r w:rsidRPr="0082621F">
              <w:rPr>
                <w:color w:val="000000" w:themeColor="text1"/>
                <w:szCs w:val="28"/>
              </w:rPr>
              <w:t xml:space="preserve"> дв.25</w:t>
            </w:r>
          </w:p>
          <w:p w:rsidR="00B370F9" w:rsidRPr="0082621F" w:rsidRDefault="00B370F9">
            <w:pPr>
              <w:rPr>
                <w:color w:val="000000" w:themeColor="text1"/>
                <w:szCs w:val="28"/>
                <w:lang w:val="uk-UA"/>
              </w:rPr>
            </w:pPr>
            <w:r w:rsidRPr="0082621F">
              <w:rPr>
                <w:color w:val="000000" w:themeColor="text1"/>
                <w:szCs w:val="28"/>
                <w:lang w:val="uk-UA"/>
              </w:rPr>
              <w:t>Діаметр труби, мм 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40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3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82621F" w:rsidRDefault="00B370F9">
            <w:pPr>
              <w:rPr>
                <w:color w:val="000000" w:themeColor="text1"/>
                <w:szCs w:val="28"/>
                <w:lang w:val="uk-UA"/>
              </w:rPr>
            </w:pPr>
            <w:r w:rsidRPr="0082621F">
              <w:rPr>
                <w:color w:val="000000" w:themeColor="text1"/>
                <w:szCs w:val="28"/>
                <w:lang w:val="uk-UA"/>
              </w:rPr>
              <w:t>Т</w:t>
            </w:r>
            <w:proofErr w:type="spellStart"/>
            <w:r w:rsidR="00DF5611" w:rsidRPr="0082621F">
              <w:rPr>
                <w:color w:val="000000" w:themeColor="text1"/>
                <w:szCs w:val="28"/>
              </w:rPr>
              <w:t>руба</w:t>
            </w:r>
            <w:proofErr w:type="spellEnd"/>
            <w:r w:rsidR="00DF5611" w:rsidRPr="0082621F">
              <w:rPr>
                <w:color w:val="000000" w:themeColor="text1"/>
                <w:szCs w:val="28"/>
              </w:rPr>
              <w:t xml:space="preserve"> 60*40*3 </w:t>
            </w:r>
            <w:proofErr w:type="spellStart"/>
            <w:r w:rsidR="00DF5611" w:rsidRPr="0082621F">
              <w:rPr>
                <w:color w:val="000000" w:themeColor="text1"/>
                <w:szCs w:val="28"/>
              </w:rPr>
              <w:t>мм</w:t>
            </w:r>
            <w:proofErr w:type="spellEnd"/>
            <w:r w:rsidR="00DF5611" w:rsidRPr="0082621F">
              <w:rPr>
                <w:color w:val="000000" w:themeColor="text1"/>
                <w:szCs w:val="28"/>
              </w:rPr>
              <w:t xml:space="preserve">; </w:t>
            </w:r>
            <w:proofErr w:type="spellStart"/>
            <w:r w:rsidR="00DF5611" w:rsidRPr="0082621F">
              <w:rPr>
                <w:color w:val="000000" w:themeColor="text1"/>
                <w:szCs w:val="28"/>
              </w:rPr>
              <w:t>ст</w:t>
            </w:r>
            <w:proofErr w:type="spellEnd"/>
            <w:r w:rsidR="00DF5611" w:rsidRPr="0082621F">
              <w:rPr>
                <w:color w:val="000000" w:themeColor="text1"/>
                <w:szCs w:val="28"/>
              </w:rPr>
              <w:t xml:space="preserve">. 1-3 </w:t>
            </w:r>
            <w:proofErr w:type="spellStart"/>
            <w:r w:rsidR="00DF5611" w:rsidRPr="0082621F">
              <w:rPr>
                <w:color w:val="000000" w:themeColor="text1"/>
                <w:szCs w:val="28"/>
              </w:rPr>
              <w:t>пс</w:t>
            </w:r>
            <w:proofErr w:type="spellEnd"/>
            <w:r w:rsidR="00DF5611" w:rsidRPr="0082621F">
              <w:rPr>
                <w:color w:val="000000" w:themeColor="text1"/>
                <w:szCs w:val="28"/>
              </w:rPr>
              <w:t>. 6м</w:t>
            </w:r>
          </w:p>
          <w:p w:rsidR="00B370F9" w:rsidRPr="0082621F" w:rsidRDefault="00B370F9">
            <w:pPr>
              <w:rPr>
                <w:color w:val="000000" w:themeColor="text1"/>
                <w:szCs w:val="28"/>
                <w:lang w:val="uk-UA"/>
              </w:rPr>
            </w:pPr>
            <w:r w:rsidRPr="0082621F">
              <w:rPr>
                <w:color w:val="000000" w:themeColor="text1"/>
                <w:szCs w:val="28"/>
                <w:lang w:val="uk-UA"/>
              </w:rPr>
              <w:t>Розмір – 60х40 мм Товщина стінки – 3 мм Сталь - ст1-3пс/</w:t>
            </w:r>
            <w:proofErr w:type="spellStart"/>
            <w:r w:rsidRPr="0082621F">
              <w:rPr>
                <w:color w:val="000000" w:themeColor="text1"/>
                <w:szCs w:val="28"/>
                <w:lang w:val="uk-UA"/>
              </w:rPr>
              <w:t>сп</w:t>
            </w:r>
            <w:proofErr w:type="spellEnd"/>
            <w:r w:rsidRPr="0082621F">
              <w:rPr>
                <w:color w:val="000000" w:themeColor="text1"/>
                <w:szCs w:val="28"/>
                <w:lang w:val="uk-U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м.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320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3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82621F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82621F">
              <w:rPr>
                <w:color w:val="000000" w:themeColor="text1"/>
                <w:szCs w:val="28"/>
              </w:rPr>
              <w:t>Кутики</w:t>
            </w:r>
            <w:proofErr w:type="spellEnd"/>
            <w:r w:rsidRPr="0082621F">
              <w:rPr>
                <w:color w:val="000000" w:themeColor="text1"/>
                <w:szCs w:val="28"/>
              </w:rPr>
              <w:t xml:space="preserve"> 100*100*7 </w:t>
            </w:r>
            <w:proofErr w:type="spellStart"/>
            <w:r w:rsidRPr="0082621F">
              <w:rPr>
                <w:color w:val="000000" w:themeColor="text1"/>
                <w:szCs w:val="28"/>
              </w:rPr>
              <w:t>мм</w:t>
            </w:r>
            <w:proofErr w:type="gramStart"/>
            <w:r w:rsidRPr="0082621F">
              <w:rPr>
                <w:color w:val="000000" w:themeColor="text1"/>
                <w:szCs w:val="28"/>
              </w:rPr>
              <w:t>;ст</w:t>
            </w:r>
            <w:proofErr w:type="spellEnd"/>
            <w:proofErr w:type="gramEnd"/>
            <w:r w:rsidRPr="0082621F">
              <w:rPr>
                <w:color w:val="000000" w:themeColor="text1"/>
                <w:szCs w:val="28"/>
              </w:rPr>
              <w:t>. 3 пс.5; 12 м</w:t>
            </w:r>
          </w:p>
          <w:p w:rsidR="00B370F9" w:rsidRPr="0082621F" w:rsidRDefault="00B370F9">
            <w:pPr>
              <w:rPr>
                <w:color w:val="000000" w:themeColor="text1"/>
                <w:szCs w:val="28"/>
                <w:lang w:val="uk-UA"/>
              </w:rPr>
            </w:pPr>
            <w:r w:rsidRPr="0082621F">
              <w:rPr>
                <w:color w:val="000000" w:themeColor="text1"/>
                <w:szCs w:val="28"/>
                <w:lang w:val="uk-UA"/>
              </w:rPr>
              <w:t>Розмір: 100х100 мм Товщина: 7 мм Матеріал: Ст3пс5 Довжина: 12 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м.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1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82621F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82621F">
              <w:rPr>
                <w:color w:val="000000" w:themeColor="text1"/>
                <w:szCs w:val="28"/>
              </w:rPr>
              <w:t>Труба</w:t>
            </w:r>
            <w:proofErr w:type="spellEnd"/>
            <w:r w:rsidRPr="0082621F">
              <w:rPr>
                <w:color w:val="000000" w:themeColor="text1"/>
                <w:szCs w:val="28"/>
              </w:rPr>
              <w:t xml:space="preserve"> 160*160*4 </w:t>
            </w:r>
            <w:proofErr w:type="spellStart"/>
            <w:r w:rsidRPr="0082621F">
              <w:rPr>
                <w:color w:val="000000" w:themeColor="text1"/>
                <w:szCs w:val="28"/>
              </w:rPr>
              <w:t>мм</w:t>
            </w:r>
            <w:proofErr w:type="spellEnd"/>
            <w:r w:rsidRPr="0082621F">
              <w:rPr>
                <w:color w:val="000000" w:themeColor="text1"/>
                <w:szCs w:val="28"/>
              </w:rPr>
              <w:t xml:space="preserve">; </w:t>
            </w:r>
            <w:proofErr w:type="spellStart"/>
            <w:r w:rsidRPr="0082621F">
              <w:rPr>
                <w:color w:val="000000" w:themeColor="text1"/>
                <w:szCs w:val="28"/>
              </w:rPr>
              <w:t>ст</w:t>
            </w:r>
            <w:proofErr w:type="spellEnd"/>
            <w:r w:rsidRPr="0082621F">
              <w:rPr>
                <w:color w:val="000000" w:themeColor="text1"/>
                <w:szCs w:val="28"/>
              </w:rPr>
              <w:t xml:space="preserve">. 1-3 </w:t>
            </w:r>
            <w:proofErr w:type="spellStart"/>
            <w:r w:rsidRPr="0082621F">
              <w:rPr>
                <w:color w:val="000000" w:themeColor="text1"/>
                <w:szCs w:val="28"/>
              </w:rPr>
              <w:t>пс</w:t>
            </w:r>
            <w:proofErr w:type="spellEnd"/>
            <w:r w:rsidRPr="0082621F">
              <w:rPr>
                <w:color w:val="000000" w:themeColor="text1"/>
                <w:szCs w:val="28"/>
              </w:rPr>
              <w:t>. 12м</w:t>
            </w:r>
          </w:p>
          <w:p w:rsidR="00B370F9" w:rsidRPr="0082621F" w:rsidRDefault="00B370F9">
            <w:pPr>
              <w:rPr>
                <w:color w:val="000000" w:themeColor="text1"/>
                <w:szCs w:val="28"/>
                <w:lang w:val="uk-UA"/>
              </w:rPr>
            </w:pPr>
            <w:r w:rsidRPr="0082621F">
              <w:rPr>
                <w:color w:val="000000" w:themeColor="text1"/>
                <w:szCs w:val="28"/>
                <w:lang w:val="uk-UA"/>
              </w:rPr>
              <w:t>Розмір: 160х160 мм Товщина стінки: 4.0 мм Матеріал: Ст1-3пс Довжина: 12 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54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51589E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48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51589E">
              <w:rPr>
                <w:color w:val="000000" w:themeColor="text1"/>
                <w:szCs w:val="28"/>
              </w:rPr>
              <w:t>Бриза</w:t>
            </w:r>
            <w:proofErr w:type="spellEnd"/>
            <w:r w:rsidR="00DB3BEC">
              <w:rPr>
                <w:color w:val="000000" w:themeColor="text1"/>
                <w:szCs w:val="28"/>
                <w:lang w:val="uk-UA"/>
              </w:rPr>
              <w:t>*</w:t>
            </w:r>
            <w:r w:rsidR="0082621F">
              <w:rPr>
                <w:color w:val="000000" w:themeColor="text1"/>
                <w:szCs w:val="28"/>
                <w:lang w:val="uk-UA"/>
              </w:rPr>
              <w:t>(АБО еквівалент</w:t>
            </w:r>
            <w:proofErr w:type="gramStart"/>
            <w:r w:rsidR="0082621F">
              <w:rPr>
                <w:color w:val="000000" w:themeColor="text1"/>
                <w:szCs w:val="28"/>
                <w:lang w:val="uk-UA"/>
              </w:rPr>
              <w:t>)</w:t>
            </w:r>
            <w:r w:rsidR="0082621F" w:rsidRPr="0051589E">
              <w:rPr>
                <w:color w:val="000000" w:themeColor="text1"/>
                <w:szCs w:val="28"/>
              </w:rPr>
              <w:t xml:space="preserve"> </w:t>
            </w:r>
            <w:r w:rsidRPr="0051589E">
              <w:rPr>
                <w:color w:val="000000" w:themeColor="text1"/>
                <w:szCs w:val="28"/>
              </w:rPr>
              <w:t xml:space="preserve"> РИНВА</w:t>
            </w:r>
            <w:proofErr w:type="gramEnd"/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зелена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3м.</w:t>
            </w:r>
          </w:p>
          <w:p w:rsidR="00DF5611" w:rsidRPr="004B1048" w:rsidRDefault="004B1048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 xml:space="preserve">Діаметр 125 мм.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51589E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51589E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A67DDD" w:rsidRDefault="004258E5" w:rsidP="00012D55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51589E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B370F9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B370F9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B370F9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51589E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>
            <w:pPr>
              <w:rPr>
                <w:color w:val="000000" w:themeColor="text1"/>
                <w:szCs w:val="28"/>
              </w:rPr>
            </w:pPr>
            <w:proofErr w:type="spellStart"/>
            <w:r w:rsidRPr="0051589E">
              <w:rPr>
                <w:color w:val="000000" w:themeColor="text1"/>
                <w:szCs w:val="28"/>
              </w:rPr>
              <w:t>Бриза</w:t>
            </w:r>
            <w:proofErr w:type="spellEnd"/>
            <w:r w:rsidR="00DB3BEC">
              <w:rPr>
                <w:color w:val="000000" w:themeColor="text1"/>
                <w:szCs w:val="28"/>
                <w:lang w:val="uk-UA"/>
              </w:rPr>
              <w:t>*</w:t>
            </w:r>
            <w:r w:rsidR="0082621F">
              <w:rPr>
                <w:color w:val="000000" w:themeColor="text1"/>
                <w:szCs w:val="28"/>
                <w:lang w:val="uk-UA"/>
              </w:rPr>
              <w:t>(АБО еквівалент)</w:t>
            </w:r>
            <w:r w:rsidR="0082621F" w:rsidRPr="0051589E">
              <w:rPr>
                <w:color w:val="000000" w:themeColor="text1"/>
                <w:szCs w:val="28"/>
              </w:rPr>
              <w:t xml:space="preserve"> </w:t>
            </w:r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заглушка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зелена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л/п 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51589E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51589E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A67DDD" w:rsidRDefault="004258E5" w:rsidP="00012D55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51589E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9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51589E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>
            <w:pPr>
              <w:rPr>
                <w:color w:val="000000" w:themeColor="text1"/>
                <w:szCs w:val="28"/>
              </w:rPr>
            </w:pPr>
            <w:proofErr w:type="spellStart"/>
            <w:r w:rsidRPr="0051589E">
              <w:rPr>
                <w:color w:val="000000" w:themeColor="text1"/>
                <w:szCs w:val="28"/>
              </w:rPr>
              <w:t>Бриза</w:t>
            </w:r>
            <w:proofErr w:type="spellEnd"/>
            <w:r w:rsidR="00DB3BEC">
              <w:rPr>
                <w:color w:val="000000" w:themeColor="text1"/>
                <w:szCs w:val="28"/>
                <w:lang w:val="uk-UA"/>
              </w:rPr>
              <w:t>*</w:t>
            </w:r>
            <w:r w:rsidR="0082621F">
              <w:rPr>
                <w:color w:val="000000" w:themeColor="text1"/>
                <w:szCs w:val="28"/>
                <w:lang w:val="uk-UA"/>
              </w:rPr>
              <w:t>(АБО еквівалент)</w:t>
            </w:r>
            <w:r w:rsidR="0082621F" w:rsidRPr="0051589E">
              <w:rPr>
                <w:color w:val="000000" w:themeColor="text1"/>
                <w:szCs w:val="28"/>
              </w:rPr>
              <w:t xml:space="preserve"> </w:t>
            </w:r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лій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зелений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51589E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51589E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A67DDD" w:rsidRDefault="004258E5" w:rsidP="00012D55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51589E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8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51589E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>
            <w:pPr>
              <w:rPr>
                <w:color w:val="000000" w:themeColor="text1"/>
                <w:szCs w:val="28"/>
              </w:rPr>
            </w:pPr>
            <w:proofErr w:type="spellStart"/>
            <w:r w:rsidRPr="0051589E">
              <w:rPr>
                <w:color w:val="000000" w:themeColor="text1"/>
                <w:szCs w:val="28"/>
              </w:rPr>
              <w:t>Бриза</w:t>
            </w:r>
            <w:proofErr w:type="spellEnd"/>
            <w:r w:rsidR="00DB3BEC">
              <w:rPr>
                <w:color w:val="000000" w:themeColor="text1"/>
                <w:szCs w:val="28"/>
                <w:lang w:val="uk-UA"/>
              </w:rPr>
              <w:t>*</w:t>
            </w:r>
            <w:r w:rsidRPr="0051589E">
              <w:rPr>
                <w:color w:val="000000" w:themeColor="text1"/>
                <w:szCs w:val="28"/>
              </w:rPr>
              <w:t xml:space="preserve"> </w:t>
            </w:r>
            <w:r w:rsidR="0082621F">
              <w:rPr>
                <w:color w:val="000000" w:themeColor="text1"/>
                <w:szCs w:val="28"/>
                <w:lang w:val="uk-UA"/>
              </w:rPr>
              <w:t>(АБО еквівалент)</w:t>
            </w:r>
            <w:r w:rsidR="0082621F"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коліно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зелене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51589E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51589E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A67DDD" w:rsidRDefault="004258E5" w:rsidP="00012D55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51589E">
              <w:rPr>
                <w:color w:val="000000" w:themeColor="text1"/>
                <w:szCs w:val="28"/>
              </w:rPr>
              <w:t>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5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51589E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>
            <w:pPr>
              <w:rPr>
                <w:color w:val="000000" w:themeColor="text1"/>
                <w:szCs w:val="28"/>
              </w:rPr>
            </w:pPr>
            <w:proofErr w:type="spellStart"/>
            <w:r w:rsidRPr="0051589E">
              <w:rPr>
                <w:color w:val="000000" w:themeColor="text1"/>
                <w:szCs w:val="28"/>
              </w:rPr>
              <w:t>Бриза</w:t>
            </w:r>
            <w:proofErr w:type="spellEnd"/>
            <w:r w:rsidR="00DB3BEC">
              <w:rPr>
                <w:color w:val="000000" w:themeColor="text1"/>
                <w:szCs w:val="28"/>
                <w:lang w:val="uk-UA"/>
              </w:rPr>
              <w:t>*</w:t>
            </w:r>
            <w:r w:rsidR="0082621F">
              <w:rPr>
                <w:color w:val="000000" w:themeColor="text1"/>
                <w:szCs w:val="28"/>
                <w:lang w:val="uk-UA"/>
              </w:rPr>
              <w:t>(АБО еквівалент</w:t>
            </w:r>
            <w:proofErr w:type="gramStart"/>
            <w:r w:rsidR="0082621F">
              <w:rPr>
                <w:color w:val="000000" w:themeColor="text1"/>
                <w:szCs w:val="28"/>
                <w:lang w:val="uk-UA"/>
              </w:rPr>
              <w:t>)</w:t>
            </w:r>
            <w:r w:rsidR="0082621F" w:rsidRPr="0051589E">
              <w:rPr>
                <w:color w:val="000000" w:themeColor="text1"/>
                <w:szCs w:val="28"/>
              </w:rPr>
              <w:t xml:space="preserve"> </w:t>
            </w:r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труба</w:t>
            </w:r>
            <w:proofErr w:type="spellEnd"/>
            <w:proofErr w:type="gramEnd"/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водост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. </w:t>
            </w:r>
            <w:proofErr w:type="spellStart"/>
            <w:r w:rsidRPr="0051589E">
              <w:rPr>
                <w:color w:val="000000" w:themeColor="text1"/>
                <w:szCs w:val="28"/>
              </w:rPr>
              <w:t>Зелена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3м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51589E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51589E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A67DDD" w:rsidRDefault="004258E5" w:rsidP="00012D55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51589E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8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51589E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>
            <w:pPr>
              <w:rPr>
                <w:color w:val="000000" w:themeColor="text1"/>
                <w:szCs w:val="28"/>
              </w:rPr>
            </w:pPr>
            <w:proofErr w:type="spellStart"/>
            <w:r w:rsidRPr="0051589E">
              <w:rPr>
                <w:color w:val="000000" w:themeColor="text1"/>
                <w:szCs w:val="28"/>
              </w:rPr>
              <w:t>Бриза</w:t>
            </w:r>
            <w:proofErr w:type="spellEnd"/>
            <w:r w:rsidR="00DB3BEC">
              <w:rPr>
                <w:color w:val="000000" w:themeColor="text1"/>
                <w:szCs w:val="28"/>
                <w:lang w:val="uk-UA"/>
              </w:rPr>
              <w:t>*</w:t>
            </w:r>
            <w:r w:rsidRPr="0051589E">
              <w:rPr>
                <w:color w:val="000000" w:themeColor="text1"/>
                <w:szCs w:val="28"/>
              </w:rPr>
              <w:t xml:space="preserve"> </w:t>
            </w:r>
            <w:r w:rsidR="0082621F">
              <w:rPr>
                <w:color w:val="000000" w:themeColor="text1"/>
                <w:szCs w:val="28"/>
                <w:lang w:val="uk-UA"/>
              </w:rPr>
              <w:t>(АБО еквівалент)</w:t>
            </w:r>
            <w:r w:rsidR="0082621F"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Хомут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зелений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44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51589E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51589E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51589E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9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51589E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>
            <w:pPr>
              <w:rPr>
                <w:color w:val="000000" w:themeColor="text1"/>
                <w:szCs w:val="28"/>
              </w:rPr>
            </w:pPr>
            <w:proofErr w:type="spellStart"/>
            <w:r w:rsidRPr="0051589E">
              <w:rPr>
                <w:color w:val="000000" w:themeColor="text1"/>
                <w:szCs w:val="28"/>
              </w:rPr>
              <w:t>Бриза</w:t>
            </w:r>
            <w:proofErr w:type="spellEnd"/>
            <w:r w:rsidR="00DB3BEC">
              <w:rPr>
                <w:color w:val="000000" w:themeColor="text1"/>
                <w:szCs w:val="28"/>
                <w:lang w:val="uk-UA"/>
              </w:rPr>
              <w:t>*</w:t>
            </w:r>
            <w:r w:rsidR="0082621F">
              <w:rPr>
                <w:color w:val="000000" w:themeColor="text1"/>
                <w:szCs w:val="28"/>
                <w:lang w:val="uk-UA"/>
              </w:rPr>
              <w:t>(АБО еквівалент)</w:t>
            </w:r>
            <w:r w:rsidR="0082621F" w:rsidRPr="0051589E">
              <w:rPr>
                <w:color w:val="000000" w:themeColor="text1"/>
                <w:szCs w:val="28"/>
              </w:rPr>
              <w:t xml:space="preserve"> </w:t>
            </w:r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шпилька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до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хомута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180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51589E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51589E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51589E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2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51589E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>
            <w:pPr>
              <w:rPr>
                <w:color w:val="000000" w:themeColor="text1"/>
                <w:szCs w:val="28"/>
              </w:rPr>
            </w:pPr>
            <w:proofErr w:type="spellStart"/>
            <w:r w:rsidRPr="0051589E">
              <w:rPr>
                <w:color w:val="000000" w:themeColor="text1"/>
                <w:szCs w:val="28"/>
              </w:rPr>
              <w:t>Бриза</w:t>
            </w:r>
            <w:proofErr w:type="spellEnd"/>
            <w:r w:rsidR="00DB3BEC">
              <w:rPr>
                <w:color w:val="000000" w:themeColor="text1"/>
                <w:szCs w:val="28"/>
                <w:lang w:val="uk-UA"/>
              </w:rPr>
              <w:t>*</w:t>
            </w:r>
            <w:r w:rsidR="0082621F">
              <w:rPr>
                <w:color w:val="000000" w:themeColor="text1"/>
                <w:szCs w:val="28"/>
                <w:lang w:val="uk-UA"/>
              </w:rPr>
              <w:t>(АБО еквівалент)</w:t>
            </w:r>
            <w:r w:rsidR="0082621F" w:rsidRPr="0051589E">
              <w:rPr>
                <w:color w:val="000000" w:themeColor="text1"/>
                <w:szCs w:val="28"/>
              </w:rPr>
              <w:t xml:space="preserve"> </w:t>
            </w:r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гак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ПВХ </w:t>
            </w:r>
            <w:proofErr w:type="spellStart"/>
            <w:r w:rsidRPr="0051589E">
              <w:rPr>
                <w:color w:val="000000" w:themeColor="text1"/>
                <w:szCs w:val="28"/>
              </w:rPr>
              <w:t>зелений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45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51589E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51589E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A67DDD" w:rsidRDefault="004258E5" w:rsidP="00012D55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51589E">
              <w:rPr>
                <w:color w:val="000000" w:themeColor="text1"/>
                <w:szCs w:val="28"/>
              </w:rPr>
              <w:t>55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9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51589E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82621F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51589E">
              <w:rPr>
                <w:color w:val="000000" w:themeColor="text1"/>
                <w:szCs w:val="28"/>
              </w:rPr>
              <w:t>Бриза</w:t>
            </w:r>
            <w:proofErr w:type="spellEnd"/>
            <w:r w:rsidR="00DB3BEC" w:rsidRPr="00DB3BEC">
              <w:rPr>
                <w:color w:val="000000" w:themeColor="text1"/>
                <w:szCs w:val="28"/>
                <w:lang w:val="uk-UA"/>
              </w:rPr>
              <w:t>*</w:t>
            </w:r>
            <w:r w:rsidR="0082621F">
              <w:rPr>
                <w:color w:val="000000" w:themeColor="text1"/>
                <w:szCs w:val="28"/>
                <w:lang w:val="uk-UA"/>
              </w:rPr>
              <w:t>(АБО еквівалент)</w:t>
            </w:r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з'єднання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ринви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зелене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51589E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51589E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1C0BFA" w:rsidRDefault="001C0BFA" w:rsidP="00012D55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</w:rPr>
              <w:t>1</w:t>
            </w:r>
            <w:r>
              <w:rPr>
                <w:color w:val="000000" w:themeColor="text1"/>
                <w:szCs w:val="28"/>
                <w:lang w:val="uk-UA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51589E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4258E5">
            <w:pPr>
              <w:rPr>
                <w:color w:val="000000" w:themeColor="text1"/>
                <w:szCs w:val="28"/>
              </w:rPr>
            </w:pPr>
            <w:r w:rsidRPr="0051589E">
              <w:rPr>
                <w:color w:val="000000" w:themeColor="text1"/>
                <w:szCs w:val="28"/>
              </w:rPr>
              <w:t>БРИЗА</w:t>
            </w:r>
            <w:r w:rsidR="00DB3BEC" w:rsidRPr="00DB3BEC">
              <w:rPr>
                <w:b/>
                <w:color w:val="000000" w:themeColor="text1"/>
                <w:szCs w:val="28"/>
                <w:lang w:val="uk-UA"/>
              </w:rPr>
              <w:t>*</w:t>
            </w:r>
            <w:r w:rsidR="0082621F">
              <w:rPr>
                <w:color w:val="000000" w:themeColor="text1"/>
                <w:szCs w:val="28"/>
                <w:lang w:val="uk-UA"/>
              </w:rPr>
              <w:t>(АБО еквівалент)</w:t>
            </w:r>
            <w:r w:rsidR="0082621F" w:rsidRPr="0051589E">
              <w:rPr>
                <w:color w:val="000000" w:themeColor="text1"/>
                <w:szCs w:val="28"/>
              </w:rPr>
              <w:t xml:space="preserve"> </w:t>
            </w:r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хомут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з </w:t>
            </w:r>
            <w:proofErr w:type="spellStart"/>
            <w:r w:rsidRPr="0051589E">
              <w:rPr>
                <w:color w:val="000000" w:themeColor="text1"/>
                <w:szCs w:val="28"/>
              </w:rPr>
              <w:t>дюбелем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зел</w:t>
            </w:r>
            <w:r w:rsidR="00DF5611" w:rsidRPr="0051589E">
              <w:rPr>
                <w:color w:val="000000" w:themeColor="text1"/>
                <w:szCs w:val="28"/>
              </w:rPr>
              <w:t>ений</w:t>
            </w:r>
            <w:proofErr w:type="spellEnd"/>
            <w:r w:rsidR="00DF5611" w:rsidRPr="0051589E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51589E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51589E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51589E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Трійник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110/110/45</w:t>
            </w:r>
          </w:p>
          <w:p w:rsidR="00BF7AA1" w:rsidRPr="00BF7AA1" w:rsidRDefault="00BF7AA1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Діаметр 110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0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Трійник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110/110/90</w:t>
            </w:r>
          </w:p>
          <w:p w:rsidR="00A862A9" w:rsidRPr="00A862A9" w:rsidRDefault="00A862A9" w:rsidP="00A862A9">
            <w:pPr>
              <w:shd w:val="clear" w:color="auto" w:fill="FFFFFF"/>
              <w:rPr>
                <w:color w:val="000000" w:themeColor="text1"/>
                <w:szCs w:val="28"/>
              </w:rPr>
            </w:pPr>
            <w:proofErr w:type="spellStart"/>
            <w:r w:rsidRPr="00A862A9">
              <w:rPr>
                <w:color w:val="000000" w:themeColor="text1"/>
                <w:szCs w:val="28"/>
              </w:rPr>
              <w:t>Кут</w:t>
            </w:r>
            <w:proofErr w:type="spellEnd"/>
            <w:r w:rsidRPr="00A862A9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A862A9">
              <w:rPr>
                <w:color w:val="000000" w:themeColor="text1"/>
                <w:szCs w:val="28"/>
              </w:rPr>
              <w:t>вигину</w:t>
            </w:r>
            <w:proofErr w:type="spellEnd"/>
          </w:p>
          <w:p w:rsidR="00BF7AA1" w:rsidRPr="00A862A9" w:rsidRDefault="00A862A9" w:rsidP="00A862A9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  <w:lang w:val="uk-UA"/>
              </w:rPr>
            </w:pPr>
            <w:r w:rsidRPr="00A862A9">
              <w:rPr>
                <w:color w:val="000000" w:themeColor="text1"/>
                <w:szCs w:val="28"/>
              </w:rPr>
              <w:t xml:space="preserve">90 </w:t>
            </w:r>
            <w:proofErr w:type="spellStart"/>
            <w:r w:rsidRPr="00A862A9">
              <w:rPr>
                <w:color w:val="000000" w:themeColor="text1"/>
                <w:szCs w:val="28"/>
              </w:rPr>
              <w:t>градусів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2A9" w:rsidRPr="00A862A9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Трійник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100/50/45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8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Трійник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100/50/90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0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Коліно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110/90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8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Коліно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110/45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40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Коліно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110/30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E85EF1">
        <w:trPr>
          <w:trHeight w:val="1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Коліно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110/15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85EF1" w:rsidRPr="00786B4D" w:rsidTr="00E85EF1">
        <w:trPr>
          <w:trHeight w:val="108"/>
        </w:trPr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EF1" w:rsidRPr="00786B4D" w:rsidRDefault="00E85EF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5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Default="00A862A9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</w:rPr>
              <w:t>Труба</w:t>
            </w:r>
            <w:proofErr w:type="spellEnd"/>
            <w:r>
              <w:rPr>
                <w:color w:val="000000" w:themeColor="text1"/>
                <w:szCs w:val="28"/>
              </w:rPr>
              <w:t xml:space="preserve"> 110 </w:t>
            </w:r>
            <w:r w:rsidR="00DF5611" w:rsidRPr="00DF5611">
              <w:rPr>
                <w:color w:val="000000" w:themeColor="text1"/>
                <w:szCs w:val="28"/>
              </w:rPr>
              <w:t>м. 4 м</w:t>
            </w:r>
            <w:r>
              <w:rPr>
                <w:color w:val="000000" w:themeColor="text1"/>
                <w:szCs w:val="28"/>
                <w:lang w:val="uk-UA"/>
              </w:rPr>
              <w:t>м</w:t>
            </w:r>
          </w:p>
          <w:p w:rsidR="00880EDA" w:rsidRPr="00880EDA" w:rsidRDefault="00880EDA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 xml:space="preserve">Труба каналізаційна гофрована двошарова </w:t>
            </w:r>
            <w:r>
              <w:rPr>
                <w:color w:val="000000" w:themeColor="text1"/>
                <w:szCs w:val="28"/>
              </w:rPr>
              <w:t>(SN8)</w:t>
            </w:r>
            <w:r>
              <w:rPr>
                <w:color w:val="000000" w:themeColor="text1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Dn</w:t>
            </w:r>
            <w:proofErr w:type="spellEnd"/>
            <w:r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  <w:lang w:val="uk-UA"/>
              </w:rPr>
              <w:t>110 мм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Труба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110 </w:t>
            </w:r>
            <w:proofErr w:type="spellStart"/>
            <w:r w:rsidRPr="00DF5611">
              <w:rPr>
                <w:color w:val="000000" w:themeColor="text1"/>
                <w:szCs w:val="28"/>
              </w:rPr>
              <w:t>мм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DF5611">
              <w:rPr>
                <w:color w:val="000000" w:themeColor="text1"/>
                <w:szCs w:val="28"/>
              </w:rPr>
              <w:t>мм</w:t>
            </w:r>
            <w:proofErr w:type="spellEnd"/>
            <w:r w:rsidRPr="00DF5611">
              <w:rPr>
                <w:color w:val="000000" w:themeColor="text1"/>
                <w:szCs w:val="28"/>
              </w:rPr>
              <w:t>. 3мм Люкс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9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Default="0051589E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Т</w:t>
            </w:r>
            <w:proofErr w:type="spellStart"/>
            <w:r w:rsidR="00DF5611" w:rsidRPr="00DF5611">
              <w:rPr>
                <w:color w:val="000000" w:themeColor="text1"/>
                <w:szCs w:val="28"/>
              </w:rPr>
              <w:t>руба</w:t>
            </w:r>
            <w:proofErr w:type="spellEnd"/>
            <w:r w:rsidR="00DF5611" w:rsidRPr="00DF5611">
              <w:rPr>
                <w:color w:val="000000" w:themeColor="text1"/>
                <w:szCs w:val="28"/>
              </w:rPr>
              <w:t xml:space="preserve"> 110 </w:t>
            </w:r>
            <w:proofErr w:type="spellStart"/>
            <w:r w:rsidR="00DF5611" w:rsidRPr="00DF5611">
              <w:rPr>
                <w:color w:val="000000" w:themeColor="text1"/>
                <w:szCs w:val="28"/>
              </w:rPr>
              <w:t>мм</w:t>
            </w:r>
            <w:proofErr w:type="spellEnd"/>
            <w:r w:rsidR="00DF5611" w:rsidRPr="00DF5611">
              <w:rPr>
                <w:color w:val="000000" w:themeColor="text1"/>
                <w:szCs w:val="28"/>
              </w:rPr>
              <w:t xml:space="preserve"> 2 м</w:t>
            </w:r>
          </w:p>
          <w:p w:rsidR="00880EDA" w:rsidRPr="00880EDA" w:rsidRDefault="00880EDA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 xml:space="preserve">Труба каналізаційна гофрована двошарова </w:t>
            </w:r>
            <w:r>
              <w:rPr>
                <w:color w:val="000000" w:themeColor="text1"/>
                <w:szCs w:val="28"/>
              </w:rPr>
              <w:t>(SN8)</w:t>
            </w:r>
            <w:r>
              <w:rPr>
                <w:color w:val="000000" w:themeColor="text1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Dn</w:t>
            </w:r>
            <w:proofErr w:type="spellEnd"/>
            <w:r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  <w:lang w:val="uk-UA"/>
              </w:rPr>
              <w:t>110 мм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9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Default="00DF5611">
            <w:pPr>
              <w:rPr>
                <w:color w:val="000000" w:themeColor="text1"/>
                <w:szCs w:val="28"/>
                <w:lang w:val="uk-UA"/>
              </w:rPr>
            </w:pPr>
            <w:r w:rsidRPr="00DF5611">
              <w:rPr>
                <w:color w:val="000000" w:themeColor="text1"/>
                <w:szCs w:val="28"/>
              </w:rPr>
              <w:t xml:space="preserve">Труба 110 мм 1м </w:t>
            </w:r>
          </w:p>
          <w:p w:rsidR="00880EDA" w:rsidRPr="00880EDA" w:rsidRDefault="00880EDA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 xml:space="preserve">Труба каналізаційна гофрована двошарова </w:t>
            </w:r>
            <w:r>
              <w:rPr>
                <w:color w:val="000000" w:themeColor="text1"/>
                <w:szCs w:val="28"/>
              </w:rPr>
              <w:t>(SN8)</w:t>
            </w:r>
            <w:r>
              <w:rPr>
                <w:color w:val="000000" w:themeColor="text1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Dn</w:t>
            </w:r>
            <w:proofErr w:type="spellEnd"/>
            <w:r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  <w:lang w:val="uk-UA"/>
              </w:rPr>
              <w:t>110 мм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Труба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110 </w:t>
            </w:r>
            <w:proofErr w:type="spellStart"/>
            <w:r w:rsidRPr="00DF5611">
              <w:rPr>
                <w:color w:val="000000" w:themeColor="text1"/>
                <w:szCs w:val="28"/>
              </w:rPr>
              <w:t>мм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0,5 м</w:t>
            </w:r>
          </w:p>
          <w:p w:rsidR="00260CEC" w:rsidRPr="00260CEC" w:rsidRDefault="00260CEC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 xml:space="preserve">Труба каналізаційна гофрована двошарова </w:t>
            </w:r>
            <w:r>
              <w:rPr>
                <w:color w:val="000000" w:themeColor="text1"/>
                <w:szCs w:val="28"/>
              </w:rPr>
              <w:t>(SN8)</w:t>
            </w:r>
            <w:r>
              <w:rPr>
                <w:color w:val="000000" w:themeColor="text1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Dn</w:t>
            </w:r>
            <w:proofErr w:type="spellEnd"/>
            <w:r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  <w:lang w:val="uk-UA"/>
              </w:rPr>
              <w:t>110 мм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A21C28">
        <w:trPr>
          <w:trHeight w:val="14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Труба 110 мм 0,315 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A21C28" w:rsidRPr="00786B4D" w:rsidTr="00A21C28">
        <w:trPr>
          <w:trHeight w:val="120"/>
        </w:trPr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C28" w:rsidRDefault="00A21C28" w:rsidP="00012D55">
            <w:pPr>
              <w:jc w:val="center"/>
              <w:rPr>
                <w:color w:val="000000"/>
                <w:highlight w:val="yellow"/>
                <w:lang w:val="uk-UA"/>
              </w:rPr>
            </w:pPr>
          </w:p>
          <w:p w:rsidR="00A21C28" w:rsidRDefault="003711F4" w:rsidP="00A21C28">
            <w:pPr>
              <w:shd w:val="clear" w:color="auto" w:fill="FFFFFF"/>
              <w:tabs>
                <w:tab w:val="center" w:pos="426"/>
              </w:tabs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ВИМОГИ ДО ТОВАРІВ П. 28-33</w:t>
            </w:r>
          </w:p>
          <w:p w:rsidR="00A21C28" w:rsidRDefault="00A21C28" w:rsidP="00A21C28">
            <w:pPr>
              <w:shd w:val="clear" w:color="auto" w:fill="FFFFFF"/>
              <w:tabs>
                <w:tab w:val="center" w:pos="426"/>
              </w:tabs>
              <w:spacing w:line="256" w:lineRule="auto"/>
              <w:jc w:val="center"/>
              <w:rPr>
                <w:b/>
                <w:lang w:val="uk-UA"/>
              </w:rPr>
            </w:pPr>
          </w:p>
          <w:p w:rsidR="00A21C28" w:rsidRPr="000E2E15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Двошарові гофровані каналізаційні труби повинні бути призначені для використання у зовнішніх безнапірних каналізаційних мережах із можливістю застосовувати для відведення господарсько-побутових стоків з температурою від 0 до 20 °С.</w:t>
            </w:r>
          </w:p>
          <w:p w:rsidR="00A21C28" w:rsidRPr="000E2E15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1C28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Повинні відповідати ДСТУ Б В.2.5–32:2007, мати номінальну кільцеву жорсткість SN8</w:t>
            </w:r>
          </w:p>
          <w:p w:rsidR="00A21C28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1.Загальні вимоги:</w:t>
            </w: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Товар повинен бути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виготовлений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2023 року, про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лист.</w:t>
            </w: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21C28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DDP склад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покупця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транспортні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постачальника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транспортом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постачальника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C28" w:rsidRPr="0084033D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товару  повинна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СОУ </w:t>
            </w:r>
            <w:r w:rsidRPr="00840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ОЄМ 08.002.14.055:2020 «Вироби з полімерних матеріалів</w:t>
            </w:r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0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 w:rsidRPr="00840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840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ідтвердити документально). Товар</w:t>
            </w:r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повин</w:t>
            </w:r>
            <w:r w:rsidRPr="00840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наносити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шкоду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довкіллю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, про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лист.</w:t>
            </w:r>
            <w:r w:rsidRPr="00840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строк на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Продукцію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бчислюється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товару</w:t>
            </w:r>
            <w:r w:rsidRPr="00840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proofErr w:type="spellStart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товару, </w:t>
            </w:r>
            <w:proofErr w:type="spellStart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>який</w:t>
            </w:r>
            <w:proofErr w:type="spellEnd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>учасник</w:t>
            </w:r>
            <w:proofErr w:type="spellEnd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повинен </w:t>
            </w:r>
            <w:proofErr w:type="spellStart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>надити</w:t>
            </w:r>
            <w:proofErr w:type="spellEnd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>складі</w:t>
            </w:r>
            <w:proofErr w:type="spellEnd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proofErr w:type="gram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ідтвердити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ним товару, у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цією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пропозицією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proofErr w:type="gram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оригінал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листа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представництва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територію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дилера,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дистриб'ютора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офіційно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виробником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підтверджується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товару,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є предметом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даної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та в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цією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пропозицією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. Лист повинен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включати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в себе: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номер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не є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виробником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скановану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співпрацю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становити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кінця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2024 року.</w:t>
            </w: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 про якість:</w:t>
            </w: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про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(паспорт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), оформлений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виробником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повинен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та печатку (у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печатки)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партію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виготовленої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по кожному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заявленому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предметі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типорозміру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поліетиленових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труб.</w:t>
            </w: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 Сертифікат відповідності щодо підтвердження органом по сертифікації відповідності поліетиленових водопровідних труб вимогам </w:t>
            </w:r>
            <w:r w:rsidRPr="002749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ДСТУ EN Б В.2.5–32:2007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протокол випробувань, оформлений виробником на партію раніше виготовленої продукції, виданий не раніше 2023 року . </w:t>
            </w: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3.2.Висновок санітарно-епідеміологічної експертизи органів МОЗ України щодо можливості застосування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каналізаційних </w:t>
            </w: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труб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зовнішньої мережі  каналізації, кабельної каналізації та дренажу.</w:t>
            </w: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</w:t>
            </w: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.Сертифікат на систему управління якістю, яка діє на підприємстві виробника,  щодо її відповідності вимогам ДСТУ ISO 9001:2015. </w:t>
            </w: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</w:t>
            </w: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Сертифікат на систему екологічного управління, яка діє на підприємстві виробника  щодо її відповідності вимогам ДСТУ ISO 14001:2015.</w:t>
            </w:r>
          </w:p>
          <w:p w:rsidR="00A21C28" w:rsidRPr="00A21C28" w:rsidRDefault="00A21C28" w:rsidP="00A21C28">
            <w:pPr>
              <w:rPr>
                <w:color w:val="000000"/>
                <w:highlight w:val="yellow"/>
                <w:lang w:val="uk-UA"/>
              </w:rPr>
            </w:pPr>
          </w:p>
        </w:tc>
      </w:tr>
      <w:tr w:rsidR="00DF5611" w:rsidRPr="00786B4D" w:rsidTr="0051589E">
        <w:trPr>
          <w:trHeight w:val="28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Редукція 110/50 мм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Заглушка 110 мм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Хомут 4 розбірний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0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 xml:space="preserve">Хомут 1 1/2 розбірний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8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Трійник 50/50/45*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Трійник 50/50/90*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Коліно 50/90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22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0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Коліно 50/45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50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8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Коліно 50/30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A21C28">
        <w:trPr>
          <w:trHeight w:val="10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Коліно 50/15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A21C28" w:rsidRPr="00786B4D" w:rsidTr="00A21C28">
        <w:trPr>
          <w:trHeight w:val="156"/>
        </w:trPr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C28" w:rsidRPr="00A21C28" w:rsidRDefault="00A21C28" w:rsidP="00012D55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DF5611" w:rsidRPr="00786B4D" w:rsidTr="0051589E">
        <w:trPr>
          <w:trHeight w:val="25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Труба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50мм 2м</w:t>
            </w:r>
          </w:p>
          <w:p w:rsidR="00260CEC" w:rsidRPr="00260CEC" w:rsidRDefault="00260CEC" w:rsidP="00260CEC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 xml:space="preserve">Труба каналізаційна гофрована двошарова </w:t>
            </w:r>
            <w:r>
              <w:rPr>
                <w:color w:val="000000" w:themeColor="text1"/>
                <w:szCs w:val="28"/>
              </w:rPr>
              <w:t>(SN8)</w:t>
            </w:r>
            <w:r>
              <w:rPr>
                <w:color w:val="000000" w:themeColor="text1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Dn</w:t>
            </w:r>
            <w:proofErr w:type="spellEnd"/>
            <w:r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  <w:lang w:val="uk-UA"/>
              </w:rPr>
              <w:t>50 мм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Труба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50 </w:t>
            </w:r>
            <w:proofErr w:type="spellStart"/>
            <w:r w:rsidRPr="00DF5611">
              <w:rPr>
                <w:color w:val="000000" w:themeColor="text1"/>
                <w:szCs w:val="28"/>
              </w:rPr>
              <w:t>мм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1м</w:t>
            </w:r>
          </w:p>
          <w:p w:rsidR="00260CEC" w:rsidRPr="00260CEC" w:rsidRDefault="00260CEC" w:rsidP="00260CEC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 xml:space="preserve">Труба каналізаційна гофрована двошарова </w:t>
            </w:r>
            <w:r>
              <w:rPr>
                <w:color w:val="000000" w:themeColor="text1"/>
                <w:szCs w:val="28"/>
              </w:rPr>
              <w:t>(SN8)</w:t>
            </w:r>
            <w:r>
              <w:rPr>
                <w:color w:val="000000" w:themeColor="text1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Dn</w:t>
            </w:r>
            <w:proofErr w:type="spellEnd"/>
            <w:r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  <w:lang w:val="uk-UA"/>
              </w:rPr>
              <w:t>50 мм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1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Труба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50мм 0,5 м</w:t>
            </w:r>
          </w:p>
          <w:p w:rsidR="00260CEC" w:rsidRPr="00260CEC" w:rsidRDefault="00260CEC" w:rsidP="00260CEC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 xml:space="preserve">Труба каналізаційна гофрована двошарова </w:t>
            </w:r>
            <w:r>
              <w:rPr>
                <w:color w:val="000000" w:themeColor="text1"/>
                <w:szCs w:val="28"/>
              </w:rPr>
              <w:t>(SN8)</w:t>
            </w:r>
            <w:r>
              <w:rPr>
                <w:color w:val="000000" w:themeColor="text1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Dn</w:t>
            </w:r>
            <w:proofErr w:type="spellEnd"/>
            <w:r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  <w:lang w:val="uk-UA"/>
              </w:rPr>
              <w:t>50 мм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A21C28">
        <w:trPr>
          <w:trHeight w:val="9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Труба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50 </w:t>
            </w:r>
            <w:proofErr w:type="spellStart"/>
            <w:r w:rsidRPr="00DF5611">
              <w:rPr>
                <w:color w:val="000000" w:themeColor="text1"/>
                <w:szCs w:val="28"/>
              </w:rPr>
              <w:t>мм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0,315 м</w:t>
            </w:r>
          </w:p>
          <w:p w:rsidR="00260CEC" w:rsidRPr="00260CEC" w:rsidRDefault="00260CEC" w:rsidP="00260CEC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 xml:space="preserve">Труба каналізаційна гофрована двошарова </w:t>
            </w:r>
            <w:r>
              <w:rPr>
                <w:color w:val="000000" w:themeColor="text1"/>
                <w:szCs w:val="28"/>
              </w:rPr>
              <w:t>(SN8)</w:t>
            </w:r>
            <w:r>
              <w:rPr>
                <w:color w:val="000000" w:themeColor="text1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Dn</w:t>
            </w:r>
            <w:proofErr w:type="spellEnd"/>
            <w:r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  <w:lang w:val="uk-UA"/>
              </w:rPr>
              <w:t>50 мм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A21C28" w:rsidRPr="00786B4D" w:rsidTr="00A21C28">
        <w:trPr>
          <w:trHeight w:val="132"/>
        </w:trPr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C28" w:rsidRDefault="00A21C28" w:rsidP="00012D55">
            <w:pPr>
              <w:jc w:val="center"/>
              <w:rPr>
                <w:color w:val="000000"/>
                <w:highlight w:val="yellow"/>
                <w:lang w:val="uk-UA"/>
              </w:rPr>
            </w:pPr>
          </w:p>
          <w:p w:rsidR="00A21C28" w:rsidRDefault="00A21C28" w:rsidP="00A21C28">
            <w:pPr>
              <w:shd w:val="clear" w:color="auto" w:fill="FFFFFF"/>
              <w:tabs>
                <w:tab w:val="center" w:pos="426"/>
              </w:tabs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ВИМОГИ ДО ТОВАРІВ П. 44-47</w:t>
            </w:r>
          </w:p>
          <w:p w:rsidR="00A21C28" w:rsidRDefault="00A21C28" w:rsidP="00A21C28">
            <w:pPr>
              <w:shd w:val="clear" w:color="auto" w:fill="FFFFFF"/>
              <w:tabs>
                <w:tab w:val="center" w:pos="426"/>
              </w:tabs>
              <w:spacing w:line="256" w:lineRule="auto"/>
              <w:jc w:val="center"/>
              <w:rPr>
                <w:b/>
                <w:lang w:val="uk-UA"/>
              </w:rPr>
            </w:pPr>
          </w:p>
          <w:p w:rsidR="00A21C28" w:rsidRPr="000E2E15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Двошарові гофровані каналізаційні труби повинні бути призначені для використання у зовнішніх безнапірних каналізаційних мережах із можливістю застосовувати для відведення господарсько-побутових стоків з температурою від 0 до 20 °С.</w:t>
            </w:r>
          </w:p>
          <w:p w:rsidR="00A21C28" w:rsidRPr="000E2E15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1C28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Повинні відповідати ДСТУ Б В.2.5–32:2007, мати номінальну кільцеву жорсткість SN8</w:t>
            </w:r>
          </w:p>
          <w:p w:rsidR="00A21C28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1.Загальні вимоги:</w:t>
            </w: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Товар повинен бути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виготовлений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2023 року, про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лист.</w:t>
            </w: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21C28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DDP склад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покупця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транспортні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постачальника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транспортом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постачальника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C28" w:rsidRPr="0084033D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товару  повинна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СОУ </w:t>
            </w:r>
            <w:r w:rsidRPr="00840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ОЄМ 08.002.14.055:2020 «Вироби з полімерних матеріалів</w:t>
            </w:r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0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 w:rsidRPr="00840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840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ідтвердити документально). Товар</w:t>
            </w:r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повин</w:t>
            </w:r>
            <w:r w:rsidRPr="00840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наносити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шкоду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довкіллю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, про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лист.</w:t>
            </w:r>
            <w:r w:rsidRPr="00840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строк на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Продукцію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бчислюється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84033D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товару</w:t>
            </w:r>
            <w:r w:rsidRPr="00840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proofErr w:type="spellStart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товару, </w:t>
            </w:r>
            <w:proofErr w:type="spellStart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>який</w:t>
            </w:r>
            <w:proofErr w:type="spellEnd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>учасник</w:t>
            </w:r>
            <w:proofErr w:type="spellEnd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повинен </w:t>
            </w:r>
            <w:proofErr w:type="spellStart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>надити</w:t>
            </w:r>
            <w:proofErr w:type="spellEnd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>складі</w:t>
            </w:r>
            <w:proofErr w:type="spellEnd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proofErr w:type="gram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ідтвердити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ним товару, у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цією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пропозицією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proofErr w:type="gram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оригінал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листа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представництва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територію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дилера,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дистриб'ютора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офіційно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виробником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підтверджується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товару,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є предметом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даної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та в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цією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пропозицією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. Лист повинен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включати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в себе: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номер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не є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виробником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скановану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співпрацю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становити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кінця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2024 року.</w:t>
            </w: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96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 про якість:</w:t>
            </w: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про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(паспорт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), оформлений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виробником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повинен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та печатку (у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печатки)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партію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виготовленої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по кожному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заявленому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предметі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типорозміру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>поліетиленових</w:t>
            </w:r>
            <w:proofErr w:type="spellEnd"/>
            <w:r w:rsidRPr="0027496E">
              <w:rPr>
                <w:rFonts w:ascii="Times New Roman" w:hAnsi="Times New Roman" w:cs="Times New Roman"/>
                <w:sz w:val="24"/>
                <w:szCs w:val="24"/>
              </w:rPr>
              <w:t xml:space="preserve"> труб.</w:t>
            </w: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 Сертифікат відповідності щодо підтвердження органом по сертифікації відповідності поліетиленових водопровідних труб вимогам </w:t>
            </w:r>
            <w:r w:rsidRPr="002749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ДСТУ EN Б В.2.5–32:2007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протокол випробувань, оформлений виробником на партію раніше виготовленої продукції, виданий не раніше 2023 року . </w:t>
            </w: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3.2.Висновок санітарно-епідеміологічної експертизи органів МОЗ України щодо можливості застосування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каналізаційних </w:t>
            </w: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труб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зовнішньої мережі  каналізації, кабельної каналізації та дренажу.</w:t>
            </w: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</w:t>
            </w: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.Сертифікат на систему управління якістю, яка діє на підприємстві виробника,  щодо її відповідності вимогам ДСТУ ISO 9001:2015. </w:t>
            </w:r>
          </w:p>
          <w:p w:rsidR="00A21C28" w:rsidRPr="0027496E" w:rsidRDefault="00A21C28" w:rsidP="00A21C2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</w:t>
            </w:r>
            <w:r w:rsidRPr="0027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Сертифікат на систему екологічного управління, яка діє на підприємстві виробника  щодо її відповідності вимогам ДСТУ ISO 14001:2015.</w:t>
            </w:r>
          </w:p>
          <w:p w:rsidR="00A21C28" w:rsidRPr="00A21C28" w:rsidRDefault="00A21C28" w:rsidP="00A21C28">
            <w:pPr>
              <w:jc w:val="both"/>
              <w:rPr>
                <w:color w:val="000000"/>
                <w:highlight w:val="yellow"/>
                <w:lang w:val="uk-UA"/>
              </w:rPr>
            </w:pPr>
          </w:p>
        </w:tc>
      </w:tr>
      <w:tr w:rsidR="00DF5611" w:rsidRPr="00786B4D" w:rsidTr="0051589E">
        <w:trPr>
          <w:trHeight w:val="1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Резиновий перехідник 50/32мм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Резиновий перехідник 50/40 мм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A21C28">
        <w:trPr>
          <w:trHeight w:val="39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Заглушка 50 мм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85EF1" w:rsidRPr="00786B4D" w:rsidTr="00E85EF1">
        <w:trPr>
          <w:trHeight w:val="120"/>
        </w:trPr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EF1" w:rsidRDefault="00E85EF1" w:rsidP="00012D55">
            <w:pPr>
              <w:jc w:val="center"/>
              <w:rPr>
                <w:color w:val="000000"/>
                <w:highlight w:val="yellow"/>
                <w:lang w:val="uk-UA"/>
              </w:rPr>
            </w:pPr>
          </w:p>
          <w:p w:rsidR="00E85EF1" w:rsidRPr="00E85EF1" w:rsidRDefault="00E85EF1" w:rsidP="00012D55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DF5611" w:rsidRPr="00786B4D" w:rsidTr="0051589E">
        <w:trPr>
          <w:trHeight w:val="19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Труба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DF5611">
              <w:rPr>
                <w:color w:val="000000" w:themeColor="text1"/>
                <w:szCs w:val="28"/>
              </w:rPr>
              <w:t>водяна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32</w:t>
            </w:r>
          </w:p>
          <w:p w:rsidR="00880EDA" w:rsidRPr="00880EDA" w:rsidRDefault="00880EDA" w:rsidP="00880EDA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Труба ПЕ100</w:t>
            </w:r>
            <w:r>
              <w:rPr>
                <w:color w:val="000000" w:themeColor="text1"/>
                <w:szCs w:val="28"/>
              </w:rPr>
              <w:t xml:space="preserve"> SDR </w:t>
            </w:r>
            <w:r>
              <w:rPr>
                <w:color w:val="000000" w:themeColor="text1"/>
                <w:szCs w:val="28"/>
                <w:lang w:val="uk-UA"/>
              </w:rPr>
              <w:t xml:space="preserve">17 </w:t>
            </w:r>
            <w:hyperlink r:id="rId10" w:history="1">
              <w:r w:rsidRPr="00880EDA">
                <w:rPr>
                  <w:color w:val="000000" w:themeColor="text1"/>
                  <w:szCs w:val="28"/>
                  <w:lang w:val="uk-UA"/>
                </w:rPr>
                <w:t xml:space="preserve">Ø32 мм </w:t>
              </w:r>
            </w:hyperlink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м/п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8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Труба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DF5611">
              <w:rPr>
                <w:color w:val="000000" w:themeColor="text1"/>
                <w:szCs w:val="28"/>
              </w:rPr>
              <w:t>водяна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25</w:t>
            </w:r>
          </w:p>
          <w:p w:rsidR="00880EDA" w:rsidRPr="00880EDA" w:rsidRDefault="00880EDA" w:rsidP="00880EDA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Труба ПЕ100</w:t>
            </w:r>
            <w:r>
              <w:rPr>
                <w:color w:val="000000" w:themeColor="text1"/>
                <w:szCs w:val="28"/>
              </w:rPr>
              <w:t xml:space="preserve"> SDR </w:t>
            </w:r>
            <w:r>
              <w:rPr>
                <w:color w:val="000000" w:themeColor="text1"/>
                <w:szCs w:val="28"/>
                <w:lang w:val="uk-UA"/>
              </w:rPr>
              <w:t xml:space="preserve">11 </w:t>
            </w:r>
            <w:hyperlink r:id="rId11" w:history="1">
              <w:r w:rsidRPr="00880EDA">
                <w:rPr>
                  <w:color w:val="000000" w:themeColor="text1"/>
                  <w:szCs w:val="28"/>
                  <w:lang w:val="uk-UA"/>
                </w:rPr>
                <w:t>Ø 25 мм</w:t>
              </w:r>
              <w:r>
                <w:rPr>
                  <w:b/>
                  <w:bCs/>
                  <w:color w:val="000000" w:themeColor="text1"/>
                  <w:szCs w:val="28"/>
                  <w:lang w:val="uk-UA"/>
                </w:rPr>
                <w:t xml:space="preserve"> </w:t>
              </w:r>
            </w:hyperlink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м/п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50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E85EF1">
        <w:trPr>
          <w:trHeight w:val="70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Default="00DF5611">
            <w:pPr>
              <w:rPr>
                <w:color w:val="000000" w:themeColor="text1"/>
                <w:szCs w:val="28"/>
                <w:lang w:val="uk-UA"/>
              </w:rPr>
            </w:pPr>
            <w:r w:rsidRPr="00DF5611">
              <w:rPr>
                <w:color w:val="000000" w:themeColor="text1"/>
                <w:szCs w:val="28"/>
              </w:rPr>
              <w:t xml:space="preserve">Труба водяна 20 </w:t>
            </w:r>
          </w:p>
          <w:p w:rsidR="00880EDA" w:rsidRPr="00880EDA" w:rsidRDefault="00880EDA" w:rsidP="00880EDA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Труба ПЕ100</w:t>
            </w:r>
            <w:r>
              <w:rPr>
                <w:color w:val="000000" w:themeColor="text1"/>
                <w:szCs w:val="28"/>
              </w:rPr>
              <w:t xml:space="preserve"> SDR </w:t>
            </w:r>
            <w:r>
              <w:rPr>
                <w:color w:val="000000" w:themeColor="text1"/>
                <w:szCs w:val="28"/>
                <w:lang w:val="uk-UA"/>
              </w:rPr>
              <w:t xml:space="preserve">11 </w:t>
            </w:r>
            <w:hyperlink r:id="rId12" w:history="1">
              <w:r w:rsidRPr="00880EDA">
                <w:rPr>
                  <w:color w:val="000000" w:themeColor="text1"/>
                  <w:szCs w:val="28"/>
                  <w:lang w:val="uk-UA"/>
                </w:rPr>
                <w:t xml:space="preserve">Ø20 мм </w:t>
              </w:r>
            </w:hyperlink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м/п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130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85EF1" w:rsidRPr="00786B4D" w:rsidTr="00E85EF1">
        <w:trPr>
          <w:trHeight w:val="108"/>
        </w:trPr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EF1" w:rsidRDefault="00E85EF1" w:rsidP="00E85EF1">
            <w:pPr>
              <w:jc w:val="center"/>
              <w:rPr>
                <w:rFonts w:eastAsia="Calibri"/>
                <w:b/>
                <w:lang w:val="uk-UA" w:eastAsia="ru-RU"/>
              </w:rPr>
            </w:pPr>
            <w:r>
              <w:rPr>
                <w:rFonts w:eastAsia="Calibri"/>
                <w:b/>
                <w:lang w:val="uk-UA" w:eastAsia="ru-RU"/>
              </w:rPr>
              <w:t>ВИМОГИ ДО ТОВАРІВ П. 51-53</w:t>
            </w:r>
          </w:p>
          <w:p w:rsidR="00E85EF1" w:rsidRDefault="00E85EF1" w:rsidP="00E85EF1">
            <w:pPr>
              <w:pStyle w:val="ae"/>
              <w:jc w:val="both"/>
              <w:rPr>
                <w:color w:val="000000"/>
                <w:sz w:val="27"/>
                <w:szCs w:val="27"/>
              </w:rPr>
            </w:pPr>
            <w:r w:rsidRPr="006C7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– поліетилен</w:t>
            </w:r>
            <w:r w:rsidRPr="00302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ПЕ100</w:t>
            </w:r>
            <w:r w:rsidRPr="00605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02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– холодна питна вода</w:t>
            </w:r>
            <w:r w:rsidRPr="00605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54815">
              <w:rPr>
                <w:color w:val="000000"/>
                <w:sz w:val="27"/>
                <w:szCs w:val="27"/>
              </w:rPr>
              <w:t xml:space="preserve"> </w:t>
            </w:r>
          </w:p>
          <w:p w:rsidR="00E85EF1" w:rsidRPr="00302D2A" w:rsidRDefault="00E85EF1" w:rsidP="00E85EF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15">
              <w:rPr>
                <w:rFonts w:ascii="Times New Roman" w:hAnsi="Times New Roman" w:cs="Times New Roman"/>
                <w:sz w:val="24"/>
                <w:szCs w:val="24"/>
              </w:rPr>
              <w:t xml:space="preserve">Труби </w:t>
            </w:r>
            <w:proofErr w:type="spellStart"/>
            <w:r w:rsidRPr="00E54815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E5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815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E54815">
              <w:rPr>
                <w:rFonts w:ascii="Times New Roman" w:hAnsi="Times New Roman" w:cs="Times New Roman"/>
                <w:sz w:val="24"/>
                <w:szCs w:val="24"/>
              </w:rPr>
              <w:t xml:space="preserve"> ДСТУ EN 12201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-2:2018.</w:t>
            </w:r>
          </w:p>
          <w:p w:rsidR="00E85EF1" w:rsidRPr="00302D2A" w:rsidRDefault="00E85EF1" w:rsidP="00E85EF1">
            <w:pPr>
              <w:pStyle w:val="a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Pr="00302D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Загальні вимоги:</w:t>
            </w:r>
          </w:p>
          <w:p w:rsidR="00E85EF1" w:rsidRPr="00605CB9" w:rsidRDefault="00E85EF1" w:rsidP="00E85EF1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 повинен бути </w:t>
            </w:r>
            <w:proofErr w:type="spellStart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виготовлений</w:t>
            </w:r>
            <w:proofErr w:type="spellEnd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року, про </w:t>
            </w:r>
            <w:proofErr w:type="spellStart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гарантійний</w:t>
            </w:r>
            <w:proofErr w:type="spellEnd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лист.</w:t>
            </w:r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85EF1" w:rsidRPr="00A62BE5" w:rsidRDefault="00E85EF1" w:rsidP="00E85EF1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поставки DDP склад </w:t>
            </w:r>
            <w:proofErr w:type="spellStart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покупця</w:t>
            </w:r>
            <w:proofErr w:type="spellEnd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постачальника</w:t>
            </w:r>
            <w:proofErr w:type="spellEnd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Перевезення</w:t>
            </w:r>
            <w:proofErr w:type="spellEnd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транспортом </w:t>
            </w:r>
            <w:proofErr w:type="spellStart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постачальника</w:t>
            </w:r>
            <w:proofErr w:type="spellEnd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6101">
              <w:rPr>
                <w:color w:val="000000"/>
                <w:sz w:val="27"/>
                <w:szCs w:val="27"/>
              </w:rPr>
              <w:t xml:space="preserve"> </w:t>
            </w:r>
            <w:r w:rsidRPr="0055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товару </w:t>
            </w:r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повинна </w:t>
            </w:r>
            <w:proofErr w:type="spellStart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відповідати</w:t>
            </w:r>
            <w:proofErr w:type="spellEnd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ОЄМ 08.002.14.055:2020 «</w:t>
            </w:r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Вироби з полімерних матеріалів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ідтвердити документально). Товар</w:t>
            </w:r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шкоду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довкіллю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Гарантійний</w:t>
            </w:r>
            <w:proofErr w:type="spellEnd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строк на </w:t>
            </w:r>
            <w:proofErr w:type="spellStart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Продукцію</w:t>
            </w:r>
            <w:proofErr w:type="spellEnd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</w:t>
            </w:r>
            <w:proofErr w:type="spellStart"/>
            <w:r w:rsidRPr="00605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ислюється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85EF1" w:rsidRPr="003D04C4" w:rsidRDefault="00E85EF1" w:rsidP="00E85EF1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proofErr w:type="spellStart"/>
            <w:r w:rsidRPr="003D04C4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3D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04C4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3D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товару, </w:t>
            </w:r>
            <w:proofErr w:type="spellStart"/>
            <w:r w:rsidRPr="003D04C4">
              <w:rPr>
                <w:rFonts w:ascii="Times New Roman" w:hAnsi="Times New Roman" w:cs="Times New Roman"/>
                <w:b/>
                <w:sz w:val="24"/>
                <w:szCs w:val="24"/>
              </w:rPr>
              <w:t>який</w:t>
            </w:r>
            <w:proofErr w:type="spellEnd"/>
            <w:r w:rsidRPr="003D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04C4">
              <w:rPr>
                <w:rFonts w:ascii="Times New Roman" w:hAnsi="Times New Roman" w:cs="Times New Roman"/>
                <w:b/>
                <w:sz w:val="24"/>
                <w:szCs w:val="24"/>
              </w:rPr>
              <w:t>учасник</w:t>
            </w:r>
            <w:proofErr w:type="spellEnd"/>
            <w:r w:rsidRPr="003D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повинен </w:t>
            </w:r>
            <w:proofErr w:type="spellStart"/>
            <w:r w:rsidRPr="003D04C4">
              <w:rPr>
                <w:rFonts w:ascii="Times New Roman" w:hAnsi="Times New Roman" w:cs="Times New Roman"/>
                <w:b/>
                <w:sz w:val="24"/>
                <w:szCs w:val="24"/>
              </w:rPr>
              <w:t>надити</w:t>
            </w:r>
            <w:proofErr w:type="spellEnd"/>
            <w:r w:rsidRPr="003D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D04C4">
              <w:rPr>
                <w:rFonts w:ascii="Times New Roman" w:hAnsi="Times New Roman" w:cs="Times New Roman"/>
                <w:b/>
                <w:sz w:val="24"/>
                <w:szCs w:val="24"/>
              </w:rPr>
              <w:t>складі</w:t>
            </w:r>
            <w:proofErr w:type="spellEnd"/>
            <w:r w:rsidRPr="003D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04C4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3D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85EF1" w:rsidRPr="00DF7042" w:rsidRDefault="00E85EF1" w:rsidP="00E85EF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605C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proofErr w:type="gram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ідтвердити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ним товару, у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цією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пропозицією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proofErr w:type="gram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оригінал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листа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представництва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територію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, дилера,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дистриб'ютора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офіційно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виробником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підтверджується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товару,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є предметом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даної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, та в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цією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пропозицією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. Лист повинен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включати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в себе: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, номер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не є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виробником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скановану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співпрацю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становити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>кінця</w:t>
            </w:r>
            <w:proofErr w:type="spellEnd"/>
            <w:r w:rsidRPr="00DF7042">
              <w:rPr>
                <w:rFonts w:ascii="Times New Roman" w:hAnsi="Times New Roman" w:cs="Times New Roman"/>
                <w:sz w:val="24"/>
                <w:szCs w:val="24"/>
              </w:rPr>
              <w:t xml:space="preserve"> 2024 року.</w:t>
            </w:r>
          </w:p>
          <w:p w:rsidR="00E85EF1" w:rsidRDefault="00E85EF1" w:rsidP="00E85EF1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44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0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 про якість:</w:t>
            </w:r>
          </w:p>
          <w:p w:rsidR="00E85EF1" w:rsidRPr="008E0065" w:rsidRDefault="00E85EF1" w:rsidP="00E85EF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про </w:t>
            </w:r>
            <w:proofErr w:type="spellStart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 (паспорт </w:t>
            </w:r>
            <w:proofErr w:type="spellStart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proofErr w:type="spellEnd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), оформлений </w:t>
            </w:r>
            <w:proofErr w:type="spellStart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>виробником</w:t>
            </w:r>
            <w:proofErr w:type="spellEnd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, повинен </w:t>
            </w:r>
            <w:proofErr w:type="spellStart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 та печатку (у </w:t>
            </w:r>
            <w:proofErr w:type="spellStart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 печатки) </w:t>
            </w:r>
            <w:proofErr w:type="spellStart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>партію</w:t>
            </w:r>
            <w:proofErr w:type="spellEnd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>виготовленої</w:t>
            </w:r>
            <w:proofErr w:type="spellEnd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по кожному </w:t>
            </w:r>
            <w:proofErr w:type="spellStart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>заявленому</w:t>
            </w:r>
            <w:proofErr w:type="spellEnd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>предметі</w:t>
            </w:r>
            <w:proofErr w:type="spellEnd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>типорозміру</w:t>
            </w:r>
            <w:proofErr w:type="spellEnd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>поліетиленових</w:t>
            </w:r>
            <w:proofErr w:type="spellEnd"/>
            <w:r w:rsidRPr="008E0065">
              <w:rPr>
                <w:rFonts w:ascii="Times New Roman" w:hAnsi="Times New Roman" w:cs="Times New Roman"/>
                <w:sz w:val="24"/>
                <w:szCs w:val="24"/>
              </w:rPr>
              <w:t xml:space="preserve"> труб.</w:t>
            </w:r>
            <w:r w:rsidRPr="008E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85EF1" w:rsidRPr="002370EA" w:rsidRDefault="00E85EF1" w:rsidP="00E85EF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3.1. </w:t>
            </w:r>
            <w:r w:rsidRPr="002370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Сертифікат відповідності щодо підтвердження органом по сертифікації відповідності поліетиленових водопровідних труб вимогам </w:t>
            </w:r>
            <w:r w:rsidRPr="00237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ДСТУ EN 12201-2:2018</w:t>
            </w:r>
            <w:r w:rsidRPr="00237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протокол випробувань, оформлений виробником на партію раніше виготовленої продукції, виданий не раніше 2023 року . </w:t>
            </w:r>
          </w:p>
          <w:p w:rsidR="00E85EF1" w:rsidRPr="002370EA" w:rsidRDefault="00E85EF1" w:rsidP="00E85EF1">
            <w:pPr>
              <w:shd w:val="clear" w:color="auto" w:fill="FFFFFF"/>
              <w:tabs>
                <w:tab w:val="center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3.2.</w:t>
            </w:r>
            <w:r w:rsidRPr="002370EA">
              <w:rPr>
                <w:lang w:val="uk-UA"/>
              </w:rPr>
              <w:t xml:space="preserve">Висновок санітарно-епідеміологічної експертизи органів МОЗ України щодо можливості застосування труб для мереж господарсько-питного водопостачання, відповідно до вимог </w:t>
            </w:r>
            <w:r w:rsidRPr="002370EA">
              <w:rPr>
                <w:bCs/>
                <w:lang w:val="uk-UA"/>
              </w:rPr>
              <w:t>ЗУ Про забезпечення санітарного та епідемічного благополуччя населення</w:t>
            </w:r>
            <w:r>
              <w:rPr>
                <w:bCs/>
                <w:lang w:val="uk-UA"/>
              </w:rPr>
              <w:t>.</w:t>
            </w:r>
          </w:p>
          <w:p w:rsidR="00E85EF1" w:rsidRPr="00667721" w:rsidRDefault="00E85EF1" w:rsidP="00E85EF1">
            <w:pPr>
              <w:shd w:val="clear" w:color="auto" w:fill="FFFFFF"/>
              <w:tabs>
                <w:tab w:val="center" w:pos="426"/>
              </w:tabs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3.3.</w:t>
            </w:r>
            <w:r w:rsidRPr="00667721">
              <w:rPr>
                <w:lang w:val="uk-UA"/>
              </w:rPr>
              <w:t xml:space="preserve">Висновок державної санітарно-епідеміологічної експертизи, щодо придатності для господарсько-питного водопостачання композиції поліетилену, відповідно до вимог </w:t>
            </w:r>
            <w:r w:rsidRPr="00667721">
              <w:rPr>
                <w:bCs/>
                <w:lang w:val="uk-UA"/>
              </w:rPr>
              <w:t>ЗУ Про забезпечення санітарного та епідемічного благополуччя населення.</w:t>
            </w:r>
          </w:p>
          <w:p w:rsidR="00E85EF1" w:rsidRPr="00667721" w:rsidRDefault="00E85EF1" w:rsidP="00E85EF1">
            <w:pPr>
              <w:shd w:val="clear" w:color="auto" w:fill="FFFFFF"/>
              <w:tabs>
                <w:tab w:val="center" w:pos="426"/>
              </w:tabs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3.4.</w:t>
            </w:r>
            <w:r w:rsidRPr="00667721">
              <w:rPr>
                <w:lang w:val="uk-UA"/>
              </w:rPr>
              <w:t xml:space="preserve">Сертифікат на систему управління якістю, яка діє на підприємстві виробника,  щодо її відповідності вимогам ДСТУ ISO 9001:2015. </w:t>
            </w:r>
          </w:p>
          <w:p w:rsidR="00E85EF1" w:rsidRDefault="00E85EF1" w:rsidP="00E85EF1">
            <w:pPr>
              <w:shd w:val="clear" w:color="auto" w:fill="FFFFFF"/>
              <w:tabs>
                <w:tab w:val="center" w:pos="426"/>
              </w:tabs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3.5. </w:t>
            </w:r>
            <w:r w:rsidRPr="00667721">
              <w:rPr>
                <w:lang w:val="uk-UA"/>
              </w:rPr>
              <w:t>Сертифікат на систему екологічного управління, яка діє на підприємстві виробника  щодо її відповідності вимогам ДСТУ ISO 14001:2015.</w:t>
            </w:r>
          </w:p>
          <w:p w:rsidR="00E85EF1" w:rsidRPr="00786B4D" w:rsidRDefault="00E85EF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Трійник 32*25*32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0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Трійник 32*20*32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8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Трійник 32*32*32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9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Трійник 25*20*25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40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Трійник 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Трійник 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Коліно 32*90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8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Коліно 32*45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0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Коліно 25*45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9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81C30" w:rsidRDefault="00581C30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</w:rPr>
              <w:t>Коліно</w:t>
            </w:r>
            <w:proofErr w:type="spellEnd"/>
            <w:r>
              <w:rPr>
                <w:color w:val="000000" w:themeColor="text1"/>
                <w:szCs w:val="28"/>
              </w:rPr>
              <w:t xml:space="preserve"> 20*90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9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Коліно 20*45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0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Муфта пласт 32*32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8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Муфта пласт 25*25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Муфта пласт 20*20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Редукція пласт. 25*32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0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Редукція пласт 25*20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5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Муфта редукційна 1р в *32 мм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3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>
            <w:pPr>
              <w:rPr>
                <w:color w:val="000000" w:themeColor="text1"/>
                <w:szCs w:val="28"/>
                <w:lang w:val="uk-UA"/>
              </w:rPr>
            </w:pPr>
            <w:r w:rsidRPr="00DF5611">
              <w:rPr>
                <w:color w:val="000000" w:themeColor="text1"/>
                <w:szCs w:val="28"/>
              </w:rPr>
              <w:t xml:space="preserve">Муфта пласт. 3/4*25 </w:t>
            </w:r>
            <w:proofErr w:type="spellStart"/>
            <w:r w:rsidRPr="00DF5611">
              <w:rPr>
                <w:color w:val="000000" w:themeColor="text1"/>
                <w:szCs w:val="28"/>
              </w:rPr>
              <w:t>вн</w:t>
            </w:r>
            <w:r w:rsidR="0051589E">
              <w:rPr>
                <w:color w:val="000000" w:themeColor="text1"/>
                <w:szCs w:val="28"/>
                <w:lang w:val="uk-UA"/>
              </w:rPr>
              <w:t>утр</w:t>
            </w:r>
            <w:proofErr w:type="spellEnd"/>
            <w:r w:rsidR="0051589E">
              <w:rPr>
                <w:color w:val="000000" w:themeColor="text1"/>
                <w:szCs w:val="28"/>
                <w:lang w:val="uk-UA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8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>
            <w:pPr>
              <w:rPr>
                <w:color w:val="000000" w:themeColor="text1"/>
                <w:szCs w:val="28"/>
                <w:lang w:val="uk-UA"/>
              </w:rPr>
            </w:pPr>
            <w:r w:rsidRPr="00DF5611">
              <w:rPr>
                <w:color w:val="000000" w:themeColor="text1"/>
                <w:szCs w:val="28"/>
              </w:rPr>
              <w:t xml:space="preserve">Муфта пласт. 1/2*20 </w:t>
            </w:r>
            <w:proofErr w:type="spellStart"/>
            <w:r w:rsidRPr="00DF5611">
              <w:rPr>
                <w:color w:val="000000" w:themeColor="text1"/>
                <w:szCs w:val="28"/>
              </w:rPr>
              <w:t>вн</w:t>
            </w:r>
            <w:r w:rsidR="0051589E">
              <w:rPr>
                <w:color w:val="000000" w:themeColor="text1"/>
                <w:szCs w:val="28"/>
                <w:lang w:val="uk-UA"/>
              </w:rPr>
              <w:t>утр</w:t>
            </w:r>
            <w:proofErr w:type="spellEnd"/>
            <w:r w:rsidR="0051589E">
              <w:rPr>
                <w:color w:val="000000" w:themeColor="text1"/>
                <w:szCs w:val="28"/>
                <w:lang w:val="uk-UA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>
            <w:pPr>
              <w:rPr>
                <w:color w:val="000000" w:themeColor="text1"/>
                <w:szCs w:val="28"/>
                <w:lang w:val="uk-UA"/>
              </w:rPr>
            </w:pPr>
            <w:r w:rsidRPr="00DF5611">
              <w:rPr>
                <w:color w:val="000000" w:themeColor="text1"/>
                <w:szCs w:val="28"/>
              </w:rPr>
              <w:t xml:space="preserve">Муфта пласт. 3/4*25 </w:t>
            </w:r>
            <w:proofErr w:type="spellStart"/>
            <w:r w:rsidRPr="00DF5611">
              <w:rPr>
                <w:color w:val="000000" w:themeColor="text1"/>
                <w:szCs w:val="28"/>
              </w:rPr>
              <w:t>зов</w:t>
            </w:r>
            <w:proofErr w:type="spellEnd"/>
            <w:r w:rsidR="0051589E">
              <w:rPr>
                <w:color w:val="000000" w:themeColor="text1"/>
                <w:szCs w:val="28"/>
                <w:lang w:val="uk-UA"/>
              </w:rPr>
              <w:t>н.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1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>
            <w:pPr>
              <w:rPr>
                <w:color w:val="000000" w:themeColor="text1"/>
                <w:szCs w:val="28"/>
                <w:lang w:val="uk-UA"/>
              </w:rPr>
            </w:pPr>
            <w:r w:rsidRPr="00DF5611">
              <w:rPr>
                <w:color w:val="000000" w:themeColor="text1"/>
                <w:szCs w:val="28"/>
              </w:rPr>
              <w:t xml:space="preserve">Муфта пласт. 1/2*20 </w:t>
            </w:r>
            <w:proofErr w:type="spellStart"/>
            <w:r w:rsidRPr="00DF5611">
              <w:rPr>
                <w:color w:val="000000" w:themeColor="text1"/>
                <w:szCs w:val="28"/>
              </w:rPr>
              <w:t>зов</w:t>
            </w:r>
            <w:proofErr w:type="spellEnd"/>
            <w:r w:rsidR="0051589E">
              <w:rPr>
                <w:color w:val="000000" w:themeColor="text1"/>
                <w:szCs w:val="28"/>
                <w:lang w:val="uk-UA"/>
              </w:rPr>
              <w:t>н.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Коліно настінне 1/2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42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8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 xml:space="preserve">Планка установочна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5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Американка 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1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Американка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DF5611">
              <w:rPr>
                <w:color w:val="000000" w:themeColor="text1"/>
                <w:szCs w:val="28"/>
              </w:rPr>
              <w:t>пряма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3/4 </w:t>
            </w:r>
            <w:proofErr w:type="spellStart"/>
            <w:r w:rsidRPr="00DF5611">
              <w:rPr>
                <w:color w:val="000000" w:themeColor="text1"/>
                <w:szCs w:val="28"/>
              </w:rPr>
              <w:t>профі</w:t>
            </w:r>
            <w:proofErr w:type="spellEnd"/>
          </w:p>
          <w:p w:rsidR="0051589E" w:rsidRPr="0051589E" w:rsidRDefault="0051589E">
            <w:pPr>
              <w:rPr>
                <w:color w:val="000000" w:themeColor="text1"/>
                <w:szCs w:val="28"/>
                <w:lang w:val="uk-UA"/>
              </w:rPr>
            </w:pPr>
            <w:r w:rsidRPr="0051589E">
              <w:rPr>
                <w:color w:val="000000" w:themeColor="text1"/>
                <w:szCs w:val="28"/>
                <w:lang w:val="uk-UA"/>
              </w:rPr>
              <w:t>Розміри, G: 3/4"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0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51589E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Ніпель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</w:t>
            </w:r>
            <w:r w:rsidR="0051589E">
              <w:rPr>
                <w:color w:val="000000" w:themeColor="text1"/>
                <w:szCs w:val="28"/>
                <w:lang w:val="uk-UA"/>
              </w:rPr>
              <w:t>3/4</w:t>
            </w:r>
          </w:p>
          <w:p w:rsidR="0051589E" w:rsidRPr="0051589E" w:rsidRDefault="0051589E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51589E">
              <w:rPr>
                <w:color w:val="000000" w:themeColor="text1"/>
                <w:szCs w:val="28"/>
              </w:rPr>
              <w:t>Діаметр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різьблення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вхідного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отвору</w:t>
            </w:r>
            <w:proofErr w:type="spellEnd"/>
            <w:r w:rsidRPr="0051589E">
              <w:rPr>
                <w:color w:val="000000" w:themeColor="text1"/>
                <w:szCs w:val="28"/>
              </w:rPr>
              <w:t> 3/4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3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89E" w:rsidRDefault="0051589E" w:rsidP="0051589E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</w:rPr>
              <w:t>Амереканка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пряма</w:t>
            </w:r>
            <w:proofErr w:type="spellEnd"/>
            <w:r>
              <w:rPr>
                <w:color w:val="000000" w:themeColor="text1"/>
                <w:szCs w:val="28"/>
              </w:rPr>
              <w:t xml:space="preserve"> 1</w:t>
            </w:r>
            <w:r>
              <w:rPr>
                <w:color w:val="000000" w:themeColor="text1"/>
                <w:szCs w:val="28"/>
                <w:lang w:val="uk-UA"/>
              </w:rPr>
              <w:t>/</w:t>
            </w:r>
            <w:r w:rsidR="00DF5611" w:rsidRPr="00DF5611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  <w:lang w:val="uk-UA"/>
              </w:rPr>
              <w:t xml:space="preserve"> </w:t>
            </w:r>
          </w:p>
          <w:p w:rsidR="0051589E" w:rsidRDefault="0051589E" w:rsidP="0051589E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Розміри, G: 1/2</w:t>
            </w:r>
            <w:r w:rsidRPr="0051589E">
              <w:rPr>
                <w:color w:val="000000" w:themeColor="text1"/>
                <w:szCs w:val="28"/>
                <w:lang w:val="uk-UA"/>
              </w:rPr>
              <w:t>"</w:t>
            </w:r>
          </w:p>
          <w:p w:rsidR="0051589E" w:rsidRPr="0051589E" w:rsidRDefault="0051589E" w:rsidP="0051589E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Латунь нікельована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A21C28">
        <w:trPr>
          <w:trHeight w:val="8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Default="00DF5611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Ніпель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1/2</w:t>
            </w:r>
          </w:p>
          <w:p w:rsidR="0051589E" w:rsidRPr="0051589E" w:rsidRDefault="0051589E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51589E">
              <w:rPr>
                <w:color w:val="000000" w:themeColor="text1"/>
                <w:szCs w:val="28"/>
              </w:rPr>
              <w:t>Діаметр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різьблення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вхідного</w:t>
            </w:r>
            <w:proofErr w:type="spellEnd"/>
            <w:r w:rsidRPr="0051589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1589E">
              <w:rPr>
                <w:color w:val="000000" w:themeColor="text1"/>
                <w:szCs w:val="28"/>
              </w:rPr>
              <w:t>отвору</w:t>
            </w:r>
            <w:proofErr w:type="spellEnd"/>
            <w:r w:rsidRPr="0051589E">
              <w:rPr>
                <w:color w:val="000000" w:themeColor="text1"/>
                <w:szCs w:val="28"/>
              </w:rPr>
              <w:t> </w:t>
            </w:r>
            <w:r>
              <w:rPr>
                <w:color w:val="000000" w:themeColor="text1"/>
                <w:szCs w:val="28"/>
                <w:lang w:val="uk-UA"/>
              </w:rPr>
              <w:t>1</w:t>
            </w:r>
            <w:r>
              <w:rPr>
                <w:color w:val="000000" w:themeColor="text1"/>
                <w:szCs w:val="28"/>
              </w:rPr>
              <w:t>/</w:t>
            </w:r>
            <w:r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2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>
            <w:pPr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Шланг вода 60мм. Силікон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F5611" w:rsidRPr="00786B4D" w:rsidTr="0051589E">
        <w:trPr>
          <w:trHeight w:val="15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11" w:rsidRPr="00347AF5" w:rsidRDefault="00DF5611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Default="00DF5611">
            <w:pPr>
              <w:rPr>
                <w:color w:val="000000" w:themeColor="text1"/>
                <w:szCs w:val="28"/>
                <w:lang w:val="uk-UA"/>
              </w:rPr>
            </w:pPr>
            <w:r w:rsidRPr="00DF5611">
              <w:rPr>
                <w:color w:val="000000" w:themeColor="text1"/>
                <w:szCs w:val="28"/>
              </w:rPr>
              <w:t xml:space="preserve">Хомут1* розбірний </w:t>
            </w:r>
          </w:p>
          <w:p w:rsidR="0051589E" w:rsidRDefault="0051589E">
            <w:pPr>
              <w:rPr>
                <w:color w:val="000000" w:themeColor="text1"/>
                <w:szCs w:val="28"/>
                <w:lang w:val="uk-UA"/>
              </w:rPr>
            </w:pPr>
            <w:r w:rsidRPr="0051589E">
              <w:rPr>
                <w:color w:val="000000" w:themeColor="text1"/>
                <w:szCs w:val="28"/>
                <w:lang w:val="uk-UA"/>
              </w:rPr>
              <w:t>Максимальний діаметр обтиснення</w:t>
            </w:r>
            <w:r w:rsidRPr="0051589E">
              <w:rPr>
                <w:color w:val="000000" w:themeColor="text1"/>
                <w:szCs w:val="28"/>
                <w:lang w:val="uk-UA"/>
              </w:rPr>
              <w:tab/>
              <w:t>37 мм</w:t>
            </w:r>
          </w:p>
          <w:p w:rsidR="0051589E" w:rsidRDefault="0051589E">
            <w:pPr>
              <w:rPr>
                <w:color w:val="000000" w:themeColor="text1"/>
                <w:szCs w:val="28"/>
                <w:lang w:val="uk-UA"/>
              </w:rPr>
            </w:pPr>
            <w:r w:rsidRPr="0051589E">
              <w:rPr>
                <w:color w:val="000000" w:themeColor="text1"/>
                <w:szCs w:val="28"/>
                <w:lang w:val="uk-UA"/>
              </w:rPr>
              <w:t>Мінімальний діаметр обтиснення</w:t>
            </w:r>
            <w:r w:rsidRPr="0051589E">
              <w:rPr>
                <w:color w:val="000000" w:themeColor="text1"/>
                <w:szCs w:val="28"/>
                <w:lang w:val="uk-UA"/>
              </w:rPr>
              <w:tab/>
              <w:t>32 мм</w:t>
            </w:r>
          </w:p>
          <w:p w:rsidR="0051589E" w:rsidRPr="0051589E" w:rsidRDefault="0051589E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 xml:space="preserve">Матеріал хомута </w:t>
            </w:r>
            <w:r w:rsidRPr="0051589E">
              <w:rPr>
                <w:color w:val="000000" w:themeColor="text1"/>
                <w:szCs w:val="28"/>
                <w:lang w:val="uk-UA"/>
              </w:rPr>
              <w:t>Сталь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11" w:rsidRPr="00DF5611" w:rsidRDefault="00DF5611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1" w:rsidRPr="00786B4D" w:rsidRDefault="00DF5611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51589E" w:rsidRPr="00786B4D" w:rsidTr="0051589E">
        <w:trPr>
          <w:trHeight w:val="13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9E" w:rsidRPr="00347AF5" w:rsidRDefault="0051589E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89E" w:rsidRDefault="0051589E" w:rsidP="00012D55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Хомут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3/4 </w:t>
            </w:r>
            <w:proofErr w:type="spellStart"/>
            <w:r w:rsidRPr="00DF5611">
              <w:rPr>
                <w:color w:val="000000" w:themeColor="text1"/>
                <w:szCs w:val="28"/>
              </w:rPr>
              <w:t>розбірний</w:t>
            </w:r>
            <w:proofErr w:type="spellEnd"/>
          </w:p>
          <w:p w:rsidR="0051589E" w:rsidRDefault="0051589E" w:rsidP="0051589E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 xml:space="preserve"> Розмір: 3/4</w:t>
            </w:r>
          </w:p>
          <w:p w:rsidR="0051589E" w:rsidRDefault="0051589E" w:rsidP="0051589E">
            <w:pPr>
              <w:rPr>
                <w:color w:val="000000" w:themeColor="text1"/>
                <w:szCs w:val="28"/>
                <w:lang w:val="uk-UA"/>
              </w:rPr>
            </w:pPr>
            <w:r w:rsidRPr="0051589E">
              <w:rPr>
                <w:color w:val="000000" w:themeColor="text1"/>
                <w:szCs w:val="28"/>
                <w:lang w:val="uk-UA"/>
              </w:rPr>
              <w:t>Максима</w:t>
            </w:r>
            <w:r>
              <w:rPr>
                <w:color w:val="000000" w:themeColor="text1"/>
                <w:szCs w:val="28"/>
                <w:lang w:val="uk-UA"/>
              </w:rPr>
              <w:t>льний діаметр обтиснення</w:t>
            </w:r>
            <w:r>
              <w:rPr>
                <w:color w:val="000000" w:themeColor="text1"/>
                <w:szCs w:val="28"/>
                <w:lang w:val="uk-UA"/>
              </w:rPr>
              <w:tab/>
              <w:t xml:space="preserve">30 мм </w:t>
            </w:r>
          </w:p>
          <w:p w:rsidR="0051589E" w:rsidRDefault="004B1048" w:rsidP="0051589E">
            <w:pPr>
              <w:rPr>
                <w:color w:val="000000" w:themeColor="text1"/>
                <w:szCs w:val="28"/>
                <w:lang w:val="uk-UA"/>
              </w:rPr>
            </w:pPr>
            <w:r w:rsidRPr="0051589E">
              <w:rPr>
                <w:color w:val="000000" w:themeColor="text1"/>
                <w:szCs w:val="28"/>
                <w:lang w:val="uk-UA"/>
              </w:rPr>
              <w:t>Мінімальний діаметр обтиснення</w:t>
            </w:r>
            <w:r>
              <w:rPr>
                <w:color w:val="000000" w:themeColor="text1"/>
                <w:szCs w:val="28"/>
                <w:lang w:val="uk-UA"/>
              </w:rPr>
              <w:t xml:space="preserve">  20 мм</w:t>
            </w:r>
          </w:p>
          <w:p w:rsidR="004B1048" w:rsidRPr="0051589E" w:rsidRDefault="004B1048" w:rsidP="0051589E">
            <w:pPr>
              <w:rPr>
                <w:color w:val="000000" w:themeColor="text1"/>
                <w:szCs w:val="28"/>
                <w:lang w:val="uk-UA"/>
              </w:rPr>
            </w:pPr>
            <w:r w:rsidRPr="004B1048">
              <w:rPr>
                <w:color w:val="000000" w:themeColor="text1"/>
                <w:szCs w:val="28"/>
                <w:lang w:val="uk-UA"/>
              </w:rPr>
              <w:t>Матеріал хомута Сталь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89E" w:rsidRPr="00DF5611" w:rsidRDefault="0051589E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89E" w:rsidRPr="00DF5611" w:rsidRDefault="0051589E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9E" w:rsidRPr="00786B4D" w:rsidRDefault="0051589E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9E" w:rsidRPr="00786B4D" w:rsidRDefault="0051589E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9E" w:rsidRPr="00786B4D" w:rsidRDefault="0051589E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51589E" w:rsidRPr="00786B4D" w:rsidTr="0051589E">
        <w:trPr>
          <w:trHeight w:val="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9E" w:rsidRPr="00347AF5" w:rsidRDefault="0051589E" w:rsidP="00347AF5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578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89E" w:rsidRDefault="0051589E">
            <w:pPr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DF5611">
              <w:rPr>
                <w:color w:val="000000" w:themeColor="text1"/>
                <w:szCs w:val="28"/>
              </w:rPr>
              <w:t>Хомут</w:t>
            </w:r>
            <w:proofErr w:type="spellEnd"/>
            <w:r w:rsidRPr="00DF5611">
              <w:rPr>
                <w:color w:val="000000" w:themeColor="text1"/>
                <w:szCs w:val="28"/>
              </w:rPr>
              <w:t xml:space="preserve"> 1/2* </w:t>
            </w:r>
            <w:proofErr w:type="spellStart"/>
            <w:r w:rsidRPr="00DF5611">
              <w:rPr>
                <w:color w:val="000000" w:themeColor="text1"/>
                <w:szCs w:val="28"/>
              </w:rPr>
              <w:t>розбірний</w:t>
            </w:r>
            <w:proofErr w:type="spellEnd"/>
          </w:p>
          <w:p w:rsidR="004B1048" w:rsidRDefault="004B1048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Розмір: 1/2</w:t>
            </w:r>
          </w:p>
          <w:p w:rsidR="004B1048" w:rsidRDefault="004B1048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Максимальний діаметр обтиснення 25 мм</w:t>
            </w:r>
          </w:p>
          <w:p w:rsidR="004B1048" w:rsidRDefault="004B1048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Мінімальний діаметр обтиснення 20 мм</w:t>
            </w:r>
          </w:p>
          <w:p w:rsidR="004B1048" w:rsidRPr="004B1048" w:rsidRDefault="004B1048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Матеріал хомута Сталь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89E" w:rsidRPr="00DF5611" w:rsidRDefault="0051589E" w:rsidP="00012D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F5611">
              <w:rPr>
                <w:color w:val="000000" w:themeColor="text1"/>
                <w:szCs w:val="28"/>
              </w:rPr>
              <w:t>шт</w:t>
            </w:r>
            <w:proofErr w:type="spellEnd"/>
            <w:proofErr w:type="gramEnd"/>
            <w:r w:rsidRPr="00DF561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89E" w:rsidRPr="00DF5611" w:rsidRDefault="0051589E" w:rsidP="00012D55">
            <w:pPr>
              <w:jc w:val="center"/>
              <w:rPr>
                <w:color w:val="000000" w:themeColor="text1"/>
                <w:szCs w:val="28"/>
              </w:rPr>
            </w:pPr>
            <w:r w:rsidRPr="00DF5611">
              <w:rPr>
                <w:color w:val="000000" w:themeColor="text1"/>
                <w:szCs w:val="28"/>
              </w:rPr>
              <w:t>25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9E" w:rsidRPr="00786B4D" w:rsidRDefault="0051589E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9E" w:rsidRPr="00786B4D" w:rsidRDefault="0051589E" w:rsidP="00012D5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9E" w:rsidRPr="00786B4D" w:rsidRDefault="0051589E" w:rsidP="00012D55">
            <w:pPr>
              <w:jc w:val="center"/>
              <w:rPr>
                <w:color w:val="000000"/>
                <w:highlight w:val="yellow"/>
              </w:rPr>
            </w:pPr>
          </w:p>
        </w:tc>
      </w:tr>
      <w:bookmarkEnd w:id="1"/>
    </w:tbl>
    <w:p w:rsidR="00260CEC" w:rsidRDefault="00260CEC" w:rsidP="00A21C28">
      <w:pPr>
        <w:shd w:val="clear" w:color="auto" w:fill="FFFFFF"/>
        <w:tabs>
          <w:tab w:val="center" w:pos="426"/>
        </w:tabs>
        <w:spacing w:line="256" w:lineRule="auto"/>
        <w:rPr>
          <w:b/>
          <w:lang w:val="uk-UA"/>
        </w:rPr>
      </w:pPr>
    </w:p>
    <w:p w:rsidR="00260CEC" w:rsidRPr="00260CEC" w:rsidRDefault="00260CEC" w:rsidP="00260CEC">
      <w:pPr>
        <w:rPr>
          <w:rFonts w:eastAsia="Calibri"/>
          <w:b/>
          <w:lang w:val="uk-UA" w:eastAsia="ru-RU"/>
        </w:rPr>
      </w:pPr>
    </w:p>
    <w:p w:rsidR="00347AF5" w:rsidRPr="00C150C2" w:rsidRDefault="00260CEC" w:rsidP="00C150C2">
      <w:pPr>
        <w:ind w:firstLine="280"/>
        <w:jc w:val="both"/>
        <w:rPr>
          <w:i/>
          <w:lang w:val="uk-UA"/>
        </w:rPr>
      </w:pPr>
      <w:r>
        <w:rPr>
          <w:i/>
          <w:lang w:val="uk-UA"/>
        </w:rPr>
        <w:t>*У найменуваннях із приміткою «*»</w:t>
      </w:r>
      <w:r w:rsidR="00AC6B99">
        <w:rPr>
          <w:i/>
          <w:lang w:val="uk-UA"/>
        </w:rPr>
        <w:t xml:space="preserve"> (п.10-19)</w:t>
      </w:r>
      <w:r>
        <w:rPr>
          <w:i/>
          <w:lang w:val="uk-UA"/>
        </w:rPr>
        <w:t xml:space="preserve"> подавати вказаний товар АБО еквівалент.</w:t>
      </w:r>
    </w:p>
    <w:p w:rsidR="00347AF5" w:rsidRDefault="00347AF5" w:rsidP="00347AF5">
      <w:pPr>
        <w:ind w:firstLine="280"/>
        <w:jc w:val="both"/>
        <w:rPr>
          <w:i/>
        </w:rPr>
      </w:pPr>
      <w:proofErr w:type="gramStart"/>
      <w:r w:rsidRPr="00DA217E">
        <w:rPr>
          <w:i/>
        </w:rPr>
        <w:t>*</w:t>
      </w:r>
      <w:r w:rsidR="00260CEC">
        <w:rPr>
          <w:i/>
          <w:lang w:val="uk-UA"/>
        </w:rPr>
        <w:t>*</w:t>
      </w:r>
      <w:r w:rsidRPr="00DA217E">
        <w:rPr>
          <w:i/>
        </w:rPr>
        <w:t xml:space="preserve"> </w:t>
      </w:r>
      <w:proofErr w:type="spellStart"/>
      <w:r w:rsidRPr="00DA217E">
        <w:rPr>
          <w:i/>
        </w:rPr>
        <w:t>Запропонований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товар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повинен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мати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вказані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вище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технічні</w:t>
      </w:r>
      <w:proofErr w:type="spellEnd"/>
      <w:r w:rsidRPr="00DA217E">
        <w:rPr>
          <w:i/>
        </w:rPr>
        <w:t xml:space="preserve">, </w:t>
      </w:r>
      <w:proofErr w:type="spellStart"/>
      <w:r w:rsidRPr="00DA217E">
        <w:rPr>
          <w:i/>
        </w:rPr>
        <w:t>експлуатаційні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та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якісні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характеристики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та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відповідати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найменуванням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вказаним</w:t>
      </w:r>
      <w:proofErr w:type="spellEnd"/>
      <w:r w:rsidRPr="00DA217E">
        <w:rPr>
          <w:i/>
        </w:rPr>
        <w:t xml:space="preserve"> в </w:t>
      </w:r>
      <w:proofErr w:type="spellStart"/>
      <w:r w:rsidRPr="00DA217E">
        <w:rPr>
          <w:i/>
        </w:rPr>
        <w:t>таблиці</w:t>
      </w:r>
      <w:proofErr w:type="spellEnd"/>
      <w:r w:rsidRPr="00DA217E">
        <w:rPr>
          <w:i/>
        </w:rPr>
        <w:t>.</w:t>
      </w:r>
      <w:proofErr w:type="gramEnd"/>
      <w:r w:rsidRPr="00DA217E">
        <w:rPr>
          <w:i/>
        </w:rPr>
        <w:t xml:space="preserve"> </w:t>
      </w:r>
    </w:p>
    <w:p w:rsidR="00347AF5" w:rsidRDefault="00347AF5" w:rsidP="00347AF5">
      <w:pPr>
        <w:ind w:firstLine="280"/>
        <w:jc w:val="both"/>
        <w:rPr>
          <w:i/>
          <w:lang w:val="uk-UA"/>
        </w:rPr>
      </w:pPr>
      <w:proofErr w:type="gramStart"/>
      <w:r w:rsidRPr="00DA217E">
        <w:rPr>
          <w:i/>
        </w:rPr>
        <w:t>**</w:t>
      </w:r>
      <w:r w:rsidR="00260CEC">
        <w:rPr>
          <w:i/>
          <w:lang w:val="uk-UA"/>
        </w:rPr>
        <w:t>*</w:t>
      </w:r>
      <w:r w:rsidRPr="00DA217E">
        <w:rPr>
          <w:i/>
        </w:rPr>
        <w:t xml:space="preserve"> </w:t>
      </w:r>
      <w:proofErr w:type="spellStart"/>
      <w:r w:rsidRPr="00DA217E">
        <w:rPr>
          <w:i/>
        </w:rPr>
        <w:t>Країною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походження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товару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вважається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країна</w:t>
      </w:r>
      <w:proofErr w:type="spellEnd"/>
      <w:r w:rsidRPr="00DA217E">
        <w:rPr>
          <w:i/>
        </w:rPr>
        <w:t xml:space="preserve">, у </w:t>
      </w:r>
      <w:proofErr w:type="spellStart"/>
      <w:r w:rsidRPr="00DA217E">
        <w:rPr>
          <w:i/>
        </w:rPr>
        <w:t>якій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товар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був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повністю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вироблений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або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підданий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достатній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переробці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відповідно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до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критеріїв</w:t>
      </w:r>
      <w:proofErr w:type="spellEnd"/>
      <w:r w:rsidRPr="00DA217E">
        <w:rPr>
          <w:i/>
        </w:rPr>
        <w:t xml:space="preserve">, </w:t>
      </w:r>
      <w:proofErr w:type="spellStart"/>
      <w:r w:rsidRPr="00DA217E">
        <w:rPr>
          <w:i/>
        </w:rPr>
        <w:t>встановлених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Митним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кодексом</w:t>
      </w:r>
      <w:proofErr w:type="spellEnd"/>
      <w:r w:rsidRPr="00DA217E">
        <w:rPr>
          <w:i/>
        </w:rPr>
        <w:t xml:space="preserve"> </w:t>
      </w:r>
      <w:proofErr w:type="spellStart"/>
      <w:r w:rsidRPr="00DA217E">
        <w:rPr>
          <w:i/>
        </w:rPr>
        <w:t>України</w:t>
      </w:r>
      <w:proofErr w:type="spellEnd"/>
      <w:r w:rsidRPr="00DA217E">
        <w:rPr>
          <w:i/>
        </w:rPr>
        <w:t>.</w:t>
      </w:r>
      <w:proofErr w:type="gramEnd"/>
    </w:p>
    <w:p w:rsidR="00260CEC" w:rsidRDefault="00260CEC" w:rsidP="00347AF5">
      <w:pPr>
        <w:jc w:val="both"/>
        <w:rPr>
          <w:i/>
          <w:lang w:val="uk-UA"/>
        </w:rPr>
      </w:pPr>
    </w:p>
    <w:p w:rsidR="00347AF5" w:rsidRDefault="00347AF5" w:rsidP="00347AF5">
      <w:pPr>
        <w:jc w:val="both"/>
        <w:rPr>
          <w:b/>
          <w:i/>
        </w:rPr>
      </w:pPr>
      <w:proofErr w:type="gramStart"/>
      <w:r w:rsidRPr="00DA217E">
        <w:rPr>
          <w:b/>
          <w:i/>
        </w:rPr>
        <w:t xml:space="preserve">У </w:t>
      </w:r>
      <w:proofErr w:type="spellStart"/>
      <w:r w:rsidRPr="00DA217E">
        <w:rPr>
          <w:b/>
          <w:i/>
        </w:rPr>
        <w:t>разі</w:t>
      </w:r>
      <w:proofErr w:type="spellEnd"/>
      <w:r w:rsidRPr="00DA217E">
        <w:rPr>
          <w:b/>
          <w:i/>
        </w:rPr>
        <w:t xml:space="preserve"> </w:t>
      </w:r>
      <w:proofErr w:type="spellStart"/>
      <w:r w:rsidRPr="00DA217E">
        <w:rPr>
          <w:b/>
          <w:i/>
        </w:rPr>
        <w:t>зазначення</w:t>
      </w:r>
      <w:proofErr w:type="spellEnd"/>
      <w:r w:rsidRPr="00DA217E">
        <w:rPr>
          <w:b/>
          <w:i/>
        </w:rPr>
        <w:t xml:space="preserve"> </w:t>
      </w:r>
      <w:proofErr w:type="spellStart"/>
      <w:r w:rsidRPr="00DA217E">
        <w:rPr>
          <w:b/>
          <w:i/>
        </w:rPr>
        <w:t>країни</w:t>
      </w:r>
      <w:proofErr w:type="spellEnd"/>
      <w:r w:rsidRPr="00DA217E">
        <w:rPr>
          <w:b/>
          <w:i/>
        </w:rPr>
        <w:t xml:space="preserve"> </w:t>
      </w:r>
      <w:proofErr w:type="spellStart"/>
      <w:r w:rsidRPr="00DA217E">
        <w:rPr>
          <w:b/>
          <w:i/>
        </w:rPr>
        <w:t>походження</w:t>
      </w:r>
      <w:proofErr w:type="spellEnd"/>
      <w:r w:rsidRPr="00DA217E">
        <w:rPr>
          <w:b/>
          <w:i/>
        </w:rPr>
        <w:t xml:space="preserve"> </w:t>
      </w:r>
      <w:proofErr w:type="spellStart"/>
      <w:r w:rsidRPr="00DA217E">
        <w:rPr>
          <w:b/>
          <w:i/>
        </w:rPr>
        <w:t>товару</w:t>
      </w:r>
      <w:proofErr w:type="spellEnd"/>
      <w:r w:rsidRPr="00DA217E">
        <w:rPr>
          <w:b/>
          <w:i/>
        </w:rPr>
        <w:t xml:space="preserve"> з </w:t>
      </w:r>
      <w:proofErr w:type="spellStart"/>
      <w:r w:rsidRPr="00DA217E">
        <w:rPr>
          <w:b/>
          <w:i/>
        </w:rPr>
        <w:t>російської</w:t>
      </w:r>
      <w:proofErr w:type="spellEnd"/>
      <w:r w:rsidRPr="00DA217E">
        <w:rPr>
          <w:b/>
          <w:i/>
        </w:rPr>
        <w:t xml:space="preserve"> </w:t>
      </w:r>
      <w:proofErr w:type="spellStart"/>
      <w:r w:rsidRPr="00DA217E">
        <w:rPr>
          <w:b/>
          <w:i/>
        </w:rPr>
        <w:t>федерації</w:t>
      </w:r>
      <w:proofErr w:type="spellEnd"/>
      <w:r w:rsidRPr="00DA217E">
        <w:rPr>
          <w:b/>
          <w:i/>
        </w:rPr>
        <w:t xml:space="preserve">, </w:t>
      </w:r>
      <w:proofErr w:type="spellStart"/>
      <w:r w:rsidRPr="00DA217E">
        <w:rPr>
          <w:b/>
          <w:i/>
        </w:rPr>
        <w:t>республіки</w:t>
      </w:r>
      <w:proofErr w:type="spellEnd"/>
      <w:r w:rsidRPr="00DA217E">
        <w:rPr>
          <w:b/>
          <w:i/>
        </w:rPr>
        <w:t xml:space="preserve"> </w:t>
      </w:r>
      <w:proofErr w:type="spellStart"/>
      <w:r w:rsidRPr="00DA217E">
        <w:rPr>
          <w:b/>
          <w:i/>
        </w:rPr>
        <w:t>білорусь</w:t>
      </w:r>
      <w:proofErr w:type="spellEnd"/>
      <w:r w:rsidRPr="00DA217E">
        <w:rPr>
          <w:b/>
          <w:i/>
        </w:rPr>
        <w:t xml:space="preserve">, </w:t>
      </w:r>
      <w:proofErr w:type="spellStart"/>
      <w:r w:rsidRPr="00DA217E">
        <w:rPr>
          <w:b/>
          <w:i/>
        </w:rPr>
        <w:t>китайської</w:t>
      </w:r>
      <w:proofErr w:type="spellEnd"/>
      <w:r w:rsidRPr="00DA217E">
        <w:rPr>
          <w:b/>
          <w:i/>
        </w:rPr>
        <w:t xml:space="preserve"> </w:t>
      </w:r>
      <w:proofErr w:type="spellStart"/>
      <w:r w:rsidRPr="00DA217E">
        <w:rPr>
          <w:b/>
          <w:i/>
        </w:rPr>
        <w:t>народної</w:t>
      </w:r>
      <w:proofErr w:type="spellEnd"/>
      <w:r w:rsidRPr="00DA217E">
        <w:rPr>
          <w:b/>
          <w:i/>
        </w:rPr>
        <w:t xml:space="preserve"> </w:t>
      </w:r>
      <w:proofErr w:type="spellStart"/>
      <w:r w:rsidRPr="00DA217E">
        <w:rPr>
          <w:b/>
          <w:i/>
        </w:rPr>
        <w:t>республіки</w:t>
      </w:r>
      <w:proofErr w:type="spellEnd"/>
      <w:r w:rsidRPr="00DA217E">
        <w:rPr>
          <w:b/>
          <w:i/>
        </w:rPr>
        <w:t xml:space="preserve"> </w:t>
      </w:r>
      <w:proofErr w:type="spellStart"/>
      <w:r w:rsidRPr="00DA217E">
        <w:rPr>
          <w:b/>
          <w:i/>
        </w:rPr>
        <w:t>учасник</w:t>
      </w:r>
      <w:proofErr w:type="spellEnd"/>
      <w:r w:rsidRPr="00DA217E">
        <w:rPr>
          <w:b/>
          <w:i/>
        </w:rPr>
        <w:t xml:space="preserve"> у </w:t>
      </w:r>
      <w:proofErr w:type="spellStart"/>
      <w:r w:rsidRPr="00DA217E">
        <w:rPr>
          <w:b/>
          <w:i/>
        </w:rPr>
        <w:t>складі</w:t>
      </w:r>
      <w:proofErr w:type="spellEnd"/>
      <w:r w:rsidRPr="00DA217E">
        <w:rPr>
          <w:b/>
          <w:i/>
        </w:rPr>
        <w:t xml:space="preserve"> пропозиції надає митну декларацію, що підтверджує ввезення цього товару на територію України до 24.02.2022</w:t>
      </w:r>
      <w:r w:rsidRPr="00DA217E">
        <w:rPr>
          <w:b/>
        </w:rPr>
        <w:t xml:space="preserve"> </w:t>
      </w:r>
      <w:r w:rsidRPr="00DA217E">
        <w:rPr>
          <w:b/>
          <w:i/>
        </w:rPr>
        <w:t>включно.</w:t>
      </w:r>
      <w:proofErr w:type="gramEnd"/>
    </w:p>
    <w:p w:rsidR="00347AF5" w:rsidRPr="00DA217E" w:rsidRDefault="00347AF5" w:rsidP="00260CEC">
      <w:pPr>
        <w:jc w:val="both"/>
        <w:rPr>
          <w:i/>
          <w:sz w:val="22"/>
          <w:szCs w:val="22"/>
          <w:lang w:val="uk-UA"/>
        </w:rPr>
      </w:pPr>
      <w:r w:rsidRPr="00DA217E">
        <w:rPr>
          <w:i/>
          <w:sz w:val="22"/>
          <w:szCs w:val="22"/>
          <w:lang w:val="uk-UA"/>
        </w:rPr>
        <w:t> </w:t>
      </w:r>
    </w:p>
    <w:p w:rsidR="00347AF5" w:rsidRPr="00DA217E" w:rsidRDefault="00347AF5" w:rsidP="00347AF5">
      <w:pPr>
        <w:rPr>
          <w:rFonts w:eastAsia="Calibri"/>
          <w:b/>
          <w:lang w:eastAsia="ru-RU"/>
        </w:rPr>
      </w:pPr>
    </w:p>
    <w:p w:rsidR="00347AF5" w:rsidRPr="00DA217E" w:rsidRDefault="00347AF5" w:rsidP="00347AF5">
      <w:pPr>
        <w:jc w:val="both"/>
        <w:rPr>
          <w:lang w:eastAsia="ru-RU"/>
        </w:rPr>
      </w:pPr>
      <w:r w:rsidRPr="00DA217E">
        <w:rPr>
          <w:lang w:eastAsia="ru-RU"/>
        </w:rPr>
        <w:t>1. Якість Товару повинна відповідати вимогам ДСТУ, ГОСТ, ТУ.</w:t>
      </w:r>
    </w:p>
    <w:p w:rsidR="00347AF5" w:rsidRPr="00DA217E" w:rsidRDefault="00347AF5" w:rsidP="00347AF5">
      <w:pPr>
        <w:jc w:val="both"/>
        <w:rPr>
          <w:lang w:eastAsia="ru-RU"/>
        </w:rPr>
      </w:pPr>
      <w:r w:rsidRPr="00DA217E">
        <w:rPr>
          <w:lang w:eastAsia="ru-RU"/>
        </w:rPr>
        <w:t xml:space="preserve">2. Товар повинен відповідати вимогам охорони праці, екології та пожежної безпеки. </w:t>
      </w:r>
    </w:p>
    <w:p w:rsidR="00347AF5" w:rsidRPr="00DA217E" w:rsidRDefault="00347AF5" w:rsidP="00347AF5">
      <w:pPr>
        <w:jc w:val="both"/>
        <w:rPr>
          <w:lang w:eastAsia="ru-RU"/>
        </w:rPr>
      </w:pPr>
      <w:r>
        <w:rPr>
          <w:lang w:eastAsia="ru-RU"/>
        </w:rPr>
        <w:t>3</w:t>
      </w:r>
      <w:r w:rsidRPr="00DA217E">
        <w:rPr>
          <w:lang w:eastAsia="ru-RU"/>
        </w:rPr>
        <w:t>. Строк гарантії на Товар – не менше гарантійного строку заводу-виробника.</w:t>
      </w:r>
    </w:p>
    <w:p w:rsidR="00347AF5" w:rsidRPr="00DA217E" w:rsidRDefault="00347AF5" w:rsidP="00347AF5">
      <w:pPr>
        <w:jc w:val="both"/>
        <w:rPr>
          <w:lang w:eastAsia="ru-RU"/>
        </w:rPr>
      </w:pPr>
      <w:r>
        <w:rPr>
          <w:lang w:eastAsia="ru-RU"/>
        </w:rPr>
        <w:t>4</w:t>
      </w:r>
      <w:r w:rsidRPr="00DA217E">
        <w:rPr>
          <w:lang w:eastAsia="ru-RU"/>
        </w:rPr>
        <w:t>. Товар повинен бути новим.</w:t>
      </w:r>
    </w:p>
    <w:p w:rsidR="00347AF5" w:rsidRPr="00A21C28" w:rsidRDefault="00347AF5" w:rsidP="00A21C28">
      <w:pPr>
        <w:jc w:val="both"/>
        <w:rPr>
          <w:lang w:val="uk-UA"/>
        </w:rPr>
      </w:pPr>
      <w:r>
        <w:rPr>
          <w:lang w:eastAsia="ru-RU"/>
        </w:rPr>
        <w:t>5</w:t>
      </w:r>
      <w:r w:rsidRPr="00DA217E">
        <w:rPr>
          <w:lang w:eastAsia="ru-RU"/>
        </w:rPr>
        <w:t xml:space="preserve">. Ціна пропозиції, за яку Постачальник згоден виконати замовлення, розраховується на підставі нормативної потреби в трудових і матеріально-технічних ресурсах, необхідних для здійснення закупівлі Товару. </w:t>
      </w:r>
      <w:proofErr w:type="spellStart"/>
      <w:r w:rsidRPr="00DA217E">
        <w:rPr>
          <w:lang w:eastAsia="ru-RU"/>
        </w:rPr>
        <w:t>Навантаження</w:t>
      </w:r>
      <w:proofErr w:type="spellEnd"/>
      <w:r w:rsidRPr="00DA217E">
        <w:rPr>
          <w:lang w:eastAsia="ru-RU"/>
        </w:rPr>
        <w:t xml:space="preserve">, </w:t>
      </w:r>
      <w:proofErr w:type="spellStart"/>
      <w:r w:rsidRPr="00DA217E">
        <w:rPr>
          <w:lang w:eastAsia="ru-RU"/>
        </w:rPr>
        <w:t>доставка</w:t>
      </w:r>
      <w:proofErr w:type="spellEnd"/>
      <w:r w:rsidRPr="00DA217E">
        <w:rPr>
          <w:lang w:eastAsia="ru-RU"/>
        </w:rPr>
        <w:t xml:space="preserve"> </w:t>
      </w:r>
      <w:proofErr w:type="spellStart"/>
      <w:r w:rsidRPr="00DA217E">
        <w:rPr>
          <w:lang w:eastAsia="ru-RU"/>
        </w:rPr>
        <w:t>здійснюється</w:t>
      </w:r>
      <w:proofErr w:type="spellEnd"/>
      <w:r w:rsidRPr="00DA217E">
        <w:rPr>
          <w:lang w:eastAsia="ru-RU"/>
        </w:rPr>
        <w:t xml:space="preserve"> </w:t>
      </w:r>
      <w:proofErr w:type="spellStart"/>
      <w:r w:rsidRPr="00DA217E">
        <w:rPr>
          <w:lang w:eastAsia="ru-RU"/>
        </w:rPr>
        <w:t>за</w:t>
      </w:r>
      <w:proofErr w:type="spellEnd"/>
      <w:r w:rsidRPr="00DA217E">
        <w:rPr>
          <w:lang w:eastAsia="ru-RU"/>
        </w:rPr>
        <w:t xml:space="preserve"> </w:t>
      </w:r>
      <w:proofErr w:type="spellStart"/>
      <w:r w:rsidRPr="00DA217E">
        <w:rPr>
          <w:lang w:eastAsia="ru-RU"/>
        </w:rPr>
        <w:t>кошти</w:t>
      </w:r>
      <w:proofErr w:type="spellEnd"/>
      <w:r w:rsidRPr="00DA217E">
        <w:rPr>
          <w:lang w:eastAsia="ru-RU"/>
        </w:rPr>
        <w:t xml:space="preserve"> </w:t>
      </w:r>
      <w:proofErr w:type="spellStart"/>
      <w:r w:rsidRPr="00DA217E">
        <w:rPr>
          <w:lang w:eastAsia="ru-RU"/>
        </w:rPr>
        <w:t>Постачаль</w:t>
      </w:r>
      <w:r w:rsidR="00A21C28">
        <w:rPr>
          <w:lang w:eastAsia="ru-RU"/>
        </w:rPr>
        <w:t>ника</w:t>
      </w:r>
      <w:proofErr w:type="spellEnd"/>
      <w:r w:rsidR="00A21C28">
        <w:rPr>
          <w:lang w:eastAsia="ru-RU"/>
        </w:rPr>
        <w:t xml:space="preserve"> </w:t>
      </w:r>
      <w:proofErr w:type="spellStart"/>
      <w:r w:rsidR="00A21C28">
        <w:rPr>
          <w:lang w:eastAsia="ru-RU"/>
        </w:rPr>
        <w:t>та</w:t>
      </w:r>
      <w:proofErr w:type="spellEnd"/>
      <w:r w:rsidR="00A21C28">
        <w:rPr>
          <w:lang w:eastAsia="ru-RU"/>
        </w:rPr>
        <w:t xml:space="preserve"> </w:t>
      </w:r>
      <w:proofErr w:type="spellStart"/>
      <w:r w:rsidR="00A21C28">
        <w:rPr>
          <w:lang w:eastAsia="ru-RU"/>
        </w:rPr>
        <w:t>входить</w:t>
      </w:r>
      <w:proofErr w:type="spellEnd"/>
      <w:r w:rsidR="00A21C28">
        <w:rPr>
          <w:lang w:eastAsia="ru-RU"/>
        </w:rPr>
        <w:t xml:space="preserve"> в </w:t>
      </w:r>
      <w:proofErr w:type="spellStart"/>
      <w:r w:rsidR="00A21C28">
        <w:rPr>
          <w:lang w:eastAsia="ru-RU"/>
        </w:rPr>
        <w:t>ціну</w:t>
      </w:r>
      <w:proofErr w:type="spellEnd"/>
      <w:r w:rsidR="00A21C28">
        <w:rPr>
          <w:lang w:eastAsia="ru-RU"/>
        </w:rPr>
        <w:t xml:space="preserve"> </w:t>
      </w:r>
      <w:proofErr w:type="spellStart"/>
      <w:r w:rsidR="00A21C28">
        <w:rPr>
          <w:lang w:eastAsia="ru-RU"/>
        </w:rPr>
        <w:t>Договору</w:t>
      </w:r>
      <w:proofErr w:type="spellEnd"/>
      <w:r w:rsidR="00A21C28">
        <w:rPr>
          <w:lang w:val="uk-UA" w:eastAsia="ru-RU"/>
        </w:rPr>
        <w:t>.</w:t>
      </w:r>
    </w:p>
    <w:p w:rsidR="00114920" w:rsidRDefault="00114920"/>
    <w:sectPr w:rsidR="00114920" w:rsidSect="003711F4">
      <w:pgSz w:w="12240" w:h="15840"/>
      <w:pgMar w:top="1440" w:right="6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CE" w:rsidRDefault="004301CE" w:rsidP="005555EF">
      <w:r>
        <w:separator/>
      </w:r>
    </w:p>
  </w:endnote>
  <w:endnote w:type="continuationSeparator" w:id="0">
    <w:p w:rsidR="004301CE" w:rsidRDefault="004301CE" w:rsidP="0055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CE" w:rsidRDefault="004301CE" w:rsidP="005555EF">
      <w:r>
        <w:separator/>
      </w:r>
    </w:p>
  </w:footnote>
  <w:footnote w:type="continuationSeparator" w:id="0">
    <w:p w:rsidR="004301CE" w:rsidRDefault="004301CE" w:rsidP="0055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766"/>
    <w:multiLevelType w:val="hybridMultilevel"/>
    <w:tmpl w:val="6780F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2179E"/>
    <w:multiLevelType w:val="hybridMultilevel"/>
    <w:tmpl w:val="9AEE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6AD4"/>
    <w:multiLevelType w:val="multilevel"/>
    <w:tmpl w:val="33E4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73A6F"/>
    <w:multiLevelType w:val="multilevel"/>
    <w:tmpl w:val="0C8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2B"/>
    <w:rsid w:val="00012D55"/>
    <w:rsid w:val="000378BA"/>
    <w:rsid w:val="00114920"/>
    <w:rsid w:val="001C0BFA"/>
    <w:rsid w:val="00253C64"/>
    <w:rsid w:val="00260CEC"/>
    <w:rsid w:val="002632CA"/>
    <w:rsid w:val="0033722B"/>
    <w:rsid w:val="00347AF5"/>
    <w:rsid w:val="003711F4"/>
    <w:rsid w:val="00403F2B"/>
    <w:rsid w:val="00414DE8"/>
    <w:rsid w:val="004258E5"/>
    <w:rsid w:val="004301CE"/>
    <w:rsid w:val="004B1048"/>
    <w:rsid w:val="0051589E"/>
    <w:rsid w:val="005555EF"/>
    <w:rsid w:val="00572FC5"/>
    <w:rsid w:val="00581C30"/>
    <w:rsid w:val="006460AD"/>
    <w:rsid w:val="006863B4"/>
    <w:rsid w:val="0082621F"/>
    <w:rsid w:val="00880EDA"/>
    <w:rsid w:val="00975624"/>
    <w:rsid w:val="00A21C28"/>
    <w:rsid w:val="00A67DDD"/>
    <w:rsid w:val="00A83545"/>
    <w:rsid w:val="00A862A9"/>
    <w:rsid w:val="00AC6B99"/>
    <w:rsid w:val="00B10254"/>
    <w:rsid w:val="00B370F9"/>
    <w:rsid w:val="00BF7AA1"/>
    <w:rsid w:val="00C150C2"/>
    <w:rsid w:val="00C21480"/>
    <w:rsid w:val="00C31BFC"/>
    <w:rsid w:val="00CF4BB4"/>
    <w:rsid w:val="00DB3BEC"/>
    <w:rsid w:val="00DF5611"/>
    <w:rsid w:val="00E20A15"/>
    <w:rsid w:val="00E85EF1"/>
    <w:rsid w:val="00E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80E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7AF5"/>
    <w:pPr>
      <w:spacing w:after="200" w:line="276" w:lineRule="auto"/>
      <w:ind w:left="720"/>
      <w:contextualSpacing/>
    </w:pPr>
    <w:rPr>
      <w:rFonts w:ascii="Calibri" w:hAnsi="Calibri"/>
      <w:lang w:eastAsia="uk-UA"/>
    </w:rPr>
  </w:style>
  <w:style w:type="character" w:customStyle="1" w:styleId="a4">
    <w:name w:val="Абзац списку Знак"/>
    <w:link w:val="a3"/>
    <w:uiPriority w:val="34"/>
    <w:locked/>
    <w:rsid w:val="00347AF5"/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347AF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4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F56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55E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555EF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iPriority w:val="99"/>
    <w:unhideWhenUsed/>
    <w:rsid w:val="005555EF"/>
    <w:pPr>
      <w:tabs>
        <w:tab w:val="center" w:pos="4680"/>
        <w:tab w:val="right" w:pos="9360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5555EF"/>
    <w:rPr>
      <w:lang w:val="uk-UA"/>
    </w:rPr>
  </w:style>
  <w:style w:type="paragraph" w:styleId="ab">
    <w:name w:val="footer"/>
    <w:basedOn w:val="a"/>
    <w:link w:val="ac"/>
    <w:uiPriority w:val="99"/>
    <w:unhideWhenUsed/>
    <w:rsid w:val="005555EF"/>
    <w:pPr>
      <w:tabs>
        <w:tab w:val="center" w:pos="4680"/>
        <w:tab w:val="right" w:pos="9360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555EF"/>
    <w:rPr>
      <w:lang w:val="uk-UA"/>
    </w:rPr>
  </w:style>
  <w:style w:type="character" w:styleId="ad">
    <w:name w:val="Strong"/>
    <w:basedOn w:val="a0"/>
    <w:uiPriority w:val="22"/>
    <w:qFormat/>
    <w:rsid w:val="00C31BF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80E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No Spacing"/>
    <w:uiPriority w:val="1"/>
    <w:qFormat/>
    <w:rsid w:val="00260CEC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80E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7AF5"/>
    <w:pPr>
      <w:spacing w:after="200" w:line="276" w:lineRule="auto"/>
      <w:ind w:left="720"/>
      <w:contextualSpacing/>
    </w:pPr>
    <w:rPr>
      <w:rFonts w:ascii="Calibri" w:hAnsi="Calibri"/>
      <w:lang w:eastAsia="uk-UA"/>
    </w:rPr>
  </w:style>
  <w:style w:type="character" w:customStyle="1" w:styleId="a4">
    <w:name w:val="Абзац списку Знак"/>
    <w:link w:val="a3"/>
    <w:uiPriority w:val="34"/>
    <w:locked/>
    <w:rsid w:val="00347AF5"/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347AF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4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F56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55E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555EF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iPriority w:val="99"/>
    <w:unhideWhenUsed/>
    <w:rsid w:val="005555EF"/>
    <w:pPr>
      <w:tabs>
        <w:tab w:val="center" w:pos="4680"/>
        <w:tab w:val="right" w:pos="9360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5555EF"/>
    <w:rPr>
      <w:lang w:val="uk-UA"/>
    </w:rPr>
  </w:style>
  <w:style w:type="paragraph" w:styleId="ab">
    <w:name w:val="footer"/>
    <w:basedOn w:val="a"/>
    <w:link w:val="ac"/>
    <w:uiPriority w:val="99"/>
    <w:unhideWhenUsed/>
    <w:rsid w:val="005555EF"/>
    <w:pPr>
      <w:tabs>
        <w:tab w:val="center" w:pos="4680"/>
        <w:tab w:val="right" w:pos="9360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555EF"/>
    <w:rPr>
      <w:lang w:val="uk-UA"/>
    </w:rPr>
  </w:style>
  <w:style w:type="character" w:styleId="ad">
    <w:name w:val="Strong"/>
    <w:basedOn w:val="a0"/>
    <w:uiPriority w:val="22"/>
    <w:qFormat/>
    <w:rsid w:val="00C31BF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80E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No Spacing"/>
    <w:uiPriority w:val="1"/>
    <w:qFormat/>
    <w:rsid w:val="00260CEC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0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ua/trubi-vodoprovodnie/c4629746/diametr116300=25-m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C3%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C3%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C3%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zetka.com.ua/ua/trubi-vodoprovodnie/c4629746/material116582=ppr-polipropil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2024-04-26T13:52:00Z</cp:lastPrinted>
  <dcterms:created xsi:type="dcterms:W3CDTF">2024-04-23T07:00:00Z</dcterms:created>
  <dcterms:modified xsi:type="dcterms:W3CDTF">2024-04-28T16:44:00Z</dcterms:modified>
</cp:coreProperties>
</file>