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882F2" w14:textId="77777777" w:rsidR="00B66040" w:rsidRDefault="00B66040" w:rsidP="00AE22B3">
      <w:pPr>
        <w:pStyle w:val="a3"/>
        <w:tabs>
          <w:tab w:val="center" w:pos="5040"/>
          <w:tab w:val="left" w:pos="8685"/>
        </w:tabs>
        <w:ind w:left="0"/>
        <w:contextualSpacing/>
        <w:jc w:val="right"/>
        <w:rPr>
          <w:rFonts w:ascii="Times New Roman" w:hAnsi="Times New Roman" w:cs="Times New Roman"/>
          <w:sz w:val="24"/>
          <w:szCs w:val="24"/>
        </w:rPr>
      </w:pPr>
    </w:p>
    <w:p w14:paraId="295467DD" w14:textId="77777777" w:rsidR="008F3586" w:rsidRDefault="008F3586" w:rsidP="00AE22B3">
      <w:pPr>
        <w:pStyle w:val="a3"/>
        <w:tabs>
          <w:tab w:val="center" w:pos="5040"/>
          <w:tab w:val="left" w:pos="8685"/>
        </w:tabs>
        <w:ind w:left="0"/>
        <w:contextualSpacing/>
        <w:jc w:val="right"/>
        <w:rPr>
          <w:rFonts w:ascii="Times New Roman" w:hAnsi="Times New Roman" w:cs="Times New Roman"/>
          <w:sz w:val="24"/>
          <w:szCs w:val="24"/>
        </w:rPr>
      </w:pPr>
      <w:r>
        <w:rPr>
          <w:rFonts w:ascii="Times New Roman" w:hAnsi="Times New Roman" w:cs="Times New Roman"/>
          <w:sz w:val="24"/>
          <w:szCs w:val="24"/>
        </w:rPr>
        <w:t>Додаток 4</w:t>
      </w:r>
    </w:p>
    <w:p w14:paraId="26215D22" w14:textId="77777777" w:rsidR="008F3586" w:rsidRDefault="008F3586" w:rsidP="004B71D7">
      <w:pPr>
        <w:spacing w:after="0" w:line="240" w:lineRule="auto"/>
        <w:jc w:val="both"/>
        <w:rPr>
          <w:rFonts w:ascii="Times New Roman" w:hAnsi="Times New Roman"/>
          <w:i/>
          <w:sz w:val="24"/>
          <w:szCs w:val="24"/>
        </w:rPr>
      </w:pPr>
      <w:r w:rsidRPr="004D75F4">
        <w:rPr>
          <w:rFonts w:ascii="Times New Roman" w:hAnsi="Times New Roman"/>
          <w:i/>
          <w:sz w:val="24"/>
          <w:szCs w:val="24"/>
        </w:rPr>
        <w:t>*Проект договору подається учасником у складі пропозиції та є її невід’ємною частиною.</w:t>
      </w:r>
    </w:p>
    <w:p w14:paraId="68FE9EA4" w14:textId="77777777" w:rsidR="004B71D7" w:rsidRDefault="004B71D7" w:rsidP="004B71D7">
      <w:pPr>
        <w:spacing w:after="0" w:line="240" w:lineRule="auto"/>
        <w:jc w:val="both"/>
        <w:rPr>
          <w:rFonts w:ascii="Times New Roman" w:hAnsi="Times New Roman"/>
          <w:i/>
          <w:sz w:val="24"/>
          <w:szCs w:val="24"/>
        </w:rPr>
      </w:pPr>
    </w:p>
    <w:p w14:paraId="0B18E9C0" w14:textId="77777777" w:rsidR="004B71D7" w:rsidRPr="001A4744" w:rsidRDefault="004B71D7" w:rsidP="004B71D7">
      <w:pPr>
        <w:spacing w:after="0" w:line="240" w:lineRule="auto"/>
        <w:rPr>
          <w:rFonts w:ascii="Times New Roman" w:hAnsi="Times New Roman"/>
          <w:b/>
        </w:rPr>
      </w:pPr>
      <w:r>
        <w:rPr>
          <w:rFonts w:ascii="Times New Roman" w:hAnsi="Times New Roman"/>
          <w:b/>
          <w:bCs/>
          <w:sz w:val="24"/>
          <w:szCs w:val="24"/>
        </w:rPr>
        <w:t xml:space="preserve">                                                         </w:t>
      </w:r>
      <w:r w:rsidRPr="001A4744">
        <w:rPr>
          <w:rFonts w:ascii="Times New Roman" w:hAnsi="Times New Roman"/>
          <w:b/>
        </w:rPr>
        <w:t>Договір поставки № _____</w:t>
      </w:r>
    </w:p>
    <w:p w14:paraId="55CC1B01" w14:textId="77777777" w:rsidR="004B71D7" w:rsidRPr="001A4744" w:rsidRDefault="004B71D7" w:rsidP="004B71D7">
      <w:pPr>
        <w:spacing w:after="0" w:line="240" w:lineRule="auto"/>
        <w:rPr>
          <w:rFonts w:ascii="Times New Roman" w:hAnsi="Times New Roman"/>
          <w:b/>
        </w:rPr>
      </w:pPr>
    </w:p>
    <w:p w14:paraId="1234CE4E" w14:textId="1A23B58A" w:rsidR="004B71D7" w:rsidRPr="001A4744" w:rsidRDefault="004B71D7" w:rsidP="004B71D7">
      <w:pPr>
        <w:spacing w:after="0" w:line="240" w:lineRule="auto"/>
        <w:jc w:val="both"/>
        <w:rPr>
          <w:rFonts w:ascii="Times New Roman" w:hAnsi="Times New Roman"/>
          <w:b/>
        </w:rPr>
      </w:pPr>
      <w:r w:rsidRPr="001A4744">
        <w:rPr>
          <w:rFonts w:ascii="Times New Roman" w:hAnsi="Times New Roman"/>
          <w:b/>
        </w:rPr>
        <w:t>м. Київ</w:t>
      </w:r>
      <w:r w:rsidRPr="001A4744">
        <w:rPr>
          <w:rFonts w:ascii="Times New Roman" w:hAnsi="Times New Roman"/>
          <w:b/>
        </w:rPr>
        <w:tab/>
      </w:r>
      <w:r w:rsidRPr="001A4744">
        <w:rPr>
          <w:rFonts w:ascii="Times New Roman" w:hAnsi="Times New Roman"/>
          <w:b/>
        </w:rPr>
        <w:tab/>
      </w:r>
      <w:r w:rsidRPr="001A4744">
        <w:rPr>
          <w:rFonts w:ascii="Times New Roman" w:hAnsi="Times New Roman"/>
          <w:b/>
        </w:rPr>
        <w:tab/>
      </w:r>
      <w:r w:rsidRPr="001A4744">
        <w:rPr>
          <w:rFonts w:ascii="Times New Roman" w:hAnsi="Times New Roman"/>
          <w:b/>
        </w:rPr>
        <w:tab/>
      </w:r>
      <w:r w:rsidRPr="001A4744">
        <w:rPr>
          <w:rFonts w:ascii="Times New Roman" w:hAnsi="Times New Roman"/>
          <w:b/>
        </w:rPr>
        <w:tab/>
      </w:r>
      <w:r w:rsidRPr="001A4744">
        <w:rPr>
          <w:rFonts w:ascii="Times New Roman" w:hAnsi="Times New Roman"/>
          <w:b/>
        </w:rPr>
        <w:tab/>
        <w:t xml:space="preserve">                         </w:t>
      </w:r>
      <w:r w:rsidR="00723636">
        <w:rPr>
          <w:rFonts w:ascii="Times New Roman" w:hAnsi="Times New Roman"/>
          <w:b/>
        </w:rPr>
        <w:t xml:space="preserve">              "__"__________2022</w:t>
      </w:r>
      <w:r w:rsidRPr="001A4744">
        <w:rPr>
          <w:rFonts w:ascii="Times New Roman" w:hAnsi="Times New Roman"/>
          <w:b/>
        </w:rPr>
        <w:t xml:space="preserve"> року</w:t>
      </w:r>
    </w:p>
    <w:p w14:paraId="0EDB511E" w14:textId="77777777" w:rsidR="004B71D7" w:rsidRPr="001A4744" w:rsidRDefault="004B71D7" w:rsidP="004B71D7">
      <w:pPr>
        <w:spacing w:after="0" w:line="240" w:lineRule="auto"/>
        <w:jc w:val="both"/>
        <w:rPr>
          <w:rFonts w:ascii="Times New Roman" w:hAnsi="Times New Roman"/>
          <w:b/>
        </w:rPr>
      </w:pPr>
    </w:p>
    <w:p w14:paraId="0EC3AA04" w14:textId="77777777" w:rsidR="004B71D7" w:rsidRPr="001A4744" w:rsidRDefault="004B71D7" w:rsidP="004B71D7">
      <w:pPr>
        <w:spacing w:after="0" w:line="240" w:lineRule="auto"/>
        <w:ind w:firstLine="540"/>
        <w:jc w:val="both"/>
        <w:rPr>
          <w:rFonts w:ascii="Times New Roman" w:hAnsi="Times New Roman"/>
        </w:rPr>
      </w:pPr>
      <w:r w:rsidRPr="001A4744">
        <w:rPr>
          <w:rFonts w:ascii="Times New Roman" w:hAnsi="Times New Roman"/>
          <w:b/>
        </w:rPr>
        <w:t>____________________________________________________,</w:t>
      </w:r>
      <w:r w:rsidRPr="001A4744">
        <w:rPr>
          <w:rFonts w:ascii="Times New Roman" w:hAnsi="Times New Roman"/>
        </w:rPr>
        <w:t xml:space="preserve"> що має статус платника податку на прибуток на загальних підставах, в особі ___________________________________, що діє на підставі ___________, назване в подальшому – </w:t>
      </w:r>
      <w:r w:rsidRPr="001A4744">
        <w:rPr>
          <w:rFonts w:ascii="Times New Roman" w:hAnsi="Times New Roman"/>
          <w:b/>
        </w:rPr>
        <w:t xml:space="preserve">Постачальник, </w:t>
      </w:r>
      <w:r w:rsidRPr="001A4744">
        <w:rPr>
          <w:rFonts w:ascii="Times New Roman" w:hAnsi="Times New Roman"/>
        </w:rPr>
        <w:t xml:space="preserve">з однієї сторони, та </w:t>
      </w:r>
    </w:p>
    <w:p w14:paraId="035E2530" w14:textId="407AA60B" w:rsidR="004B71D7" w:rsidRPr="001A4744" w:rsidRDefault="004B71D7" w:rsidP="004B71D7">
      <w:pPr>
        <w:tabs>
          <w:tab w:val="left" w:pos="0"/>
          <w:tab w:val="left" w:pos="284"/>
          <w:tab w:val="left" w:pos="360"/>
          <w:tab w:val="left" w:pos="851"/>
        </w:tabs>
        <w:spacing w:after="0" w:line="240" w:lineRule="auto"/>
        <w:ind w:hanging="11"/>
        <w:jc w:val="both"/>
        <w:rPr>
          <w:rFonts w:ascii="Times New Roman" w:hAnsi="Times New Roman"/>
        </w:rPr>
      </w:pPr>
      <w:r w:rsidRPr="001A4744">
        <w:rPr>
          <w:rFonts w:ascii="Times New Roman" w:hAnsi="Times New Roman"/>
          <w:b/>
        </w:rPr>
        <w:t xml:space="preserve">Комунальне підприємство «Шляхово-експлуатаційне управління по ремонту та утриманню автомобільних шляхів та споруд на них Святошинського району» м. Києва, </w:t>
      </w:r>
      <w:r w:rsidRPr="001A4744">
        <w:rPr>
          <w:rFonts w:ascii="Times New Roman" w:hAnsi="Times New Roman"/>
        </w:rPr>
        <w:t xml:space="preserve">що має статус платника податку на прибуток на загальних підставах, в особі </w:t>
      </w:r>
      <w:r w:rsidR="00723636" w:rsidRPr="00723636">
        <w:rPr>
          <w:rFonts w:ascii="Times New Roman" w:hAnsi="Times New Roman"/>
          <w:lang w:val="ru-RU"/>
        </w:rPr>
        <w:t>______________</w:t>
      </w:r>
      <w:r w:rsidRPr="001A4744">
        <w:rPr>
          <w:rFonts w:ascii="Times New Roman" w:hAnsi="Times New Roman"/>
        </w:rPr>
        <w:t xml:space="preserve">що діє на підставі </w:t>
      </w:r>
      <w:r w:rsidR="00723636" w:rsidRPr="00723636">
        <w:rPr>
          <w:rFonts w:ascii="Times New Roman" w:hAnsi="Times New Roman"/>
          <w:lang w:val="ru-RU"/>
        </w:rPr>
        <w:t>_______</w:t>
      </w:r>
      <w:r w:rsidRPr="001A4744">
        <w:rPr>
          <w:rFonts w:ascii="Times New Roman" w:hAnsi="Times New Roman"/>
        </w:rPr>
        <w:t xml:space="preserve">, названий в подальшому </w:t>
      </w:r>
      <w:r w:rsidRPr="001A4744">
        <w:rPr>
          <w:rFonts w:ascii="Times New Roman" w:hAnsi="Times New Roman"/>
          <w:b/>
        </w:rPr>
        <w:t xml:space="preserve">Покупець, </w:t>
      </w:r>
      <w:r w:rsidRPr="001A4744">
        <w:rPr>
          <w:rFonts w:ascii="Times New Roman" w:hAnsi="Times New Roman"/>
        </w:rPr>
        <w:t>з іншої сторони , уклали даний Договір про наступне:</w:t>
      </w:r>
    </w:p>
    <w:p w14:paraId="4DC54BB9" w14:textId="77777777" w:rsidR="004B71D7" w:rsidRPr="001A4744" w:rsidRDefault="004B71D7" w:rsidP="004B71D7">
      <w:pPr>
        <w:tabs>
          <w:tab w:val="left" w:pos="0"/>
          <w:tab w:val="left" w:pos="284"/>
          <w:tab w:val="left" w:pos="360"/>
          <w:tab w:val="left" w:pos="851"/>
        </w:tabs>
        <w:spacing w:after="0" w:line="240" w:lineRule="auto"/>
        <w:ind w:hanging="11"/>
        <w:jc w:val="both"/>
        <w:rPr>
          <w:rFonts w:ascii="Times New Roman" w:hAnsi="Times New Roman"/>
        </w:rPr>
      </w:pPr>
    </w:p>
    <w:p w14:paraId="24F6D545" w14:textId="77777777" w:rsidR="004B71D7" w:rsidRPr="001A4744" w:rsidRDefault="004B71D7" w:rsidP="004B71D7">
      <w:pPr>
        <w:numPr>
          <w:ilvl w:val="0"/>
          <w:numId w:val="38"/>
        </w:numPr>
        <w:spacing w:after="0" w:line="240" w:lineRule="auto"/>
        <w:contextualSpacing/>
        <w:jc w:val="center"/>
        <w:rPr>
          <w:rFonts w:ascii="Times New Roman" w:hAnsi="Times New Roman"/>
          <w:b/>
        </w:rPr>
      </w:pPr>
      <w:r w:rsidRPr="001A4744">
        <w:rPr>
          <w:rFonts w:ascii="Times New Roman" w:hAnsi="Times New Roman"/>
          <w:b/>
        </w:rPr>
        <w:t>Предмет Договору</w:t>
      </w:r>
    </w:p>
    <w:p w14:paraId="2C608279" w14:textId="77777777" w:rsidR="004B71D7" w:rsidRPr="00723636" w:rsidRDefault="004B71D7" w:rsidP="00723636">
      <w:pPr>
        <w:spacing w:after="0" w:line="240" w:lineRule="auto"/>
        <w:ind w:left="900"/>
        <w:contextualSpacing/>
        <w:jc w:val="both"/>
        <w:rPr>
          <w:rFonts w:ascii="Times New Roman" w:hAnsi="Times New Roman"/>
          <w:b/>
          <w:sz w:val="24"/>
          <w:szCs w:val="24"/>
        </w:rPr>
      </w:pPr>
    </w:p>
    <w:p w14:paraId="0D7A1D99" w14:textId="29F4E7F1" w:rsidR="004B71D7" w:rsidRPr="00723636" w:rsidRDefault="004B71D7" w:rsidP="00723636">
      <w:pPr>
        <w:spacing w:after="0" w:line="240" w:lineRule="auto"/>
        <w:jc w:val="both"/>
        <w:rPr>
          <w:rFonts w:ascii="Times New Roman" w:hAnsi="Times New Roman"/>
          <w:sz w:val="24"/>
          <w:szCs w:val="24"/>
        </w:rPr>
      </w:pPr>
      <w:r w:rsidRPr="00723636">
        <w:rPr>
          <w:rFonts w:ascii="Times New Roman" w:hAnsi="Times New Roman"/>
          <w:sz w:val="24"/>
          <w:szCs w:val="24"/>
        </w:rPr>
        <w:t xml:space="preserve">1.1. Постачальник зобов'язується протягом </w:t>
      </w:r>
      <w:r w:rsidR="00723636" w:rsidRPr="00723636">
        <w:rPr>
          <w:rFonts w:ascii="Times New Roman" w:hAnsi="Times New Roman"/>
          <w:sz w:val="24"/>
          <w:szCs w:val="24"/>
        </w:rPr>
        <w:t>2022</w:t>
      </w:r>
      <w:r w:rsidRPr="00723636">
        <w:rPr>
          <w:rFonts w:ascii="Times New Roman" w:hAnsi="Times New Roman"/>
          <w:sz w:val="24"/>
          <w:szCs w:val="24"/>
        </w:rPr>
        <w:t xml:space="preserve"> року поставити Покупцю Товар, зазначений в п.1.2 даного Договору та Специфікації, а Покупець - прийняти і оплатити такий Товар. </w:t>
      </w:r>
    </w:p>
    <w:p w14:paraId="20CE2E8E" w14:textId="3A383676" w:rsidR="004B71D7" w:rsidRPr="00723636" w:rsidRDefault="004B71D7" w:rsidP="00723636">
      <w:pPr>
        <w:spacing w:after="0"/>
        <w:jc w:val="both"/>
        <w:rPr>
          <w:rFonts w:ascii="Times New Roman" w:hAnsi="Times New Roman"/>
          <w:b/>
          <w:sz w:val="24"/>
          <w:szCs w:val="24"/>
        </w:rPr>
      </w:pPr>
      <w:r w:rsidRPr="00723636">
        <w:rPr>
          <w:rFonts w:ascii="Times New Roman" w:hAnsi="Times New Roman"/>
          <w:sz w:val="24"/>
          <w:szCs w:val="24"/>
        </w:rPr>
        <w:t>1.2. Найменування товару:</w:t>
      </w:r>
      <w:r w:rsidRPr="00723636">
        <w:rPr>
          <w:rFonts w:ascii="Times New Roman" w:hAnsi="Times New Roman"/>
          <w:b/>
          <w:sz w:val="24"/>
          <w:szCs w:val="24"/>
        </w:rPr>
        <w:t xml:space="preserve"> </w:t>
      </w:r>
      <w:r w:rsidR="006A4063" w:rsidRPr="00723636">
        <w:rPr>
          <w:rFonts w:ascii="Times New Roman" w:hAnsi="Times New Roman"/>
          <w:b/>
          <w:sz w:val="24"/>
          <w:szCs w:val="24"/>
        </w:rPr>
        <w:t>Код за ДК  021:2015 –</w:t>
      </w:r>
      <w:r w:rsidR="00723636" w:rsidRPr="00723636">
        <w:rPr>
          <w:rFonts w:ascii="Times New Roman" w:hAnsi="Times New Roman"/>
          <w:b/>
          <w:color w:val="454545"/>
          <w:sz w:val="24"/>
          <w:szCs w:val="24"/>
        </w:rPr>
        <w:t xml:space="preserve"> </w:t>
      </w:r>
      <w:r w:rsidR="00723636" w:rsidRPr="00723636">
        <w:rPr>
          <w:rFonts w:ascii="Times New Roman" w:hAnsi="Times New Roman"/>
          <w:b/>
          <w:color w:val="454545"/>
          <w:sz w:val="24"/>
          <w:szCs w:val="24"/>
        </w:rPr>
        <w:t>ДК 021:2015: 24910000-6 — Клеї ( клей для плитки)</w:t>
      </w:r>
      <w:r w:rsidR="00723636" w:rsidRPr="00723636">
        <w:rPr>
          <w:rFonts w:ascii="Times New Roman" w:hAnsi="Times New Roman"/>
          <w:color w:val="454545"/>
          <w:sz w:val="24"/>
          <w:szCs w:val="24"/>
          <w:lang w:val="ru-RU"/>
        </w:rPr>
        <w:t xml:space="preserve"> </w:t>
      </w:r>
      <w:r w:rsidR="00466B56" w:rsidRPr="00466B56">
        <w:rPr>
          <w:rFonts w:ascii="Times New Roman" w:hAnsi="Times New Roman"/>
          <w:color w:val="454545"/>
          <w:sz w:val="24"/>
          <w:szCs w:val="24"/>
          <w:lang w:val="ru-RU"/>
        </w:rPr>
        <w:t>к</w:t>
      </w:r>
      <w:bookmarkStart w:id="0" w:name="_GoBack"/>
      <w:bookmarkEnd w:id="0"/>
      <w:proofErr w:type="spellStart"/>
      <w:r w:rsidRPr="00723636">
        <w:rPr>
          <w:rFonts w:ascii="Times New Roman" w:hAnsi="Times New Roman"/>
          <w:sz w:val="24"/>
          <w:szCs w:val="24"/>
        </w:rPr>
        <w:t>ількість</w:t>
      </w:r>
      <w:proofErr w:type="spellEnd"/>
      <w:r w:rsidRPr="00723636">
        <w:rPr>
          <w:rFonts w:ascii="Times New Roman" w:hAnsi="Times New Roman"/>
          <w:sz w:val="24"/>
          <w:szCs w:val="24"/>
        </w:rPr>
        <w:t>, ціна, номенклатура, асортимент Товару, який поставляється, визначено у Специфікації.</w:t>
      </w:r>
    </w:p>
    <w:p w14:paraId="20DCCB5D" w14:textId="77777777" w:rsidR="004B71D7" w:rsidRPr="00723636" w:rsidRDefault="004B71D7" w:rsidP="00723636">
      <w:pPr>
        <w:spacing w:after="0" w:line="240" w:lineRule="auto"/>
        <w:jc w:val="both"/>
        <w:rPr>
          <w:rFonts w:ascii="Times New Roman" w:hAnsi="Times New Roman"/>
          <w:sz w:val="24"/>
          <w:szCs w:val="24"/>
        </w:rPr>
      </w:pPr>
      <w:r w:rsidRPr="00723636">
        <w:rPr>
          <w:rFonts w:ascii="Times New Roman" w:hAnsi="Times New Roman"/>
          <w:sz w:val="24"/>
          <w:szCs w:val="24"/>
        </w:rPr>
        <w:t xml:space="preserve">1.3. Ціни на Товар та його найменування вказані у специфікації (Додаток № 1 до Договору), яка є невід’ємною частиною Договору. </w:t>
      </w:r>
    </w:p>
    <w:p w14:paraId="51727717" w14:textId="77777777" w:rsidR="004B71D7" w:rsidRPr="00723636" w:rsidRDefault="004B71D7" w:rsidP="00723636">
      <w:pPr>
        <w:spacing w:after="0" w:line="240" w:lineRule="auto"/>
        <w:jc w:val="both"/>
        <w:rPr>
          <w:rFonts w:ascii="Times New Roman" w:hAnsi="Times New Roman"/>
          <w:sz w:val="24"/>
          <w:szCs w:val="24"/>
        </w:rPr>
      </w:pPr>
      <w:r w:rsidRPr="00723636">
        <w:rPr>
          <w:rFonts w:ascii="Times New Roman" w:hAnsi="Times New Roman"/>
          <w:sz w:val="24"/>
          <w:szCs w:val="24"/>
        </w:rPr>
        <w:t xml:space="preserve">1.4. Поставка Товару здійснюється окремими партіями на підставі заявки Покупця на партію Товару, яка направляється Постачальнику факсом, електронною поштою або за допомогою телефонного зв’язку. Об’єм партії Товару, його асортимент, кількість та комплектація визначається  Покупцем самостійно. </w:t>
      </w:r>
    </w:p>
    <w:p w14:paraId="2F4F920F" w14:textId="77777777" w:rsidR="004B71D7" w:rsidRPr="00723636" w:rsidRDefault="004B71D7" w:rsidP="00723636">
      <w:pPr>
        <w:spacing w:after="0" w:line="240" w:lineRule="auto"/>
        <w:jc w:val="both"/>
        <w:rPr>
          <w:rFonts w:ascii="Times New Roman" w:hAnsi="Times New Roman"/>
          <w:sz w:val="24"/>
          <w:szCs w:val="24"/>
        </w:rPr>
      </w:pPr>
      <w:r w:rsidRPr="00723636">
        <w:rPr>
          <w:rFonts w:ascii="Times New Roman" w:hAnsi="Times New Roman"/>
          <w:sz w:val="24"/>
          <w:szCs w:val="24"/>
        </w:rPr>
        <w:t xml:space="preserve"> 1.5. Обсяг закупівлі Товару, що підлягає передачі за цим Договором, може бути зменшено Покупцем в односторонньому порядку залежно від його фактичних потреб. </w:t>
      </w:r>
    </w:p>
    <w:p w14:paraId="1AA32816" w14:textId="77777777" w:rsidR="004B71D7" w:rsidRPr="00723636" w:rsidRDefault="004B71D7" w:rsidP="00723636">
      <w:pPr>
        <w:spacing w:after="0" w:line="240" w:lineRule="auto"/>
        <w:ind w:firstLine="540"/>
        <w:jc w:val="both"/>
        <w:rPr>
          <w:rFonts w:ascii="Times New Roman" w:hAnsi="Times New Roman"/>
          <w:sz w:val="24"/>
          <w:szCs w:val="24"/>
        </w:rPr>
      </w:pPr>
    </w:p>
    <w:p w14:paraId="00459748" w14:textId="77777777" w:rsidR="004B71D7" w:rsidRPr="001A4744" w:rsidRDefault="004B71D7" w:rsidP="004B71D7">
      <w:pPr>
        <w:spacing w:after="0" w:line="240" w:lineRule="auto"/>
        <w:rPr>
          <w:rFonts w:ascii="Times New Roman" w:hAnsi="Times New Roman"/>
          <w:b/>
        </w:rPr>
      </w:pPr>
      <w:r>
        <w:rPr>
          <w:rFonts w:ascii="Times New Roman" w:hAnsi="Times New Roman"/>
          <w:b/>
        </w:rPr>
        <w:t xml:space="preserve">                                                              </w:t>
      </w:r>
      <w:r w:rsidRPr="001A4744">
        <w:rPr>
          <w:rFonts w:ascii="Times New Roman" w:hAnsi="Times New Roman"/>
          <w:b/>
        </w:rPr>
        <w:t>2. Сума договору та порядок  розрахунків</w:t>
      </w:r>
    </w:p>
    <w:p w14:paraId="08C95CFB" w14:textId="77777777" w:rsidR="004B71D7" w:rsidRPr="001A4744" w:rsidRDefault="004B71D7" w:rsidP="004B71D7">
      <w:pPr>
        <w:spacing w:after="0" w:line="240" w:lineRule="auto"/>
        <w:rPr>
          <w:rFonts w:ascii="Times New Roman" w:hAnsi="Times New Roman"/>
          <w:b/>
        </w:rPr>
      </w:pPr>
    </w:p>
    <w:p w14:paraId="3000C906"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 xml:space="preserve">2.1. Загальна вартість Товару, який підлягає передачі Покупцю на умовах даного Договору становить </w:t>
      </w:r>
      <w:r w:rsidRPr="001A4744">
        <w:rPr>
          <w:rFonts w:ascii="Times New Roman" w:hAnsi="Times New Roman"/>
          <w:b/>
        </w:rPr>
        <w:t>______________ грн.</w:t>
      </w:r>
      <w:r w:rsidRPr="001A4744">
        <w:rPr>
          <w:rFonts w:ascii="Times New Roman" w:hAnsi="Times New Roman"/>
        </w:rPr>
        <w:t xml:space="preserve"> (_____________гривень ___ коп.) грн. з урахуванням ПДВ – ______________ </w:t>
      </w:r>
      <w:r w:rsidRPr="001A4744">
        <w:rPr>
          <w:rFonts w:ascii="Times New Roman" w:hAnsi="Times New Roman"/>
          <w:b/>
        </w:rPr>
        <w:t>грн.</w:t>
      </w:r>
      <w:r w:rsidRPr="001A4744">
        <w:rPr>
          <w:rFonts w:ascii="Times New Roman" w:hAnsi="Times New Roman"/>
        </w:rPr>
        <w:t xml:space="preserve"> (_____________гривень ___ коп.).</w:t>
      </w:r>
    </w:p>
    <w:p w14:paraId="292CCA1B"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 xml:space="preserve">2.2. Розрахунки за поставлений Товар проводяться з рахунку Покупця шляхом перерахування коштів на поточний рахунок Постачальника по факту передачі Товару,  з відстрочкою платежу до 30 (тридцяти)  календарних днів на підставі видаткової накладної на окрему партію Товару. </w:t>
      </w:r>
    </w:p>
    <w:p w14:paraId="36523DB8" w14:textId="77777777" w:rsidR="004B71D7" w:rsidRPr="001A4744" w:rsidRDefault="004B71D7" w:rsidP="004B71D7">
      <w:pPr>
        <w:spacing w:after="0" w:line="240" w:lineRule="auto"/>
        <w:ind w:firstLine="426"/>
        <w:jc w:val="both"/>
        <w:rPr>
          <w:rFonts w:ascii="Times New Roman" w:hAnsi="Times New Roman"/>
        </w:rPr>
      </w:pPr>
      <w:r w:rsidRPr="001A4744">
        <w:rPr>
          <w:rFonts w:ascii="Times New Roman" w:hAnsi="Times New Roman"/>
        </w:rPr>
        <w:t>У разі затримки бюджетного фінансування на закупівлю фінансування на закупівлю Товару розрахунок здійснюється протягом 10 (десяти) банківських днів з дати отримання Покупцем коштів на свій рахунок.</w:t>
      </w:r>
    </w:p>
    <w:p w14:paraId="0C169E1E"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2.3. Зобов’язання щодо оплати Товару вважаються виконаними в повному обсязі з моменту списання грошових коштів з рахунку Покупця.</w:t>
      </w:r>
    </w:p>
    <w:p w14:paraId="5ABC8DA8"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 xml:space="preserve">2.4. Сторони погодили, що ціна за одиницю Товару та його загальна вартість, яка зазначена у рахунку-фактурі та видатковій накладній після її підписання не підлягає зміні. </w:t>
      </w:r>
    </w:p>
    <w:p w14:paraId="0E935F0B" w14:textId="77777777" w:rsidR="004B71D7" w:rsidRPr="001A4744" w:rsidRDefault="004B71D7" w:rsidP="004B71D7">
      <w:pPr>
        <w:spacing w:after="0" w:line="240" w:lineRule="auto"/>
        <w:jc w:val="both"/>
        <w:rPr>
          <w:rFonts w:ascii="Times New Roman" w:hAnsi="Times New Roman"/>
        </w:rPr>
      </w:pPr>
    </w:p>
    <w:p w14:paraId="46B1E9E2" w14:textId="77777777" w:rsidR="004B71D7" w:rsidRPr="001A4744" w:rsidRDefault="004B71D7" w:rsidP="004B71D7">
      <w:pPr>
        <w:spacing w:after="0" w:line="240" w:lineRule="auto"/>
        <w:outlineLvl w:val="3"/>
        <w:rPr>
          <w:rFonts w:ascii="Times New Roman" w:hAnsi="Times New Roman"/>
          <w:b/>
          <w:bCs/>
        </w:rPr>
      </w:pPr>
      <w:r>
        <w:rPr>
          <w:rFonts w:ascii="Times New Roman" w:hAnsi="Times New Roman"/>
          <w:b/>
          <w:bCs/>
        </w:rPr>
        <w:t xml:space="preserve">                                                                       </w:t>
      </w:r>
      <w:r w:rsidRPr="001A4744">
        <w:rPr>
          <w:rFonts w:ascii="Times New Roman" w:hAnsi="Times New Roman"/>
          <w:b/>
          <w:bCs/>
        </w:rPr>
        <w:t>3. Передача товару</w:t>
      </w:r>
    </w:p>
    <w:p w14:paraId="3266687B" w14:textId="77777777" w:rsidR="004B71D7" w:rsidRPr="001A4744" w:rsidRDefault="004B71D7" w:rsidP="004B71D7">
      <w:pPr>
        <w:spacing w:after="0" w:line="240" w:lineRule="auto"/>
        <w:outlineLvl w:val="3"/>
        <w:rPr>
          <w:rFonts w:ascii="Times New Roman" w:hAnsi="Times New Roman"/>
          <w:b/>
          <w:bCs/>
        </w:rPr>
      </w:pPr>
    </w:p>
    <w:p w14:paraId="1DC3074F"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3.1. Передача Товару у власність Покупця здійснюється Постачальником протягом трьох робочих днів  з моменту отримання від Покупця заявки на партію Товару.</w:t>
      </w:r>
    </w:p>
    <w:p w14:paraId="5DFC2642"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3.2. Про отримання заявки та надання згоди на її виконання Постачальник повідомляє Покупця в день її отримання, шляхом виставлення рахунку-фактури на замовлений об’єм партії Товару.</w:t>
      </w:r>
    </w:p>
    <w:p w14:paraId="2D549389"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 xml:space="preserve">3.3. Факт передачі Товару у власність Покупцеві оформляється Сторонами шляхом підписання видаткової накладної, яка підписуються обома Сторонами в момент передачі-приймання Товару. </w:t>
      </w:r>
    </w:p>
    <w:p w14:paraId="20ACB547"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3.4. Моментом переходу права власності на Товар від Постачальника до Покупця вважається дата підписання Сторонами видаткової накладної. Покупець несе ризик випадкової загибелі (або пошкодження) Товару лише з моменту підписання обома Сторонами видаткової накладної.</w:t>
      </w:r>
    </w:p>
    <w:p w14:paraId="1CB33BB6"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lastRenderedPageBreak/>
        <w:t xml:space="preserve">3.5. Доставка Товару здійснюється автотранспортом Постачальника на склад Покупця. </w:t>
      </w:r>
    </w:p>
    <w:p w14:paraId="23068392"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 xml:space="preserve">3.6. Разом з Товаром Постачальник повинен передати Покупцю документи, які мають відношення до даного виду Товару та належать до передачі разом з Товаром відповідно до чинного законодавства України. В протилежному випадку Покупець має право відмовитися від прийняття Товару та вимагати повернення сплачених коштів. </w:t>
      </w:r>
    </w:p>
    <w:p w14:paraId="4BF23255"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3.7. Товар вважаються переданим:</w:t>
      </w:r>
    </w:p>
    <w:p w14:paraId="2581CCDC"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ab/>
        <w:t>- за кількістю – відповідно до видаткової накладної;</w:t>
      </w:r>
    </w:p>
    <w:p w14:paraId="7F9CCF90"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ab/>
        <w:t xml:space="preserve">- за якістю – відповідно до паспорту та сертифікату якості заводу – виробника. </w:t>
      </w:r>
    </w:p>
    <w:p w14:paraId="3DD3B7A1"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3.8. У випадку виявлення Покупцем недоліків Товару при його прийманні Постачальник зобов'язується усунути виявлені недоліки Товару або здійснити його заміну на Товар належної якості</w:t>
      </w:r>
      <w:r w:rsidRPr="001A4744">
        <w:rPr>
          <w:rFonts w:ascii="Times New Roman" w:eastAsia="Calibri" w:hAnsi="Times New Roman"/>
        </w:rPr>
        <w:t xml:space="preserve"> </w:t>
      </w:r>
      <w:r w:rsidRPr="001A4744">
        <w:rPr>
          <w:rFonts w:ascii="Times New Roman" w:hAnsi="Times New Roman"/>
        </w:rPr>
        <w:t xml:space="preserve">не більше 3 календарних днів.. У разі відмови Постачальника від усунення виявлених недоліків Товару або його заміни на Товар належної якості Покупець має право відмовитися від прийняття Товару та вимагати повернення сплачених коштів. </w:t>
      </w:r>
    </w:p>
    <w:p w14:paraId="7E38801D" w14:textId="77777777" w:rsidR="004B71D7" w:rsidRPr="001A4744" w:rsidRDefault="004B71D7" w:rsidP="004B71D7">
      <w:pPr>
        <w:spacing w:after="0" w:line="240" w:lineRule="auto"/>
        <w:outlineLvl w:val="3"/>
        <w:rPr>
          <w:rFonts w:ascii="Times New Roman" w:hAnsi="Times New Roman"/>
          <w:b/>
          <w:bCs/>
        </w:rPr>
      </w:pPr>
      <w:r>
        <w:rPr>
          <w:rFonts w:ascii="Times New Roman" w:hAnsi="Times New Roman"/>
          <w:b/>
          <w:bCs/>
        </w:rPr>
        <w:t xml:space="preserve">                                                                        </w:t>
      </w:r>
      <w:r w:rsidRPr="001A4744">
        <w:rPr>
          <w:rFonts w:ascii="Times New Roman" w:hAnsi="Times New Roman"/>
          <w:b/>
          <w:bCs/>
        </w:rPr>
        <w:t>4. Права та обов’язки сторін</w:t>
      </w:r>
    </w:p>
    <w:p w14:paraId="5897D690" w14:textId="77777777" w:rsidR="004B71D7" w:rsidRPr="001A4744" w:rsidRDefault="004B71D7" w:rsidP="004B71D7">
      <w:pPr>
        <w:spacing w:after="0" w:line="240" w:lineRule="auto"/>
        <w:outlineLvl w:val="3"/>
        <w:rPr>
          <w:rFonts w:ascii="Times New Roman" w:hAnsi="Times New Roman"/>
          <w:b/>
          <w:bCs/>
        </w:rPr>
      </w:pPr>
    </w:p>
    <w:p w14:paraId="540F403B"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4.1.  Постачальник зобов'язується:</w:t>
      </w:r>
    </w:p>
    <w:p w14:paraId="6820032E"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 xml:space="preserve">4.1.1. Передати Покупцеві Товар та усю необхідну технічну документацію на нього у власність в термін визначений даним Договором. </w:t>
      </w:r>
    </w:p>
    <w:p w14:paraId="2F26DD32"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4.1.2. Скласти та підписати видаткову накладну на Товар.</w:t>
      </w:r>
    </w:p>
    <w:p w14:paraId="010086B5"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 xml:space="preserve">4.1.3. Забезпечити якість Товару відповідно до чинних в Україні технічних умов та стандартів. </w:t>
      </w:r>
    </w:p>
    <w:p w14:paraId="0C3C826F"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4.1.4.Усунути недоліки Товару, виявлені Покупцем після його прийняття, протягом двох календарних днів з моменту отримання від Покупця відповідної вимоги або здійснити заміну Товару на Товар належної якості в цей же термін.</w:t>
      </w:r>
    </w:p>
    <w:p w14:paraId="0864840B"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4.1.5. Негайно інформувати Покупця про неможливість виконання повністю або частково поставки партії Товару.</w:t>
      </w:r>
    </w:p>
    <w:p w14:paraId="132A3CF4"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4.2. Покупець зобов'язується:</w:t>
      </w:r>
    </w:p>
    <w:p w14:paraId="56711925"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4.2.1. Прийняти від Постачальника Товар та підписати видаткову накладну при умові, що Товар належної якості та комплектності;</w:t>
      </w:r>
    </w:p>
    <w:p w14:paraId="4BDE80FC"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4.2.2. Оплатити вартість Товару в розмірі та в строки передбачені даним Договором;</w:t>
      </w:r>
    </w:p>
    <w:p w14:paraId="3207324B"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 xml:space="preserve">4.3. Постачальник має право: </w:t>
      </w:r>
    </w:p>
    <w:p w14:paraId="59212C8E"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 xml:space="preserve">4.3.1. Вимагати від Покупця прийняття Товару, що відповідає всім нормам, стандартам, технічним умовам та правилам, встановленим чинним законодавством України для товарів даного виду. </w:t>
      </w:r>
    </w:p>
    <w:p w14:paraId="68B71E19"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4.3.2. Вимагати від Покупця оплати за поставлену партію Товару в строки передбачені Договором.</w:t>
      </w:r>
    </w:p>
    <w:p w14:paraId="540A8F1B"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 xml:space="preserve">4.4. Покупець має право: </w:t>
      </w:r>
    </w:p>
    <w:p w14:paraId="3420D979"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4.4.1. Вимагати від Постачальника поставки якісного Товару в кількості і строк, передбачені заявкою Покупця та цим Договором;</w:t>
      </w:r>
    </w:p>
    <w:p w14:paraId="6B43C88D"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 xml:space="preserve">4.4.2. Відмовитися від прийняття Товару та вимагати повернення сплачених коштів у разі, якщо Товар не відповідає діючим державним стандартам, </w:t>
      </w:r>
      <w:proofErr w:type="spellStart"/>
      <w:r w:rsidRPr="001A4744">
        <w:rPr>
          <w:rFonts w:ascii="Times New Roman" w:hAnsi="Times New Roman"/>
        </w:rPr>
        <w:t>ГОСТам</w:t>
      </w:r>
      <w:proofErr w:type="spellEnd"/>
      <w:r w:rsidRPr="001A4744">
        <w:rPr>
          <w:rFonts w:ascii="Times New Roman" w:hAnsi="Times New Roman"/>
        </w:rPr>
        <w:t>, технічним умовам та паспортам якості заводу-виробника, а також іншій технічній документації, яка встановлює вимоги до даного виду Товару;</w:t>
      </w:r>
    </w:p>
    <w:p w14:paraId="2271C202"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4.4.3. Вимагати від Постачальника усунення недоліків Товару, які були виявлені після його прийняття, або вимагати заміни Товару на Товар належної якості</w:t>
      </w:r>
    </w:p>
    <w:p w14:paraId="012C9914"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4.4.4.Вимагати від Постачальника виконання інших зобов’язань передбачених чинним законодавством та цим Договором.</w:t>
      </w:r>
    </w:p>
    <w:p w14:paraId="26F93948" w14:textId="77777777" w:rsidR="004B71D7" w:rsidRPr="001A4744" w:rsidRDefault="004B71D7" w:rsidP="004B71D7">
      <w:pPr>
        <w:spacing w:after="0" w:line="240" w:lineRule="auto"/>
        <w:jc w:val="both"/>
        <w:rPr>
          <w:rFonts w:ascii="Times New Roman" w:hAnsi="Times New Roman"/>
        </w:rPr>
      </w:pPr>
    </w:p>
    <w:p w14:paraId="42174EA8" w14:textId="77777777" w:rsidR="004B71D7" w:rsidRPr="001A4744" w:rsidRDefault="004B71D7" w:rsidP="004B71D7">
      <w:pPr>
        <w:spacing w:after="0" w:line="240" w:lineRule="auto"/>
        <w:outlineLvl w:val="3"/>
        <w:rPr>
          <w:rFonts w:ascii="Times New Roman" w:hAnsi="Times New Roman"/>
          <w:b/>
          <w:bCs/>
        </w:rPr>
      </w:pPr>
      <w:r>
        <w:rPr>
          <w:rFonts w:ascii="Times New Roman" w:hAnsi="Times New Roman"/>
          <w:b/>
          <w:bCs/>
        </w:rPr>
        <w:t xml:space="preserve">                                                                        </w:t>
      </w:r>
      <w:r w:rsidRPr="001A4744">
        <w:rPr>
          <w:rFonts w:ascii="Times New Roman" w:hAnsi="Times New Roman"/>
          <w:b/>
          <w:bCs/>
        </w:rPr>
        <w:t>5. Відповідальність сторін</w:t>
      </w:r>
    </w:p>
    <w:p w14:paraId="13315DA9" w14:textId="77777777" w:rsidR="004B71D7" w:rsidRPr="001A4744" w:rsidRDefault="004B71D7" w:rsidP="004B71D7">
      <w:pPr>
        <w:spacing w:after="0" w:line="240" w:lineRule="auto"/>
        <w:outlineLvl w:val="3"/>
        <w:rPr>
          <w:rFonts w:ascii="Times New Roman" w:hAnsi="Times New Roman"/>
          <w:b/>
          <w:bCs/>
        </w:rPr>
      </w:pPr>
    </w:p>
    <w:p w14:paraId="67E2D749"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5.1. 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14:paraId="046A02E2"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5.2. За невиконання та/або неналежне виконання своїх зобов'язань за цим Договором Сторона зобов'язана відшкодувати іншій Стороні заподіяні таким невиконанням та/або неналежним виконанням збитки.</w:t>
      </w:r>
    </w:p>
    <w:p w14:paraId="71FD5923"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5.3.  У разі порушення Постачальником строків передачі Покупцю Товару він сплачує на користь Покупця штраф в розмірі 0,1% від ціни несвоєчасно поставленого Товару за кожен день прострочення. У разі, якщо прострочення строку передачі Товару перевищить 30 календарних днів, Постачальник додатково сплачує Покупцю штраф в розмірі 7% від загальної вартості Договору, при цьому Покупець має право в односторонньому порядку  розірвати даний Договір та вимагати від Постачальника повернення сплачених коштів та відшкодування завданих збитків.</w:t>
      </w:r>
    </w:p>
    <w:p w14:paraId="1F518708"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 xml:space="preserve">5.4. У разі порушення строку заміни неякісного Товару Постачальник сплачує Покупцю штраф у розмірі 0,1% від ціни неякісного Товару за кожний день прострочення його заміни на Товар належної якості. </w:t>
      </w:r>
    </w:p>
    <w:p w14:paraId="15B6065D"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 xml:space="preserve">5.5. За несвоєчасну оплату Товару (при умові наявності відкритих бюджетних асигнувань більше 10 календарних днів на рахунку Покупця) Покупець сплачує Постачальнику пеню у розмірі подвійної </w:t>
      </w:r>
      <w:r w:rsidRPr="001A4744">
        <w:rPr>
          <w:rFonts w:ascii="Times New Roman" w:hAnsi="Times New Roman"/>
        </w:rPr>
        <w:lastRenderedPageBreak/>
        <w:t>облікової ставки НБУ, що діяла у період, за який нараховується пеня, від суми заборгованості за кожен день прострочення платежу.</w:t>
      </w:r>
    </w:p>
    <w:p w14:paraId="031EEA11"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5.6. Сплата Стороною штрафу або пені не звільняє жодну зі Сторін від обов'язку реально та належним чином виконати усі свої зобов'язання за цим Договором та від обов'язку повністю відшкодувати протилежній стороні усі збитки, завдані їй невиконанням або неналежним виконанням цього Договору. Штраф (пеня) підлягає стягненню у повному розмірі, незалежно від відшкодування збитків.</w:t>
      </w:r>
    </w:p>
    <w:p w14:paraId="54063E34"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5.7. У випадках, не передбачених цим Договором, Сторони несуть відповідальність згідно з чинним законодавством України.</w:t>
      </w:r>
    </w:p>
    <w:p w14:paraId="0E8D3B4B" w14:textId="77777777" w:rsidR="004B71D7" w:rsidRPr="001A4744" w:rsidRDefault="004B71D7" w:rsidP="004B71D7">
      <w:pPr>
        <w:spacing w:after="0" w:line="240" w:lineRule="auto"/>
        <w:jc w:val="both"/>
        <w:rPr>
          <w:rFonts w:ascii="Times New Roman" w:hAnsi="Times New Roman"/>
        </w:rPr>
      </w:pPr>
    </w:p>
    <w:p w14:paraId="5B287407" w14:textId="77777777" w:rsidR="004B71D7" w:rsidRPr="001A4744" w:rsidRDefault="004B71D7" w:rsidP="004B71D7">
      <w:pPr>
        <w:spacing w:after="0" w:line="240" w:lineRule="auto"/>
        <w:outlineLvl w:val="3"/>
        <w:rPr>
          <w:rFonts w:ascii="Times New Roman" w:hAnsi="Times New Roman"/>
          <w:b/>
        </w:rPr>
      </w:pPr>
      <w:r>
        <w:rPr>
          <w:rFonts w:ascii="Times New Roman" w:hAnsi="Times New Roman"/>
          <w:b/>
        </w:rPr>
        <w:t xml:space="preserve">                                                               </w:t>
      </w:r>
      <w:r w:rsidRPr="001A4744">
        <w:rPr>
          <w:rFonts w:ascii="Times New Roman" w:hAnsi="Times New Roman"/>
          <w:b/>
        </w:rPr>
        <w:t>6. Обставини непереборної сили</w:t>
      </w:r>
    </w:p>
    <w:p w14:paraId="39F80AD5" w14:textId="77777777" w:rsidR="004B71D7" w:rsidRPr="001A4744" w:rsidRDefault="004B71D7" w:rsidP="004B71D7">
      <w:pPr>
        <w:spacing w:after="0" w:line="240" w:lineRule="auto"/>
        <w:outlineLvl w:val="3"/>
        <w:rPr>
          <w:rFonts w:ascii="Times New Roman" w:hAnsi="Times New Roman"/>
          <w:b/>
        </w:rPr>
      </w:pPr>
    </w:p>
    <w:p w14:paraId="7BC4627E"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6.1.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14:paraId="3803892A"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Дія таких обставин може бути викликана:</w:t>
      </w:r>
    </w:p>
    <w:p w14:paraId="7AB1E0CD"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 xml:space="preserve">– винятковими погодними умовами і стихійними лихами (наприклад, але не виключно – ураган, буревій, сильний шторм, циклон, торнадо, повінь, нагромадження снігу, ожеледь, град, заморозки, замерзання моря, </w:t>
      </w:r>
      <w:proofErr w:type="spellStart"/>
      <w:r w:rsidRPr="001A4744">
        <w:rPr>
          <w:rFonts w:ascii="Times New Roman" w:hAnsi="Times New Roman"/>
        </w:rPr>
        <w:t>проток</w:t>
      </w:r>
      <w:proofErr w:type="spellEnd"/>
      <w:r w:rsidRPr="001A4744">
        <w:rPr>
          <w:rFonts w:ascii="Times New Roman" w:hAnsi="Times New Roman"/>
        </w:rPr>
        <w:t>, портів, перевалів, землетрус, пожежа, посуха, блискавка, просідання і зсув ґрунту, епідемія тощо);</w:t>
      </w:r>
    </w:p>
    <w:p w14:paraId="150A22CB"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 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 безлади,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w:t>
      </w:r>
    </w:p>
    <w:p w14:paraId="40E58536"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 умовами, регламентованими відповідними рішеннями та актами органів державної влади та місцевого самоврядування, а також пов’язаними</w:t>
      </w:r>
      <w:r w:rsidRPr="001A4744">
        <w:rPr>
          <w:rFonts w:ascii="Times New Roman" w:hAnsi="Times New Roman"/>
          <w:b/>
        </w:rPr>
        <w:t xml:space="preserve"> </w:t>
      </w:r>
      <w:r w:rsidRPr="001A4744">
        <w:rPr>
          <w:rFonts w:ascii="Times New Roman" w:hAnsi="Times New Roman"/>
        </w:rPr>
        <w:t>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заборона (обмеження) експорту/імпорту, тривалі перерви в роботі транспорту тощо).</w:t>
      </w:r>
    </w:p>
    <w:p w14:paraId="40343CB0"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6.2.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2F08FE23"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6.3.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070A4229"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6.4. 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F98D046" w14:textId="77777777" w:rsidR="004B71D7" w:rsidRPr="001A4744" w:rsidRDefault="004B71D7" w:rsidP="004B71D7">
      <w:pPr>
        <w:spacing w:after="0" w:line="240" w:lineRule="auto"/>
        <w:rPr>
          <w:rFonts w:ascii="Times New Roman" w:hAnsi="Times New Roman"/>
          <w:b/>
        </w:rPr>
      </w:pPr>
    </w:p>
    <w:p w14:paraId="147ADBCF" w14:textId="77777777" w:rsidR="004B71D7" w:rsidRPr="001A4744" w:rsidRDefault="004B71D7" w:rsidP="004B71D7">
      <w:pPr>
        <w:spacing w:after="0" w:line="240" w:lineRule="auto"/>
        <w:rPr>
          <w:rFonts w:ascii="Times New Roman" w:hAnsi="Times New Roman"/>
          <w:b/>
        </w:rPr>
      </w:pPr>
      <w:r>
        <w:rPr>
          <w:rFonts w:ascii="Times New Roman" w:hAnsi="Times New Roman"/>
          <w:b/>
        </w:rPr>
        <w:t xml:space="preserve">                                            </w:t>
      </w:r>
      <w:r w:rsidRPr="001A4744">
        <w:rPr>
          <w:rFonts w:ascii="Times New Roman" w:hAnsi="Times New Roman"/>
          <w:b/>
        </w:rPr>
        <w:t>7. Порядок вирішення спорів між сторонами</w:t>
      </w:r>
    </w:p>
    <w:p w14:paraId="484F4786" w14:textId="77777777" w:rsidR="004B71D7" w:rsidRPr="001A4744" w:rsidRDefault="004B71D7" w:rsidP="004B71D7">
      <w:pPr>
        <w:spacing w:after="0" w:line="240" w:lineRule="auto"/>
        <w:rPr>
          <w:rFonts w:ascii="Times New Roman" w:hAnsi="Times New Roman"/>
          <w:b/>
        </w:rPr>
      </w:pPr>
    </w:p>
    <w:p w14:paraId="2477C9C8"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7.1. Усі спори та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визнанні недійсним, тлумаченні і т. ін.), вирішуються шляхом переговорів між Сторонами.</w:t>
      </w:r>
    </w:p>
    <w:p w14:paraId="2284B8ED"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7.2. Якщо відповідний спір (розбіжність) між сторонами неможливо вирішити шляхом переговорів, то такий спір (розбіжність) вирішується в судовому порядку за встановленою підвідомчістю та підсудністю такого спору відповідно до чинного в Україні законодавства.</w:t>
      </w:r>
    </w:p>
    <w:p w14:paraId="58B72993"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lastRenderedPageBreak/>
        <w:t xml:space="preserve">7.3. Досудове врегулювання спорів між </w:t>
      </w:r>
      <w:r>
        <w:rPr>
          <w:rFonts w:ascii="Times New Roman" w:hAnsi="Times New Roman"/>
        </w:rPr>
        <w:t>Сторонами цього Договору</w:t>
      </w:r>
      <w:r w:rsidRPr="001A4744">
        <w:rPr>
          <w:rFonts w:ascii="Times New Roman" w:hAnsi="Times New Roman"/>
        </w:rPr>
        <w:t xml:space="preserve"> є обов'язковим.</w:t>
      </w:r>
    </w:p>
    <w:p w14:paraId="05C2BF34" w14:textId="77777777" w:rsidR="004B71D7" w:rsidRPr="001A4744" w:rsidRDefault="004B71D7" w:rsidP="004B71D7">
      <w:pPr>
        <w:spacing w:after="0" w:line="240" w:lineRule="auto"/>
        <w:jc w:val="both"/>
        <w:rPr>
          <w:rFonts w:ascii="Times New Roman" w:hAnsi="Times New Roman"/>
        </w:rPr>
      </w:pPr>
    </w:p>
    <w:p w14:paraId="1B2DD65B" w14:textId="77777777" w:rsidR="004B71D7" w:rsidRPr="001A4744" w:rsidRDefault="004B71D7" w:rsidP="004B71D7">
      <w:pPr>
        <w:shd w:val="clear" w:color="auto" w:fill="FFFFFF"/>
        <w:tabs>
          <w:tab w:val="left" w:pos="854"/>
        </w:tabs>
        <w:spacing w:after="0" w:line="240" w:lineRule="auto"/>
        <w:rPr>
          <w:rFonts w:ascii="Times New Roman" w:hAnsi="Times New Roman"/>
          <w:b/>
        </w:rPr>
      </w:pPr>
      <w:r>
        <w:rPr>
          <w:rFonts w:ascii="Times New Roman" w:hAnsi="Times New Roman"/>
          <w:b/>
        </w:rPr>
        <w:t xml:space="preserve">                                                             </w:t>
      </w:r>
      <w:r w:rsidRPr="001A4744">
        <w:rPr>
          <w:rFonts w:ascii="Times New Roman" w:hAnsi="Times New Roman"/>
          <w:b/>
        </w:rPr>
        <w:t>8. Термін (строк) дії договору</w:t>
      </w:r>
    </w:p>
    <w:p w14:paraId="488517D5" w14:textId="77777777" w:rsidR="004B71D7" w:rsidRPr="001A4744" w:rsidRDefault="004B71D7" w:rsidP="004B71D7">
      <w:pPr>
        <w:shd w:val="clear" w:color="auto" w:fill="FFFFFF"/>
        <w:tabs>
          <w:tab w:val="left" w:pos="854"/>
        </w:tabs>
        <w:spacing w:after="0" w:line="240" w:lineRule="auto"/>
        <w:rPr>
          <w:rFonts w:ascii="Times New Roman" w:hAnsi="Times New Roman"/>
          <w:b/>
        </w:rPr>
      </w:pPr>
    </w:p>
    <w:p w14:paraId="34F017C1" w14:textId="29DE31B1" w:rsidR="004B71D7" w:rsidRPr="001A4744" w:rsidRDefault="004B71D7" w:rsidP="004B71D7">
      <w:pPr>
        <w:spacing w:after="0" w:line="240" w:lineRule="auto"/>
        <w:jc w:val="both"/>
        <w:rPr>
          <w:rFonts w:ascii="Times New Roman" w:hAnsi="Times New Roman"/>
        </w:rPr>
      </w:pPr>
      <w:r w:rsidRPr="001A4744">
        <w:rPr>
          <w:rFonts w:ascii="Times New Roman" w:hAnsi="Times New Roman"/>
        </w:rPr>
        <w:t>8.1. Договір набирає чинності з моменту його підписанн</w:t>
      </w:r>
      <w:r>
        <w:rPr>
          <w:rFonts w:ascii="Times New Roman" w:hAnsi="Times New Roman"/>
        </w:rPr>
        <w:t xml:space="preserve">я сторонами та діє до </w:t>
      </w:r>
      <w:r w:rsidR="00466B56">
        <w:rPr>
          <w:rFonts w:ascii="Times New Roman" w:hAnsi="Times New Roman"/>
        </w:rPr>
        <w:t>31.12.2022</w:t>
      </w:r>
      <w:r w:rsidRPr="001A4744">
        <w:rPr>
          <w:rFonts w:ascii="Times New Roman" w:hAnsi="Times New Roman"/>
        </w:rPr>
        <w:t xml:space="preserve"> року, але в будь-якому випадку до повного виконання Сторонами своїх зобов’язань за Договором. </w:t>
      </w:r>
    </w:p>
    <w:p w14:paraId="79CC04A0"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8.2. 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14:paraId="22DA7333"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8.3. Договір може бути достроково припинений за домовленістю (за згодою) Сторін, якщо Сторона заявить про намір його припинити у термін за 20 днів до запланованої дати розірвання договору. У будь-якому разі, до дня припинення Договору, Сторони зобов’язані провести між собою усі взаєморозрахунки та ліквідувати усі існуючі з приводу цього Договору заборгованості. У разі не проведення розрахунків у вказаний строк, договір зберігає чинність у частині проведення розрахунків до ліквідації усіх існуючих між Сторонами заборгованостей.</w:t>
      </w:r>
    </w:p>
    <w:p w14:paraId="318235C8" w14:textId="77777777" w:rsidR="004B71D7" w:rsidRPr="001A4744" w:rsidRDefault="004B71D7" w:rsidP="004B71D7">
      <w:pPr>
        <w:spacing w:after="0" w:line="240" w:lineRule="auto"/>
        <w:ind w:firstLine="708"/>
        <w:jc w:val="both"/>
        <w:rPr>
          <w:rFonts w:ascii="Times New Roman" w:hAnsi="Times New Roman"/>
        </w:rPr>
      </w:pPr>
    </w:p>
    <w:p w14:paraId="6B5613B8" w14:textId="77777777" w:rsidR="004B71D7" w:rsidRPr="001A4744" w:rsidRDefault="004B71D7" w:rsidP="004B71D7">
      <w:pPr>
        <w:spacing w:after="0" w:line="240" w:lineRule="auto"/>
        <w:ind w:firstLine="708"/>
        <w:jc w:val="both"/>
        <w:rPr>
          <w:rFonts w:ascii="Times New Roman" w:hAnsi="Times New Roman"/>
        </w:rPr>
      </w:pPr>
    </w:p>
    <w:p w14:paraId="603F606B" w14:textId="77777777" w:rsidR="004B71D7" w:rsidRPr="001A4744" w:rsidRDefault="004B71D7" w:rsidP="004B71D7">
      <w:pPr>
        <w:spacing w:after="0" w:line="240" w:lineRule="auto"/>
        <w:rPr>
          <w:rFonts w:ascii="Times New Roman" w:hAnsi="Times New Roman"/>
          <w:b/>
        </w:rPr>
      </w:pPr>
      <w:r>
        <w:rPr>
          <w:rFonts w:ascii="Times New Roman" w:hAnsi="Times New Roman"/>
          <w:b/>
        </w:rPr>
        <w:t xml:space="preserve">                                                           </w:t>
      </w:r>
      <w:r w:rsidRPr="001A4744">
        <w:rPr>
          <w:rFonts w:ascii="Times New Roman" w:hAnsi="Times New Roman"/>
          <w:b/>
        </w:rPr>
        <w:t>9. Заключні положення</w:t>
      </w:r>
    </w:p>
    <w:p w14:paraId="7A62DC55" w14:textId="77777777" w:rsidR="004B71D7" w:rsidRPr="001A4744" w:rsidRDefault="004B71D7" w:rsidP="004B71D7">
      <w:pPr>
        <w:spacing w:after="0" w:line="240" w:lineRule="auto"/>
        <w:rPr>
          <w:rFonts w:ascii="Times New Roman" w:hAnsi="Times New Roman"/>
          <w:b/>
        </w:rPr>
      </w:pPr>
    </w:p>
    <w:p w14:paraId="3DABA58F" w14:textId="77777777" w:rsidR="004B71D7" w:rsidRPr="00924B8D" w:rsidRDefault="004B71D7" w:rsidP="004B71D7">
      <w:pPr>
        <w:spacing w:after="0" w:line="240" w:lineRule="auto"/>
        <w:jc w:val="both"/>
        <w:rPr>
          <w:rFonts w:ascii="Times New Roman" w:hAnsi="Times New Roman"/>
        </w:rPr>
      </w:pPr>
      <w:r w:rsidRPr="00924B8D">
        <w:rPr>
          <w:rFonts w:ascii="Times New Roman" w:hAnsi="Times New Roman"/>
        </w:rPr>
        <w:t>9.1. Умови цього Договору  не повинні відрізнятися від змісту тендерної пропозиції за результатами аукціону (в тому числі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частиною п’ятою статті 41 Закону України «Про публічні закупівлі».</w:t>
      </w:r>
    </w:p>
    <w:p w14:paraId="7CFB4260"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 xml:space="preserve"> </w:t>
      </w:r>
      <w:r>
        <w:rPr>
          <w:rFonts w:ascii="Times New Roman" w:hAnsi="Times New Roman"/>
        </w:rPr>
        <w:t xml:space="preserve">9.2. </w:t>
      </w:r>
      <w:r w:rsidRPr="001A4744">
        <w:rPr>
          <w:rFonts w:ascii="Times New Roman" w:hAnsi="Times New Roman"/>
        </w:rPr>
        <w:t>Зміни і доповнення до цього договору вважаються дійсними лише в тому випадку, якщо вони вчинені у письмовій формі і підписані обома сторонами. Одностороння зміна умов цього Договору не допускається, якщо інше не передбачено умовами цього Договору. Всі акти, додатки (додаткові угоди), доповнення до цього Договору становлять його невід'ємну частину.</w:t>
      </w:r>
    </w:p>
    <w:p w14:paraId="4E2E5E80" w14:textId="77777777" w:rsidR="004B71D7" w:rsidRPr="001A4744" w:rsidRDefault="004B71D7" w:rsidP="004B71D7">
      <w:pPr>
        <w:spacing w:after="0" w:line="240" w:lineRule="auto"/>
        <w:jc w:val="both"/>
        <w:rPr>
          <w:rFonts w:ascii="Times New Roman" w:hAnsi="Times New Roman"/>
        </w:rPr>
      </w:pPr>
      <w:r>
        <w:rPr>
          <w:rFonts w:ascii="Times New Roman" w:hAnsi="Times New Roman"/>
        </w:rPr>
        <w:t>9.3</w:t>
      </w:r>
      <w:r w:rsidRPr="001A4744">
        <w:rPr>
          <w:rFonts w:ascii="Times New Roman" w:hAnsi="Times New Roman"/>
        </w:rPr>
        <w:t>. Відносини між сторонами, що не врегульовані положеннями (умовами) цього Договору, регулюються нормами чинного цивільного законодавства України.</w:t>
      </w:r>
    </w:p>
    <w:p w14:paraId="63EC37A1" w14:textId="77777777" w:rsidR="004B71D7" w:rsidRPr="001A4744" w:rsidRDefault="004B71D7" w:rsidP="004B71D7">
      <w:pPr>
        <w:spacing w:after="0" w:line="240" w:lineRule="auto"/>
        <w:jc w:val="both"/>
        <w:rPr>
          <w:rFonts w:ascii="Times New Roman" w:hAnsi="Times New Roman"/>
        </w:rPr>
      </w:pPr>
      <w:r>
        <w:rPr>
          <w:rFonts w:ascii="Times New Roman" w:hAnsi="Times New Roman"/>
        </w:rPr>
        <w:t>9.4</w:t>
      </w:r>
      <w:r w:rsidRPr="001A4744">
        <w:rPr>
          <w:rFonts w:ascii="Times New Roman" w:hAnsi="Times New Roman"/>
        </w:rPr>
        <w:t xml:space="preserve">. Жодна зі Сторін не вправі передавати свої права та обов'язки по цьому Договору третім особам без попередньої письмової згоди на те протилежної Сторони. </w:t>
      </w:r>
    </w:p>
    <w:p w14:paraId="781F013D" w14:textId="77777777" w:rsidR="004B71D7" w:rsidRPr="001A4744" w:rsidRDefault="004B71D7" w:rsidP="004B71D7">
      <w:pPr>
        <w:spacing w:after="0" w:line="240" w:lineRule="auto"/>
        <w:jc w:val="both"/>
        <w:rPr>
          <w:rFonts w:ascii="Times New Roman" w:hAnsi="Times New Roman"/>
        </w:rPr>
      </w:pPr>
      <w:r>
        <w:rPr>
          <w:rFonts w:ascii="Times New Roman" w:hAnsi="Times New Roman"/>
        </w:rPr>
        <w:t>9.5</w:t>
      </w:r>
      <w:r w:rsidRPr="001A4744">
        <w:rPr>
          <w:rFonts w:ascii="Times New Roman" w:hAnsi="Times New Roman"/>
        </w:rPr>
        <w:t>. 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14:paraId="587F74A0" w14:textId="77777777" w:rsidR="004B71D7" w:rsidRPr="001A4744" w:rsidRDefault="004B71D7" w:rsidP="004B71D7">
      <w:pPr>
        <w:spacing w:after="0" w:line="240" w:lineRule="auto"/>
        <w:jc w:val="both"/>
        <w:rPr>
          <w:rFonts w:ascii="Times New Roman" w:hAnsi="Times New Roman"/>
        </w:rPr>
      </w:pPr>
      <w:r>
        <w:rPr>
          <w:rFonts w:ascii="Times New Roman" w:hAnsi="Times New Roman"/>
        </w:rPr>
        <w:t>9.6</w:t>
      </w:r>
      <w:r w:rsidRPr="001A4744">
        <w:rPr>
          <w:rFonts w:ascii="Times New Roman" w:hAnsi="Times New Roman"/>
        </w:rPr>
        <w:t>. Текст цього Договору складено українською мовою в двох дійсних (оригінальних) примірниках, що мають однакову юридичну силу, по одному примірнику для кожної Сторони. 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w:t>
      </w:r>
    </w:p>
    <w:p w14:paraId="2CA9F485" w14:textId="77777777" w:rsidR="004B71D7" w:rsidRPr="001A4744" w:rsidRDefault="004B71D7" w:rsidP="004B71D7">
      <w:pPr>
        <w:spacing w:after="0" w:line="240" w:lineRule="auto"/>
        <w:jc w:val="both"/>
        <w:rPr>
          <w:rFonts w:ascii="Times New Roman" w:hAnsi="Times New Roman"/>
        </w:rPr>
      </w:pPr>
      <w:r>
        <w:rPr>
          <w:rFonts w:ascii="Times New Roman" w:hAnsi="Times New Roman"/>
        </w:rPr>
        <w:t>9.7</w:t>
      </w:r>
      <w:r w:rsidRPr="001A4744">
        <w:rPr>
          <w:rFonts w:ascii="Times New Roman" w:hAnsi="Times New Roman"/>
        </w:rPr>
        <w:t xml:space="preserve">. Постачальник за цим договором </w:t>
      </w:r>
      <w:r w:rsidRPr="001A4744">
        <w:rPr>
          <w:rFonts w:ascii="Times New Roman" w:hAnsi="Times New Roman"/>
          <w:b/>
        </w:rPr>
        <w:t>має статус</w:t>
      </w:r>
      <w:r w:rsidRPr="001A4744">
        <w:rPr>
          <w:rFonts w:ascii="Times New Roman" w:hAnsi="Times New Roman"/>
        </w:rPr>
        <w:t xml:space="preserve"> платника податку на прибуток на загальних умовах.</w:t>
      </w:r>
    </w:p>
    <w:p w14:paraId="0F16565B" w14:textId="77777777" w:rsidR="004B71D7" w:rsidRPr="001A4744" w:rsidRDefault="004B71D7" w:rsidP="004B71D7">
      <w:pPr>
        <w:spacing w:after="0" w:line="240" w:lineRule="auto"/>
        <w:jc w:val="both"/>
        <w:rPr>
          <w:rFonts w:ascii="Times New Roman" w:hAnsi="Times New Roman"/>
        </w:rPr>
      </w:pPr>
      <w:r>
        <w:rPr>
          <w:rFonts w:ascii="Times New Roman" w:hAnsi="Times New Roman"/>
        </w:rPr>
        <w:t>9.8</w:t>
      </w:r>
      <w:r w:rsidRPr="001A4744">
        <w:rPr>
          <w:rFonts w:ascii="Times New Roman" w:hAnsi="Times New Roman"/>
        </w:rPr>
        <w:t>. Покупець за цим договором має статус платника податку на прибуток на загальних умовах.</w:t>
      </w:r>
    </w:p>
    <w:p w14:paraId="66FB91D6" w14:textId="77777777" w:rsidR="004B71D7" w:rsidRPr="001A4744" w:rsidRDefault="004B71D7" w:rsidP="004B71D7">
      <w:pPr>
        <w:spacing w:after="0" w:line="240" w:lineRule="auto"/>
        <w:jc w:val="both"/>
        <w:rPr>
          <w:rFonts w:ascii="Times New Roman" w:hAnsi="Times New Roman"/>
        </w:rPr>
      </w:pPr>
      <w:r>
        <w:rPr>
          <w:rFonts w:ascii="Times New Roman" w:hAnsi="Times New Roman"/>
        </w:rPr>
        <w:t>9.9</w:t>
      </w:r>
      <w:r w:rsidRPr="001A4744">
        <w:rPr>
          <w:rFonts w:ascii="Times New Roman" w:hAnsi="Times New Roman"/>
        </w:rPr>
        <w:t xml:space="preserve">. Кожна із сторін договору  надає повну та безумовну згоду іншій стороні договору на обробку її персональних даних з метою укладення, виконання, зміни, продовження, припинення цього Договору та іншою метою, яка може випливати з цього Договору. </w:t>
      </w:r>
    </w:p>
    <w:p w14:paraId="5C16A219"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Обробка персональних даних включає  сукупність дій зі збирання, накопичення, зберігання, адаптування, систематизації, використання, передачі іншим особам, поновлення, поширення, зміни, знищення, знеособлення та інші дії з персональними даними у рамках мети обробки персональних даних. Постачальник/Покупець даним підтверджує, що його письмово повідомлено про включення його персональних даних до бази персональних даних Покупця/Постачальника, про мету збору даних, ознайомлено із Порядком обробки персональних даних, роз’яснено всі права суб’єкта персональних даних, передбачені чинним законодавством та, зокрема,  Законом України “Про захист персональних даних”.</w:t>
      </w:r>
    </w:p>
    <w:p w14:paraId="6B556D60" w14:textId="77777777" w:rsidR="004B71D7" w:rsidRPr="001A4744" w:rsidRDefault="004B71D7" w:rsidP="004B71D7">
      <w:pPr>
        <w:spacing w:after="0" w:line="240" w:lineRule="auto"/>
        <w:jc w:val="both"/>
        <w:rPr>
          <w:rFonts w:ascii="Times New Roman" w:hAnsi="Times New Roman"/>
        </w:rPr>
      </w:pPr>
      <w:r>
        <w:rPr>
          <w:rFonts w:ascii="Times New Roman" w:hAnsi="Times New Roman"/>
        </w:rPr>
        <w:t>9.10.</w:t>
      </w:r>
      <w:r w:rsidRPr="001A4744">
        <w:rPr>
          <w:rFonts w:ascii="Times New Roman" w:hAnsi="Times New Roman"/>
        </w:rPr>
        <w:t xml:space="preserve"> Дія Договору може продовжуватися на строк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4751E2FA" w14:textId="77777777" w:rsidR="004B71D7" w:rsidRPr="001A4744" w:rsidRDefault="004B71D7" w:rsidP="004B71D7">
      <w:pPr>
        <w:spacing w:after="0" w:line="240" w:lineRule="auto"/>
        <w:rPr>
          <w:rFonts w:ascii="Times New Roman" w:hAnsi="Times New Roman"/>
          <w:b/>
        </w:rPr>
      </w:pPr>
    </w:p>
    <w:p w14:paraId="2B7D6843" w14:textId="77777777" w:rsidR="004B71D7" w:rsidRPr="001A4744" w:rsidRDefault="004B71D7" w:rsidP="004B71D7">
      <w:pPr>
        <w:spacing w:after="0" w:line="240" w:lineRule="auto"/>
        <w:rPr>
          <w:rFonts w:ascii="Times New Roman" w:hAnsi="Times New Roman"/>
          <w:b/>
        </w:rPr>
      </w:pPr>
      <w:r>
        <w:rPr>
          <w:rFonts w:ascii="Times New Roman" w:hAnsi="Times New Roman"/>
          <w:b/>
        </w:rPr>
        <w:t xml:space="preserve">                                                  </w:t>
      </w:r>
      <w:r w:rsidRPr="001A4744">
        <w:rPr>
          <w:rFonts w:ascii="Times New Roman" w:hAnsi="Times New Roman"/>
          <w:b/>
        </w:rPr>
        <w:t>10. Додатки до договору</w:t>
      </w:r>
    </w:p>
    <w:p w14:paraId="0515AB35" w14:textId="77777777" w:rsidR="004B71D7" w:rsidRPr="001A4744" w:rsidRDefault="004B71D7" w:rsidP="004B71D7">
      <w:pPr>
        <w:spacing w:after="0" w:line="240" w:lineRule="auto"/>
        <w:rPr>
          <w:rFonts w:ascii="Times New Roman" w:hAnsi="Times New Roman"/>
          <w:b/>
        </w:rPr>
      </w:pPr>
    </w:p>
    <w:p w14:paraId="2B55D411"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10.1. Додатком до цього договору та його невід’ємною частиною є:</w:t>
      </w:r>
    </w:p>
    <w:p w14:paraId="16B5526A" w14:textId="77777777" w:rsidR="004B71D7" w:rsidRPr="001A4744" w:rsidRDefault="004B71D7" w:rsidP="004B71D7">
      <w:pPr>
        <w:spacing w:after="0" w:line="240" w:lineRule="auto"/>
        <w:jc w:val="both"/>
        <w:rPr>
          <w:rFonts w:ascii="Times New Roman" w:hAnsi="Times New Roman"/>
        </w:rPr>
      </w:pPr>
      <w:r w:rsidRPr="001A4744">
        <w:rPr>
          <w:rFonts w:ascii="Times New Roman" w:hAnsi="Times New Roman"/>
        </w:rPr>
        <w:t xml:space="preserve">     - Додаток № 1 – Специфікація.</w:t>
      </w:r>
    </w:p>
    <w:p w14:paraId="452775DD" w14:textId="77777777" w:rsidR="004B71D7" w:rsidRPr="001A4744" w:rsidRDefault="004B71D7" w:rsidP="004B71D7">
      <w:pPr>
        <w:spacing w:after="0" w:line="240" w:lineRule="auto"/>
        <w:jc w:val="both"/>
        <w:rPr>
          <w:rFonts w:ascii="Times New Roman" w:hAnsi="Times New Roman"/>
        </w:rPr>
      </w:pPr>
    </w:p>
    <w:p w14:paraId="15E17275" w14:textId="77777777" w:rsidR="004B71D7" w:rsidRPr="001A4744" w:rsidRDefault="004B71D7" w:rsidP="004B71D7"/>
    <w:p w14:paraId="04F0BDD0" w14:textId="77777777" w:rsidR="004B71D7" w:rsidRPr="001A4744" w:rsidRDefault="004B71D7" w:rsidP="004B71D7">
      <w:pPr>
        <w:spacing w:after="0" w:line="240" w:lineRule="auto"/>
        <w:jc w:val="right"/>
        <w:rPr>
          <w:rFonts w:eastAsia="Calibri"/>
        </w:rPr>
      </w:pPr>
      <w:r w:rsidRPr="001A4744">
        <w:rPr>
          <w:rFonts w:ascii="Times New Roman" w:hAnsi="Times New Roman"/>
          <w:b/>
        </w:rPr>
        <w:lastRenderedPageBreak/>
        <w:tab/>
      </w:r>
      <w:r w:rsidRPr="001A4744">
        <w:rPr>
          <w:rFonts w:ascii="Times New Roman" w:hAnsi="Times New Roman"/>
          <w:b/>
        </w:rPr>
        <w:tab/>
      </w:r>
      <w:r w:rsidRPr="001A4744">
        <w:rPr>
          <w:rFonts w:ascii="Times New Roman" w:hAnsi="Times New Roman"/>
          <w:b/>
        </w:rPr>
        <w:tab/>
      </w:r>
      <w:r w:rsidRPr="001A4744">
        <w:rPr>
          <w:rFonts w:ascii="Times New Roman" w:hAnsi="Times New Roman"/>
          <w:b/>
        </w:rPr>
        <w:tab/>
      </w:r>
      <w:r w:rsidRPr="001A4744">
        <w:rPr>
          <w:rFonts w:ascii="Times New Roman" w:hAnsi="Times New Roman"/>
          <w:b/>
        </w:rPr>
        <w:tab/>
      </w:r>
      <w:r w:rsidRPr="001A4744">
        <w:rPr>
          <w:rFonts w:ascii="Times New Roman" w:hAnsi="Times New Roman"/>
          <w:b/>
        </w:rPr>
        <w:tab/>
      </w:r>
      <w:r w:rsidRPr="001A4744">
        <w:rPr>
          <w:rFonts w:ascii="Times New Roman" w:hAnsi="Times New Roman"/>
          <w:b/>
        </w:rPr>
        <w:tab/>
      </w:r>
      <w:r w:rsidRPr="001A4744">
        <w:rPr>
          <w:rFonts w:ascii="Times New Roman" w:hAnsi="Times New Roman"/>
          <w:b/>
        </w:rPr>
        <w:tab/>
      </w:r>
      <w:r w:rsidRPr="001A4744">
        <w:rPr>
          <w:rFonts w:ascii="Times New Roman" w:hAnsi="Times New Roman"/>
          <w:b/>
        </w:rPr>
        <w:tab/>
      </w:r>
    </w:p>
    <w:p w14:paraId="22AE76BB" w14:textId="77777777" w:rsidR="004B71D7" w:rsidRPr="001A4744" w:rsidRDefault="004B71D7" w:rsidP="004B71D7">
      <w:pPr>
        <w:spacing w:after="0" w:line="240" w:lineRule="auto"/>
        <w:jc w:val="right"/>
        <w:rPr>
          <w:rFonts w:ascii="Times New Roman" w:hAnsi="Times New Roman"/>
          <w:b/>
        </w:rPr>
      </w:pPr>
    </w:p>
    <w:p w14:paraId="1A0DB72E" w14:textId="77777777" w:rsidR="0087270B" w:rsidRPr="00F92B68" w:rsidRDefault="0087270B" w:rsidP="0087270B">
      <w:pPr>
        <w:spacing w:after="0" w:line="240" w:lineRule="auto"/>
        <w:jc w:val="both"/>
        <w:rPr>
          <w:rFonts w:ascii="Times New Roman" w:hAnsi="Times New Roman"/>
        </w:rPr>
      </w:pPr>
    </w:p>
    <w:p w14:paraId="1B3931FC" w14:textId="77777777" w:rsidR="0087270B" w:rsidRPr="00F92B68" w:rsidRDefault="0087270B" w:rsidP="0087270B">
      <w:pPr>
        <w:spacing w:after="0" w:line="240" w:lineRule="auto"/>
        <w:ind w:firstLine="540"/>
        <w:jc w:val="center"/>
        <w:rPr>
          <w:rFonts w:ascii="Times New Roman" w:hAnsi="Times New Roman"/>
          <w:b/>
        </w:rPr>
      </w:pPr>
      <w:r w:rsidRPr="00F92B68">
        <w:rPr>
          <w:rFonts w:ascii="Times New Roman" w:hAnsi="Times New Roman"/>
          <w:b/>
        </w:rPr>
        <w:t>11. Місцезнаходження та банківські реквізити сторін:</w:t>
      </w:r>
    </w:p>
    <w:p w14:paraId="7C3F54F4" w14:textId="77777777" w:rsidR="0087270B" w:rsidRPr="00F92B68" w:rsidRDefault="0087270B" w:rsidP="0087270B">
      <w:pPr>
        <w:spacing w:after="0" w:line="240" w:lineRule="auto"/>
        <w:ind w:firstLine="540"/>
        <w:jc w:val="center"/>
        <w:rPr>
          <w:rFonts w:ascii="Times New Roman" w:hAnsi="Times New Roman"/>
          <w:b/>
        </w:rPr>
      </w:pPr>
    </w:p>
    <w:tbl>
      <w:tblPr>
        <w:tblW w:w="7527" w:type="pct"/>
        <w:tblLook w:val="01E0" w:firstRow="1" w:lastRow="1" w:firstColumn="1" w:lastColumn="1" w:noHBand="0" w:noVBand="0"/>
      </w:tblPr>
      <w:tblGrid>
        <w:gridCol w:w="4498"/>
        <w:gridCol w:w="5367"/>
        <w:gridCol w:w="5364"/>
      </w:tblGrid>
      <w:tr w:rsidR="0087270B" w:rsidRPr="00F92B68" w14:paraId="721762FD" w14:textId="77777777" w:rsidTr="00D61435">
        <w:tc>
          <w:tcPr>
            <w:tcW w:w="1477" w:type="pct"/>
          </w:tcPr>
          <w:p w14:paraId="24AB0EA0" w14:textId="77777777" w:rsidR="0087270B" w:rsidRPr="00F92B68" w:rsidRDefault="0087270B" w:rsidP="00D61435">
            <w:pPr>
              <w:spacing w:after="0" w:line="240" w:lineRule="auto"/>
              <w:rPr>
                <w:rFonts w:ascii="Times New Roman" w:hAnsi="Times New Roman"/>
                <w:b/>
              </w:rPr>
            </w:pPr>
            <w:r w:rsidRPr="00F92B68">
              <w:rPr>
                <w:rFonts w:ascii="Times New Roman" w:hAnsi="Times New Roman"/>
                <w:b/>
              </w:rPr>
              <w:t>Постачальник:</w:t>
            </w:r>
          </w:p>
        </w:tc>
        <w:tc>
          <w:tcPr>
            <w:tcW w:w="1762" w:type="pct"/>
          </w:tcPr>
          <w:p w14:paraId="515CDEE0" w14:textId="77777777" w:rsidR="0087270B" w:rsidRPr="00F92B68" w:rsidRDefault="0087270B" w:rsidP="00D61435">
            <w:pPr>
              <w:spacing w:after="0" w:line="240" w:lineRule="auto"/>
              <w:rPr>
                <w:rFonts w:ascii="Times New Roman" w:hAnsi="Times New Roman"/>
                <w:b/>
              </w:rPr>
            </w:pPr>
            <w:r w:rsidRPr="00F92B68">
              <w:rPr>
                <w:rFonts w:ascii="Times New Roman" w:hAnsi="Times New Roman"/>
                <w:b/>
              </w:rPr>
              <w:t>Покупець:</w:t>
            </w:r>
          </w:p>
        </w:tc>
        <w:tc>
          <w:tcPr>
            <w:tcW w:w="1762" w:type="pct"/>
          </w:tcPr>
          <w:p w14:paraId="72DF0D8A" w14:textId="77777777" w:rsidR="0087270B" w:rsidRPr="00F92B68" w:rsidRDefault="0087270B" w:rsidP="00D61435">
            <w:pPr>
              <w:spacing w:after="0" w:line="240" w:lineRule="auto"/>
              <w:jc w:val="center"/>
              <w:rPr>
                <w:rFonts w:ascii="Times New Roman" w:hAnsi="Times New Roman"/>
                <w:b/>
              </w:rPr>
            </w:pPr>
            <w:r w:rsidRPr="00F92B68">
              <w:rPr>
                <w:rFonts w:ascii="Times New Roman" w:hAnsi="Times New Roman"/>
                <w:b/>
              </w:rPr>
              <w:t>Покупець:</w:t>
            </w:r>
          </w:p>
        </w:tc>
      </w:tr>
      <w:tr w:rsidR="0087270B" w:rsidRPr="00F92B68" w14:paraId="1951DC54" w14:textId="77777777" w:rsidTr="00D61435">
        <w:tc>
          <w:tcPr>
            <w:tcW w:w="1477" w:type="pct"/>
          </w:tcPr>
          <w:p w14:paraId="063D677E" w14:textId="77777777" w:rsidR="0087270B" w:rsidRPr="00DD75E5" w:rsidRDefault="0087270B" w:rsidP="00D61435">
            <w:pPr>
              <w:spacing w:after="0" w:line="240" w:lineRule="auto"/>
              <w:rPr>
                <w:rFonts w:ascii="Times New Roman" w:hAnsi="Times New Roman"/>
                <w:b/>
              </w:rPr>
            </w:pPr>
          </w:p>
          <w:p w14:paraId="7CB80FAE" w14:textId="77777777" w:rsidR="0087270B" w:rsidRPr="00DD75E5" w:rsidRDefault="0087270B" w:rsidP="00D61435">
            <w:pPr>
              <w:spacing w:after="0" w:line="240" w:lineRule="auto"/>
              <w:rPr>
                <w:rFonts w:ascii="Times New Roman" w:hAnsi="Times New Roman"/>
                <w:b/>
              </w:rPr>
            </w:pPr>
          </w:p>
          <w:p w14:paraId="3C3E8E48" w14:textId="77777777" w:rsidR="0087270B" w:rsidRPr="00DD75E5" w:rsidRDefault="0087270B" w:rsidP="00D61435">
            <w:pPr>
              <w:spacing w:after="0" w:line="240" w:lineRule="auto"/>
              <w:rPr>
                <w:rFonts w:ascii="Times New Roman" w:hAnsi="Times New Roman"/>
                <w:b/>
              </w:rPr>
            </w:pPr>
            <w:r w:rsidRPr="00DD75E5">
              <w:rPr>
                <w:rFonts w:ascii="Times New Roman" w:hAnsi="Times New Roman"/>
                <w:b/>
              </w:rPr>
              <w:t>_____________________________________</w:t>
            </w:r>
          </w:p>
          <w:p w14:paraId="46E5349A" w14:textId="77777777" w:rsidR="0087270B" w:rsidRPr="00DD75E5" w:rsidRDefault="0087270B" w:rsidP="00D61435">
            <w:pPr>
              <w:spacing w:after="0" w:line="240" w:lineRule="auto"/>
              <w:rPr>
                <w:rFonts w:ascii="Times New Roman" w:hAnsi="Times New Roman"/>
                <w:b/>
              </w:rPr>
            </w:pPr>
          </w:p>
          <w:p w14:paraId="621FC69E" w14:textId="77777777" w:rsidR="0087270B" w:rsidRPr="00DD75E5" w:rsidRDefault="0087270B" w:rsidP="00D61435">
            <w:pPr>
              <w:spacing w:after="0" w:line="240" w:lineRule="auto"/>
              <w:rPr>
                <w:rFonts w:ascii="Times New Roman" w:hAnsi="Times New Roman"/>
              </w:rPr>
            </w:pPr>
            <w:r w:rsidRPr="00DD75E5">
              <w:rPr>
                <w:rFonts w:ascii="Times New Roman" w:hAnsi="Times New Roman"/>
              </w:rPr>
              <w:t>_____________________________________</w:t>
            </w:r>
          </w:p>
          <w:p w14:paraId="781390F5" w14:textId="77777777" w:rsidR="0087270B" w:rsidRPr="00DD75E5" w:rsidRDefault="0087270B" w:rsidP="00D61435">
            <w:pPr>
              <w:spacing w:after="0" w:line="240" w:lineRule="auto"/>
              <w:rPr>
                <w:rFonts w:ascii="Times New Roman" w:hAnsi="Times New Roman"/>
              </w:rPr>
            </w:pPr>
            <w:r w:rsidRPr="00DD75E5">
              <w:rPr>
                <w:rFonts w:ascii="Times New Roman" w:hAnsi="Times New Roman"/>
              </w:rPr>
              <w:t>_____________________________________</w:t>
            </w:r>
          </w:p>
          <w:p w14:paraId="21AD06FC" w14:textId="77777777" w:rsidR="0087270B" w:rsidRPr="00DD75E5" w:rsidRDefault="0087270B" w:rsidP="00D61435">
            <w:pPr>
              <w:spacing w:after="0" w:line="240" w:lineRule="auto"/>
              <w:rPr>
                <w:rFonts w:ascii="Times New Roman" w:hAnsi="Times New Roman"/>
              </w:rPr>
            </w:pPr>
            <w:r w:rsidRPr="00DD75E5">
              <w:rPr>
                <w:rFonts w:ascii="Times New Roman" w:hAnsi="Times New Roman"/>
              </w:rPr>
              <w:t>_____________________________________</w:t>
            </w:r>
          </w:p>
          <w:p w14:paraId="05F1AE51" w14:textId="77777777" w:rsidR="0087270B" w:rsidRPr="00DD75E5" w:rsidRDefault="0087270B" w:rsidP="00D61435">
            <w:pPr>
              <w:spacing w:after="0" w:line="240" w:lineRule="auto"/>
              <w:rPr>
                <w:rFonts w:ascii="Times New Roman" w:hAnsi="Times New Roman"/>
              </w:rPr>
            </w:pPr>
            <w:r w:rsidRPr="00DD75E5">
              <w:rPr>
                <w:rFonts w:ascii="Times New Roman" w:hAnsi="Times New Roman"/>
              </w:rPr>
              <w:t>_____________________________________</w:t>
            </w:r>
          </w:p>
          <w:p w14:paraId="23B918D1" w14:textId="77777777" w:rsidR="0087270B" w:rsidRPr="00DD75E5" w:rsidRDefault="0087270B" w:rsidP="00D61435">
            <w:pPr>
              <w:spacing w:after="0" w:line="240" w:lineRule="auto"/>
              <w:rPr>
                <w:rFonts w:ascii="Times New Roman" w:hAnsi="Times New Roman"/>
              </w:rPr>
            </w:pPr>
            <w:r w:rsidRPr="00DD75E5">
              <w:rPr>
                <w:rFonts w:ascii="Times New Roman" w:hAnsi="Times New Roman"/>
              </w:rPr>
              <w:t>_____________________________________</w:t>
            </w:r>
          </w:p>
          <w:p w14:paraId="0EF9D708" w14:textId="77777777" w:rsidR="0087270B" w:rsidRPr="00DD75E5" w:rsidRDefault="0087270B" w:rsidP="00D61435">
            <w:pPr>
              <w:spacing w:after="0" w:line="240" w:lineRule="auto"/>
              <w:rPr>
                <w:rFonts w:ascii="Times New Roman" w:hAnsi="Times New Roman"/>
              </w:rPr>
            </w:pPr>
            <w:r w:rsidRPr="00DD75E5">
              <w:rPr>
                <w:rFonts w:ascii="Times New Roman" w:hAnsi="Times New Roman"/>
              </w:rPr>
              <w:t>_____________________________________</w:t>
            </w:r>
          </w:p>
          <w:p w14:paraId="21BAFDDD" w14:textId="77777777" w:rsidR="0087270B" w:rsidRPr="00DD75E5" w:rsidRDefault="0087270B" w:rsidP="00D61435">
            <w:pPr>
              <w:spacing w:after="0" w:line="240" w:lineRule="auto"/>
              <w:rPr>
                <w:rFonts w:ascii="Times New Roman" w:hAnsi="Times New Roman"/>
              </w:rPr>
            </w:pPr>
            <w:r w:rsidRPr="00DD75E5">
              <w:rPr>
                <w:rFonts w:ascii="Times New Roman" w:hAnsi="Times New Roman"/>
              </w:rPr>
              <w:t>_____________________________________</w:t>
            </w:r>
          </w:p>
          <w:p w14:paraId="1DA9C45B" w14:textId="77777777" w:rsidR="0087270B" w:rsidRPr="00DD75E5" w:rsidRDefault="0087270B" w:rsidP="00D61435">
            <w:pPr>
              <w:spacing w:after="0" w:line="240" w:lineRule="auto"/>
              <w:rPr>
                <w:rFonts w:ascii="Times New Roman" w:hAnsi="Times New Roman"/>
              </w:rPr>
            </w:pPr>
            <w:r w:rsidRPr="00DD75E5">
              <w:rPr>
                <w:rFonts w:ascii="Times New Roman" w:hAnsi="Times New Roman"/>
              </w:rPr>
              <w:t>_____________________________________</w:t>
            </w:r>
          </w:p>
          <w:p w14:paraId="14DE8BF6" w14:textId="77777777" w:rsidR="0087270B" w:rsidRPr="00DD75E5" w:rsidRDefault="0087270B" w:rsidP="00D61435">
            <w:pPr>
              <w:spacing w:after="0" w:line="240" w:lineRule="auto"/>
              <w:rPr>
                <w:rFonts w:ascii="Times New Roman" w:hAnsi="Times New Roman"/>
              </w:rPr>
            </w:pPr>
            <w:r w:rsidRPr="00DD75E5">
              <w:rPr>
                <w:rFonts w:ascii="Times New Roman" w:hAnsi="Times New Roman"/>
              </w:rPr>
              <w:t>_____________________________________</w:t>
            </w:r>
          </w:p>
          <w:p w14:paraId="38AC18FC" w14:textId="77777777" w:rsidR="0087270B" w:rsidRPr="00DD75E5" w:rsidRDefault="0087270B" w:rsidP="00D61435">
            <w:pPr>
              <w:spacing w:after="0" w:line="240" w:lineRule="auto"/>
              <w:rPr>
                <w:rFonts w:ascii="Times New Roman" w:hAnsi="Times New Roman"/>
              </w:rPr>
            </w:pPr>
            <w:r w:rsidRPr="00DD75E5">
              <w:rPr>
                <w:rFonts w:ascii="Times New Roman" w:hAnsi="Times New Roman"/>
              </w:rPr>
              <w:t>_____________________________________</w:t>
            </w:r>
          </w:p>
          <w:p w14:paraId="3D47535D" w14:textId="77777777" w:rsidR="0087270B" w:rsidRPr="00DD75E5" w:rsidRDefault="0087270B" w:rsidP="00D61435">
            <w:pPr>
              <w:spacing w:after="0" w:line="240" w:lineRule="auto"/>
              <w:rPr>
                <w:rFonts w:ascii="Times New Roman" w:hAnsi="Times New Roman"/>
              </w:rPr>
            </w:pPr>
          </w:p>
          <w:p w14:paraId="7455EC20" w14:textId="77777777" w:rsidR="0087270B" w:rsidRPr="00DD75E5" w:rsidRDefault="0087270B" w:rsidP="00D61435">
            <w:pPr>
              <w:spacing w:after="0" w:line="240" w:lineRule="auto"/>
              <w:rPr>
                <w:rFonts w:ascii="Times New Roman" w:hAnsi="Times New Roman"/>
                <w:b/>
              </w:rPr>
            </w:pPr>
          </w:p>
          <w:p w14:paraId="1F50838F" w14:textId="77777777" w:rsidR="0087270B" w:rsidRPr="00DD75E5" w:rsidRDefault="0087270B" w:rsidP="00D61435">
            <w:pPr>
              <w:spacing w:after="0" w:line="240" w:lineRule="auto"/>
              <w:rPr>
                <w:rFonts w:ascii="Times New Roman" w:hAnsi="Times New Roman"/>
                <w:b/>
              </w:rPr>
            </w:pPr>
          </w:p>
          <w:p w14:paraId="6ED3C935" w14:textId="77777777" w:rsidR="0087270B" w:rsidRPr="00DD75E5" w:rsidRDefault="0087270B" w:rsidP="00D61435">
            <w:pPr>
              <w:spacing w:after="0" w:line="240" w:lineRule="auto"/>
              <w:rPr>
                <w:rFonts w:ascii="Times New Roman" w:hAnsi="Times New Roman"/>
                <w:b/>
              </w:rPr>
            </w:pPr>
          </w:p>
          <w:p w14:paraId="4DDAE24D" w14:textId="77777777" w:rsidR="0087270B" w:rsidRPr="00DD75E5" w:rsidRDefault="0087270B" w:rsidP="00D61435">
            <w:pPr>
              <w:spacing w:after="0" w:line="240" w:lineRule="auto"/>
              <w:rPr>
                <w:rFonts w:ascii="Times New Roman" w:hAnsi="Times New Roman"/>
                <w:b/>
              </w:rPr>
            </w:pPr>
          </w:p>
          <w:p w14:paraId="61287B1D" w14:textId="77777777" w:rsidR="0087270B" w:rsidRDefault="0087270B" w:rsidP="00D61435">
            <w:pPr>
              <w:spacing w:after="0" w:line="240" w:lineRule="auto"/>
              <w:rPr>
                <w:rFonts w:ascii="Times New Roman" w:hAnsi="Times New Roman"/>
                <w:b/>
              </w:rPr>
            </w:pPr>
          </w:p>
          <w:p w14:paraId="6907EAE3" w14:textId="77777777" w:rsidR="0087270B" w:rsidRPr="00DD75E5" w:rsidRDefault="0087270B" w:rsidP="00D61435">
            <w:pPr>
              <w:spacing w:after="0" w:line="240" w:lineRule="auto"/>
              <w:rPr>
                <w:rFonts w:ascii="Times New Roman" w:hAnsi="Times New Roman"/>
                <w:b/>
              </w:rPr>
            </w:pPr>
          </w:p>
          <w:p w14:paraId="6FCB011F" w14:textId="77777777" w:rsidR="0087270B" w:rsidRPr="00DD75E5" w:rsidRDefault="0087270B" w:rsidP="00D61435">
            <w:pPr>
              <w:spacing w:after="0" w:line="240" w:lineRule="auto"/>
              <w:rPr>
                <w:rFonts w:ascii="Times New Roman" w:hAnsi="Times New Roman"/>
                <w:b/>
              </w:rPr>
            </w:pPr>
          </w:p>
          <w:p w14:paraId="59F6E95D" w14:textId="77777777" w:rsidR="0087270B" w:rsidRDefault="0087270B" w:rsidP="00D61435">
            <w:pPr>
              <w:spacing w:after="0" w:line="240" w:lineRule="auto"/>
              <w:rPr>
                <w:rFonts w:ascii="Times New Roman" w:hAnsi="Times New Roman"/>
                <w:b/>
              </w:rPr>
            </w:pPr>
          </w:p>
          <w:p w14:paraId="70636C39" w14:textId="77777777" w:rsidR="0087270B" w:rsidRPr="00DD75E5" w:rsidRDefault="0087270B" w:rsidP="00D61435">
            <w:pPr>
              <w:spacing w:after="0" w:line="240" w:lineRule="auto"/>
              <w:rPr>
                <w:rFonts w:ascii="Times New Roman" w:hAnsi="Times New Roman"/>
                <w:b/>
              </w:rPr>
            </w:pPr>
          </w:p>
          <w:p w14:paraId="313BC5F0" w14:textId="77777777" w:rsidR="0087270B" w:rsidRPr="00DD75E5" w:rsidRDefault="0087270B" w:rsidP="00D61435">
            <w:pPr>
              <w:spacing w:after="0" w:line="240" w:lineRule="auto"/>
              <w:rPr>
                <w:rFonts w:ascii="Times New Roman" w:hAnsi="Times New Roman"/>
                <w:b/>
              </w:rPr>
            </w:pPr>
          </w:p>
          <w:p w14:paraId="0F75E74D" w14:textId="141DDC47" w:rsidR="0087270B" w:rsidRPr="00DD75E5" w:rsidRDefault="0087270B" w:rsidP="00D61435">
            <w:pPr>
              <w:spacing w:after="0" w:line="240" w:lineRule="auto"/>
              <w:rPr>
                <w:rFonts w:ascii="Times New Roman" w:hAnsi="Times New Roman"/>
                <w:b/>
              </w:rPr>
            </w:pPr>
          </w:p>
        </w:tc>
        <w:tc>
          <w:tcPr>
            <w:tcW w:w="1762" w:type="pct"/>
          </w:tcPr>
          <w:p w14:paraId="3937229B" w14:textId="77777777" w:rsidR="009C18B1" w:rsidRPr="00AF50D0" w:rsidRDefault="009C18B1" w:rsidP="009C18B1">
            <w:pPr>
              <w:spacing w:after="0" w:line="240" w:lineRule="auto"/>
              <w:rPr>
                <w:rFonts w:ascii="Times New Roman" w:hAnsi="Times New Roman"/>
                <w:b/>
              </w:rPr>
            </w:pPr>
            <w:r w:rsidRPr="00AF50D0">
              <w:rPr>
                <w:rFonts w:ascii="Times New Roman" w:hAnsi="Times New Roman"/>
                <w:b/>
              </w:rPr>
              <w:t>Комунальне підприємство «Шляхово-експлуатаційне управління по ремонту та утриманню автомобільних шляхів та споруд на них Святошинського району» м. Києва</w:t>
            </w:r>
          </w:p>
          <w:p w14:paraId="13375F8A" w14:textId="77777777" w:rsidR="009C18B1" w:rsidRPr="00466B56" w:rsidRDefault="009C18B1" w:rsidP="009C18B1">
            <w:pPr>
              <w:spacing w:after="0"/>
              <w:rPr>
                <w:rFonts w:ascii="Times New Roman" w:hAnsi="Times New Roman"/>
              </w:rPr>
            </w:pPr>
            <w:r w:rsidRPr="00466B56">
              <w:rPr>
                <w:rFonts w:ascii="Times New Roman" w:hAnsi="Times New Roman"/>
                <w:bCs/>
              </w:rPr>
              <w:t xml:space="preserve">03170, м. Київ, </w:t>
            </w:r>
            <w:r w:rsidRPr="00466B56">
              <w:rPr>
                <w:rFonts w:ascii="Times New Roman" w:hAnsi="Times New Roman"/>
              </w:rPr>
              <w:t xml:space="preserve">вул. Янтарна, 5, </w:t>
            </w:r>
          </w:p>
          <w:p w14:paraId="4E58F2B2" w14:textId="0D837ED7" w:rsidR="009C18B1" w:rsidRPr="00466B56" w:rsidRDefault="009C18B1" w:rsidP="009C18B1">
            <w:pPr>
              <w:spacing w:after="0"/>
              <w:rPr>
                <w:rFonts w:ascii="Times New Roman" w:hAnsi="Times New Roman"/>
                <w:bCs/>
              </w:rPr>
            </w:pPr>
            <w:r w:rsidRPr="00466B56">
              <w:rPr>
                <w:rFonts w:ascii="Times New Roman" w:hAnsi="Times New Roman"/>
                <w:bCs/>
              </w:rPr>
              <w:t>UA858201720344370001000036627</w:t>
            </w:r>
          </w:p>
          <w:p w14:paraId="1280FACE" w14:textId="66D61B4E" w:rsidR="009C18B1" w:rsidRPr="00466B56" w:rsidRDefault="009C18B1" w:rsidP="009C18B1">
            <w:pPr>
              <w:spacing w:after="0"/>
              <w:rPr>
                <w:rFonts w:ascii="Times New Roman" w:hAnsi="Times New Roman"/>
                <w:bCs/>
              </w:rPr>
            </w:pPr>
            <w:r w:rsidRPr="00466B56">
              <w:rPr>
                <w:rFonts w:ascii="Times New Roman" w:hAnsi="Times New Roman"/>
                <w:bCs/>
              </w:rPr>
              <w:t xml:space="preserve">UA808201720344321002100036627 </w:t>
            </w:r>
          </w:p>
          <w:p w14:paraId="792278C4" w14:textId="77777777" w:rsidR="009C18B1" w:rsidRPr="00466B56" w:rsidRDefault="009C18B1" w:rsidP="009C18B1">
            <w:pPr>
              <w:spacing w:after="0"/>
              <w:rPr>
                <w:rFonts w:ascii="Times New Roman" w:hAnsi="Times New Roman"/>
              </w:rPr>
            </w:pPr>
            <w:r w:rsidRPr="00466B56">
              <w:rPr>
                <w:rFonts w:ascii="Times New Roman" w:hAnsi="Times New Roman"/>
              </w:rPr>
              <w:t>в ГУ ДКСУ у м. Києві, код банку 820172</w:t>
            </w:r>
            <w:r w:rsidRPr="00466B56">
              <w:rPr>
                <w:rFonts w:ascii="Times New Roman" w:hAnsi="Times New Roman"/>
                <w:bCs/>
              </w:rPr>
              <w:t xml:space="preserve"> </w:t>
            </w:r>
          </w:p>
          <w:p w14:paraId="3A7FDF6E" w14:textId="4C8F5561" w:rsidR="009C18B1" w:rsidRPr="00466B56" w:rsidRDefault="009C18B1" w:rsidP="009C18B1">
            <w:pPr>
              <w:spacing w:after="0"/>
              <w:rPr>
                <w:rFonts w:ascii="Times New Roman" w:hAnsi="Times New Roman"/>
              </w:rPr>
            </w:pPr>
            <w:r w:rsidRPr="00466B56">
              <w:rPr>
                <w:rFonts w:ascii="Times New Roman" w:hAnsi="Times New Roman"/>
                <w:bCs/>
              </w:rPr>
              <w:t>UA883052990000026006006204670</w:t>
            </w:r>
          </w:p>
          <w:p w14:paraId="56AB4BE9" w14:textId="77777777" w:rsidR="009C18B1" w:rsidRPr="00466B56" w:rsidRDefault="009C18B1" w:rsidP="009C18B1">
            <w:pPr>
              <w:spacing w:after="0"/>
              <w:rPr>
                <w:rFonts w:ascii="Times New Roman" w:hAnsi="Times New Roman"/>
              </w:rPr>
            </w:pPr>
            <w:r w:rsidRPr="00466B56">
              <w:rPr>
                <w:rFonts w:ascii="Times New Roman" w:hAnsi="Times New Roman"/>
              </w:rPr>
              <w:t>в ПАТ КБ «Приватбанк» у м. Києві, код банку 305299</w:t>
            </w:r>
          </w:p>
          <w:p w14:paraId="048C1864" w14:textId="43FF0826" w:rsidR="009C18B1" w:rsidRPr="00466B56" w:rsidRDefault="009C18B1" w:rsidP="009C18B1">
            <w:pPr>
              <w:spacing w:after="0"/>
              <w:rPr>
                <w:rFonts w:ascii="Times New Roman" w:hAnsi="Times New Roman"/>
              </w:rPr>
            </w:pPr>
            <w:r w:rsidRPr="00466B56">
              <w:rPr>
                <w:rFonts w:ascii="Times New Roman" w:hAnsi="Times New Roman"/>
                <w:bCs/>
              </w:rPr>
              <w:t>UA66305749000002600131063301</w:t>
            </w:r>
          </w:p>
          <w:p w14:paraId="0D9079A4" w14:textId="77777777" w:rsidR="009C18B1" w:rsidRPr="00466B56" w:rsidRDefault="009C18B1" w:rsidP="009C18B1">
            <w:pPr>
              <w:spacing w:after="0"/>
              <w:rPr>
                <w:rFonts w:ascii="Times New Roman" w:hAnsi="Times New Roman"/>
              </w:rPr>
            </w:pPr>
            <w:r w:rsidRPr="00466B56">
              <w:rPr>
                <w:rFonts w:ascii="Times New Roman" w:hAnsi="Times New Roman"/>
              </w:rPr>
              <w:t xml:space="preserve">у відділенні «Майдан Незалежності» ПАТ «Банк Кредит Дніпро» </w:t>
            </w:r>
          </w:p>
          <w:p w14:paraId="7A973CBA" w14:textId="77777777" w:rsidR="009C18B1" w:rsidRPr="00466B56" w:rsidRDefault="009C18B1" w:rsidP="009C18B1">
            <w:pPr>
              <w:spacing w:after="0"/>
              <w:rPr>
                <w:rFonts w:ascii="Times New Roman" w:hAnsi="Times New Roman"/>
              </w:rPr>
            </w:pPr>
            <w:r w:rsidRPr="00466B56">
              <w:rPr>
                <w:rFonts w:ascii="Times New Roman" w:hAnsi="Times New Roman"/>
              </w:rPr>
              <w:t>у м. Києві, код банку 305749</w:t>
            </w:r>
          </w:p>
          <w:p w14:paraId="17019599" w14:textId="77777777" w:rsidR="009C18B1" w:rsidRPr="00466B56" w:rsidRDefault="009C18B1" w:rsidP="009C18B1">
            <w:pPr>
              <w:spacing w:after="0"/>
              <w:rPr>
                <w:rFonts w:ascii="Times New Roman" w:hAnsi="Times New Roman"/>
              </w:rPr>
            </w:pPr>
            <w:r w:rsidRPr="00466B56">
              <w:rPr>
                <w:rFonts w:ascii="Times New Roman" w:hAnsi="Times New Roman"/>
              </w:rPr>
              <w:t>Код ЄДРПОУ 03359090</w:t>
            </w:r>
          </w:p>
          <w:p w14:paraId="32D4C2F5" w14:textId="77777777" w:rsidR="009C18B1" w:rsidRPr="00466B56" w:rsidRDefault="009C18B1" w:rsidP="009C18B1">
            <w:pPr>
              <w:spacing w:after="0"/>
              <w:rPr>
                <w:rFonts w:ascii="Times New Roman" w:hAnsi="Times New Roman"/>
              </w:rPr>
            </w:pPr>
            <w:r w:rsidRPr="00466B56">
              <w:rPr>
                <w:rFonts w:ascii="Times New Roman" w:hAnsi="Times New Roman"/>
              </w:rPr>
              <w:t>Свідоцтво № 36341773</w:t>
            </w:r>
          </w:p>
          <w:p w14:paraId="27480992" w14:textId="77777777" w:rsidR="009C18B1" w:rsidRPr="00466B56" w:rsidRDefault="009C18B1" w:rsidP="009C18B1">
            <w:pPr>
              <w:spacing w:after="0"/>
              <w:rPr>
                <w:rFonts w:ascii="Times New Roman" w:hAnsi="Times New Roman"/>
              </w:rPr>
            </w:pPr>
            <w:r w:rsidRPr="00466B56">
              <w:rPr>
                <w:rFonts w:ascii="Times New Roman" w:hAnsi="Times New Roman"/>
              </w:rPr>
              <w:t>ІПН: 033590926576</w:t>
            </w:r>
          </w:p>
          <w:p w14:paraId="11A3F458" w14:textId="77777777" w:rsidR="009C18B1" w:rsidRPr="00466B56" w:rsidRDefault="009C18B1" w:rsidP="009C18B1">
            <w:pPr>
              <w:spacing w:after="0"/>
              <w:rPr>
                <w:rFonts w:ascii="Times New Roman" w:hAnsi="Times New Roman"/>
              </w:rPr>
            </w:pPr>
            <w:proofErr w:type="spellStart"/>
            <w:r w:rsidRPr="00466B56">
              <w:rPr>
                <w:rFonts w:ascii="Times New Roman" w:hAnsi="Times New Roman"/>
              </w:rPr>
              <w:t>Тел</w:t>
            </w:r>
            <w:proofErr w:type="spellEnd"/>
            <w:r w:rsidRPr="00466B56">
              <w:rPr>
                <w:rFonts w:ascii="Times New Roman" w:hAnsi="Times New Roman"/>
              </w:rPr>
              <w:t xml:space="preserve">./факс:(044) 424-81-05, 424-69-32 </w:t>
            </w:r>
          </w:p>
          <w:p w14:paraId="59E18053" w14:textId="77777777" w:rsidR="009C18B1" w:rsidRPr="00466B56" w:rsidRDefault="009C18B1" w:rsidP="009C18B1">
            <w:pPr>
              <w:spacing w:after="0" w:line="240" w:lineRule="auto"/>
              <w:rPr>
                <w:rFonts w:ascii="Times New Roman" w:hAnsi="Times New Roman"/>
                <w:sz w:val="24"/>
                <w:szCs w:val="24"/>
              </w:rPr>
            </w:pPr>
          </w:p>
          <w:p w14:paraId="3B04DE5F" w14:textId="77777777" w:rsidR="009C18B1" w:rsidRDefault="009C18B1" w:rsidP="009C18B1">
            <w:pPr>
              <w:spacing w:after="0" w:line="240" w:lineRule="auto"/>
              <w:rPr>
                <w:rFonts w:ascii="Times New Roman" w:hAnsi="Times New Roman"/>
                <w:b/>
                <w:sz w:val="24"/>
                <w:szCs w:val="24"/>
              </w:rPr>
            </w:pPr>
          </w:p>
          <w:p w14:paraId="44D3C3C5" w14:textId="77777777" w:rsidR="009C18B1" w:rsidRPr="002567BA" w:rsidRDefault="009C18B1" w:rsidP="009C18B1">
            <w:pPr>
              <w:spacing w:after="0" w:line="240" w:lineRule="auto"/>
              <w:rPr>
                <w:rFonts w:ascii="Times New Roman" w:hAnsi="Times New Roman"/>
                <w:b/>
                <w:sz w:val="24"/>
                <w:szCs w:val="24"/>
              </w:rPr>
            </w:pPr>
          </w:p>
          <w:p w14:paraId="3A6C93B5" w14:textId="77777777" w:rsidR="0087270B" w:rsidRPr="00DD75E5" w:rsidRDefault="0087270B" w:rsidP="00466B56">
            <w:pPr>
              <w:spacing w:after="0" w:line="240" w:lineRule="auto"/>
              <w:rPr>
                <w:rFonts w:ascii="Times New Roman" w:hAnsi="Times New Roman"/>
                <w:b/>
              </w:rPr>
            </w:pPr>
          </w:p>
        </w:tc>
        <w:tc>
          <w:tcPr>
            <w:tcW w:w="1762" w:type="pct"/>
          </w:tcPr>
          <w:p w14:paraId="726B4C0F" w14:textId="77777777" w:rsidR="0087270B" w:rsidRPr="00F92B68" w:rsidRDefault="0087270B" w:rsidP="00D61435">
            <w:pPr>
              <w:spacing w:after="0" w:line="240" w:lineRule="auto"/>
              <w:rPr>
                <w:rFonts w:ascii="Times New Roman" w:hAnsi="Times New Roman"/>
                <w:b/>
              </w:rPr>
            </w:pPr>
          </w:p>
        </w:tc>
      </w:tr>
    </w:tbl>
    <w:p w14:paraId="747E462C" w14:textId="77777777" w:rsidR="008F3586" w:rsidRPr="003D5DC2" w:rsidRDefault="008F3586" w:rsidP="00834499">
      <w:pPr>
        <w:spacing w:after="0" w:line="240" w:lineRule="auto"/>
        <w:rPr>
          <w:rFonts w:ascii="Times New Roman" w:hAnsi="Times New Roman"/>
          <w:b/>
          <w:bCs/>
          <w:sz w:val="24"/>
          <w:szCs w:val="24"/>
        </w:rPr>
        <w:sectPr w:rsidR="008F3586" w:rsidRPr="003D5DC2" w:rsidSect="003C7A82">
          <w:pgSz w:w="11906" w:h="16838"/>
          <w:pgMar w:top="539" w:right="926" w:bottom="719" w:left="1080" w:header="709" w:footer="709" w:gutter="0"/>
          <w:cols w:space="708"/>
          <w:docGrid w:linePitch="360"/>
        </w:sectPr>
      </w:pPr>
    </w:p>
    <w:p w14:paraId="2B570703" w14:textId="77777777" w:rsidR="008F3586" w:rsidRDefault="008F3586" w:rsidP="003C7A82">
      <w:pPr>
        <w:spacing w:after="0" w:line="240" w:lineRule="auto"/>
        <w:jc w:val="right"/>
        <w:rPr>
          <w:rFonts w:ascii="Times New Roman" w:hAnsi="Times New Roman"/>
          <w:bCs/>
          <w:sz w:val="24"/>
          <w:szCs w:val="24"/>
        </w:rPr>
      </w:pPr>
      <w:r w:rsidRPr="003D5DC2">
        <w:rPr>
          <w:rFonts w:ascii="Times New Roman" w:hAnsi="Times New Roman"/>
          <w:bCs/>
          <w:sz w:val="24"/>
          <w:szCs w:val="24"/>
        </w:rPr>
        <w:lastRenderedPageBreak/>
        <w:t>Додаток</w:t>
      </w:r>
      <w:r>
        <w:rPr>
          <w:rFonts w:ascii="Times New Roman" w:hAnsi="Times New Roman"/>
          <w:bCs/>
          <w:sz w:val="24"/>
          <w:szCs w:val="24"/>
        </w:rPr>
        <w:t xml:space="preserve"> </w:t>
      </w:r>
      <w:r w:rsidRPr="003D5DC2">
        <w:rPr>
          <w:rFonts w:ascii="Times New Roman" w:hAnsi="Times New Roman"/>
          <w:bCs/>
          <w:sz w:val="24"/>
          <w:szCs w:val="24"/>
        </w:rPr>
        <w:t>№ 1</w:t>
      </w:r>
    </w:p>
    <w:p w14:paraId="44B4CFD6" w14:textId="77777777" w:rsidR="00620635" w:rsidRDefault="00620635" w:rsidP="003C7A82">
      <w:pPr>
        <w:spacing w:after="0" w:line="240" w:lineRule="auto"/>
        <w:jc w:val="right"/>
        <w:rPr>
          <w:rFonts w:ascii="Times New Roman" w:hAnsi="Times New Roman"/>
          <w:bCs/>
          <w:sz w:val="24"/>
          <w:szCs w:val="24"/>
        </w:rPr>
      </w:pPr>
    </w:p>
    <w:p w14:paraId="67962519" w14:textId="5014923E" w:rsidR="008F3586" w:rsidRPr="003D5DC2" w:rsidRDefault="008F3586" w:rsidP="003C7A82">
      <w:pPr>
        <w:spacing w:after="0" w:line="240" w:lineRule="auto"/>
        <w:jc w:val="right"/>
        <w:rPr>
          <w:rFonts w:ascii="Times New Roman" w:hAnsi="Times New Roman"/>
          <w:bCs/>
          <w:sz w:val="24"/>
          <w:szCs w:val="24"/>
        </w:rPr>
      </w:pPr>
      <w:r>
        <w:rPr>
          <w:rFonts w:ascii="Times New Roman" w:hAnsi="Times New Roman"/>
          <w:bCs/>
          <w:sz w:val="24"/>
          <w:szCs w:val="24"/>
        </w:rPr>
        <w:t>до Договору</w:t>
      </w:r>
      <w:r w:rsidR="00620635">
        <w:rPr>
          <w:rFonts w:ascii="Times New Roman" w:hAnsi="Times New Roman"/>
          <w:bCs/>
          <w:sz w:val="24"/>
          <w:szCs w:val="24"/>
        </w:rPr>
        <w:t xml:space="preserve"> № ____________</w:t>
      </w:r>
      <w:r>
        <w:rPr>
          <w:rFonts w:ascii="Times New Roman" w:hAnsi="Times New Roman"/>
          <w:bCs/>
          <w:sz w:val="24"/>
          <w:szCs w:val="24"/>
        </w:rPr>
        <w:t xml:space="preserve"> </w:t>
      </w:r>
      <w:r>
        <w:t>в</w:t>
      </w:r>
      <w:r w:rsidR="00620635">
        <w:rPr>
          <w:rFonts w:ascii="Times New Roman" w:hAnsi="Times New Roman"/>
          <w:bCs/>
          <w:sz w:val="24"/>
          <w:szCs w:val="24"/>
        </w:rPr>
        <w:t>ід «_____»______</w:t>
      </w:r>
      <w:r w:rsidR="00466B56">
        <w:rPr>
          <w:rFonts w:ascii="Times New Roman" w:hAnsi="Times New Roman"/>
          <w:bCs/>
          <w:sz w:val="24"/>
          <w:szCs w:val="24"/>
        </w:rPr>
        <w:t>2022</w:t>
      </w:r>
      <w:r w:rsidRPr="003D5DC2">
        <w:rPr>
          <w:rFonts w:ascii="Times New Roman" w:hAnsi="Times New Roman"/>
          <w:bCs/>
          <w:sz w:val="24"/>
          <w:szCs w:val="24"/>
        </w:rPr>
        <w:t xml:space="preserve"> р</w:t>
      </w:r>
    </w:p>
    <w:p w14:paraId="061A208E" w14:textId="77777777" w:rsidR="008F3586" w:rsidRPr="003D5DC2" w:rsidRDefault="008F3586" w:rsidP="00834499">
      <w:pPr>
        <w:pStyle w:val="4"/>
        <w:spacing w:line="240" w:lineRule="auto"/>
        <w:jc w:val="center"/>
        <w:rPr>
          <w:rFonts w:ascii="Times New Roman" w:hAnsi="Times New Roman"/>
          <w:bCs w:val="0"/>
          <w:color w:val="auto"/>
          <w:sz w:val="24"/>
          <w:szCs w:val="24"/>
        </w:rPr>
      </w:pPr>
      <w:r w:rsidRPr="003D5DC2">
        <w:rPr>
          <w:rFonts w:ascii="Times New Roman" w:hAnsi="Times New Roman"/>
          <w:bCs w:val="0"/>
          <w:color w:val="auto"/>
          <w:sz w:val="24"/>
          <w:szCs w:val="24"/>
        </w:rPr>
        <w:t>Специфікація</w:t>
      </w:r>
    </w:p>
    <w:tbl>
      <w:tblPr>
        <w:tblW w:w="10206" w:type="dxa"/>
        <w:tblInd w:w="-548" w:type="dxa"/>
        <w:tblLayout w:type="fixed"/>
        <w:tblCellMar>
          <w:left w:w="0" w:type="dxa"/>
          <w:right w:w="0" w:type="dxa"/>
        </w:tblCellMar>
        <w:tblLook w:val="00A0" w:firstRow="1" w:lastRow="0" w:firstColumn="1" w:lastColumn="0" w:noHBand="0" w:noVBand="0"/>
      </w:tblPr>
      <w:tblGrid>
        <w:gridCol w:w="567"/>
        <w:gridCol w:w="3828"/>
        <w:gridCol w:w="1842"/>
        <w:gridCol w:w="1134"/>
        <w:gridCol w:w="1276"/>
        <w:gridCol w:w="1559"/>
      </w:tblGrid>
      <w:tr w:rsidR="00466B56" w:rsidRPr="003D5DC2" w14:paraId="29FF23B5" w14:textId="77777777" w:rsidTr="00466B56">
        <w:trPr>
          <w:trHeight w:val="524"/>
        </w:trPr>
        <w:tc>
          <w:tcPr>
            <w:tcW w:w="56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35F8D5A" w14:textId="77777777" w:rsidR="00466B56" w:rsidRPr="003D5DC2" w:rsidRDefault="00466B56" w:rsidP="00834499">
            <w:pPr>
              <w:spacing w:line="240" w:lineRule="auto"/>
              <w:jc w:val="center"/>
              <w:rPr>
                <w:rFonts w:ascii="Times New Roman" w:hAnsi="Times New Roman"/>
                <w:b/>
                <w:bCs/>
                <w:sz w:val="24"/>
                <w:szCs w:val="24"/>
              </w:rPr>
            </w:pPr>
            <w:r w:rsidRPr="003D5DC2">
              <w:rPr>
                <w:rFonts w:ascii="Times New Roman" w:hAnsi="Times New Roman"/>
                <w:b/>
                <w:bCs/>
                <w:sz w:val="24"/>
                <w:szCs w:val="24"/>
              </w:rPr>
              <w:t>№ з/п</w:t>
            </w:r>
          </w:p>
        </w:tc>
        <w:tc>
          <w:tcPr>
            <w:tcW w:w="382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14:paraId="73BE7E26" w14:textId="77777777" w:rsidR="00466B56" w:rsidRPr="003D5DC2" w:rsidRDefault="00466B56" w:rsidP="00834499">
            <w:pPr>
              <w:spacing w:line="240" w:lineRule="auto"/>
              <w:jc w:val="center"/>
              <w:rPr>
                <w:rFonts w:ascii="Times New Roman" w:hAnsi="Times New Roman"/>
                <w:b/>
                <w:bCs/>
                <w:sz w:val="24"/>
                <w:szCs w:val="24"/>
              </w:rPr>
            </w:pPr>
            <w:r w:rsidRPr="003D5DC2">
              <w:rPr>
                <w:rFonts w:ascii="Times New Roman" w:hAnsi="Times New Roman"/>
                <w:b/>
                <w:bCs/>
                <w:sz w:val="24"/>
                <w:szCs w:val="24"/>
              </w:rPr>
              <w:t>Найменування товару</w:t>
            </w:r>
          </w:p>
        </w:tc>
        <w:tc>
          <w:tcPr>
            <w:tcW w:w="1842"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14:paraId="6DFA6A71" w14:textId="77777777" w:rsidR="00466B56" w:rsidRDefault="00466B56" w:rsidP="00834499">
            <w:pPr>
              <w:spacing w:line="240" w:lineRule="auto"/>
              <w:jc w:val="center"/>
              <w:rPr>
                <w:rFonts w:ascii="Times New Roman" w:hAnsi="Times New Roman"/>
                <w:b/>
                <w:bCs/>
                <w:sz w:val="24"/>
                <w:szCs w:val="24"/>
              </w:rPr>
            </w:pPr>
            <w:r w:rsidRPr="003D5DC2">
              <w:rPr>
                <w:rFonts w:ascii="Times New Roman" w:hAnsi="Times New Roman"/>
                <w:b/>
                <w:bCs/>
                <w:sz w:val="24"/>
                <w:szCs w:val="24"/>
              </w:rPr>
              <w:t>Од.</w:t>
            </w:r>
          </w:p>
          <w:p w14:paraId="3AD26DF5" w14:textId="77777777" w:rsidR="00466B56" w:rsidRPr="003D5DC2" w:rsidRDefault="00466B56" w:rsidP="00834499">
            <w:pPr>
              <w:spacing w:line="240" w:lineRule="auto"/>
              <w:jc w:val="center"/>
              <w:rPr>
                <w:rFonts w:ascii="Times New Roman" w:hAnsi="Times New Roman"/>
                <w:b/>
                <w:bCs/>
                <w:sz w:val="24"/>
                <w:szCs w:val="24"/>
              </w:rPr>
            </w:pPr>
            <w:r w:rsidRPr="003D5DC2">
              <w:rPr>
                <w:rFonts w:ascii="Times New Roman" w:hAnsi="Times New Roman"/>
                <w:b/>
                <w:bCs/>
                <w:sz w:val="24"/>
                <w:szCs w:val="24"/>
              </w:rPr>
              <w:t>виміру</w:t>
            </w:r>
          </w:p>
        </w:tc>
        <w:tc>
          <w:tcPr>
            <w:tcW w:w="1134"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14:paraId="35D1220D" w14:textId="77777777" w:rsidR="00466B56" w:rsidRPr="003D5DC2" w:rsidRDefault="00466B56" w:rsidP="00834499">
            <w:pPr>
              <w:spacing w:line="240" w:lineRule="auto"/>
              <w:jc w:val="center"/>
              <w:rPr>
                <w:rFonts w:ascii="Times New Roman" w:hAnsi="Times New Roman"/>
                <w:b/>
                <w:bCs/>
                <w:sz w:val="24"/>
                <w:szCs w:val="24"/>
              </w:rPr>
            </w:pPr>
            <w:r w:rsidRPr="003D5DC2">
              <w:rPr>
                <w:rFonts w:ascii="Times New Roman" w:hAnsi="Times New Roman"/>
                <w:b/>
                <w:bCs/>
                <w:sz w:val="24"/>
                <w:szCs w:val="24"/>
              </w:rPr>
              <w:t>К-ть</w:t>
            </w:r>
          </w:p>
        </w:tc>
        <w:tc>
          <w:tcPr>
            <w:tcW w:w="1276" w:type="dxa"/>
            <w:tcBorders>
              <w:top w:val="single" w:sz="4" w:space="0" w:color="auto"/>
              <w:left w:val="nil"/>
              <w:bottom w:val="single" w:sz="4" w:space="0" w:color="auto"/>
              <w:right w:val="single" w:sz="4" w:space="0" w:color="auto"/>
            </w:tcBorders>
            <w:noWrap/>
            <w:tcMar>
              <w:top w:w="19" w:type="dxa"/>
              <w:left w:w="19" w:type="dxa"/>
              <w:bottom w:w="0" w:type="dxa"/>
              <w:right w:w="19" w:type="dxa"/>
            </w:tcMar>
          </w:tcPr>
          <w:p w14:paraId="267FDAD7" w14:textId="504B8BAB" w:rsidR="00466B56" w:rsidRPr="003D5DC2" w:rsidRDefault="00466B56" w:rsidP="007806F0">
            <w:pPr>
              <w:spacing w:line="240" w:lineRule="auto"/>
              <w:jc w:val="center"/>
              <w:rPr>
                <w:rFonts w:ascii="Times New Roman" w:hAnsi="Times New Roman"/>
                <w:b/>
                <w:sz w:val="24"/>
                <w:szCs w:val="24"/>
              </w:rPr>
            </w:pPr>
            <w:r>
              <w:rPr>
                <w:rFonts w:ascii="Times New Roman" w:hAnsi="Times New Roman"/>
                <w:b/>
                <w:sz w:val="24"/>
                <w:szCs w:val="24"/>
              </w:rPr>
              <w:t xml:space="preserve"> Ціна за одиницю з</w:t>
            </w:r>
            <w:r w:rsidRPr="003D5DC2">
              <w:rPr>
                <w:rFonts w:ascii="Times New Roman" w:hAnsi="Times New Roman"/>
                <w:b/>
                <w:sz w:val="24"/>
                <w:szCs w:val="24"/>
              </w:rPr>
              <w:t xml:space="preserve"> ПДВ, грн.</w:t>
            </w:r>
          </w:p>
        </w:tc>
        <w:tc>
          <w:tcPr>
            <w:tcW w:w="1559" w:type="dxa"/>
            <w:tcBorders>
              <w:top w:val="single" w:sz="4" w:space="0" w:color="auto"/>
              <w:left w:val="nil"/>
              <w:bottom w:val="single" w:sz="4" w:space="0" w:color="auto"/>
              <w:right w:val="single" w:sz="4" w:space="0" w:color="auto"/>
            </w:tcBorders>
          </w:tcPr>
          <w:p w14:paraId="6D95E1AA" w14:textId="77777777" w:rsidR="00466B56" w:rsidRPr="003D5DC2" w:rsidRDefault="00466B56" w:rsidP="00834499">
            <w:pPr>
              <w:spacing w:line="240" w:lineRule="auto"/>
              <w:jc w:val="center"/>
              <w:rPr>
                <w:rFonts w:ascii="Times New Roman" w:hAnsi="Times New Roman"/>
                <w:b/>
                <w:sz w:val="24"/>
                <w:szCs w:val="24"/>
              </w:rPr>
            </w:pPr>
            <w:r>
              <w:rPr>
                <w:rFonts w:ascii="Times New Roman" w:hAnsi="Times New Roman"/>
                <w:b/>
                <w:sz w:val="24"/>
                <w:szCs w:val="24"/>
              </w:rPr>
              <w:t xml:space="preserve">Вартість </w:t>
            </w:r>
            <w:r w:rsidRPr="003D5DC2">
              <w:rPr>
                <w:rFonts w:ascii="Times New Roman" w:hAnsi="Times New Roman"/>
                <w:b/>
                <w:sz w:val="24"/>
                <w:szCs w:val="24"/>
              </w:rPr>
              <w:t xml:space="preserve">з ПДВ, </w:t>
            </w:r>
            <w:r>
              <w:rPr>
                <w:rFonts w:ascii="Times New Roman" w:hAnsi="Times New Roman"/>
                <w:b/>
                <w:sz w:val="24"/>
                <w:szCs w:val="24"/>
              </w:rPr>
              <w:t>грн.</w:t>
            </w:r>
          </w:p>
        </w:tc>
      </w:tr>
      <w:tr w:rsidR="00466B56" w:rsidRPr="003D5DC2" w14:paraId="4481C035" w14:textId="77777777" w:rsidTr="00466B56">
        <w:trPr>
          <w:trHeight w:val="402"/>
        </w:trPr>
        <w:tc>
          <w:tcPr>
            <w:tcW w:w="567" w:type="dxa"/>
            <w:tcBorders>
              <w:top w:val="nil"/>
              <w:left w:val="single" w:sz="4" w:space="0" w:color="auto"/>
              <w:bottom w:val="single" w:sz="4" w:space="0" w:color="auto"/>
              <w:right w:val="single" w:sz="4" w:space="0" w:color="auto"/>
            </w:tcBorders>
            <w:noWrap/>
            <w:tcMar>
              <w:top w:w="19" w:type="dxa"/>
              <w:left w:w="19" w:type="dxa"/>
              <w:bottom w:w="0" w:type="dxa"/>
              <w:right w:w="19" w:type="dxa"/>
            </w:tcMar>
          </w:tcPr>
          <w:p w14:paraId="3C098E6D" w14:textId="77777777" w:rsidR="00466B56" w:rsidRPr="003D5DC2" w:rsidRDefault="00466B56" w:rsidP="00834499">
            <w:pPr>
              <w:spacing w:line="240" w:lineRule="auto"/>
              <w:jc w:val="center"/>
              <w:rPr>
                <w:rFonts w:ascii="Times New Roman" w:hAnsi="Times New Roman"/>
                <w:sz w:val="24"/>
                <w:szCs w:val="24"/>
              </w:rPr>
            </w:pPr>
            <w:r w:rsidRPr="003D5DC2">
              <w:rPr>
                <w:rFonts w:ascii="Times New Roman" w:hAnsi="Times New Roman"/>
                <w:sz w:val="24"/>
                <w:szCs w:val="24"/>
              </w:rPr>
              <w:t>1</w:t>
            </w:r>
          </w:p>
        </w:tc>
        <w:tc>
          <w:tcPr>
            <w:tcW w:w="3828" w:type="dxa"/>
            <w:tcBorders>
              <w:top w:val="nil"/>
              <w:left w:val="nil"/>
              <w:bottom w:val="single" w:sz="4" w:space="0" w:color="auto"/>
              <w:right w:val="single" w:sz="4" w:space="0" w:color="auto"/>
            </w:tcBorders>
            <w:tcMar>
              <w:top w:w="19" w:type="dxa"/>
              <w:left w:w="19" w:type="dxa"/>
              <w:bottom w:w="0" w:type="dxa"/>
              <w:right w:w="19" w:type="dxa"/>
            </w:tcMar>
          </w:tcPr>
          <w:p w14:paraId="55A9C3DD" w14:textId="77777777" w:rsidR="00466B56" w:rsidRPr="003D5DC2" w:rsidRDefault="00466B56" w:rsidP="00834499">
            <w:pPr>
              <w:spacing w:line="240" w:lineRule="auto"/>
              <w:rPr>
                <w:rFonts w:ascii="Times New Roman" w:hAnsi="Times New Roman"/>
                <w:sz w:val="24"/>
                <w:szCs w:val="24"/>
              </w:rPr>
            </w:pPr>
          </w:p>
        </w:tc>
        <w:tc>
          <w:tcPr>
            <w:tcW w:w="1842" w:type="dxa"/>
            <w:tcBorders>
              <w:top w:val="nil"/>
              <w:left w:val="nil"/>
              <w:bottom w:val="single" w:sz="4" w:space="0" w:color="auto"/>
              <w:right w:val="single" w:sz="4" w:space="0" w:color="auto"/>
            </w:tcBorders>
            <w:tcMar>
              <w:top w:w="19" w:type="dxa"/>
              <w:left w:w="19" w:type="dxa"/>
              <w:bottom w:w="0" w:type="dxa"/>
              <w:right w:w="19" w:type="dxa"/>
            </w:tcMar>
          </w:tcPr>
          <w:p w14:paraId="6CCBCE13" w14:textId="77777777" w:rsidR="00466B56" w:rsidRPr="003D5DC2" w:rsidRDefault="00466B56" w:rsidP="00834499">
            <w:pPr>
              <w:spacing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tcMar>
              <w:top w:w="19" w:type="dxa"/>
              <w:left w:w="19" w:type="dxa"/>
              <w:bottom w:w="0" w:type="dxa"/>
              <w:right w:w="19" w:type="dxa"/>
            </w:tcMar>
          </w:tcPr>
          <w:p w14:paraId="61AD921B" w14:textId="77777777" w:rsidR="00466B56" w:rsidRPr="003D5DC2" w:rsidRDefault="00466B56" w:rsidP="00834499">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tcMar>
              <w:top w:w="19" w:type="dxa"/>
              <w:left w:w="19" w:type="dxa"/>
              <w:bottom w:w="0" w:type="dxa"/>
              <w:right w:w="19" w:type="dxa"/>
            </w:tcMar>
          </w:tcPr>
          <w:p w14:paraId="392CE463" w14:textId="77777777" w:rsidR="00466B56" w:rsidRPr="003D5DC2" w:rsidRDefault="00466B56" w:rsidP="00834499">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tcPr>
          <w:p w14:paraId="344E8CF1" w14:textId="77777777" w:rsidR="00466B56" w:rsidRPr="003D5DC2" w:rsidRDefault="00466B56" w:rsidP="00834499">
            <w:pPr>
              <w:spacing w:line="240" w:lineRule="auto"/>
              <w:jc w:val="center"/>
              <w:rPr>
                <w:rFonts w:ascii="Times New Roman" w:hAnsi="Times New Roman"/>
                <w:sz w:val="24"/>
                <w:szCs w:val="24"/>
              </w:rPr>
            </w:pPr>
          </w:p>
        </w:tc>
      </w:tr>
      <w:tr w:rsidR="00466B56" w:rsidRPr="003D5DC2" w14:paraId="3F8572CD" w14:textId="77777777" w:rsidTr="00466B56">
        <w:trPr>
          <w:trHeight w:val="402"/>
        </w:trPr>
        <w:tc>
          <w:tcPr>
            <w:tcW w:w="567" w:type="dxa"/>
            <w:tcBorders>
              <w:top w:val="nil"/>
              <w:left w:val="single" w:sz="4" w:space="0" w:color="auto"/>
              <w:bottom w:val="single" w:sz="4" w:space="0" w:color="auto"/>
              <w:right w:val="single" w:sz="4" w:space="0" w:color="auto"/>
            </w:tcBorders>
            <w:noWrap/>
            <w:tcMar>
              <w:top w:w="19" w:type="dxa"/>
              <w:left w:w="19" w:type="dxa"/>
              <w:bottom w:w="0" w:type="dxa"/>
              <w:right w:w="19" w:type="dxa"/>
            </w:tcMar>
          </w:tcPr>
          <w:p w14:paraId="40B7961C" w14:textId="77777777" w:rsidR="00466B56" w:rsidRPr="003D5DC2" w:rsidRDefault="00466B56" w:rsidP="00834499">
            <w:pPr>
              <w:spacing w:line="240" w:lineRule="auto"/>
              <w:jc w:val="center"/>
              <w:rPr>
                <w:rFonts w:ascii="Times New Roman" w:hAnsi="Times New Roman"/>
                <w:sz w:val="24"/>
                <w:szCs w:val="24"/>
              </w:rPr>
            </w:pPr>
          </w:p>
        </w:tc>
        <w:tc>
          <w:tcPr>
            <w:tcW w:w="3828" w:type="dxa"/>
            <w:tcBorders>
              <w:top w:val="nil"/>
              <w:left w:val="nil"/>
              <w:bottom w:val="single" w:sz="4" w:space="0" w:color="auto"/>
              <w:right w:val="single" w:sz="4" w:space="0" w:color="auto"/>
            </w:tcBorders>
            <w:tcMar>
              <w:top w:w="19" w:type="dxa"/>
              <w:left w:w="19" w:type="dxa"/>
              <w:bottom w:w="0" w:type="dxa"/>
              <w:right w:w="19" w:type="dxa"/>
            </w:tcMar>
          </w:tcPr>
          <w:p w14:paraId="5E067661" w14:textId="77777777" w:rsidR="00466B56" w:rsidRPr="003D5DC2" w:rsidRDefault="00466B56" w:rsidP="00834499">
            <w:pPr>
              <w:spacing w:line="240" w:lineRule="auto"/>
              <w:rPr>
                <w:rFonts w:ascii="Times New Roman" w:hAnsi="Times New Roman"/>
                <w:sz w:val="24"/>
                <w:szCs w:val="24"/>
              </w:rPr>
            </w:pPr>
            <w:r>
              <w:rPr>
                <w:rFonts w:ascii="Times New Roman" w:hAnsi="Times New Roman"/>
                <w:sz w:val="24"/>
                <w:szCs w:val="24"/>
              </w:rPr>
              <w:t>…</w:t>
            </w:r>
          </w:p>
        </w:tc>
        <w:tc>
          <w:tcPr>
            <w:tcW w:w="1842" w:type="dxa"/>
            <w:tcBorders>
              <w:top w:val="nil"/>
              <w:left w:val="nil"/>
              <w:bottom w:val="single" w:sz="4" w:space="0" w:color="auto"/>
              <w:right w:val="single" w:sz="4" w:space="0" w:color="auto"/>
            </w:tcBorders>
            <w:tcMar>
              <w:top w:w="19" w:type="dxa"/>
              <w:left w:w="19" w:type="dxa"/>
              <w:bottom w:w="0" w:type="dxa"/>
              <w:right w:w="19" w:type="dxa"/>
            </w:tcMar>
          </w:tcPr>
          <w:p w14:paraId="38F848A5" w14:textId="77777777" w:rsidR="00466B56" w:rsidRPr="003D5DC2" w:rsidRDefault="00466B56" w:rsidP="00834499">
            <w:pPr>
              <w:spacing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tcMar>
              <w:top w:w="19" w:type="dxa"/>
              <w:left w:w="19" w:type="dxa"/>
              <w:bottom w:w="0" w:type="dxa"/>
              <w:right w:w="19" w:type="dxa"/>
            </w:tcMar>
          </w:tcPr>
          <w:p w14:paraId="2807C0E1" w14:textId="77777777" w:rsidR="00466B56" w:rsidRPr="003D5DC2" w:rsidRDefault="00466B56" w:rsidP="00834499">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tcMar>
              <w:top w:w="19" w:type="dxa"/>
              <w:left w:w="19" w:type="dxa"/>
              <w:bottom w:w="0" w:type="dxa"/>
              <w:right w:w="19" w:type="dxa"/>
            </w:tcMar>
          </w:tcPr>
          <w:p w14:paraId="4675C578" w14:textId="77777777" w:rsidR="00466B56" w:rsidRPr="003D5DC2" w:rsidRDefault="00466B56" w:rsidP="00834499">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tcPr>
          <w:p w14:paraId="4AEB4A12" w14:textId="77777777" w:rsidR="00466B56" w:rsidRPr="003D5DC2" w:rsidRDefault="00466B56" w:rsidP="00834499">
            <w:pPr>
              <w:spacing w:line="240" w:lineRule="auto"/>
              <w:jc w:val="center"/>
              <w:rPr>
                <w:rFonts w:ascii="Times New Roman" w:hAnsi="Times New Roman"/>
                <w:sz w:val="24"/>
                <w:szCs w:val="24"/>
              </w:rPr>
            </w:pPr>
          </w:p>
        </w:tc>
      </w:tr>
    </w:tbl>
    <w:p w14:paraId="7D91E947" w14:textId="76E37723" w:rsidR="00830C6C" w:rsidRDefault="006A4063" w:rsidP="00434F14">
      <w:pPr>
        <w:pStyle w:val="1"/>
        <w:rPr>
          <w:szCs w:val="24"/>
          <w:lang w:eastAsia="uk-UA"/>
        </w:rPr>
      </w:pPr>
      <w:r>
        <w:rPr>
          <w:szCs w:val="24"/>
          <w:lang w:eastAsia="uk-UA"/>
        </w:rPr>
        <w:t xml:space="preserve">                                                                                 </w:t>
      </w:r>
      <w:r w:rsidR="00466B56">
        <w:rPr>
          <w:szCs w:val="24"/>
          <w:lang w:eastAsia="uk-UA"/>
        </w:rPr>
        <w:t xml:space="preserve">                        Разом </w:t>
      </w:r>
      <w:r>
        <w:rPr>
          <w:szCs w:val="24"/>
          <w:lang w:eastAsia="uk-UA"/>
        </w:rPr>
        <w:t>з ПДВ:</w:t>
      </w:r>
    </w:p>
    <w:p w14:paraId="61AF3B95" w14:textId="4DF5EE37" w:rsidR="00830C6C" w:rsidRDefault="006A4063" w:rsidP="00434F14">
      <w:pPr>
        <w:pStyle w:val="1"/>
        <w:rPr>
          <w:szCs w:val="24"/>
          <w:lang w:eastAsia="uk-UA"/>
        </w:rPr>
      </w:pPr>
      <w:r>
        <w:rPr>
          <w:szCs w:val="24"/>
          <w:lang w:eastAsia="uk-UA"/>
        </w:rPr>
        <w:t xml:space="preserve">                                                                                                         </w:t>
      </w:r>
      <w:r w:rsidR="00466B56">
        <w:rPr>
          <w:szCs w:val="24"/>
          <w:lang w:eastAsia="uk-UA"/>
        </w:rPr>
        <w:t xml:space="preserve">В </w:t>
      </w:r>
      <w:proofErr w:type="spellStart"/>
      <w:r w:rsidR="00466B56">
        <w:rPr>
          <w:szCs w:val="24"/>
          <w:lang w:eastAsia="uk-UA"/>
        </w:rPr>
        <w:t>т.ч.</w:t>
      </w:r>
      <w:r>
        <w:rPr>
          <w:szCs w:val="24"/>
          <w:lang w:eastAsia="uk-UA"/>
        </w:rPr>
        <w:t>ПДВ</w:t>
      </w:r>
      <w:proofErr w:type="spellEnd"/>
      <w:r>
        <w:rPr>
          <w:szCs w:val="24"/>
          <w:lang w:eastAsia="uk-UA"/>
        </w:rPr>
        <w:t>:</w:t>
      </w:r>
    </w:p>
    <w:p w14:paraId="475E15A9" w14:textId="6B0ACE99" w:rsidR="00830C6C" w:rsidRDefault="006A4063" w:rsidP="00466B56">
      <w:pPr>
        <w:rPr>
          <w:szCs w:val="24"/>
        </w:rPr>
      </w:pPr>
      <w:r>
        <w:t xml:space="preserve">                                                                                                                               </w:t>
      </w:r>
      <w:r w:rsidR="00830C6C">
        <w:rPr>
          <w:szCs w:val="24"/>
        </w:rPr>
        <w:t xml:space="preserve">         </w:t>
      </w:r>
    </w:p>
    <w:p w14:paraId="7F71CC48" w14:textId="77777777" w:rsidR="008F3586" w:rsidRPr="003D5DC2" w:rsidRDefault="008F3586" w:rsidP="00434F14">
      <w:pPr>
        <w:pStyle w:val="1"/>
        <w:rPr>
          <w:bCs/>
          <w:szCs w:val="24"/>
        </w:rPr>
      </w:pPr>
      <w:r w:rsidRPr="003D5DC2">
        <w:rPr>
          <w:szCs w:val="24"/>
        </w:rPr>
        <w:t xml:space="preserve"> ПОСТАЧАЛЬНИК      </w:t>
      </w:r>
      <w:r w:rsidR="00830C6C">
        <w:rPr>
          <w:szCs w:val="24"/>
        </w:rPr>
        <w:t xml:space="preserve">                </w:t>
      </w:r>
      <w:r w:rsidRPr="003D5DC2">
        <w:rPr>
          <w:szCs w:val="24"/>
        </w:rPr>
        <w:t xml:space="preserve">                 </w:t>
      </w:r>
      <w:r w:rsidR="00EF773B">
        <w:rPr>
          <w:szCs w:val="24"/>
        </w:rPr>
        <w:t xml:space="preserve">           </w:t>
      </w:r>
      <w:r w:rsidRPr="003D5DC2">
        <w:rPr>
          <w:szCs w:val="24"/>
        </w:rPr>
        <w:t>ПОКУПЕЦЬ</w:t>
      </w:r>
    </w:p>
    <w:tbl>
      <w:tblPr>
        <w:tblW w:w="10196" w:type="dxa"/>
        <w:tblLook w:val="00A0" w:firstRow="1" w:lastRow="0" w:firstColumn="1" w:lastColumn="0" w:noHBand="0" w:noVBand="0"/>
      </w:tblPr>
      <w:tblGrid>
        <w:gridCol w:w="5209"/>
        <w:gridCol w:w="4987"/>
      </w:tblGrid>
      <w:tr w:rsidR="008F3586" w:rsidRPr="003D5DC2" w14:paraId="78C1C1FE" w14:textId="77777777" w:rsidTr="00401AAF">
        <w:trPr>
          <w:trHeight w:val="2719"/>
        </w:trPr>
        <w:tc>
          <w:tcPr>
            <w:tcW w:w="5209" w:type="dxa"/>
          </w:tcPr>
          <w:p w14:paraId="4BB6E8D5" w14:textId="77777777" w:rsidR="008F3586" w:rsidRDefault="008F3586" w:rsidP="00401AAF">
            <w:pPr>
              <w:spacing w:after="0" w:line="240" w:lineRule="auto"/>
              <w:rPr>
                <w:rFonts w:ascii="Times New Roman" w:hAnsi="Times New Roman"/>
                <w:sz w:val="24"/>
                <w:szCs w:val="24"/>
              </w:rPr>
            </w:pPr>
          </w:p>
          <w:p w14:paraId="430F04D3" w14:textId="77777777" w:rsidR="00830C6C" w:rsidRDefault="00830C6C" w:rsidP="00401AAF">
            <w:pPr>
              <w:spacing w:after="0" w:line="240" w:lineRule="auto"/>
              <w:rPr>
                <w:rFonts w:ascii="Times New Roman" w:hAnsi="Times New Roman"/>
                <w:sz w:val="24"/>
                <w:szCs w:val="24"/>
              </w:rPr>
            </w:pPr>
          </w:p>
          <w:p w14:paraId="3238FD80" w14:textId="77777777" w:rsidR="00830C6C" w:rsidRDefault="00830C6C" w:rsidP="00401AAF">
            <w:pPr>
              <w:spacing w:after="0" w:line="240" w:lineRule="auto"/>
              <w:rPr>
                <w:rFonts w:ascii="Times New Roman" w:hAnsi="Times New Roman"/>
                <w:sz w:val="24"/>
                <w:szCs w:val="24"/>
              </w:rPr>
            </w:pPr>
          </w:p>
          <w:p w14:paraId="4F61F216" w14:textId="77777777" w:rsidR="00830C6C" w:rsidRDefault="00830C6C" w:rsidP="00401AAF">
            <w:pPr>
              <w:spacing w:after="0" w:line="240" w:lineRule="auto"/>
              <w:rPr>
                <w:rFonts w:ascii="Times New Roman" w:hAnsi="Times New Roman"/>
                <w:sz w:val="24"/>
                <w:szCs w:val="24"/>
              </w:rPr>
            </w:pPr>
          </w:p>
          <w:p w14:paraId="7B9126FB" w14:textId="77777777" w:rsidR="00830C6C" w:rsidRDefault="00830C6C" w:rsidP="00401AAF">
            <w:pPr>
              <w:spacing w:after="0" w:line="240" w:lineRule="auto"/>
              <w:rPr>
                <w:rFonts w:ascii="Times New Roman" w:hAnsi="Times New Roman"/>
                <w:sz w:val="24"/>
                <w:szCs w:val="24"/>
              </w:rPr>
            </w:pPr>
          </w:p>
          <w:p w14:paraId="0A916818" w14:textId="77777777" w:rsidR="00830C6C" w:rsidRDefault="00830C6C" w:rsidP="00401AAF">
            <w:pPr>
              <w:spacing w:after="0" w:line="240" w:lineRule="auto"/>
              <w:rPr>
                <w:rFonts w:ascii="Times New Roman" w:hAnsi="Times New Roman"/>
                <w:sz w:val="24"/>
                <w:szCs w:val="24"/>
              </w:rPr>
            </w:pPr>
          </w:p>
          <w:p w14:paraId="07530C68" w14:textId="77777777" w:rsidR="00830C6C" w:rsidRDefault="00830C6C" w:rsidP="00401AAF">
            <w:pPr>
              <w:spacing w:after="0" w:line="240" w:lineRule="auto"/>
              <w:rPr>
                <w:rFonts w:ascii="Times New Roman" w:hAnsi="Times New Roman"/>
                <w:sz w:val="24"/>
                <w:szCs w:val="24"/>
              </w:rPr>
            </w:pPr>
          </w:p>
          <w:p w14:paraId="180FA14A" w14:textId="77777777" w:rsidR="00830C6C" w:rsidRDefault="00830C6C" w:rsidP="00401AAF">
            <w:pPr>
              <w:spacing w:after="0" w:line="240" w:lineRule="auto"/>
              <w:rPr>
                <w:rFonts w:ascii="Times New Roman" w:hAnsi="Times New Roman"/>
                <w:sz w:val="24"/>
                <w:szCs w:val="24"/>
              </w:rPr>
            </w:pPr>
          </w:p>
          <w:p w14:paraId="2AAB4D81" w14:textId="77777777" w:rsidR="00830C6C" w:rsidRDefault="00830C6C" w:rsidP="00401AAF">
            <w:pPr>
              <w:spacing w:after="0" w:line="240" w:lineRule="auto"/>
              <w:rPr>
                <w:rFonts w:ascii="Times New Roman" w:hAnsi="Times New Roman"/>
                <w:sz w:val="24"/>
                <w:szCs w:val="24"/>
              </w:rPr>
            </w:pPr>
          </w:p>
          <w:p w14:paraId="08C91B7E" w14:textId="77777777" w:rsidR="00830C6C" w:rsidRDefault="00830C6C" w:rsidP="00401AAF">
            <w:pPr>
              <w:spacing w:after="0" w:line="240" w:lineRule="auto"/>
              <w:rPr>
                <w:rFonts w:ascii="Times New Roman" w:hAnsi="Times New Roman"/>
                <w:sz w:val="24"/>
                <w:szCs w:val="24"/>
              </w:rPr>
            </w:pPr>
          </w:p>
          <w:p w14:paraId="26306B25" w14:textId="77777777" w:rsidR="00830C6C" w:rsidRDefault="00830C6C" w:rsidP="00401AAF">
            <w:pPr>
              <w:spacing w:after="0" w:line="240" w:lineRule="auto"/>
              <w:rPr>
                <w:rFonts w:ascii="Times New Roman" w:hAnsi="Times New Roman"/>
                <w:sz w:val="24"/>
                <w:szCs w:val="24"/>
              </w:rPr>
            </w:pPr>
          </w:p>
          <w:p w14:paraId="2A8B3107" w14:textId="77777777" w:rsidR="00830C6C" w:rsidRDefault="00830C6C" w:rsidP="00401AAF">
            <w:pPr>
              <w:spacing w:after="0" w:line="240" w:lineRule="auto"/>
              <w:rPr>
                <w:rFonts w:ascii="Times New Roman" w:hAnsi="Times New Roman"/>
                <w:sz w:val="24"/>
                <w:szCs w:val="24"/>
              </w:rPr>
            </w:pPr>
          </w:p>
          <w:p w14:paraId="38E49111" w14:textId="77777777" w:rsidR="00830C6C" w:rsidRDefault="00830C6C" w:rsidP="00401AAF">
            <w:pPr>
              <w:spacing w:after="0" w:line="240" w:lineRule="auto"/>
              <w:rPr>
                <w:rFonts w:ascii="Times New Roman" w:hAnsi="Times New Roman"/>
                <w:sz w:val="24"/>
                <w:szCs w:val="24"/>
              </w:rPr>
            </w:pPr>
          </w:p>
          <w:p w14:paraId="339E0381" w14:textId="77777777" w:rsidR="00830C6C" w:rsidRDefault="00830C6C" w:rsidP="00401AAF">
            <w:pPr>
              <w:spacing w:after="0" w:line="240" w:lineRule="auto"/>
              <w:rPr>
                <w:rFonts w:ascii="Times New Roman" w:hAnsi="Times New Roman"/>
                <w:sz w:val="24"/>
                <w:szCs w:val="24"/>
              </w:rPr>
            </w:pPr>
          </w:p>
          <w:p w14:paraId="4FF94CE5" w14:textId="77777777" w:rsidR="00830C6C" w:rsidRDefault="00830C6C" w:rsidP="00401AAF">
            <w:pPr>
              <w:spacing w:after="0" w:line="240" w:lineRule="auto"/>
              <w:rPr>
                <w:rFonts w:ascii="Times New Roman" w:hAnsi="Times New Roman"/>
                <w:sz w:val="24"/>
                <w:szCs w:val="24"/>
              </w:rPr>
            </w:pPr>
          </w:p>
          <w:p w14:paraId="2A07CFA6" w14:textId="77777777" w:rsidR="00830C6C" w:rsidRDefault="00830C6C" w:rsidP="00401AAF">
            <w:pPr>
              <w:spacing w:after="0" w:line="240" w:lineRule="auto"/>
              <w:rPr>
                <w:rFonts w:ascii="Times New Roman" w:hAnsi="Times New Roman"/>
                <w:sz w:val="24"/>
                <w:szCs w:val="24"/>
              </w:rPr>
            </w:pPr>
          </w:p>
          <w:p w14:paraId="08B5E0B6" w14:textId="77777777" w:rsidR="00830C6C" w:rsidRDefault="00830C6C" w:rsidP="00401AAF">
            <w:pPr>
              <w:spacing w:after="0" w:line="240" w:lineRule="auto"/>
              <w:rPr>
                <w:rFonts w:ascii="Times New Roman" w:hAnsi="Times New Roman"/>
                <w:sz w:val="24"/>
                <w:szCs w:val="24"/>
              </w:rPr>
            </w:pPr>
          </w:p>
          <w:p w14:paraId="447A4B95" w14:textId="77777777" w:rsidR="00830C6C" w:rsidRDefault="00830C6C" w:rsidP="00401AAF">
            <w:pPr>
              <w:spacing w:after="0" w:line="240" w:lineRule="auto"/>
              <w:rPr>
                <w:rFonts w:ascii="Times New Roman" w:hAnsi="Times New Roman"/>
                <w:sz w:val="24"/>
                <w:szCs w:val="24"/>
              </w:rPr>
            </w:pPr>
          </w:p>
          <w:p w14:paraId="22B26614" w14:textId="77777777" w:rsidR="00830C6C" w:rsidRDefault="00830C6C" w:rsidP="00401AAF">
            <w:pPr>
              <w:spacing w:after="0" w:line="240" w:lineRule="auto"/>
              <w:rPr>
                <w:rFonts w:ascii="Times New Roman" w:hAnsi="Times New Roman"/>
                <w:sz w:val="24"/>
                <w:szCs w:val="24"/>
              </w:rPr>
            </w:pPr>
          </w:p>
          <w:p w14:paraId="3102C3AA" w14:textId="77777777" w:rsidR="00830C6C" w:rsidRDefault="00830C6C" w:rsidP="00401AAF">
            <w:pPr>
              <w:spacing w:after="0" w:line="240" w:lineRule="auto"/>
              <w:rPr>
                <w:rFonts w:ascii="Times New Roman" w:hAnsi="Times New Roman"/>
                <w:sz w:val="24"/>
                <w:szCs w:val="24"/>
              </w:rPr>
            </w:pPr>
          </w:p>
          <w:p w14:paraId="521925A7" w14:textId="77777777" w:rsidR="00830C6C" w:rsidRDefault="00830C6C" w:rsidP="00401AAF">
            <w:pPr>
              <w:spacing w:after="0" w:line="240" w:lineRule="auto"/>
              <w:rPr>
                <w:rFonts w:ascii="Times New Roman" w:hAnsi="Times New Roman"/>
                <w:sz w:val="24"/>
                <w:szCs w:val="24"/>
              </w:rPr>
            </w:pPr>
          </w:p>
          <w:p w14:paraId="29C649CB" w14:textId="77777777" w:rsidR="00830C6C" w:rsidRDefault="00830C6C" w:rsidP="00401AAF">
            <w:pPr>
              <w:spacing w:after="0" w:line="240" w:lineRule="auto"/>
              <w:rPr>
                <w:rFonts w:ascii="Times New Roman" w:hAnsi="Times New Roman"/>
                <w:sz w:val="24"/>
                <w:szCs w:val="24"/>
              </w:rPr>
            </w:pPr>
          </w:p>
          <w:p w14:paraId="3709A738" w14:textId="77777777" w:rsidR="00830C6C" w:rsidRDefault="00830C6C" w:rsidP="00401AAF">
            <w:pPr>
              <w:spacing w:after="0" w:line="240" w:lineRule="auto"/>
              <w:rPr>
                <w:rFonts w:ascii="Times New Roman" w:hAnsi="Times New Roman"/>
                <w:sz w:val="24"/>
                <w:szCs w:val="24"/>
              </w:rPr>
            </w:pPr>
          </w:p>
          <w:p w14:paraId="0860EB36" w14:textId="77777777" w:rsidR="00830C6C" w:rsidRDefault="00830C6C" w:rsidP="00401AAF">
            <w:pPr>
              <w:spacing w:after="0" w:line="240" w:lineRule="auto"/>
              <w:rPr>
                <w:rFonts w:ascii="Times New Roman" w:hAnsi="Times New Roman"/>
                <w:sz w:val="24"/>
                <w:szCs w:val="24"/>
              </w:rPr>
            </w:pPr>
          </w:p>
          <w:p w14:paraId="092C1E42" w14:textId="77777777" w:rsidR="00830C6C" w:rsidRDefault="00830C6C" w:rsidP="00401AAF">
            <w:pPr>
              <w:spacing w:after="0" w:line="240" w:lineRule="auto"/>
              <w:rPr>
                <w:rFonts w:ascii="Times New Roman" w:hAnsi="Times New Roman"/>
                <w:sz w:val="24"/>
                <w:szCs w:val="24"/>
              </w:rPr>
            </w:pPr>
          </w:p>
          <w:p w14:paraId="7C9180D2" w14:textId="77777777" w:rsidR="00F96BBE" w:rsidRDefault="00F96BBE" w:rsidP="00401AAF">
            <w:pPr>
              <w:spacing w:after="0" w:line="240" w:lineRule="auto"/>
              <w:rPr>
                <w:rFonts w:ascii="Times New Roman" w:hAnsi="Times New Roman"/>
                <w:sz w:val="24"/>
                <w:szCs w:val="24"/>
              </w:rPr>
            </w:pPr>
          </w:p>
          <w:p w14:paraId="7507F6FD" w14:textId="77777777" w:rsidR="00830C6C" w:rsidRDefault="00830C6C" w:rsidP="00401AAF">
            <w:pPr>
              <w:spacing w:after="0" w:line="240" w:lineRule="auto"/>
              <w:rPr>
                <w:rFonts w:ascii="Times New Roman" w:hAnsi="Times New Roman"/>
                <w:sz w:val="24"/>
                <w:szCs w:val="24"/>
              </w:rPr>
            </w:pPr>
          </w:p>
          <w:p w14:paraId="4D9B4E1B" w14:textId="77777777" w:rsidR="00830C6C" w:rsidRDefault="00830C6C" w:rsidP="00401AAF">
            <w:pPr>
              <w:spacing w:after="0" w:line="240" w:lineRule="auto"/>
              <w:rPr>
                <w:rFonts w:ascii="Times New Roman" w:hAnsi="Times New Roman"/>
                <w:sz w:val="24"/>
                <w:szCs w:val="24"/>
              </w:rPr>
            </w:pPr>
          </w:p>
          <w:p w14:paraId="5A1047EF" w14:textId="11519CD4" w:rsidR="00830C6C" w:rsidRPr="003D5DC2" w:rsidRDefault="00830C6C" w:rsidP="00401AAF">
            <w:pPr>
              <w:spacing w:after="0" w:line="240" w:lineRule="auto"/>
              <w:rPr>
                <w:rFonts w:ascii="Times New Roman" w:hAnsi="Times New Roman"/>
                <w:sz w:val="24"/>
                <w:szCs w:val="24"/>
              </w:rPr>
            </w:pPr>
          </w:p>
        </w:tc>
        <w:tc>
          <w:tcPr>
            <w:tcW w:w="4987" w:type="dxa"/>
          </w:tcPr>
          <w:p w14:paraId="3DA48BC4" w14:textId="77777777" w:rsidR="009C18B1" w:rsidRPr="00AF50D0" w:rsidRDefault="009C18B1" w:rsidP="009C18B1">
            <w:pPr>
              <w:spacing w:after="0" w:line="240" w:lineRule="auto"/>
              <w:rPr>
                <w:rFonts w:ascii="Times New Roman" w:hAnsi="Times New Roman"/>
                <w:b/>
              </w:rPr>
            </w:pPr>
            <w:r w:rsidRPr="00AF50D0">
              <w:rPr>
                <w:rFonts w:ascii="Times New Roman" w:hAnsi="Times New Roman"/>
                <w:b/>
              </w:rPr>
              <w:t>Комунальне підприємство «Шляхово-експлуатаційне управління по ремонту та утриманню автомобільних шляхів та споруд на них Святошинського району» м. Києва</w:t>
            </w:r>
          </w:p>
          <w:p w14:paraId="6C92C647" w14:textId="77777777" w:rsidR="009C18B1" w:rsidRPr="00AF50D0" w:rsidRDefault="009C18B1" w:rsidP="009C18B1">
            <w:pPr>
              <w:spacing w:after="0"/>
              <w:rPr>
                <w:rFonts w:ascii="Times New Roman" w:hAnsi="Times New Roman"/>
              </w:rPr>
            </w:pPr>
            <w:r w:rsidRPr="00AF50D0">
              <w:rPr>
                <w:rFonts w:ascii="Times New Roman" w:hAnsi="Times New Roman"/>
                <w:bCs/>
              </w:rPr>
              <w:t xml:space="preserve">03170, м. Київ, </w:t>
            </w:r>
            <w:r w:rsidRPr="00AF50D0">
              <w:rPr>
                <w:rFonts w:ascii="Times New Roman" w:hAnsi="Times New Roman"/>
              </w:rPr>
              <w:t xml:space="preserve">вул. Янтарна, 5, </w:t>
            </w:r>
          </w:p>
          <w:p w14:paraId="55CD7718" w14:textId="3CB87B24" w:rsidR="009C18B1" w:rsidRPr="00466B56" w:rsidRDefault="009C18B1" w:rsidP="009C18B1">
            <w:pPr>
              <w:spacing w:after="0"/>
              <w:rPr>
                <w:rFonts w:ascii="Times New Roman" w:hAnsi="Times New Roman"/>
                <w:bCs/>
              </w:rPr>
            </w:pPr>
            <w:r w:rsidRPr="00466B56">
              <w:rPr>
                <w:rFonts w:ascii="Times New Roman" w:hAnsi="Times New Roman"/>
                <w:bCs/>
              </w:rPr>
              <w:t>UA858201720344370001000036627</w:t>
            </w:r>
            <w:r w:rsidR="00466B56" w:rsidRPr="00466B56">
              <w:rPr>
                <w:rFonts w:ascii="Times New Roman" w:hAnsi="Times New Roman"/>
                <w:bCs/>
              </w:rPr>
              <w:t xml:space="preserve"> </w:t>
            </w:r>
          </w:p>
          <w:p w14:paraId="3C87F257" w14:textId="15C26924" w:rsidR="009C18B1" w:rsidRPr="00466B56" w:rsidRDefault="009C18B1" w:rsidP="009C18B1">
            <w:pPr>
              <w:spacing w:after="0"/>
              <w:rPr>
                <w:rFonts w:ascii="Times New Roman" w:hAnsi="Times New Roman"/>
                <w:bCs/>
              </w:rPr>
            </w:pPr>
            <w:r w:rsidRPr="00466B56">
              <w:rPr>
                <w:rFonts w:ascii="Times New Roman" w:hAnsi="Times New Roman"/>
                <w:bCs/>
              </w:rPr>
              <w:t>UA808201720344321002100036627</w:t>
            </w:r>
          </w:p>
          <w:p w14:paraId="4668D4CA" w14:textId="77777777" w:rsidR="009C18B1" w:rsidRPr="00466B56" w:rsidRDefault="009C18B1" w:rsidP="009C18B1">
            <w:pPr>
              <w:spacing w:after="0"/>
              <w:rPr>
                <w:rFonts w:ascii="Times New Roman" w:hAnsi="Times New Roman"/>
              </w:rPr>
            </w:pPr>
            <w:r w:rsidRPr="00466B56">
              <w:rPr>
                <w:rFonts w:ascii="Times New Roman" w:hAnsi="Times New Roman"/>
              </w:rPr>
              <w:t>в ГУ ДКСУ у м. Києві, код банку 820172</w:t>
            </w:r>
            <w:r w:rsidRPr="00466B56">
              <w:rPr>
                <w:rFonts w:ascii="Times New Roman" w:hAnsi="Times New Roman"/>
                <w:bCs/>
              </w:rPr>
              <w:t xml:space="preserve"> </w:t>
            </w:r>
          </w:p>
          <w:p w14:paraId="3EB8136A" w14:textId="77777777" w:rsidR="009C18B1" w:rsidRPr="00466B56" w:rsidRDefault="009C18B1" w:rsidP="009C18B1">
            <w:pPr>
              <w:spacing w:after="0"/>
              <w:rPr>
                <w:rFonts w:ascii="Times New Roman" w:hAnsi="Times New Roman"/>
              </w:rPr>
            </w:pPr>
            <w:r w:rsidRPr="00466B56">
              <w:rPr>
                <w:rFonts w:ascii="Times New Roman" w:hAnsi="Times New Roman"/>
                <w:bCs/>
              </w:rPr>
              <w:t>IBAN №UA883052990000026006006204670</w:t>
            </w:r>
          </w:p>
          <w:p w14:paraId="36CD8EAB" w14:textId="77777777" w:rsidR="009C18B1" w:rsidRPr="00466B56" w:rsidRDefault="009C18B1" w:rsidP="009C18B1">
            <w:pPr>
              <w:spacing w:after="0"/>
              <w:rPr>
                <w:rFonts w:ascii="Times New Roman" w:hAnsi="Times New Roman"/>
              </w:rPr>
            </w:pPr>
            <w:r w:rsidRPr="00466B56">
              <w:rPr>
                <w:rFonts w:ascii="Times New Roman" w:hAnsi="Times New Roman"/>
              </w:rPr>
              <w:t>в ПАТ КБ «Приватбанк» у м. Києві, код банку 305299</w:t>
            </w:r>
          </w:p>
          <w:p w14:paraId="06E702B4" w14:textId="60898A30" w:rsidR="009C18B1" w:rsidRPr="00466B56" w:rsidRDefault="009C18B1" w:rsidP="009C18B1">
            <w:pPr>
              <w:spacing w:after="0"/>
              <w:rPr>
                <w:rFonts w:ascii="Times New Roman" w:hAnsi="Times New Roman"/>
              </w:rPr>
            </w:pPr>
            <w:r w:rsidRPr="00466B56">
              <w:rPr>
                <w:rFonts w:ascii="Times New Roman" w:hAnsi="Times New Roman"/>
                <w:bCs/>
              </w:rPr>
              <w:t>UA66305749000002600131063301</w:t>
            </w:r>
          </w:p>
          <w:p w14:paraId="675F58ED" w14:textId="77777777" w:rsidR="009C18B1" w:rsidRPr="00466B56" w:rsidRDefault="009C18B1" w:rsidP="009C18B1">
            <w:pPr>
              <w:spacing w:after="0"/>
              <w:rPr>
                <w:rFonts w:ascii="Times New Roman" w:hAnsi="Times New Roman"/>
              </w:rPr>
            </w:pPr>
            <w:r w:rsidRPr="00466B56">
              <w:rPr>
                <w:rFonts w:ascii="Times New Roman" w:hAnsi="Times New Roman"/>
              </w:rPr>
              <w:t xml:space="preserve">у відділенні «Майдан Незалежності» ПАТ «Банк Кредит Дніпро» </w:t>
            </w:r>
          </w:p>
          <w:p w14:paraId="4FE37C60" w14:textId="77777777" w:rsidR="009C18B1" w:rsidRPr="00466B56" w:rsidRDefault="009C18B1" w:rsidP="009C18B1">
            <w:pPr>
              <w:spacing w:after="0"/>
              <w:rPr>
                <w:rFonts w:ascii="Times New Roman" w:hAnsi="Times New Roman"/>
              </w:rPr>
            </w:pPr>
            <w:r w:rsidRPr="00466B56">
              <w:rPr>
                <w:rFonts w:ascii="Times New Roman" w:hAnsi="Times New Roman"/>
              </w:rPr>
              <w:t>у м. Києві, код банку 305749</w:t>
            </w:r>
          </w:p>
          <w:p w14:paraId="65274783" w14:textId="77777777" w:rsidR="009C18B1" w:rsidRPr="00466B56" w:rsidRDefault="009C18B1" w:rsidP="009C18B1">
            <w:pPr>
              <w:spacing w:after="0"/>
              <w:rPr>
                <w:rFonts w:ascii="Times New Roman" w:hAnsi="Times New Roman"/>
              </w:rPr>
            </w:pPr>
            <w:r w:rsidRPr="00466B56">
              <w:rPr>
                <w:rFonts w:ascii="Times New Roman" w:hAnsi="Times New Roman"/>
              </w:rPr>
              <w:t>Код ЄДРПОУ 03359090</w:t>
            </w:r>
          </w:p>
          <w:p w14:paraId="2EEF6839" w14:textId="77777777" w:rsidR="009C18B1" w:rsidRPr="00466B56" w:rsidRDefault="009C18B1" w:rsidP="009C18B1">
            <w:pPr>
              <w:spacing w:after="0"/>
              <w:rPr>
                <w:rFonts w:ascii="Times New Roman" w:hAnsi="Times New Roman"/>
              </w:rPr>
            </w:pPr>
            <w:r w:rsidRPr="00466B56">
              <w:rPr>
                <w:rFonts w:ascii="Times New Roman" w:hAnsi="Times New Roman"/>
              </w:rPr>
              <w:t>Свідоцтво № 36341773</w:t>
            </w:r>
          </w:p>
          <w:p w14:paraId="317E214F" w14:textId="77777777" w:rsidR="009C18B1" w:rsidRPr="00466B56" w:rsidRDefault="009C18B1" w:rsidP="009C18B1">
            <w:pPr>
              <w:spacing w:after="0"/>
              <w:rPr>
                <w:rFonts w:ascii="Times New Roman" w:hAnsi="Times New Roman"/>
              </w:rPr>
            </w:pPr>
            <w:r w:rsidRPr="00466B56">
              <w:rPr>
                <w:rFonts w:ascii="Times New Roman" w:hAnsi="Times New Roman"/>
              </w:rPr>
              <w:t>ІПН: 033590926576</w:t>
            </w:r>
          </w:p>
          <w:p w14:paraId="4ED09BEE" w14:textId="77777777" w:rsidR="009C18B1" w:rsidRPr="00466B56" w:rsidRDefault="009C18B1" w:rsidP="009C18B1">
            <w:pPr>
              <w:spacing w:after="0"/>
              <w:rPr>
                <w:rFonts w:ascii="Times New Roman" w:hAnsi="Times New Roman"/>
              </w:rPr>
            </w:pPr>
            <w:proofErr w:type="spellStart"/>
            <w:r w:rsidRPr="00466B56">
              <w:rPr>
                <w:rFonts w:ascii="Times New Roman" w:hAnsi="Times New Roman"/>
              </w:rPr>
              <w:t>Тел</w:t>
            </w:r>
            <w:proofErr w:type="spellEnd"/>
            <w:r w:rsidRPr="00466B56">
              <w:rPr>
                <w:rFonts w:ascii="Times New Roman" w:hAnsi="Times New Roman"/>
              </w:rPr>
              <w:t xml:space="preserve">./факс:(044) 424-81-05, 424-69-32 </w:t>
            </w:r>
          </w:p>
          <w:p w14:paraId="33FAD733" w14:textId="77777777" w:rsidR="009C18B1" w:rsidRDefault="009C18B1" w:rsidP="009C18B1">
            <w:pPr>
              <w:spacing w:after="0" w:line="240" w:lineRule="auto"/>
              <w:rPr>
                <w:rFonts w:ascii="Times New Roman" w:hAnsi="Times New Roman"/>
                <w:b/>
                <w:sz w:val="24"/>
                <w:szCs w:val="24"/>
              </w:rPr>
            </w:pPr>
          </w:p>
          <w:p w14:paraId="391E7BEC" w14:textId="77777777" w:rsidR="009C18B1" w:rsidRDefault="009C18B1" w:rsidP="009C18B1">
            <w:pPr>
              <w:spacing w:after="0" w:line="240" w:lineRule="auto"/>
              <w:rPr>
                <w:rFonts w:ascii="Times New Roman" w:hAnsi="Times New Roman"/>
                <w:b/>
                <w:sz w:val="24"/>
                <w:szCs w:val="24"/>
              </w:rPr>
            </w:pPr>
          </w:p>
          <w:p w14:paraId="6184CFA5" w14:textId="77777777" w:rsidR="009C18B1" w:rsidRDefault="009C18B1" w:rsidP="009C18B1">
            <w:pPr>
              <w:spacing w:after="0" w:line="240" w:lineRule="auto"/>
              <w:rPr>
                <w:rFonts w:ascii="Times New Roman" w:hAnsi="Times New Roman"/>
                <w:b/>
                <w:sz w:val="24"/>
                <w:szCs w:val="24"/>
              </w:rPr>
            </w:pPr>
          </w:p>
          <w:p w14:paraId="3F1ECEA6" w14:textId="77777777" w:rsidR="009C18B1" w:rsidRPr="002567BA" w:rsidRDefault="009C18B1" w:rsidP="009C18B1">
            <w:pPr>
              <w:spacing w:after="0" w:line="240" w:lineRule="auto"/>
              <w:rPr>
                <w:rFonts w:ascii="Times New Roman" w:hAnsi="Times New Roman"/>
                <w:b/>
                <w:sz w:val="24"/>
                <w:szCs w:val="24"/>
              </w:rPr>
            </w:pPr>
          </w:p>
          <w:p w14:paraId="7CB64D55" w14:textId="77777777" w:rsidR="008F3586" w:rsidRPr="003D5DC2" w:rsidRDefault="008F3586" w:rsidP="00466B56">
            <w:pPr>
              <w:spacing w:after="0" w:line="240" w:lineRule="auto"/>
              <w:rPr>
                <w:rFonts w:ascii="Times New Roman" w:hAnsi="Times New Roman"/>
                <w:sz w:val="24"/>
                <w:szCs w:val="24"/>
              </w:rPr>
            </w:pPr>
          </w:p>
        </w:tc>
      </w:tr>
    </w:tbl>
    <w:p w14:paraId="3C3C20E3" w14:textId="77777777" w:rsidR="008F3586" w:rsidRDefault="008F3586" w:rsidP="00434F14">
      <w:pPr>
        <w:spacing w:after="0" w:line="240" w:lineRule="auto"/>
        <w:rPr>
          <w:rFonts w:ascii="Times New Roman" w:hAnsi="Times New Roman"/>
          <w:sz w:val="24"/>
          <w:szCs w:val="24"/>
        </w:rPr>
      </w:pPr>
    </w:p>
    <w:p w14:paraId="69C688CB" w14:textId="77777777" w:rsidR="008F3586" w:rsidRPr="003D5DC2" w:rsidRDefault="008F3586" w:rsidP="00434F14">
      <w:pPr>
        <w:spacing w:after="0" w:line="240" w:lineRule="auto"/>
      </w:pPr>
      <w:r w:rsidRPr="003D5DC2">
        <w:rPr>
          <w:rFonts w:ascii="Times New Roman" w:hAnsi="Times New Roman"/>
          <w:sz w:val="24"/>
          <w:szCs w:val="24"/>
        </w:rPr>
        <w:t xml:space="preserve">         </w:t>
      </w:r>
      <w:r w:rsidR="00EF773B">
        <w:rPr>
          <w:rFonts w:ascii="Times New Roman" w:hAnsi="Times New Roman"/>
          <w:sz w:val="24"/>
          <w:szCs w:val="24"/>
        </w:rPr>
        <w:t xml:space="preserve">     </w:t>
      </w:r>
    </w:p>
    <w:sectPr w:rsidR="008F3586" w:rsidRPr="003D5DC2" w:rsidSect="00B20D0F">
      <w:pgSz w:w="11906" w:h="16838"/>
      <w:pgMar w:top="567" w:right="926" w:bottom="454"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DD3"/>
    <w:multiLevelType w:val="hybridMultilevel"/>
    <w:tmpl w:val="0B96E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B065E"/>
    <w:multiLevelType w:val="multilevel"/>
    <w:tmpl w:val="0B0627E8"/>
    <w:lvl w:ilvl="0">
      <w:start w:val="1"/>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11B6688"/>
    <w:multiLevelType w:val="hybridMultilevel"/>
    <w:tmpl w:val="EB7A51B2"/>
    <w:lvl w:ilvl="0" w:tplc="7494EB56">
      <w:start w:val="1"/>
      <w:numFmt w:val="decimal"/>
      <w:lvlText w:val="%1."/>
      <w:lvlJc w:val="left"/>
      <w:pPr>
        <w:tabs>
          <w:tab w:val="num" w:pos="360"/>
        </w:tabs>
      </w:pPr>
      <w:rPr>
        <w:rFonts w:cs="Times New Roman"/>
        <w:b/>
      </w:rPr>
    </w:lvl>
    <w:lvl w:ilvl="1" w:tplc="EA48662A">
      <w:start w:val="1"/>
      <w:numFmt w:val="decimal"/>
      <w:isLgl/>
      <w:lvlText w:val="%2.%2."/>
      <w:lvlJc w:val="left"/>
      <w:pPr>
        <w:tabs>
          <w:tab w:val="num" w:pos="720"/>
        </w:tabs>
      </w:pPr>
      <w:rPr>
        <w:rFonts w:ascii="Arial" w:hAnsi="Arial" w:cs="Times New Roman" w:hint="default"/>
        <w:b w:val="0"/>
        <w:i w:val="0"/>
        <w:sz w:val="22"/>
      </w:rPr>
    </w:lvl>
    <w:lvl w:ilvl="2" w:tplc="EB68B23A">
      <w:numFmt w:val="none"/>
      <w:lvlText w:val=""/>
      <w:lvlJc w:val="left"/>
      <w:pPr>
        <w:tabs>
          <w:tab w:val="num" w:pos="360"/>
        </w:tabs>
      </w:pPr>
      <w:rPr>
        <w:rFonts w:cs="Times New Roman"/>
      </w:rPr>
    </w:lvl>
    <w:lvl w:ilvl="3" w:tplc="0F1642C4">
      <w:numFmt w:val="none"/>
      <w:lvlText w:val=""/>
      <w:lvlJc w:val="left"/>
      <w:pPr>
        <w:tabs>
          <w:tab w:val="num" w:pos="360"/>
        </w:tabs>
      </w:pPr>
      <w:rPr>
        <w:rFonts w:cs="Times New Roman"/>
      </w:rPr>
    </w:lvl>
    <w:lvl w:ilvl="4" w:tplc="B596C0B2">
      <w:numFmt w:val="none"/>
      <w:lvlText w:val=""/>
      <w:lvlJc w:val="left"/>
      <w:pPr>
        <w:tabs>
          <w:tab w:val="num" w:pos="360"/>
        </w:tabs>
      </w:pPr>
      <w:rPr>
        <w:rFonts w:cs="Times New Roman"/>
      </w:rPr>
    </w:lvl>
    <w:lvl w:ilvl="5" w:tplc="25AA6158">
      <w:numFmt w:val="none"/>
      <w:lvlText w:val=""/>
      <w:lvlJc w:val="left"/>
      <w:pPr>
        <w:tabs>
          <w:tab w:val="num" w:pos="360"/>
        </w:tabs>
      </w:pPr>
      <w:rPr>
        <w:rFonts w:cs="Times New Roman"/>
      </w:rPr>
    </w:lvl>
    <w:lvl w:ilvl="6" w:tplc="F84414DA">
      <w:numFmt w:val="none"/>
      <w:lvlText w:val=""/>
      <w:lvlJc w:val="left"/>
      <w:pPr>
        <w:tabs>
          <w:tab w:val="num" w:pos="360"/>
        </w:tabs>
      </w:pPr>
      <w:rPr>
        <w:rFonts w:cs="Times New Roman"/>
      </w:rPr>
    </w:lvl>
    <w:lvl w:ilvl="7" w:tplc="72AA55CC">
      <w:numFmt w:val="none"/>
      <w:lvlText w:val=""/>
      <w:lvlJc w:val="left"/>
      <w:pPr>
        <w:tabs>
          <w:tab w:val="num" w:pos="360"/>
        </w:tabs>
      </w:pPr>
      <w:rPr>
        <w:rFonts w:cs="Times New Roman"/>
      </w:rPr>
    </w:lvl>
    <w:lvl w:ilvl="8" w:tplc="07CA41E0">
      <w:numFmt w:val="none"/>
      <w:lvlText w:val=""/>
      <w:lvlJc w:val="left"/>
      <w:pPr>
        <w:tabs>
          <w:tab w:val="num" w:pos="360"/>
        </w:tabs>
      </w:pPr>
      <w:rPr>
        <w:rFonts w:cs="Times New Roman"/>
      </w:rPr>
    </w:lvl>
  </w:abstractNum>
  <w:abstractNum w:abstractNumId="3" w15:restartNumberingAfterBreak="0">
    <w:nsid w:val="1135562D"/>
    <w:multiLevelType w:val="multilevel"/>
    <w:tmpl w:val="AC581D2E"/>
    <w:lvl w:ilvl="0">
      <w:start w:val="1"/>
      <w:numFmt w:val="decimal"/>
      <w:lvlText w:val="9.%1."/>
      <w:lvlJc w:val="left"/>
      <w:pPr>
        <w:ind w:left="502" w:hanging="360"/>
      </w:pPr>
      <w:rPr>
        <w:rFonts w:cs="Times New Roman" w:hint="default"/>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4" w15:restartNumberingAfterBreak="0">
    <w:nsid w:val="116A5240"/>
    <w:multiLevelType w:val="hybridMultilevel"/>
    <w:tmpl w:val="DBC0D614"/>
    <w:lvl w:ilvl="0" w:tplc="97AC3FBE">
      <w:start w:val="1"/>
      <w:numFmt w:val="decimal"/>
      <w:lvlText w:val="2.%1"/>
      <w:lvlJc w:val="left"/>
      <w:pPr>
        <w:tabs>
          <w:tab w:val="num" w:pos="0"/>
        </w:tabs>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11B04845"/>
    <w:multiLevelType w:val="multilevel"/>
    <w:tmpl w:val="25743E66"/>
    <w:lvl w:ilvl="0">
      <w:start w:val="1"/>
      <w:numFmt w:val="decimal"/>
      <w:lvlText w:val="7.%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4861731"/>
    <w:multiLevelType w:val="multilevel"/>
    <w:tmpl w:val="7FFA42D4"/>
    <w:lvl w:ilvl="0">
      <w:start w:val="4"/>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17CF15A7"/>
    <w:multiLevelType w:val="hybridMultilevel"/>
    <w:tmpl w:val="B13834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9F2B2C"/>
    <w:multiLevelType w:val="multilevel"/>
    <w:tmpl w:val="A9A23F14"/>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1C0B0709"/>
    <w:multiLevelType w:val="hybridMultilevel"/>
    <w:tmpl w:val="25743E66"/>
    <w:lvl w:ilvl="0" w:tplc="482AF5F4">
      <w:start w:val="1"/>
      <w:numFmt w:val="decimal"/>
      <w:lvlText w:val="7.%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D3D6492"/>
    <w:multiLevelType w:val="hybridMultilevel"/>
    <w:tmpl w:val="6B56486A"/>
    <w:lvl w:ilvl="0" w:tplc="22A442AE">
      <w:start w:val="1"/>
      <w:numFmt w:val="decimal"/>
      <w:lvlText w:val="11.%1"/>
      <w:lvlJc w:val="left"/>
      <w:pPr>
        <w:tabs>
          <w:tab w:val="num" w:pos="0"/>
        </w:tabs>
        <w:ind w:left="720" w:hanging="360"/>
      </w:pPr>
      <w:rPr>
        <w:rFonts w:cs="Times New Roman" w:hint="default"/>
      </w:rPr>
    </w:lvl>
    <w:lvl w:ilvl="1" w:tplc="5D5854B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ED1679C"/>
    <w:multiLevelType w:val="multilevel"/>
    <w:tmpl w:val="F03824E6"/>
    <w:lvl w:ilvl="0">
      <w:start w:val="1"/>
      <w:numFmt w:val="decimal"/>
      <w:lvlText w:val="6.%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43825D6"/>
    <w:multiLevelType w:val="multilevel"/>
    <w:tmpl w:val="1414CB30"/>
    <w:lvl w:ilvl="0">
      <w:start w:val="1"/>
      <w:numFmt w:val="decimal"/>
      <w:lvlText w:val="6.%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2F2B4AC1"/>
    <w:multiLevelType w:val="multilevel"/>
    <w:tmpl w:val="0B0627E8"/>
    <w:lvl w:ilvl="0">
      <w:start w:val="1"/>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04A322F"/>
    <w:multiLevelType w:val="multilevel"/>
    <w:tmpl w:val="DFD0CEDC"/>
    <w:lvl w:ilvl="0">
      <w:start w:val="1"/>
      <w:numFmt w:val="decimal"/>
      <w:lvlText w:val="5.%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15:restartNumberingAfterBreak="0">
    <w:nsid w:val="31012A99"/>
    <w:multiLevelType w:val="multilevel"/>
    <w:tmpl w:val="A5563C02"/>
    <w:lvl w:ilvl="0">
      <w:start w:val="1"/>
      <w:numFmt w:val="decimal"/>
      <w:lvlText w:val="10.%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37E2270"/>
    <w:multiLevelType w:val="hybridMultilevel"/>
    <w:tmpl w:val="956025C0"/>
    <w:lvl w:ilvl="0" w:tplc="94E46832">
      <w:start w:val="1"/>
      <w:numFmt w:val="decimal"/>
      <w:lvlText w:val="8.%1"/>
      <w:lvlJc w:val="left"/>
      <w:pPr>
        <w:tabs>
          <w:tab w:val="num" w:pos="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5DD2047"/>
    <w:multiLevelType w:val="hybridMultilevel"/>
    <w:tmpl w:val="0D2C98E6"/>
    <w:lvl w:ilvl="0" w:tplc="0FA0F30E">
      <w:start w:val="1"/>
      <w:numFmt w:val="decimal"/>
      <w:lvlText w:val="7.%1"/>
      <w:lvlJc w:val="left"/>
      <w:pPr>
        <w:tabs>
          <w:tab w:val="num" w:pos="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CE15745"/>
    <w:multiLevelType w:val="hybridMultilevel"/>
    <w:tmpl w:val="2110C030"/>
    <w:lvl w:ilvl="0" w:tplc="0FA20C6C">
      <w:start w:val="1"/>
      <w:numFmt w:val="decimal"/>
      <w:lvlText w:val="3.%1"/>
      <w:lvlJc w:val="left"/>
      <w:pPr>
        <w:tabs>
          <w:tab w:val="num" w:pos="0"/>
        </w:tabs>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449A0158"/>
    <w:multiLevelType w:val="multilevel"/>
    <w:tmpl w:val="154A314A"/>
    <w:lvl w:ilvl="0">
      <w:start w:val="1"/>
      <w:numFmt w:val="decimal"/>
      <w:lvlText w:val="11.%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449C50BE"/>
    <w:multiLevelType w:val="hybridMultilevel"/>
    <w:tmpl w:val="AC581D2E"/>
    <w:lvl w:ilvl="0" w:tplc="60EA570A">
      <w:start w:val="1"/>
      <w:numFmt w:val="decimal"/>
      <w:lvlText w:val="9.%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15:restartNumberingAfterBreak="0">
    <w:nsid w:val="49B61A6D"/>
    <w:multiLevelType w:val="multilevel"/>
    <w:tmpl w:val="D61EFB0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AB00FD2"/>
    <w:multiLevelType w:val="hybridMultilevel"/>
    <w:tmpl w:val="1DAE1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C43DDD"/>
    <w:multiLevelType w:val="hybridMultilevel"/>
    <w:tmpl w:val="0C20AD58"/>
    <w:lvl w:ilvl="0" w:tplc="6CE6248C">
      <w:start w:val="1"/>
      <w:numFmt w:val="decimal"/>
      <w:lvlText w:val="8.%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2BB1A6F"/>
    <w:multiLevelType w:val="hybridMultilevel"/>
    <w:tmpl w:val="8BA4870A"/>
    <w:lvl w:ilvl="0" w:tplc="859C334A">
      <w:start w:val="1"/>
      <w:numFmt w:val="decimal"/>
      <w:lvlText w:val="9.%1"/>
      <w:lvlJc w:val="left"/>
      <w:pPr>
        <w:tabs>
          <w:tab w:val="num" w:pos="-142"/>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42F6205"/>
    <w:multiLevelType w:val="multilevel"/>
    <w:tmpl w:val="4D54240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60D87F2A"/>
    <w:multiLevelType w:val="multilevel"/>
    <w:tmpl w:val="0C20AD58"/>
    <w:lvl w:ilvl="0">
      <w:start w:val="1"/>
      <w:numFmt w:val="decimal"/>
      <w:lvlText w:val="8.%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65F12D13"/>
    <w:multiLevelType w:val="hybridMultilevel"/>
    <w:tmpl w:val="8C2AA094"/>
    <w:lvl w:ilvl="0" w:tplc="BEF09B74">
      <w:start w:val="1"/>
      <w:numFmt w:val="decimal"/>
      <w:lvlText w:val="6.%1"/>
      <w:lvlJc w:val="left"/>
      <w:pPr>
        <w:tabs>
          <w:tab w:val="num" w:pos="0"/>
        </w:tabs>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15:restartNumberingAfterBreak="0">
    <w:nsid w:val="6AC55335"/>
    <w:multiLevelType w:val="hybridMultilevel"/>
    <w:tmpl w:val="156E9712"/>
    <w:lvl w:ilvl="0" w:tplc="A490D6DA">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DC15799"/>
    <w:multiLevelType w:val="hybridMultilevel"/>
    <w:tmpl w:val="E990D202"/>
    <w:lvl w:ilvl="0" w:tplc="6D8E5222">
      <w:start w:val="1"/>
      <w:numFmt w:val="decimal"/>
      <w:lvlText w:val="10.%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2F73E02"/>
    <w:multiLevelType w:val="multilevel"/>
    <w:tmpl w:val="4FFE584A"/>
    <w:lvl w:ilvl="0">
      <w:start w:val="1"/>
      <w:numFmt w:val="decimal"/>
      <w:lvlText w:val="3.%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15:restartNumberingAfterBreak="0">
    <w:nsid w:val="7532469E"/>
    <w:multiLevelType w:val="multilevel"/>
    <w:tmpl w:val="5588D354"/>
    <w:lvl w:ilvl="0">
      <w:start w:val="1"/>
      <w:numFmt w:val="decimal"/>
      <w:lvlText w:val="2.%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15:restartNumberingAfterBreak="0">
    <w:nsid w:val="75687A42"/>
    <w:multiLevelType w:val="multilevel"/>
    <w:tmpl w:val="8F6A5C02"/>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75FA5BDD"/>
    <w:multiLevelType w:val="hybridMultilevel"/>
    <w:tmpl w:val="FEA6F3D0"/>
    <w:lvl w:ilvl="0" w:tplc="DAC08596">
      <w:start w:val="1"/>
      <w:numFmt w:val="decimal"/>
      <w:lvlText w:val="5.%1"/>
      <w:lvlJc w:val="left"/>
      <w:pPr>
        <w:tabs>
          <w:tab w:val="num" w:pos="0"/>
        </w:tabs>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15:restartNumberingAfterBreak="0">
    <w:nsid w:val="7A4C7C9A"/>
    <w:multiLevelType w:val="multilevel"/>
    <w:tmpl w:val="0B0627E8"/>
    <w:lvl w:ilvl="0">
      <w:start w:val="1"/>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7D9814E9"/>
    <w:multiLevelType w:val="hybridMultilevel"/>
    <w:tmpl w:val="19C867F6"/>
    <w:lvl w:ilvl="0" w:tplc="DBF25642">
      <w:start w:val="1"/>
      <w:numFmt w:val="decimal"/>
      <w:lvlText w:val="1.%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DC42A5B"/>
    <w:multiLevelType w:val="hybridMultilevel"/>
    <w:tmpl w:val="FDDA1D42"/>
    <w:lvl w:ilvl="0" w:tplc="D45EDB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7E1B26C8"/>
    <w:multiLevelType w:val="multilevel"/>
    <w:tmpl w:val="0AEEA4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8"/>
  </w:num>
  <w:num w:numId="6">
    <w:abstractNumId w:val="33"/>
  </w:num>
  <w:num w:numId="7">
    <w:abstractNumId w:val="27"/>
  </w:num>
  <w:num w:numId="8">
    <w:abstractNumId w:val="9"/>
  </w:num>
  <w:num w:numId="9">
    <w:abstractNumId w:val="23"/>
  </w:num>
  <w:num w:numId="10">
    <w:abstractNumId w:val="20"/>
  </w:num>
  <w:num w:numId="11">
    <w:abstractNumId w:val="29"/>
  </w:num>
  <w:num w:numId="12">
    <w:abstractNumId w:val="10"/>
  </w:num>
  <w:num w:numId="13">
    <w:abstractNumId w:val="35"/>
  </w:num>
  <w:num w:numId="14">
    <w:abstractNumId w:val="21"/>
  </w:num>
  <w:num w:numId="15">
    <w:abstractNumId w:val="28"/>
  </w:num>
  <w:num w:numId="16">
    <w:abstractNumId w:val="31"/>
  </w:num>
  <w:num w:numId="17">
    <w:abstractNumId w:val="30"/>
  </w:num>
  <w:num w:numId="18">
    <w:abstractNumId w:val="8"/>
  </w:num>
  <w:num w:numId="19">
    <w:abstractNumId w:val="14"/>
  </w:num>
  <w:num w:numId="20">
    <w:abstractNumId w:val="11"/>
  </w:num>
  <w:num w:numId="21">
    <w:abstractNumId w:val="12"/>
  </w:num>
  <w:num w:numId="22">
    <w:abstractNumId w:val="5"/>
  </w:num>
  <w:num w:numId="23">
    <w:abstractNumId w:val="17"/>
  </w:num>
  <w:num w:numId="24">
    <w:abstractNumId w:val="26"/>
  </w:num>
  <w:num w:numId="25">
    <w:abstractNumId w:val="16"/>
  </w:num>
  <w:num w:numId="26">
    <w:abstractNumId w:val="3"/>
  </w:num>
  <w:num w:numId="27">
    <w:abstractNumId w:val="24"/>
  </w:num>
  <w:num w:numId="28">
    <w:abstractNumId w:val="15"/>
  </w:num>
  <w:num w:numId="29">
    <w:abstractNumId w:val="19"/>
  </w:num>
  <w:num w:numId="30">
    <w:abstractNumId w:val="0"/>
  </w:num>
  <w:num w:numId="31">
    <w:abstractNumId w:val="37"/>
  </w:num>
  <w:num w:numId="32">
    <w:abstractNumId w:val="7"/>
  </w:num>
  <w:num w:numId="33">
    <w:abstractNumId w:val="22"/>
  </w:num>
  <w:num w:numId="34">
    <w:abstractNumId w:val="34"/>
  </w:num>
  <w:num w:numId="35">
    <w:abstractNumId w:val="13"/>
  </w:num>
  <w:num w:numId="36">
    <w:abstractNumId w:val="1"/>
  </w:num>
  <w:num w:numId="37">
    <w:abstractNumId w:val="32"/>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DAE"/>
    <w:rsid w:val="0000142C"/>
    <w:rsid w:val="00007548"/>
    <w:rsid w:val="000078E1"/>
    <w:rsid w:val="00026EA2"/>
    <w:rsid w:val="00030D10"/>
    <w:rsid w:val="00031250"/>
    <w:rsid w:val="000346D9"/>
    <w:rsid w:val="000457EB"/>
    <w:rsid w:val="00047DAE"/>
    <w:rsid w:val="0005124B"/>
    <w:rsid w:val="0006289E"/>
    <w:rsid w:val="00070C8A"/>
    <w:rsid w:val="00073E69"/>
    <w:rsid w:val="000809BF"/>
    <w:rsid w:val="000859D1"/>
    <w:rsid w:val="00093AF8"/>
    <w:rsid w:val="00094746"/>
    <w:rsid w:val="00095E57"/>
    <w:rsid w:val="000A5397"/>
    <w:rsid w:val="000C6247"/>
    <w:rsid w:val="000D0A64"/>
    <w:rsid w:val="000D3F14"/>
    <w:rsid w:val="000D43D8"/>
    <w:rsid w:val="000E5B1D"/>
    <w:rsid w:val="001159BD"/>
    <w:rsid w:val="0012557C"/>
    <w:rsid w:val="00125643"/>
    <w:rsid w:val="001273C7"/>
    <w:rsid w:val="00170AFC"/>
    <w:rsid w:val="001A746A"/>
    <w:rsid w:val="001D720C"/>
    <w:rsid w:val="001F7C0B"/>
    <w:rsid w:val="00207F26"/>
    <w:rsid w:val="00210237"/>
    <w:rsid w:val="00221552"/>
    <w:rsid w:val="00224E2D"/>
    <w:rsid w:val="0023347C"/>
    <w:rsid w:val="00234C11"/>
    <w:rsid w:val="00235C81"/>
    <w:rsid w:val="00242819"/>
    <w:rsid w:val="00243556"/>
    <w:rsid w:val="00257F67"/>
    <w:rsid w:val="00280B88"/>
    <w:rsid w:val="00296893"/>
    <w:rsid w:val="002A0B3B"/>
    <w:rsid w:val="002A452A"/>
    <w:rsid w:val="002B6625"/>
    <w:rsid w:val="002C4D63"/>
    <w:rsid w:val="002D2604"/>
    <w:rsid w:val="002D2CCE"/>
    <w:rsid w:val="002D71E5"/>
    <w:rsid w:val="002F433C"/>
    <w:rsid w:val="002F53CE"/>
    <w:rsid w:val="002F6689"/>
    <w:rsid w:val="00301819"/>
    <w:rsid w:val="00310F8C"/>
    <w:rsid w:val="003154E9"/>
    <w:rsid w:val="00315C7E"/>
    <w:rsid w:val="00347168"/>
    <w:rsid w:val="00351265"/>
    <w:rsid w:val="00367688"/>
    <w:rsid w:val="003875A0"/>
    <w:rsid w:val="00396028"/>
    <w:rsid w:val="003A5C5C"/>
    <w:rsid w:val="003B4331"/>
    <w:rsid w:val="003B6A29"/>
    <w:rsid w:val="003C0255"/>
    <w:rsid w:val="003C3DA3"/>
    <w:rsid w:val="003C4615"/>
    <w:rsid w:val="003C69E4"/>
    <w:rsid w:val="003C7A82"/>
    <w:rsid w:val="003D5A71"/>
    <w:rsid w:val="003D5DC2"/>
    <w:rsid w:val="003E6A83"/>
    <w:rsid w:val="003F06A6"/>
    <w:rsid w:val="003F41FB"/>
    <w:rsid w:val="00401AAF"/>
    <w:rsid w:val="0041110A"/>
    <w:rsid w:val="0041479B"/>
    <w:rsid w:val="00434F14"/>
    <w:rsid w:val="00441D54"/>
    <w:rsid w:val="00442B27"/>
    <w:rsid w:val="00447379"/>
    <w:rsid w:val="00447CEC"/>
    <w:rsid w:val="0045312D"/>
    <w:rsid w:val="004558C5"/>
    <w:rsid w:val="004636F0"/>
    <w:rsid w:val="00466B56"/>
    <w:rsid w:val="0048109D"/>
    <w:rsid w:val="00487997"/>
    <w:rsid w:val="00487D3A"/>
    <w:rsid w:val="00495DCB"/>
    <w:rsid w:val="00497E73"/>
    <w:rsid w:val="004A04F8"/>
    <w:rsid w:val="004A3F74"/>
    <w:rsid w:val="004B71D7"/>
    <w:rsid w:val="004C45A5"/>
    <w:rsid w:val="004D75F4"/>
    <w:rsid w:val="004E6F1B"/>
    <w:rsid w:val="004E7B0B"/>
    <w:rsid w:val="004F4D55"/>
    <w:rsid w:val="004F61B6"/>
    <w:rsid w:val="005040F7"/>
    <w:rsid w:val="005063CD"/>
    <w:rsid w:val="00520F7C"/>
    <w:rsid w:val="00525547"/>
    <w:rsid w:val="00533196"/>
    <w:rsid w:val="00545AFD"/>
    <w:rsid w:val="005519EC"/>
    <w:rsid w:val="0056105D"/>
    <w:rsid w:val="005728F6"/>
    <w:rsid w:val="00587725"/>
    <w:rsid w:val="0059291B"/>
    <w:rsid w:val="005C7E6C"/>
    <w:rsid w:val="005D6567"/>
    <w:rsid w:val="005E7FF2"/>
    <w:rsid w:val="005F2069"/>
    <w:rsid w:val="005F3C77"/>
    <w:rsid w:val="00602FFC"/>
    <w:rsid w:val="00614481"/>
    <w:rsid w:val="00620635"/>
    <w:rsid w:val="0064763F"/>
    <w:rsid w:val="00650A6A"/>
    <w:rsid w:val="00653DFB"/>
    <w:rsid w:val="0065432E"/>
    <w:rsid w:val="00661466"/>
    <w:rsid w:val="00662CA3"/>
    <w:rsid w:val="00673AF4"/>
    <w:rsid w:val="00695F93"/>
    <w:rsid w:val="006A4063"/>
    <w:rsid w:val="006B071E"/>
    <w:rsid w:val="006E1ED9"/>
    <w:rsid w:val="00701AEC"/>
    <w:rsid w:val="00702994"/>
    <w:rsid w:val="0070431C"/>
    <w:rsid w:val="00723636"/>
    <w:rsid w:val="007368FE"/>
    <w:rsid w:val="007401BC"/>
    <w:rsid w:val="00770A3B"/>
    <w:rsid w:val="007806F0"/>
    <w:rsid w:val="00781423"/>
    <w:rsid w:val="00781CA8"/>
    <w:rsid w:val="00793962"/>
    <w:rsid w:val="00797E4D"/>
    <w:rsid w:val="007A7878"/>
    <w:rsid w:val="007B25C8"/>
    <w:rsid w:val="007C6EE9"/>
    <w:rsid w:val="007C7B66"/>
    <w:rsid w:val="007F034A"/>
    <w:rsid w:val="007F463F"/>
    <w:rsid w:val="007F47C7"/>
    <w:rsid w:val="00806194"/>
    <w:rsid w:val="008134B0"/>
    <w:rsid w:val="00817F5B"/>
    <w:rsid w:val="00826A2A"/>
    <w:rsid w:val="00830C6C"/>
    <w:rsid w:val="00834499"/>
    <w:rsid w:val="0087270B"/>
    <w:rsid w:val="00897065"/>
    <w:rsid w:val="008D2EF5"/>
    <w:rsid w:val="008D3BE3"/>
    <w:rsid w:val="008F0088"/>
    <w:rsid w:val="008F1622"/>
    <w:rsid w:val="008F3586"/>
    <w:rsid w:val="008F6E31"/>
    <w:rsid w:val="009047BC"/>
    <w:rsid w:val="00905339"/>
    <w:rsid w:val="009055B6"/>
    <w:rsid w:val="009078A2"/>
    <w:rsid w:val="00924B8D"/>
    <w:rsid w:val="009419D7"/>
    <w:rsid w:val="009435DD"/>
    <w:rsid w:val="00950F97"/>
    <w:rsid w:val="00954FF3"/>
    <w:rsid w:val="00967FF8"/>
    <w:rsid w:val="00974A26"/>
    <w:rsid w:val="0097726E"/>
    <w:rsid w:val="00986CAD"/>
    <w:rsid w:val="00987DF4"/>
    <w:rsid w:val="009901DC"/>
    <w:rsid w:val="00992BBD"/>
    <w:rsid w:val="00992E33"/>
    <w:rsid w:val="009B0CA4"/>
    <w:rsid w:val="009C18B1"/>
    <w:rsid w:val="009C3A7F"/>
    <w:rsid w:val="009C4C7C"/>
    <w:rsid w:val="009D30C7"/>
    <w:rsid w:val="009E4DEA"/>
    <w:rsid w:val="009F25CE"/>
    <w:rsid w:val="00A0147A"/>
    <w:rsid w:val="00A04577"/>
    <w:rsid w:val="00A06F5C"/>
    <w:rsid w:val="00A22F2F"/>
    <w:rsid w:val="00A2375E"/>
    <w:rsid w:val="00A307C1"/>
    <w:rsid w:val="00A316A4"/>
    <w:rsid w:val="00A43B25"/>
    <w:rsid w:val="00A47D85"/>
    <w:rsid w:val="00A5422F"/>
    <w:rsid w:val="00A6468C"/>
    <w:rsid w:val="00A70BE4"/>
    <w:rsid w:val="00A73F35"/>
    <w:rsid w:val="00A75ED7"/>
    <w:rsid w:val="00A83EBE"/>
    <w:rsid w:val="00A84C49"/>
    <w:rsid w:val="00A942BF"/>
    <w:rsid w:val="00AD3810"/>
    <w:rsid w:val="00AE22B3"/>
    <w:rsid w:val="00AF6650"/>
    <w:rsid w:val="00B01E42"/>
    <w:rsid w:val="00B20D0F"/>
    <w:rsid w:val="00B33AAA"/>
    <w:rsid w:val="00B47DA9"/>
    <w:rsid w:val="00B66040"/>
    <w:rsid w:val="00B74FD1"/>
    <w:rsid w:val="00BB37F9"/>
    <w:rsid w:val="00BC2031"/>
    <w:rsid w:val="00BC316D"/>
    <w:rsid w:val="00BD13AB"/>
    <w:rsid w:val="00BD3D77"/>
    <w:rsid w:val="00BE4042"/>
    <w:rsid w:val="00BE414A"/>
    <w:rsid w:val="00BF4346"/>
    <w:rsid w:val="00C019B7"/>
    <w:rsid w:val="00C02729"/>
    <w:rsid w:val="00C11C12"/>
    <w:rsid w:val="00C741B6"/>
    <w:rsid w:val="00CA0232"/>
    <w:rsid w:val="00CA4858"/>
    <w:rsid w:val="00CA6033"/>
    <w:rsid w:val="00CA70BE"/>
    <w:rsid w:val="00CB1D06"/>
    <w:rsid w:val="00CB68E1"/>
    <w:rsid w:val="00CC046E"/>
    <w:rsid w:val="00CC0F33"/>
    <w:rsid w:val="00CD0365"/>
    <w:rsid w:val="00CD1512"/>
    <w:rsid w:val="00CE240C"/>
    <w:rsid w:val="00CF69D8"/>
    <w:rsid w:val="00CF7B96"/>
    <w:rsid w:val="00D01B91"/>
    <w:rsid w:val="00D140B8"/>
    <w:rsid w:val="00D23A03"/>
    <w:rsid w:val="00D36652"/>
    <w:rsid w:val="00D45119"/>
    <w:rsid w:val="00D51ECA"/>
    <w:rsid w:val="00D55D43"/>
    <w:rsid w:val="00D63E2F"/>
    <w:rsid w:val="00D716B3"/>
    <w:rsid w:val="00D86758"/>
    <w:rsid w:val="00D92074"/>
    <w:rsid w:val="00D948CE"/>
    <w:rsid w:val="00DA0785"/>
    <w:rsid w:val="00DA2FFD"/>
    <w:rsid w:val="00DA6ED3"/>
    <w:rsid w:val="00DB22A1"/>
    <w:rsid w:val="00DB22E2"/>
    <w:rsid w:val="00DD7A68"/>
    <w:rsid w:val="00DE7117"/>
    <w:rsid w:val="00DF664F"/>
    <w:rsid w:val="00E10A06"/>
    <w:rsid w:val="00E17376"/>
    <w:rsid w:val="00E502EC"/>
    <w:rsid w:val="00E61DEB"/>
    <w:rsid w:val="00E6223B"/>
    <w:rsid w:val="00E649D6"/>
    <w:rsid w:val="00E7491D"/>
    <w:rsid w:val="00E86679"/>
    <w:rsid w:val="00E910B0"/>
    <w:rsid w:val="00E91990"/>
    <w:rsid w:val="00E92196"/>
    <w:rsid w:val="00E96759"/>
    <w:rsid w:val="00EA1CBF"/>
    <w:rsid w:val="00EA3987"/>
    <w:rsid w:val="00EA78D7"/>
    <w:rsid w:val="00EB238E"/>
    <w:rsid w:val="00EB3C57"/>
    <w:rsid w:val="00EC32CD"/>
    <w:rsid w:val="00ED21FE"/>
    <w:rsid w:val="00ED57F6"/>
    <w:rsid w:val="00ED5970"/>
    <w:rsid w:val="00EF773B"/>
    <w:rsid w:val="00F068CC"/>
    <w:rsid w:val="00F07E37"/>
    <w:rsid w:val="00F14CA7"/>
    <w:rsid w:val="00F2228A"/>
    <w:rsid w:val="00F25CD0"/>
    <w:rsid w:val="00F27D62"/>
    <w:rsid w:val="00F52536"/>
    <w:rsid w:val="00F71F31"/>
    <w:rsid w:val="00F75501"/>
    <w:rsid w:val="00F75858"/>
    <w:rsid w:val="00F937FF"/>
    <w:rsid w:val="00F96BBE"/>
    <w:rsid w:val="00FB4063"/>
    <w:rsid w:val="00FC1E68"/>
    <w:rsid w:val="00FC210D"/>
    <w:rsid w:val="00FD7551"/>
    <w:rsid w:val="00FE184A"/>
    <w:rsid w:val="00FE3B39"/>
    <w:rsid w:val="00FF0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136CE"/>
  <w15:docId w15:val="{6744C9E6-5E22-4689-A3D3-19FDBD2A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577"/>
    <w:pPr>
      <w:spacing w:after="200" w:line="276" w:lineRule="auto"/>
    </w:pPr>
    <w:rPr>
      <w:sz w:val="22"/>
      <w:szCs w:val="22"/>
      <w:lang w:val="uk-UA" w:eastAsia="uk-UA"/>
    </w:rPr>
  </w:style>
  <w:style w:type="paragraph" w:styleId="1">
    <w:name w:val="heading 1"/>
    <w:basedOn w:val="a"/>
    <w:next w:val="a"/>
    <w:link w:val="10"/>
    <w:uiPriority w:val="99"/>
    <w:qFormat/>
    <w:rsid w:val="00047DAE"/>
    <w:pPr>
      <w:keepNext/>
      <w:spacing w:after="0" w:line="240" w:lineRule="auto"/>
      <w:outlineLvl w:val="0"/>
    </w:pPr>
    <w:rPr>
      <w:rFonts w:ascii="Times New Roman" w:hAnsi="Times New Roman"/>
      <w:b/>
      <w:sz w:val="24"/>
      <w:szCs w:val="20"/>
      <w:lang w:eastAsia="ru-RU"/>
    </w:rPr>
  </w:style>
  <w:style w:type="paragraph" w:styleId="2">
    <w:name w:val="heading 2"/>
    <w:basedOn w:val="a"/>
    <w:next w:val="a"/>
    <w:link w:val="20"/>
    <w:uiPriority w:val="99"/>
    <w:qFormat/>
    <w:rsid w:val="00047DAE"/>
    <w:pPr>
      <w:keepNext/>
      <w:spacing w:after="0" w:line="240" w:lineRule="auto"/>
      <w:jc w:val="center"/>
      <w:outlineLvl w:val="1"/>
    </w:pPr>
    <w:rPr>
      <w:rFonts w:ascii="Times New Roman" w:hAnsi="Times New Roman"/>
      <w:b/>
      <w:sz w:val="28"/>
      <w:szCs w:val="20"/>
      <w:lang w:eastAsia="ru-RU"/>
    </w:rPr>
  </w:style>
  <w:style w:type="paragraph" w:styleId="4">
    <w:name w:val="heading 4"/>
    <w:basedOn w:val="a"/>
    <w:next w:val="a"/>
    <w:link w:val="40"/>
    <w:uiPriority w:val="99"/>
    <w:qFormat/>
    <w:rsid w:val="00047DAE"/>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47DAE"/>
    <w:rPr>
      <w:rFonts w:ascii="Times New Roman" w:hAnsi="Times New Roman" w:cs="Times New Roman"/>
      <w:b/>
      <w:sz w:val="20"/>
      <w:szCs w:val="20"/>
      <w:lang w:eastAsia="ru-RU"/>
    </w:rPr>
  </w:style>
  <w:style w:type="character" w:customStyle="1" w:styleId="20">
    <w:name w:val="Заголовок 2 Знак"/>
    <w:link w:val="2"/>
    <w:uiPriority w:val="99"/>
    <w:semiHidden/>
    <w:locked/>
    <w:rsid w:val="00047DAE"/>
    <w:rPr>
      <w:rFonts w:ascii="Times New Roman" w:hAnsi="Times New Roman" w:cs="Times New Roman"/>
      <w:b/>
      <w:sz w:val="20"/>
      <w:szCs w:val="20"/>
      <w:lang w:eastAsia="ru-RU"/>
    </w:rPr>
  </w:style>
  <w:style w:type="character" w:customStyle="1" w:styleId="40">
    <w:name w:val="Заголовок 4 Знак"/>
    <w:link w:val="4"/>
    <w:uiPriority w:val="99"/>
    <w:locked/>
    <w:rsid w:val="00047DAE"/>
    <w:rPr>
      <w:rFonts w:ascii="Cambria" w:hAnsi="Cambria" w:cs="Times New Roman"/>
      <w:b/>
      <w:bCs/>
      <w:i/>
      <w:iCs/>
      <w:color w:val="4F81BD"/>
    </w:rPr>
  </w:style>
  <w:style w:type="paragraph" w:styleId="a3">
    <w:name w:val="Title"/>
    <w:basedOn w:val="a"/>
    <w:link w:val="a4"/>
    <w:uiPriority w:val="99"/>
    <w:qFormat/>
    <w:rsid w:val="00047DAE"/>
    <w:pPr>
      <w:widowControl w:val="0"/>
      <w:snapToGrid w:val="0"/>
      <w:spacing w:after="0" w:line="240" w:lineRule="auto"/>
      <w:ind w:left="320"/>
      <w:jc w:val="center"/>
    </w:pPr>
    <w:rPr>
      <w:rFonts w:ascii="Arial" w:hAnsi="Arial" w:cs="Arial"/>
      <w:b/>
      <w:sz w:val="18"/>
      <w:lang w:eastAsia="en-US"/>
    </w:rPr>
  </w:style>
  <w:style w:type="character" w:customStyle="1" w:styleId="a4">
    <w:name w:val="Заголовок Знак"/>
    <w:link w:val="a3"/>
    <w:uiPriority w:val="99"/>
    <w:locked/>
    <w:rsid w:val="00047DAE"/>
    <w:rPr>
      <w:rFonts w:ascii="Arial" w:hAnsi="Arial" w:cs="Arial"/>
      <w:b/>
      <w:sz w:val="18"/>
      <w:lang w:eastAsia="en-US"/>
    </w:rPr>
  </w:style>
  <w:style w:type="character" w:customStyle="1" w:styleId="a5">
    <w:name w:val="Название Знак"/>
    <w:uiPriority w:val="99"/>
    <w:rsid w:val="00047DAE"/>
    <w:rPr>
      <w:rFonts w:ascii="Cambria" w:hAnsi="Cambria" w:cs="Times New Roman"/>
      <w:color w:val="17365D"/>
      <w:spacing w:val="5"/>
      <w:kern w:val="28"/>
      <w:sz w:val="52"/>
      <w:szCs w:val="52"/>
    </w:rPr>
  </w:style>
  <w:style w:type="paragraph" w:styleId="a6">
    <w:name w:val="Body Text"/>
    <w:basedOn w:val="a"/>
    <w:link w:val="a7"/>
    <w:uiPriority w:val="99"/>
    <w:semiHidden/>
    <w:rsid w:val="00047DAE"/>
    <w:pPr>
      <w:spacing w:after="120"/>
    </w:pPr>
  </w:style>
  <w:style w:type="character" w:customStyle="1" w:styleId="a7">
    <w:name w:val="Основной текст Знак"/>
    <w:link w:val="a6"/>
    <w:uiPriority w:val="99"/>
    <w:semiHidden/>
    <w:locked/>
    <w:rsid w:val="00047DAE"/>
    <w:rPr>
      <w:rFonts w:cs="Times New Roman"/>
    </w:rPr>
  </w:style>
  <w:style w:type="paragraph" w:styleId="a8">
    <w:name w:val="No Spacing"/>
    <w:uiPriority w:val="99"/>
    <w:qFormat/>
    <w:rsid w:val="00047DAE"/>
    <w:rPr>
      <w:sz w:val="22"/>
      <w:szCs w:val="22"/>
      <w:lang w:val="ru-RU"/>
    </w:rPr>
  </w:style>
  <w:style w:type="paragraph" w:customStyle="1" w:styleId="11">
    <w:name w:val="Обычный1"/>
    <w:uiPriority w:val="99"/>
    <w:rsid w:val="00234C11"/>
    <w:pPr>
      <w:widowControl w:val="0"/>
      <w:spacing w:line="280" w:lineRule="auto"/>
      <w:ind w:firstLine="460"/>
    </w:pPr>
    <w:rPr>
      <w:rFonts w:ascii="Arial" w:hAnsi="Arial"/>
      <w:lang w:val="uk-UA" w:eastAsia="ru-RU"/>
    </w:rPr>
  </w:style>
  <w:style w:type="paragraph" w:styleId="a9">
    <w:name w:val="List Paragraph"/>
    <w:basedOn w:val="a"/>
    <w:uiPriority w:val="34"/>
    <w:qFormat/>
    <w:rsid w:val="0041479B"/>
    <w:pPr>
      <w:ind w:left="720"/>
      <w:contextualSpacing/>
    </w:pPr>
  </w:style>
  <w:style w:type="paragraph" w:styleId="HTML">
    <w:name w:val="HTML Preformatted"/>
    <w:basedOn w:val="a"/>
    <w:link w:val="HTML0"/>
    <w:uiPriority w:val="99"/>
    <w:rsid w:val="00093AF8"/>
    <w:pPr>
      <w:spacing w:after="0" w:line="240" w:lineRule="auto"/>
    </w:pPr>
    <w:rPr>
      <w:rFonts w:ascii="Consolas" w:hAnsi="Consolas"/>
      <w:sz w:val="20"/>
      <w:szCs w:val="20"/>
    </w:rPr>
  </w:style>
  <w:style w:type="character" w:customStyle="1" w:styleId="HTML0">
    <w:name w:val="Стандартный HTML Знак"/>
    <w:link w:val="HTML"/>
    <w:uiPriority w:val="99"/>
    <w:locked/>
    <w:rsid w:val="00093AF8"/>
    <w:rPr>
      <w:rFonts w:ascii="Consolas" w:hAnsi="Consolas" w:cs="Times New Roman"/>
      <w:sz w:val="20"/>
      <w:szCs w:val="20"/>
      <w:lang w:val="uk-UA" w:eastAsia="uk-UA"/>
    </w:rPr>
  </w:style>
  <w:style w:type="character" w:customStyle="1" w:styleId="apple-converted-space">
    <w:name w:val="apple-converted-space"/>
    <w:uiPriority w:val="99"/>
    <w:rsid w:val="00D36652"/>
    <w:rPr>
      <w:rFonts w:cs="Times New Roman"/>
    </w:rPr>
  </w:style>
  <w:style w:type="paragraph" w:customStyle="1" w:styleId="rvps2">
    <w:name w:val="rvps2"/>
    <w:basedOn w:val="a"/>
    <w:uiPriority w:val="99"/>
    <w:rsid w:val="004A04F8"/>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403479">
      <w:marLeft w:val="0"/>
      <w:marRight w:val="0"/>
      <w:marTop w:val="0"/>
      <w:marBottom w:val="0"/>
      <w:divBdr>
        <w:top w:val="none" w:sz="0" w:space="0" w:color="auto"/>
        <w:left w:val="none" w:sz="0" w:space="0" w:color="auto"/>
        <w:bottom w:val="none" w:sz="0" w:space="0" w:color="auto"/>
        <w:right w:val="none" w:sz="0" w:space="0" w:color="auto"/>
      </w:divBdr>
    </w:div>
    <w:div w:id="449403480">
      <w:marLeft w:val="0"/>
      <w:marRight w:val="0"/>
      <w:marTop w:val="0"/>
      <w:marBottom w:val="0"/>
      <w:divBdr>
        <w:top w:val="none" w:sz="0" w:space="0" w:color="auto"/>
        <w:left w:val="none" w:sz="0" w:space="0" w:color="auto"/>
        <w:bottom w:val="none" w:sz="0" w:space="0" w:color="auto"/>
        <w:right w:val="none" w:sz="0" w:space="0" w:color="auto"/>
      </w:divBdr>
    </w:div>
    <w:div w:id="449403481">
      <w:marLeft w:val="0"/>
      <w:marRight w:val="0"/>
      <w:marTop w:val="0"/>
      <w:marBottom w:val="0"/>
      <w:divBdr>
        <w:top w:val="none" w:sz="0" w:space="0" w:color="auto"/>
        <w:left w:val="none" w:sz="0" w:space="0" w:color="auto"/>
        <w:bottom w:val="none" w:sz="0" w:space="0" w:color="auto"/>
        <w:right w:val="none" w:sz="0" w:space="0" w:color="auto"/>
      </w:divBdr>
    </w:div>
    <w:div w:id="676032194">
      <w:bodyDiv w:val="1"/>
      <w:marLeft w:val="0"/>
      <w:marRight w:val="0"/>
      <w:marTop w:val="0"/>
      <w:marBottom w:val="0"/>
      <w:divBdr>
        <w:top w:val="none" w:sz="0" w:space="0" w:color="auto"/>
        <w:left w:val="none" w:sz="0" w:space="0" w:color="auto"/>
        <w:bottom w:val="none" w:sz="0" w:space="0" w:color="auto"/>
        <w:right w:val="none" w:sz="0" w:space="0" w:color="auto"/>
      </w:divBdr>
    </w:div>
    <w:div w:id="79779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33973-A190-4F4C-B351-3A6D2854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6</Pages>
  <Words>2964</Words>
  <Characters>16897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Договір № ____________</vt:lpstr>
    </vt:vector>
  </TitlesOfParts>
  <Company>Reanimator Extreme Edition</Company>
  <LinksUpToDate>false</LinksUpToDate>
  <CharactersWithSpaces>19822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____________</dc:title>
  <dc:subject/>
  <dc:creator>user</dc:creator>
  <cp:keywords/>
  <dc:description/>
  <cp:lastModifiedBy>admin</cp:lastModifiedBy>
  <cp:revision>61</cp:revision>
  <cp:lastPrinted>2017-02-07T07:27:00Z</cp:lastPrinted>
  <dcterms:created xsi:type="dcterms:W3CDTF">2017-08-16T12:28:00Z</dcterms:created>
  <dcterms:modified xsi:type="dcterms:W3CDTF">2022-08-22T10:59:00Z</dcterms:modified>
</cp:coreProperties>
</file>