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2E" w:rsidRDefault="002A023F">
      <w:pPr>
        <w:jc w:val="center"/>
        <w:rPr>
          <w:b/>
          <w:bCs/>
          <w:color w:val="000000"/>
          <w:sz w:val="24"/>
          <w:szCs w:val="24"/>
        </w:rPr>
      </w:pPr>
      <w:r>
        <w:rPr>
          <w:b/>
          <w:bCs/>
          <w:color w:val="000000"/>
          <w:sz w:val="24"/>
          <w:szCs w:val="24"/>
        </w:rPr>
        <w:t>Договір</w:t>
      </w:r>
    </w:p>
    <w:p w:rsidR="00FB2C2E" w:rsidRDefault="001C5DD0">
      <w:pPr>
        <w:jc w:val="center"/>
        <w:rPr>
          <w:b/>
          <w:color w:val="000000"/>
          <w:sz w:val="24"/>
          <w:szCs w:val="24"/>
        </w:rPr>
      </w:pPr>
      <w:r>
        <w:rPr>
          <w:b/>
          <w:color w:val="000000"/>
          <w:sz w:val="24"/>
          <w:szCs w:val="24"/>
        </w:rPr>
        <w:t>про закупівлю Товару за державні кошти</w:t>
      </w:r>
    </w:p>
    <w:p w:rsidR="00FB2C2E" w:rsidRDefault="00FB2C2E">
      <w:pPr>
        <w:jc w:val="center"/>
        <w:rPr>
          <w:b/>
          <w:color w:val="000000"/>
          <w:sz w:val="24"/>
          <w:szCs w:val="24"/>
        </w:rPr>
      </w:pPr>
    </w:p>
    <w:p w:rsidR="00FB2C2E" w:rsidRDefault="009C693B">
      <w:pPr>
        <w:jc w:val="center"/>
        <w:rPr>
          <w:sz w:val="24"/>
          <w:szCs w:val="24"/>
        </w:rPr>
      </w:pPr>
      <w:proofErr w:type="spellStart"/>
      <w:r>
        <w:rPr>
          <w:sz w:val="24"/>
          <w:szCs w:val="24"/>
        </w:rPr>
        <w:t>м.Одеса</w:t>
      </w:r>
      <w:proofErr w:type="spellEnd"/>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r>
      <w:r w:rsidR="001C5DD0">
        <w:rPr>
          <w:sz w:val="24"/>
          <w:szCs w:val="24"/>
        </w:rPr>
        <w:tab/>
        <w:t xml:space="preserve">         «____» _________ </w:t>
      </w:r>
      <w:r w:rsidR="00980C68">
        <w:rPr>
          <w:sz w:val="24"/>
          <w:szCs w:val="24"/>
        </w:rPr>
        <w:t>202</w:t>
      </w:r>
      <w:r w:rsidR="002A023F">
        <w:rPr>
          <w:sz w:val="24"/>
          <w:szCs w:val="24"/>
        </w:rPr>
        <w:t>4</w:t>
      </w:r>
    </w:p>
    <w:p w:rsidR="00FB2C2E" w:rsidRDefault="00FB2C2E">
      <w:pPr>
        <w:pStyle w:val="36"/>
        <w:shd w:val="clear" w:color="auto" w:fill="auto"/>
        <w:tabs>
          <w:tab w:val="left" w:pos="1307"/>
        </w:tabs>
        <w:spacing w:before="0" w:line="240" w:lineRule="auto"/>
        <w:ind w:firstLine="380"/>
        <w:rPr>
          <w:rFonts w:ascii="Times New Roman" w:hAnsi="Times New Roman"/>
          <w:sz w:val="24"/>
          <w:szCs w:val="24"/>
        </w:rPr>
      </w:pPr>
    </w:p>
    <w:p w:rsidR="00FB2C2E" w:rsidRDefault="001C5DD0">
      <w:pPr>
        <w:pStyle w:val="36"/>
        <w:shd w:val="clear" w:color="auto" w:fill="auto"/>
        <w:tabs>
          <w:tab w:val="left" w:pos="1307"/>
        </w:tabs>
        <w:spacing w:before="0" w:line="19" w:lineRule="atLeast"/>
        <w:ind w:firstLine="567"/>
        <w:rPr>
          <w:rFonts w:ascii="Times New Roman" w:hAnsi="Times New Roman"/>
          <w:sz w:val="24"/>
          <w:szCs w:val="24"/>
        </w:rPr>
      </w:pPr>
      <w:r>
        <w:rPr>
          <w:rFonts w:ascii="Times New Roman" w:hAnsi="Times New Roman"/>
          <w:sz w:val="24"/>
          <w:szCs w:val="24"/>
        </w:rPr>
        <w:t>Військова частина А</w:t>
      </w:r>
      <w:r w:rsidR="002A023F">
        <w:rPr>
          <w:rFonts w:ascii="Times New Roman" w:hAnsi="Times New Roman"/>
          <w:sz w:val="24"/>
          <w:szCs w:val="24"/>
        </w:rPr>
        <w:t>3519</w:t>
      </w:r>
      <w:r>
        <w:rPr>
          <w:rFonts w:ascii="Times New Roman" w:hAnsi="Times New Roman"/>
          <w:sz w:val="24"/>
          <w:szCs w:val="24"/>
        </w:rPr>
        <w:t xml:space="preserve"> в особі командира військової частини </w:t>
      </w:r>
      <w:r w:rsidR="002A023F">
        <w:rPr>
          <w:rFonts w:ascii="Times New Roman" w:hAnsi="Times New Roman"/>
          <w:sz w:val="24"/>
          <w:szCs w:val="24"/>
        </w:rPr>
        <w:t>КРАВЕЦЬКОГО Олександра Олександровича</w:t>
      </w:r>
      <w:r>
        <w:rPr>
          <w:rFonts w:ascii="Times New Roman" w:hAnsi="Times New Roman"/>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 300 (далі - Замовник), з однієї сторони, та </w:t>
      </w:r>
      <w:r w:rsidR="00DA3144">
        <w:rPr>
          <w:rFonts w:ascii="Times New Roman" w:hAnsi="Times New Roman"/>
          <w:sz w:val="24"/>
          <w:szCs w:val="24"/>
        </w:rPr>
        <w:t>__________________________________________</w:t>
      </w:r>
      <w:r>
        <w:rPr>
          <w:rFonts w:ascii="Times New Roman" w:hAnsi="Times New Roman"/>
          <w:sz w:val="24"/>
          <w:szCs w:val="24"/>
        </w:rPr>
        <w:t xml:space="preserve">, в особі директора </w:t>
      </w:r>
      <w:r w:rsidR="00DA3144">
        <w:rPr>
          <w:rFonts w:ascii="Times New Roman" w:hAnsi="Times New Roman"/>
          <w:sz w:val="24"/>
          <w:szCs w:val="24"/>
        </w:rPr>
        <w:t>_________________________</w:t>
      </w:r>
      <w:r>
        <w:rPr>
          <w:rFonts w:ascii="Times New Roman" w:hAnsi="Times New Roman"/>
          <w:sz w:val="24"/>
          <w:szCs w:val="24"/>
        </w:rPr>
        <w:t>, що діє на підставі статуту (далі - Постачальник), з іншої сторони, разом - Сторони, уклали даний Договір про наступне (далі - Договір):</w:t>
      </w:r>
    </w:p>
    <w:p w:rsidR="00FB2C2E" w:rsidRDefault="00FB2C2E">
      <w:pPr>
        <w:pStyle w:val="36"/>
        <w:shd w:val="clear" w:color="auto" w:fill="auto"/>
        <w:tabs>
          <w:tab w:val="left" w:pos="1307"/>
        </w:tabs>
        <w:spacing w:before="0" w:line="19" w:lineRule="atLeast"/>
        <w:ind w:firstLine="567"/>
        <w:rPr>
          <w:rFonts w:ascii="Times New Roman" w:hAnsi="Times New Roman"/>
          <w:sz w:val="24"/>
          <w:szCs w:val="24"/>
        </w:rPr>
      </w:pPr>
    </w:p>
    <w:p w:rsidR="00FB2C2E" w:rsidRDefault="001C5DD0">
      <w:pPr>
        <w:pStyle w:val="af6"/>
        <w:spacing w:after="0" w:line="19" w:lineRule="atLeast"/>
        <w:ind w:left="0"/>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FB2C2E" w:rsidRDefault="001C5DD0">
      <w:pPr>
        <w:spacing w:line="19" w:lineRule="atLeast"/>
        <w:ind w:firstLine="567"/>
        <w:jc w:val="both"/>
        <w:rPr>
          <w:sz w:val="24"/>
          <w:szCs w:val="24"/>
        </w:rPr>
      </w:pPr>
      <w:r>
        <w:rPr>
          <w:sz w:val="24"/>
          <w:szCs w:val="24"/>
        </w:rPr>
        <w:t xml:space="preserve">1.1. Постачальник зобов’язується у </w:t>
      </w:r>
      <w:r w:rsidR="00980C68">
        <w:rPr>
          <w:sz w:val="24"/>
          <w:szCs w:val="24"/>
        </w:rPr>
        <w:t>202</w:t>
      </w:r>
      <w:r w:rsidR="002A023F">
        <w:rPr>
          <w:sz w:val="24"/>
          <w:szCs w:val="24"/>
        </w:rPr>
        <w:t>4</w:t>
      </w:r>
      <w:r>
        <w:rPr>
          <w:sz w:val="24"/>
          <w:szCs w:val="24"/>
        </w:rPr>
        <w:t xml:space="preserve"> році, у строки визначенні п.5.2, 5.3 даного Договору, поставити Замовнику Товар, зазначений в п. 1.2. цього Договору, а Замовник – прийняти і оплатити такий Товар.</w:t>
      </w:r>
    </w:p>
    <w:p w:rsidR="00FB2C2E" w:rsidRDefault="001C5DD0" w:rsidP="009C693B">
      <w:pPr>
        <w:spacing w:line="19" w:lineRule="atLeast"/>
        <w:ind w:firstLine="567"/>
        <w:jc w:val="both"/>
        <w:rPr>
          <w:sz w:val="24"/>
          <w:szCs w:val="24"/>
        </w:rPr>
      </w:pPr>
      <w:r>
        <w:rPr>
          <w:sz w:val="24"/>
          <w:szCs w:val="24"/>
        </w:rPr>
        <w:t xml:space="preserve">1.2. Найменування Товару: </w:t>
      </w:r>
      <w:bookmarkStart w:id="0" w:name="_Hlk102477215"/>
      <w:bookmarkEnd w:id="0"/>
      <w:r w:rsidR="009C693B">
        <w:rPr>
          <w:sz w:val="24"/>
          <w:szCs w:val="24"/>
        </w:rPr>
        <w:t>Папір офісний, форматний  А4</w:t>
      </w:r>
      <w:r>
        <w:rPr>
          <w:sz w:val="24"/>
          <w:szCs w:val="24"/>
        </w:rPr>
        <w:t xml:space="preserve"> (код </w:t>
      </w:r>
      <w:proofErr w:type="spellStart"/>
      <w:r>
        <w:rPr>
          <w:sz w:val="24"/>
          <w:szCs w:val="24"/>
        </w:rPr>
        <w:t>ДК</w:t>
      </w:r>
      <w:proofErr w:type="spellEnd"/>
      <w:r>
        <w:rPr>
          <w:sz w:val="24"/>
          <w:szCs w:val="24"/>
        </w:rPr>
        <w:t xml:space="preserve"> 021:2015 </w:t>
      </w:r>
      <w:bookmarkStart w:id="1" w:name="_Hlk102391296"/>
      <w:r w:rsidR="009C693B" w:rsidRPr="009C693B">
        <w:rPr>
          <w:sz w:val="24"/>
          <w:szCs w:val="24"/>
        </w:rPr>
        <w:t xml:space="preserve"> 30190000-7 - Офісне устаткування та приладдя різне</w:t>
      </w:r>
      <w:r>
        <w:rPr>
          <w:sz w:val="24"/>
          <w:szCs w:val="24"/>
        </w:rPr>
        <w:t>)</w:t>
      </w:r>
      <w:bookmarkEnd w:id="1"/>
      <w:r>
        <w:rPr>
          <w:sz w:val="24"/>
          <w:szCs w:val="24"/>
        </w:rPr>
        <w:t xml:space="preserve"> (далі за текстом - Товар).</w:t>
      </w:r>
    </w:p>
    <w:p w:rsidR="00FB2C2E" w:rsidRDefault="001C5DD0">
      <w:pPr>
        <w:spacing w:line="19" w:lineRule="atLeast"/>
        <w:ind w:firstLine="567"/>
        <w:jc w:val="both"/>
        <w:rPr>
          <w:sz w:val="24"/>
          <w:szCs w:val="24"/>
        </w:rPr>
      </w:pPr>
      <w:r>
        <w:rPr>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rsidR="00FB2C2E" w:rsidRDefault="001C5DD0">
      <w:pPr>
        <w:spacing w:line="19" w:lineRule="atLeast"/>
        <w:ind w:firstLine="567"/>
        <w:jc w:val="both"/>
        <w:rPr>
          <w:sz w:val="24"/>
          <w:szCs w:val="24"/>
        </w:rPr>
      </w:pPr>
      <w:r>
        <w:rPr>
          <w:sz w:val="24"/>
          <w:szCs w:val="24"/>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11.5. цього Договору.</w:t>
      </w:r>
    </w:p>
    <w:p w:rsidR="00FB2C2E" w:rsidRDefault="00ED76AE">
      <w:pPr>
        <w:spacing w:line="19" w:lineRule="atLeast"/>
        <w:ind w:firstLine="567"/>
        <w:jc w:val="both"/>
        <w:rPr>
          <w:sz w:val="24"/>
          <w:szCs w:val="24"/>
        </w:rPr>
      </w:pPr>
      <w:r>
        <w:rPr>
          <w:sz w:val="24"/>
          <w:szCs w:val="24"/>
        </w:rPr>
        <w:t>1.5</w:t>
      </w:r>
      <w:r w:rsidR="001C5DD0">
        <w:rPr>
          <w:sz w:val="24"/>
          <w:szCs w:val="24"/>
        </w:rPr>
        <w:t>. </w:t>
      </w:r>
      <w:r w:rsidR="002A023F">
        <w:rPr>
          <w:sz w:val="24"/>
          <w:szCs w:val="24"/>
        </w:rPr>
        <w:t xml:space="preserve"> </w:t>
      </w:r>
      <w:r w:rsidR="001C5DD0">
        <w:rPr>
          <w:sz w:val="24"/>
          <w:szCs w:val="24"/>
        </w:rPr>
        <w:t xml:space="preserve">Закупівля здійснюється відповідно до </w:t>
      </w:r>
      <w:r w:rsidR="0049479C">
        <w:rPr>
          <w:sz w:val="24"/>
          <w:szCs w:val="24"/>
        </w:rPr>
        <w:t xml:space="preserve">Закону України </w:t>
      </w:r>
      <w:proofErr w:type="spellStart"/>
      <w:r w:rsidR="0049479C" w:rsidRPr="0049479C">
        <w:rPr>
          <w:sz w:val="24"/>
          <w:szCs w:val="24"/>
        </w:rPr>
        <w:t>“</w:t>
      </w:r>
      <w:r w:rsidR="0049479C">
        <w:rPr>
          <w:sz w:val="24"/>
          <w:szCs w:val="24"/>
        </w:rPr>
        <w:t>Про</w:t>
      </w:r>
      <w:proofErr w:type="spellEnd"/>
      <w:r w:rsidR="0049479C">
        <w:rPr>
          <w:sz w:val="24"/>
          <w:szCs w:val="24"/>
        </w:rPr>
        <w:t xml:space="preserve"> публічні </w:t>
      </w:r>
      <w:proofErr w:type="spellStart"/>
      <w:r w:rsidR="0049479C">
        <w:rPr>
          <w:sz w:val="24"/>
          <w:szCs w:val="24"/>
        </w:rPr>
        <w:t>закупівлі</w:t>
      </w:r>
      <w:r w:rsidR="0049479C" w:rsidRPr="0049479C">
        <w:rPr>
          <w:sz w:val="24"/>
          <w:szCs w:val="24"/>
        </w:rPr>
        <w:t>”</w:t>
      </w:r>
      <w:proofErr w:type="spellEnd"/>
      <w:r w:rsidR="0049479C">
        <w:rPr>
          <w:sz w:val="24"/>
          <w:szCs w:val="24"/>
        </w:rPr>
        <w:t xml:space="preserve"> та </w:t>
      </w:r>
      <w:r w:rsidR="001C5DD0">
        <w:rPr>
          <w:sz w:val="24"/>
          <w:szCs w:val="24"/>
        </w:rPr>
        <w:t xml:space="preserve">Постанови Кабінету Міністрів України від </w:t>
      </w:r>
      <w:r w:rsidR="0049479C">
        <w:rPr>
          <w:sz w:val="24"/>
          <w:szCs w:val="24"/>
        </w:rPr>
        <w:t xml:space="preserve">14.09.2020 </w:t>
      </w:r>
      <w:r w:rsidR="001C5DD0">
        <w:rPr>
          <w:sz w:val="24"/>
          <w:szCs w:val="24"/>
        </w:rPr>
        <w:t>№</w:t>
      </w:r>
      <w:r w:rsidR="0049479C">
        <w:rPr>
          <w:sz w:val="24"/>
          <w:szCs w:val="24"/>
        </w:rPr>
        <w:t xml:space="preserve">822 </w:t>
      </w:r>
      <w:proofErr w:type="spellStart"/>
      <w:r w:rsidR="0049479C" w:rsidRPr="0049479C">
        <w:rPr>
          <w:sz w:val="24"/>
          <w:szCs w:val="24"/>
        </w:rPr>
        <w:t>“</w:t>
      </w:r>
      <w:r w:rsidR="0049479C">
        <w:rPr>
          <w:sz w:val="24"/>
          <w:szCs w:val="24"/>
        </w:rPr>
        <w:t>Про</w:t>
      </w:r>
      <w:proofErr w:type="spellEnd"/>
      <w:r w:rsidR="0049479C">
        <w:rPr>
          <w:sz w:val="24"/>
          <w:szCs w:val="24"/>
        </w:rPr>
        <w:t xml:space="preserve"> затвердження Порядку формування та використання електронного </w:t>
      </w:r>
      <w:proofErr w:type="spellStart"/>
      <w:r w:rsidR="0049479C">
        <w:rPr>
          <w:sz w:val="24"/>
          <w:szCs w:val="24"/>
        </w:rPr>
        <w:t>каталогу</w:t>
      </w:r>
      <w:r w:rsidR="0049479C" w:rsidRPr="0049479C">
        <w:rPr>
          <w:sz w:val="24"/>
          <w:szCs w:val="24"/>
        </w:rPr>
        <w:t>”</w:t>
      </w:r>
      <w:proofErr w:type="spellEnd"/>
      <w:r w:rsidR="001C5DD0">
        <w:rPr>
          <w:sz w:val="24"/>
          <w:szCs w:val="24"/>
        </w:rPr>
        <w:t xml:space="preserve"> (зі змінами).</w:t>
      </w:r>
    </w:p>
    <w:p w:rsidR="00FB2C2E" w:rsidRDefault="00FB2C2E">
      <w:pPr>
        <w:spacing w:line="19" w:lineRule="atLeast"/>
        <w:ind w:firstLine="567"/>
        <w:jc w:val="both"/>
        <w:rPr>
          <w:sz w:val="24"/>
          <w:szCs w:val="24"/>
        </w:rPr>
      </w:pPr>
    </w:p>
    <w:p w:rsidR="00FB2C2E" w:rsidRDefault="001C5DD0">
      <w:pPr>
        <w:spacing w:line="19" w:lineRule="atLeast"/>
        <w:jc w:val="center"/>
        <w:rPr>
          <w:b/>
          <w:sz w:val="24"/>
          <w:szCs w:val="24"/>
        </w:rPr>
      </w:pPr>
      <w:r>
        <w:rPr>
          <w:b/>
          <w:sz w:val="24"/>
          <w:szCs w:val="24"/>
        </w:rPr>
        <w:t>2. ЯКІСТЬ ТОВАРУ ТА ГАРАНТІЯ</w:t>
      </w:r>
    </w:p>
    <w:p w:rsidR="00FB2C2E" w:rsidRDefault="001C5DD0">
      <w:pPr>
        <w:spacing w:line="19" w:lineRule="atLeast"/>
        <w:ind w:firstLine="567"/>
        <w:jc w:val="both"/>
        <w:rPr>
          <w:sz w:val="24"/>
          <w:szCs w:val="24"/>
        </w:rPr>
      </w:pPr>
      <w:r>
        <w:rPr>
          <w:sz w:val="24"/>
          <w:szCs w:val="24"/>
        </w:rPr>
        <w:t xml:space="preserve">2.1. Постачальник повинен поставити Замовнику Товар вітчизняного або іноземного виробництва </w:t>
      </w:r>
      <w:proofErr w:type="spellStart"/>
      <w:r>
        <w:rPr>
          <w:sz w:val="24"/>
          <w:szCs w:val="24"/>
        </w:rPr>
        <w:t>–сертифікованого</w:t>
      </w:r>
      <w:proofErr w:type="spellEnd"/>
      <w:r>
        <w:rPr>
          <w:sz w:val="24"/>
          <w:szCs w:val="24"/>
        </w:rPr>
        <w:t xml:space="preserve">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rsidR="00FB2C2E" w:rsidRDefault="001C5DD0">
      <w:pPr>
        <w:spacing w:line="19" w:lineRule="atLeast"/>
        <w:ind w:firstLine="567"/>
        <w:jc w:val="both"/>
        <w:rPr>
          <w:sz w:val="24"/>
          <w:szCs w:val="24"/>
        </w:rPr>
      </w:pPr>
      <w:r>
        <w:rPr>
          <w:sz w:val="24"/>
          <w:szCs w:val="24"/>
        </w:rPr>
        <w:t xml:space="preserve">2.2. Якість Товару та його технічні характеристики повинні відповідати технічним вимогам: перша категорія, </w:t>
      </w:r>
      <w:r w:rsidR="00191F15">
        <w:rPr>
          <w:sz w:val="24"/>
          <w:szCs w:val="24"/>
        </w:rPr>
        <w:t>202</w:t>
      </w:r>
      <w:r w:rsidR="002A023F">
        <w:rPr>
          <w:sz w:val="24"/>
          <w:szCs w:val="24"/>
        </w:rPr>
        <w:t>3</w:t>
      </w:r>
      <w:r>
        <w:rPr>
          <w:sz w:val="24"/>
          <w:szCs w:val="24"/>
        </w:rPr>
        <w:t>-</w:t>
      </w:r>
      <w:r w:rsidR="002A023F">
        <w:rPr>
          <w:sz w:val="24"/>
          <w:szCs w:val="24"/>
        </w:rPr>
        <w:t>2024</w:t>
      </w:r>
      <w:r>
        <w:rPr>
          <w:sz w:val="24"/>
          <w:szCs w:val="24"/>
        </w:rPr>
        <w:t xml:space="preserve"> роки випуску.</w:t>
      </w:r>
    </w:p>
    <w:p w:rsidR="00FB2C2E" w:rsidRDefault="001C5DD0">
      <w:pPr>
        <w:spacing w:line="19" w:lineRule="atLeast"/>
        <w:ind w:firstLine="567"/>
        <w:jc w:val="both"/>
        <w:rPr>
          <w:sz w:val="24"/>
          <w:szCs w:val="24"/>
        </w:rPr>
      </w:pPr>
      <w:r>
        <w:rPr>
          <w:sz w:val="24"/>
          <w:szCs w:val="24"/>
        </w:rPr>
        <w:t xml:space="preserve">2.3. Постачальник гарантує Замовнику надійність та якість Товару поставленого за цим Договором не менше </w:t>
      </w:r>
      <w:r>
        <w:rPr>
          <w:sz w:val="24"/>
          <w:szCs w:val="24"/>
          <w:lang w:val="ru-RU"/>
        </w:rPr>
        <w:t>1</w:t>
      </w:r>
      <w:r>
        <w:rPr>
          <w:color w:val="FF0000"/>
          <w:sz w:val="24"/>
          <w:szCs w:val="24"/>
          <w:lang w:val="ru-RU"/>
        </w:rPr>
        <w:t xml:space="preserve"> </w:t>
      </w:r>
      <w:r>
        <w:rPr>
          <w:sz w:val="24"/>
          <w:szCs w:val="24"/>
          <w:lang w:val="ru-RU"/>
        </w:rPr>
        <w:t>(</w:t>
      </w:r>
      <w:r>
        <w:rPr>
          <w:sz w:val="24"/>
          <w:szCs w:val="24"/>
        </w:rPr>
        <w:t>одного)</w:t>
      </w:r>
      <w:r>
        <w:rPr>
          <w:i/>
          <w:sz w:val="24"/>
          <w:szCs w:val="24"/>
        </w:rPr>
        <w:t xml:space="preserve"> </w:t>
      </w:r>
      <w:r>
        <w:rPr>
          <w:sz w:val="24"/>
          <w:szCs w:val="24"/>
        </w:rPr>
        <w:t>року з дня приймання Товару комісією Замовника.</w:t>
      </w:r>
    </w:p>
    <w:p w:rsidR="00FB2C2E" w:rsidRDefault="001C5DD0">
      <w:pPr>
        <w:spacing w:line="19" w:lineRule="atLeast"/>
        <w:ind w:firstLine="567"/>
        <w:jc w:val="both"/>
        <w:rPr>
          <w:sz w:val="24"/>
          <w:szCs w:val="24"/>
        </w:rPr>
      </w:pPr>
      <w:r>
        <w:rPr>
          <w:sz w:val="24"/>
          <w:szCs w:val="24"/>
        </w:rPr>
        <w:t>2.4.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FB2C2E" w:rsidRDefault="001C5DD0">
      <w:pPr>
        <w:spacing w:line="19" w:lineRule="atLeast"/>
        <w:ind w:firstLine="567"/>
        <w:jc w:val="both"/>
        <w:rPr>
          <w:sz w:val="24"/>
          <w:szCs w:val="24"/>
        </w:rPr>
      </w:pPr>
      <w:r>
        <w:rPr>
          <w:sz w:val="24"/>
          <w:szCs w:val="24"/>
        </w:rPr>
        <w:t xml:space="preserve">2.5.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w:t>
      </w:r>
      <w:r>
        <w:rPr>
          <w:sz w:val="24"/>
          <w:szCs w:val="24"/>
        </w:rPr>
        <w:lastRenderedPageBreak/>
        <w:t xml:space="preserve">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rsidR="00FB2C2E" w:rsidRDefault="001C5DD0">
      <w:pPr>
        <w:spacing w:line="19" w:lineRule="atLeast"/>
        <w:ind w:firstLine="567"/>
        <w:jc w:val="both"/>
        <w:rPr>
          <w:sz w:val="24"/>
          <w:szCs w:val="24"/>
        </w:rPr>
      </w:pPr>
      <w:r>
        <w:rPr>
          <w:sz w:val="24"/>
          <w:szCs w:val="24"/>
        </w:rPr>
        <w:t>2.6. Наявність недоліків (дефектів) і строки їх усунення фіксуються двостороннім Актом приймання Товару за якістю та комплектністю (Додаток №4 до цього Договору).</w:t>
      </w:r>
    </w:p>
    <w:p w:rsidR="00FB2C2E" w:rsidRDefault="001C5DD0">
      <w:pPr>
        <w:spacing w:line="19" w:lineRule="atLeast"/>
        <w:ind w:firstLine="567"/>
        <w:jc w:val="both"/>
        <w:rPr>
          <w:sz w:val="24"/>
          <w:szCs w:val="24"/>
        </w:rPr>
      </w:pPr>
      <w:r>
        <w:rPr>
          <w:sz w:val="24"/>
          <w:szCs w:val="24"/>
        </w:rPr>
        <w:t>2.7. Гарантія Постачальника не розповсюджується на випадки недодержання Замовником правил зберігання та експлуатації.</w:t>
      </w:r>
    </w:p>
    <w:p w:rsidR="00FB2C2E" w:rsidRDefault="00FB2C2E">
      <w:pPr>
        <w:spacing w:line="19" w:lineRule="atLeast"/>
        <w:ind w:firstLine="567"/>
        <w:jc w:val="both"/>
        <w:rPr>
          <w:b/>
          <w:sz w:val="24"/>
          <w:szCs w:val="24"/>
        </w:rPr>
      </w:pPr>
    </w:p>
    <w:p w:rsidR="00FB2C2E" w:rsidRDefault="001C5DD0" w:rsidP="002A023F">
      <w:pPr>
        <w:spacing w:line="19" w:lineRule="atLeast"/>
        <w:jc w:val="center"/>
        <w:rPr>
          <w:b/>
          <w:sz w:val="24"/>
          <w:szCs w:val="24"/>
        </w:rPr>
      </w:pPr>
      <w:r>
        <w:rPr>
          <w:b/>
          <w:sz w:val="24"/>
          <w:szCs w:val="24"/>
        </w:rPr>
        <w:t>3. ЦІНА ДОГОВОРУ</w:t>
      </w:r>
    </w:p>
    <w:p w:rsidR="00FB2C2E" w:rsidRDefault="001C5DD0" w:rsidP="009C693B">
      <w:pPr>
        <w:pStyle w:val="37"/>
        <w:spacing w:before="0" w:after="0" w:line="19" w:lineRule="atLeast"/>
        <w:ind w:firstLine="567"/>
        <w:contextualSpacing/>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w:t>
      </w:r>
      <w:bookmarkStart w:id="2" w:name="_Hlk102477237"/>
      <w:r w:rsidR="00EE0A57">
        <w:rPr>
          <w:rFonts w:ascii="Times New Roman" w:hAnsi="Times New Roman"/>
          <w:sz w:val="24"/>
          <w:szCs w:val="24"/>
        </w:rPr>
        <w:t>0</w:t>
      </w:r>
      <w:r w:rsidR="009C693B">
        <w:rPr>
          <w:rFonts w:ascii="Times New Roman" w:hAnsi="Times New Roman"/>
          <w:sz w:val="24"/>
          <w:szCs w:val="24"/>
        </w:rPr>
        <w:t>,00</w:t>
      </w:r>
      <w:r>
        <w:rPr>
          <w:rFonts w:ascii="Times New Roman" w:hAnsi="Times New Roman"/>
          <w:sz w:val="24"/>
          <w:szCs w:val="24"/>
        </w:rPr>
        <w:t xml:space="preserve"> грн. (</w:t>
      </w:r>
      <w:bookmarkStart w:id="3" w:name="_Hlk102391574"/>
      <w:r w:rsidR="00EE0A57">
        <w:rPr>
          <w:rFonts w:ascii="Times New Roman" w:hAnsi="Times New Roman"/>
          <w:sz w:val="24"/>
          <w:szCs w:val="24"/>
        </w:rPr>
        <w:t xml:space="preserve">0 </w:t>
      </w:r>
      <w:r>
        <w:rPr>
          <w:rFonts w:ascii="Times New Roman" w:hAnsi="Times New Roman"/>
          <w:sz w:val="24"/>
          <w:szCs w:val="24"/>
        </w:rPr>
        <w:t>грн. 00 коп</w:t>
      </w:r>
      <w:bookmarkEnd w:id="3"/>
      <w:r>
        <w:rPr>
          <w:rFonts w:ascii="Times New Roman" w:hAnsi="Times New Roman"/>
          <w:sz w:val="24"/>
          <w:szCs w:val="24"/>
        </w:rPr>
        <w:t>.)</w:t>
      </w:r>
      <w:bookmarkEnd w:id="2"/>
      <w:r>
        <w:rPr>
          <w:rFonts w:ascii="Times New Roman" w:hAnsi="Times New Roman"/>
          <w:sz w:val="24"/>
          <w:szCs w:val="24"/>
        </w:rPr>
        <w:t xml:space="preserve">, </w:t>
      </w:r>
      <w:r w:rsidR="009C693B">
        <w:rPr>
          <w:rFonts w:ascii="Times New Roman" w:hAnsi="Times New Roman"/>
          <w:sz w:val="24"/>
          <w:szCs w:val="24"/>
        </w:rPr>
        <w:t xml:space="preserve">в </w:t>
      </w:r>
      <w:proofErr w:type="spellStart"/>
      <w:r w:rsidR="009C693B">
        <w:rPr>
          <w:rFonts w:ascii="Times New Roman" w:hAnsi="Times New Roman"/>
          <w:sz w:val="24"/>
          <w:szCs w:val="24"/>
        </w:rPr>
        <w:t>т.ч</w:t>
      </w:r>
      <w:proofErr w:type="spellEnd"/>
      <w:r>
        <w:rPr>
          <w:rFonts w:ascii="Times New Roman" w:hAnsi="Times New Roman"/>
          <w:sz w:val="24"/>
          <w:szCs w:val="24"/>
        </w:rPr>
        <w:t xml:space="preserve"> ПДВ</w:t>
      </w:r>
      <w:r w:rsidR="009C693B">
        <w:rPr>
          <w:rFonts w:ascii="Times New Roman" w:hAnsi="Times New Roman"/>
          <w:sz w:val="24"/>
          <w:szCs w:val="24"/>
        </w:rPr>
        <w:t xml:space="preserve"> 20% 0,00 (</w:t>
      </w:r>
      <w:r w:rsidR="00EE0A57">
        <w:rPr>
          <w:rFonts w:ascii="Times New Roman" w:hAnsi="Times New Roman"/>
          <w:sz w:val="24"/>
          <w:szCs w:val="24"/>
        </w:rPr>
        <w:t xml:space="preserve">0 </w:t>
      </w:r>
      <w:r w:rsidR="009C693B">
        <w:rPr>
          <w:rFonts w:ascii="Times New Roman" w:hAnsi="Times New Roman"/>
          <w:sz w:val="24"/>
          <w:szCs w:val="24"/>
        </w:rPr>
        <w:t xml:space="preserve"> </w:t>
      </w:r>
      <w:proofErr w:type="spellStart"/>
      <w:r w:rsidR="009C693B">
        <w:rPr>
          <w:rFonts w:ascii="Times New Roman" w:hAnsi="Times New Roman"/>
          <w:sz w:val="24"/>
          <w:szCs w:val="24"/>
        </w:rPr>
        <w:t>грн</w:t>
      </w:r>
      <w:proofErr w:type="spellEnd"/>
      <w:r w:rsidR="009C693B">
        <w:rPr>
          <w:rFonts w:ascii="Times New Roman" w:hAnsi="Times New Roman"/>
          <w:sz w:val="24"/>
          <w:szCs w:val="24"/>
        </w:rPr>
        <w:t xml:space="preserve"> 00 коп.)</w:t>
      </w:r>
      <w:r>
        <w:rPr>
          <w:rFonts w:ascii="Times New Roman" w:hAnsi="Times New Roman"/>
          <w:sz w:val="24"/>
          <w:szCs w:val="24"/>
        </w:rPr>
        <w:t>.</w:t>
      </w:r>
    </w:p>
    <w:p w:rsidR="00FB2C2E" w:rsidRDefault="001C5DD0" w:rsidP="002A023F">
      <w:pPr>
        <w:pStyle w:val="37"/>
        <w:spacing w:before="0" w:after="0" w:line="19" w:lineRule="atLeast"/>
        <w:ind w:firstLine="567"/>
        <w:contextualSpacing/>
        <w:jc w:val="both"/>
        <w:rPr>
          <w:rFonts w:ascii="Times New Roman" w:hAnsi="Times New Roman"/>
          <w:sz w:val="24"/>
          <w:szCs w:val="24"/>
        </w:rPr>
      </w:pPr>
      <w:r>
        <w:rPr>
          <w:rFonts w:ascii="Times New Roman" w:hAnsi="Times New Roman"/>
          <w:sz w:val="24"/>
          <w:szCs w:val="24"/>
        </w:rPr>
        <w:t>3.2. Ціна кожного найменування, що входить до складу Товару, або вартість цілісного комплекту зазначається у Специфікації Товару (Додаток №1 до цього Договору) та є його невід’ємною частиною.</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 xml:space="preserve">3.3. Валютою даного Договору є гривня України. </w:t>
      </w:r>
    </w:p>
    <w:p w:rsidR="00FB2C2E" w:rsidRDefault="001C5DD0">
      <w:pPr>
        <w:spacing w:line="19" w:lineRule="atLeast"/>
        <w:ind w:firstLine="567"/>
        <w:jc w:val="both"/>
        <w:rPr>
          <w:sz w:val="24"/>
          <w:szCs w:val="24"/>
        </w:rPr>
      </w:pPr>
      <w:r>
        <w:rPr>
          <w:sz w:val="24"/>
          <w:szCs w:val="24"/>
        </w:rPr>
        <w:t>3.4. У разі коливання ціни Товару на ринку ціна цього Договору (вартість Товару) може бути змінена в межах вимог частини 5 статті 41 Закону України «Про публічні закупівлі» (зі змінами) за наявністю відповідних документів.</w:t>
      </w:r>
    </w:p>
    <w:p w:rsidR="00FB2C2E" w:rsidRDefault="001C5DD0">
      <w:pPr>
        <w:pStyle w:val="a7"/>
        <w:tabs>
          <w:tab w:val="left" w:pos="720"/>
        </w:tabs>
        <w:spacing w:after="0" w:line="19" w:lineRule="atLeast"/>
        <w:ind w:firstLine="567"/>
        <w:rPr>
          <w:rFonts w:ascii="Times New Roman" w:hAnsi="Times New Roman"/>
          <w:sz w:val="24"/>
          <w:szCs w:val="24"/>
          <w:lang w:val="uk-UA"/>
        </w:rPr>
      </w:pPr>
      <w:r>
        <w:rPr>
          <w:rFonts w:ascii="Times New Roman" w:hAnsi="Times New Roman"/>
          <w:spacing w:val="-4"/>
          <w:sz w:val="24"/>
          <w:szCs w:val="24"/>
          <w:lang w:val="uk-UA"/>
        </w:rPr>
        <w:t>3.5. </w:t>
      </w:r>
      <w:r>
        <w:rPr>
          <w:rFonts w:ascii="Times New Roman" w:hAnsi="Times New Roman"/>
          <w:sz w:val="24"/>
          <w:szCs w:val="24"/>
          <w:lang w:val="uk-UA"/>
        </w:rPr>
        <w:t>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rsidR="00FB2C2E" w:rsidRDefault="00FB2C2E">
      <w:pPr>
        <w:pStyle w:val="a7"/>
        <w:tabs>
          <w:tab w:val="left" w:pos="720"/>
        </w:tabs>
        <w:spacing w:after="0" w:line="19" w:lineRule="atLeast"/>
        <w:ind w:firstLine="567"/>
        <w:rPr>
          <w:rFonts w:ascii="Times New Roman" w:hAnsi="Times New Roman"/>
          <w:sz w:val="24"/>
          <w:szCs w:val="24"/>
          <w:lang w:val="uk-UA"/>
        </w:rPr>
      </w:pPr>
    </w:p>
    <w:p w:rsidR="00FB2C2E" w:rsidRDefault="001C5DD0">
      <w:pPr>
        <w:spacing w:line="19" w:lineRule="atLeast"/>
        <w:jc w:val="center"/>
        <w:rPr>
          <w:b/>
          <w:sz w:val="24"/>
          <w:szCs w:val="24"/>
        </w:rPr>
      </w:pPr>
      <w:r>
        <w:rPr>
          <w:b/>
          <w:sz w:val="24"/>
          <w:szCs w:val="24"/>
        </w:rPr>
        <w:t>4. ПОРЯДОК ЗДІЙСНЕННЯ ОПЛАТИ</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bCs/>
          <w:sz w:val="24"/>
          <w:szCs w:val="24"/>
        </w:rPr>
      </w:pPr>
      <w:r>
        <w:rPr>
          <w:bCs/>
          <w:sz w:val="24"/>
          <w:szCs w:val="24"/>
        </w:rPr>
        <w:t>4.1.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w:t>
      </w:r>
      <w:r>
        <w:rPr>
          <w:sz w:val="24"/>
          <w:szCs w:val="24"/>
        </w:rPr>
        <w:t xml:space="preserve">) </w:t>
      </w:r>
      <w:r>
        <w:rPr>
          <w:bCs/>
          <w:sz w:val="24"/>
          <w:szCs w:val="24"/>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не передбачається.</w:t>
      </w:r>
    </w:p>
    <w:p w:rsidR="00FB2C2E" w:rsidRDefault="001C5DD0">
      <w:pPr>
        <w:spacing w:line="19" w:lineRule="atLeast"/>
        <w:ind w:firstLine="568"/>
        <w:jc w:val="both"/>
        <w:rPr>
          <w:sz w:val="24"/>
          <w:szCs w:val="24"/>
        </w:rPr>
      </w:pPr>
      <w:bookmarkStart w:id="4" w:name="BM45"/>
      <w:bookmarkEnd w:id="4"/>
      <w:r>
        <w:rPr>
          <w:sz w:val="24"/>
          <w:szCs w:val="24"/>
        </w:rPr>
        <w:t>4.2. Ціни вказуються у гривнях з копійками.</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4.4. Після поставки та оплати Товару за цим Договором (або по факту припинення дії даного Договору), Сторони у місячний термін проводять остаточну звірку взаєморозрахунків з підписанням Акту про виконання умов та документальної звірки взаєморозрахунків (Додаток №2 до цього Договору), який є підтвердженням взаємного виконання зобов’язань за цим Договором.</w:t>
      </w:r>
    </w:p>
    <w:p w:rsidR="00FB2C2E" w:rsidRDefault="00FB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p>
    <w:p w:rsidR="00FB2C2E" w:rsidRDefault="001C5DD0">
      <w:pPr>
        <w:spacing w:line="19" w:lineRule="atLeast"/>
        <w:ind w:right="-1"/>
        <w:jc w:val="center"/>
        <w:rPr>
          <w:b/>
          <w:sz w:val="24"/>
          <w:szCs w:val="24"/>
        </w:rPr>
      </w:pPr>
      <w:r>
        <w:rPr>
          <w:b/>
          <w:sz w:val="24"/>
          <w:szCs w:val="24"/>
        </w:rPr>
        <w:t>5. ПОСТАВКА ТОВАРУ</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3"/>
        </w:rPr>
      </w:pPr>
      <w:r>
        <w:rPr>
          <w:sz w:val="24"/>
          <w:szCs w:val="23"/>
        </w:rPr>
        <w:t>5.1. Місце поставки (передачі) Товару: на території Замовника.</w:t>
      </w:r>
    </w:p>
    <w:p w:rsidR="00FB2C2E" w:rsidRDefault="001C5DD0">
      <w:pPr>
        <w:shd w:val="clear" w:color="auto" w:fill="FFFFFF"/>
        <w:ind w:firstLine="567"/>
        <w:jc w:val="both"/>
        <w:rPr>
          <w:color w:val="000000"/>
          <w:sz w:val="24"/>
          <w:szCs w:val="23"/>
        </w:rPr>
      </w:pPr>
      <w:r>
        <w:rPr>
          <w:sz w:val="24"/>
          <w:szCs w:val="23"/>
        </w:rPr>
        <w:t>5.2. </w:t>
      </w:r>
      <w:r>
        <w:rPr>
          <w:color w:val="000000"/>
          <w:sz w:val="24"/>
          <w:szCs w:val="23"/>
        </w:rPr>
        <w:t>Поставка Товару за цим Договором здійснюється після надання Замовником письмового повідомлення Постачальнику про готовність до приймання Товару та інформації про місце поставки Товару.</w:t>
      </w:r>
    </w:p>
    <w:p w:rsidR="00FB2C2E" w:rsidRPr="009C693B"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3"/>
        </w:rPr>
        <w:t>5.3.</w:t>
      </w:r>
      <w:r>
        <w:rPr>
          <w:sz w:val="23"/>
          <w:szCs w:val="23"/>
        </w:rPr>
        <w:t> </w:t>
      </w:r>
      <w:r>
        <w:rPr>
          <w:sz w:val="24"/>
          <w:szCs w:val="24"/>
        </w:rPr>
        <w:t xml:space="preserve">Поставка (передача) Товару Постачальником Замовнику </w:t>
      </w:r>
      <w:r w:rsidRPr="009C693B">
        <w:rPr>
          <w:sz w:val="24"/>
          <w:szCs w:val="24"/>
        </w:rPr>
        <w:t xml:space="preserve">здійснюється в пункті поставки (п. 5.1 та 5.2 цього Договору), до </w:t>
      </w:r>
      <w:r w:rsidR="00EE0A57">
        <w:rPr>
          <w:sz w:val="24"/>
          <w:szCs w:val="24"/>
        </w:rPr>
        <w:t xml:space="preserve">31 серпня </w:t>
      </w:r>
      <w:r w:rsidR="009C693B" w:rsidRPr="009C693B">
        <w:rPr>
          <w:sz w:val="24"/>
          <w:szCs w:val="24"/>
        </w:rPr>
        <w:t xml:space="preserve"> 2024</w:t>
      </w:r>
      <w:r w:rsidRPr="009C693B">
        <w:rPr>
          <w:sz w:val="24"/>
          <w:szCs w:val="24"/>
        </w:rPr>
        <w:t>року включно.</w:t>
      </w:r>
    </w:p>
    <w:p w:rsidR="00FB2C2E" w:rsidRDefault="001C5DD0">
      <w:pPr>
        <w:spacing w:line="19" w:lineRule="atLeast"/>
        <w:ind w:right="-1" w:firstLine="567"/>
        <w:jc w:val="both"/>
        <w:rPr>
          <w:sz w:val="24"/>
          <w:szCs w:val="24"/>
        </w:rPr>
      </w:pPr>
      <w:r w:rsidRPr="009C693B">
        <w:rPr>
          <w:sz w:val="24"/>
          <w:szCs w:val="24"/>
        </w:rPr>
        <w:t>5.4. Приймання Товару за кількістю та якістю здійснюється представниками Замовника за наявності документів, що підтверджують</w:t>
      </w:r>
      <w:r>
        <w:rPr>
          <w:sz w:val="24"/>
          <w:szCs w:val="24"/>
        </w:rPr>
        <w:t xml:space="preserve">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rsidR="00FB2C2E" w:rsidRDefault="001C5DD0" w:rsidP="002A023F">
      <w:pPr>
        <w:spacing w:line="19" w:lineRule="atLeast"/>
        <w:ind w:right="-1" w:firstLine="567"/>
        <w:jc w:val="both"/>
        <w:rPr>
          <w:sz w:val="24"/>
          <w:szCs w:val="24"/>
        </w:rPr>
      </w:pPr>
      <w:r>
        <w:rPr>
          <w:sz w:val="24"/>
          <w:szCs w:val="24"/>
        </w:rPr>
        <w:t>5.5. Приймання Товару за кількістю та якістю оформлюється видатковою накладною</w:t>
      </w:r>
      <w:r w:rsidR="002A023F">
        <w:rPr>
          <w:sz w:val="24"/>
          <w:szCs w:val="24"/>
        </w:rPr>
        <w:t>, яка</w:t>
      </w:r>
      <w:r>
        <w:rPr>
          <w:sz w:val="24"/>
          <w:szCs w:val="24"/>
        </w:rPr>
        <w:t xml:space="preserve"> підписуються представниками Замовника і Постачальника. Підтвердженням приймання Товару є належним чином оформлена видаткова накладна.</w:t>
      </w:r>
    </w:p>
    <w:p w:rsidR="00FB2C2E" w:rsidRDefault="001C5DD0">
      <w:pPr>
        <w:spacing w:line="19" w:lineRule="atLeast"/>
        <w:ind w:right="-1" w:firstLine="567"/>
        <w:jc w:val="both"/>
        <w:rPr>
          <w:sz w:val="24"/>
          <w:szCs w:val="24"/>
        </w:rPr>
      </w:pPr>
      <w:r>
        <w:rPr>
          <w:sz w:val="24"/>
          <w:szCs w:val="24"/>
        </w:rPr>
        <w:t xml:space="preserve">5.6. У разі необхідності, представниками Замовника здійснюються технічні випробування Товару разом з уповноваженим представником Постачальника на предмет працездатності. </w:t>
      </w:r>
    </w:p>
    <w:p w:rsidR="00FB2C2E" w:rsidRDefault="001C5DD0">
      <w:pPr>
        <w:spacing w:line="19" w:lineRule="atLeast"/>
        <w:ind w:right="-1" w:firstLine="567"/>
        <w:jc w:val="both"/>
        <w:rPr>
          <w:sz w:val="24"/>
          <w:szCs w:val="24"/>
        </w:rPr>
      </w:pPr>
      <w:r>
        <w:rPr>
          <w:sz w:val="24"/>
          <w:szCs w:val="24"/>
        </w:rPr>
        <w:lastRenderedPageBreak/>
        <w:t>5.7. У разі виявлення невідповідності кількості, якості, комплектності, маркування, порушення технічних вимог та працездатності Товару, відсутності супровідних документів, або їх неправильності оформлення Сторонами складається Акт приймання Товару за якістю та комплектністю. У випадку відмови представника Постачальника від підписання Акту приймання Товару за якістю та комплектністю, такий акт складається Замовником самостійно із зазначенням відомостей про відмову представника Постачальника підписати акт.</w:t>
      </w:r>
    </w:p>
    <w:p w:rsidR="00FB2C2E" w:rsidRDefault="001C5DD0">
      <w:pPr>
        <w:spacing w:line="19" w:lineRule="atLeast"/>
        <w:ind w:right="-1" w:firstLine="567"/>
        <w:jc w:val="both"/>
        <w:rPr>
          <w:sz w:val="24"/>
          <w:szCs w:val="24"/>
        </w:rPr>
      </w:pPr>
      <w:r>
        <w:rPr>
          <w:sz w:val="24"/>
          <w:szCs w:val="24"/>
        </w:rPr>
        <w:t>5.8.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протягом 14 (чотирнадцяти) календарних днів, здійснює доставку належної кількості Товару або його заміну на якісний. У разі не виконання даних вимог застосовуються штрафні санкції, зазначені у пункті 7.2. цього Договору.</w:t>
      </w:r>
    </w:p>
    <w:p w:rsidR="00FB2C2E" w:rsidRDefault="001C5DD0">
      <w:pPr>
        <w:spacing w:line="19" w:lineRule="atLeast"/>
        <w:ind w:right="-1" w:firstLine="567"/>
        <w:jc w:val="both"/>
        <w:rPr>
          <w:sz w:val="24"/>
          <w:szCs w:val="24"/>
        </w:rPr>
      </w:pPr>
      <w:r>
        <w:rPr>
          <w:sz w:val="24"/>
          <w:szCs w:val="24"/>
        </w:rPr>
        <w:t>5.9.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FB2C2E" w:rsidRDefault="00FB2C2E">
      <w:pPr>
        <w:spacing w:line="19" w:lineRule="atLeast"/>
        <w:ind w:right="-1" w:firstLine="567"/>
        <w:jc w:val="both"/>
        <w:rPr>
          <w:sz w:val="24"/>
          <w:szCs w:val="24"/>
        </w:rPr>
      </w:pPr>
    </w:p>
    <w:p w:rsidR="00FB2C2E" w:rsidRDefault="001C5DD0">
      <w:pPr>
        <w:spacing w:line="19" w:lineRule="atLeast"/>
        <w:ind w:right="-1"/>
        <w:jc w:val="center"/>
        <w:rPr>
          <w:b/>
          <w:sz w:val="24"/>
          <w:szCs w:val="24"/>
        </w:rPr>
      </w:pPr>
      <w:r>
        <w:rPr>
          <w:b/>
          <w:sz w:val="24"/>
          <w:szCs w:val="24"/>
        </w:rPr>
        <w:t>6. ПРАВА ТА ОБОВ’ЯЗКИ СТОРІН</w:t>
      </w:r>
    </w:p>
    <w:p w:rsidR="00FB2C2E" w:rsidRDefault="001C5DD0">
      <w:pPr>
        <w:pStyle w:val="af1"/>
        <w:spacing w:beforeAutospacing="0" w:afterAutospacing="0" w:line="19" w:lineRule="atLeast"/>
        <w:ind w:right="111" w:firstLine="567"/>
        <w:jc w:val="both"/>
        <w:rPr>
          <w:b/>
        </w:rPr>
      </w:pPr>
      <w:r>
        <w:rPr>
          <w:b/>
        </w:rPr>
        <w:t>6.1. Замовник зобов'язаний:</w:t>
      </w:r>
    </w:p>
    <w:p w:rsidR="00FB2C2E" w:rsidRDefault="001C5DD0">
      <w:pPr>
        <w:pStyle w:val="af1"/>
        <w:spacing w:beforeAutospacing="0" w:afterAutospacing="0" w:line="19" w:lineRule="atLeast"/>
        <w:ind w:right="111" w:firstLine="567"/>
        <w:jc w:val="both"/>
      </w:pPr>
      <w:r>
        <w:t>6.1.1. Своєчасно та в повному обсязі сплачувати за поставлений Товар;</w:t>
      </w:r>
    </w:p>
    <w:p w:rsidR="00FB2C2E" w:rsidRDefault="001C5DD0">
      <w:pPr>
        <w:pStyle w:val="af1"/>
        <w:spacing w:beforeAutospacing="0" w:afterAutospacing="0" w:line="19" w:lineRule="atLeast"/>
        <w:ind w:right="111" w:firstLine="567"/>
        <w:jc w:val="both"/>
      </w:pPr>
      <w:r>
        <w:t>6.1.2. Приймати поставлений Товар згідно з видатковою накладною та умовами цього Договору;</w:t>
      </w:r>
    </w:p>
    <w:p w:rsidR="00FB2C2E" w:rsidRDefault="001C5DD0">
      <w:pPr>
        <w:pStyle w:val="af1"/>
        <w:spacing w:beforeAutospacing="0" w:afterAutospacing="0" w:line="19" w:lineRule="atLeast"/>
        <w:ind w:right="111" w:firstLine="567"/>
        <w:jc w:val="both"/>
        <w:rPr>
          <w:b/>
        </w:rPr>
      </w:pPr>
      <w:r>
        <w:rPr>
          <w:b/>
        </w:rPr>
        <w:t>6.2. Замовник має право:</w:t>
      </w:r>
    </w:p>
    <w:p w:rsidR="00FB2C2E" w:rsidRDefault="001C5DD0">
      <w:pPr>
        <w:pStyle w:val="af1"/>
        <w:spacing w:beforeAutospacing="0" w:afterAutospacing="0" w:line="19" w:lineRule="atLeast"/>
        <w:ind w:right="111" w:firstLine="567"/>
        <w:jc w:val="both"/>
      </w:pPr>
      <w:r>
        <w:t>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моменту направлення письмового повідомлення про розірвання даного Договору Постачальнику у разі:</w:t>
      </w:r>
    </w:p>
    <w:p w:rsidR="00FB2C2E" w:rsidRDefault="001C5DD0">
      <w:pPr>
        <w:pStyle w:val="af1"/>
        <w:spacing w:beforeAutospacing="0" w:afterAutospacing="0" w:line="19" w:lineRule="atLeast"/>
        <w:ind w:right="111" w:firstLine="567"/>
        <w:jc w:val="both"/>
      </w:pPr>
      <w:r>
        <w:t>- істотного порушення умов Договору Постачальником;</w:t>
      </w:r>
    </w:p>
    <w:p w:rsidR="00FB2C2E" w:rsidRDefault="001C5DD0">
      <w:pPr>
        <w:pStyle w:val="af1"/>
        <w:spacing w:beforeAutospacing="0" w:afterAutospacing="0" w:line="19" w:lineRule="atLeast"/>
        <w:ind w:right="111" w:firstLine="567"/>
        <w:jc w:val="both"/>
      </w:pPr>
      <w:r>
        <w:t>- порушення строків поставки Товару визначених п. 5.3 даного Договору, понад 14 (чотирнадцять) календарних днів;</w:t>
      </w:r>
    </w:p>
    <w:p w:rsidR="00FB2C2E" w:rsidRDefault="001C5DD0">
      <w:pPr>
        <w:pStyle w:val="af1"/>
        <w:spacing w:beforeAutospacing="0" w:afterAutospacing="0" w:line="19" w:lineRule="atLeast"/>
        <w:ind w:right="111" w:firstLine="567"/>
        <w:jc w:val="both"/>
      </w:pPr>
      <w: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rsidR="00FB2C2E" w:rsidRDefault="001C5DD0">
      <w:pPr>
        <w:pStyle w:val="af1"/>
        <w:spacing w:beforeAutospacing="0" w:afterAutospacing="0" w:line="19" w:lineRule="atLeast"/>
        <w:ind w:right="111" w:firstLine="567"/>
        <w:jc w:val="both"/>
      </w:pPr>
      <w: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rsidR="00FB2C2E" w:rsidRDefault="001C5DD0">
      <w:pPr>
        <w:pStyle w:val="af1"/>
        <w:spacing w:beforeAutospacing="0" w:afterAutospacing="0" w:line="19" w:lineRule="atLeast"/>
        <w:ind w:right="111" w:firstLine="567"/>
        <w:jc w:val="both"/>
      </w:pPr>
      <w:r>
        <w:t xml:space="preserve">6.2.2. Контролювати поставку Товару у строки, встановлені цим Договором; </w:t>
      </w:r>
    </w:p>
    <w:p w:rsidR="00FB2C2E" w:rsidRDefault="001C5DD0">
      <w:pPr>
        <w:pStyle w:val="af1"/>
        <w:spacing w:beforeAutospacing="0" w:afterAutospacing="0" w:line="19" w:lineRule="atLeast"/>
        <w:ind w:right="111" w:firstLine="567"/>
        <w:jc w:val="both"/>
      </w:pPr>
      <w: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11.5 цього Договору.</w:t>
      </w:r>
    </w:p>
    <w:p w:rsidR="00FB2C2E" w:rsidRDefault="001C5DD0">
      <w:pPr>
        <w:pStyle w:val="af1"/>
        <w:spacing w:beforeAutospacing="0" w:afterAutospacing="0" w:line="19" w:lineRule="atLeast"/>
        <w:ind w:right="111" w:firstLine="567"/>
        <w:jc w:val="both"/>
      </w:pPr>
      <w: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rsidR="00FB2C2E" w:rsidRDefault="001C5DD0">
      <w:pPr>
        <w:pStyle w:val="af1"/>
        <w:spacing w:beforeAutospacing="0" w:afterAutospacing="0" w:line="19" w:lineRule="atLeast"/>
        <w:ind w:right="111" w:firstLine="567"/>
        <w:jc w:val="both"/>
      </w:pPr>
      <w:r>
        <w:t>6.2.5. Приймати поставлений Товар у строк до 3 (трьох) робочих днів, а у разі необхідності технічного випробування Товару у строк до 5 (п`яти) робочих днів.</w:t>
      </w:r>
    </w:p>
    <w:p w:rsidR="00FB2C2E" w:rsidRDefault="001C5DD0">
      <w:pPr>
        <w:pStyle w:val="af1"/>
        <w:spacing w:beforeAutospacing="0" w:afterAutospacing="0" w:line="19" w:lineRule="atLeast"/>
        <w:ind w:right="111" w:firstLine="567"/>
        <w:jc w:val="both"/>
      </w:pPr>
      <w:r>
        <w:t>6.2.6. Повернути рахунок Постачальнику без здійснення оплати в разі:</w:t>
      </w:r>
    </w:p>
    <w:p w:rsidR="00FB2C2E" w:rsidRDefault="001C5DD0">
      <w:pPr>
        <w:pStyle w:val="af1"/>
        <w:spacing w:beforeAutospacing="0" w:afterAutospacing="0" w:line="19" w:lineRule="atLeast"/>
        <w:ind w:right="111" w:firstLine="567"/>
        <w:jc w:val="both"/>
      </w:pPr>
      <w: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rsidR="00FB2C2E" w:rsidRDefault="001C5DD0">
      <w:pPr>
        <w:pStyle w:val="af1"/>
        <w:spacing w:beforeAutospacing="0" w:afterAutospacing="0" w:line="19" w:lineRule="atLeast"/>
        <w:ind w:right="111" w:firstLine="567"/>
        <w:jc w:val="both"/>
      </w:pPr>
      <w:r>
        <w:t>- при перевищенні ціни даного Договору, визначеної у пункті 3.1 цього Договору;</w:t>
      </w:r>
    </w:p>
    <w:p w:rsidR="00FB2C2E" w:rsidRDefault="001C5DD0">
      <w:pPr>
        <w:pStyle w:val="af1"/>
        <w:spacing w:beforeAutospacing="0" w:afterAutospacing="0" w:line="19" w:lineRule="atLeast"/>
        <w:ind w:right="111" w:firstLine="567"/>
        <w:jc w:val="both"/>
      </w:pPr>
      <w:r>
        <w:t>- при наданні документів на оплату або поставки Товару після закінчення строку дії цього Договору;</w:t>
      </w:r>
    </w:p>
    <w:p w:rsidR="00FB2C2E" w:rsidRDefault="001C5DD0">
      <w:pPr>
        <w:pStyle w:val="af1"/>
        <w:spacing w:beforeAutospacing="0" w:afterAutospacing="0" w:line="19" w:lineRule="atLeast"/>
        <w:ind w:right="111" w:firstLine="567"/>
        <w:jc w:val="both"/>
      </w:pPr>
      <w:r>
        <w:t>- прострочення з вини Постачальника терміну поставки Товару, зазначеного у пункті 5.3  цього Договору;</w:t>
      </w:r>
    </w:p>
    <w:p w:rsidR="00FB2C2E" w:rsidRDefault="001C5DD0">
      <w:pPr>
        <w:pStyle w:val="af1"/>
        <w:spacing w:beforeAutospacing="0" w:afterAutospacing="0" w:line="19" w:lineRule="atLeast"/>
        <w:ind w:right="111" w:firstLine="567"/>
        <w:jc w:val="both"/>
      </w:pPr>
      <w:r>
        <w:t>- відсутності повного комплекту документів, зазначених у пунктах 5.4 та 5.5 цього Договору.</w:t>
      </w:r>
    </w:p>
    <w:p w:rsidR="00FB2C2E" w:rsidRDefault="001C5DD0">
      <w:pPr>
        <w:pStyle w:val="af1"/>
        <w:spacing w:beforeAutospacing="0" w:afterAutospacing="0" w:line="19" w:lineRule="atLeast"/>
        <w:ind w:right="111" w:firstLine="567"/>
        <w:jc w:val="both"/>
      </w:pPr>
      <w: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FB2C2E" w:rsidRDefault="001C5DD0">
      <w:pPr>
        <w:pStyle w:val="af1"/>
        <w:spacing w:beforeAutospacing="0" w:afterAutospacing="0" w:line="19" w:lineRule="atLeast"/>
        <w:ind w:right="111" w:firstLine="567"/>
        <w:jc w:val="both"/>
        <w:rPr>
          <w:b/>
        </w:rPr>
      </w:pPr>
      <w:r>
        <w:rPr>
          <w:b/>
        </w:rPr>
        <w:t xml:space="preserve">6.3. Постачальник зобов'язаний: </w:t>
      </w:r>
    </w:p>
    <w:p w:rsidR="00FB2C2E" w:rsidRDefault="001C5DD0">
      <w:pPr>
        <w:pStyle w:val="af1"/>
        <w:spacing w:beforeAutospacing="0" w:afterAutospacing="0" w:line="19" w:lineRule="atLeast"/>
        <w:ind w:right="111" w:firstLine="567"/>
        <w:jc w:val="both"/>
      </w:pPr>
      <w:r>
        <w:lastRenderedPageBreak/>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rsidR="00FB2C2E" w:rsidRDefault="001C5DD0">
      <w:pPr>
        <w:pStyle w:val="af1"/>
        <w:spacing w:beforeAutospacing="0" w:afterAutospacing="0" w:line="19" w:lineRule="atLeast"/>
        <w:ind w:right="111" w:firstLine="567"/>
        <w:jc w:val="both"/>
      </w:pPr>
      <w:r>
        <w:t>6.3.2. У визначені цим Договором терміни, надати Замовнику для здійснення оплати належним чином оформлені документи (рахунки, накладні тощо);</w:t>
      </w:r>
    </w:p>
    <w:p w:rsidR="00FB2C2E" w:rsidRDefault="001C5DD0">
      <w:pPr>
        <w:pStyle w:val="af1"/>
        <w:spacing w:beforeAutospacing="0" w:afterAutospacing="0" w:line="19" w:lineRule="atLeast"/>
        <w:ind w:right="111" w:firstLine="567"/>
        <w:jc w:val="both"/>
      </w:pPr>
      <w:r>
        <w:t xml:space="preserve">6.3.3. Забезпечити поставку Товару, якість якого відповідає умовам, установленим розділом 2 цього Договору; </w:t>
      </w:r>
    </w:p>
    <w:p w:rsidR="00FB2C2E" w:rsidRDefault="001C5DD0">
      <w:pPr>
        <w:spacing w:line="19" w:lineRule="atLeast"/>
        <w:ind w:right="113" w:firstLine="567"/>
        <w:jc w:val="both"/>
        <w:rPr>
          <w:sz w:val="24"/>
          <w:szCs w:val="24"/>
        </w:rPr>
      </w:pPr>
      <w:r>
        <w:rPr>
          <w:sz w:val="24"/>
          <w:szCs w:val="24"/>
        </w:rPr>
        <w:t>6.3.4. Забезпечити якість упаковки та маркування Товару до моменту прийняття Товару Замовником.</w:t>
      </w:r>
    </w:p>
    <w:p w:rsidR="00FB2C2E" w:rsidRDefault="001C5DD0">
      <w:pPr>
        <w:spacing w:line="19" w:lineRule="atLeast"/>
        <w:ind w:right="113" w:firstLine="567"/>
        <w:jc w:val="both"/>
        <w:rPr>
          <w:sz w:val="24"/>
          <w:szCs w:val="24"/>
        </w:rPr>
      </w:pPr>
      <w:r>
        <w:rPr>
          <w:sz w:val="24"/>
          <w:szCs w:val="24"/>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rsidR="00FB2C2E" w:rsidRDefault="001C5DD0">
      <w:pPr>
        <w:spacing w:line="19" w:lineRule="atLeast"/>
        <w:ind w:right="113" w:firstLine="567"/>
        <w:jc w:val="both"/>
        <w:rPr>
          <w:sz w:val="24"/>
          <w:szCs w:val="24"/>
        </w:rPr>
      </w:pPr>
      <w:r>
        <w:rPr>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rsidR="00FB2C2E" w:rsidRDefault="001C5DD0">
      <w:pPr>
        <w:spacing w:line="19" w:lineRule="atLeast"/>
        <w:ind w:right="113" w:firstLine="567"/>
        <w:jc w:val="both"/>
        <w:rPr>
          <w:sz w:val="24"/>
          <w:szCs w:val="24"/>
        </w:rPr>
      </w:pPr>
      <w:r>
        <w:rPr>
          <w:sz w:val="24"/>
          <w:szCs w:val="24"/>
        </w:rPr>
        <w:t xml:space="preserve">6.3.7. Нести всі ризики, яких може зазнати Товар до моменту його передачі Замовнику. </w:t>
      </w:r>
    </w:p>
    <w:p w:rsidR="00FB2C2E" w:rsidRDefault="001C5DD0">
      <w:pPr>
        <w:spacing w:line="19" w:lineRule="atLeast"/>
        <w:ind w:right="113" w:firstLine="567"/>
        <w:jc w:val="both"/>
        <w:rPr>
          <w:sz w:val="24"/>
          <w:szCs w:val="24"/>
        </w:rPr>
      </w:pPr>
      <w:r>
        <w:rPr>
          <w:sz w:val="24"/>
          <w:szCs w:val="24"/>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rsidR="00FB2C2E" w:rsidRDefault="001C5DD0">
      <w:pPr>
        <w:pStyle w:val="af1"/>
        <w:spacing w:beforeAutospacing="0" w:afterAutospacing="0" w:line="19" w:lineRule="atLeast"/>
        <w:ind w:right="113" w:firstLine="567"/>
        <w:jc w:val="both"/>
        <w:rPr>
          <w:b/>
        </w:rPr>
      </w:pPr>
      <w:r>
        <w:rPr>
          <w:b/>
        </w:rPr>
        <w:t xml:space="preserve">6.4. Постачальник має право: </w:t>
      </w:r>
    </w:p>
    <w:p w:rsidR="00FB2C2E" w:rsidRDefault="001C5DD0">
      <w:pPr>
        <w:pStyle w:val="af1"/>
        <w:spacing w:beforeAutospacing="0" w:afterAutospacing="0" w:line="19" w:lineRule="atLeast"/>
        <w:ind w:right="111" w:firstLine="567"/>
        <w:jc w:val="both"/>
      </w:pPr>
      <w:r>
        <w:t xml:space="preserve">6.4.1. Своєчасно та в повному обсязі отримувати плату за поставлений Товар; </w:t>
      </w:r>
    </w:p>
    <w:p w:rsidR="00FB2C2E" w:rsidRDefault="001C5DD0">
      <w:pPr>
        <w:pStyle w:val="af1"/>
        <w:spacing w:beforeAutospacing="0" w:afterAutospacing="0" w:line="19" w:lineRule="atLeast"/>
        <w:ind w:right="111" w:firstLine="567"/>
        <w:jc w:val="both"/>
      </w:pPr>
      <w:r>
        <w:t xml:space="preserve">6.4.2. На дострокову поставку Товару за попереднім погодженням із Замовником; </w:t>
      </w:r>
    </w:p>
    <w:p w:rsidR="00FB2C2E" w:rsidRDefault="001C5DD0">
      <w:pPr>
        <w:spacing w:line="19" w:lineRule="atLeast"/>
        <w:ind w:right="-1" w:firstLine="567"/>
        <w:jc w:val="both"/>
        <w:rPr>
          <w:sz w:val="24"/>
          <w:szCs w:val="24"/>
        </w:rPr>
      </w:pPr>
      <w:r>
        <w:rPr>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FB2C2E" w:rsidRDefault="00FB2C2E">
      <w:pPr>
        <w:spacing w:line="19" w:lineRule="atLeast"/>
        <w:ind w:right="-1" w:firstLine="567"/>
        <w:jc w:val="both"/>
        <w:rPr>
          <w:sz w:val="24"/>
          <w:szCs w:val="24"/>
        </w:rPr>
      </w:pPr>
    </w:p>
    <w:p w:rsidR="00FB2C2E" w:rsidRDefault="001C5DD0">
      <w:pPr>
        <w:spacing w:line="19" w:lineRule="atLeast"/>
        <w:ind w:right="-1"/>
        <w:jc w:val="center"/>
        <w:rPr>
          <w:b/>
          <w:sz w:val="24"/>
          <w:szCs w:val="24"/>
        </w:rPr>
      </w:pPr>
      <w:r>
        <w:rPr>
          <w:b/>
          <w:sz w:val="24"/>
          <w:szCs w:val="24"/>
        </w:rPr>
        <w:t>7. ВІДПОВІДАЛЬНІСТЬ СТОРІН</w:t>
      </w:r>
    </w:p>
    <w:p w:rsidR="00FB2C2E" w:rsidRDefault="001C5DD0">
      <w:pPr>
        <w:spacing w:line="19" w:lineRule="atLeast"/>
        <w:ind w:right="-1" w:firstLine="567"/>
        <w:jc w:val="both"/>
        <w:rPr>
          <w:sz w:val="24"/>
          <w:szCs w:val="24"/>
        </w:rPr>
      </w:pPr>
      <w:r>
        <w:rPr>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FB2C2E" w:rsidRDefault="001C5DD0">
      <w:pPr>
        <w:spacing w:line="19" w:lineRule="atLeast"/>
        <w:ind w:right="-1" w:firstLine="567"/>
        <w:jc w:val="both"/>
        <w:rPr>
          <w:sz w:val="24"/>
          <w:szCs w:val="24"/>
        </w:rPr>
      </w:pPr>
      <w:r>
        <w:rPr>
          <w:sz w:val="24"/>
          <w:szCs w:val="24"/>
        </w:rPr>
        <w:t>7.2. Відповідальність Постачальника:</w:t>
      </w:r>
    </w:p>
    <w:p w:rsidR="00FB2C2E" w:rsidRDefault="001C5DD0">
      <w:pPr>
        <w:spacing w:line="19" w:lineRule="atLeast"/>
        <w:ind w:right="-1" w:firstLine="567"/>
        <w:jc w:val="both"/>
        <w:rPr>
          <w:sz w:val="24"/>
          <w:szCs w:val="24"/>
        </w:rPr>
      </w:pPr>
      <w:r>
        <w:rPr>
          <w:sz w:val="24"/>
          <w:szCs w:val="24"/>
        </w:rPr>
        <w:t>за порушення строків поставки Товару, передбачених п. 5.2.</w:t>
      </w:r>
      <w:r w:rsidR="00191F15">
        <w:rPr>
          <w:sz w:val="24"/>
          <w:szCs w:val="24"/>
        </w:rPr>
        <w:t xml:space="preserve"> </w:t>
      </w:r>
      <w:r>
        <w:rPr>
          <w:sz w:val="24"/>
          <w:szCs w:val="24"/>
        </w:rPr>
        <w:t>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rsidR="00FB2C2E" w:rsidRDefault="001C5DD0">
      <w:pPr>
        <w:spacing w:line="19" w:lineRule="atLeast"/>
        <w:ind w:right="-1" w:firstLine="567"/>
        <w:jc w:val="both"/>
        <w:rPr>
          <w:sz w:val="24"/>
          <w:szCs w:val="24"/>
        </w:rPr>
      </w:pPr>
      <w:r>
        <w:rPr>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rsidR="00FB2C2E" w:rsidRDefault="001C5DD0">
      <w:pPr>
        <w:spacing w:line="19" w:lineRule="atLeast"/>
        <w:ind w:right="-1" w:firstLine="567"/>
        <w:jc w:val="both"/>
        <w:rPr>
          <w:sz w:val="24"/>
          <w:szCs w:val="24"/>
        </w:rPr>
      </w:pPr>
      <w:r>
        <w:rPr>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rsidR="00FB2C2E" w:rsidRDefault="001C5DD0">
      <w:pPr>
        <w:spacing w:line="19" w:lineRule="atLeast"/>
        <w:ind w:right="-1" w:firstLine="567"/>
        <w:jc w:val="both"/>
        <w:rPr>
          <w:sz w:val="24"/>
          <w:szCs w:val="24"/>
        </w:rPr>
      </w:pPr>
      <w:r>
        <w:rPr>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 (додаток 4 до цього Договору).</w:t>
      </w:r>
    </w:p>
    <w:p w:rsidR="00FB2C2E" w:rsidRDefault="001C5DD0">
      <w:pPr>
        <w:spacing w:line="19" w:lineRule="atLeast"/>
        <w:ind w:right="-1" w:firstLine="567"/>
        <w:jc w:val="both"/>
        <w:rPr>
          <w:sz w:val="24"/>
          <w:szCs w:val="24"/>
        </w:rPr>
      </w:pPr>
      <w:r>
        <w:rPr>
          <w:sz w:val="24"/>
          <w:szCs w:val="24"/>
        </w:rPr>
        <w:t>7.3. Відповідальність Замовника:</w:t>
      </w:r>
    </w:p>
    <w:p w:rsidR="00FB2C2E" w:rsidRDefault="001C5DD0">
      <w:pPr>
        <w:spacing w:line="19" w:lineRule="atLeast"/>
        <w:ind w:right="-1" w:firstLine="567"/>
        <w:jc w:val="both"/>
        <w:rPr>
          <w:sz w:val="24"/>
          <w:szCs w:val="24"/>
        </w:rPr>
      </w:pPr>
      <w:r>
        <w:rPr>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FB2C2E" w:rsidRDefault="001C5DD0">
      <w:pPr>
        <w:spacing w:line="19" w:lineRule="atLeast"/>
        <w:ind w:right="-1" w:firstLine="567"/>
        <w:jc w:val="both"/>
        <w:rPr>
          <w:sz w:val="24"/>
          <w:szCs w:val="24"/>
        </w:rPr>
      </w:pPr>
      <w:r>
        <w:rPr>
          <w:sz w:val="24"/>
          <w:szCs w:val="24"/>
        </w:rPr>
        <w:lastRenderedPageBreak/>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B2C2E" w:rsidRDefault="001C5DD0">
      <w:pPr>
        <w:spacing w:line="19" w:lineRule="atLeast"/>
        <w:ind w:right="-1" w:firstLine="567"/>
        <w:jc w:val="both"/>
        <w:rPr>
          <w:sz w:val="24"/>
          <w:szCs w:val="24"/>
        </w:rPr>
      </w:pPr>
      <w:r>
        <w:rPr>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rsidR="00FB2C2E" w:rsidRDefault="001C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 w:lineRule="atLeast"/>
        <w:ind w:firstLine="567"/>
        <w:jc w:val="both"/>
        <w:rPr>
          <w:sz w:val="24"/>
          <w:szCs w:val="24"/>
        </w:rPr>
      </w:pPr>
      <w:r>
        <w:rPr>
          <w:sz w:val="24"/>
          <w:szCs w:val="24"/>
        </w:rPr>
        <w:t>7.5. Жодна із Сторін не має права передавати свої права та обов’язки за цим Договором третім особам без письмової згоди іншої Сторони.</w:t>
      </w:r>
    </w:p>
    <w:p w:rsidR="00FB2C2E" w:rsidRDefault="00FB2C2E">
      <w:pPr>
        <w:spacing w:line="19" w:lineRule="atLeast"/>
        <w:ind w:right="-1" w:firstLine="567"/>
        <w:jc w:val="both"/>
      </w:pPr>
    </w:p>
    <w:p w:rsidR="00FB2C2E" w:rsidRDefault="001C5DD0">
      <w:pPr>
        <w:spacing w:line="19" w:lineRule="atLeast"/>
        <w:jc w:val="center"/>
        <w:rPr>
          <w:b/>
          <w:sz w:val="24"/>
          <w:szCs w:val="24"/>
        </w:rPr>
      </w:pPr>
      <w:r>
        <w:rPr>
          <w:b/>
          <w:sz w:val="24"/>
          <w:szCs w:val="24"/>
        </w:rPr>
        <w:t>8. ОБСТАВИНИ НЕПЕРЕБОРНОЇ СИЛИ</w:t>
      </w:r>
    </w:p>
    <w:p w:rsidR="00FB2C2E" w:rsidRDefault="001C5DD0">
      <w:pPr>
        <w:spacing w:line="19" w:lineRule="atLeast"/>
        <w:ind w:firstLine="567"/>
        <w:jc w:val="both"/>
        <w:rPr>
          <w:sz w:val="24"/>
          <w:szCs w:val="24"/>
        </w:rPr>
      </w:pPr>
      <w:r w:rsidRPr="00CE4ABE">
        <w:rPr>
          <w:sz w:val="24"/>
          <w:szCs w:val="24"/>
        </w:rPr>
        <w:t>8.1. Сторони погоджуються з тим, що Договір укладається під час дії воєнного стану введеного відповідно до Указу Президента України від 24.02.</w:t>
      </w:r>
      <w:r w:rsidR="00980C68" w:rsidRPr="00CE4ABE">
        <w:rPr>
          <w:sz w:val="24"/>
          <w:szCs w:val="24"/>
        </w:rPr>
        <w:t>2023</w:t>
      </w:r>
      <w:r w:rsidRPr="00CE4ABE">
        <w:rPr>
          <w:sz w:val="24"/>
          <w:szCs w:val="24"/>
        </w:rPr>
        <w:t xml:space="preserve"> №64/</w:t>
      </w:r>
      <w:r w:rsidR="00980C68" w:rsidRPr="00CE4ABE">
        <w:rPr>
          <w:sz w:val="24"/>
          <w:szCs w:val="24"/>
        </w:rPr>
        <w:t>202</w:t>
      </w:r>
      <w:r w:rsidR="00CD134A" w:rsidRPr="00CE4ABE">
        <w:rPr>
          <w:sz w:val="24"/>
          <w:szCs w:val="24"/>
        </w:rPr>
        <w:t>2</w:t>
      </w:r>
      <w:r w:rsidRPr="00CE4ABE">
        <w:rPr>
          <w:sz w:val="24"/>
          <w:szCs w:val="24"/>
        </w:rPr>
        <w:t xml:space="preserve"> «Про введення воєнного стану в Україні» та продовженого </w:t>
      </w:r>
      <w:r w:rsidR="00191F15" w:rsidRPr="00CE4ABE">
        <w:rPr>
          <w:sz w:val="24"/>
          <w:szCs w:val="24"/>
        </w:rPr>
        <w:t xml:space="preserve">відповідними </w:t>
      </w:r>
      <w:r w:rsidRPr="00CE4ABE">
        <w:rPr>
          <w:sz w:val="24"/>
          <w:szCs w:val="24"/>
        </w:rPr>
        <w:t>Указами президента України</w:t>
      </w:r>
      <w:r w:rsidR="00191F15" w:rsidRPr="00CE4ABE">
        <w:rPr>
          <w:sz w:val="24"/>
          <w:szCs w:val="24"/>
        </w:rPr>
        <w:t>.</w:t>
      </w:r>
    </w:p>
    <w:p w:rsidR="00682360" w:rsidRPr="00E26438" w:rsidRDefault="00CE4ABE" w:rsidP="00682360">
      <w:pPr>
        <w:ind w:firstLine="567"/>
        <w:jc w:val="both"/>
        <w:rPr>
          <w:sz w:val="24"/>
          <w:szCs w:val="24"/>
        </w:rPr>
      </w:pPr>
      <w:r>
        <w:rPr>
          <w:sz w:val="24"/>
          <w:szCs w:val="24"/>
        </w:rPr>
        <w:t>8</w:t>
      </w:r>
      <w:r w:rsidR="00682360" w:rsidRPr="00E7116F">
        <w:rPr>
          <w:sz w:val="24"/>
          <w:szCs w:val="24"/>
        </w:rPr>
        <w:t>.</w:t>
      </w:r>
      <w:r>
        <w:rPr>
          <w:sz w:val="24"/>
          <w:szCs w:val="24"/>
        </w:rPr>
        <w:t>2</w:t>
      </w:r>
      <w:r w:rsidR="00682360" w:rsidRPr="00E7116F">
        <w:rPr>
          <w:sz w:val="24"/>
          <w:szCs w:val="24"/>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682360">
        <w:rPr>
          <w:sz w:val="24"/>
          <w:szCs w:val="24"/>
        </w:rPr>
        <w:t xml:space="preserve"> </w:t>
      </w:r>
      <w:r w:rsidR="00682360" w:rsidRPr="00277304">
        <w:rPr>
          <w:sz w:val="24"/>
          <w:szCs w:val="24"/>
        </w:rPr>
        <w:t xml:space="preserve">знищення </w:t>
      </w:r>
      <w:r>
        <w:rPr>
          <w:sz w:val="24"/>
          <w:szCs w:val="24"/>
        </w:rPr>
        <w:t>предмету закупівлі внаслідок обстрілу</w:t>
      </w:r>
      <w:r w:rsidR="00682360" w:rsidRPr="00277304">
        <w:rPr>
          <w:sz w:val="24"/>
          <w:szCs w:val="24"/>
        </w:rPr>
        <w:t>).</w:t>
      </w:r>
    </w:p>
    <w:p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3</w:t>
      </w:r>
      <w:r w:rsidR="00682360" w:rsidRPr="00E7116F">
        <w:rPr>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00682360" w:rsidRPr="00E36955">
        <w:rPr>
          <w:b/>
          <w:sz w:val="24"/>
          <w:szCs w:val="24"/>
        </w:rPr>
        <w:t>5</w:t>
      </w:r>
      <w:r w:rsidR="00682360">
        <w:rPr>
          <w:b/>
          <w:sz w:val="24"/>
          <w:szCs w:val="24"/>
        </w:rPr>
        <w:t xml:space="preserve"> календарних</w:t>
      </w:r>
      <w:r w:rsidR="00682360" w:rsidRPr="00E36955">
        <w:rPr>
          <w:b/>
          <w:sz w:val="24"/>
          <w:szCs w:val="24"/>
        </w:rPr>
        <w:t xml:space="preserve"> днів</w:t>
      </w:r>
      <w:r w:rsidR="00682360" w:rsidRPr="00E7116F">
        <w:rPr>
          <w:sz w:val="24"/>
          <w:szCs w:val="24"/>
        </w:rPr>
        <w:t xml:space="preserve"> з моменту їх виникнення повідомити про це іншу Сторону у письмовій формі.</w:t>
      </w:r>
    </w:p>
    <w:p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4</w:t>
      </w:r>
      <w:r w:rsidR="00682360" w:rsidRPr="00E7116F">
        <w:rPr>
          <w:sz w:val="24"/>
          <w:szCs w:val="24"/>
        </w:rPr>
        <w:t>.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rsidR="00682360" w:rsidRPr="00E7116F" w:rsidRDefault="00CE4ABE" w:rsidP="00682360">
      <w:pPr>
        <w:ind w:firstLine="567"/>
        <w:jc w:val="both"/>
        <w:rPr>
          <w:sz w:val="24"/>
          <w:szCs w:val="24"/>
        </w:rPr>
      </w:pPr>
      <w:r>
        <w:rPr>
          <w:sz w:val="24"/>
          <w:szCs w:val="24"/>
        </w:rPr>
        <w:t>8</w:t>
      </w:r>
      <w:r w:rsidR="00682360" w:rsidRPr="00E7116F">
        <w:rPr>
          <w:sz w:val="24"/>
          <w:szCs w:val="24"/>
        </w:rPr>
        <w:t>.</w:t>
      </w:r>
      <w:r>
        <w:rPr>
          <w:sz w:val="24"/>
          <w:szCs w:val="24"/>
        </w:rPr>
        <w:t>5</w:t>
      </w:r>
      <w:r w:rsidR="00682360" w:rsidRPr="00E7116F">
        <w:rPr>
          <w:sz w:val="24"/>
          <w:szCs w:val="24"/>
        </w:rPr>
        <w:t xml:space="preserve">. У разі коли строк дії обставин непереборної сили продовжується більш ніж </w:t>
      </w:r>
      <w:r w:rsidR="00682360" w:rsidRPr="00E36955">
        <w:rPr>
          <w:b/>
          <w:sz w:val="24"/>
          <w:szCs w:val="24"/>
        </w:rPr>
        <w:t>30 днів</w:t>
      </w:r>
      <w:r w:rsidR="00682360" w:rsidRPr="00E7116F">
        <w:rPr>
          <w:sz w:val="24"/>
          <w:szCs w:val="24"/>
        </w:rPr>
        <w:t>,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FB2C2E" w:rsidRDefault="00FB2C2E">
      <w:pPr>
        <w:spacing w:line="19" w:lineRule="atLeast"/>
        <w:ind w:firstLine="567"/>
        <w:jc w:val="both"/>
        <w:rPr>
          <w:spacing w:val="-7"/>
          <w:sz w:val="24"/>
          <w:szCs w:val="24"/>
        </w:rPr>
      </w:pPr>
    </w:p>
    <w:p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t>9. ВИРІШЕННЯ СПОРІВ</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FB2C2E" w:rsidRDefault="00FB2C2E">
      <w:pPr>
        <w:pStyle w:val="81"/>
        <w:shd w:val="clear" w:color="auto" w:fill="auto"/>
        <w:spacing w:before="0" w:line="19" w:lineRule="atLeast"/>
        <w:ind w:firstLine="567"/>
        <w:jc w:val="both"/>
        <w:rPr>
          <w:rFonts w:ascii="Times New Roman" w:hAnsi="Times New Roman"/>
          <w:b w:val="0"/>
          <w:sz w:val="20"/>
          <w:szCs w:val="20"/>
        </w:rPr>
      </w:pPr>
    </w:p>
    <w:p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t>10. СТРОК ДІЇ ДОГОВОРУ</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 xml:space="preserve">10.1. Цей Договір набирає чинності з дати його підписання Сторонами і діє до повного </w:t>
      </w:r>
      <w:bookmarkStart w:id="5" w:name="_GoBack"/>
      <w:bookmarkEnd w:id="5"/>
      <w:r w:rsidRPr="00ED76AE">
        <w:rPr>
          <w:rFonts w:ascii="Times New Roman" w:hAnsi="Times New Roman"/>
          <w:b w:val="0"/>
          <w:sz w:val="24"/>
          <w:szCs w:val="24"/>
        </w:rPr>
        <w:t xml:space="preserve">виконання Сторонами своїх зобов'язань, але в будь-якому випадку не пізніше «30» жовтня </w:t>
      </w:r>
      <w:r w:rsidR="002A023F" w:rsidRPr="00ED76AE">
        <w:rPr>
          <w:rFonts w:ascii="Times New Roman" w:hAnsi="Times New Roman"/>
          <w:b w:val="0"/>
          <w:sz w:val="24"/>
          <w:szCs w:val="24"/>
        </w:rPr>
        <w:t>2024</w:t>
      </w:r>
      <w:r w:rsidRPr="00ED76AE">
        <w:rPr>
          <w:rFonts w:ascii="Times New Roman" w:hAnsi="Times New Roman"/>
          <w:b w:val="0"/>
          <w:sz w:val="24"/>
          <w:szCs w:val="24"/>
        </w:rPr>
        <w:t> року</w:t>
      </w:r>
      <w:r w:rsidR="00191F15" w:rsidRPr="00ED76AE">
        <w:rPr>
          <w:rFonts w:ascii="Times New Roman" w:hAnsi="Times New Roman"/>
          <w:b w:val="0"/>
          <w:sz w:val="24"/>
          <w:szCs w:val="24"/>
        </w:rPr>
        <w:t>,</w:t>
      </w:r>
      <w:r w:rsidR="00191F15">
        <w:rPr>
          <w:rFonts w:ascii="Times New Roman" w:hAnsi="Times New Roman"/>
          <w:b w:val="0"/>
          <w:sz w:val="24"/>
          <w:szCs w:val="24"/>
        </w:rPr>
        <w:t xml:space="preserve"> </w:t>
      </w:r>
      <w:r>
        <w:rPr>
          <w:rFonts w:ascii="Times New Roman" w:hAnsi="Times New Roman"/>
          <w:b w:val="0"/>
          <w:sz w:val="24"/>
          <w:szCs w:val="24"/>
        </w:rPr>
        <w:t>а в частині проведення розрахунків та гарантійних зобов'язань – до повного виконання Сторонами своїх зобов’язань, встановлених цим Договором.</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rsidR="00FB2C2E" w:rsidRDefault="001C5DD0">
      <w:pPr>
        <w:widowControl w:val="0"/>
        <w:tabs>
          <w:tab w:val="left" w:pos="780"/>
        </w:tabs>
        <w:spacing w:line="19" w:lineRule="atLeast"/>
        <w:ind w:firstLine="567"/>
        <w:jc w:val="both"/>
        <w:rPr>
          <w:sz w:val="24"/>
          <w:szCs w:val="24"/>
        </w:rPr>
      </w:pPr>
      <w:r>
        <w:rPr>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6" w:name="bookmark4"/>
      <w:r>
        <w:rPr>
          <w:sz w:val="24"/>
          <w:szCs w:val="24"/>
        </w:rPr>
        <w:t>данням окремої Додаткової угоди відповідно до п. 11.5. цього Договору</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 xml:space="preserve">10.4. Закінчення строку дії цього Договору не звільняє Сторони від відповідальності за </w:t>
      </w:r>
      <w:r>
        <w:rPr>
          <w:rFonts w:ascii="Times New Roman" w:hAnsi="Times New Roman"/>
          <w:b w:val="0"/>
          <w:sz w:val="24"/>
          <w:szCs w:val="24"/>
        </w:rPr>
        <w:lastRenderedPageBreak/>
        <w:t>його порушення, яке мало місце під час дії цього Договору.</w:t>
      </w:r>
    </w:p>
    <w:p w:rsidR="00FB2C2E" w:rsidRDefault="00FB2C2E">
      <w:pPr>
        <w:pStyle w:val="81"/>
        <w:shd w:val="clear" w:color="auto" w:fill="auto"/>
        <w:spacing w:before="0" w:line="19" w:lineRule="atLeast"/>
        <w:ind w:firstLine="567"/>
        <w:jc w:val="both"/>
        <w:rPr>
          <w:rFonts w:ascii="Times New Roman" w:hAnsi="Times New Roman"/>
          <w:b w:val="0"/>
          <w:sz w:val="20"/>
          <w:szCs w:val="20"/>
        </w:rPr>
      </w:pPr>
    </w:p>
    <w:p w:rsidR="00FB2C2E" w:rsidRDefault="001C5DD0">
      <w:pPr>
        <w:pStyle w:val="81"/>
        <w:shd w:val="clear" w:color="auto" w:fill="auto"/>
        <w:spacing w:before="0" w:line="19" w:lineRule="atLeast"/>
        <w:rPr>
          <w:rFonts w:ascii="Times New Roman" w:hAnsi="Times New Roman"/>
          <w:sz w:val="24"/>
          <w:szCs w:val="24"/>
        </w:rPr>
      </w:pPr>
      <w:r>
        <w:rPr>
          <w:rFonts w:ascii="Times New Roman" w:hAnsi="Times New Roman"/>
          <w:sz w:val="24"/>
          <w:szCs w:val="24"/>
        </w:rPr>
        <w:t>11. ІНШІ УМОВИ</w:t>
      </w:r>
      <w:bookmarkEnd w:id="6"/>
    </w:p>
    <w:p w:rsidR="00FB2C2E" w:rsidRDefault="00FB2C2E">
      <w:pPr>
        <w:pStyle w:val="81"/>
        <w:shd w:val="clear" w:color="auto" w:fill="auto"/>
        <w:spacing w:before="0" w:line="19" w:lineRule="atLeast"/>
        <w:rPr>
          <w:rFonts w:ascii="Times New Roman" w:hAnsi="Times New Roman"/>
          <w:sz w:val="4"/>
          <w:szCs w:val="4"/>
        </w:rPr>
      </w:pP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 відповідно до п.11.5. цього Договору.</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B2C2E" w:rsidRDefault="001C5DD0">
      <w:pPr>
        <w:pStyle w:val="81"/>
        <w:shd w:val="clear" w:color="auto" w:fill="auto"/>
        <w:spacing w:before="0" w:line="19" w:lineRule="atLeast"/>
        <w:ind w:firstLine="567"/>
        <w:jc w:val="both"/>
        <w:rPr>
          <w:rFonts w:ascii="Times New Roman" w:hAnsi="Times New Roman"/>
          <w:b w:val="0"/>
          <w:sz w:val="24"/>
          <w:szCs w:val="24"/>
        </w:rPr>
      </w:pPr>
      <w:r>
        <w:rPr>
          <w:rFonts w:ascii="Times New Roman" w:hAnsi="Times New Roman"/>
          <w:b w:val="0"/>
          <w:sz w:val="24"/>
          <w:szCs w:val="24"/>
        </w:rPr>
        <w:t>11.8. Односторонні зміни або розірвання Договору не допускаються, окрім випадків, передбачених даним Договором або чинним законодавством України.</w:t>
      </w:r>
    </w:p>
    <w:p w:rsidR="00FB2C2E" w:rsidRDefault="00FB2C2E">
      <w:pPr>
        <w:pStyle w:val="81"/>
        <w:shd w:val="clear" w:color="auto" w:fill="auto"/>
        <w:spacing w:before="0" w:line="19" w:lineRule="atLeast"/>
        <w:ind w:firstLine="567"/>
        <w:jc w:val="both"/>
        <w:rPr>
          <w:rFonts w:ascii="Times New Roman" w:hAnsi="Times New Roman"/>
          <w:b w:val="0"/>
          <w:sz w:val="20"/>
          <w:szCs w:val="20"/>
        </w:rPr>
      </w:pPr>
    </w:p>
    <w:p w:rsidR="00FB2C2E" w:rsidRDefault="00FB2C2E">
      <w:pPr>
        <w:pStyle w:val="37"/>
        <w:shd w:val="clear" w:color="auto" w:fill="auto"/>
        <w:spacing w:before="0" w:after="0" w:line="19" w:lineRule="atLeast"/>
        <w:ind w:left="20" w:right="60" w:hanging="20"/>
        <w:jc w:val="center"/>
        <w:rPr>
          <w:rFonts w:ascii="Times New Roman" w:hAnsi="Times New Roman"/>
          <w:b/>
          <w:sz w:val="6"/>
          <w:szCs w:val="6"/>
        </w:rPr>
      </w:pPr>
    </w:p>
    <w:p w:rsidR="00FB2C2E" w:rsidRDefault="001C5DD0">
      <w:pPr>
        <w:pStyle w:val="37"/>
        <w:shd w:val="clear" w:color="auto" w:fill="auto"/>
        <w:spacing w:before="0" w:after="0" w:line="18" w:lineRule="atLeast"/>
        <w:ind w:left="23" w:right="62" w:hanging="20"/>
        <w:jc w:val="center"/>
        <w:rPr>
          <w:rFonts w:ascii="Times New Roman" w:hAnsi="Times New Roman"/>
          <w:b/>
          <w:sz w:val="24"/>
          <w:szCs w:val="24"/>
        </w:rPr>
      </w:pPr>
      <w:r>
        <w:rPr>
          <w:rFonts w:ascii="Times New Roman" w:hAnsi="Times New Roman"/>
          <w:b/>
          <w:sz w:val="24"/>
          <w:szCs w:val="24"/>
        </w:rPr>
        <w:t>12. ДОДАТКИ ДО ЦЬОГО ДОГОВОРУ</w:t>
      </w:r>
    </w:p>
    <w:p w:rsidR="00FB2C2E" w:rsidRDefault="00FB2C2E">
      <w:pPr>
        <w:pStyle w:val="37"/>
        <w:shd w:val="clear" w:color="auto" w:fill="auto"/>
        <w:spacing w:before="0" w:after="0" w:line="18" w:lineRule="atLeast"/>
        <w:ind w:left="23" w:right="62" w:hanging="20"/>
        <w:jc w:val="center"/>
        <w:rPr>
          <w:rFonts w:ascii="Times New Roman" w:hAnsi="Times New Roman"/>
          <w:b/>
          <w:sz w:val="6"/>
          <w:szCs w:val="6"/>
        </w:rPr>
      </w:pPr>
    </w:p>
    <w:p w:rsidR="00FB2C2E" w:rsidRDefault="001C5DD0">
      <w:pPr>
        <w:pStyle w:val="37"/>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12.1. Невід’ємною частиною цього Договору є:</w:t>
      </w:r>
    </w:p>
    <w:p w:rsidR="00FB2C2E" w:rsidRDefault="001C5DD0">
      <w:pPr>
        <w:pStyle w:val="37"/>
        <w:shd w:val="clear" w:color="auto" w:fill="auto"/>
        <w:spacing w:before="0" w:after="0" w:line="18" w:lineRule="atLeast"/>
        <w:ind w:left="23" w:right="62" w:firstLine="547"/>
        <w:jc w:val="both"/>
        <w:rPr>
          <w:rFonts w:ascii="Times New Roman" w:hAnsi="Times New Roman"/>
          <w:sz w:val="24"/>
          <w:szCs w:val="24"/>
        </w:rPr>
      </w:pPr>
      <w:r>
        <w:rPr>
          <w:rFonts w:ascii="Times New Roman" w:hAnsi="Times New Roman"/>
          <w:sz w:val="24"/>
          <w:szCs w:val="24"/>
        </w:rPr>
        <w:t>Додаток №1 - Специфікація Товару.</w:t>
      </w:r>
    </w:p>
    <w:p w:rsidR="00FB2C2E" w:rsidRDefault="00FB2C2E">
      <w:pPr>
        <w:pStyle w:val="37"/>
        <w:shd w:val="clear" w:color="auto" w:fill="auto"/>
        <w:spacing w:before="0" w:after="0" w:line="19" w:lineRule="atLeast"/>
        <w:ind w:left="20" w:right="60" w:firstLine="547"/>
        <w:jc w:val="both"/>
        <w:rPr>
          <w:rFonts w:ascii="Times New Roman" w:hAnsi="Times New Roman"/>
          <w:sz w:val="20"/>
          <w:szCs w:val="20"/>
        </w:rPr>
      </w:pPr>
    </w:p>
    <w:p w:rsidR="00FB2C2E" w:rsidRDefault="00FB2C2E">
      <w:pPr>
        <w:pStyle w:val="37"/>
        <w:shd w:val="clear" w:color="auto" w:fill="auto"/>
        <w:spacing w:before="0" w:after="0" w:line="240" w:lineRule="auto"/>
        <w:ind w:right="60"/>
        <w:jc w:val="center"/>
        <w:rPr>
          <w:rFonts w:ascii="Times New Roman" w:hAnsi="Times New Roman"/>
          <w:b/>
          <w:sz w:val="10"/>
          <w:szCs w:val="10"/>
        </w:rPr>
      </w:pPr>
    </w:p>
    <w:p w:rsidR="00FB2C2E" w:rsidRDefault="001C5DD0">
      <w:pPr>
        <w:pStyle w:val="37"/>
        <w:shd w:val="clear" w:color="auto" w:fill="auto"/>
        <w:spacing w:before="0" w:after="0" w:line="240" w:lineRule="auto"/>
        <w:ind w:right="60"/>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p w:rsidR="00FB2C2E" w:rsidRDefault="00FB2C2E">
      <w:pPr>
        <w:pStyle w:val="37"/>
        <w:shd w:val="clear" w:color="auto" w:fill="auto"/>
        <w:spacing w:before="0" w:after="0" w:line="240" w:lineRule="auto"/>
        <w:ind w:right="60"/>
        <w:jc w:val="center"/>
        <w:rPr>
          <w:rFonts w:ascii="Times New Roman" w:hAnsi="Times New Roman"/>
          <w:b/>
          <w:sz w:val="24"/>
          <w:szCs w:val="24"/>
        </w:rPr>
      </w:pPr>
    </w:p>
    <w:p w:rsidR="00FB2C2E" w:rsidRDefault="00FB2C2E">
      <w:pPr>
        <w:pStyle w:val="37"/>
        <w:shd w:val="clear" w:color="auto" w:fill="auto"/>
        <w:spacing w:before="0" w:after="0" w:line="240" w:lineRule="auto"/>
        <w:ind w:right="60"/>
        <w:jc w:val="center"/>
        <w:rPr>
          <w:rFonts w:ascii="Times New Roman" w:hAnsi="Times New Roman"/>
          <w:b/>
          <w:sz w:val="10"/>
          <w:szCs w:val="10"/>
        </w:rPr>
      </w:pPr>
    </w:p>
    <w:tbl>
      <w:tblPr>
        <w:tblW w:w="9779" w:type="dxa"/>
        <w:jc w:val="center"/>
        <w:tblLayout w:type="fixed"/>
        <w:tblCellMar>
          <w:top w:w="15" w:type="dxa"/>
          <w:left w:w="15" w:type="dxa"/>
          <w:bottom w:w="15" w:type="dxa"/>
          <w:right w:w="15" w:type="dxa"/>
        </w:tblCellMar>
        <w:tblLook w:val="0000"/>
      </w:tblPr>
      <w:tblGrid>
        <w:gridCol w:w="4957"/>
        <w:gridCol w:w="4822"/>
      </w:tblGrid>
      <w:tr w:rsidR="00FB2C2E" w:rsidTr="002A023F">
        <w:trPr>
          <w:trHeight w:val="21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FB2C2E" w:rsidRDefault="001C5DD0" w:rsidP="00051488">
            <w:pPr>
              <w:widowControl w:val="0"/>
              <w:ind w:right="111"/>
              <w:jc w:val="center"/>
              <w:rPr>
                <w:b/>
                <w:sz w:val="24"/>
              </w:rPr>
            </w:pPr>
            <w:r>
              <w:rPr>
                <w:b/>
                <w:sz w:val="24"/>
              </w:rPr>
              <w:t>ЗАМОВНИК</w:t>
            </w:r>
          </w:p>
          <w:p w:rsidR="002A023F" w:rsidRPr="004A7828" w:rsidRDefault="002A023F" w:rsidP="002A023F">
            <w:pPr>
              <w:rPr>
                <w:sz w:val="24"/>
                <w:szCs w:val="24"/>
                <w:lang w:eastAsia="zh-CN"/>
              </w:rPr>
            </w:pPr>
            <w:r w:rsidRPr="004A7828">
              <w:rPr>
                <w:b/>
                <w:bCs/>
                <w:sz w:val="24"/>
                <w:szCs w:val="24"/>
                <w:lang w:eastAsia="zh-CN"/>
              </w:rPr>
              <w:t>Військова частина А3519</w:t>
            </w:r>
          </w:p>
          <w:p w:rsidR="002A023F" w:rsidRPr="004A7828" w:rsidRDefault="002A023F" w:rsidP="002A023F">
            <w:pPr>
              <w:rPr>
                <w:sz w:val="24"/>
                <w:szCs w:val="24"/>
                <w:lang w:eastAsia="zh-CN"/>
              </w:rPr>
            </w:pPr>
            <w:r w:rsidRPr="004A7828">
              <w:rPr>
                <w:sz w:val="24"/>
                <w:szCs w:val="24"/>
                <w:lang w:eastAsia="zh-CN"/>
              </w:rPr>
              <w:t xml:space="preserve">Юридична адреса: 65012, м. Одеса, </w:t>
            </w:r>
          </w:p>
          <w:p w:rsidR="002A023F" w:rsidRPr="004A7828" w:rsidRDefault="002A023F" w:rsidP="002A023F">
            <w:pPr>
              <w:rPr>
                <w:sz w:val="24"/>
                <w:szCs w:val="24"/>
                <w:lang w:eastAsia="zh-CN"/>
              </w:rPr>
            </w:pPr>
            <w:r w:rsidRPr="004A7828">
              <w:rPr>
                <w:sz w:val="24"/>
                <w:szCs w:val="24"/>
                <w:lang w:eastAsia="zh-CN"/>
              </w:rPr>
              <w:t>пров. Штабний, буд. 1</w:t>
            </w:r>
          </w:p>
          <w:p w:rsidR="002A023F" w:rsidRPr="004A7828" w:rsidRDefault="002A023F" w:rsidP="002A023F">
            <w:pPr>
              <w:rPr>
                <w:sz w:val="24"/>
                <w:szCs w:val="24"/>
                <w:lang w:eastAsia="zh-CN"/>
              </w:rPr>
            </w:pPr>
            <w:r w:rsidRPr="004A7828">
              <w:rPr>
                <w:sz w:val="24"/>
                <w:szCs w:val="24"/>
                <w:lang w:eastAsia="zh-CN"/>
              </w:rPr>
              <w:t>Код ЄДРПОУ 26614490</w:t>
            </w:r>
          </w:p>
          <w:p w:rsidR="002A023F" w:rsidRPr="004A7828" w:rsidRDefault="002A023F" w:rsidP="002A023F">
            <w:pPr>
              <w:ind w:right="-108"/>
              <w:rPr>
                <w:sz w:val="24"/>
                <w:szCs w:val="24"/>
                <w:lang w:eastAsia="zh-CN"/>
              </w:rPr>
            </w:pPr>
            <w:r w:rsidRPr="004A7828">
              <w:rPr>
                <w:sz w:val="24"/>
                <w:szCs w:val="24"/>
                <w:lang w:eastAsia="zh-CN"/>
              </w:rPr>
              <w:t xml:space="preserve">Р/р </w:t>
            </w:r>
            <w:r w:rsidRPr="007C0AC6">
              <w:rPr>
                <w:sz w:val="24"/>
                <w:szCs w:val="24"/>
                <w:lang w:eastAsia="zh-CN"/>
              </w:rPr>
              <w:t>UA168201720343140001000088990</w:t>
            </w:r>
          </w:p>
          <w:p w:rsidR="002A023F" w:rsidRPr="001B79A1" w:rsidRDefault="002A023F" w:rsidP="002A023F">
            <w:pPr>
              <w:ind w:right="-108"/>
              <w:rPr>
                <w:sz w:val="24"/>
                <w:szCs w:val="24"/>
                <w:lang w:eastAsia="zh-CN"/>
              </w:rPr>
            </w:pPr>
            <w:r w:rsidRPr="001B79A1">
              <w:rPr>
                <w:sz w:val="24"/>
                <w:szCs w:val="24"/>
                <w:lang w:eastAsia="zh-CN"/>
              </w:rPr>
              <w:t xml:space="preserve">банк в </w:t>
            </w:r>
            <w:proofErr w:type="spellStart"/>
            <w:r w:rsidRPr="001B79A1">
              <w:rPr>
                <w:sz w:val="24"/>
                <w:szCs w:val="24"/>
                <w:lang w:eastAsia="zh-CN"/>
              </w:rPr>
              <w:t>Держказначейській</w:t>
            </w:r>
            <w:proofErr w:type="spellEnd"/>
            <w:r w:rsidRPr="001B79A1">
              <w:rPr>
                <w:sz w:val="24"/>
                <w:szCs w:val="24"/>
                <w:lang w:eastAsia="zh-CN"/>
              </w:rPr>
              <w:t xml:space="preserve"> службі України в м. Києві</w:t>
            </w:r>
          </w:p>
          <w:p w:rsidR="002A023F" w:rsidRPr="001B79A1" w:rsidRDefault="002A023F" w:rsidP="002A023F">
            <w:pPr>
              <w:ind w:right="-108"/>
              <w:rPr>
                <w:sz w:val="24"/>
                <w:szCs w:val="24"/>
                <w:lang w:eastAsia="zh-CN"/>
              </w:rPr>
            </w:pPr>
          </w:p>
          <w:p w:rsidR="002A023F" w:rsidRPr="001B79A1" w:rsidRDefault="002A023F" w:rsidP="002A023F">
            <w:pPr>
              <w:ind w:right="-108"/>
              <w:rPr>
                <w:sz w:val="24"/>
                <w:szCs w:val="24"/>
                <w:lang w:eastAsia="zh-CN"/>
              </w:rPr>
            </w:pPr>
            <w:r w:rsidRPr="001B79A1">
              <w:rPr>
                <w:sz w:val="24"/>
                <w:szCs w:val="24"/>
                <w:lang w:eastAsia="zh-CN"/>
              </w:rPr>
              <w:t>Командир військової частини А3519</w:t>
            </w:r>
          </w:p>
          <w:p w:rsidR="002A023F" w:rsidRPr="001B79A1" w:rsidRDefault="002A023F" w:rsidP="002A023F">
            <w:pPr>
              <w:ind w:right="-108"/>
              <w:rPr>
                <w:sz w:val="24"/>
                <w:szCs w:val="24"/>
                <w:lang w:eastAsia="zh-CN"/>
              </w:rPr>
            </w:pPr>
          </w:p>
          <w:p w:rsidR="002A023F" w:rsidRPr="001B79A1" w:rsidRDefault="002A023F" w:rsidP="002A023F">
            <w:pPr>
              <w:ind w:right="-108"/>
              <w:rPr>
                <w:sz w:val="24"/>
                <w:szCs w:val="24"/>
                <w:lang w:eastAsia="zh-CN"/>
              </w:rPr>
            </w:pPr>
          </w:p>
          <w:p w:rsidR="002A023F" w:rsidRPr="001B79A1" w:rsidRDefault="002A023F" w:rsidP="002A023F">
            <w:pPr>
              <w:ind w:right="-108"/>
              <w:rPr>
                <w:sz w:val="24"/>
                <w:szCs w:val="24"/>
                <w:lang w:eastAsia="zh-CN"/>
              </w:rPr>
            </w:pPr>
            <w:r w:rsidRPr="001B79A1">
              <w:rPr>
                <w:sz w:val="24"/>
                <w:szCs w:val="24"/>
                <w:lang w:eastAsia="zh-CN"/>
              </w:rPr>
              <w:t xml:space="preserve">________________  </w:t>
            </w:r>
            <w:r>
              <w:rPr>
                <w:sz w:val="24"/>
                <w:szCs w:val="24"/>
                <w:lang w:eastAsia="zh-CN"/>
              </w:rPr>
              <w:t>О.О. Кравецький</w:t>
            </w:r>
            <w:r w:rsidRPr="001B79A1">
              <w:rPr>
                <w:sz w:val="24"/>
                <w:szCs w:val="24"/>
                <w:lang w:eastAsia="zh-CN"/>
              </w:rPr>
              <w:t xml:space="preserve"> </w:t>
            </w:r>
          </w:p>
          <w:p w:rsidR="002A023F" w:rsidRDefault="002A023F" w:rsidP="002A023F">
            <w:pPr>
              <w:widowControl w:val="0"/>
              <w:ind w:right="111"/>
              <w:rPr>
                <w:b/>
                <w:sz w:val="24"/>
              </w:rPr>
            </w:pPr>
            <w:r w:rsidRPr="001B79A1">
              <w:rPr>
                <w:sz w:val="24"/>
                <w:szCs w:val="24"/>
                <w:lang w:eastAsia="zh-CN"/>
              </w:rPr>
              <w:t>М.П.</w:t>
            </w:r>
          </w:p>
        </w:tc>
        <w:tc>
          <w:tcPr>
            <w:tcW w:w="4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2C2E" w:rsidRDefault="002A023F" w:rsidP="002A023F">
            <w:pPr>
              <w:widowControl w:val="0"/>
              <w:ind w:right="111"/>
              <w:jc w:val="center"/>
              <w:rPr>
                <w:b/>
                <w:sz w:val="24"/>
              </w:rPr>
            </w:pPr>
            <w:r>
              <w:rPr>
                <w:b/>
                <w:sz w:val="24"/>
              </w:rPr>
              <w:t>ПОСТАЧАЛЬНИК</w:t>
            </w: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p w:rsidR="002A023F" w:rsidRDefault="002A023F" w:rsidP="002A023F">
            <w:pPr>
              <w:widowControl w:val="0"/>
              <w:ind w:right="111"/>
              <w:jc w:val="center"/>
              <w:rPr>
                <w:b/>
                <w:sz w:val="24"/>
              </w:rPr>
            </w:pPr>
          </w:p>
        </w:tc>
      </w:tr>
    </w:tbl>
    <w:p w:rsidR="00FB2C2E" w:rsidRDefault="00FB2C2E">
      <w:pPr>
        <w:ind w:left="5812"/>
        <w:rPr>
          <w:b/>
          <w:sz w:val="24"/>
          <w:szCs w:val="24"/>
        </w:rPr>
      </w:pPr>
    </w:p>
    <w:p w:rsidR="002A023F" w:rsidRDefault="002A023F">
      <w:pPr>
        <w:ind w:left="5812"/>
        <w:rPr>
          <w:b/>
          <w:sz w:val="24"/>
          <w:szCs w:val="24"/>
        </w:rPr>
      </w:pPr>
    </w:p>
    <w:p w:rsidR="002A023F" w:rsidRDefault="002A023F">
      <w:pPr>
        <w:ind w:left="5812"/>
        <w:rPr>
          <w:b/>
          <w:sz w:val="24"/>
          <w:szCs w:val="24"/>
        </w:rPr>
      </w:pPr>
    </w:p>
    <w:p w:rsidR="002A023F" w:rsidRDefault="002A023F">
      <w:pPr>
        <w:ind w:left="5812"/>
        <w:rPr>
          <w:b/>
          <w:sz w:val="24"/>
          <w:szCs w:val="24"/>
        </w:rPr>
      </w:pPr>
    </w:p>
    <w:p w:rsidR="00FB2C2E" w:rsidRDefault="001C5DD0">
      <w:pPr>
        <w:ind w:left="5812"/>
        <w:rPr>
          <w:color w:val="000000"/>
          <w:sz w:val="22"/>
          <w:szCs w:val="22"/>
        </w:rPr>
      </w:pPr>
      <w:r>
        <w:rPr>
          <w:color w:val="000000"/>
          <w:sz w:val="22"/>
          <w:szCs w:val="22"/>
        </w:rPr>
        <w:t>Додаток №1</w:t>
      </w:r>
    </w:p>
    <w:p w:rsidR="00FB2C2E" w:rsidRDefault="001C5DD0">
      <w:pPr>
        <w:pStyle w:val="37"/>
        <w:shd w:val="clear" w:color="auto" w:fill="auto"/>
        <w:spacing w:before="0" w:after="0" w:line="240" w:lineRule="auto"/>
        <w:ind w:left="5812" w:right="60"/>
        <w:rPr>
          <w:rFonts w:ascii="Times New Roman" w:hAnsi="Times New Roman"/>
          <w:color w:val="000000"/>
          <w:sz w:val="22"/>
          <w:szCs w:val="22"/>
        </w:rPr>
      </w:pPr>
      <w:r>
        <w:rPr>
          <w:rFonts w:ascii="Times New Roman" w:hAnsi="Times New Roman"/>
          <w:color w:val="000000"/>
          <w:sz w:val="22"/>
          <w:szCs w:val="22"/>
        </w:rPr>
        <w:t>до Договору №______ від "___".___.</w:t>
      </w:r>
      <w:r w:rsidR="00980C68">
        <w:rPr>
          <w:rFonts w:ascii="Times New Roman" w:hAnsi="Times New Roman"/>
          <w:color w:val="000000"/>
          <w:sz w:val="22"/>
          <w:szCs w:val="22"/>
        </w:rPr>
        <w:t>202</w:t>
      </w:r>
      <w:r w:rsidR="002A023F">
        <w:rPr>
          <w:rFonts w:ascii="Times New Roman" w:hAnsi="Times New Roman"/>
          <w:color w:val="000000"/>
          <w:sz w:val="22"/>
          <w:szCs w:val="22"/>
        </w:rPr>
        <w:t>4</w:t>
      </w:r>
    </w:p>
    <w:p w:rsidR="00FB2C2E" w:rsidRDefault="00FB2C2E">
      <w:pPr>
        <w:pStyle w:val="37"/>
        <w:shd w:val="clear" w:color="auto" w:fill="auto"/>
        <w:spacing w:before="0" w:after="0" w:line="240" w:lineRule="auto"/>
        <w:ind w:right="60"/>
        <w:jc w:val="center"/>
        <w:rPr>
          <w:rFonts w:ascii="Times New Roman" w:hAnsi="Times New Roman"/>
          <w:color w:val="000000"/>
          <w:sz w:val="24"/>
          <w:szCs w:val="24"/>
        </w:rPr>
      </w:pPr>
    </w:p>
    <w:p w:rsidR="00FB2C2E" w:rsidRDefault="00FB2C2E">
      <w:pPr>
        <w:pStyle w:val="37"/>
        <w:shd w:val="clear" w:color="auto" w:fill="auto"/>
        <w:spacing w:before="0" w:after="0" w:line="240" w:lineRule="auto"/>
        <w:ind w:right="60"/>
        <w:jc w:val="center"/>
        <w:rPr>
          <w:rFonts w:ascii="Times New Roman" w:hAnsi="Times New Roman"/>
          <w:color w:val="000000"/>
          <w:sz w:val="24"/>
          <w:szCs w:val="24"/>
        </w:rPr>
      </w:pPr>
    </w:p>
    <w:p w:rsidR="00FB2C2E" w:rsidRDefault="001C5DD0">
      <w:pPr>
        <w:pStyle w:val="37"/>
        <w:shd w:val="clear" w:color="auto" w:fill="auto"/>
        <w:spacing w:before="0" w:after="0" w:line="240" w:lineRule="auto"/>
        <w:ind w:right="60"/>
        <w:jc w:val="center"/>
        <w:rPr>
          <w:rFonts w:ascii="Times New Roman" w:hAnsi="Times New Roman"/>
          <w:color w:val="000000"/>
          <w:sz w:val="24"/>
          <w:szCs w:val="24"/>
        </w:rPr>
      </w:pPr>
      <w:r>
        <w:rPr>
          <w:rFonts w:ascii="Times New Roman" w:hAnsi="Times New Roman"/>
          <w:color w:val="000000"/>
          <w:sz w:val="24"/>
          <w:szCs w:val="24"/>
        </w:rPr>
        <w:t>СПЕЦИФІКАЦІЯ ТОВАРУ</w:t>
      </w:r>
    </w:p>
    <w:p w:rsidR="00FB2C2E" w:rsidRDefault="00FB2C2E">
      <w:pPr>
        <w:pStyle w:val="37"/>
        <w:shd w:val="clear" w:color="auto" w:fill="auto"/>
        <w:spacing w:before="0" w:after="0" w:line="240" w:lineRule="auto"/>
        <w:ind w:right="60"/>
        <w:rPr>
          <w:rFonts w:ascii="Times New Roman" w:hAnsi="Times New Roman"/>
          <w:sz w:val="24"/>
          <w:szCs w:val="24"/>
        </w:rPr>
      </w:pPr>
    </w:p>
    <w:tbl>
      <w:tblPr>
        <w:tblW w:w="9996" w:type="dxa"/>
        <w:tblLayout w:type="fixed"/>
        <w:tblLook w:val="04A0"/>
      </w:tblPr>
      <w:tblGrid>
        <w:gridCol w:w="578"/>
        <w:gridCol w:w="1908"/>
        <w:gridCol w:w="1475"/>
        <w:gridCol w:w="1137"/>
        <w:gridCol w:w="709"/>
        <w:gridCol w:w="1305"/>
        <w:gridCol w:w="1442"/>
        <w:gridCol w:w="1442"/>
      </w:tblGrid>
      <w:tr w:rsidR="00FB2C2E" w:rsidTr="003A713F">
        <w:trPr>
          <w:cantSplit/>
          <w:trHeight w:val="1364"/>
        </w:trPr>
        <w:tc>
          <w:tcPr>
            <w:tcW w:w="578"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 з/п</w:t>
            </w:r>
          </w:p>
        </w:tc>
        <w:tc>
          <w:tcPr>
            <w:tcW w:w="1908"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Найменування Товару</w:t>
            </w:r>
          </w:p>
        </w:tc>
        <w:tc>
          <w:tcPr>
            <w:tcW w:w="1475"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 xml:space="preserve">Код за </w:t>
            </w:r>
            <w:proofErr w:type="spellStart"/>
            <w:r>
              <w:rPr>
                <w:rFonts w:ascii="Times New Roman" w:hAnsi="Times New Roman"/>
                <w:b/>
                <w:color w:val="000000"/>
                <w:sz w:val="24"/>
                <w:szCs w:val="24"/>
              </w:rPr>
              <w:t>ДК</w:t>
            </w:r>
            <w:proofErr w:type="spellEnd"/>
            <w:r>
              <w:rPr>
                <w:rFonts w:ascii="Times New Roman" w:hAnsi="Times New Roman"/>
                <w:b/>
                <w:color w:val="000000"/>
                <w:sz w:val="24"/>
                <w:szCs w:val="24"/>
              </w:rPr>
              <w:t xml:space="preserve"> 021:2015</w:t>
            </w:r>
          </w:p>
        </w:tc>
        <w:tc>
          <w:tcPr>
            <w:tcW w:w="1137"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FB2C2E" w:rsidRDefault="001C5DD0">
            <w:pPr>
              <w:pStyle w:val="37"/>
              <w:shd w:val="clear" w:color="auto" w:fill="auto"/>
              <w:spacing w:before="0" w:after="0" w:line="240" w:lineRule="auto"/>
              <w:ind w:left="113" w:right="60"/>
              <w:jc w:val="center"/>
              <w:rPr>
                <w:rFonts w:ascii="Times New Roman" w:hAnsi="Times New Roman"/>
                <w:b/>
                <w:color w:val="000000"/>
                <w:sz w:val="24"/>
                <w:szCs w:val="24"/>
              </w:rPr>
            </w:pPr>
            <w:r>
              <w:rPr>
                <w:rFonts w:ascii="Times New Roman" w:hAnsi="Times New Roman"/>
                <w:b/>
                <w:color w:val="000000"/>
                <w:sz w:val="24"/>
                <w:szCs w:val="24"/>
              </w:rPr>
              <w:t>Кількість</w:t>
            </w:r>
          </w:p>
        </w:tc>
        <w:tc>
          <w:tcPr>
            <w:tcW w:w="1305"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Ціна за одиницю</w:t>
            </w:r>
          </w:p>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b/>
                <w:color w:val="000000"/>
                <w:sz w:val="24"/>
                <w:szCs w:val="24"/>
              </w:rPr>
            </w:pPr>
            <w:r>
              <w:rPr>
                <w:rFonts w:ascii="Times New Roman" w:hAnsi="Times New Roman"/>
                <w:b/>
                <w:color w:val="000000"/>
                <w:sz w:val="24"/>
                <w:szCs w:val="24"/>
              </w:rPr>
              <w:t>Загальна сума без ПДВ, грн.</w:t>
            </w:r>
          </w:p>
        </w:tc>
      </w:tr>
      <w:tr w:rsidR="00FB2C2E" w:rsidTr="003A713F">
        <w:trPr>
          <w:trHeight w:val="2050"/>
        </w:trPr>
        <w:tc>
          <w:tcPr>
            <w:tcW w:w="578" w:type="dxa"/>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center"/>
              <w:rPr>
                <w:rFonts w:ascii="Times New Roman" w:hAnsi="Times New Roman"/>
                <w:sz w:val="24"/>
                <w:szCs w:val="24"/>
              </w:rPr>
            </w:pPr>
            <w:r>
              <w:rPr>
                <w:rFonts w:ascii="Times New Roman" w:hAnsi="Times New Roman"/>
                <w:sz w:val="24"/>
                <w:szCs w:val="24"/>
              </w:rPr>
              <w:t>1</w:t>
            </w:r>
          </w:p>
        </w:tc>
        <w:tc>
          <w:tcPr>
            <w:tcW w:w="1908" w:type="dxa"/>
            <w:tcBorders>
              <w:top w:val="single" w:sz="4" w:space="0" w:color="000000"/>
              <w:left w:val="single" w:sz="4" w:space="0" w:color="000000"/>
              <w:bottom w:val="single" w:sz="4" w:space="0" w:color="000000"/>
              <w:right w:val="single" w:sz="4" w:space="0" w:color="000000"/>
            </w:tcBorders>
            <w:vAlign w:val="center"/>
          </w:tcPr>
          <w:p w:rsidR="00FB2C2E" w:rsidRPr="003A713F" w:rsidRDefault="003A713F" w:rsidP="003A713F">
            <w:pPr>
              <w:pStyle w:val="37"/>
              <w:shd w:val="clear" w:color="auto" w:fill="auto"/>
              <w:spacing w:before="0" w:after="0" w:line="240" w:lineRule="auto"/>
              <w:rPr>
                <w:rFonts w:ascii="Times New Roman" w:hAnsi="Times New Roman"/>
                <w:bCs/>
                <w:sz w:val="24"/>
                <w:szCs w:val="24"/>
                <w:lang w:val="ru-RU"/>
              </w:rPr>
            </w:pPr>
            <w:proofErr w:type="spellStart"/>
            <w:r w:rsidRPr="003A713F">
              <w:rPr>
                <w:rFonts w:ascii="Times New Roman" w:hAnsi="Times New Roman"/>
                <w:bCs/>
                <w:sz w:val="24"/>
                <w:szCs w:val="24"/>
                <w:lang w:val="ru-RU"/>
              </w:rPr>
              <w:t>Папі</w:t>
            </w:r>
            <w:proofErr w:type="gramStart"/>
            <w:r w:rsidRPr="003A713F">
              <w:rPr>
                <w:rFonts w:ascii="Times New Roman" w:hAnsi="Times New Roman"/>
                <w:bCs/>
                <w:sz w:val="24"/>
                <w:szCs w:val="24"/>
                <w:lang w:val="ru-RU"/>
              </w:rPr>
              <w:t>р</w:t>
            </w:r>
            <w:proofErr w:type="spellEnd"/>
            <w:proofErr w:type="gramEnd"/>
            <w:r w:rsidRPr="003A713F">
              <w:rPr>
                <w:rFonts w:ascii="Times New Roman" w:hAnsi="Times New Roman"/>
                <w:bCs/>
                <w:sz w:val="24"/>
                <w:szCs w:val="24"/>
                <w:lang w:val="ru-RU"/>
              </w:rPr>
              <w:t xml:space="preserve"> </w:t>
            </w:r>
            <w:proofErr w:type="spellStart"/>
            <w:r w:rsidRPr="003A713F">
              <w:rPr>
                <w:rFonts w:ascii="Times New Roman" w:hAnsi="Times New Roman"/>
                <w:bCs/>
                <w:sz w:val="24"/>
                <w:szCs w:val="24"/>
                <w:lang w:val="ru-RU"/>
              </w:rPr>
              <w:t>офісний</w:t>
            </w:r>
            <w:proofErr w:type="spellEnd"/>
            <w:r w:rsidRPr="003A713F">
              <w:rPr>
                <w:rFonts w:ascii="Times New Roman" w:hAnsi="Times New Roman"/>
                <w:bCs/>
                <w:sz w:val="24"/>
                <w:szCs w:val="24"/>
                <w:lang w:val="ru-RU"/>
              </w:rPr>
              <w:t xml:space="preserve">, </w:t>
            </w:r>
            <w:proofErr w:type="spellStart"/>
            <w:r w:rsidRPr="003A713F">
              <w:rPr>
                <w:rFonts w:ascii="Times New Roman" w:hAnsi="Times New Roman"/>
                <w:bCs/>
                <w:sz w:val="24"/>
                <w:szCs w:val="24"/>
                <w:lang w:val="ru-RU"/>
              </w:rPr>
              <w:t>форматний</w:t>
            </w:r>
            <w:proofErr w:type="spellEnd"/>
            <w:r w:rsidRPr="003A713F">
              <w:rPr>
                <w:rFonts w:ascii="Times New Roman" w:hAnsi="Times New Roman"/>
                <w:bCs/>
                <w:sz w:val="24"/>
                <w:szCs w:val="24"/>
                <w:lang w:val="ru-RU"/>
              </w:rPr>
              <w:t xml:space="preserve"> А4 (210х297мм) EXCELLENT COPY</w:t>
            </w:r>
          </w:p>
        </w:tc>
        <w:tc>
          <w:tcPr>
            <w:tcW w:w="1475" w:type="dxa"/>
            <w:tcBorders>
              <w:top w:val="single" w:sz="4" w:space="0" w:color="000000"/>
              <w:left w:val="single" w:sz="4" w:space="0" w:color="000000"/>
              <w:bottom w:val="single" w:sz="4" w:space="0" w:color="000000"/>
              <w:right w:val="single" w:sz="4" w:space="0" w:color="000000"/>
            </w:tcBorders>
            <w:vAlign w:val="center"/>
          </w:tcPr>
          <w:p w:rsidR="00FB2C2E" w:rsidRDefault="003A713F">
            <w:pPr>
              <w:widowControl w:val="0"/>
              <w:ind w:right="60"/>
              <w:jc w:val="center"/>
              <w:rPr>
                <w:color w:val="000000"/>
                <w:sz w:val="24"/>
                <w:szCs w:val="24"/>
              </w:rPr>
            </w:pPr>
            <w:r w:rsidRPr="009C693B">
              <w:rPr>
                <w:sz w:val="24"/>
                <w:szCs w:val="24"/>
              </w:rPr>
              <w:t>30190000-7</w:t>
            </w:r>
          </w:p>
        </w:tc>
        <w:tc>
          <w:tcPr>
            <w:tcW w:w="1137" w:type="dxa"/>
            <w:tcBorders>
              <w:top w:val="single" w:sz="4" w:space="0" w:color="000000"/>
              <w:left w:val="single" w:sz="4" w:space="0" w:color="000000"/>
              <w:bottom w:val="single" w:sz="4" w:space="0" w:color="000000"/>
              <w:right w:val="single" w:sz="4" w:space="0" w:color="000000"/>
            </w:tcBorders>
            <w:vAlign w:val="center"/>
          </w:tcPr>
          <w:p w:rsidR="00FB2C2E" w:rsidRDefault="001C5DD0">
            <w:pPr>
              <w:widowControl w:val="0"/>
              <w:jc w:val="center"/>
              <w:rPr>
                <w:sz w:val="24"/>
                <w:szCs w:val="24"/>
              </w:rPr>
            </w:pPr>
            <w:r>
              <w:rPr>
                <w:sz w:val="24"/>
                <w:szCs w:val="24"/>
              </w:rPr>
              <w:t>штуки</w:t>
            </w:r>
          </w:p>
        </w:tc>
        <w:tc>
          <w:tcPr>
            <w:tcW w:w="709" w:type="dxa"/>
            <w:tcBorders>
              <w:top w:val="single" w:sz="4" w:space="0" w:color="000000"/>
              <w:left w:val="single" w:sz="4" w:space="0" w:color="000000"/>
              <w:bottom w:val="single" w:sz="4" w:space="0" w:color="000000"/>
              <w:right w:val="single" w:sz="4" w:space="0" w:color="000000"/>
            </w:tcBorders>
            <w:vAlign w:val="center"/>
          </w:tcPr>
          <w:p w:rsidR="00FB2C2E" w:rsidRDefault="00FB2C2E">
            <w:pPr>
              <w:widowControl w:val="0"/>
              <w:jc w:val="center"/>
              <w:rPr>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B2C2E" w:rsidRDefault="00FB2C2E">
            <w:pPr>
              <w:widowControl w:val="0"/>
              <w:jc w:val="center"/>
              <w:rPr>
                <w:sz w:val="24"/>
                <w:szCs w:val="24"/>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FB2C2E" w:rsidRDefault="00FB2C2E">
            <w:pPr>
              <w:pStyle w:val="37"/>
              <w:shd w:val="clear" w:color="auto" w:fill="auto"/>
              <w:spacing w:before="0" w:after="0" w:line="240" w:lineRule="auto"/>
              <w:ind w:right="60"/>
              <w:jc w:val="center"/>
              <w:rPr>
                <w:rFonts w:ascii="Times New Roman" w:hAnsi="Times New Roman"/>
                <w:sz w:val="24"/>
                <w:szCs w:val="24"/>
                <w:shd w:val="clear" w:color="auto" w:fill="FFFFFF"/>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FB2C2E" w:rsidRDefault="00FB2C2E">
            <w:pPr>
              <w:pStyle w:val="37"/>
              <w:shd w:val="clear" w:color="auto" w:fill="auto"/>
              <w:spacing w:before="0" w:after="0" w:line="240" w:lineRule="auto"/>
              <w:ind w:right="60"/>
              <w:jc w:val="center"/>
              <w:rPr>
                <w:rFonts w:ascii="Times New Roman" w:hAnsi="Times New Roman"/>
                <w:sz w:val="24"/>
                <w:szCs w:val="24"/>
                <w:shd w:val="clear" w:color="auto" w:fill="FFFFFF"/>
              </w:rPr>
            </w:pPr>
          </w:p>
        </w:tc>
      </w:tr>
      <w:tr w:rsidR="00FB2C2E" w:rsidTr="003A713F">
        <w:trPr>
          <w:trHeight w:val="232"/>
        </w:trPr>
        <w:tc>
          <w:tcPr>
            <w:tcW w:w="8554" w:type="dxa"/>
            <w:gridSpan w:val="7"/>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rsidR="00FB2C2E" w:rsidRDefault="00FB2C2E">
            <w:pPr>
              <w:pStyle w:val="37"/>
              <w:shd w:val="clear" w:color="auto" w:fill="auto"/>
              <w:spacing w:before="0" w:after="0" w:line="240" w:lineRule="auto"/>
              <w:ind w:right="60"/>
              <w:jc w:val="center"/>
              <w:rPr>
                <w:rFonts w:ascii="Times New Roman" w:hAnsi="Times New Roman"/>
                <w:b/>
                <w:sz w:val="24"/>
                <w:szCs w:val="24"/>
                <w:shd w:val="clear" w:color="auto" w:fill="FFFFFF"/>
              </w:rPr>
            </w:pPr>
          </w:p>
        </w:tc>
      </w:tr>
      <w:tr w:rsidR="00FB2C2E" w:rsidTr="003A713F">
        <w:trPr>
          <w:trHeight w:val="232"/>
        </w:trPr>
        <w:tc>
          <w:tcPr>
            <w:tcW w:w="8554" w:type="dxa"/>
            <w:gridSpan w:val="7"/>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ПДВ, грн.:</w:t>
            </w:r>
          </w:p>
        </w:tc>
        <w:tc>
          <w:tcPr>
            <w:tcW w:w="1442" w:type="dxa"/>
            <w:tcBorders>
              <w:top w:val="single" w:sz="4" w:space="0" w:color="000000"/>
              <w:left w:val="single" w:sz="4" w:space="0" w:color="000000"/>
              <w:bottom w:val="single" w:sz="4" w:space="0" w:color="000000"/>
              <w:right w:val="single" w:sz="4" w:space="0" w:color="000000"/>
            </w:tcBorders>
          </w:tcPr>
          <w:p w:rsidR="00FB2C2E" w:rsidRDefault="00FB2C2E">
            <w:pPr>
              <w:pStyle w:val="37"/>
              <w:shd w:val="clear" w:color="auto" w:fill="auto"/>
              <w:spacing w:before="0" w:after="0" w:line="240" w:lineRule="auto"/>
              <w:ind w:right="60"/>
              <w:jc w:val="center"/>
              <w:rPr>
                <w:rFonts w:ascii="Times New Roman" w:hAnsi="Times New Roman"/>
                <w:b/>
                <w:sz w:val="24"/>
                <w:szCs w:val="24"/>
                <w:shd w:val="clear" w:color="auto" w:fill="FFFFFF"/>
              </w:rPr>
            </w:pPr>
          </w:p>
        </w:tc>
      </w:tr>
      <w:tr w:rsidR="00FB2C2E" w:rsidTr="003A713F">
        <w:trPr>
          <w:trHeight w:val="232"/>
        </w:trPr>
        <w:tc>
          <w:tcPr>
            <w:tcW w:w="8554" w:type="dxa"/>
            <w:gridSpan w:val="7"/>
            <w:tcBorders>
              <w:top w:val="single" w:sz="4" w:space="0" w:color="000000"/>
              <w:left w:val="single" w:sz="4" w:space="0" w:color="000000"/>
              <w:bottom w:val="single" w:sz="4" w:space="0" w:color="000000"/>
              <w:right w:val="single" w:sz="4" w:space="0" w:color="000000"/>
            </w:tcBorders>
            <w:vAlign w:val="center"/>
          </w:tcPr>
          <w:p w:rsidR="00FB2C2E" w:rsidRDefault="001C5DD0">
            <w:pPr>
              <w:pStyle w:val="37"/>
              <w:shd w:val="clear" w:color="auto" w:fill="auto"/>
              <w:spacing w:before="0" w:after="0" w:line="240" w:lineRule="auto"/>
              <w:ind w:right="60"/>
              <w:jc w:val="right"/>
              <w:rPr>
                <w:rFonts w:ascii="Times New Roman" w:hAnsi="Times New Roman"/>
                <w:b/>
                <w:sz w:val="24"/>
                <w:szCs w:val="24"/>
                <w:shd w:val="clear" w:color="auto" w:fill="FFFFFF"/>
              </w:rPr>
            </w:pPr>
            <w:r>
              <w:rPr>
                <w:rFonts w:ascii="Times New Roman" w:hAnsi="Times New Roman"/>
                <w:b/>
                <w:sz w:val="24"/>
                <w:szCs w:val="24"/>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rsidR="00FB2C2E" w:rsidRDefault="00FB2C2E">
            <w:pPr>
              <w:pStyle w:val="37"/>
              <w:shd w:val="clear" w:color="auto" w:fill="auto"/>
              <w:spacing w:before="0" w:after="0" w:line="240" w:lineRule="auto"/>
              <w:ind w:right="60"/>
              <w:jc w:val="center"/>
              <w:rPr>
                <w:rFonts w:ascii="Times New Roman" w:hAnsi="Times New Roman"/>
                <w:b/>
                <w:bCs/>
                <w:sz w:val="24"/>
                <w:szCs w:val="24"/>
                <w:shd w:val="clear" w:color="auto" w:fill="FFFFFF"/>
              </w:rPr>
            </w:pPr>
          </w:p>
        </w:tc>
      </w:tr>
    </w:tbl>
    <w:p w:rsidR="00FB2C2E" w:rsidRDefault="00FB2C2E">
      <w:pPr>
        <w:pStyle w:val="37"/>
        <w:shd w:val="clear" w:color="auto" w:fill="auto"/>
        <w:spacing w:before="0" w:after="0" w:line="240" w:lineRule="auto"/>
        <w:ind w:right="60"/>
        <w:jc w:val="center"/>
        <w:rPr>
          <w:rFonts w:ascii="Times New Roman" w:hAnsi="Times New Roman"/>
          <w:sz w:val="24"/>
          <w:szCs w:val="24"/>
        </w:rPr>
      </w:pPr>
    </w:p>
    <w:p w:rsidR="00FB2C2E" w:rsidRDefault="001C5DD0">
      <w:pPr>
        <w:pStyle w:val="37"/>
        <w:shd w:val="clear" w:color="auto" w:fill="auto"/>
        <w:spacing w:before="0" w:after="0" w:line="240" w:lineRule="auto"/>
        <w:ind w:right="60" w:firstLine="709"/>
        <w:jc w:val="both"/>
        <w:rPr>
          <w:rFonts w:ascii="Times New Roman" w:hAnsi="Times New Roman"/>
          <w:i/>
          <w:color w:val="000000"/>
          <w:sz w:val="24"/>
          <w:szCs w:val="24"/>
        </w:rPr>
      </w:pPr>
      <w:r>
        <w:rPr>
          <w:rFonts w:ascii="Times New Roman" w:hAnsi="Times New Roman"/>
          <w:i/>
          <w:color w:val="000000"/>
          <w:sz w:val="24"/>
          <w:szCs w:val="24"/>
        </w:rPr>
        <w:t xml:space="preserve">Всього найменувань: </w:t>
      </w:r>
      <w:r w:rsidR="003A713F">
        <w:rPr>
          <w:rFonts w:ascii="Times New Roman" w:hAnsi="Times New Roman"/>
          <w:i/>
          <w:color w:val="000000"/>
          <w:sz w:val="24"/>
          <w:szCs w:val="24"/>
        </w:rPr>
        <w:t>1</w:t>
      </w:r>
      <w:r>
        <w:rPr>
          <w:rFonts w:ascii="Times New Roman" w:hAnsi="Times New Roman"/>
          <w:i/>
          <w:color w:val="000000"/>
          <w:sz w:val="24"/>
          <w:szCs w:val="24"/>
        </w:rPr>
        <w:t xml:space="preserve"> (</w:t>
      </w:r>
      <w:r w:rsidR="003A713F">
        <w:rPr>
          <w:rFonts w:ascii="Times New Roman" w:hAnsi="Times New Roman"/>
          <w:i/>
          <w:color w:val="000000"/>
          <w:sz w:val="24"/>
          <w:szCs w:val="24"/>
        </w:rPr>
        <w:t>одне</w:t>
      </w:r>
      <w:r>
        <w:rPr>
          <w:rFonts w:ascii="Times New Roman" w:hAnsi="Times New Roman"/>
          <w:i/>
          <w:color w:val="000000"/>
          <w:sz w:val="24"/>
          <w:szCs w:val="24"/>
        </w:rPr>
        <w:t xml:space="preserve">) на загальну суму </w:t>
      </w:r>
      <w:r w:rsidR="003A713F">
        <w:rPr>
          <w:rFonts w:ascii="Times New Roman" w:hAnsi="Times New Roman"/>
          <w:bCs/>
          <w:i/>
          <w:sz w:val="24"/>
          <w:szCs w:val="24"/>
          <w:shd w:val="clear" w:color="auto" w:fill="FFFFFF"/>
        </w:rPr>
        <w:t>0,00</w:t>
      </w:r>
      <w:r>
        <w:rPr>
          <w:rFonts w:ascii="Times New Roman" w:hAnsi="Times New Roman"/>
          <w:bCs/>
          <w:i/>
          <w:sz w:val="24"/>
          <w:szCs w:val="24"/>
          <w:shd w:val="clear" w:color="auto" w:fill="FFFFFF"/>
        </w:rPr>
        <w:t xml:space="preserve"> грн.</w:t>
      </w:r>
      <w:r>
        <w:rPr>
          <w:rFonts w:ascii="Times New Roman" w:hAnsi="Times New Roman"/>
          <w:i/>
          <w:color w:val="000000"/>
          <w:sz w:val="24"/>
          <w:szCs w:val="24"/>
        </w:rPr>
        <w:t>. (</w:t>
      </w:r>
      <w:r w:rsidR="00EE0A57">
        <w:rPr>
          <w:rFonts w:ascii="Times New Roman" w:hAnsi="Times New Roman"/>
          <w:i/>
          <w:color w:val="000000"/>
          <w:sz w:val="24"/>
          <w:szCs w:val="24"/>
        </w:rPr>
        <w:t>0</w:t>
      </w:r>
      <w:r>
        <w:rPr>
          <w:rFonts w:ascii="Times New Roman" w:hAnsi="Times New Roman"/>
          <w:i/>
          <w:color w:val="000000"/>
          <w:sz w:val="24"/>
          <w:szCs w:val="24"/>
        </w:rPr>
        <w:t xml:space="preserve"> грн. 00 коп.), </w:t>
      </w:r>
      <w:r w:rsidR="003A713F">
        <w:rPr>
          <w:rFonts w:ascii="Times New Roman" w:hAnsi="Times New Roman"/>
          <w:i/>
          <w:color w:val="000000"/>
          <w:sz w:val="24"/>
          <w:szCs w:val="24"/>
        </w:rPr>
        <w:t xml:space="preserve">в т.ч. </w:t>
      </w:r>
      <w:r>
        <w:rPr>
          <w:rFonts w:ascii="Times New Roman" w:hAnsi="Times New Roman"/>
          <w:i/>
          <w:color w:val="000000"/>
          <w:sz w:val="24"/>
          <w:szCs w:val="24"/>
        </w:rPr>
        <w:t xml:space="preserve"> ПДВ</w:t>
      </w:r>
      <w:r w:rsidR="00EE0A57">
        <w:rPr>
          <w:rFonts w:ascii="Times New Roman" w:hAnsi="Times New Roman"/>
          <w:i/>
          <w:color w:val="000000"/>
          <w:sz w:val="24"/>
          <w:szCs w:val="24"/>
        </w:rPr>
        <w:t xml:space="preserve"> 20% - </w:t>
      </w:r>
      <w:r w:rsidR="003A713F">
        <w:rPr>
          <w:rFonts w:ascii="Times New Roman" w:hAnsi="Times New Roman"/>
          <w:i/>
          <w:color w:val="000000"/>
          <w:sz w:val="24"/>
          <w:szCs w:val="24"/>
        </w:rPr>
        <w:t>0,00грн.</w:t>
      </w:r>
      <w:r>
        <w:rPr>
          <w:rFonts w:ascii="Times New Roman" w:hAnsi="Times New Roman"/>
          <w:i/>
          <w:color w:val="000000"/>
          <w:sz w:val="24"/>
          <w:szCs w:val="24"/>
        </w:rPr>
        <w:t>.</w:t>
      </w:r>
    </w:p>
    <w:p w:rsidR="00FB2C2E" w:rsidRDefault="00FB2C2E">
      <w:pPr>
        <w:pStyle w:val="37"/>
        <w:shd w:val="clear" w:color="auto" w:fill="auto"/>
        <w:spacing w:before="0" w:after="0" w:line="240" w:lineRule="auto"/>
        <w:ind w:right="60" w:firstLine="709"/>
        <w:jc w:val="both"/>
        <w:rPr>
          <w:rFonts w:ascii="Times New Roman" w:hAnsi="Times New Roman"/>
          <w:i/>
          <w:color w:val="000000"/>
          <w:sz w:val="24"/>
          <w:szCs w:val="24"/>
        </w:rPr>
      </w:pPr>
    </w:p>
    <w:p w:rsidR="00FB2C2E" w:rsidRDefault="00FB2C2E">
      <w:pPr>
        <w:pStyle w:val="37"/>
        <w:shd w:val="clear" w:color="auto" w:fill="auto"/>
        <w:spacing w:before="0" w:after="0" w:line="240" w:lineRule="auto"/>
        <w:ind w:right="60" w:firstLine="709"/>
        <w:jc w:val="both"/>
        <w:rPr>
          <w:rFonts w:ascii="Times New Roman" w:hAnsi="Times New Roman"/>
          <w:i/>
          <w:color w:val="000000"/>
          <w:sz w:val="24"/>
          <w:szCs w:val="24"/>
        </w:rPr>
      </w:pPr>
    </w:p>
    <w:tbl>
      <w:tblPr>
        <w:tblW w:w="9781" w:type="dxa"/>
        <w:jc w:val="center"/>
        <w:tblLayout w:type="fixed"/>
        <w:tblCellMar>
          <w:top w:w="15" w:type="dxa"/>
          <w:left w:w="15" w:type="dxa"/>
          <w:bottom w:w="15" w:type="dxa"/>
          <w:right w:w="15" w:type="dxa"/>
        </w:tblCellMar>
        <w:tblLook w:val="0000"/>
      </w:tblPr>
      <w:tblGrid>
        <w:gridCol w:w="5102"/>
        <w:gridCol w:w="4679"/>
      </w:tblGrid>
      <w:tr w:rsidR="00FB2C2E">
        <w:trPr>
          <w:jc w:val="center"/>
        </w:trPr>
        <w:tc>
          <w:tcPr>
            <w:tcW w:w="5101" w:type="dxa"/>
            <w:shd w:val="clear" w:color="auto" w:fill="auto"/>
            <w:vAlign w:val="center"/>
          </w:tcPr>
          <w:p w:rsidR="00FB2C2E" w:rsidRDefault="001C5DD0">
            <w:pPr>
              <w:widowControl w:val="0"/>
              <w:ind w:right="111"/>
              <w:jc w:val="center"/>
              <w:rPr>
                <w:b/>
                <w:sz w:val="24"/>
              </w:rPr>
            </w:pPr>
            <w:r>
              <w:rPr>
                <w:b/>
                <w:sz w:val="24"/>
              </w:rPr>
              <w:t>ЗАМОВНИК</w:t>
            </w:r>
          </w:p>
        </w:tc>
        <w:tc>
          <w:tcPr>
            <w:tcW w:w="4679" w:type="dxa"/>
            <w:tcMar>
              <w:top w:w="0" w:type="dxa"/>
              <w:left w:w="108" w:type="dxa"/>
              <w:bottom w:w="0" w:type="dxa"/>
              <w:right w:w="108" w:type="dxa"/>
            </w:tcMar>
            <w:vAlign w:val="center"/>
          </w:tcPr>
          <w:p w:rsidR="00FB2C2E" w:rsidRDefault="001C5DD0">
            <w:pPr>
              <w:widowControl w:val="0"/>
              <w:ind w:right="111"/>
              <w:jc w:val="center"/>
              <w:rPr>
                <w:b/>
                <w:sz w:val="24"/>
              </w:rPr>
            </w:pPr>
            <w:r>
              <w:rPr>
                <w:b/>
                <w:sz w:val="24"/>
              </w:rPr>
              <w:t>ПОСТАЧАЛЬНИК</w:t>
            </w:r>
          </w:p>
        </w:tc>
      </w:tr>
      <w:tr w:rsidR="00FB2C2E">
        <w:trPr>
          <w:jc w:val="center"/>
        </w:trPr>
        <w:tc>
          <w:tcPr>
            <w:tcW w:w="5101" w:type="dxa"/>
            <w:shd w:val="clear" w:color="auto" w:fill="auto"/>
            <w:vAlign w:val="center"/>
          </w:tcPr>
          <w:p w:rsidR="00FB2C2E" w:rsidRDefault="00FB2C2E">
            <w:pPr>
              <w:widowControl w:val="0"/>
              <w:ind w:left="103" w:right="111"/>
              <w:rPr>
                <w:sz w:val="24"/>
                <w:szCs w:val="24"/>
              </w:rPr>
            </w:pPr>
          </w:p>
          <w:p w:rsidR="00FB2C2E" w:rsidRDefault="001C5DD0">
            <w:pPr>
              <w:widowControl w:val="0"/>
              <w:ind w:left="103" w:right="111"/>
              <w:rPr>
                <w:sz w:val="24"/>
                <w:szCs w:val="24"/>
              </w:rPr>
            </w:pPr>
            <w:r>
              <w:rPr>
                <w:sz w:val="24"/>
                <w:szCs w:val="24"/>
              </w:rPr>
              <w:t xml:space="preserve">__________________ </w:t>
            </w:r>
            <w:r w:rsidR="00DA3144">
              <w:rPr>
                <w:sz w:val="24"/>
                <w:szCs w:val="24"/>
              </w:rPr>
              <w:t xml:space="preserve">  </w:t>
            </w:r>
            <w:r w:rsidR="00051488">
              <w:rPr>
                <w:sz w:val="24"/>
                <w:szCs w:val="24"/>
              </w:rPr>
              <w:t>О.О.КРАВЕЦЬКИЙ</w:t>
            </w:r>
          </w:p>
          <w:p w:rsidR="00FB2C2E" w:rsidRDefault="001C5DD0">
            <w:pPr>
              <w:widowControl w:val="0"/>
              <w:ind w:right="111"/>
              <w:rPr>
                <w:iCs/>
                <w:sz w:val="24"/>
                <w:szCs w:val="24"/>
              </w:rPr>
            </w:pPr>
            <w:r>
              <w:rPr>
                <w:iCs/>
                <w:sz w:val="24"/>
                <w:szCs w:val="24"/>
              </w:rPr>
              <w:t xml:space="preserve">              (підпис)</w:t>
            </w:r>
          </w:p>
          <w:p w:rsidR="00FB2C2E" w:rsidRDefault="001C5DD0">
            <w:pPr>
              <w:widowControl w:val="0"/>
              <w:ind w:right="-108"/>
              <w:jc w:val="both"/>
              <w:rPr>
                <w:sz w:val="24"/>
                <w:szCs w:val="24"/>
              </w:rPr>
            </w:pPr>
            <w:r>
              <w:rPr>
                <w:sz w:val="24"/>
                <w:szCs w:val="24"/>
              </w:rPr>
              <w:t xml:space="preserve">“___” ____________ </w:t>
            </w:r>
            <w:r w:rsidR="00051488">
              <w:rPr>
                <w:sz w:val="24"/>
                <w:szCs w:val="24"/>
              </w:rPr>
              <w:t>2024</w:t>
            </w:r>
          </w:p>
          <w:p w:rsidR="00FB2C2E" w:rsidRDefault="001C5DD0">
            <w:pPr>
              <w:widowControl w:val="0"/>
              <w:ind w:right="111"/>
              <w:rPr>
                <w:sz w:val="24"/>
                <w:szCs w:val="24"/>
              </w:rPr>
            </w:pPr>
            <w:r>
              <w:rPr>
                <w:sz w:val="24"/>
                <w:szCs w:val="24"/>
              </w:rPr>
              <w:t xml:space="preserve">   </w:t>
            </w:r>
            <w:proofErr w:type="spellStart"/>
            <w:r>
              <w:rPr>
                <w:sz w:val="24"/>
                <w:szCs w:val="24"/>
              </w:rPr>
              <w:t>м.п</w:t>
            </w:r>
            <w:proofErr w:type="spellEnd"/>
          </w:p>
        </w:tc>
        <w:tc>
          <w:tcPr>
            <w:tcW w:w="4679" w:type="dxa"/>
            <w:tcMar>
              <w:top w:w="0" w:type="dxa"/>
              <w:left w:w="108" w:type="dxa"/>
              <w:bottom w:w="0" w:type="dxa"/>
              <w:right w:w="108" w:type="dxa"/>
            </w:tcMar>
          </w:tcPr>
          <w:p w:rsidR="00FB2C2E" w:rsidRDefault="00FB2C2E">
            <w:pPr>
              <w:widowControl w:val="0"/>
              <w:ind w:left="871" w:right="111" w:hanging="851"/>
              <w:rPr>
                <w:strike/>
                <w:color w:val="FF0000"/>
                <w:sz w:val="24"/>
                <w:szCs w:val="24"/>
              </w:rPr>
            </w:pPr>
          </w:p>
          <w:p w:rsidR="00FB2C2E" w:rsidRDefault="001C5DD0">
            <w:pPr>
              <w:widowControl w:val="0"/>
              <w:ind w:left="103" w:right="111"/>
              <w:rPr>
                <w:sz w:val="24"/>
              </w:rPr>
            </w:pPr>
            <w:r>
              <w:rPr>
                <w:sz w:val="24"/>
              </w:rPr>
              <w:t xml:space="preserve">____________ </w:t>
            </w:r>
            <w:r w:rsidR="00DA3144">
              <w:rPr>
                <w:sz w:val="24"/>
                <w:szCs w:val="24"/>
              </w:rPr>
              <w:t xml:space="preserve"> </w:t>
            </w:r>
          </w:p>
          <w:p w:rsidR="00FB2C2E" w:rsidRDefault="001C5DD0">
            <w:pPr>
              <w:widowControl w:val="0"/>
              <w:ind w:right="111"/>
              <w:rPr>
                <w:iCs/>
              </w:rPr>
            </w:pPr>
            <w:r>
              <w:rPr>
                <w:iCs/>
              </w:rPr>
              <w:t xml:space="preserve">              (підпис)</w:t>
            </w:r>
          </w:p>
          <w:p w:rsidR="00FB2C2E" w:rsidRDefault="001C5DD0">
            <w:pPr>
              <w:widowControl w:val="0"/>
              <w:ind w:right="-108"/>
              <w:jc w:val="both"/>
            </w:pPr>
            <w:r>
              <w:t xml:space="preserve">“___” </w:t>
            </w:r>
            <w:r>
              <w:rPr>
                <w:sz w:val="24"/>
              </w:rPr>
              <w:t xml:space="preserve">____________ </w:t>
            </w:r>
            <w:r w:rsidR="00051488">
              <w:rPr>
                <w:sz w:val="24"/>
              </w:rPr>
              <w:t>2024</w:t>
            </w:r>
          </w:p>
          <w:p w:rsidR="00FB2C2E" w:rsidRDefault="001C5DD0">
            <w:pPr>
              <w:widowControl w:val="0"/>
              <w:ind w:right="111"/>
              <w:rPr>
                <w:sz w:val="24"/>
                <w:szCs w:val="24"/>
              </w:rPr>
            </w:pPr>
            <w:r>
              <w:t xml:space="preserve">   </w:t>
            </w:r>
            <w:proofErr w:type="spellStart"/>
            <w:r>
              <w:t>м.п</w:t>
            </w:r>
            <w:proofErr w:type="spellEnd"/>
          </w:p>
        </w:tc>
      </w:tr>
    </w:tbl>
    <w:p w:rsidR="00FB2C2E" w:rsidRDefault="00FB2C2E">
      <w:pPr>
        <w:sectPr w:rsidR="00FB2C2E">
          <w:pgSz w:w="11906" w:h="16838"/>
          <w:pgMar w:top="567" w:right="567" w:bottom="737" w:left="1559" w:header="0" w:footer="0" w:gutter="0"/>
          <w:cols w:space="720"/>
          <w:formProt w:val="0"/>
          <w:docGrid w:linePitch="360" w:charSpace="8192"/>
        </w:sectPr>
      </w:pPr>
    </w:p>
    <w:p w:rsidR="00FB2C2E" w:rsidRDefault="00FB2C2E" w:rsidP="00051488">
      <w:pPr>
        <w:rPr>
          <w:sz w:val="24"/>
          <w:szCs w:val="24"/>
        </w:rPr>
      </w:pPr>
    </w:p>
    <w:sectPr w:rsidR="00FB2C2E" w:rsidSect="00733835">
      <w:headerReference w:type="even" r:id="rId7"/>
      <w:headerReference w:type="default" r:id="rId8"/>
      <w:footerReference w:type="default" r:id="rId9"/>
      <w:headerReference w:type="first" r:id="rId10"/>
      <w:pgSz w:w="11906" w:h="16838"/>
      <w:pgMar w:top="567" w:right="709" w:bottom="567"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7C" w:rsidRDefault="00394C7C">
      <w:r>
        <w:separator/>
      </w:r>
    </w:p>
  </w:endnote>
  <w:endnote w:type="continuationSeparator" w:id="0">
    <w:p w:rsidR="00394C7C" w:rsidRDefault="00394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F" w:rsidRDefault="00733835">
    <w:pPr>
      <w:pStyle w:val="ad"/>
      <w:jc w:val="center"/>
    </w:pPr>
    <w:r>
      <w:fldChar w:fldCharType="begin"/>
    </w:r>
    <w:r w:rsidR="002A023F">
      <w:instrText xml:space="preserve"> PAGE </w:instrText>
    </w:r>
    <w:r>
      <w:fldChar w:fldCharType="separate"/>
    </w:r>
    <w:r w:rsidR="00EE0A57">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7C" w:rsidRDefault="00394C7C">
      <w:r>
        <w:separator/>
      </w:r>
    </w:p>
  </w:footnote>
  <w:footnote w:type="continuationSeparator" w:id="0">
    <w:p w:rsidR="00394C7C" w:rsidRDefault="0039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F" w:rsidRDefault="00733835">
    <w:pPr>
      <w:pStyle w:val="a4"/>
      <w:ind w:right="360" w:firstLine="360"/>
    </w:pPr>
    <w:r>
      <w:rPr>
        <w:noProof/>
        <w:lang w:val="ru-RU"/>
      </w:rPr>
      <w:pict>
        <v:shapetype id="_x0000_t202" coordsize="21600,21600" o:spt="202" path="m,l,21600r21600,l21600,xe">
          <v:stroke joinstyle="miter"/>
          <v:path gradientshapeok="t" o:connecttype="rect"/>
        </v:shapetype>
        <v:shape id="Врезка1" o:spid="_x0000_s2049" type="#_x0000_t202" style="position:absolute;left:0;text-align:left;margin-left:-88.9pt;margin-top:.05pt;width:1.15pt;height:1.15pt;z-index:251658240;visibility:visible;mso-wrap-distance-left:0;mso-wrap-distance-right:0;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OwyjyTEAQAAagMAAA4AAAAAAAAAAAAAAAAALgIA&#10;AGRycy9lMm9Eb2MueG1sUEsBAi0AFAAGAAgAAAAhAO9ykorYAAAAAQEAAA8AAAAAAAAAAAAAAAAA&#10;HgQAAGRycy9kb3ducmV2LnhtbFBLBQYAAAAABAAEAPMAAAAjBQAAAAA=&#10;" stroked="f">
          <v:fill opacity="0"/>
          <v:textbox style="mso-fit-shape-to-text:t" inset="0,0,0,0">
            <w:txbxContent>
              <w:p w:rsidR="002A023F" w:rsidRDefault="00733835">
                <w:pPr>
                  <w:pStyle w:val="a4"/>
                  <w:rPr>
                    <w:rStyle w:val="a5"/>
                  </w:rPr>
                </w:pPr>
                <w:r>
                  <w:rPr>
                    <w:rStyle w:val="a5"/>
                  </w:rPr>
                  <w:fldChar w:fldCharType="begin"/>
                </w:r>
                <w:r w:rsidR="002A023F">
                  <w:rPr>
                    <w:rStyle w:val="a5"/>
                  </w:rPr>
                  <w:instrText xml:space="preserve"> PAGE </w:instrText>
                </w:r>
                <w:r>
                  <w:rPr>
                    <w:rStyle w:val="a5"/>
                  </w:rPr>
                  <w:fldChar w:fldCharType="separate"/>
                </w:r>
                <w:r w:rsidR="002A023F">
                  <w:rPr>
                    <w:rStyle w:val="a5"/>
                  </w:rPr>
                  <w:t>0</w:t>
                </w:r>
                <w:r>
                  <w:rPr>
                    <w:rStyle w:val="a5"/>
                  </w:rPr>
                  <w:fldChar w:fldCharType="end"/>
                </w:r>
              </w:p>
            </w:txbxContent>
          </v:textbox>
          <w10:wrap type="square" anchorx="margin"/>
        </v:shape>
      </w:pict>
    </w:r>
  </w:p>
  <w:p w:rsidR="002A023F" w:rsidRDefault="002A023F"/>
  <w:p w:rsidR="002A023F" w:rsidRDefault="002A023F"/>
  <w:p w:rsidR="002A023F" w:rsidRDefault="002A023F"/>
  <w:p w:rsidR="002A023F" w:rsidRDefault="002A023F"/>
  <w:p w:rsidR="002A023F" w:rsidRDefault="002A02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F" w:rsidRDefault="002A02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3F" w:rsidRDefault="002A023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2C2E"/>
    <w:rsid w:val="00051488"/>
    <w:rsid w:val="000F2C83"/>
    <w:rsid w:val="00191F15"/>
    <w:rsid w:val="001C5DD0"/>
    <w:rsid w:val="002A023F"/>
    <w:rsid w:val="002B0B4B"/>
    <w:rsid w:val="00394C7C"/>
    <w:rsid w:val="003A713F"/>
    <w:rsid w:val="0049479C"/>
    <w:rsid w:val="004969FA"/>
    <w:rsid w:val="00507C78"/>
    <w:rsid w:val="006813D3"/>
    <w:rsid w:val="00682360"/>
    <w:rsid w:val="006D6ECB"/>
    <w:rsid w:val="00712386"/>
    <w:rsid w:val="00733835"/>
    <w:rsid w:val="008224EA"/>
    <w:rsid w:val="00980C68"/>
    <w:rsid w:val="009C693B"/>
    <w:rsid w:val="00A22C2F"/>
    <w:rsid w:val="00BE4C92"/>
    <w:rsid w:val="00C52577"/>
    <w:rsid w:val="00CD134A"/>
    <w:rsid w:val="00CE4ABE"/>
    <w:rsid w:val="00DA3144"/>
    <w:rsid w:val="00E05D45"/>
    <w:rsid w:val="00E2096B"/>
    <w:rsid w:val="00ED76AE"/>
    <w:rsid w:val="00EE0A57"/>
    <w:rsid w:val="00F45F42"/>
    <w:rsid w:val="00F76600"/>
    <w:rsid w:val="00FB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22"/>
    <w:rPr>
      <w:rFonts w:ascii="Times New Roman" w:eastAsia="Times New Roman" w:hAnsi="Times New Roman"/>
      <w:lang w:val="uk-UA"/>
    </w:rPr>
  </w:style>
  <w:style w:type="paragraph" w:styleId="1">
    <w:name w:val="heading 1"/>
    <w:basedOn w:val="a"/>
    <w:next w:val="a"/>
    <w:link w:val="10"/>
    <w:uiPriority w:val="9"/>
    <w:qFormat/>
    <w:rsid w:val="00461298"/>
    <w:pPr>
      <w:keepNext/>
      <w:spacing w:before="240" w:after="60"/>
      <w:outlineLvl w:val="0"/>
    </w:pPr>
    <w:rPr>
      <w:rFonts w:ascii="Cambria" w:hAnsi="Cambria"/>
      <w:b/>
      <w:bCs/>
      <w:kern w:val="2"/>
      <w:sz w:val="32"/>
      <w:szCs w:val="32"/>
    </w:rPr>
  </w:style>
  <w:style w:type="paragraph" w:styleId="2">
    <w:name w:val="heading 2"/>
    <w:basedOn w:val="a"/>
    <w:next w:val="a"/>
    <w:link w:val="20"/>
    <w:uiPriority w:val="99"/>
    <w:qFormat/>
    <w:rsid w:val="00461298"/>
    <w:pPr>
      <w:keepNext/>
      <w:jc w:val="both"/>
      <w:outlineLvl w:val="1"/>
    </w:pPr>
    <w:rPr>
      <w:rFonts w:ascii="Cambria" w:hAnsi="Cambria"/>
      <w:b/>
      <w:bCs/>
      <w:i/>
      <w:iCs/>
      <w:sz w:val="28"/>
      <w:szCs w:val="28"/>
    </w:rPr>
  </w:style>
  <w:style w:type="paragraph" w:styleId="3">
    <w:name w:val="heading 3"/>
    <w:basedOn w:val="a"/>
    <w:next w:val="a"/>
    <w:link w:val="30"/>
    <w:uiPriority w:val="99"/>
    <w:qFormat/>
    <w:rsid w:val="00461298"/>
    <w:pPr>
      <w:widowControl w:val="0"/>
      <w:outlineLvl w:val="2"/>
    </w:pPr>
    <w:rPr>
      <w:rFonts w:ascii="Times New Roman CYR" w:hAnsi="Times New Roman CYR"/>
      <w:sz w:val="24"/>
      <w:szCs w:val="24"/>
    </w:rPr>
  </w:style>
  <w:style w:type="paragraph" w:styleId="4">
    <w:name w:val="heading 4"/>
    <w:basedOn w:val="a"/>
    <w:next w:val="a"/>
    <w:link w:val="40"/>
    <w:uiPriority w:val="99"/>
    <w:qFormat/>
    <w:rsid w:val="00461298"/>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461298"/>
    <w:rPr>
      <w:rFonts w:ascii="Cambria" w:eastAsia="Times New Roman" w:hAnsi="Cambria" w:cs="Times New Roman"/>
      <w:b/>
      <w:bCs/>
      <w:kern w:val="2"/>
      <w:sz w:val="32"/>
      <w:szCs w:val="32"/>
      <w:lang w:val="uk-UA"/>
    </w:rPr>
  </w:style>
  <w:style w:type="character" w:customStyle="1" w:styleId="20">
    <w:name w:val="Заголовок 2 Знак"/>
    <w:link w:val="2"/>
    <w:uiPriority w:val="99"/>
    <w:qFormat/>
    <w:rsid w:val="00461298"/>
    <w:rPr>
      <w:rFonts w:ascii="Cambria" w:eastAsia="Times New Roman" w:hAnsi="Cambria" w:cs="Times New Roman"/>
      <w:b/>
      <w:bCs/>
      <w:i/>
      <w:iCs/>
      <w:sz w:val="28"/>
      <w:szCs w:val="28"/>
      <w:lang w:val="uk-UA"/>
    </w:rPr>
  </w:style>
  <w:style w:type="character" w:customStyle="1" w:styleId="30">
    <w:name w:val="Заголовок 3 Знак"/>
    <w:link w:val="3"/>
    <w:uiPriority w:val="99"/>
    <w:qFormat/>
    <w:rsid w:val="00461298"/>
    <w:rPr>
      <w:rFonts w:ascii="Times New Roman CYR" w:eastAsia="Times New Roman" w:hAnsi="Times New Roman CYR" w:cs="Times New Roman"/>
      <w:sz w:val="24"/>
      <w:szCs w:val="24"/>
      <w:lang w:val="uk-UA" w:eastAsia="ru-RU"/>
    </w:rPr>
  </w:style>
  <w:style w:type="character" w:customStyle="1" w:styleId="40">
    <w:name w:val="Заголовок 4 Знак"/>
    <w:link w:val="4"/>
    <w:uiPriority w:val="99"/>
    <w:qFormat/>
    <w:rsid w:val="00461298"/>
    <w:rPr>
      <w:rFonts w:ascii="Calibri" w:eastAsia="Times New Roman" w:hAnsi="Calibri" w:cs="Times New Roman"/>
      <w:b/>
      <w:bCs/>
      <w:sz w:val="28"/>
      <w:szCs w:val="28"/>
      <w:lang w:val="uk-UA"/>
    </w:rPr>
  </w:style>
  <w:style w:type="character" w:customStyle="1" w:styleId="16">
    <w:name w:val="Основной текст с отступом Знак16"/>
    <w:uiPriority w:val="99"/>
    <w:semiHidden/>
    <w:qFormat/>
    <w:rsid w:val="00461298"/>
    <w:rPr>
      <w:rFonts w:cs="Times New Roman"/>
      <w:sz w:val="20"/>
      <w:szCs w:val="20"/>
      <w:lang w:val="uk-UA"/>
    </w:rPr>
  </w:style>
  <w:style w:type="character" w:customStyle="1" w:styleId="a3">
    <w:name w:val="Верхний колонтитул Знак"/>
    <w:link w:val="a4"/>
    <w:uiPriority w:val="99"/>
    <w:qFormat/>
    <w:rsid w:val="00461298"/>
    <w:rPr>
      <w:rFonts w:ascii="Times New Roman" w:eastAsia="Times New Roman" w:hAnsi="Times New Roman" w:cs="Times New Roman"/>
      <w:sz w:val="20"/>
      <w:szCs w:val="20"/>
      <w:lang w:val="uk-UA"/>
    </w:rPr>
  </w:style>
  <w:style w:type="character" w:styleId="a5">
    <w:name w:val="page number"/>
    <w:uiPriority w:val="99"/>
    <w:qFormat/>
    <w:rsid w:val="00461298"/>
    <w:rPr>
      <w:rFonts w:cs="Times New Roman"/>
    </w:rPr>
  </w:style>
  <w:style w:type="character" w:customStyle="1" w:styleId="-">
    <w:name w:val="Интернет-ссылка"/>
    <w:uiPriority w:val="99"/>
    <w:rsid w:val="00461298"/>
    <w:rPr>
      <w:rFonts w:cs="Times New Roman"/>
      <w:color w:val="0000FF"/>
      <w:u w:val="single"/>
    </w:rPr>
  </w:style>
  <w:style w:type="character" w:customStyle="1" w:styleId="a6">
    <w:name w:val="Основной текст Знак"/>
    <w:link w:val="a7"/>
    <w:qFormat/>
    <w:rsid w:val="00461298"/>
    <w:rPr>
      <w:rFonts w:ascii="Arial" w:eastAsia="Times New Roman" w:hAnsi="Arial" w:cs="Times New Roman"/>
      <w:sz w:val="20"/>
      <w:szCs w:val="20"/>
      <w:lang w:val="en-GB" w:eastAsia="ru-RU"/>
    </w:rPr>
  </w:style>
  <w:style w:type="character" w:customStyle="1" w:styleId="a8">
    <w:name w:val="Основной текст с отступом Знак"/>
    <w:link w:val="a9"/>
    <w:uiPriority w:val="99"/>
    <w:qFormat/>
    <w:rsid w:val="00461298"/>
    <w:rPr>
      <w:rFonts w:ascii="Times New Roman" w:eastAsia="Times New Roman" w:hAnsi="Times New Roman" w:cs="Times New Roman"/>
      <w:sz w:val="20"/>
      <w:szCs w:val="20"/>
      <w:lang w:val="uk-UA"/>
    </w:rPr>
  </w:style>
  <w:style w:type="character" w:customStyle="1" w:styleId="15">
    <w:name w:val="Основной текст с отступом Знак15"/>
    <w:uiPriority w:val="99"/>
    <w:semiHidden/>
    <w:qFormat/>
    <w:rsid w:val="00461298"/>
    <w:rPr>
      <w:rFonts w:cs="Times New Roman"/>
      <w:sz w:val="20"/>
      <w:szCs w:val="20"/>
      <w:lang w:eastAsia="ru-RU"/>
    </w:rPr>
  </w:style>
  <w:style w:type="character" w:customStyle="1" w:styleId="14">
    <w:name w:val="Основной текст с отступом Знак14"/>
    <w:uiPriority w:val="99"/>
    <w:semiHidden/>
    <w:qFormat/>
    <w:rsid w:val="00461298"/>
    <w:rPr>
      <w:rFonts w:cs="Times New Roman"/>
      <w:sz w:val="20"/>
      <w:szCs w:val="20"/>
      <w:lang w:eastAsia="ru-RU"/>
    </w:rPr>
  </w:style>
  <w:style w:type="character" w:customStyle="1" w:styleId="13">
    <w:name w:val="Основной текст с отступом Знак13"/>
    <w:uiPriority w:val="99"/>
    <w:semiHidden/>
    <w:qFormat/>
    <w:rsid w:val="00461298"/>
    <w:rPr>
      <w:rFonts w:cs="Times New Roman"/>
      <w:sz w:val="20"/>
      <w:szCs w:val="20"/>
      <w:lang w:eastAsia="ru-RU"/>
    </w:rPr>
  </w:style>
  <w:style w:type="character" w:customStyle="1" w:styleId="12">
    <w:name w:val="Основной текст с отступом Знак12"/>
    <w:uiPriority w:val="99"/>
    <w:semiHidden/>
    <w:qFormat/>
    <w:rsid w:val="00461298"/>
    <w:rPr>
      <w:rFonts w:cs="Times New Roman"/>
      <w:sz w:val="20"/>
      <w:szCs w:val="20"/>
      <w:lang w:val="uk-UA"/>
    </w:rPr>
  </w:style>
  <w:style w:type="character" w:customStyle="1" w:styleId="11">
    <w:name w:val="Основной текст с отступом Знак11"/>
    <w:uiPriority w:val="99"/>
    <w:semiHidden/>
    <w:qFormat/>
    <w:rsid w:val="00461298"/>
    <w:rPr>
      <w:rFonts w:cs="Times New Roman"/>
      <w:sz w:val="20"/>
      <w:szCs w:val="20"/>
      <w:lang w:val="uk-UA"/>
    </w:rPr>
  </w:style>
  <w:style w:type="character" w:customStyle="1" w:styleId="216">
    <w:name w:val="Основной текст 2 Знак16"/>
    <w:uiPriority w:val="99"/>
    <w:semiHidden/>
    <w:qFormat/>
    <w:rsid w:val="00461298"/>
    <w:rPr>
      <w:rFonts w:cs="Times New Roman"/>
      <w:sz w:val="20"/>
      <w:szCs w:val="20"/>
      <w:lang w:val="uk-UA"/>
    </w:rPr>
  </w:style>
  <w:style w:type="character" w:customStyle="1" w:styleId="21">
    <w:name w:val="Основной текст с отступом 2 Знак"/>
    <w:link w:val="22"/>
    <w:uiPriority w:val="99"/>
    <w:qFormat/>
    <w:rsid w:val="00461298"/>
    <w:rPr>
      <w:rFonts w:ascii="Times New Roman CYR" w:eastAsia="Times New Roman" w:hAnsi="Times New Roman CYR" w:cs="Times New Roman"/>
      <w:sz w:val="24"/>
      <w:szCs w:val="24"/>
      <w:lang w:val="uk-UA" w:eastAsia="ru-RU"/>
    </w:rPr>
  </w:style>
  <w:style w:type="character" w:customStyle="1" w:styleId="160">
    <w:name w:val="Текст Знак16"/>
    <w:uiPriority w:val="99"/>
    <w:semiHidden/>
    <w:qFormat/>
    <w:rsid w:val="00461298"/>
    <w:rPr>
      <w:rFonts w:ascii="Courier New" w:hAnsi="Courier New" w:cs="Courier New"/>
      <w:sz w:val="20"/>
      <w:szCs w:val="20"/>
      <w:lang w:val="uk-UA"/>
    </w:rPr>
  </w:style>
  <w:style w:type="character" w:customStyle="1" w:styleId="31">
    <w:name w:val="Основной текст 3 Знак"/>
    <w:link w:val="32"/>
    <w:uiPriority w:val="99"/>
    <w:qFormat/>
    <w:rsid w:val="00461298"/>
    <w:rPr>
      <w:rFonts w:ascii="Times New Roman CYR" w:eastAsia="Times New Roman" w:hAnsi="Times New Roman CYR" w:cs="Times New Roman"/>
      <w:sz w:val="16"/>
      <w:szCs w:val="16"/>
      <w:lang w:val="uk-UA" w:eastAsia="ru-RU"/>
    </w:rPr>
  </w:style>
  <w:style w:type="character" w:customStyle="1" w:styleId="aa">
    <w:name w:val="Текст Знак"/>
    <w:link w:val="ab"/>
    <w:uiPriority w:val="99"/>
    <w:qFormat/>
    <w:rsid w:val="00461298"/>
    <w:rPr>
      <w:rFonts w:ascii="Courier New" w:eastAsia="Times New Roman" w:hAnsi="Courier New" w:cs="Times New Roman"/>
      <w:sz w:val="20"/>
      <w:szCs w:val="20"/>
      <w:lang w:val="uk-UA"/>
    </w:rPr>
  </w:style>
  <w:style w:type="character" w:customStyle="1" w:styleId="150">
    <w:name w:val="Текст Знак15"/>
    <w:uiPriority w:val="99"/>
    <w:semiHidden/>
    <w:qFormat/>
    <w:rsid w:val="00461298"/>
    <w:rPr>
      <w:rFonts w:ascii="Courier New" w:hAnsi="Courier New" w:cs="Courier New"/>
      <w:sz w:val="20"/>
      <w:szCs w:val="20"/>
      <w:lang w:eastAsia="ru-RU"/>
    </w:rPr>
  </w:style>
  <w:style w:type="character" w:customStyle="1" w:styleId="140">
    <w:name w:val="Текст Знак14"/>
    <w:uiPriority w:val="99"/>
    <w:semiHidden/>
    <w:qFormat/>
    <w:rsid w:val="00461298"/>
    <w:rPr>
      <w:rFonts w:ascii="Courier New" w:hAnsi="Courier New" w:cs="Courier New"/>
      <w:sz w:val="20"/>
      <w:szCs w:val="20"/>
      <w:lang w:eastAsia="ru-RU"/>
    </w:rPr>
  </w:style>
  <w:style w:type="character" w:customStyle="1" w:styleId="130">
    <w:name w:val="Текст Знак13"/>
    <w:uiPriority w:val="99"/>
    <w:semiHidden/>
    <w:qFormat/>
    <w:rsid w:val="00461298"/>
    <w:rPr>
      <w:rFonts w:ascii="Courier New" w:hAnsi="Courier New" w:cs="Courier New"/>
      <w:sz w:val="20"/>
      <w:szCs w:val="20"/>
      <w:lang w:eastAsia="ru-RU"/>
    </w:rPr>
  </w:style>
  <w:style w:type="character" w:customStyle="1" w:styleId="120">
    <w:name w:val="Текст Знак12"/>
    <w:uiPriority w:val="99"/>
    <w:semiHidden/>
    <w:qFormat/>
    <w:rsid w:val="00461298"/>
    <w:rPr>
      <w:rFonts w:ascii="Courier New" w:hAnsi="Courier New" w:cs="Courier New"/>
      <w:sz w:val="20"/>
      <w:szCs w:val="20"/>
      <w:lang w:val="uk-UA"/>
    </w:rPr>
  </w:style>
  <w:style w:type="character" w:customStyle="1" w:styleId="110">
    <w:name w:val="Текст Знак11"/>
    <w:uiPriority w:val="99"/>
    <w:semiHidden/>
    <w:qFormat/>
    <w:rsid w:val="00461298"/>
    <w:rPr>
      <w:rFonts w:ascii="Courier New" w:hAnsi="Courier New" w:cs="Courier New"/>
      <w:sz w:val="20"/>
      <w:szCs w:val="20"/>
      <w:lang w:val="uk-UA"/>
    </w:rPr>
  </w:style>
  <w:style w:type="character" w:customStyle="1" w:styleId="33">
    <w:name w:val="Основной текст с отступом 3 Знак"/>
    <w:link w:val="34"/>
    <w:uiPriority w:val="99"/>
    <w:qFormat/>
    <w:rsid w:val="00461298"/>
    <w:rPr>
      <w:rFonts w:ascii="Times New Roman" w:eastAsia="Times New Roman" w:hAnsi="Times New Roman" w:cs="Times New Roman"/>
      <w:sz w:val="16"/>
      <w:szCs w:val="16"/>
      <w:lang w:val="uk-UA" w:eastAsia="ru-RU"/>
    </w:rPr>
  </w:style>
  <w:style w:type="character" w:customStyle="1" w:styleId="23">
    <w:name w:val="Основной текст 2 Знак"/>
    <w:link w:val="24"/>
    <w:uiPriority w:val="99"/>
    <w:qFormat/>
    <w:rsid w:val="00461298"/>
    <w:rPr>
      <w:rFonts w:ascii="Times New Roman" w:eastAsia="Times New Roman" w:hAnsi="Times New Roman" w:cs="Times New Roman"/>
      <w:sz w:val="20"/>
      <w:szCs w:val="20"/>
      <w:lang w:val="uk-UA"/>
    </w:rPr>
  </w:style>
  <w:style w:type="character" w:customStyle="1" w:styleId="215">
    <w:name w:val="Основной текст 2 Знак15"/>
    <w:uiPriority w:val="99"/>
    <w:semiHidden/>
    <w:qFormat/>
    <w:rsid w:val="00461298"/>
    <w:rPr>
      <w:rFonts w:cs="Times New Roman"/>
      <w:sz w:val="20"/>
      <w:szCs w:val="20"/>
      <w:lang w:eastAsia="ru-RU"/>
    </w:rPr>
  </w:style>
  <w:style w:type="character" w:customStyle="1" w:styleId="214">
    <w:name w:val="Основной текст 2 Знак14"/>
    <w:uiPriority w:val="99"/>
    <w:semiHidden/>
    <w:qFormat/>
    <w:rsid w:val="00461298"/>
    <w:rPr>
      <w:rFonts w:cs="Times New Roman"/>
      <w:sz w:val="20"/>
      <w:szCs w:val="20"/>
      <w:lang w:eastAsia="ru-RU"/>
    </w:rPr>
  </w:style>
  <w:style w:type="character" w:customStyle="1" w:styleId="213">
    <w:name w:val="Основной текст 2 Знак13"/>
    <w:uiPriority w:val="99"/>
    <w:semiHidden/>
    <w:qFormat/>
    <w:rsid w:val="00461298"/>
    <w:rPr>
      <w:rFonts w:cs="Times New Roman"/>
      <w:sz w:val="20"/>
      <w:szCs w:val="20"/>
      <w:lang w:eastAsia="ru-RU"/>
    </w:rPr>
  </w:style>
  <w:style w:type="character" w:customStyle="1" w:styleId="212">
    <w:name w:val="Основной текст 2 Знак12"/>
    <w:uiPriority w:val="99"/>
    <w:semiHidden/>
    <w:qFormat/>
    <w:rsid w:val="00461298"/>
    <w:rPr>
      <w:rFonts w:cs="Times New Roman"/>
      <w:sz w:val="20"/>
      <w:szCs w:val="20"/>
      <w:lang w:val="uk-UA"/>
    </w:rPr>
  </w:style>
  <w:style w:type="character" w:customStyle="1" w:styleId="211">
    <w:name w:val="Основной текст 2 Знак11"/>
    <w:uiPriority w:val="99"/>
    <w:semiHidden/>
    <w:qFormat/>
    <w:rsid w:val="00461298"/>
    <w:rPr>
      <w:rFonts w:cs="Times New Roman"/>
      <w:sz w:val="20"/>
      <w:szCs w:val="20"/>
      <w:lang w:val="uk-UA"/>
    </w:rPr>
  </w:style>
  <w:style w:type="character" w:customStyle="1" w:styleId="ac">
    <w:name w:val="Нижний колонтитул Знак"/>
    <w:link w:val="ad"/>
    <w:uiPriority w:val="99"/>
    <w:qFormat/>
    <w:rsid w:val="00461298"/>
    <w:rPr>
      <w:rFonts w:ascii="Times New Roman" w:eastAsia="Times New Roman" w:hAnsi="Times New Roman" w:cs="Times New Roman"/>
      <w:sz w:val="24"/>
      <w:szCs w:val="24"/>
      <w:lang w:eastAsia="ru-RU"/>
    </w:rPr>
  </w:style>
  <w:style w:type="character" w:customStyle="1" w:styleId="8">
    <w:name w:val="Знак Знак8"/>
    <w:uiPriority w:val="99"/>
    <w:qFormat/>
    <w:rsid w:val="00461298"/>
    <w:rPr>
      <w:rFonts w:cs="Times New Roman"/>
    </w:rPr>
  </w:style>
  <w:style w:type="character" w:customStyle="1" w:styleId="ae">
    <w:name w:val="Текст выноски Знак"/>
    <w:link w:val="af"/>
    <w:uiPriority w:val="99"/>
    <w:semiHidden/>
    <w:qFormat/>
    <w:rsid w:val="00461298"/>
    <w:rPr>
      <w:rFonts w:ascii="Tahoma" w:eastAsia="Times New Roman" w:hAnsi="Tahoma" w:cs="Times New Roman"/>
      <w:sz w:val="16"/>
      <w:szCs w:val="16"/>
      <w:lang w:eastAsia="ru-RU"/>
    </w:rPr>
  </w:style>
  <w:style w:type="character" w:customStyle="1" w:styleId="af0">
    <w:name w:val="Обычный (веб) Знак"/>
    <w:link w:val="af1"/>
    <w:qFormat/>
    <w:rsid w:val="00461298"/>
    <w:rPr>
      <w:rFonts w:ascii="Times New Roman" w:eastAsia="Times New Roman" w:hAnsi="Times New Roman" w:cs="Times New Roman"/>
      <w:sz w:val="24"/>
      <w:szCs w:val="24"/>
      <w:lang w:eastAsia="ru-RU"/>
    </w:rPr>
  </w:style>
  <w:style w:type="character" w:customStyle="1" w:styleId="rvts0">
    <w:name w:val="rvts0"/>
    <w:basedOn w:val="a0"/>
    <w:qFormat/>
    <w:rsid w:val="00461298"/>
  </w:style>
  <w:style w:type="character" w:styleId="af2">
    <w:name w:val="Strong"/>
    <w:qFormat/>
    <w:rsid w:val="00461298"/>
    <w:rPr>
      <w:b/>
      <w:bCs/>
    </w:rPr>
  </w:style>
  <w:style w:type="character" w:customStyle="1" w:styleId="35">
    <w:name w:val="Основной текст (3)_"/>
    <w:link w:val="36"/>
    <w:qFormat/>
    <w:rsid w:val="00461298"/>
    <w:rPr>
      <w:sz w:val="15"/>
      <w:szCs w:val="15"/>
      <w:shd w:val="clear" w:color="auto" w:fill="FFFFFF"/>
    </w:rPr>
  </w:style>
  <w:style w:type="character" w:customStyle="1" w:styleId="af3">
    <w:name w:val="Основной текст_"/>
    <w:link w:val="37"/>
    <w:qFormat/>
    <w:rsid w:val="00461298"/>
    <w:rPr>
      <w:sz w:val="15"/>
      <w:szCs w:val="15"/>
      <w:shd w:val="clear" w:color="auto" w:fill="FFFFFF"/>
    </w:rPr>
  </w:style>
  <w:style w:type="character" w:customStyle="1" w:styleId="80">
    <w:name w:val="Основной текст (8)_"/>
    <w:link w:val="81"/>
    <w:qFormat/>
    <w:rsid w:val="00461298"/>
    <w:rPr>
      <w:b/>
      <w:bCs/>
      <w:sz w:val="16"/>
      <w:szCs w:val="16"/>
      <w:shd w:val="clear" w:color="auto" w:fill="FFFFFF"/>
    </w:rPr>
  </w:style>
  <w:style w:type="character" w:styleId="af4">
    <w:name w:val="Emphasis"/>
    <w:uiPriority w:val="20"/>
    <w:qFormat/>
    <w:rsid w:val="00461298"/>
    <w:rPr>
      <w:i/>
      <w:iCs/>
    </w:rPr>
  </w:style>
  <w:style w:type="character" w:customStyle="1" w:styleId="25">
    <w:name w:val="Основной текст2"/>
    <w:qFormat/>
    <w:rsid w:val="00EC185A"/>
    <w:rPr>
      <w:rFonts w:ascii="Times New Roman" w:eastAsia="Times New Roman" w:hAnsi="Times New Roman" w:cs="Times New Roman"/>
      <w:color w:val="000000"/>
      <w:spacing w:val="0"/>
      <w:w w:val="100"/>
      <w:sz w:val="15"/>
      <w:szCs w:val="15"/>
      <w:shd w:val="clear" w:color="auto" w:fill="FFFFFF"/>
      <w:lang w:val="uk-UA"/>
    </w:rPr>
  </w:style>
  <w:style w:type="character" w:customStyle="1" w:styleId="320">
    <w:name w:val="Заголовок №3 (2)_"/>
    <w:link w:val="321"/>
    <w:qFormat/>
    <w:rsid w:val="00BB0EB3"/>
    <w:rPr>
      <w:rFonts w:ascii="Times New Roman" w:eastAsia="Times New Roman" w:hAnsi="Times New Roman"/>
      <w:sz w:val="15"/>
      <w:szCs w:val="15"/>
      <w:shd w:val="clear" w:color="auto" w:fill="FFFFFF"/>
    </w:rPr>
  </w:style>
  <w:style w:type="character" w:customStyle="1" w:styleId="HTML">
    <w:name w:val="Стандартный HTML Знак"/>
    <w:link w:val="HTML0"/>
    <w:uiPriority w:val="99"/>
    <w:qFormat/>
    <w:rsid w:val="00BB0EB3"/>
    <w:rPr>
      <w:rFonts w:ascii="Courier New" w:eastAsia="Times New Roman" w:hAnsi="Courier New" w:cs="Courier New"/>
      <w:lang w:val="uk-UA" w:eastAsia="uk-UA"/>
    </w:rPr>
  </w:style>
  <w:style w:type="character" w:customStyle="1" w:styleId="af5">
    <w:name w:val="Абзац списка Знак"/>
    <w:link w:val="af6"/>
    <w:uiPriority w:val="34"/>
    <w:qFormat/>
    <w:rsid w:val="005201C7"/>
    <w:rPr>
      <w:rFonts w:eastAsia="Times New Roman" w:cs="Calibri"/>
      <w:sz w:val="22"/>
      <w:szCs w:val="22"/>
      <w:lang w:val="uk-UA" w:eastAsia="en-US"/>
    </w:rPr>
  </w:style>
  <w:style w:type="paragraph" w:styleId="af7">
    <w:name w:val="Title"/>
    <w:basedOn w:val="a"/>
    <w:next w:val="a7"/>
    <w:qFormat/>
    <w:rsid w:val="00733835"/>
    <w:pPr>
      <w:keepNext/>
      <w:spacing w:before="240" w:after="120"/>
    </w:pPr>
    <w:rPr>
      <w:rFonts w:ascii="Liberation Sans" w:eastAsia="Microsoft YaHei" w:hAnsi="Liberation Sans" w:cs="Mangal"/>
      <w:sz w:val="28"/>
      <w:szCs w:val="28"/>
    </w:rPr>
  </w:style>
  <w:style w:type="paragraph" w:styleId="a7">
    <w:name w:val="Body Text"/>
    <w:basedOn w:val="a"/>
    <w:link w:val="a6"/>
    <w:rsid w:val="00461298"/>
    <w:pPr>
      <w:spacing w:after="120"/>
      <w:jc w:val="both"/>
    </w:pPr>
    <w:rPr>
      <w:rFonts w:ascii="Arial" w:hAnsi="Arial"/>
      <w:lang w:val="en-GB"/>
    </w:rPr>
  </w:style>
  <w:style w:type="paragraph" w:styleId="af8">
    <w:name w:val="List"/>
    <w:basedOn w:val="a7"/>
    <w:rsid w:val="00733835"/>
    <w:rPr>
      <w:rFonts w:cs="Mangal"/>
    </w:rPr>
  </w:style>
  <w:style w:type="paragraph" w:styleId="af9">
    <w:name w:val="caption"/>
    <w:basedOn w:val="a"/>
    <w:qFormat/>
    <w:rsid w:val="00733835"/>
    <w:pPr>
      <w:suppressLineNumbers/>
      <w:spacing w:before="120" w:after="120"/>
    </w:pPr>
    <w:rPr>
      <w:rFonts w:cs="Mangal"/>
      <w:i/>
      <w:iCs/>
      <w:sz w:val="24"/>
      <w:szCs w:val="24"/>
    </w:rPr>
  </w:style>
  <w:style w:type="paragraph" w:styleId="afa">
    <w:name w:val="index heading"/>
    <w:basedOn w:val="a"/>
    <w:qFormat/>
    <w:rsid w:val="00733835"/>
    <w:pPr>
      <w:suppressLineNumbers/>
    </w:pPr>
    <w:rPr>
      <w:rFonts w:cs="Mangal"/>
    </w:rPr>
  </w:style>
  <w:style w:type="paragraph" w:customStyle="1" w:styleId="afb">
    <w:name w:val="Знак Знак Знак Знак Знак Знак Знак Знак Знак"/>
    <w:basedOn w:val="a"/>
    <w:uiPriority w:val="99"/>
    <w:qFormat/>
    <w:rsid w:val="00461298"/>
    <w:rPr>
      <w:rFonts w:ascii="Verdana" w:hAnsi="Verdana" w:cs="Verdana"/>
      <w:lang w:val="en-US" w:eastAsia="en-US"/>
    </w:rPr>
  </w:style>
  <w:style w:type="paragraph" w:customStyle="1" w:styleId="afc">
    <w:name w:val="Колонтитул"/>
    <w:basedOn w:val="a"/>
    <w:qFormat/>
    <w:rsid w:val="00733835"/>
  </w:style>
  <w:style w:type="paragraph" w:styleId="a4">
    <w:name w:val="header"/>
    <w:basedOn w:val="a"/>
    <w:link w:val="a3"/>
    <w:uiPriority w:val="99"/>
    <w:rsid w:val="00461298"/>
    <w:pPr>
      <w:tabs>
        <w:tab w:val="center" w:pos="4677"/>
        <w:tab w:val="right" w:pos="9355"/>
      </w:tabs>
    </w:pPr>
  </w:style>
  <w:style w:type="paragraph" w:styleId="a9">
    <w:name w:val="Body Text Indent"/>
    <w:basedOn w:val="a"/>
    <w:link w:val="a8"/>
    <w:uiPriority w:val="99"/>
    <w:rsid w:val="00461298"/>
    <w:pPr>
      <w:widowControl w:val="0"/>
      <w:spacing w:after="120"/>
      <w:ind w:left="283"/>
    </w:pPr>
  </w:style>
  <w:style w:type="paragraph" w:styleId="22">
    <w:name w:val="Body Text Indent 2"/>
    <w:basedOn w:val="a"/>
    <w:link w:val="21"/>
    <w:uiPriority w:val="99"/>
    <w:qFormat/>
    <w:rsid w:val="00461298"/>
    <w:pPr>
      <w:widowControl w:val="0"/>
      <w:spacing w:after="120" w:line="480" w:lineRule="auto"/>
      <w:ind w:left="283"/>
    </w:pPr>
    <w:rPr>
      <w:rFonts w:ascii="Times New Roman CYR" w:hAnsi="Times New Roman CYR"/>
      <w:sz w:val="24"/>
      <w:szCs w:val="24"/>
    </w:rPr>
  </w:style>
  <w:style w:type="paragraph" w:styleId="32">
    <w:name w:val="Body Text 3"/>
    <w:basedOn w:val="a"/>
    <w:link w:val="31"/>
    <w:uiPriority w:val="99"/>
    <w:qFormat/>
    <w:rsid w:val="00461298"/>
    <w:pPr>
      <w:widowControl w:val="0"/>
      <w:spacing w:after="120"/>
    </w:pPr>
    <w:rPr>
      <w:rFonts w:ascii="Times New Roman CYR" w:hAnsi="Times New Roman CYR"/>
      <w:sz w:val="16"/>
      <w:szCs w:val="16"/>
    </w:rPr>
  </w:style>
  <w:style w:type="paragraph" w:customStyle="1" w:styleId="26">
    <w:name w:val="заголовок 2"/>
    <w:basedOn w:val="a"/>
    <w:next w:val="a"/>
    <w:uiPriority w:val="99"/>
    <w:qFormat/>
    <w:rsid w:val="00461298"/>
    <w:pPr>
      <w:keepNext/>
      <w:widowControl w:val="0"/>
      <w:jc w:val="center"/>
    </w:pPr>
    <w:rPr>
      <w:rFonts w:ascii="Times New Roman CYR" w:hAnsi="Times New Roman CYR" w:cs="Times New Roman CYR"/>
      <w:b/>
      <w:bCs/>
      <w:sz w:val="24"/>
      <w:szCs w:val="24"/>
      <w:lang w:eastAsia="uk-UA"/>
    </w:rPr>
  </w:style>
  <w:style w:type="paragraph" w:customStyle="1" w:styleId="Jf6eme921">
    <w:name w:val="ОснJf6eвноme9 текст 21"/>
    <w:basedOn w:val="a"/>
    <w:uiPriority w:val="99"/>
    <w:qFormat/>
    <w:rsid w:val="00461298"/>
    <w:pPr>
      <w:widowControl w:val="0"/>
      <w:ind w:firstLine="567"/>
      <w:jc w:val="both"/>
    </w:pPr>
    <w:rPr>
      <w:rFonts w:ascii="Times New Roman CYR" w:hAnsi="Times New Roman CYR" w:cs="Times New Roman CYR"/>
      <w:lang w:eastAsia="uk-UA"/>
    </w:rPr>
  </w:style>
  <w:style w:type="paragraph" w:styleId="ab">
    <w:name w:val="Plain Text"/>
    <w:basedOn w:val="a"/>
    <w:link w:val="aa"/>
    <w:uiPriority w:val="99"/>
    <w:qFormat/>
    <w:rsid w:val="00461298"/>
    <w:rPr>
      <w:rFonts w:ascii="Courier New" w:hAnsi="Courier New"/>
    </w:rPr>
  </w:style>
  <w:style w:type="paragraph" w:styleId="34">
    <w:name w:val="Body Text Indent 3"/>
    <w:basedOn w:val="a"/>
    <w:link w:val="33"/>
    <w:uiPriority w:val="99"/>
    <w:qFormat/>
    <w:rsid w:val="00461298"/>
    <w:pPr>
      <w:spacing w:after="120"/>
      <w:ind w:left="283"/>
    </w:pPr>
    <w:rPr>
      <w:sz w:val="16"/>
      <w:szCs w:val="16"/>
    </w:rPr>
  </w:style>
  <w:style w:type="paragraph" w:styleId="24">
    <w:name w:val="Body Text 2"/>
    <w:basedOn w:val="a"/>
    <w:link w:val="23"/>
    <w:uiPriority w:val="99"/>
    <w:qFormat/>
    <w:rsid w:val="00461298"/>
  </w:style>
  <w:style w:type="paragraph" w:customStyle="1" w:styleId="17">
    <w:name w:val="заголовок 1"/>
    <w:basedOn w:val="a"/>
    <w:next w:val="a"/>
    <w:qFormat/>
    <w:rsid w:val="00461298"/>
    <w:pPr>
      <w:keepNext/>
      <w:widowControl w:val="0"/>
      <w:jc w:val="center"/>
    </w:pPr>
    <w:rPr>
      <w:sz w:val="24"/>
      <w:szCs w:val="24"/>
      <w:lang w:eastAsia="uk-UA"/>
    </w:rPr>
  </w:style>
  <w:style w:type="paragraph" w:styleId="af6">
    <w:name w:val="List Paragraph"/>
    <w:basedOn w:val="a"/>
    <w:link w:val="af5"/>
    <w:uiPriority w:val="34"/>
    <w:qFormat/>
    <w:rsid w:val="00461298"/>
    <w:pPr>
      <w:spacing w:after="200" w:line="276" w:lineRule="auto"/>
      <w:ind w:left="720"/>
    </w:pPr>
    <w:rPr>
      <w:rFonts w:ascii="Calibri" w:hAnsi="Calibri" w:cs="Calibri"/>
      <w:sz w:val="22"/>
      <w:szCs w:val="22"/>
      <w:lang w:eastAsia="en-US"/>
    </w:rPr>
  </w:style>
  <w:style w:type="paragraph" w:styleId="ad">
    <w:name w:val="footer"/>
    <w:basedOn w:val="a"/>
    <w:link w:val="ac"/>
    <w:uiPriority w:val="99"/>
    <w:rsid w:val="00461298"/>
    <w:pPr>
      <w:tabs>
        <w:tab w:val="center" w:pos="4677"/>
        <w:tab w:val="right" w:pos="9355"/>
      </w:tabs>
    </w:pPr>
    <w:rPr>
      <w:sz w:val="24"/>
      <w:szCs w:val="24"/>
    </w:rPr>
  </w:style>
  <w:style w:type="paragraph" w:customStyle="1" w:styleId="afd">
    <w:name w:val="Знак"/>
    <w:basedOn w:val="a"/>
    <w:uiPriority w:val="99"/>
    <w:qFormat/>
    <w:rsid w:val="00461298"/>
    <w:rPr>
      <w:rFonts w:ascii="Verdana" w:hAnsi="Verdana" w:cs="Verdana"/>
      <w:lang w:val="en-US" w:eastAsia="en-US"/>
    </w:rPr>
  </w:style>
  <w:style w:type="paragraph" w:customStyle="1" w:styleId="18">
    <w:name w:val="Знак1"/>
    <w:basedOn w:val="a"/>
    <w:uiPriority w:val="99"/>
    <w:qFormat/>
    <w:rsid w:val="00461298"/>
    <w:rPr>
      <w:rFonts w:ascii="Verdana" w:hAnsi="Verdana" w:cs="Verdana"/>
      <w:lang w:val="en-US" w:eastAsia="en-US"/>
    </w:rPr>
  </w:style>
  <w:style w:type="paragraph" w:customStyle="1" w:styleId="afe">
    <w:name w:val="Знак Знак Знак Знак"/>
    <w:basedOn w:val="a"/>
    <w:uiPriority w:val="99"/>
    <w:qFormat/>
    <w:rsid w:val="00461298"/>
    <w:rPr>
      <w:rFonts w:ascii="Verdana" w:hAnsi="Verdana" w:cs="Verdana"/>
      <w:lang w:val="en-US" w:eastAsia="en-US"/>
    </w:rPr>
  </w:style>
  <w:style w:type="paragraph" w:customStyle="1" w:styleId="27">
    <w:name w:val="Знак2"/>
    <w:basedOn w:val="a"/>
    <w:uiPriority w:val="99"/>
    <w:qFormat/>
    <w:rsid w:val="00461298"/>
    <w:rPr>
      <w:rFonts w:ascii="Verdana" w:hAnsi="Verdana" w:cs="Verdana"/>
      <w:lang w:val="en-US" w:eastAsia="en-US"/>
    </w:rPr>
  </w:style>
  <w:style w:type="paragraph" w:customStyle="1" w:styleId="38">
    <w:name w:val="Знак3"/>
    <w:basedOn w:val="a"/>
    <w:uiPriority w:val="99"/>
    <w:qFormat/>
    <w:rsid w:val="00461298"/>
    <w:rPr>
      <w:rFonts w:ascii="Verdana" w:hAnsi="Verdana" w:cs="Verdana"/>
      <w:lang w:val="en-US" w:eastAsia="en-US"/>
    </w:rPr>
  </w:style>
  <w:style w:type="paragraph" w:customStyle="1" w:styleId="41">
    <w:name w:val="Знак4"/>
    <w:basedOn w:val="a"/>
    <w:uiPriority w:val="99"/>
    <w:qFormat/>
    <w:rsid w:val="00461298"/>
    <w:rPr>
      <w:rFonts w:ascii="Verdana" w:hAnsi="Verdana" w:cs="Verdana"/>
      <w:lang w:val="en-US" w:eastAsia="en-US"/>
    </w:rPr>
  </w:style>
  <w:style w:type="paragraph" w:customStyle="1" w:styleId="5">
    <w:name w:val="Знак5"/>
    <w:basedOn w:val="a"/>
    <w:uiPriority w:val="99"/>
    <w:qFormat/>
    <w:rsid w:val="00461298"/>
    <w:rPr>
      <w:rFonts w:ascii="Verdana" w:hAnsi="Verdana" w:cs="Verdana"/>
      <w:lang w:val="en-US" w:eastAsia="en-US"/>
    </w:rPr>
  </w:style>
  <w:style w:type="paragraph" w:styleId="af">
    <w:name w:val="Balloon Text"/>
    <w:basedOn w:val="a"/>
    <w:link w:val="ae"/>
    <w:uiPriority w:val="99"/>
    <w:semiHidden/>
    <w:qFormat/>
    <w:rsid w:val="00461298"/>
    <w:rPr>
      <w:rFonts w:ascii="Tahoma" w:hAnsi="Tahoma"/>
      <w:sz w:val="16"/>
      <w:szCs w:val="16"/>
    </w:rPr>
  </w:style>
  <w:style w:type="paragraph" w:styleId="af1">
    <w:name w:val="Normal (Web)"/>
    <w:basedOn w:val="a"/>
    <w:link w:val="af0"/>
    <w:unhideWhenUsed/>
    <w:qFormat/>
    <w:rsid w:val="00461298"/>
    <w:pPr>
      <w:spacing w:beforeAutospacing="1" w:afterAutospacing="1"/>
    </w:pPr>
    <w:rPr>
      <w:sz w:val="24"/>
      <w:szCs w:val="24"/>
    </w:rPr>
  </w:style>
  <w:style w:type="paragraph" w:customStyle="1" w:styleId="rvps2">
    <w:name w:val="rvps2"/>
    <w:basedOn w:val="a"/>
    <w:qFormat/>
    <w:rsid w:val="00461298"/>
    <w:pPr>
      <w:spacing w:beforeAutospacing="1" w:afterAutospacing="1"/>
    </w:pPr>
    <w:rPr>
      <w:sz w:val="24"/>
      <w:szCs w:val="24"/>
      <w:lang w:eastAsia="uk-UA"/>
    </w:rPr>
  </w:style>
  <w:style w:type="paragraph" w:customStyle="1" w:styleId="36">
    <w:name w:val="Основной текст (3)"/>
    <w:basedOn w:val="a"/>
    <w:link w:val="35"/>
    <w:qFormat/>
    <w:rsid w:val="00461298"/>
    <w:pPr>
      <w:widowControl w:val="0"/>
      <w:shd w:val="clear" w:color="auto" w:fill="FFFFFF"/>
      <w:spacing w:before="180" w:line="173" w:lineRule="exact"/>
      <w:jc w:val="both"/>
    </w:pPr>
    <w:rPr>
      <w:rFonts w:ascii="Calibri" w:eastAsia="Calibri" w:hAnsi="Calibri"/>
      <w:sz w:val="15"/>
      <w:szCs w:val="15"/>
    </w:rPr>
  </w:style>
  <w:style w:type="paragraph" w:customStyle="1" w:styleId="37">
    <w:name w:val="Основной текст3"/>
    <w:basedOn w:val="a"/>
    <w:link w:val="af3"/>
    <w:qFormat/>
    <w:rsid w:val="00461298"/>
    <w:pPr>
      <w:widowControl w:val="0"/>
      <w:shd w:val="clear" w:color="auto" w:fill="FFFFFF"/>
      <w:spacing w:before="120" w:after="120" w:line="0" w:lineRule="atLeast"/>
    </w:pPr>
    <w:rPr>
      <w:rFonts w:ascii="Calibri" w:eastAsia="Calibri" w:hAnsi="Calibri"/>
      <w:sz w:val="15"/>
      <w:szCs w:val="15"/>
    </w:rPr>
  </w:style>
  <w:style w:type="paragraph" w:customStyle="1" w:styleId="81">
    <w:name w:val="Основной текст (8)"/>
    <w:basedOn w:val="a"/>
    <w:link w:val="80"/>
    <w:qFormat/>
    <w:rsid w:val="00461298"/>
    <w:pPr>
      <w:widowControl w:val="0"/>
      <w:shd w:val="clear" w:color="auto" w:fill="FFFFFF"/>
      <w:spacing w:before="120" w:line="187" w:lineRule="exact"/>
      <w:jc w:val="center"/>
    </w:pPr>
    <w:rPr>
      <w:rFonts w:ascii="Calibri" w:eastAsia="Calibri" w:hAnsi="Calibri"/>
      <w:b/>
      <w:bCs/>
      <w:sz w:val="16"/>
      <w:szCs w:val="16"/>
    </w:rPr>
  </w:style>
  <w:style w:type="paragraph" w:customStyle="1" w:styleId="321">
    <w:name w:val="Заголовок №3 (2)"/>
    <w:basedOn w:val="a"/>
    <w:link w:val="320"/>
    <w:qFormat/>
    <w:rsid w:val="00BB0EB3"/>
    <w:pPr>
      <w:widowControl w:val="0"/>
      <w:shd w:val="clear" w:color="auto" w:fill="FFFFFF"/>
      <w:spacing w:before="120" w:line="187" w:lineRule="exact"/>
      <w:jc w:val="center"/>
      <w:outlineLvl w:val="2"/>
    </w:pPr>
    <w:rPr>
      <w:sz w:val="15"/>
      <w:szCs w:val="15"/>
    </w:rPr>
  </w:style>
  <w:style w:type="paragraph" w:customStyle="1" w:styleId="Oaeno">
    <w:name w:val="Oaeno"/>
    <w:qFormat/>
    <w:rsid w:val="00BB0EB3"/>
    <w:pPr>
      <w:widowControl w:val="0"/>
      <w:spacing w:line="210" w:lineRule="atLeast"/>
      <w:ind w:firstLine="454"/>
      <w:jc w:val="both"/>
    </w:pPr>
    <w:rPr>
      <w:rFonts w:ascii="Times New Roman" w:eastAsia="Times New Roman" w:hAnsi="Times New Roman"/>
      <w:color w:val="000000"/>
    </w:rPr>
  </w:style>
  <w:style w:type="paragraph" w:customStyle="1" w:styleId="Iiacaa3">
    <w:name w:val="Iiacaa3"/>
    <w:basedOn w:val="a"/>
    <w:qFormat/>
    <w:rsid w:val="00BB0EB3"/>
    <w:pPr>
      <w:widowControl w:val="0"/>
      <w:spacing w:before="113" w:after="57" w:line="210" w:lineRule="atLeast"/>
      <w:jc w:val="center"/>
    </w:pPr>
    <w:rPr>
      <w:b/>
    </w:rPr>
  </w:style>
  <w:style w:type="paragraph" w:customStyle="1" w:styleId="42">
    <w:name w:val="Знак Знак4 Знак Знак Знак Знак"/>
    <w:basedOn w:val="a"/>
    <w:qFormat/>
    <w:rsid w:val="00CC79E4"/>
    <w:rPr>
      <w:rFonts w:ascii="Verdana" w:hAnsi="Verdana" w:cs="Verdana"/>
      <w:lang w:val="en-US" w:eastAsia="en-US"/>
    </w:rPr>
  </w:style>
  <w:style w:type="paragraph" w:styleId="aff">
    <w:name w:val="Block Text"/>
    <w:basedOn w:val="a"/>
    <w:qFormat/>
    <w:rsid w:val="00BB0EB3"/>
    <w:pPr>
      <w:ind w:left="900" w:right="-5"/>
    </w:pPr>
    <w:rPr>
      <w:sz w:val="24"/>
      <w:szCs w:val="24"/>
    </w:rPr>
  </w:style>
  <w:style w:type="paragraph" w:styleId="HTML0">
    <w:name w:val="HTML Preformatted"/>
    <w:basedOn w:val="a"/>
    <w:link w:val="HTML"/>
    <w:uiPriority w:val="99"/>
    <w:unhideWhenUsed/>
    <w:qFormat/>
    <w:rsid w:val="00BB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paragraph" w:customStyle="1" w:styleId="docdata">
    <w:name w:val="docdata"/>
    <w:basedOn w:val="a"/>
    <w:qFormat/>
    <w:rsid w:val="00CE67C2"/>
    <w:pPr>
      <w:spacing w:beforeAutospacing="1" w:afterAutospacing="1"/>
    </w:pPr>
    <w:rPr>
      <w:sz w:val="24"/>
      <w:szCs w:val="24"/>
      <w:lang w:val="ru-RU"/>
    </w:rPr>
  </w:style>
  <w:style w:type="paragraph" w:customStyle="1" w:styleId="aff0">
    <w:name w:val="Содержимое врезки"/>
    <w:basedOn w:val="a"/>
    <w:qFormat/>
    <w:rsid w:val="00733835"/>
  </w:style>
  <w:style w:type="table" w:styleId="aff1">
    <w:name w:val="Table Grid"/>
    <w:basedOn w:val="a1"/>
    <w:uiPriority w:val="59"/>
    <w:rsid w:val="0046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46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47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1AE5-957A-4905-BC80-9CB46A9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Суглобов</dc:creator>
  <dc:description/>
  <cp:lastModifiedBy>Lenovo</cp:lastModifiedBy>
  <cp:revision>8</cp:revision>
  <cp:lastPrinted>2023-08-02T07:36:00Z</cp:lastPrinted>
  <dcterms:created xsi:type="dcterms:W3CDTF">2023-08-02T07:36:00Z</dcterms:created>
  <dcterms:modified xsi:type="dcterms:W3CDTF">2024-05-01T19:20:00Z</dcterms:modified>
  <dc:language>uk-UA</dc:language>
</cp:coreProperties>
</file>