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3B9" w:rsidRPr="00285C88" w:rsidRDefault="00184F27" w:rsidP="009123B9">
      <w:pPr>
        <w:jc w:val="center"/>
        <w:rPr>
          <w:rFonts w:ascii="Times New Roman" w:hAnsi="Times New Roman" w:cs="Times New Roman"/>
          <w:b/>
          <w:bCs/>
          <w:caps/>
        </w:rPr>
      </w:pPr>
      <w:r>
        <w:rPr>
          <w:rFonts w:ascii="Times New Roman" w:hAnsi="Times New Roman" w:cs="Times New Roman"/>
          <w:b/>
          <w:bCs/>
          <w:caps/>
          <w:lang w:val="ru-RU"/>
        </w:rPr>
        <w:t xml:space="preserve">КНП «ЛИПОІВОДОЛИНСЬКА ЛІКАРНЯ» </w:t>
      </w:r>
      <w:proofErr w:type="gramStart"/>
      <w:r w:rsidR="009123B9" w:rsidRPr="00285C88">
        <w:rPr>
          <w:rFonts w:ascii="Times New Roman" w:hAnsi="Times New Roman" w:cs="Times New Roman"/>
          <w:b/>
          <w:bCs/>
          <w:caps/>
        </w:rPr>
        <w:t>Липоводолинської  селищної</w:t>
      </w:r>
      <w:proofErr w:type="gramEnd"/>
      <w:r w:rsidR="009123B9" w:rsidRPr="00285C88">
        <w:rPr>
          <w:rFonts w:ascii="Times New Roman" w:hAnsi="Times New Roman" w:cs="Times New Roman"/>
          <w:b/>
          <w:bCs/>
          <w:caps/>
        </w:rPr>
        <w:t xml:space="preserve"> ради</w:t>
      </w:r>
    </w:p>
    <w:p w:rsidR="009123B9" w:rsidRPr="000C4681" w:rsidRDefault="009123B9" w:rsidP="009123B9">
      <w:pPr>
        <w:spacing w:after="0" w:line="240" w:lineRule="auto"/>
        <w:rPr>
          <w:rFonts w:ascii="Times New Roman" w:eastAsia="Times New Roman" w:hAnsi="Times New Roman" w:cs="Times New Roman"/>
          <w:b/>
          <w:sz w:val="24"/>
          <w:szCs w:val="24"/>
        </w:rPr>
      </w:pPr>
    </w:p>
    <w:p w:rsidR="009123B9" w:rsidRPr="00202F21" w:rsidRDefault="009123B9" w:rsidP="009123B9">
      <w:pPr>
        <w:spacing w:after="0" w:line="240" w:lineRule="auto"/>
        <w:jc w:val="right"/>
        <w:rPr>
          <w:rFonts w:ascii="Times New Roman" w:eastAsia="Times New Roman" w:hAnsi="Times New Roman" w:cs="Times New Roman"/>
          <w:b/>
          <w:i/>
          <w:szCs w:val="24"/>
        </w:rPr>
      </w:pPr>
      <w:r w:rsidRPr="000C4681">
        <w:rPr>
          <w:rFonts w:ascii="Times New Roman" w:eastAsia="Times New Roman" w:hAnsi="Times New Roman" w:cs="Times New Roman"/>
          <w:b/>
          <w:sz w:val="24"/>
          <w:szCs w:val="24"/>
        </w:rPr>
        <w:t xml:space="preserve">                                                                                                                      </w:t>
      </w:r>
      <w:r w:rsidRPr="00202F21">
        <w:rPr>
          <w:rFonts w:ascii="Times New Roman" w:eastAsia="Times New Roman" w:hAnsi="Times New Roman" w:cs="Times New Roman"/>
          <w:b/>
          <w:i/>
          <w:szCs w:val="24"/>
        </w:rPr>
        <w:t>ЗАТВЕРДЖЕНО</w:t>
      </w:r>
    </w:p>
    <w:p w:rsidR="009123B9" w:rsidRPr="00202F21" w:rsidRDefault="009123B9" w:rsidP="009123B9">
      <w:pPr>
        <w:spacing w:after="0" w:line="240" w:lineRule="auto"/>
        <w:jc w:val="center"/>
        <w:rPr>
          <w:rFonts w:ascii="Times New Roman" w:eastAsia="Times New Roman" w:hAnsi="Times New Roman" w:cs="Times New Roman"/>
          <w:b/>
          <w:i/>
          <w:szCs w:val="24"/>
        </w:rPr>
      </w:pPr>
      <w:r w:rsidRPr="00202F21">
        <w:rPr>
          <w:rFonts w:ascii="Times New Roman" w:eastAsia="Times New Roman" w:hAnsi="Times New Roman" w:cs="Times New Roman"/>
          <w:b/>
          <w:i/>
          <w:szCs w:val="24"/>
        </w:rPr>
        <w:t xml:space="preserve">                                                                                                                       рішенням уповноваженої особи</w:t>
      </w:r>
    </w:p>
    <w:p w:rsidR="009123B9" w:rsidRPr="00DF6D7E" w:rsidRDefault="009123B9" w:rsidP="009123B9">
      <w:pPr>
        <w:spacing w:after="0" w:line="240" w:lineRule="auto"/>
        <w:jc w:val="right"/>
        <w:rPr>
          <w:rFonts w:ascii="Times New Roman" w:eastAsia="Times New Roman" w:hAnsi="Times New Roman" w:cs="Times New Roman"/>
          <w:b/>
          <w:i/>
          <w:szCs w:val="24"/>
        </w:rPr>
      </w:pPr>
      <w:r w:rsidRPr="00DF6D7E">
        <w:rPr>
          <w:rFonts w:ascii="Times New Roman" w:eastAsia="Times New Roman" w:hAnsi="Times New Roman" w:cs="Times New Roman"/>
          <w:b/>
          <w:i/>
          <w:szCs w:val="24"/>
        </w:rPr>
        <w:t xml:space="preserve">                                                                                                               протокол № </w:t>
      </w:r>
      <w:r w:rsidR="00DF6D7E" w:rsidRPr="00DF6D7E">
        <w:rPr>
          <w:rFonts w:ascii="Times New Roman" w:eastAsia="Times New Roman" w:hAnsi="Times New Roman" w:cs="Times New Roman"/>
          <w:b/>
          <w:i/>
          <w:szCs w:val="24"/>
          <w:lang w:val="ru-RU"/>
        </w:rPr>
        <w:t>27</w:t>
      </w:r>
      <w:r w:rsidRPr="00DF6D7E">
        <w:rPr>
          <w:rFonts w:ascii="Times New Roman" w:eastAsia="Times New Roman" w:hAnsi="Times New Roman" w:cs="Times New Roman"/>
          <w:b/>
          <w:i/>
          <w:szCs w:val="24"/>
        </w:rPr>
        <w:t xml:space="preserve">  від </w:t>
      </w:r>
      <w:r w:rsidR="001176AE" w:rsidRPr="00DF6D7E">
        <w:rPr>
          <w:rFonts w:ascii="Times New Roman" w:eastAsia="Times New Roman" w:hAnsi="Times New Roman" w:cs="Times New Roman"/>
          <w:b/>
          <w:i/>
          <w:szCs w:val="24"/>
          <w:lang w:val="ru-RU"/>
        </w:rPr>
        <w:t>02</w:t>
      </w:r>
      <w:r w:rsidRPr="00DF6D7E">
        <w:rPr>
          <w:rFonts w:ascii="Times New Roman" w:eastAsia="Times New Roman" w:hAnsi="Times New Roman" w:cs="Times New Roman"/>
          <w:b/>
          <w:i/>
          <w:szCs w:val="24"/>
        </w:rPr>
        <w:t>.1</w:t>
      </w:r>
      <w:r w:rsidR="001176AE" w:rsidRPr="00DF6D7E">
        <w:rPr>
          <w:rFonts w:ascii="Times New Roman" w:eastAsia="Times New Roman" w:hAnsi="Times New Roman" w:cs="Times New Roman"/>
          <w:b/>
          <w:i/>
          <w:szCs w:val="24"/>
          <w:lang w:val="ru-RU"/>
        </w:rPr>
        <w:t>2</w:t>
      </w:r>
      <w:r w:rsidRPr="00DF6D7E">
        <w:rPr>
          <w:rFonts w:ascii="Times New Roman" w:eastAsia="Times New Roman" w:hAnsi="Times New Roman" w:cs="Times New Roman"/>
          <w:b/>
          <w:i/>
          <w:szCs w:val="24"/>
        </w:rPr>
        <w:t>.2022р.</w:t>
      </w:r>
      <w:r w:rsidRPr="00DF6D7E">
        <w:rPr>
          <w:rFonts w:ascii="Times New Roman" w:eastAsia="Times New Roman" w:hAnsi="Times New Roman" w:cs="Times New Roman"/>
          <w:szCs w:val="24"/>
        </w:rPr>
        <w:t xml:space="preserve"> </w:t>
      </w:r>
    </w:p>
    <w:p w:rsidR="009123B9" w:rsidRPr="00184F27" w:rsidRDefault="009123B9" w:rsidP="009123B9">
      <w:pPr>
        <w:spacing w:after="0" w:line="240" w:lineRule="auto"/>
        <w:jc w:val="right"/>
        <w:rPr>
          <w:rFonts w:ascii="Times New Roman" w:eastAsia="Times New Roman" w:hAnsi="Times New Roman" w:cs="Times New Roman"/>
          <w:szCs w:val="24"/>
          <w:lang w:val="ru-RU"/>
        </w:rPr>
      </w:pPr>
      <w:r>
        <w:rPr>
          <w:rFonts w:ascii="Times New Roman" w:eastAsia="Times New Roman" w:hAnsi="Times New Roman" w:cs="Times New Roman"/>
          <w:szCs w:val="24"/>
        </w:rPr>
        <w:t xml:space="preserve">_______________ </w:t>
      </w:r>
      <w:r w:rsidR="00184F27">
        <w:rPr>
          <w:rFonts w:ascii="Times New Roman" w:eastAsia="Times New Roman" w:hAnsi="Times New Roman" w:cs="Times New Roman"/>
          <w:i/>
          <w:szCs w:val="24"/>
          <w:lang w:val="ru-RU"/>
        </w:rPr>
        <w:t>Тамара АНДРУЩЕНКО</w:t>
      </w:r>
    </w:p>
    <w:p w:rsidR="00C81717" w:rsidRDefault="009123B9" w:rsidP="009123B9">
      <w:pPr>
        <w:spacing w:after="0" w:line="240" w:lineRule="auto"/>
        <w:rPr>
          <w:rFonts w:ascii="Times New Roman" w:eastAsia="Times New Roman" w:hAnsi="Times New Roman" w:cs="Times New Roman"/>
          <w:b/>
          <w:color w:val="000000"/>
          <w:sz w:val="24"/>
          <w:szCs w:val="24"/>
        </w:rPr>
      </w:pPr>
      <w:r w:rsidRPr="00293006">
        <w:rPr>
          <w:rFonts w:ascii="Times New Roman" w:eastAsia="Times New Roman" w:hAnsi="Times New Roman" w:cs="Times New Roman"/>
          <w:sz w:val="24"/>
          <w:szCs w:val="24"/>
          <w:lang w:eastAsia="uk-UA"/>
        </w:rPr>
        <w:br/>
      </w:r>
    </w:p>
    <w:p w:rsidR="00B24568" w:rsidRDefault="00B24568">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bookmarkStart w:id="0" w:name="_GoBack"/>
      <w:bookmarkEnd w:id="0"/>
    </w:p>
    <w:p w:rsidR="00C81717" w:rsidRDefault="005553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24568" w:rsidRDefault="00B24568">
      <w:pPr>
        <w:spacing w:after="0" w:line="240" w:lineRule="auto"/>
        <w:rPr>
          <w:rFonts w:ascii="Times New Roman" w:eastAsia="Times New Roman" w:hAnsi="Times New Roman" w:cs="Times New Roman"/>
          <w:b/>
          <w:color w:val="000000"/>
          <w:sz w:val="24"/>
          <w:szCs w:val="24"/>
        </w:rPr>
      </w:pPr>
    </w:p>
    <w:p w:rsidR="005553A9" w:rsidRDefault="005553A9">
      <w:pPr>
        <w:spacing w:before="240"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ТЕНДЕРНА ДОКУМЕНТАЦІЯ</w:t>
      </w:r>
    </w:p>
    <w:p w:rsidR="00E5733B" w:rsidRDefault="00E5733B" w:rsidP="00E5733B">
      <w:pPr>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на закупівлю товару:</w:t>
      </w:r>
    </w:p>
    <w:p w:rsidR="00E5733B" w:rsidRPr="002644E3" w:rsidRDefault="00E5733B" w:rsidP="00E5733B">
      <w:pPr>
        <w:spacing w:after="0" w:line="240" w:lineRule="auto"/>
        <w:jc w:val="center"/>
        <w:rPr>
          <w:rFonts w:ascii="Times New Roman" w:hAnsi="Times New Roman" w:cs="Times New Roman"/>
          <w:sz w:val="28"/>
          <w:szCs w:val="24"/>
        </w:rPr>
      </w:pPr>
    </w:p>
    <w:p w:rsidR="00E5733B"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ДК 021:2015: 0</w:t>
      </w:r>
      <w:r>
        <w:rPr>
          <w:rFonts w:ascii="Times New Roman" w:hAnsi="Times New Roman" w:cs="Times New Roman"/>
          <w:b/>
          <w:bCs/>
          <w:sz w:val="28"/>
          <w:szCs w:val="24"/>
        </w:rPr>
        <w:t>9310000-5 — Електрична енергія</w:t>
      </w:r>
    </w:p>
    <w:p w:rsidR="00E5733B" w:rsidRDefault="00E5733B" w:rsidP="00E5733B">
      <w:pPr>
        <w:widowControl w:val="0"/>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(Електрична енергія)</w:t>
      </w:r>
    </w:p>
    <w:p w:rsidR="00E5733B" w:rsidRPr="002644E3" w:rsidRDefault="00E5733B" w:rsidP="00E5733B">
      <w:pPr>
        <w:widowControl w:val="0"/>
        <w:spacing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A353A0">
        <w:rPr>
          <w:rFonts w:ascii="Times New Roman" w:hAnsi="Times New Roman" w:cs="Times New Roman"/>
          <w:b/>
          <w:bCs/>
          <w:sz w:val="28"/>
          <w:szCs w:val="24"/>
        </w:rPr>
        <w:t>на потребу 202</w:t>
      </w:r>
      <w:r w:rsidR="00BA6667">
        <w:rPr>
          <w:rFonts w:ascii="Times New Roman" w:hAnsi="Times New Roman" w:cs="Times New Roman"/>
          <w:b/>
          <w:bCs/>
          <w:sz w:val="28"/>
          <w:szCs w:val="24"/>
        </w:rPr>
        <w:t>3</w:t>
      </w:r>
      <w:r w:rsidRPr="00A353A0">
        <w:rPr>
          <w:rFonts w:ascii="Times New Roman" w:hAnsi="Times New Roman" w:cs="Times New Roman"/>
          <w:b/>
          <w:bCs/>
          <w:sz w:val="28"/>
          <w:szCs w:val="24"/>
        </w:rPr>
        <w:t xml:space="preserve"> року</w:t>
      </w:r>
    </w:p>
    <w:p w:rsidR="00E5733B" w:rsidRDefault="00E5733B">
      <w:pPr>
        <w:spacing w:before="240"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Процедура закупівлі: відкриті торги</w:t>
      </w:r>
      <w:r>
        <w:rPr>
          <w:rFonts w:ascii="Times New Roman" w:hAnsi="Times New Roman" w:cs="Times New Roman"/>
          <w:b/>
          <w:bCs/>
          <w:sz w:val="28"/>
          <w:szCs w:val="24"/>
        </w:rPr>
        <w:t xml:space="preserve"> (з особливостями)</w:t>
      </w:r>
    </w:p>
    <w:p w:rsidR="00E5733B" w:rsidRDefault="00E5733B">
      <w:pPr>
        <w:spacing w:before="240" w:after="0" w:line="240" w:lineRule="auto"/>
        <w:jc w:val="center"/>
        <w:rPr>
          <w:rFonts w:ascii="Times New Roman" w:hAnsi="Times New Roman" w:cs="Times New Roman"/>
          <w:b/>
          <w:bCs/>
          <w:sz w:val="28"/>
          <w:szCs w:val="24"/>
        </w:rPr>
      </w:pPr>
    </w:p>
    <w:p w:rsidR="00C81717" w:rsidRDefault="005553A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color w:val="000000"/>
          <w:sz w:val="24"/>
          <w:szCs w:val="24"/>
        </w:rPr>
      </w:pPr>
    </w:p>
    <w:p w:rsidR="00C81717" w:rsidRDefault="00C81717">
      <w:pPr>
        <w:spacing w:before="240" w:after="0" w:line="240" w:lineRule="auto"/>
        <w:rPr>
          <w:rFonts w:ascii="Times New Roman" w:eastAsia="Times New Roman" w:hAnsi="Times New Roman" w:cs="Times New Roman"/>
          <w:sz w:val="24"/>
          <w:szCs w:val="24"/>
        </w:rPr>
      </w:pP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123B9" w:rsidRDefault="009123B9">
      <w:pPr>
        <w:spacing w:before="240" w:after="0" w:line="240" w:lineRule="auto"/>
        <w:rPr>
          <w:rFonts w:ascii="Times New Roman" w:eastAsia="Times New Roman" w:hAnsi="Times New Roman" w:cs="Times New Roman"/>
          <w:color w:val="000000"/>
          <w:sz w:val="24"/>
          <w:szCs w:val="24"/>
        </w:rPr>
      </w:pPr>
    </w:p>
    <w:p w:rsidR="009123B9" w:rsidRDefault="009123B9">
      <w:pPr>
        <w:spacing w:before="240" w:after="0" w:line="240" w:lineRule="auto"/>
        <w:rPr>
          <w:rFonts w:ascii="Times New Roman" w:eastAsia="Times New Roman" w:hAnsi="Times New Roman" w:cs="Times New Roman"/>
          <w:sz w:val="24"/>
          <w:szCs w:val="24"/>
        </w:rPr>
      </w:pP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Pr="00E5733B" w:rsidRDefault="00A353A0">
      <w:pPr>
        <w:spacing w:before="240" w:after="0" w:line="240" w:lineRule="auto"/>
        <w:jc w:val="center"/>
        <w:rPr>
          <w:rFonts w:ascii="Times New Roman" w:eastAsia="Times New Roman" w:hAnsi="Times New Roman" w:cs="Times New Roman"/>
          <w:b/>
          <w:color w:val="000000"/>
          <w:sz w:val="28"/>
          <w:szCs w:val="24"/>
        </w:rPr>
      </w:pPr>
      <w:bookmarkStart w:id="1" w:name="_heading=h.1fob9te" w:colFirst="0" w:colLast="0"/>
      <w:bookmarkEnd w:id="1"/>
      <w:r>
        <w:rPr>
          <w:rFonts w:ascii="Times New Roman" w:eastAsia="Times New Roman" w:hAnsi="Times New Roman" w:cs="Times New Roman"/>
          <w:b/>
          <w:sz w:val="28"/>
          <w:szCs w:val="24"/>
        </w:rPr>
        <w:t xml:space="preserve">смт. </w:t>
      </w:r>
      <w:r w:rsidR="009123B9">
        <w:rPr>
          <w:rFonts w:ascii="Times New Roman" w:eastAsia="Times New Roman" w:hAnsi="Times New Roman" w:cs="Times New Roman"/>
          <w:b/>
          <w:sz w:val="28"/>
          <w:szCs w:val="24"/>
        </w:rPr>
        <w:t>Липова Долина</w:t>
      </w:r>
      <w:r>
        <w:rPr>
          <w:rFonts w:ascii="Times New Roman" w:eastAsia="Times New Roman" w:hAnsi="Times New Roman" w:cs="Times New Roman"/>
          <w:b/>
          <w:sz w:val="28"/>
          <w:szCs w:val="24"/>
        </w:rPr>
        <w:t xml:space="preserve"> 2022р.</w:t>
      </w:r>
    </w:p>
    <w:p w:rsidR="00C81717" w:rsidRDefault="00C81717">
      <w:pPr>
        <w:spacing w:after="0" w:line="240" w:lineRule="auto"/>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81717">
        <w:trPr>
          <w:trHeight w:val="416"/>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81717" w:rsidRDefault="005553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81717">
        <w:trPr>
          <w:trHeight w:val="411"/>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81717" w:rsidRPr="006B5AB1"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81717" w:rsidRDefault="005553A9">
            <w:pPr>
              <w:jc w:val="both"/>
              <w:rPr>
                <w:rFonts w:ascii="Times New Roman" w:eastAsia="Times New Roman" w:hAnsi="Times New Roman" w:cs="Times New Roman"/>
                <w:sz w:val="24"/>
                <w:szCs w:val="24"/>
              </w:rPr>
            </w:pPr>
            <w:r w:rsidRPr="006B5AB1">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C81717">
        <w:trPr>
          <w:trHeight w:val="6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81717" w:rsidRDefault="00C81717" w:rsidP="001749D8">
            <w:pPr>
              <w:jc w:val="both"/>
              <w:rPr>
                <w:rFonts w:ascii="Times New Roman" w:eastAsia="Times New Roman" w:hAnsi="Times New Roman" w:cs="Times New Roman"/>
                <w:sz w:val="24"/>
                <w:szCs w:val="24"/>
              </w:rPr>
            </w:pPr>
          </w:p>
        </w:tc>
      </w:tr>
      <w:tr w:rsidR="00C81717">
        <w:trPr>
          <w:trHeight w:val="28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184F27" w:rsidRPr="00184F27" w:rsidRDefault="00184F27" w:rsidP="00184F27">
            <w:pPr>
              <w:jc w:val="both"/>
              <w:rPr>
                <w:rFonts w:ascii="Times New Roman" w:hAnsi="Times New Roman" w:cs="Times New Roman"/>
                <w:b/>
              </w:rPr>
            </w:pPr>
            <w:r w:rsidRPr="00184F27">
              <w:rPr>
                <w:rFonts w:ascii="Times New Roman" w:hAnsi="Times New Roman" w:cs="Times New Roman"/>
                <w:b/>
              </w:rPr>
              <w:t>Комунальне некомерційне підприємство</w:t>
            </w:r>
          </w:p>
          <w:p w:rsidR="00C81717" w:rsidRDefault="00184F27" w:rsidP="00184F27">
            <w:pPr>
              <w:jc w:val="both"/>
              <w:rPr>
                <w:rFonts w:ascii="Times New Roman" w:eastAsia="Times New Roman" w:hAnsi="Times New Roman" w:cs="Times New Roman"/>
                <w:i/>
                <w:sz w:val="24"/>
                <w:szCs w:val="24"/>
              </w:rPr>
            </w:pPr>
            <w:r w:rsidRPr="00184F27">
              <w:rPr>
                <w:rFonts w:ascii="Times New Roman" w:hAnsi="Times New Roman" w:cs="Times New Roman"/>
                <w:b/>
              </w:rPr>
              <w:t>«</w:t>
            </w:r>
            <w:proofErr w:type="spellStart"/>
            <w:r w:rsidRPr="00184F27">
              <w:rPr>
                <w:rFonts w:ascii="Times New Roman" w:hAnsi="Times New Roman" w:cs="Times New Roman"/>
                <w:b/>
              </w:rPr>
              <w:t>Липоводолинська</w:t>
            </w:r>
            <w:proofErr w:type="spellEnd"/>
            <w:r w:rsidRPr="00184F27">
              <w:rPr>
                <w:rFonts w:ascii="Times New Roman" w:hAnsi="Times New Roman" w:cs="Times New Roman"/>
                <w:b/>
              </w:rPr>
              <w:t xml:space="preserve"> лікарня» </w:t>
            </w:r>
            <w:proofErr w:type="spellStart"/>
            <w:r w:rsidRPr="00184F27">
              <w:rPr>
                <w:rFonts w:ascii="Times New Roman" w:hAnsi="Times New Roman" w:cs="Times New Roman"/>
                <w:b/>
              </w:rPr>
              <w:t>Липоводолинської</w:t>
            </w:r>
            <w:proofErr w:type="spellEnd"/>
            <w:r w:rsidRPr="00184F27">
              <w:rPr>
                <w:rFonts w:ascii="Times New Roman" w:hAnsi="Times New Roman" w:cs="Times New Roman"/>
                <w:b/>
              </w:rPr>
              <w:t xml:space="preserve"> селищної ради Сумської області</w:t>
            </w:r>
          </w:p>
        </w:tc>
      </w:tr>
      <w:tr w:rsidR="00C81717">
        <w:trPr>
          <w:trHeight w:val="51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81717" w:rsidRPr="00184F27" w:rsidRDefault="009123B9" w:rsidP="00184F27">
            <w:pPr>
              <w:jc w:val="both"/>
              <w:rPr>
                <w:rFonts w:ascii="Times New Roman" w:eastAsia="Times New Roman" w:hAnsi="Times New Roman" w:cs="Times New Roman"/>
                <w:sz w:val="24"/>
                <w:szCs w:val="24"/>
                <w:lang w:val="ru-RU"/>
              </w:rPr>
            </w:pPr>
            <w:r w:rsidRPr="00285C88">
              <w:rPr>
                <w:rFonts w:ascii="Times New Roman" w:hAnsi="Times New Roman" w:cs="Times New Roman"/>
                <w:b/>
              </w:rPr>
              <w:t xml:space="preserve">42500, Україна, Сумська область, Роменський район, смт. Липова Долина, вул. </w:t>
            </w:r>
            <w:proofErr w:type="spellStart"/>
            <w:r w:rsidR="00184F27">
              <w:rPr>
                <w:rFonts w:ascii="Times New Roman" w:hAnsi="Times New Roman" w:cs="Times New Roman"/>
                <w:b/>
                <w:lang w:val="ru-RU"/>
              </w:rPr>
              <w:t>Лікарняна</w:t>
            </w:r>
            <w:proofErr w:type="spellEnd"/>
            <w:r w:rsidR="00184F27">
              <w:rPr>
                <w:rFonts w:ascii="Times New Roman" w:hAnsi="Times New Roman" w:cs="Times New Roman"/>
                <w:b/>
                <w:lang w:val="ru-RU"/>
              </w:rPr>
              <w:t xml:space="preserve"> 3</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123B9" w:rsidRPr="00184F27" w:rsidRDefault="00A353A0" w:rsidP="009123B9">
            <w:pPr>
              <w:rPr>
                <w:rFonts w:ascii="Times New Roman" w:eastAsia="Times New Roman" w:hAnsi="Times New Roman" w:cs="Times New Roman"/>
                <w:sz w:val="24"/>
                <w:szCs w:val="24"/>
                <w:lang w:val="ru-RU"/>
              </w:rPr>
            </w:pPr>
            <w:r w:rsidRPr="002E4E16">
              <w:rPr>
                <w:rFonts w:ascii="Times New Roman" w:eastAsia="Times New Roman" w:hAnsi="Times New Roman" w:cs="Times New Roman"/>
                <w:sz w:val="24"/>
                <w:szCs w:val="24"/>
              </w:rPr>
              <w:t xml:space="preserve">ПІБ: </w:t>
            </w:r>
            <w:r w:rsidR="009123B9">
              <w:rPr>
                <w:rFonts w:ascii="Times New Roman" w:eastAsia="Times New Roman" w:hAnsi="Times New Roman" w:cs="Times New Roman"/>
                <w:sz w:val="24"/>
                <w:szCs w:val="24"/>
              </w:rPr>
              <w:t xml:space="preserve">   </w:t>
            </w:r>
            <w:proofErr w:type="spellStart"/>
            <w:r w:rsidR="00184F27">
              <w:rPr>
                <w:rFonts w:ascii="Times New Roman" w:eastAsia="Times New Roman" w:hAnsi="Times New Roman" w:cs="Times New Roman"/>
                <w:b/>
                <w:color w:val="000000"/>
                <w:sz w:val="24"/>
                <w:szCs w:val="24"/>
                <w:lang w:val="ru-RU" w:eastAsia="uk-UA"/>
              </w:rPr>
              <w:t>Андрущенко</w:t>
            </w:r>
            <w:proofErr w:type="spellEnd"/>
            <w:r w:rsidR="00184F27">
              <w:rPr>
                <w:rFonts w:ascii="Times New Roman" w:eastAsia="Times New Roman" w:hAnsi="Times New Roman" w:cs="Times New Roman"/>
                <w:b/>
                <w:color w:val="000000"/>
                <w:sz w:val="24"/>
                <w:szCs w:val="24"/>
                <w:lang w:val="ru-RU" w:eastAsia="uk-UA"/>
              </w:rPr>
              <w:t xml:space="preserve"> Тамара </w:t>
            </w:r>
            <w:proofErr w:type="spellStart"/>
            <w:r w:rsidR="00184F27">
              <w:rPr>
                <w:rFonts w:ascii="Times New Roman" w:eastAsia="Times New Roman" w:hAnsi="Times New Roman" w:cs="Times New Roman"/>
                <w:b/>
                <w:color w:val="000000"/>
                <w:sz w:val="24"/>
                <w:szCs w:val="24"/>
                <w:lang w:val="ru-RU" w:eastAsia="uk-UA"/>
              </w:rPr>
              <w:t>Василівна</w:t>
            </w:r>
            <w:proofErr w:type="spellEnd"/>
          </w:p>
          <w:p w:rsidR="009123B9" w:rsidRPr="00184F27" w:rsidRDefault="00184F27" w:rsidP="009123B9">
            <w:pPr>
              <w:pStyle w:val="a9"/>
              <w:spacing w:before="0" w:beforeAutospacing="0" w:after="0" w:afterAutospacing="0"/>
              <w:ind w:right="57"/>
              <w:jc w:val="both"/>
              <w:rPr>
                <w:lang w:val="ru-RU"/>
              </w:rPr>
            </w:pPr>
            <w:proofErr w:type="spellStart"/>
            <w:r>
              <w:rPr>
                <w:lang w:val="ru-RU"/>
              </w:rPr>
              <w:t>фахівець</w:t>
            </w:r>
            <w:proofErr w:type="spellEnd"/>
            <w:r>
              <w:rPr>
                <w:lang w:val="ru-RU"/>
              </w:rPr>
              <w:t xml:space="preserve"> з </w:t>
            </w:r>
            <w:proofErr w:type="spellStart"/>
            <w:r>
              <w:rPr>
                <w:lang w:val="ru-RU"/>
              </w:rPr>
              <w:t>публічних</w:t>
            </w:r>
            <w:proofErr w:type="spellEnd"/>
            <w:r>
              <w:rPr>
                <w:lang w:val="ru-RU"/>
              </w:rPr>
              <w:t xml:space="preserve"> </w:t>
            </w:r>
            <w:proofErr w:type="spellStart"/>
            <w:r>
              <w:rPr>
                <w:lang w:val="ru-RU"/>
              </w:rPr>
              <w:t>закупівель</w:t>
            </w:r>
            <w:proofErr w:type="spellEnd"/>
            <w:r>
              <w:rPr>
                <w:lang w:val="ru-RU"/>
              </w:rPr>
              <w:t xml:space="preserve"> КНП «</w:t>
            </w:r>
            <w:proofErr w:type="spellStart"/>
            <w:r>
              <w:rPr>
                <w:lang w:val="ru-RU"/>
              </w:rPr>
              <w:t>Липоводолинська</w:t>
            </w:r>
            <w:proofErr w:type="spellEnd"/>
            <w:r>
              <w:rPr>
                <w:lang w:val="ru-RU"/>
              </w:rPr>
              <w:t xml:space="preserve"> </w:t>
            </w:r>
            <w:proofErr w:type="spellStart"/>
            <w:r>
              <w:rPr>
                <w:lang w:val="ru-RU"/>
              </w:rPr>
              <w:t>лікарня</w:t>
            </w:r>
            <w:proofErr w:type="spellEnd"/>
            <w:r>
              <w:rPr>
                <w:lang w:val="ru-RU"/>
              </w:rPr>
              <w:t>»</w:t>
            </w:r>
          </w:p>
          <w:p w:rsidR="009123B9" w:rsidRDefault="009123B9" w:rsidP="009123B9">
            <w:pPr>
              <w:pStyle w:val="a9"/>
              <w:spacing w:before="0" w:beforeAutospacing="0" w:after="0" w:afterAutospacing="0"/>
              <w:ind w:right="57"/>
              <w:jc w:val="both"/>
            </w:pPr>
            <w:proofErr w:type="spellStart"/>
            <w:r w:rsidRPr="00C62CEA">
              <w:t>тел</w:t>
            </w:r>
            <w:proofErr w:type="spellEnd"/>
            <w:r w:rsidRPr="00C62CEA">
              <w:t xml:space="preserve">. </w:t>
            </w:r>
            <w:r w:rsidR="00184F27">
              <w:rPr>
                <w:lang w:val="ru-RU"/>
              </w:rPr>
              <w:t>0503074685</w:t>
            </w:r>
            <w:r w:rsidRPr="00C62CEA">
              <w:t xml:space="preserve">, </w:t>
            </w:r>
          </w:p>
          <w:p w:rsidR="00C81717" w:rsidRPr="00184F27" w:rsidRDefault="00184F27" w:rsidP="009123B9">
            <w:pPr>
              <w:jc w:val="both"/>
              <w:rPr>
                <w:rFonts w:ascii="Times New Roman" w:eastAsia="Times New Roman" w:hAnsi="Times New Roman" w:cs="Times New Roman"/>
                <w:sz w:val="24"/>
                <w:szCs w:val="24"/>
                <w:lang w:val="ru-RU"/>
              </w:rPr>
            </w:pPr>
            <w:r w:rsidRPr="00184F27">
              <w:t>ldolina.crl@gmail.com</w:t>
            </w:r>
          </w:p>
        </w:tc>
      </w:tr>
      <w:tr w:rsidR="00C81717">
        <w:trPr>
          <w:trHeight w:val="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81717" w:rsidRDefault="005553A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020C1">
              <w:rPr>
                <w:rFonts w:ascii="Times New Roman" w:eastAsia="Times New Roman" w:hAnsi="Times New Roman" w:cs="Times New Roman"/>
                <w:sz w:val="24"/>
                <w:szCs w:val="24"/>
              </w:rPr>
              <w:t>з особливостями</w:t>
            </w:r>
          </w:p>
        </w:tc>
      </w:tr>
      <w:tr w:rsidR="00C81717">
        <w:trPr>
          <w:trHeight w:val="24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81717"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81717">
        <w:trPr>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020C1" w:rsidRPr="00A353A0" w:rsidRDefault="00C020C1" w:rsidP="00DD5464">
            <w:pPr>
              <w:widowControl w:val="0"/>
              <w:spacing w:beforeLines="50" w:before="120" w:afterLines="50" w:after="120"/>
              <w:ind w:right="113" w:hanging="2"/>
              <w:contextualSpacing/>
              <w:rPr>
                <w:rFonts w:ascii="Times New Roman" w:hAnsi="Times New Roman"/>
                <w:sz w:val="24"/>
                <w:szCs w:val="24"/>
              </w:rPr>
            </w:pPr>
            <w:r w:rsidRPr="00A353A0">
              <w:rPr>
                <w:rFonts w:ascii="Times New Roman" w:hAnsi="Times New Roman"/>
                <w:sz w:val="24"/>
                <w:szCs w:val="24"/>
              </w:rPr>
              <w:t>ДК 021:2015: 09310000-5 — Електрична енергія</w:t>
            </w:r>
          </w:p>
          <w:p w:rsidR="00C81717" w:rsidRPr="00A353A0" w:rsidRDefault="00C020C1" w:rsidP="00C020C1">
            <w:pPr>
              <w:jc w:val="both"/>
              <w:rPr>
                <w:rFonts w:ascii="Times New Roman" w:eastAsia="Times New Roman" w:hAnsi="Times New Roman" w:cs="Times New Roman"/>
                <w:i/>
                <w:sz w:val="24"/>
                <w:szCs w:val="24"/>
              </w:rPr>
            </w:pPr>
            <w:r w:rsidRPr="00A353A0">
              <w:rPr>
                <w:rFonts w:ascii="Times New Roman" w:hAnsi="Times New Roman"/>
                <w:bCs/>
                <w:sz w:val="24"/>
                <w:szCs w:val="24"/>
              </w:rPr>
              <w:t>(Електрична енергія)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81717" w:rsidRDefault="005553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81717" w:rsidRDefault="00D07B0C">
            <w:pPr>
              <w:widowControl w:val="0"/>
              <w:jc w:val="both"/>
              <w:rPr>
                <w:rFonts w:ascii="Times New Roman" w:eastAsia="Times New Roman" w:hAnsi="Times New Roman" w:cs="Times New Roman"/>
                <w:i/>
                <w:color w:val="FF0000"/>
                <w:sz w:val="24"/>
                <w:szCs w:val="24"/>
                <w:highlight w:val="yellow"/>
              </w:rPr>
            </w:pPr>
            <w:r w:rsidRPr="002644E3">
              <w:rPr>
                <w:rFonts w:ascii="Times New Roman" w:hAnsi="Times New Roman" w:cs="Times New Roman"/>
                <w:sz w:val="24"/>
                <w:szCs w:val="24"/>
              </w:rPr>
              <w:t>Окремі частини предмета закупівлі (лоти) не визначено. Учасник повинен подати тендерну пропозицію щодо предмета закупівлі в цілому.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81717" w:rsidRDefault="00D07B0C">
            <w:pPr>
              <w:widowControl w:val="0"/>
              <w:rPr>
                <w:rFonts w:ascii="Times New Roman" w:eastAsia="Times New Roman" w:hAnsi="Times New Roman" w:cs="Times New Roman"/>
                <w:color w:val="000000"/>
                <w:sz w:val="24"/>
                <w:szCs w:val="24"/>
                <w:highlight w:val="yellow"/>
              </w:rPr>
            </w:pPr>
            <w:r w:rsidRPr="002644E3">
              <w:rPr>
                <w:rFonts w:ascii="Times New Roman" w:hAnsi="Times New Roman" w:cs="Times New Roman"/>
                <w:color w:val="000000"/>
                <w:sz w:val="24"/>
                <w:szCs w:val="24"/>
              </w:rPr>
              <w:t xml:space="preserve">кількість, обсяг </w:t>
            </w:r>
            <w:r w:rsidR="00FE0268">
              <w:rPr>
                <w:rFonts w:ascii="Times New Roman" w:hAnsi="Times New Roman" w:cs="Times New Roman"/>
                <w:color w:val="000000"/>
                <w:sz w:val="24"/>
                <w:szCs w:val="24"/>
                <w:lang w:val="ru-RU"/>
              </w:rPr>
              <w:t xml:space="preserve">та </w:t>
            </w:r>
            <w:proofErr w:type="spellStart"/>
            <w:r w:rsidR="00FE0268">
              <w:rPr>
                <w:rFonts w:ascii="Times New Roman" w:hAnsi="Times New Roman" w:cs="Times New Roman"/>
                <w:color w:val="000000"/>
                <w:sz w:val="24"/>
                <w:szCs w:val="24"/>
                <w:lang w:val="ru-RU"/>
              </w:rPr>
              <w:t>місце</w:t>
            </w:r>
            <w:proofErr w:type="spellEnd"/>
            <w:r w:rsidR="00FE0268">
              <w:rPr>
                <w:rFonts w:ascii="Times New Roman" w:hAnsi="Times New Roman" w:cs="Times New Roman"/>
                <w:color w:val="000000"/>
                <w:sz w:val="24"/>
                <w:szCs w:val="24"/>
                <w:lang w:val="ru-RU"/>
              </w:rPr>
              <w:t xml:space="preserve"> </w:t>
            </w:r>
            <w:r w:rsidRPr="002644E3">
              <w:rPr>
                <w:rFonts w:ascii="Times New Roman" w:hAnsi="Times New Roman" w:cs="Times New Roman"/>
                <w:color w:val="000000"/>
                <w:sz w:val="24"/>
                <w:szCs w:val="24"/>
              </w:rPr>
              <w:t>поставки товарів (надання послуг, виконання робіт)</w:t>
            </w:r>
          </w:p>
        </w:tc>
        <w:tc>
          <w:tcPr>
            <w:tcW w:w="6420" w:type="dxa"/>
          </w:tcPr>
          <w:p w:rsidR="00D07B0C" w:rsidRPr="002644E3" w:rsidRDefault="00D07B0C" w:rsidP="00D07B0C">
            <w:pPr>
              <w:jc w:val="both"/>
              <w:rPr>
                <w:rFonts w:ascii="Times New Roman" w:hAnsi="Times New Roman" w:cs="Times New Roman"/>
                <w:sz w:val="24"/>
                <w:szCs w:val="24"/>
              </w:rPr>
            </w:pPr>
            <w:r w:rsidRPr="002644E3">
              <w:rPr>
                <w:rFonts w:ascii="Times New Roman" w:hAnsi="Times New Roman" w:cs="Times New Roman"/>
                <w:sz w:val="24"/>
                <w:szCs w:val="24"/>
              </w:rPr>
              <w:t xml:space="preserve">Планові показники потреби в електричній енергії до </w:t>
            </w:r>
            <w:r w:rsidRPr="00A353A0">
              <w:rPr>
                <w:rFonts w:ascii="Times New Roman" w:hAnsi="Times New Roman" w:cs="Times New Roman"/>
                <w:sz w:val="24"/>
                <w:szCs w:val="24"/>
              </w:rPr>
              <w:t>31.12.</w:t>
            </w:r>
            <w:r w:rsidR="00BA6667">
              <w:rPr>
                <w:rFonts w:ascii="Times New Roman" w:hAnsi="Times New Roman" w:cs="Times New Roman"/>
                <w:sz w:val="24"/>
                <w:szCs w:val="24"/>
              </w:rPr>
              <w:t>2023</w:t>
            </w:r>
            <w:r w:rsidRPr="00A353A0">
              <w:rPr>
                <w:rFonts w:ascii="Times New Roman" w:hAnsi="Times New Roman" w:cs="Times New Roman"/>
                <w:sz w:val="24"/>
                <w:szCs w:val="24"/>
              </w:rPr>
              <w:t xml:space="preserve"> року</w:t>
            </w:r>
            <w:r w:rsidRPr="002644E3">
              <w:rPr>
                <w:rFonts w:ascii="Times New Roman" w:hAnsi="Times New Roman" w:cs="Times New Roman"/>
                <w:sz w:val="24"/>
                <w:szCs w:val="24"/>
              </w:rPr>
              <w:t xml:space="preserve"> складає: </w:t>
            </w:r>
          </w:p>
          <w:p w:rsidR="00D07B0C" w:rsidRPr="00021DC7" w:rsidRDefault="00D07B0C" w:rsidP="00D07B0C">
            <w:pPr>
              <w:jc w:val="both"/>
              <w:rPr>
                <w:rFonts w:ascii="Times New Roman" w:hAnsi="Times New Roman" w:cs="Times New Roman"/>
                <w:b/>
                <w:sz w:val="24"/>
                <w:szCs w:val="24"/>
              </w:rPr>
            </w:pPr>
            <w:r w:rsidRPr="00021DC7">
              <w:rPr>
                <w:rFonts w:ascii="Times New Roman" w:hAnsi="Times New Roman" w:cs="Times New Roman"/>
                <w:sz w:val="24"/>
                <w:szCs w:val="24"/>
              </w:rPr>
              <w:t xml:space="preserve">Кількість – </w:t>
            </w:r>
            <w:r w:rsidR="001176AE" w:rsidRPr="00021DC7">
              <w:rPr>
                <w:rFonts w:ascii="Times New Roman" w:hAnsi="Times New Roman" w:cs="Times New Roman"/>
                <w:b/>
                <w:sz w:val="24"/>
                <w:szCs w:val="24"/>
                <w:lang w:val="ru-RU"/>
              </w:rPr>
              <w:t>14</w:t>
            </w:r>
            <w:r w:rsidR="009123B9" w:rsidRPr="00021DC7">
              <w:rPr>
                <w:rFonts w:ascii="Times New Roman" w:hAnsi="Times New Roman" w:cs="Times New Roman"/>
                <w:b/>
                <w:sz w:val="24"/>
                <w:szCs w:val="24"/>
              </w:rPr>
              <w:t>0000</w:t>
            </w:r>
            <w:r w:rsidRPr="00021DC7">
              <w:rPr>
                <w:rFonts w:ascii="Times New Roman" w:hAnsi="Times New Roman" w:cs="Times New Roman"/>
                <w:b/>
                <w:sz w:val="24"/>
                <w:szCs w:val="24"/>
              </w:rPr>
              <w:t xml:space="preserve"> кВт./год.</w:t>
            </w:r>
          </w:p>
          <w:p w:rsidR="00FE0268" w:rsidRPr="00FE0268" w:rsidRDefault="00FE0268" w:rsidP="00D07B0C">
            <w:pPr>
              <w:jc w:val="both"/>
              <w:rPr>
                <w:rFonts w:ascii="Times New Roman" w:hAnsi="Times New Roman" w:cs="Times New Roman"/>
                <w:b/>
                <w:sz w:val="24"/>
                <w:szCs w:val="24"/>
              </w:rPr>
            </w:pPr>
            <w:r w:rsidRPr="00FE0268">
              <w:rPr>
                <w:rFonts w:ascii="Times New Roman" w:hAnsi="Times New Roman" w:cs="Times New Roman"/>
                <w:b/>
                <w:sz w:val="24"/>
                <w:szCs w:val="24"/>
              </w:rPr>
              <w:t>Обсяг поставки: може бути зменшено, в залежності від реальної потреби та фінансової спроможності Замовника.</w:t>
            </w:r>
          </w:p>
          <w:p w:rsidR="00D07B0C" w:rsidRPr="002644E3" w:rsidRDefault="00D07B0C" w:rsidP="00D07B0C">
            <w:pPr>
              <w:jc w:val="both"/>
              <w:rPr>
                <w:rFonts w:ascii="Times New Roman" w:hAnsi="Times New Roman" w:cs="Times New Roman"/>
                <w:b/>
                <w:sz w:val="24"/>
                <w:szCs w:val="24"/>
              </w:rPr>
            </w:pPr>
            <w:r w:rsidRPr="002644E3">
              <w:rPr>
                <w:rFonts w:ascii="Times New Roman" w:hAnsi="Times New Roman" w:cs="Times New Roman"/>
                <w:b/>
                <w:sz w:val="24"/>
                <w:szCs w:val="24"/>
              </w:rPr>
              <w:t>Місце поставки:</w:t>
            </w:r>
          </w:p>
          <w:p w:rsidR="00184F27" w:rsidRDefault="00184F27" w:rsidP="008C2F6E">
            <w:pPr>
              <w:widowControl w:val="0"/>
              <w:ind w:right="120"/>
              <w:jc w:val="both"/>
              <w:rPr>
                <w:rFonts w:ascii="Times New Roman" w:hAnsi="Times New Roman"/>
              </w:rPr>
            </w:pPr>
            <w:r w:rsidRPr="00184F27">
              <w:rPr>
                <w:rFonts w:ascii="Times New Roman" w:hAnsi="Times New Roman"/>
              </w:rPr>
              <w:t>42500, Сумська обл.</w:t>
            </w:r>
            <w:r>
              <w:rPr>
                <w:rFonts w:ascii="Times New Roman" w:hAnsi="Times New Roman"/>
                <w:lang w:val="ru-RU"/>
              </w:rPr>
              <w:t xml:space="preserve"> </w:t>
            </w:r>
            <w:r w:rsidRPr="00184F27">
              <w:rPr>
                <w:rFonts w:ascii="Times New Roman" w:hAnsi="Times New Roman"/>
              </w:rPr>
              <w:t xml:space="preserve">смт. Липова Долина, вул. Лікарняна, буд. 3. </w:t>
            </w:r>
          </w:p>
          <w:p w:rsidR="00C81717" w:rsidRDefault="00AC0E01" w:rsidP="009123B9">
            <w:pPr>
              <w:widowControl w:val="0"/>
              <w:ind w:right="120"/>
              <w:jc w:val="both"/>
              <w:rPr>
                <w:rFonts w:ascii="Times New Roman" w:eastAsia="Times New Roman" w:hAnsi="Times New Roman" w:cs="Times New Roman"/>
                <w:i/>
                <w:color w:val="4A86E8"/>
                <w:sz w:val="24"/>
                <w:szCs w:val="24"/>
                <w:highlight w:val="white"/>
              </w:rPr>
            </w:pPr>
            <w:r w:rsidRPr="00AC0E01">
              <w:rPr>
                <w:rFonts w:ascii="Times New Roman" w:eastAsia="Times New Roman" w:hAnsi="Times New Roman" w:cs="Times New Roman"/>
                <w:i/>
                <w:sz w:val="24"/>
                <w:szCs w:val="24"/>
                <w:highlight w:val="white"/>
              </w:rPr>
              <w:t>*</w:t>
            </w:r>
            <w:r w:rsidR="005553A9" w:rsidRPr="00AC0E01">
              <w:rPr>
                <w:rFonts w:ascii="Times New Roman" w:eastAsia="Times New Roman" w:hAnsi="Times New Roman" w:cs="Times New Roman"/>
                <w:i/>
                <w:sz w:val="24"/>
                <w:szCs w:val="24"/>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C81717">
        <w:trPr>
          <w:trHeight w:val="64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81717" w:rsidRDefault="005553A9" w:rsidP="00BA6667">
            <w:pPr>
              <w:widowControl w:val="0"/>
              <w:rPr>
                <w:rFonts w:ascii="Times New Roman" w:eastAsia="Times New Roman" w:hAnsi="Times New Roman" w:cs="Times New Roman"/>
                <w:sz w:val="24"/>
                <w:szCs w:val="24"/>
              </w:rPr>
            </w:pPr>
            <w:r w:rsidRPr="00A353A0">
              <w:rPr>
                <w:rFonts w:ascii="Times New Roman" w:eastAsia="Times New Roman" w:hAnsi="Times New Roman" w:cs="Times New Roman"/>
                <w:color w:val="000000"/>
                <w:sz w:val="24"/>
                <w:szCs w:val="24"/>
              </w:rPr>
              <w:t>до  31 грудня  20</w:t>
            </w:r>
            <w:r w:rsidR="00A353A0" w:rsidRPr="00A353A0">
              <w:rPr>
                <w:rFonts w:ascii="Times New Roman" w:eastAsia="Times New Roman" w:hAnsi="Times New Roman" w:cs="Times New Roman"/>
                <w:color w:val="000000"/>
                <w:sz w:val="24"/>
                <w:szCs w:val="24"/>
              </w:rPr>
              <w:t>2</w:t>
            </w:r>
            <w:r w:rsidR="00BA6667">
              <w:rPr>
                <w:rFonts w:ascii="Times New Roman" w:eastAsia="Times New Roman" w:hAnsi="Times New Roman" w:cs="Times New Roman"/>
                <w:color w:val="000000"/>
                <w:sz w:val="24"/>
                <w:szCs w:val="24"/>
              </w:rPr>
              <w:t>3</w:t>
            </w:r>
            <w:r w:rsidRPr="00A353A0">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551D9" w:rsidRDefault="00F57E83">
            <w:pPr>
              <w:widowControl w:val="0"/>
              <w:ind w:right="140"/>
              <w:jc w:val="both"/>
              <w:rPr>
                <w:rFonts w:ascii="Times New Roman" w:eastAsia="Times New Roman" w:hAnsi="Times New Roman" w:cs="Times New Roman"/>
                <w:sz w:val="24"/>
                <w:szCs w:val="24"/>
              </w:rPr>
            </w:pPr>
            <w:r w:rsidRPr="00293006">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color w:val="000000"/>
                <w:sz w:val="24"/>
                <w:szCs w:val="24"/>
                <w:lang w:eastAsia="uk-UA"/>
              </w:rPr>
              <w:t xml:space="preserve">, крім </w:t>
            </w:r>
            <w:r w:rsidRPr="005871DA">
              <w:rPr>
                <w:rFonts w:ascii="Times New Roman" w:hAnsi="Times New Roman" w:cs="Times New Roman"/>
                <w:color w:val="1D1D1B"/>
                <w:sz w:val="24"/>
                <w:szCs w:val="24"/>
                <w:shd w:val="clear" w:color="auto" w:fill="FFFFFF"/>
              </w:rPr>
              <w:t xml:space="preserve">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5871DA">
              <w:rPr>
                <w:rFonts w:ascii="Times New Roman" w:hAnsi="Times New Roman" w:cs="Times New Roman"/>
                <w:color w:val="1D1D1B"/>
                <w:sz w:val="24"/>
                <w:szCs w:val="24"/>
                <w:shd w:val="clear" w:color="auto" w:fill="FFFFFF"/>
              </w:rPr>
              <w:t>бенефіціарними</w:t>
            </w:r>
            <w:proofErr w:type="spellEnd"/>
            <w:r w:rsidRPr="005871DA">
              <w:rPr>
                <w:rFonts w:ascii="Times New Roman" w:hAnsi="Times New Roman" w:cs="Times New Roman"/>
                <w:color w:val="1D1D1B"/>
                <w:sz w:val="24"/>
                <w:szCs w:val="24"/>
                <w:shd w:val="clear" w:color="auto" w:fill="FFFFFF"/>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81717" w:rsidRDefault="005553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81717" w:rsidRDefault="005553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w:t>
            </w:r>
            <w:r w:rsidR="006C329F">
              <w:rPr>
                <w:rFonts w:ascii="Times New Roman" w:eastAsia="Times New Roman" w:hAnsi="Times New Roman" w:cs="Times New Roman"/>
                <w:sz w:val="24"/>
                <w:szCs w:val="24"/>
              </w:rPr>
              <w:t>оз</w:t>
            </w:r>
            <w:r>
              <w:rPr>
                <w:rFonts w:ascii="Times New Roman" w:eastAsia="Times New Roman" w:hAnsi="Times New Roman" w:cs="Times New Roman"/>
                <w:sz w:val="24"/>
                <w:szCs w:val="24"/>
              </w:rPr>
              <w:t xml:space="preserve">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36594">
        <w:trPr>
          <w:trHeight w:val="1119"/>
          <w:jc w:val="center"/>
        </w:trPr>
        <w:tc>
          <w:tcPr>
            <w:tcW w:w="705" w:type="dxa"/>
          </w:tcPr>
          <w:p w:rsidR="00836594" w:rsidRDefault="0083659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Pr>
          <w:p w:rsidR="00836594" w:rsidRPr="00293006" w:rsidRDefault="00836594" w:rsidP="00836594">
            <w:pPr>
              <w:spacing w:before="150" w:after="150"/>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836594" w:rsidRPr="00293006" w:rsidRDefault="00836594" w:rsidP="00836594">
            <w:pPr>
              <w:spacing w:before="150" w:after="150"/>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836594" w:rsidRPr="00293006" w:rsidRDefault="00836594" w:rsidP="00836594">
            <w:pPr>
              <w:spacing w:before="150" w:after="150"/>
              <w:jc w:val="both"/>
              <w:rPr>
                <w:rFonts w:ascii="Times New Roman" w:eastAsia="Times New Roman" w:hAnsi="Times New Roman" w:cs="Times New Roman"/>
                <w:sz w:val="24"/>
                <w:szCs w:val="24"/>
                <w:lang w:eastAsia="uk-UA"/>
              </w:rPr>
            </w:pPr>
          </w:p>
        </w:tc>
      </w:tr>
      <w:tr w:rsidR="00C81717">
        <w:trPr>
          <w:trHeight w:val="501"/>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C81717">
        <w:trPr>
          <w:trHeight w:val="197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FE0268">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BC7E48">
              <w:rPr>
                <w:rFonts w:ascii="Times New Roman" w:eastAsia="Times New Roman" w:hAnsi="Times New Roman" w:cs="Times New Roman"/>
                <w:sz w:val="24"/>
                <w:szCs w:val="24"/>
                <w:highlight w:val="white"/>
              </w:rPr>
              <w:t xml:space="preserve">пропозицій </w:t>
            </w:r>
            <w:r w:rsidRPr="00FE0268">
              <w:rPr>
                <w:rFonts w:ascii="Times New Roman" w:eastAsia="Times New Roman" w:hAnsi="Times New Roman" w:cs="Times New Roman"/>
                <w:b/>
                <w:sz w:val="24"/>
                <w:szCs w:val="24"/>
                <w:highlight w:val="white"/>
              </w:rPr>
              <w:t>не менш як на чотири дні</w:t>
            </w:r>
            <w:r w:rsidRPr="00BC7E48">
              <w:rPr>
                <w:rFonts w:ascii="Times New Roman" w:eastAsia="Times New Roman" w:hAnsi="Times New Roman" w:cs="Times New Roman"/>
                <w:sz w:val="24"/>
                <w:szCs w:val="24"/>
                <w:highlight w:val="white"/>
              </w:rPr>
              <w:t>.</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E0268">
              <w:rPr>
                <w:rFonts w:ascii="Times New Roman" w:eastAsia="Times New Roman" w:hAnsi="Times New Roman" w:cs="Times New Roman"/>
                <w:b/>
                <w:sz w:val="24"/>
                <w:szCs w:val="24"/>
                <w:highlight w:val="white"/>
              </w:rPr>
              <w:t xml:space="preserve">у вигляді нової редакції тендерної документації додатково до початкової </w:t>
            </w:r>
            <w:r w:rsidRPr="00FE0268">
              <w:rPr>
                <w:rFonts w:ascii="Times New Roman" w:eastAsia="Times New Roman" w:hAnsi="Times New Roman" w:cs="Times New Roman"/>
                <w:b/>
                <w:sz w:val="24"/>
                <w:szCs w:val="24"/>
                <w:highlight w:val="white"/>
              </w:rPr>
              <w:lastRenderedPageBreak/>
              <w:t>редакції</w:t>
            </w:r>
            <w:r w:rsidRPr="009B2BC6">
              <w:rPr>
                <w:rFonts w:ascii="Times New Roman" w:eastAsia="Times New Roman" w:hAnsi="Times New Roman" w:cs="Times New Roman"/>
                <w:sz w:val="24"/>
                <w:szCs w:val="24"/>
                <w:highlight w:val="white"/>
              </w:rPr>
              <w:t xml:space="preserve"> </w:t>
            </w:r>
            <w:r w:rsidRPr="00FE0268">
              <w:rPr>
                <w:rFonts w:ascii="Times New Roman" w:eastAsia="Times New Roman" w:hAnsi="Times New Roman" w:cs="Times New Roman"/>
                <w:b/>
                <w:sz w:val="24"/>
                <w:szCs w:val="24"/>
                <w:highlight w:val="white"/>
              </w:rPr>
              <w:t>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81717">
        <w:trPr>
          <w:trHeight w:val="480"/>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sidRPr="007F099F">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81717" w:rsidTr="007F099F">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C81717" w:rsidRPr="00D36C26" w:rsidRDefault="005553A9">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Pr="00D36C26">
              <w:rPr>
                <w:rFonts w:ascii="Times New Roman" w:eastAsia="Times New Roman" w:hAnsi="Times New Roman" w:cs="Times New Roman"/>
                <w:sz w:val="24"/>
                <w:szCs w:val="24"/>
              </w:rPr>
              <w:t xml:space="preserve">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6D75E2">
              <w:rPr>
                <w:rFonts w:ascii="Times New Roman" w:eastAsia="Times New Roman" w:hAnsi="Times New Roman" w:cs="Times New Roman"/>
                <w:sz w:val="24"/>
                <w:szCs w:val="24"/>
                <w:highlight w:val="white"/>
              </w:rPr>
              <w:t>, а саме</w:t>
            </w:r>
            <w:r>
              <w:rPr>
                <w:rFonts w:ascii="Times New Roman" w:eastAsia="Times New Roman" w:hAnsi="Times New Roman" w:cs="Times New Roman"/>
                <w:sz w:val="24"/>
                <w:szCs w:val="24"/>
                <w:highlight w:val="white"/>
              </w:rPr>
              <w:t>:</w:t>
            </w:r>
          </w:p>
          <w:p w:rsidR="006D75E2" w:rsidRPr="0033242C" w:rsidRDefault="00393385" w:rsidP="00393385">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6D75E2" w:rsidRPr="0033242C">
              <w:rPr>
                <w:rFonts w:ascii="Times New Roman" w:eastAsia="Times New Roman" w:hAnsi="Times New Roman" w:cs="Times New Roman"/>
                <w:sz w:val="24"/>
                <w:szCs w:val="24"/>
              </w:rPr>
              <w:t>;</w:t>
            </w:r>
          </w:p>
          <w:p w:rsidR="006D75E2" w:rsidRPr="0033242C" w:rsidRDefault="006821E3"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hAnsi="Times New Roman" w:cs="Times New Roman"/>
                <w:color w:val="000000"/>
                <w:sz w:val="24"/>
                <w:szCs w:val="24"/>
              </w:rPr>
              <w:t>лист-згода</w:t>
            </w:r>
            <w:r w:rsidR="006D75E2" w:rsidRPr="0033242C">
              <w:rPr>
                <w:rFonts w:ascii="Times New Roman" w:hAnsi="Times New Roman" w:cs="Times New Roman"/>
                <w:color w:val="000000"/>
                <w:sz w:val="24"/>
                <w:szCs w:val="24"/>
              </w:rPr>
              <w:t xml:space="preserve"> на обробку персональних даних уповноваженої особи на підписання тендерної пропозиції та договору за результатами торгів</w:t>
            </w:r>
            <w:r w:rsidRPr="0033242C">
              <w:rPr>
                <w:rFonts w:ascii="Times New Roman" w:hAnsi="Times New Roman" w:cs="Times New Roman"/>
                <w:color w:val="000000"/>
                <w:sz w:val="24"/>
                <w:szCs w:val="24"/>
              </w:rPr>
              <w:t xml:space="preserve"> (згідно </w:t>
            </w:r>
            <w:r w:rsidRPr="00C00D03">
              <w:rPr>
                <w:rFonts w:ascii="Times New Roman" w:hAnsi="Times New Roman" w:cs="Times New Roman"/>
                <w:b/>
                <w:i/>
                <w:sz w:val="24"/>
                <w:szCs w:val="24"/>
              </w:rPr>
              <w:t xml:space="preserve">Додатку </w:t>
            </w:r>
            <w:r w:rsidR="00C00D03" w:rsidRPr="00C00D03">
              <w:rPr>
                <w:rFonts w:ascii="Times New Roman" w:hAnsi="Times New Roman" w:cs="Times New Roman"/>
                <w:b/>
                <w:i/>
                <w:sz w:val="24"/>
                <w:szCs w:val="24"/>
                <w:lang w:val="ru-RU"/>
              </w:rPr>
              <w:t>4</w:t>
            </w:r>
            <w:r w:rsidRPr="0033242C">
              <w:rPr>
                <w:rFonts w:ascii="Times New Roman" w:hAnsi="Times New Roman" w:cs="Times New Roman"/>
                <w:color w:val="000000"/>
                <w:sz w:val="24"/>
                <w:szCs w:val="24"/>
              </w:rPr>
              <w:t xml:space="preserve"> до тендерної</w:t>
            </w:r>
            <w:r w:rsidR="007F099F">
              <w:rPr>
                <w:rFonts w:ascii="Times New Roman" w:hAnsi="Times New Roman" w:cs="Times New Roman"/>
                <w:color w:val="000000"/>
                <w:sz w:val="24"/>
                <w:szCs w:val="24"/>
              </w:rPr>
              <w:t xml:space="preserve"> </w:t>
            </w:r>
            <w:r w:rsidRPr="0033242C">
              <w:rPr>
                <w:rFonts w:ascii="Times New Roman" w:hAnsi="Times New Roman" w:cs="Times New Roman"/>
                <w:color w:val="000000"/>
                <w:sz w:val="24"/>
                <w:szCs w:val="24"/>
              </w:rPr>
              <w:t>документації)</w:t>
            </w:r>
            <w:r w:rsidR="006D75E2" w:rsidRPr="0033242C">
              <w:rPr>
                <w:rFonts w:ascii="Times New Roman" w:hAnsi="Times New Roman" w:cs="Times New Roman"/>
                <w:color w:val="000000"/>
                <w:sz w:val="24"/>
                <w:szCs w:val="24"/>
              </w:rPr>
              <w:t>;</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лист- довідку, у довільній формі, що запропонований товар не походить із країн щодо яких застосовано </w:t>
            </w:r>
            <w:proofErr w:type="spellStart"/>
            <w:r w:rsidRPr="0033242C">
              <w:rPr>
                <w:rFonts w:ascii="Times New Roman" w:eastAsia="Times New Roman" w:hAnsi="Times New Roman" w:cs="Times New Roman"/>
                <w:sz w:val="24"/>
                <w:szCs w:val="24"/>
              </w:rPr>
              <w:t>санкційне</w:t>
            </w:r>
            <w:proofErr w:type="spellEnd"/>
            <w:r w:rsidRPr="0033242C">
              <w:rPr>
                <w:rFonts w:ascii="Times New Roman" w:eastAsia="Times New Roman" w:hAnsi="Times New Roman" w:cs="Times New Roman"/>
                <w:sz w:val="24"/>
                <w:szCs w:val="24"/>
              </w:rPr>
              <w:t xml:space="preserve"> Законодавство України;</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w:t>
            </w:r>
            <w:r w:rsidRPr="0033242C">
              <w:rPr>
                <w:rFonts w:ascii="Times New Roman" w:eastAsia="Times New Roman" w:hAnsi="Times New Roman" w:cs="Times New Roman"/>
                <w:sz w:val="24"/>
                <w:szCs w:val="24"/>
              </w:rPr>
              <w:lastRenderedPageBreak/>
              <w:t>довіреність, яка засвідчує повноваження уповноваженої особи на підпис тендерної пропозиції та/або договору про</w:t>
            </w:r>
            <w:r w:rsidR="00FF23F1" w:rsidRPr="0033242C">
              <w:rPr>
                <w:rFonts w:ascii="Times New Roman" w:eastAsia="Times New Roman" w:hAnsi="Times New Roman" w:cs="Times New Roman"/>
                <w:sz w:val="24"/>
                <w:szCs w:val="24"/>
              </w:rPr>
              <w:t xml:space="preserve"> закупівлю);</w:t>
            </w:r>
          </w:p>
          <w:p w:rsidR="00C81717" w:rsidRPr="0033242C" w:rsidRDefault="005553A9"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sidRPr="00A5607D">
              <w:rPr>
                <w:rFonts w:ascii="Times New Roman" w:eastAsia="Times New Roman" w:hAnsi="Times New Roman" w:cs="Times New Roman"/>
                <w:b/>
                <w:i/>
                <w:sz w:val="24"/>
                <w:szCs w:val="24"/>
              </w:rPr>
              <w:t xml:space="preserve">Додатку </w:t>
            </w:r>
            <w:r w:rsidR="0033242C" w:rsidRPr="00A5607D">
              <w:rPr>
                <w:rFonts w:ascii="Times New Roman" w:eastAsia="Times New Roman" w:hAnsi="Times New Roman" w:cs="Times New Roman"/>
                <w:b/>
                <w:i/>
                <w:sz w:val="24"/>
                <w:szCs w:val="24"/>
              </w:rPr>
              <w:t>3</w:t>
            </w:r>
            <w:r w:rsidRPr="0033242C">
              <w:rPr>
                <w:rFonts w:ascii="Times New Roman" w:eastAsia="Times New Roman" w:hAnsi="Times New Roman" w:cs="Times New Roman"/>
                <w:sz w:val="24"/>
                <w:szCs w:val="24"/>
              </w:rPr>
              <w:t xml:space="preserve"> до цієї тендерної документації;</w:t>
            </w:r>
          </w:p>
          <w:p w:rsidR="00C81717" w:rsidRPr="007F099F" w:rsidRDefault="005553A9">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A5607D">
              <w:rPr>
                <w:rFonts w:ascii="Times New Roman" w:eastAsia="Times New Roman" w:hAnsi="Times New Roman" w:cs="Times New Roman"/>
                <w:b/>
                <w:i/>
                <w:sz w:val="24"/>
                <w:szCs w:val="24"/>
              </w:rPr>
              <w:t xml:space="preserve">згідно Додатку </w:t>
            </w:r>
            <w:r w:rsidR="00E00EF7" w:rsidRPr="00A5607D">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031210"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FF23F1" w:rsidRPr="00A5607D"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Тендерної пропозиції (цінова), оформленої </w:t>
            </w:r>
            <w:r w:rsidRPr="007F099F">
              <w:rPr>
                <w:rFonts w:ascii="Times New Roman" w:eastAsia="Times New Roman" w:hAnsi="Times New Roman" w:cs="Times New Roman"/>
                <w:b/>
                <w:i/>
                <w:sz w:val="24"/>
                <w:szCs w:val="24"/>
              </w:rPr>
              <w:t>згідно з</w:t>
            </w:r>
            <w:r w:rsidRPr="007F099F">
              <w:rPr>
                <w:rFonts w:ascii="Times New Roman" w:eastAsia="Times New Roman" w:hAnsi="Times New Roman" w:cs="Times New Roman"/>
                <w:sz w:val="24"/>
                <w:szCs w:val="24"/>
              </w:rPr>
              <w:t xml:space="preserve"> </w:t>
            </w:r>
            <w:r w:rsidRPr="00A5607D">
              <w:rPr>
                <w:rFonts w:ascii="Times New Roman" w:eastAsia="Times New Roman" w:hAnsi="Times New Roman" w:cs="Times New Roman"/>
                <w:b/>
                <w:i/>
                <w:sz w:val="24"/>
                <w:szCs w:val="24"/>
              </w:rPr>
              <w:t>Додатком №1</w:t>
            </w:r>
            <w:r w:rsidRPr="00A5607D">
              <w:rPr>
                <w:rFonts w:ascii="Times New Roman" w:eastAsia="Times New Roman" w:hAnsi="Times New Roman" w:cs="Times New Roman"/>
                <w:sz w:val="24"/>
                <w:szCs w:val="24"/>
              </w:rPr>
              <w:t>;</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sidRPr="00A5607D">
              <w:rPr>
                <w:rFonts w:ascii="Times New Roman" w:eastAsia="Times New Roman" w:hAnsi="Times New Roman" w:cs="Times New Roman"/>
                <w:b/>
                <w:i/>
                <w:sz w:val="24"/>
                <w:szCs w:val="24"/>
              </w:rPr>
              <w:t xml:space="preserve">Додатку </w:t>
            </w:r>
            <w:r w:rsidR="007F099F" w:rsidRPr="00A5607D">
              <w:rPr>
                <w:rFonts w:ascii="Times New Roman" w:eastAsia="Times New Roman" w:hAnsi="Times New Roman" w:cs="Times New Roman"/>
                <w:b/>
                <w:i/>
                <w:sz w:val="24"/>
                <w:szCs w:val="24"/>
              </w:rPr>
              <w:t>4</w:t>
            </w:r>
            <w:r w:rsidRPr="001540DA">
              <w:rPr>
                <w:rFonts w:ascii="Times New Roman" w:eastAsia="Times New Roman" w:hAnsi="Times New Roman" w:cs="Times New Roman"/>
                <w:color w:val="FF0000"/>
                <w:sz w:val="24"/>
                <w:szCs w:val="24"/>
              </w:rPr>
              <w:t xml:space="preserve"> </w:t>
            </w:r>
            <w:r w:rsidRPr="007F099F">
              <w:rPr>
                <w:rFonts w:ascii="Times New Roman" w:eastAsia="Times New Roman" w:hAnsi="Times New Roman" w:cs="Times New Roman"/>
                <w:sz w:val="24"/>
                <w:szCs w:val="24"/>
              </w:rPr>
              <w:t xml:space="preserve">до </w:t>
            </w:r>
            <w:r w:rsidR="00782CE5" w:rsidRPr="007F099F">
              <w:rPr>
                <w:rFonts w:ascii="Times New Roman" w:eastAsia="Times New Roman" w:hAnsi="Times New Roman" w:cs="Times New Roman"/>
                <w:sz w:val="24"/>
                <w:szCs w:val="24"/>
              </w:rPr>
              <w:t>цієї тендерної документації;</w:t>
            </w:r>
          </w:p>
          <w:p w:rsidR="00782CE5" w:rsidRPr="007F099F" w:rsidRDefault="00782CE5" w:rsidP="00782CE5">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A5607D">
              <w:rPr>
                <w:rFonts w:ascii="Times New Roman" w:eastAsia="Times New Roman" w:hAnsi="Times New Roman" w:cs="Times New Roman"/>
                <w:b/>
                <w:i/>
                <w:sz w:val="24"/>
                <w:szCs w:val="24"/>
              </w:rPr>
              <w:t xml:space="preserve">Додатку </w:t>
            </w:r>
            <w:r w:rsidR="007F099F" w:rsidRPr="00A5607D">
              <w:rPr>
                <w:rFonts w:ascii="Times New Roman" w:eastAsia="Times New Roman" w:hAnsi="Times New Roman" w:cs="Times New Roman"/>
                <w:b/>
                <w:i/>
                <w:sz w:val="24"/>
                <w:szCs w:val="24"/>
              </w:rPr>
              <w:t>2</w:t>
            </w:r>
            <w:r w:rsidRPr="007F099F">
              <w:rPr>
                <w:rFonts w:ascii="Times New Roman" w:eastAsia="Times New Roman" w:hAnsi="Times New Roman" w:cs="Times New Roman"/>
                <w:sz w:val="24"/>
                <w:szCs w:val="24"/>
              </w:rPr>
              <w:t xml:space="preserve"> до цієї тендерної документації;</w:t>
            </w:r>
          </w:p>
          <w:p w:rsidR="00C81717" w:rsidRPr="00782CE5" w:rsidRDefault="005553A9">
            <w:pPr>
              <w:widowControl w:val="0"/>
              <w:numPr>
                <w:ilvl w:val="0"/>
                <w:numId w:val="2"/>
              </w:numPr>
              <w:jc w:val="both"/>
              <w:rPr>
                <w:rFonts w:ascii="Times New Roman" w:eastAsia="Times New Roman" w:hAnsi="Times New Roman" w:cs="Times New Roman"/>
                <w:sz w:val="24"/>
                <w:szCs w:val="24"/>
              </w:rPr>
            </w:pPr>
            <w:r w:rsidRPr="00782CE5">
              <w:rPr>
                <w:rFonts w:ascii="Times New Roman" w:eastAsia="Times New Roman" w:hAnsi="Times New Roman" w:cs="Times New Roman"/>
                <w:sz w:val="24"/>
                <w:szCs w:val="24"/>
              </w:rPr>
              <w:t>документами, що підтверджують надання учасником за</w:t>
            </w:r>
            <w:r w:rsidR="00782CE5" w:rsidRPr="00782CE5">
              <w:rPr>
                <w:rFonts w:ascii="Times New Roman" w:eastAsia="Times New Roman" w:hAnsi="Times New Roman" w:cs="Times New Roman"/>
                <w:sz w:val="24"/>
                <w:szCs w:val="24"/>
              </w:rPr>
              <w:t>безпечення тендерної пропозиції</w:t>
            </w:r>
            <w:r w:rsidRPr="00782CE5">
              <w:rPr>
                <w:rFonts w:ascii="Times New Roman" w:eastAsia="Times New Roman" w:hAnsi="Times New Roman" w:cs="Times New Roman"/>
                <w:sz w:val="24"/>
                <w:szCs w:val="24"/>
              </w:rPr>
              <w:t xml:space="preserve"> (якщо таке забезпечення передбачено оголошенням про проведення процедури закупівлі);</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308D" w:rsidRPr="00A353A0" w:rsidRDefault="0038308D" w:rsidP="00A353A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8308D">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38308D">
              <w:rPr>
                <w:rFonts w:ascii="Times New Roman" w:eastAsia="Times New Roman" w:hAnsi="Times New Roman" w:cs="Times New Roman"/>
                <w:sz w:val="24"/>
                <w:szCs w:val="24"/>
              </w:rPr>
              <w:t>закупівель</w:t>
            </w:r>
            <w:proofErr w:type="spellEnd"/>
            <w:r w:rsidRPr="0038308D">
              <w:rPr>
                <w:rFonts w:ascii="Times New Roman" w:eastAsia="Times New Roman" w:hAnsi="Times New Roman" w:cs="Times New Roman"/>
                <w:sz w:val="24"/>
                <w:szCs w:val="24"/>
              </w:rPr>
              <w:t xml:space="preserve"> у вигляді </w:t>
            </w:r>
            <w:proofErr w:type="spellStart"/>
            <w:r w:rsidRPr="0038308D">
              <w:rPr>
                <w:rFonts w:ascii="Times New Roman" w:eastAsia="Times New Roman" w:hAnsi="Times New Roman" w:cs="Times New Roman"/>
                <w:sz w:val="24"/>
                <w:szCs w:val="24"/>
              </w:rPr>
              <w:t>скан</w:t>
            </w:r>
            <w:proofErr w:type="spellEnd"/>
            <w:r w:rsidRPr="0038308D">
              <w:rPr>
                <w:rFonts w:ascii="Times New Roman" w:eastAsia="Times New Roman" w:hAnsi="Times New Roman" w:cs="Times New Roman"/>
                <w:sz w:val="24"/>
                <w:szCs w:val="24"/>
              </w:rPr>
              <w:t xml:space="preserve">-копій придатних для </w:t>
            </w:r>
            <w:proofErr w:type="spellStart"/>
            <w:r w:rsidRPr="0038308D">
              <w:rPr>
                <w:rFonts w:ascii="Times New Roman" w:eastAsia="Times New Roman" w:hAnsi="Times New Roman" w:cs="Times New Roman"/>
                <w:sz w:val="24"/>
                <w:szCs w:val="24"/>
              </w:rPr>
              <w:t>машинозчитування</w:t>
            </w:r>
            <w:proofErr w:type="spellEnd"/>
            <w:r w:rsidRPr="0038308D">
              <w:rPr>
                <w:rFonts w:ascii="Times New Roman" w:eastAsia="Times New Roman" w:hAnsi="Times New Roman" w:cs="Times New Roman"/>
                <w:sz w:val="24"/>
                <w:szCs w:val="24"/>
              </w:rPr>
              <w:t xml:space="preserve"> (файли з розширенням «..</w:t>
            </w:r>
            <w:proofErr w:type="spellStart"/>
            <w:r w:rsidRPr="0038308D">
              <w:rPr>
                <w:rFonts w:ascii="Times New Roman" w:eastAsia="Times New Roman" w:hAnsi="Times New Roman" w:cs="Times New Roman"/>
                <w:sz w:val="24"/>
                <w:szCs w:val="24"/>
              </w:rPr>
              <w:t>pdf</w:t>
            </w:r>
            <w:proofErr w:type="spellEnd"/>
            <w:r w:rsidRPr="0038308D">
              <w:rPr>
                <w:rFonts w:ascii="Times New Roman" w:eastAsia="Times New Roman" w:hAnsi="Times New Roman" w:cs="Times New Roman"/>
                <w:sz w:val="24"/>
                <w:szCs w:val="24"/>
              </w:rPr>
              <w:t>.», «..</w:t>
            </w:r>
            <w:proofErr w:type="spellStart"/>
            <w:r w:rsidRPr="0038308D">
              <w:rPr>
                <w:rFonts w:ascii="Times New Roman" w:eastAsia="Times New Roman" w:hAnsi="Times New Roman" w:cs="Times New Roman"/>
                <w:sz w:val="24"/>
                <w:szCs w:val="24"/>
              </w:rPr>
              <w:t>jpeg</w:t>
            </w:r>
            <w:proofErr w:type="spellEnd"/>
            <w:r w:rsidRPr="0038308D">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308D">
              <w:rPr>
                <w:rFonts w:ascii="Times New Roman" w:eastAsia="Times New Roman" w:hAnsi="Times New Roman" w:cs="Times New Roman"/>
                <w:sz w:val="24"/>
                <w:szCs w:val="24"/>
              </w:rPr>
              <w:t>скан</w:t>
            </w:r>
            <w:proofErr w:type="spellEnd"/>
            <w:r w:rsidRPr="0038308D">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w:t>
            </w:r>
            <w:r w:rsidRPr="00A353A0">
              <w:rPr>
                <w:rFonts w:ascii="Times New Roman" w:eastAsia="Times New Roman" w:hAnsi="Times New Roman" w:cs="Times New Roman"/>
                <w:sz w:val="24"/>
                <w:szCs w:val="24"/>
              </w:rPr>
              <w:t xml:space="preserve">повинні бути адресовані </w:t>
            </w:r>
            <w:r w:rsidR="001540DA" w:rsidRPr="001540DA">
              <w:rPr>
                <w:rFonts w:ascii="Times New Roman" w:eastAsia="Times New Roman" w:hAnsi="Times New Roman" w:cs="Times New Roman"/>
                <w:sz w:val="24"/>
                <w:szCs w:val="24"/>
              </w:rPr>
              <w:t>Комунальному некомерційному підприємству «</w:t>
            </w:r>
            <w:proofErr w:type="spellStart"/>
            <w:r w:rsidR="001540DA" w:rsidRPr="001540DA">
              <w:rPr>
                <w:rFonts w:ascii="Times New Roman" w:eastAsia="Times New Roman" w:hAnsi="Times New Roman" w:cs="Times New Roman"/>
                <w:sz w:val="24"/>
                <w:szCs w:val="24"/>
              </w:rPr>
              <w:t>Липоводолинська</w:t>
            </w:r>
            <w:proofErr w:type="spellEnd"/>
            <w:r w:rsidR="001540DA" w:rsidRPr="001540DA">
              <w:rPr>
                <w:rFonts w:ascii="Times New Roman" w:eastAsia="Times New Roman" w:hAnsi="Times New Roman" w:cs="Times New Roman"/>
                <w:sz w:val="24"/>
                <w:szCs w:val="24"/>
              </w:rPr>
              <w:t xml:space="preserve"> лікарня»</w:t>
            </w:r>
            <w:r w:rsidR="00965B07">
              <w:rPr>
                <w:rFonts w:ascii="Times New Roman" w:eastAsia="Times New Roman" w:hAnsi="Times New Roman" w:cs="Times New Roman"/>
                <w:sz w:val="24"/>
                <w:szCs w:val="24"/>
              </w:rPr>
              <w:t xml:space="preserve"> </w:t>
            </w:r>
            <w:proofErr w:type="spellStart"/>
            <w:r w:rsidR="00965B07">
              <w:rPr>
                <w:rFonts w:ascii="Times New Roman" w:eastAsia="Times New Roman" w:hAnsi="Times New Roman" w:cs="Times New Roman"/>
                <w:sz w:val="24"/>
                <w:szCs w:val="24"/>
              </w:rPr>
              <w:t>Липоводолинської</w:t>
            </w:r>
            <w:proofErr w:type="spellEnd"/>
            <w:r w:rsidR="00965B07">
              <w:rPr>
                <w:rFonts w:ascii="Times New Roman" w:eastAsia="Times New Roman" w:hAnsi="Times New Roman" w:cs="Times New Roman"/>
                <w:sz w:val="24"/>
                <w:szCs w:val="24"/>
              </w:rPr>
              <w:t xml:space="preserve"> селищної ради</w:t>
            </w:r>
            <w:r w:rsidRPr="0038308D">
              <w:rPr>
                <w:rFonts w:ascii="Times New Roman" w:eastAsia="Times New Roman" w:hAnsi="Times New Roman" w:cs="Times New Roman"/>
                <w:sz w:val="24"/>
                <w:szCs w:val="24"/>
              </w:rPr>
              <w:t xml:space="preserve">, містити ідентифікатор закупівлі, дату та вихідний номер, повинні бути підписані власноручно керівником або уповноваженою особою учасника і надані на фірмовому бланку учасника (у разі наявності). Вимога щодо засвідчення того чи іншого </w:t>
            </w:r>
            <w:r w:rsidRPr="0038308D">
              <w:rPr>
                <w:rFonts w:ascii="Times New Roman" w:eastAsia="Times New Roman" w:hAnsi="Times New Roman" w:cs="Times New Roman"/>
                <w:sz w:val="24"/>
                <w:szCs w:val="24"/>
              </w:rPr>
              <w:lastRenderedPageBreak/>
              <w:t>документу тендерної пропозиції власноручним підписом учасника/</w:t>
            </w:r>
            <w:r w:rsidR="00252FE0">
              <w:rPr>
                <w:rFonts w:ascii="Times New Roman" w:eastAsia="Times New Roman" w:hAnsi="Times New Roman" w:cs="Times New Roman"/>
                <w:sz w:val="24"/>
                <w:szCs w:val="24"/>
              </w:rPr>
              <w:t xml:space="preserve"> </w:t>
            </w:r>
            <w:r w:rsidRPr="0038308D">
              <w:rPr>
                <w:rFonts w:ascii="Times New Roman" w:eastAsia="Times New Roman" w:hAnsi="Times New Roman" w:cs="Times New Roman"/>
                <w:sz w:val="24"/>
                <w:szCs w:val="24"/>
              </w:rPr>
              <w:t xml:space="preserve">уповноваженої </w:t>
            </w:r>
            <w:r w:rsidR="00252FE0">
              <w:rPr>
                <w:rFonts w:ascii="Times New Roman" w:eastAsia="Times New Roman" w:hAnsi="Times New Roman" w:cs="Times New Roman"/>
                <w:sz w:val="24"/>
                <w:szCs w:val="24"/>
              </w:rPr>
              <w:t xml:space="preserve">особи </w:t>
            </w:r>
            <w:r w:rsidRPr="0038308D">
              <w:rPr>
                <w:rFonts w:ascii="Times New Roman" w:eastAsia="Times New Roman" w:hAnsi="Times New Roman" w:cs="Times New Roman"/>
                <w:sz w:val="24"/>
                <w:szCs w:val="24"/>
              </w:rPr>
              <w:t>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81717" w:rsidRPr="0050239D" w:rsidRDefault="005553A9">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1540DA">
              <w:rPr>
                <w:rFonts w:ascii="Times New Roman" w:eastAsia="Times New Roman" w:hAnsi="Times New Roman" w:cs="Times New Roman"/>
                <w:b/>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sidRPr="0050239D">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7F099F">
              <w:rPr>
                <w:rFonts w:ascii="Times New Roman" w:eastAsia="Times New Roman" w:hAnsi="Times New Roman" w:cs="Times New Roman"/>
                <w:sz w:val="24"/>
                <w:szCs w:val="24"/>
              </w:rPr>
              <w:t xml:space="preserve">встановлені </w:t>
            </w:r>
            <w:r w:rsidRPr="007F099F">
              <w:rPr>
                <w:rFonts w:ascii="Times New Roman" w:eastAsia="Times New Roman" w:hAnsi="Times New Roman" w:cs="Times New Roman"/>
                <w:b/>
                <w:i/>
                <w:sz w:val="24"/>
                <w:szCs w:val="24"/>
              </w:rPr>
              <w:t xml:space="preserve">в </w:t>
            </w:r>
            <w:r w:rsidRPr="00A5607D">
              <w:rPr>
                <w:rFonts w:ascii="Times New Roman" w:eastAsia="Times New Roman" w:hAnsi="Times New Roman" w:cs="Times New Roman"/>
                <w:b/>
                <w:i/>
                <w:sz w:val="24"/>
                <w:szCs w:val="24"/>
              </w:rPr>
              <w:t xml:space="preserve">Додатку </w:t>
            </w:r>
            <w:r w:rsidR="007F099F" w:rsidRPr="00A5607D">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(для переможця).</w:t>
            </w:r>
          </w:p>
          <w:p w:rsidR="00C81717" w:rsidRPr="0050239D" w:rsidRDefault="005553A9">
            <w:pPr>
              <w:widowControl w:val="0"/>
              <w:jc w:val="both"/>
              <w:rPr>
                <w:rFonts w:ascii="Times New Roman" w:eastAsia="Times New Roman" w:hAnsi="Times New Roman" w:cs="Times New Roman"/>
                <w:b/>
                <w:sz w:val="24"/>
                <w:szCs w:val="24"/>
              </w:rPr>
            </w:pPr>
            <w:r w:rsidRPr="0050239D">
              <w:rPr>
                <w:rFonts w:ascii="Times New Roman" w:eastAsia="Times New Roman" w:hAnsi="Times New Roman" w:cs="Times New Roman"/>
                <w:b/>
                <w:sz w:val="24"/>
                <w:szCs w:val="24"/>
              </w:rPr>
              <w:t>Опис та приклади формальних несуттєвих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2918D9">
              <w:rPr>
                <w:rFonts w:ascii="Times New Roman" w:eastAsia="Times New Roman" w:hAnsi="Times New Roman" w:cs="Times New Roman"/>
                <w:sz w:val="24"/>
                <w:szCs w:val="24"/>
              </w:rPr>
              <w:t>з</w:t>
            </w:r>
            <w:r>
              <w:rPr>
                <w:rFonts w:ascii="Times New Roman" w:eastAsia="Times New Roman" w:hAnsi="Times New Roman" w:cs="Times New Roman"/>
                <w:sz w:val="24"/>
                <w:szCs w:val="24"/>
              </w:rPr>
              <w:t>астосування правил переносу частини слова з рядка в рядок;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w:t>
            </w:r>
            <w:r w:rsidR="00505464">
              <w:rPr>
                <w:rFonts w:ascii="Times New Roman" w:eastAsia="Times New Roman" w:hAnsi="Times New Roman" w:cs="Times New Roman"/>
                <w:sz w:val="24"/>
                <w:szCs w:val="24"/>
              </w:rPr>
              <w:t>___________» замість «14.</w:t>
            </w:r>
            <w:r w:rsidR="00B06ACE">
              <w:rPr>
                <w:rFonts w:ascii="Times New Roman" w:eastAsia="Times New Roman" w:hAnsi="Times New Roman" w:cs="Times New Roman"/>
                <w:sz w:val="24"/>
                <w:szCs w:val="24"/>
              </w:rPr>
              <w:t>11</w:t>
            </w:r>
            <w:r w:rsidR="00505464">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№320/13/14-01»</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81717" w:rsidRDefault="005553A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5B14" w:rsidRDefault="005553A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39338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93385">
              <w:rPr>
                <w:rFonts w:ascii="Times New Roman" w:eastAsia="Times New Roman" w:hAnsi="Times New Roman" w:cs="Times New Roman"/>
                <w:color w:val="000000"/>
                <w:sz w:val="24"/>
                <w:szCs w:val="24"/>
              </w:rPr>
              <w:t>скан</w:t>
            </w:r>
            <w:proofErr w:type="spellEnd"/>
            <w:r w:rsidRPr="00393385">
              <w:rPr>
                <w:rFonts w:ascii="Times New Roman" w:eastAsia="Times New Roman" w:hAnsi="Times New Roman" w:cs="Times New Roman"/>
                <w:color w:val="000000"/>
                <w:sz w:val="24"/>
                <w:szCs w:val="24"/>
              </w:rPr>
              <w:t>-копій через електронну систему закупівель.</w:t>
            </w:r>
            <w:r>
              <w:rPr>
                <w:rFonts w:ascii="Times New Roman" w:eastAsia="Times New Roman" w:hAnsi="Times New Roman" w:cs="Times New Roman"/>
                <w:b/>
                <w:color w:val="000000"/>
                <w:sz w:val="24"/>
                <w:szCs w:val="24"/>
              </w:rPr>
              <w:t xml:space="preserve"> </w:t>
            </w:r>
          </w:p>
          <w:p w:rsidR="00C81717" w:rsidRPr="003A5B14" w:rsidRDefault="005553A9">
            <w:pPr>
              <w:widowControl w:val="0"/>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C81717" w:rsidRPr="003A5B14"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1) документи мають бути чіткими та розбірливими для читання;</w:t>
            </w:r>
          </w:p>
          <w:p w:rsidR="00C81717" w:rsidRPr="001F025D"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2</w:t>
            </w:r>
            <w:r w:rsidRPr="001F025D">
              <w:rPr>
                <w:rFonts w:ascii="Times New Roman" w:eastAsia="Times New Roman" w:hAnsi="Times New Roman" w:cs="Times New Roman"/>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F025D">
              <w:rPr>
                <w:rFonts w:ascii="Times New Roman" w:eastAsia="Times New Roman" w:hAnsi="Times New Roman" w:cs="Times New Roman"/>
                <w:sz w:val="24"/>
                <w:szCs w:val="24"/>
              </w:rPr>
              <w:t>сом (УЕП)</w:t>
            </w:r>
            <w:r w:rsidRPr="001F025D">
              <w:rPr>
                <w:rFonts w:ascii="Times New Roman" w:eastAsia="Times New Roman" w:hAnsi="Times New Roman" w:cs="Times New Roman"/>
                <w:color w:val="000000"/>
                <w:sz w:val="24"/>
                <w:szCs w:val="24"/>
              </w:rPr>
              <w:t>;</w:t>
            </w:r>
          </w:p>
          <w:p w:rsidR="00C81717" w:rsidRPr="003A5B14" w:rsidRDefault="005553A9">
            <w:pPr>
              <w:jc w:val="both"/>
              <w:rPr>
                <w:rFonts w:ascii="Times New Roman" w:eastAsia="Times New Roman" w:hAnsi="Times New Roman" w:cs="Times New Roman"/>
                <w:color w:val="000000"/>
                <w:sz w:val="24"/>
                <w:szCs w:val="24"/>
              </w:rPr>
            </w:pPr>
            <w:r w:rsidRPr="001F025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81717" w:rsidRPr="007C0922" w:rsidRDefault="005553A9">
            <w:pPr>
              <w:jc w:val="both"/>
              <w:rPr>
                <w:rFonts w:ascii="Times New Roman" w:eastAsia="Times New Roman" w:hAnsi="Times New Roman" w:cs="Times New Roman"/>
                <w:color w:val="000000"/>
                <w:sz w:val="24"/>
                <w:szCs w:val="24"/>
              </w:rPr>
            </w:pPr>
            <w:r w:rsidRPr="007C0922">
              <w:rPr>
                <w:rFonts w:ascii="Times New Roman" w:eastAsia="Times New Roman" w:hAnsi="Times New Roman" w:cs="Times New Roman"/>
                <w:color w:val="000000"/>
                <w:sz w:val="24"/>
                <w:szCs w:val="24"/>
              </w:rPr>
              <w:t>Винятки:</w:t>
            </w:r>
          </w:p>
          <w:p w:rsidR="00C81717" w:rsidRPr="00E76E32" w:rsidRDefault="005553A9">
            <w:pPr>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81717" w:rsidRPr="00E76E32" w:rsidRDefault="005553A9">
            <w:pPr>
              <w:widowControl w:val="0"/>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81717" w:rsidRPr="00D22678" w:rsidRDefault="005553A9">
            <w:pPr>
              <w:widowControl w:val="0"/>
              <w:ind w:left="40" w:hanging="20"/>
              <w:jc w:val="both"/>
              <w:rPr>
                <w:rFonts w:ascii="Times New Roman" w:eastAsia="Times New Roman" w:hAnsi="Times New Roman" w:cs="Times New Roman"/>
                <w:sz w:val="24"/>
                <w:szCs w:val="24"/>
              </w:rPr>
            </w:pPr>
            <w:r w:rsidRPr="00E76E32">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w:t>
            </w:r>
            <w:r w:rsidRPr="00D22678">
              <w:rPr>
                <w:rFonts w:ascii="Times New Roman" w:eastAsia="Times New Roman" w:hAnsi="Times New Roman" w:cs="Times New Roman"/>
                <w:color w:val="000000"/>
                <w:sz w:val="24"/>
                <w:szCs w:val="24"/>
              </w:rPr>
              <w:t xml:space="preserve">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2267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81717" w:rsidRPr="0000092F" w:rsidRDefault="005553A9">
            <w:pPr>
              <w:widowControl w:val="0"/>
              <w:ind w:left="40" w:hanging="20"/>
              <w:jc w:val="both"/>
              <w:rPr>
                <w:rFonts w:ascii="Times New Roman" w:eastAsia="Times New Roman" w:hAnsi="Times New Roman" w:cs="Times New Roman"/>
                <w:color w:val="000000"/>
                <w:sz w:val="24"/>
                <w:szCs w:val="24"/>
              </w:rPr>
            </w:pPr>
            <w:r w:rsidRPr="0000092F">
              <w:rPr>
                <w:rFonts w:ascii="Times New Roman" w:eastAsia="Times New Roman" w:hAnsi="Times New Roman" w:cs="Times New Roman"/>
                <w:color w:val="000000"/>
                <w:sz w:val="24"/>
                <w:szCs w:val="24"/>
              </w:rPr>
              <w:lastRenderedPageBreak/>
              <w:t xml:space="preserve">Замовник </w:t>
            </w:r>
            <w:r w:rsidRPr="00E76E32">
              <w:rPr>
                <w:rFonts w:ascii="Times New Roman" w:eastAsia="Times New Roman" w:hAnsi="Times New Roman" w:cs="Times New Roman"/>
                <w:color w:val="000000"/>
                <w:sz w:val="24"/>
                <w:szCs w:val="24"/>
              </w:rPr>
              <w:t xml:space="preserve">перевіряє КЕП/УЕП учасника на сайті центрального </w:t>
            </w:r>
            <w:proofErr w:type="spellStart"/>
            <w:r w:rsidRPr="00E76E32">
              <w:rPr>
                <w:rFonts w:ascii="Times New Roman" w:eastAsia="Times New Roman" w:hAnsi="Times New Roman" w:cs="Times New Roman"/>
                <w:color w:val="000000"/>
                <w:sz w:val="24"/>
                <w:szCs w:val="24"/>
              </w:rPr>
              <w:t>засвідчувального</w:t>
            </w:r>
            <w:proofErr w:type="spellEnd"/>
            <w:r w:rsidRPr="00E76E32">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r w:rsidRPr="0000092F">
              <w:rPr>
                <w:rFonts w:ascii="Times New Roman" w:eastAsia="Times New Roman" w:hAnsi="Times New Roman" w:cs="Times New Roman"/>
                <w:color w:val="000000"/>
                <w:sz w:val="24"/>
                <w:szCs w:val="24"/>
              </w:rPr>
              <w:t xml:space="preserve"> та його пропозицію буде відхилено на підставі абзацу 3 пункту 1 частини 1 статті 31 Закону.</w:t>
            </w:r>
          </w:p>
          <w:p w:rsidR="00C81717" w:rsidRDefault="005553A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81717" w:rsidRPr="000A22D8" w:rsidRDefault="005553A9">
            <w:pPr>
              <w:widowControl w:val="0"/>
              <w:jc w:val="both"/>
              <w:rPr>
                <w:rFonts w:ascii="Times New Roman" w:eastAsia="Times New Roman" w:hAnsi="Times New Roman" w:cs="Times New Roman"/>
                <w:sz w:val="24"/>
                <w:szCs w:val="24"/>
              </w:rPr>
            </w:pPr>
            <w:bookmarkStart w:id="4" w:name="_heading=h.hjqm8skarbdr" w:colFirst="0" w:colLast="0"/>
            <w:bookmarkStart w:id="5" w:name="_heading=h.ftj7vaqoric" w:colFirst="0" w:colLast="0"/>
            <w:bookmarkEnd w:id="4"/>
            <w:bookmarkEnd w:id="5"/>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0A22D8">
              <w:rPr>
                <w:rFonts w:ascii="Times New Roman" w:eastAsia="Times New Roman" w:hAnsi="Times New Roman" w:cs="Times New Roman"/>
                <w:color w:val="000000"/>
                <w:sz w:val="24"/>
                <w:szCs w:val="24"/>
              </w:rPr>
              <w:t>пропозицію</w:t>
            </w:r>
            <w:r w:rsidRPr="000A22D8">
              <w:rPr>
                <w:rFonts w:ascii="Times New Roman" w:eastAsia="Times New Roman" w:hAnsi="Times New Roman" w:cs="Times New Roman"/>
                <w:b/>
                <w:color w:val="000000"/>
                <w:sz w:val="24"/>
                <w:szCs w:val="24"/>
              </w:rPr>
              <w:t xml:space="preserve"> </w:t>
            </w:r>
            <w:r w:rsidRPr="000A22D8">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A22D8">
              <w:rPr>
                <w:rFonts w:ascii="Times New Roman" w:eastAsia="Times New Roman" w:hAnsi="Times New Roman" w:cs="Times New Roman"/>
                <w:sz w:val="24"/>
                <w:szCs w:val="24"/>
              </w:rPr>
              <w:t>у разі</w:t>
            </w:r>
            <w:r w:rsidR="000A22D8" w:rsidRPr="000A22D8">
              <w:rPr>
                <w:rFonts w:ascii="Times New Roman" w:eastAsia="Times New Roman" w:hAnsi="Times New Roman" w:cs="Times New Roman"/>
                <w:sz w:val="24"/>
                <w:szCs w:val="24"/>
              </w:rPr>
              <w:t xml:space="preserve"> здійснення закупівлі за лотами</w:t>
            </w:r>
            <w:r w:rsidRPr="000A22D8">
              <w:rPr>
                <w:rFonts w:ascii="Times New Roman" w:eastAsia="Times New Roman" w:hAnsi="Times New Roman" w:cs="Times New Roman"/>
                <w:sz w:val="24"/>
                <w:szCs w:val="24"/>
              </w:rPr>
              <w:t xml:space="preserve">. </w:t>
            </w:r>
          </w:p>
          <w:p w:rsidR="00C81717" w:rsidRPr="00547C66" w:rsidRDefault="005553A9" w:rsidP="00547C66">
            <w:pPr>
              <w:widowControl w:val="0"/>
              <w:jc w:val="both"/>
              <w:rPr>
                <w:rFonts w:ascii="Times New Roman" w:eastAsia="Times New Roman" w:hAnsi="Times New Roman" w:cs="Times New Roman"/>
                <w:color w:val="000000"/>
                <w:sz w:val="24"/>
                <w:szCs w:val="24"/>
              </w:rPr>
            </w:pPr>
            <w:r w:rsidRPr="00547C66">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r w:rsidRPr="00547C66">
                <w:rPr>
                  <w:rFonts w:ascii="Times New Roman" w:eastAsia="Times New Roman" w:hAnsi="Times New Roman" w:cs="Times New Roman"/>
                  <w:i/>
                  <w:sz w:val="24"/>
                  <w:szCs w:val="24"/>
                </w:rPr>
                <w:t>абзацом першим</w:t>
              </w:r>
            </w:hyperlink>
            <w:r w:rsidRPr="00547C66">
              <w:rPr>
                <w:rFonts w:ascii="Times New Roman" w:eastAsia="Times New Roman" w:hAnsi="Times New Roman" w:cs="Times New Roman"/>
                <w:i/>
                <w:sz w:val="24"/>
                <w:szCs w:val="24"/>
                <w:highlight w:val="white"/>
              </w:rPr>
              <w:t> частини третьої статті 22 Закону України «Про публічні закупівлі» вимогам до учасника відповідно до законодавства.</w:t>
            </w:r>
          </w:p>
        </w:tc>
      </w:tr>
      <w:tr w:rsidR="00C81717">
        <w:trPr>
          <w:trHeight w:val="913"/>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81717" w:rsidRPr="00EC32B7" w:rsidRDefault="005553A9">
            <w:pPr>
              <w:widowControl w:val="0"/>
              <w:ind w:right="120"/>
              <w:jc w:val="both"/>
              <w:rPr>
                <w:rFonts w:ascii="Times New Roman" w:eastAsia="Times New Roman" w:hAnsi="Times New Roman" w:cs="Times New Roman"/>
                <w:sz w:val="24"/>
                <w:szCs w:val="24"/>
              </w:rPr>
            </w:pPr>
            <w:r w:rsidRPr="00EC32B7">
              <w:rPr>
                <w:rFonts w:ascii="Times New Roman" w:eastAsia="Times New Roman" w:hAnsi="Times New Roman" w:cs="Times New Roman"/>
                <w:sz w:val="24"/>
                <w:szCs w:val="24"/>
              </w:rPr>
              <w:t>Забезпечення тендерної пропозиції  не вимагається.</w:t>
            </w:r>
          </w:p>
          <w:p w:rsidR="00C81717" w:rsidRPr="00EC32B7" w:rsidRDefault="00C81717">
            <w:pPr>
              <w:widowControl w:val="0"/>
              <w:ind w:right="120"/>
              <w:jc w:val="both"/>
              <w:rPr>
                <w:rFonts w:ascii="Times New Roman" w:eastAsia="Times New Roman" w:hAnsi="Times New Roman" w:cs="Times New Roman"/>
                <w:b/>
                <w:sz w:val="24"/>
                <w:szCs w:val="24"/>
                <w:highlight w:val="yellow"/>
              </w:rPr>
            </w:pPr>
            <w:bookmarkStart w:id="7" w:name="_heading=h.3dy6vkm" w:colFirst="0" w:colLast="0"/>
            <w:bookmarkEnd w:id="7"/>
          </w:p>
          <w:p w:rsidR="00C81717" w:rsidRDefault="00C81717">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81717" w:rsidRPr="008E5A7F" w:rsidRDefault="005553A9">
            <w:pPr>
              <w:widowControl w:val="0"/>
              <w:ind w:right="120"/>
              <w:jc w:val="both"/>
              <w:rPr>
                <w:rFonts w:ascii="Times New Roman" w:eastAsia="Times New Roman" w:hAnsi="Times New Roman" w:cs="Times New Roman"/>
                <w:sz w:val="24"/>
                <w:szCs w:val="24"/>
              </w:rPr>
            </w:pPr>
            <w:r w:rsidRPr="008E5A7F">
              <w:rPr>
                <w:rFonts w:ascii="Times New Roman" w:eastAsia="Times New Roman" w:hAnsi="Times New Roman" w:cs="Times New Roman"/>
                <w:sz w:val="24"/>
                <w:szCs w:val="24"/>
              </w:rPr>
              <w:t>Не передбачається.</w:t>
            </w:r>
          </w:p>
          <w:p w:rsidR="00C81717" w:rsidRDefault="00C81717">
            <w:pPr>
              <w:widowControl w:val="0"/>
              <w:ind w:right="120"/>
              <w:jc w:val="both"/>
              <w:rPr>
                <w:rFonts w:ascii="Times New Roman" w:eastAsia="Times New Roman" w:hAnsi="Times New Roman" w:cs="Times New Roman"/>
                <w:color w:val="FF0000"/>
                <w:sz w:val="24"/>
                <w:szCs w:val="24"/>
                <w:highlight w:val="yellow"/>
              </w:rPr>
            </w:pPr>
          </w:p>
          <w:p w:rsidR="00C81717" w:rsidRDefault="00C81717" w:rsidP="008E5A7F">
            <w:pPr>
              <w:widowControl w:val="0"/>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p>
          <w:p w:rsidR="00C81717" w:rsidRDefault="00C81717">
            <w:pPr>
              <w:widowControl w:val="0"/>
              <w:jc w:val="both"/>
              <w:rPr>
                <w:rFonts w:ascii="Times New Roman" w:eastAsia="Times New Roman" w:hAnsi="Times New Roman" w:cs="Times New Roman"/>
                <w:sz w:val="24"/>
                <w:szCs w:val="24"/>
              </w:rPr>
            </w:pPr>
          </w:p>
        </w:tc>
      </w:tr>
      <w:tr w:rsidR="00C81717">
        <w:trPr>
          <w:trHeight w:val="560"/>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251E8">
              <w:rPr>
                <w:rFonts w:ascii="Times New Roman" w:eastAsia="Times New Roman" w:hAnsi="Times New Roman" w:cs="Times New Roman"/>
                <w:sz w:val="24"/>
                <w:szCs w:val="24"/>
              </w:rPr>
              <w:t xml:space="preserve">дійсними </w:t>
            </w:r>
            <w:r w:rsidRPr="000C682D">
              <w:rPr>
                <w:rFonts w:ascii="Times New Roman" w:eastAsia="Times New Roman" w:hAnsi="Times New Roman" w:cs="Times New Roman"/>
                <w:b/>
                <w:sz w:val="24"/>
                <w:szCs w:val="24"/>
              </w:rPr>
              <w:t>протягом 120 (ста двадцяти) днів</w:t>
            </w:r>
            <w:r w:rsidRPr="00E251E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C81717" w:rsidRPr="00791A72"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791A72">
              <w:rPr>
                <w:rFonts w:ascii="Times New Roman" w:eastAsia="Times New Roman" w:hAnsi="Times New Roman" w:cs="Times New Roman"/>
                <w:sz w:val="24"/>
                <w:szCs w:val="24"/>
              </w:rPr>
              <w:t>закупівлі має право:</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91A72">
              <w:rPr>
                <w:rFonts w:ascii="Times New Roman" w:eastAsia="Times New Roman" w:hAnsi="Times New Roman" w:cs="Times New Roman"/>
                <w:i/>
                <w:sz w:val="24"/>
                <w:szCs w:val="24"/>
              </w:rPr>
              <w:t>(у разі якщо таке вимагалося)</w:t>
            </w:r>
            <w:r w:rsidRPr="00791A72">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1717" w:rsidTr="00A1451E">
        <w:trPr>
          <w:trHeight w:val="40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92982" w:rsidRPr="007F099F" w:rsidRDefault="005553A9">
            <w:pPr>
              <w:widowControl w:val="0"/>
              <w:ind w:right="120"/>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607D">
              <w:rPr>
                <w:rFonts w:ascii="Times New Roman" w:eastAsia="Times New Roman" w:hAnsi="Times New Roman" w:cs="Times New Roman"/>
                <w:b/>
                <w:i/>
                <w:sz w:val="24"/>
                <w:szCs w:val="24"/>
              </w:rPr>
              <w:t xml:space="preserve">Додатку </w:t>
            </w:r>
            <w:r w:rsidR="007F099F" w:rsidRPr="00A5607D">
              <w:rPr>
                <w:rFonts w:ascii="Times New Roman" w:eastAsia="Times New Roman" w:hAnsi="Times New Roman" w:cs="Times New Roman"/>
                <w:b/>
                <w:i/>
                <w:sz w:val="24"/>
                <w:szCs w:val="24"/>
              </w:rPr>
              <w:t>3</w:t>
            </w:r>
            <w:r w:rsidRPr="007F099F">
              <w:rPr>
                <w:rFonts w:ascii="Times New Roman" w:eastAsia="Times New Roman" w:hAnsi="Times New Roman" w:cs="Times New Roman"/>
                <w:i/>
                <w:sz w:val="24"/>
                <w:szCs w:val="24"/>
              </w:rPr>
              <w:t xml:space="preserve"> </w:t>
            </w:r>
            <w:r w:rsidRPr="007F099F">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F099F">
              <w:rPr>
                <w:rFonts w:ascii="Times New Roman" w:eastAsia="Times New Roman" w:hAnsi="Times New Roman" w:cs="Times New Roman"/>
                <w:b/>
                <w:sz w:val="24"/>
                <w:szCs w:val="24"/>
              </w:rPr>
              <w:t xml:space="preserve"> </w:t>
            </w:r>
            <w:r w:rsidRPr="00A5607D">
              <w:rPr>
                <w:rFonts w:ascii="Times New Roman" w:eastAsia="Times New Roman" w:hAnsi="Times New Roman" w:cs="Times New Roman"/>
                <w:b/>
                <w:i/>
                <w:sz w:val="24"/>
                <w:szCs w:val="24"/>
              </w:rPr>
              <w:t xml:space="preserve">Додатку </w:t>
            </w:r>
            <w:r w:rsidR="007F099F" w:rsidRPr="00A5607D">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C81717" w:rsidRPr="00192982" w:rsidRDefault="00192982">
            <w:pPr>
              <w:widowControl w:val="0"/>
              <w:ind w:right="120"/>
              <w:jc w:val="both"/>
              <w:rPr>
                <w:rFonts w:ascii="Times New Roman" w:eastAsia="Times New Roman" w:hAnsi="Times New Roman" w:cs="Times New Roman"/>
                <w:b/>
                <w:i/>
                <w:sz w:val="24"/>
                <w:szCs w:val="24"/>
              </w:rPr>
            </w:pPr>
            <w:r w:rsidRPr="007F099F">
              <w:rPr>
                <w:rFonts w:ascii="Times New Roman" w:eastAsia="Times New Roman" w:hAnsi="Times New Roman" w:cs="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а саме - наявність документально підтвердженого досвіду виконання аналогічного (аналогічних) за предметом закупівлі договору (договорів) - 1 і більше. Інформацію подати  відповідно до </w:t>
            </w:r>
            <w:r w:rsidRPr="00A5607D">
              <w:rPr>
                <w:rFonts w:ascii="Times New Roman" w:eastAsia="Times New Roman" w:hAnsi="Times New Roman" w:cs="Times New Roman"/>
                <w:b/>
                <w:i/>
                <w:sz w:val="24"/>
                <w:szCs w:val="24"/>
              </w:rPr>
              <w:t xml:space="preserve">Додатку </w:t>
            </w:r>
            <w:r w:rsidR="007F099F" w:rsidRPr="00A5607D">
              <w:rPr>
                <w:rFonts w:ascii="Times New Roman" w:eastAsia="Times New Roman" w:hAnsi="Times New Roman" w:cs="Times New Roman"/>
                <w:b/>
                <w:i/>
                <w:sz w:val="24"/>
                <w:szCs w:val="24"/>
              </w:rPr>
              <w:t>3</w:t>
            </w:r>
            <w:r w:rsidRPr="00A5607D">
              <w:rPr>
                <w:rFonts w:ascii="Times New Roman" w:eastAsia="Times New Roman" w:hAnsi="Times New Roman" w:cs="Times New Roman"/>
                <w:b/>
                <w:i/>
                <w:sz w:val="24"/>
                <w:szCs w:val="24"/>
              </w:rPr>
              <w:t>.</w:t>
            </w:r>
            <w:r w:rsidR="005553A9" w:rsidRPr="00192982">
              <w:rPr>
                <w:rFonts w:ascii="Times New Roman" w:eastAsia="Times New Roman" w:hAnsi="Times New Roman" w:cs="Times New Roman"/>
                <w:b/>
                <w:i/>
                <w:sz w:val="24"/>
                <w:szCs w:val="24"/>
              </w:rPr>
              <w:t xml:space="preserve"> </w:t>
            </w:r>
          </w:p>
          <w:p w:rsidR="00C81717" w:rsidRDefault="005553A9">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w:t>
            </w:r>
            <w:r>
              <w:rPr>
                <w:rFonts w:ascii="Times New Roman" w:eastAsia="Times New Roman" w:hAnsi="Times New Roman" w:cs="Times New Roman"/>
                <w:sz w:val="24"/>
                <w:szCs w:val="24"/>
              </w:rPr>
              <w:lastRenderedPageBreak/>
              <w:t>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81717" w:rsidRDefault="005553A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717" w:rsidRPr="00417F12" w:rsidRDefault="005553A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17F12">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w:t>
            </w:r>
            <w:r w:rsidR="00EC48FD" w:rsidRPr="00417F12">
              <w:rPr>
                <w:rFonts w:ascii="Times New Roman" w:eastAsia="Times New Roman" w:hAnsi="Times New Roman" w:cs="Times New Roman"/>
                <w:i/>
                <w:sz w:val="24"/>
                <w:szCs w:val="24"/>
                <w:highlight w:val="white"/>
              </w:rPr>
              <w:t xml:space="preserve"> крім самостійного декларування</w:t>
            </w:r>
            <w:r w:rsidRPr="00417F12">
              <w:rPr>
                <w:rFonts w:ascii="Times New Roman" w:eastAsia="Times New Roman" w:hAnsi="Times New Roman" w:cs="Times New Roman"/>
                <w:i/>
                <w:sz w:val="24"/>
                <w:szCs w:val="24"/>
                <w:highlight w:val="white"/>
              </w:rPr>
              <w:t>).</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0E60" w:rsidRDefault="005553A9" w:rsidP="00A1451E">
            <w:pPr>
              <w:widowControl w:val="0"/>
              <w:spacing w:after="240"/>
              <w:jc w:val="both"/>
            </w:pPr>
            <w:r>
              <w:rPr>
                <w:rFonts w:ascii="Times New Roman" w:eastAsia="Times New Roman" w:hAnsi="Times New Roman" w:cs="Times New Roman"/>
                <w:sz w:val="24"/>
                <w:szCs w:val="24"/>
                <w:highlight w:val="white"/>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w:t>
            </w:r>
            <w:r w:rsidRPr="002918D9">
              <w:rPr>
                <w:rFonts w:ascii="Times New Roman" w:eastAsia="Times New Roman" w:hAnsi="Times New Roman" w:cs="Times New Roman"/>
                <w:sz w:val="24"/>
                <w:szCs w:val="24"/>
                <w:highlight w:val="white"/>
              </w:rPr>
              <w:t>п</w:t>
            </w:r>
            <w:r w:rsidR="002918D9" w:rsidRPr="002918D9">
              <w:rPr>
                <w:rFonts w:ascii="Times New Roman" w:hAnsi="Times New Roman" w:cs="Times New Roman"/>
                <w:sz w:val="24"/>
                <w:szCs w:val="24"/>
              </w:rPr>
              <w:t>роведення закупівлі.</w:t>
            </w:r>
          </w:p>
          <w:p w:rsidR="006B0E60" w:rsidRPr="00DD3B5E" w:rsidRDefault="006B0E60" w:rsidP="00A1451E">
            <w:pPr>
              <w:widowControl w:val="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Якщо на час подання документів тендерної пропозиції, відсутня можливість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Учасник у складі  тендерної пропозиції надає інформацію у довільній формі, у вигляді  зведеної довідки, зміст якої підтверджує відсутність відповідних підстав для відмови в участі у процедурі закупівлі.</w:t>
            </w:r>
            <w:r w:rsidR="0091428C" w:rsidRPr="00DD3B5E">
              <w:rPr>
                <w:rFonts w:ascii="Times New Roman" w:eastAsia="Times New Roman" w:hAnsi="Times New Roman" w:cs="Times New Roman"/>
                <w:sz w:val="24"/>
                <w:szCs w:val="24"/>
              </w:rPr>
              <w:t xml:space="preserve"> </w:t>
            </w:r>
          </w:p>
          <w:p w:rsidR="0091428C" w:rsidRDefault="0091428C" w:rsidP="00A1451E">
            <w:pPr>
              <w:widowControl w:val="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91428C" w:rsidRPr="0091428C" w:rsidRDefault="0091428C" w:rsidP="00A1451E">
            <w:pPr>
              <w:widowControl w:val="0"/>
              <w:jc w:val="both"/>
              <w:rPr>
                <w:rFonts w:ascii="Times New Roman" w:eastAsia="Times New Roman" w:hAnsi="Times New Roman" w:cs="Times New Roman"/>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81717" w:rsidRDefault="005553A9">
            <w:pPr>
              <w:widowControl w:val="0"/>
              <w:ind w:right="12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DD3B5E">
                <w:rPr>
                  <w:rFonts w:ascii="Times New Roman" w:eastAsia="Times New Roman" w:hAnsi="Times New Roman" w:cs="Times New Roman"/>
                  <w:sz w:val="24"/>
                  <w:szCs w:val="24"/>
                </w:rPr>
                <w:t xml:space="preserve"> пунктом третім </w:t>
              </w:r>
            </w:hyperlink>
            <w:hyperlink r:id="rId8">
              <w:r w:rsidRPr="00DD3B5E">
                <w:rPr>
                  <w:rFonts w:ascii="Times New Roman" w:eastAsia="Times New Roman" w:hAnsi="Times New Roman" w:cs="Times New Roman"/>
                  <w:sz w:val="24"/>
                  <w:szCs w:val="24"/>
                </w:rPr>
                <w:t>частиною другою</w:t>
              </w:r>
            </w:hyperlink>
            <w:r w:rsidRPr="00DD3B5E">
              <w:rPr>
                <w:rFonts w:ascii="Times New Roman" w:eastAsia="Times New Roman" w:hAnsi="Times New Roman" w:cs="Times New Roman"/>
                <w:sz w:val="24"/>
                <w:szCs w:val="24"/>
              </w:rPr>
              <w:t xml:space="preserve"> статті 22 Закону зазначено в </w:t>
            </w:r>
            <w:r w:rsidRPr="00A5607D">
              <w:rPr>
                <w:rFonts w:ascii="Times New Roman" w:eastAsia="Times New Roman" w:hAnsi="Times New Roman" w:cs="Times New Roman"/>
                <w:b/>
                <w:i/>
                <w:sz w:val="24"/>
                <w:szCs w:val="24"/>
              </w:rPr>
              <w:t>Додатку 2</w:t>
            </w:r>
            <w:r w:rsidRPr="00DD3B5E">
              <w:rPr>
                <w:rFonts w:ascii="Times New Roman" w:eastAsia="Times New Roman" w:hAnsi="Times New Roman" w:cs="Times New Roman"/>
                <w:b/>
                <w:sz w:val="24"/>
                <w:szCs w:val="24"/>
              </w:rPr>
              <w:t xml:space="preserve"> </w:t>
            </w:r>
            <w:r w:rsidRPr="00DD3B5E">
              <w:rPr>
                <w:rFonts w:ascii="Times New Roman" w:eastAsia="Times New Roman" w:hAnsi="Times New Roman" w:cs="Times New Roman"/>
                <w:sz w:val="24"/>
                <w:szCs w:val="24"/>
              </w:rPr>
              <w:t>до цієї тендерної документації.</w:t>
            </w:r>
          </w:p>
          <w:p w:rsidR="0091428C" w:rsidRDefault="0091428C">
            <w:pPr>
              <w:widowControl w:val="0"/>
              <w:ind w:right="120"/>
              <w:jc w:val="both"/>
              <w:rPr>
                <w:rFonts w:ascii="Times New Roman" w:eastAsia="Times New Roman" w:hAnsi="Times New Roman" w:cs="Times New Roman"/>
                <w:sz w:val="24"/>
                <w:szCs w:val="24"/>
              </w:rPr>
            </w:pPr>
          </w:p>
          <w:p w:rsidR="00A07E3D" w:rsidRDefault="00A07E3D">
            <w:pPr>
              <w:widowControl w:val="0"/>
              <w:ind w:right="120"/>
              <w:jc w:val="both"/>
              <w:rPr>
                <w:rFonts w:ascii="Times New Roman" w:eastAsia="Times New Roman" w:hAnsi="Times New Roman" w:cs="Times New Roman"/>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sidRPr="0091428C">
              <w:rPr>
                <w:rFonts w:ascii="Times New Roman" w:eastAsia="Times New Roman" w:hAnsi="Times New Roman" w:cs="Times New Roman"/>
                <w:b/>
                <w:color w:val="000000"/>
                <w:sz w:val="24"/>
                <w:szCs w:val="24"/>
              </w:rPr>
              <w:t xml:space="preserve">Інформація про </w:t>
            </w:r>
            <w:r w:rsidRPr="0091428C">
              <w:rPr>
                <w:rFonts w:ascii="Times New Roman" w:eastAsia="Times New Roman" w:hAnsi="Times New Roman" w:cs="Times New Roman"/>
                <w:b/>
                <w:sz w:val="24"/>
                <w:szCs w:val="24"/>
              </w:rPr>
              <w:t xml:space="preserve">субпідрядника /співвиконавця </w:t>
            </w:r>
            <w:r w:rsidRPr="0091428C">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1428C" w:rsidRDefault="005553A9">
            <w:pPr>
              <w:widowControl w:val="0"/>
              <w:ind w:right="120"/>
              <w:jc w:val="both"/>
              <w:rPr>
                <w:rFonts w:ascii="Times New Roman" w:eastAsia="Times New Roman" w:hAnsi="Times New Roman" w:cs="Times New Roman"/>
                <w:color w:val="000000"/>
                <w:sz w:val="24"/>
                <w:szCs w:val="24"/>
              </w:rPr>
            </w:pPr>
            <w:r w:rsidRPr="0091428C">
              <w:rPr>
                <w:rFonts w:ascii="Times New Roman" w:eastAsia="Times New Roman" w:hAnsi="Times New Roman" w:cs="Times New Roman"/>
                <w:color w:val="000000"/>
                <w:sz w:val="24"/>
                <w:szCs w:val="24"/>
              </w:rPr>
              <w:t xml:space="preserve">Не передбачено.  </w:t>
            </w:r>
          </w:p>
          <w:p w:rsidR="0091428C" w:rsidRDefault="0091428C">
            <w:pPr>
              <w:widowControl w:val="0"/>
              <w:ind w:right="120"/>
              <w:jc w:val="both"/>
              <w:rPr>
                <w:rFonts w:ascii="Times New Roman" w:eastAsia="Times New Roman" w:hAnsi="Times New Roman" w:cs="Times New Roman"/>
                <w:color w:val="000000"/>
                <w:sz w:val="24"/>
                <w:szCs w:val="24"/>
              </w:rPr>
            </w:pPr>
          </w:p>
          <w:p w:rsidR="0091428C" w:rsidRDefault="0091428C">
            <w:pPr>
              <w:widowControl w:val="0"/>
              <w:ind w:right="120"/>
              <w:jc w:val="both"/>
              <w:rPr>
                <w:rFonts w:ascii="Times New Roman" w:eastAsia="Times New Roman" w:hAnsi="Times New Roman" w:cs="Times New Roman"/>
                <w:i/>
                <w:color w:val="FF0000"/>
                <w:sz w:val="24"/>
                <w:szCs w:val="24"/>
              </w:rPr>
            </w:pPr>
          </w:p>
          <w:p w:rsidR="0091428C" w:rsidRDefault="0091428C">
            <w:pPr>
              <w:widowControl w:val="0"/>
              <w:ind w:right="120"/>
              <w:jc w:val="both"/>
              <w:rPr>
                <w:rFonts w:ascii="Times New Roman" w:eastAsia="Times New Roman" w:hAnsi="Times New Roman" w:cs="Times New Roman"/>
                <w:color w:val="000000"/>
                <w:sz w:val="24"/>
                <w:szCs w:val="24"/>
              </w:rPr>
            </w:pPr>
          </w:p>
          <w:p w:rsidR="00A07E3D" w:rsidRDefault="00A07E3D">
            <w:pPr>
              <w:widowControl w:val="0"/>
              <w:ind w:right="120"/>
              <w:jc w:val="both"/>
              <w:rPr>
                <w:rFonts w:ascii="Times New Roman" w:eastAsia="Times New Roman" w:hAnsi="Times New Roman" w:cs="Times New Roman"/>
                <w:color w:val="000000"/>
                <w:sz w:val="24"/>
                <w:szCs w:val="24"/>
              </w:rPr>
            </w:pPr>
          </w:p>
          <w:p w:rsidR="00C81717" w:rsidRDefault="00C81717">
            <w:pPr>
              <w:widowControl w:val="0"/>
              <w:ind w:right="120"/>
              <w:jc w:val="both"/>
              <w:rPr>
                <w:rFonts w:ascii="Times New Roman" w:eastAsia="Times New Roman" w:hAnsi="Times New Roman" w:cs="Times New Roman"/>
                <w:sz w:val="24"/>
                <w:szCs w:val="24"/>
              </w:rPr>
            </w:pP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81717" w:rsidRDefault="00C81717">
            <w:pPr>
              <w:widowControl w:val="0"/>
              <w:jc w:val="both"/>
              <w:rPr>
                <w:rFonts w:ascii="Times New Roman" w:eastAsia="Times New Roman" w:hAnsi="Times New Roman" w:cs="Times New Roman"/>
                <w:sz w:val="24"/>
                <w:szCs w:val="24"/>
              </w:rPr>
            </w:pPr>
          </w:p>
        </w:tc>
      </w:tr>
      <w:tr w:rsidR="00C81717">
        <w:trPr>
          <w:trHeight w:val="44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81717" w:rsidRDefault="005553A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252FE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A5607D" w:rsidRPr="00A5607D">
              <w:rPr>
                <w:rFonts w:ascii="Times New Roman" w:eastAsia="Times New Roman" w:hAnsi="Times New Roman" w:cs="Times New Roman"/>
                <w:sz w:val="24"/>
                <w:szCs w:val="24"/>
                <w:lang w:val="ru-RU"/>
              </w:rPr>
              <w:t>10</w:t>
            </w:r>
            <w:r w:rsidR="00252FE0" w:rsidRPr="00A5607D">
              <w:rPr>
                <w:rFonts w:ascii="Times New Roman" w:eastAsia="Times New Roman" w:hAnsi="Times New Roman" w:cs="Times New Roman"/>
                <w:sz w:val="24"/>
                <w:szCs w:val="24"/>
              </w:rPr>
              <w:t>.1</w:t>
            </w:r>
            <w:r w:rsidR="00A5607D" w:rsidRPr="00A5607D">
              <w:rPr>
                <w:rFonts w:ascii="Times New Roman" w:eastAsia="Times New Roman" w:hAnsi="Times New Roman" w:cs="Times New Roman"/>
                <w:sz w:val="24"/>
                <w:szCs w:val="24"/>
                <w:lang w:val="ru-RU"/>
              </w:rPr>
              <w:t>2</w:t>
            </w:r>
            <w:r w:rsidR="00252FE0" w:rsidRPr="00A5607D">
              <w:rPr>
                <w:rFonts w:ascii="Times New Roman" w:eastAsia="Times New Roman" w:hAnsi="Times New Roman" w:cs="Times New Roman"/>
                <w:sz w:val="24"/>
                <w:szCs w:val="24"/>
              </w:rPr>
              <w:t>.2022р.</w:t>
            </w:r>
            <w:r w:rsidRPr="00A5607D">
              <w:rPr>
                <w:rFonts w:ascii="Times New Roman" w:eastAsia="Times New Roman" w:hAnsi="Times New Roman" w:cs="Times New Roman"/>
                <w:b/>
                <w:sz w:val="24"/>
                <w:szCs w:val="24"/>
              </w:rPr>
              <w:t xml:space="preserve"> </w:t>
            </w:r>
            <w:r w:rsidR="00B14F28" w:rsidRPr="00A5607D">
              <w:rPr>
                <w:rFonts w:ascii="Times New Roman" w:eastAsia="Times New Roman" w:hAnsi="Times New Roman" w:cs="Times New Roman"/>
                <w:b/>
                <w:sz w:val="24"/>
                <w:szCs w:val="24"/>
                <w:lang w:val="ru-RU"/>
              </w:rPr>
              <w:t>до 17:00</w:t>
            </w:r>
            <w:r w:rsidR="00B14F28">
              <w:rPr>
                <w:rFonts w:ascii="Times New Roman" w:eastAsia="Times New Roman" w:hAnsi="Times New Roman" w:cs="Times New Roman"/>
                <w:b/>
                <w:color w:val="FF0000"/>
                <w:sz w:val="24"/>
                <w:szCs w:val="24"/>
                <w:lang w:val="ru-RU"/>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w:t>
            </w:r>
            <w:r w:rsidRPr="00A5607D">
              <w:rPr>
                <w:rFonts w:ascii="Times New Roman" w:eastAsia="Times New Roman" w:hAnsi="Times New Roman" w:cs="Times New Roman"/>
                <w:i/>
                <w:sz w:val="24"/>
                <w:szCs w:val="24"/>
              </w:rPr>
              <w:t>менше, ніж сім днів</w:t>
            </w:r>
            <w:r>
              <w:rPr>
                <w:rFonts w:ascii="Times New Roman" w:eastAsia="Times New Roman" w:hAnsi="Times New Roman" w:cs="Times New Roman"/>
                <w:i/>
                <w:sz w:val="24"/>
                <w:szCs w:val="24"/>
              </w:rPr>
              <w:t xml:space="preserve">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07E3D" w:rsidRDefault="00A07E3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81717" w:rsidRDefault="00C81717">
            <w:pPr>
              <w:widowControl w:val="0"/>
              <w:jc w:val="both"/>
              <w:rPr>
                <w:rFonts w:ascii="Times New Roman" w:eastAsia="Times New Roman" w:hAnsi="Times New Roman" w:cs="Times New Roman"/>
                <w:strike/>
                <w:sz w:val="24"/>
                <w:szCs w:val="24"/>
              </w:rPr>
            </w:pPr>
          </w:p>
        </w:tc>
      </w:tr>
      <w:tr w:rsidR="00C81717">
        <w:trPr>
          <w:trHeight w:val="51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274FB" w:rsidRPr="00293006" w:rsidRDefault="005274FB" w:rsidP="005274FB">
            <w:pPr>
              <w:spacing w:before="150" w:after="150"/>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Єдиний критерій оцінки – Ціна – 100%.</w:t>
            </w:r>
          </w:p>
          <w:p w:rsidR="00C81717" w:rsidRDefault="005274FB" w:rsidP="005274FB">
            <w:pPr>
              <w:widowControl w:val="0"/>
              <w:jc w:val="both"/>
              <w:rPr>
                <w:rFonts w:ascii="Times New Roman" w:eastAsia="Times New Roman" w:hAnsi="Times New Roman" w:cs="Times New Roman"/>
                <w:strike/>
                <w:sz w:val="24"/>
                <w:szCs w:val="24"/>
              </w:rPr>
            </w:pPr>
            <w:r w:rsidRPr="00293006">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1137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1137C">
              <w:rPr>
                <w:rFonts w:ascii="Times New Roman" w:eastAsia="Times New Roman" w:hAnsi="Times New Roman" w:cs="Times New Roman"/>
                <w:sz w:val="24"/>
                <w:szCs w:val="24"/>
              </w:rPr>
              <w:t xml:space="preserve">(у разі встановлення такої вимоги). </w:t>
            </w:r>
            <w:r w:rsidRPr="0011137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w:t>
            </w:r>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81717" w:rsidRPr="0083202D" w:rsidRDefault="005553A9">
            <w:pPr>
              <w:widowControl w:val="0"/>
              <w:jc w:val="both"/>
              <w:rPr>
                <w:rFonts w:ascii="Times New Roman" w:eastAsia="Times New Roman" w:hAnsi="Times New Roman" w:cs="Times New Roman"/>
                <w:sz w:val="24"/>
                <w:szCs w:val="24"/>
              </w:rPr>
            </w:pPr>
            <w:r w:rsidRPr="0083202D">
              <w:rPr>
                <w:rFonts w:ascii="Times New Roman" w:eastAsia="Times New Roman" w:hAnsi="Times New Roman" w:cs="Times New Roman"/>
                <w:b/>
                <w:color w:val="000000"/>
                <w:sz w:val="24"/>
                <w:szCs w:val="24"/>
              </w:rPr>
              <w:t>Інші умови тендерної документації: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w:t>
            </w:r>
            <w:r w:rsidR="00CB1DA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w:t>
            </w:r>
            <w:r w:rsidRPr="00C37A43">
              <w:rPr>
                <w:rFonts w:ascii="Times New Roman" w:eastAsia="Times New Roman" w:hAnsi="Times New Roman" w:cs="Times New Roman"/>
                <w:color w:val="000000"/>
                <w:sz w:val="24"/>
                <w:szCs w:val="24"/>
              </w:rPr>
              <w:t xml:space="preserve">виконання вимог щодо подання документів, передбачених </w:t>
            </w:r>
            <w:r w:rsidRPr="00A5607D">
              <w:rPr>
                <w:rFonts w:ascii="Times New Roman" w:eastAsia="Times New Roman" w:hAnsi="Times New Roman" w:cs="Times New Roman"/>
                <w:b/>
                <w:i/>
                <w:sz w:val="24"/>
                <w:szCs w:val="24"/>
              </w:rPr>
              <w:t xml:space="preserve">Додатком  </w:t>
            </w:r>
            <w:r w:rsidR="00C37A43" w:rsidRPr="00A5607D">
              <w:rPr>
                <w:rFonts w:ascii="Times New Roman" w:eastAsia="Times New Roman" w:hAnsi="Times New Roman" w:cs="Times New Roman"/>
                <w:b/>
                <w:i/>
                <w:sz w:val="24"/>
                <w:szCs w:val="24"/>
              </w:rPr>
              <w:t>3</w:t>
            </w:r>
            <w:r w:rsidRPr="00C37A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925B22">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окументи, видані державними органами, повинні відповідати вимогам нормативних актів, відповідно до яких такі документи видані.</w:t>
            </w:r>
          </w:p>
          <w:p w:rsidR="00C81717" w:rsidRPr="00C37A43" w:rsidRDefault="00925B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553A9">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w:t>
            </w:r>
            <w:r w:rsidR="005553A9" w:rsidRPr="00C37A43">
              <w:rPr>
                <w:rFonts w:ascii="Times New Roman" w:eastAsia="Times New Roman" w:hAnsi="Times New Roman" w:cs="Times New Roman"/>
                <w:color w:val="000000"/>
                <w:sz w:val="24"/>
                <w:szCs w:val="24"/>
              </w:rPr>
              <w:t>необхідний документ  або інформацію один раз.</w:t>
            </w:r>
          </w:p>
          <w:p w:rsidR="00C81717" w:rsidRPr="00C37A43" w:rsidRDefault="00925B22">
            <w:pPr>
              <w:widowControl w:val="0"/>
              <w:pBdr>
                <w:top w:val="nil"/>
                <w:left w:val="nil"/>
                <w:bottom w:val="nil"/>
                <w:right w:val="nil"/>
                <w:between w:val="nil"/>
              </w:pBdr>
              <w:jc w:val="both"/>
              <w:rPr>
                <w:rFonts w:ascii="Times New Roman" w:eastAsia="Times New Roman" w:hAnsi="Times New Roman" w:cs="Times New Roman"/>
                <w:i/>
                <w:color w:val="000000"/>
                <w:sz w:val="20"/>
                <w:szCs w:val="20"/>
              </w:rPr>
            </w:pPr>
            <w:r w:rsidRPr="00C37A43">
              <w:rPr>
                <w:rFonts w:ascii="Times New Roman" w:eastAsia="Times New Roman" w:hAnsi="Times New Roman" w:cs="Times New Roman"/>
                <w:color w:val="000000"/>
                <w:sz w:val="24"/>
                <w:szCs w:val="24"/>
              </w:rPr>
              <w:t>8</w:t>
            </w:r>
            <w:r w:rsidR="005553A9" w:rsidRPr="00C37A43">
              <w:rPr>
                <w:rFonts w:ascii="Times New Roman" w:eastAsia="Times New Roman" w:hAnsi="Times New Roman" w:cs="Times New Roman"/>
                <w:color w:val="000000"/>
                <w:sz w:val="24"/>
                <w:szCs w:val="24"/>
              </w:rPr>
              <w:t>.</w:t>
            </w:r>
            <w:r w:rsidR="00C37A43">
              <w:rPr>
                <w:rFonts w:ascii="Times New Roman" w:eastAsia="Times New Roman" w:hAnsi="Times New Roman" w:cs="Times New Roman"/>
                <w:color w:val="000000"/>
                <w:sz w:val="24"/>
                <w:szCs w:val="24"/>
              </w:rPr>
              <w:t xml:space="preserve"> </w:t>
            </w:r>
            <w:r w:rsidR="005553A9" w:rsidRPr="00C37A43">
              <w:rPr>
                <w:rFonts w:ascii="Times New Roman" w:eastAsia="Times New Roman" w:hAnsi="Times New Roman" w:cs="Times New Roman"/>
                <w:sz w:val="24"/>
                <w:szCs w:val="24"/>
              </w:rPr>
              <w:t>Уч</w:t>
            </w:r>
            <w:r w:rsidR="005553A9">
              <w:rPr>
                <w:rFonts w:ascii="Times New Roman" w:eastAsia="Times New Roman" w:hAnsi="Times New Roman" w:cs="Times New Roman"/>
                <w:sz w:val="24"/>
                <w:szCs w:val="24"/>
              </w:rPr>
              <w:t>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C81717" w:rsidRDefault="005553A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1717" w:rsidRDefault="005553A9">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81717" w:rsidRPr="00640655" w:rsidRDefault="005553A9">
            <w:pPr>
              <w:widowControl w:val="0"/>
              <w:jc w:val="both"/>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640655">
              <w:rPr>
                <w:rFonts w:ascii="Times New Roman" w:eastAsia="Times New Roman" w:hAnsi="Times New Roman" w:cs="Times New Roman"/>
                <w:sz w:val="24"/>
                <w:szCs w:val="24"/>
              </w:rPr>
              <w:t>абз</w:t>
            </w:r>
            <w:proofErr w:type="spellEnd"/>
            <w:r w:rsidRPr="00640655">
              <w:rPr>
                <w:rFonts w:ascii="Times New Roman" w:eastAsia="Times New Roman" w:hAnsi="Times New Roman" w:cs="Times New Roman"/>
                <w:sz w:val="24"/>
                <w:szCs w:val="24"/>
              </w:rPr>
              <w:t>. 6 підпункту 2 пункту 41 Особливостей.</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highlight w:val="white"/>
              </w:rPr>
            </w:pPr>
            <w:r w:rsidRPr="009C0DA1">
              <w:rPr>
                <w:rFonts w:ascii="Times New Roman" w:eastAsia="Times New Roman" w:hAnsi="Times New Roman" w:cs="Times New Roman"/>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81717" w:rsidRPr="00D837A6" w:rsidRDefault="005553A9">
            <w:pPr>
              <w:widowControl w:val="0"/>
              <w:spacing w:line="228" w:lineRule="auto"/>
              <w:jc w:val="both"/>
              <w:rPr>
                <w:rFonts w:ascii="Times New Roman" w:eastAsia="Times New Roman" w:hAnsi="Times New Roman" w:cs="Times New Roman"/>
                <w:b/>
                <w:sz w:val="24"/>
                <w:szCs w:val="24"/>
                <w:highlight w:val="white"/>
              </w:rPr>
            </w:pPr>
            <w:r w:rsidRPr="00D837A6">
              <w:rPr>
                <w:rFonts w:ascii="Times New Roman" w:eastAsia="Times New Roman" w:hAnsi="Times New Roman" w:cs="Times New Roman"/>
                <w:b/>
                <w:sz w:val="24"/>
                <w:szCs w:val="24"/>
                <w:highlight w:val="white"/>
              </w:rPr>
              <w:t>1) учасник процедури закупівлі:</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визначив конфіденційною інформацію, що не може бути </w:t>
            </w:r>
            <w:r>
              <w:rPr>
                <w:rFonts w:ascii="Times New Roman" w:eastAsia="Times New Roman" w:hAnsi="Times New Roman" w:cs="Times New Roman"/>
                <w:sz w:val="24"/>
                <w:szCs w:val="24"/>
                <w:highlight w:val="white"/>
              </w:rPr>
              <w:lastRenderedPageBreak/>
              <w:t>визначена як конфіденційна відповідно до вимог частини другої статті 28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81717" w:rsidRPr="00D837A6"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D837A6">
              <w:rPr>
                <w:rFonts w:ascii="Times New Roman" w:eastAsia="Times New Roman" w:hAnsi="Times New Roman" w:cs="Times New Roman"/>
                <w:b/>
                <w:sz w:val="24"/>
                <w:szCs w:val="24"/>
                <w:highlight w:val="white"/>
              </w:rPr>
              <w:t>2) тендерна пропозиція:</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є такою, строк дії якої закінчився;</w:t>
            </w:r>
          </w:p>
          <w:p w:rsidR="00C81717" w:rsidRPr="00252FE0"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52FE0">
              <w:rPr>
                <w:rFonts w:ascii="Times New Roman" w:eastAsia="Times New Roman" w:hAnsi="Times New Roman" w:cs="Times New Roman"/>
                <w:sz w:val="24"/>
                <w:szCs w:val="24"/>
              </w:rPr>
              <w:t>-</w:t>
            </w:r>
            <w:r w:rsidR="00D82C0C" w:rsidRPr="00252FE0">
              <w:rPr>
                <w:rFonts w:ascii="Times New Roman" w:eastAsia="Times New Roman" w:hAnsi="Times New Roman" w:cs="Times New Roman"/>
                <w:sz w:val="24"/>
                <w:szCs w:val="24"/>
              </w:rPr>
              <w:t xml:space="preserve"> </w:t>
            </w:r>
            <w:r w:rsidRPr="00252FE0">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w:t>
            </w:r>
            <w:r w:rsidR="00C37A43" w:rsidRPr="00252FE0">
              <w:rPr>
                <w:rFonts w:ascii="Times New Roman" w:eastAsia="Times New Roman" w:hAnsi="Times New Roman" w:cs="Times New Roman"/>
                <w:sz w:val="24"/>
                <w:szCs w:val="24"/>
              </w:rPr>
              <w:t>про проведення відкритих торгів</w:t>
            </w:r>
            <w:r w:rsidRPr="00252FE0">
              <w:rPr>
                <w:rFonts w:ascii="Times New Roman" w:eastAsia="Times New Roman" w:hAnsi="Times New Roman" w:cs="Times New Roman"/>
                <w:sz w:val="24"/>
                <w:szCs w:val="24"/>
              </w:rPr>
              <w:t>;</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81717" w:rsidRPr="00D837A6"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D837A6">
              <w:rPr>
                <w:rFonts w:ascii="Times New Roman" w:eastAsia="Times New Roman" w:hAnsi="Times New Roman" w:cs="Times New Roman"/>
                <w:b/>
                <w:sz w:val="24"/>
                <w:szCs w:val="24"/>
                <w:highlight w:val="white"/>
              </w:rPr>
              <w:t>3) переможець процедури закупівлі:</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81717" w:rsidRPr="00225003"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837A6">
              <w:rPr>
                <w:rFonts w:ascii="Times New Roman" w:eastAsia="Times New Roman" w:hAnsi="Times New Roman" w:cs="Times New Roman"/>
                <w:b/>
                <w:sz w:val="24"/>
                <w:szCs w:val="24"/>
                <w:highlight w:val="white"/>
              </w:rPr>
              <w:t>Замовник може відхилити тендерну пропозицію</w:t>
            </w:r>
            <w:r w:rsidRPr="00225003">
              <w:rPr>
                <w:rFonts w:ascii="Times New Roman" w:eastAsia="Times New Roman" w:hAnsi="Times New Roman" w:cs="Times New Roman"/>
                <w:sz w:val="24"/>
                <w:szCs w:val="24"/>
                <w:highlight w:val="white"/>
              </w:rPr>
              <w:t xml:space="preserve"> із </w:t>
            </w:r>
            <w:r w:rsidRPr="00225003">
              <w:rPr>
                <w:rFonts w:ascii="Times New Roman" w:eastAsia="Times New Roman" w:hAnsi="Times New Roman" w:cs="Times New Roman"/>
                <w:sz w:val="24"/>
                <w:szCs w:val="24"/>
                <w:highlight w:val="white"/>
              </w:rPr>
              <w:lastRenderedPageBreak/>
              <w:t xml:space="preserve">зазначенням аргументації в електронній системі закупівель </w:t>
            </w:r>
            <w:r w:rsidRPr="00D837A6">
              <w:rPr>
                <w:rFonts w:ascii="Times New Roman" w:eastAsia="Times New Roman" w:hAnsi="Times New Roman" w:cs="Times New Roman"/>
                <w:b/>
                <w:sz w:val="24"/>
                <w:szCs w:val="24"/>
                <w:highlight w:val="white"/>
              </w:rPr>
              <w:t>у разі, коли:</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56ECA">
              <w:rPr>
                <w:rFonts w:ascii="Times New Roman" w:eastAsia="Times New Roman" w:hAnsi="Times New Roman" w:cs="Times New Roman"/>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1717">
        <w:trPr>
          <w:trHeight w:val="47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Замовник відміняє відкриті торги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81717" w:rsidRPr="00C56ECA"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C806E9">
              <w:rPr>
                <w:rFonts w:ascii="Times New Roman" w:eastAsia="Times New Roman" w:hAnsi="Times New Roman" w:cs="Times New Roman"/>
                <w:b/>
                <w:sz w:val="24"/>
                <w:szCs w:val="24"/>
              </w:rPr>
              <w:t xml:space="preserve">протягом одного робочого дня </w:t>
            </w:r>
            <w:r w:rsidRPr="00C56ECA">
              <w:rPr>
                <w:rFonts w:ascii="Times New Roman" w:eastAsia="Times New Roman" w:hAnsi="Times New Roman" w:cs="Times New Roman"/>
                <w:sz w:val="24"/>
                <w:szCs w:val="24"/>
              </w:rPr>
              <w:t>з дати прийняття відповідного рішення зазначає в електронній системі закупівель підстави прийняття такого рішення.</w:t>
            </w:r>
          </w:p>
          <w:p w:rsidR="00C81717" w:rsidRPr="00C806E9" w:rsidRDefault="005553A9">
            <w:pPr>
              <w:widowControl w:val="0"/>
              <w:jc w:val="both"/>
              <w:rPr>
                <w:rFonts w:ascii="Times New Roman" w:eastAsia="Times New Roman" w:hAnsi="Times New Roman" w:cs="Times New Roman"/>
                <w:b/>
                <w:sz w:val="24"/>
                <w:szCs w:val="24"/>
              </w:rPr>
            </w:pPr>
            <w:r w:rsidRPr="00C806E9">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806E9">
              <w:rPr>
                <w:rFonts w:ascii="Times New Roman" w:eastAsia="Times New Roman" w:hAnsi="Times New Roman" w:cs="Times New Roman"/>
                <w:b/>
                <w:sz w:val="24"/>
                <w:szCs w:val="24"/>
              </w:rPr>
              <w:t>не пізніше ніж через 15 днів</w:t>
            </w:r>
            <w:r w:rsidRPr="00382B2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806E9">
              <w:rPr>
                <w:rFonts w:ascii="Times New Roman" w:eastAsia="Times New Roman" w:hAnsi="Times New Roman" w:cs="Times New Roman"/>
                <w:b/>
                <w:sz w:val="24"/>
                <w:szCs w:val="24"/>
              </w:rPr>
              <w:t>може бути продовжений до 60 днів.</w:t>
            </w:r>
            <w:r w:rsidRPr="00382B27">
              <w:rPr>
                <w:rFonts w:ascii="Times New Roman" w:eastAsia="Times New Roman" w:hAnsi="Times New Roman" w:cs="Times New Roman"/>
                <w:sz w:val="24"/>
                <w:szCs w:val="24"/>
              </w:rPr>
              <w:t xml:space="preserve"> </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w:t>
            </w:r>
            <w:r w:rsidRPr="00C806E9">
              <w:rPr>
                <w:rFonts w:ascii="Times New Roman" w:eastAsia="Times New Roman" w:hAnsi="Times New Roman" w:cs="Times New Roman"/>
                <w:b/>
                <w:sz w:val="24"/>
                <w:szCs w:val="24"/>
              </w:rPr>
              <w:t>може бути укладено раніше ніж через п’ять днів</w:t>
            </w:r>
            <w:r w:rsidRPr="00382B27">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81717" w:rsidRPr="00382B27" w:rsidRDefault="005553A9">
            <w:pPr>
              <w:widowControl w:val="0"/>
              <w:ind w:right="120"/>
              <w:jc w:val="both"/>
              <w:rPr>
                <w:rFonts w:ascii="Times New Roman" w:eastAsia="Times New Roman" w:hAnsi="Times New Roman" w:cs="Times New Roman"/>
                <w:color w:val="000000"/>
                <w:sz w:val="24"/>
                <w:szCs w:val="24"/>
              </w:rPr>
            </w:pPr>
            <w:proofErr w:type="spellStart"/>
            <w:r w:rsidRPr="00382B27">
              <w:rPr>
                <w:rFonts w:ascii="Times New Roman" w:eastAsia="Times New Roman" w:hAnsi="Times New Roman" w:cs="Times New Roman"/>
                <w:color w:val="000000"/>
                <w:sz w:val="24"/>
                <w:szCs w:val="24"/>
              </w:rPr>
              <w:t>Проєкт</w:t>
            </w:r>
            <w:proofErr w:type="spellEnd"/>
            <w:r w:rsidRPr="00382B27">
              <w:rPr>
                <w:rFonts w:ascii="Times New Roman" w:eastAsia="Times New Roman" w:hAnsi="Times New Roman" w:cs="Times New Roman"/>
                <w:color w:val="000000"/>
                <w:sz w:val="24"/>
                <w:szCs w:val="24"/>
              </w:rPr>
              <w:t xml:space="preserve"> </w:t>
            </w:r>
            <w:r w:rsidRPr="00382B27">
              <w:rPr>
                <w:rFonts w:ascii="Times New Roman" w:eastAsia="Times New Roman" w:hAnsi="Times New Roman" w:cs="Times New Roman"/>
                <w:sz w:val="24"/>
                <w:szCs w:val="24"/>
              </w:rPr>
              <w:t>д</w:t>
            </w:r>
            <w:r w:rsidRPr="00382B27">
              <w:rPr>
                <w:rFonts w:ascii="Times New Roman" w:eastAsia="Times New Roman" w:hAnsi="Times New Roman" w:cs="Times New Roman"/>
                <w:color w:val="000000"/>
                <w:sz w:val="24"/>
                <w:szCs w:val="24"/>
              </w:rPr>
              <w:t xml:space="preserve">оговору про закупівлю викладено в </w:t>
            </w:r>
            <w:r w:rsidRPr="008320EF">
              <w:rPr>
                <w:rFonts w:ascii="Times New Roman" w:eastAsia="Times New Roman" w:hAnsi="Times New Roman" w:cs="Times New Roman"/>
                <w:b/>
                <w:i/>
                <w:sz w:val="24"/>
                <w:szCs w:val="24"/>
              </w:rPr>
              <w:t xml:space="preserve">Додатку </w:t>
            </w:r>
            <w:r w:rsidR="00A5607D" w:rsidRPr="008320EF">
              <w:rPr>
                <w:rFonts w:ascii="Times New Roman" w:eastAsia="Times New Roman" w:hAnsi="Times New Roman" w:cs="Times New Roman"/>
                <w:b/>
                <w:i/>
                <w:sz w:val="24"/>
                <w:szCs w:val="24"/>
                <w:lang w:val="ru-RU"/>
              </w:rPr>
              <w:t>5</w:t>
            </w:r>
            <w:r w:rsidRPr="00382B27">
              <w:rPr>
                <w:rFonts w:ascii="Times New Roman" w:eastAsia="Times New Roman" w:hAnsi="Times New Roman" w:cs="Times New Roman"/>
                <w:color w:val="000000"/>
                <w:sz w:val="24"/>
                <w:szCs w:val="24"/>
              </w:rPr>
              <w:t xml:space="preserve"> до цієї тендерної документації.</w:t>
            </w:r>
          </w:p>
          <w:p w:rsidR="00C81717" w:rsidRPr="00382B27" w:rsidRDefault="005553A9">
            <w:pPr>
              <w:widowControl w:val="0"/>
              <w:ind w:right="120"/>
              <w:jc w:val="both"/>
              <w:rPr>
                <w:rFonts w:ascii="Times New Roman" w:eastAsia="Times New Roman" w:hAnsi="Times New Roman" w:cs="Times New Roman"/>
                <w:sz w:val="24"/>
                <w:szCs w:val="24"/>
              </w:rPr>
            </w:pPr>
            <w:r w:rsidRPr="00382B2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82B2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81717" w:rsidRPr="00382B27" w:rsidRDefault="005553A9">
            <w:pPr>
              <w:widowControl w:val="0"/>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C81717" w:rsidRPr="00382B27" w:rsidRDefault="005553A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інформацію про право підписання договору про закупівлю;</w:t>
            </w:r>
          </w:p>
          <w:p w:rsidR="00C81717" w:rsidRPr="00382B27" w:rsidRDefault="00D75A9E" w:rsidP="00D75A9E">
            <w:pPr>
              <w:pStyle w:val="a5"/>
              <w:widowControl w:val="0"/>
              <w:numPr>
                <w:ilvl w:val="0"/>
                <w:numId w:val="1"/>
              </w:numPr>
              <w:jc w:val="both"/>
              <w:rPr>
                <w:rFonts w:ascii="Times New Roman" w:eastAsia="Times New Roman" w:hAnsi="Times New Roman" w:cs="Times New Roman"/>
                <w:sz w:val="24"/>
                <w:szCs w:val="24"/>
              </w:rPr>
            </w:pPr>
            <w:r w:rsidRPr="00382B27">
              <w:rPr>
                <w:rFonts w:ascii="Times New Roman" w:eastAsia="Times New Roman" w:hAnsi="Times New Roman" w:cs="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382B27">
              <w:rPr>
                <w:rFonts w:ascii="Times New Roman" w:eastAsia="Times New Roman" w:hAnsi="Times New Roman" w:cs="Times New Roman"/>
                <w:b/>
                <w:color w:val="000000"/>
                <w:sz w:val="24"/>
                <w:szCs w:val="24"/>
              </w:rPr>
              <w:t xml:space="preserve"> </w:t>
            </w:r>
            <w:r w:rsidR="005553A9" w:rsidRPr="00382B27">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5553A9" w:rsidRPr="00382B27">
              <w:rPr>
                <w:rFonts w:ascii="Times New Roman" w:eastAsia="Times New Roman" w:hAnsi="Times New Roman" w:cs="Times New Roman"/>
                <w:sz w:val="24"/>
                <w:szCs w:val="24"/>
              </w:rPr>
              <w:t xml:space="preserve"> </w:t>
            </w:r>
            <w:proofErr w:type="spellStart"/>
            <w:r w:rsidR="005553A9" w:rsidRPr="00382B27">
              <w:rPr>
                <w:rFonts w:ascii="Times New Roman" w:eastAsia="Times New Roman" w:hAnsi="Times New Roman" w:cs="Times New Roman"/>
                <w:sz w:val="24"/>
                <w:szCs w:val="24"/>
              </w:rPr>
              <w:t>абз</w:t>
            </w:r>
            <w:proofErr w:type="spellEnd"/>
            <w:r w:rsidR="005553A9" w:rsidRPr="00382B27">
              <w:rPr>
                <w:rFonts w:ascii="Times New Roman" w:eastAsia="Times New Roman" w:hAnsi="Times New Roman" w:cs="Times New Roman"/>
                <w:sz w:val="24"/>
                <w:szCs w:val="24"/>
              </w:rPr>
              <w:t>. 2 підпункту 3  пункту 41 Особливостей.</w:t>
            </w:r>
          </w:p>
        </w:tc>
      </w:tr>
      <w:tr w:rsidR="00C81717" w:rsidTr="00942199">
        <w:trPr>
          <w:trHeight w:val="2847"/>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017C7" w:rsidRPr="005274FB" w:rsidRDefault="009017C7" w:rsidP="009017C7">
            <w:pPr>
              <w:widowControl w:val="0"/>
              <w:jc w:val="both"/>
              <w:rPr>
                <w:rFonts w:ascii="Times New Roman" w:eastAsia="Times New Roman" w:hAnsi="Times New Roman" w:cs="Times New Roman"/>
                <w:color w:val="000000" w:themeColor="text1"/>
                <w:sz w:val="24"/>
                <w:szCs w:val="24"/>
              </w:rPr>
            </w:pPr>
            <w:r w:rsidRPr="005274FB">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6180A" w:rsidRPr="005274FB" w:rsidRDefault="009017C7" w:rsidP="009017C7">
            <w:pPr>
              <w:widowControl w:val="0"/>
              <w:jc w:val="both"/>
              <w:rPr>
                <w:rFonts w:ascii="Times New Roman" w:eastAsia="Times New Roman" w:hAnsi="Times New Roman" w:cs="Times New Roman"/>
                <w:color w:val="000000" w:themeColor="text1"/>
                <w:sz w:val="24"/>
                <w:szCs w:val="24"/>
              </w:rPr>
            </w:pPr>
            <w:r w:rsidRPr="005274FB">
              <w:rPr>
                <w:rFonts w:ascii="Times New Roman" w:eastAsia="Times New Roman" w:hAnsi="Times New Roman" w:cs="Times New Roman"/>
                <w:color w:val="000000" w:themeColor="text1"/>
                <w:sz w:val="24"/>
                <w:szCs w:val="24"/>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w:t>
            </w:r>
            <w:r w:rsidR="00C23F95" w:rsidRPr="005274FB">
              <w:rPr>
                <w:rFonts w:ascii="Times New Roman" w:eastAsia="Times New Roman" w:hAnsi="Times New Roman" w:cs="Times New Roman"/>
                <w:color w:val="000000" w:themeColor="text1"/>
                <w:sz w:val="24"/>
                <w:szCs w:val="24"/>
              </w:rPr>
              <w:t>О</w:t>
            </w:r>
            <w:r w:rsidRPr="005274FB">
              <w:rPr>
                <w:rFonts w:ascii="Times New Roman" w:eastAsia="Times New Roman" w:hAnsi="Times New Roman" w:cs="Times New Roman"/>
                <w:color w:val="000000" w:themeColor="text1"/>
                <w:sz w:val="24"/>
                <w:szCs w:val="24"/>
              </w:rPr>
              <w:t>собливостями.</w:t>
            </w:r>
          </w:p>
          <w:p w:rsidR="00C23F95" w:rsidRDefault="00C23F95" w:rsidP="009017C7">
            <w:pPr>
              <w:widowControl w:val="0"/>
              <w:jc w:val="both"/>
              <w:rPr>
                <w:rFonts w:ascii="Times New Roman" w:eastAsia="Times New Roman" w:hAnsi="Times New Roman" w:cs="Times New Roman"/>
                <w:color w:val="323232"/>
                <w:sz w:val="24"/>
                <w:szCs w:val="24"/>
              </w:rPr>
            </w:pPr>
          </w:p>
          <w:p w:rsidR="009017C7" w:rsidRDefault="009017C7" w:rsidP="009017C7">
            <w:pPr>
              <w:widowControl w:val="0"/>
              <w:jc w:val="both"/>
              <w:rPr>
                <w:rFonts w:ascii="Times New Roman" w:eastAsia="Times New Roman" w:hAnsi="Times New Roman" w:cs="Times New Roman"/>
                <w:color w:val="323232"/>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0F0578">
              <w:rPr>
                <w:rFonts w:ascii="Times New Roman" w:eastAsia="Times New Roman" w:hAnsi="Times New Roman" w:cs="Times New Roman"/>
                <w:color w:val="000000"/>
                <w:sz w:val="24"/>
                <w:szCs w:val="24"/>
              </w:rPr>
              <w:t>не укладення</w:t>
            </w:r>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81717" w:rsidRDefault="005553A9" w:rsidP="000F0578">
            <w:pPr>
              <w:widowControl w:val="0"/>
              <w:ind w:right="120"/>
              <w:jc w:val="both"/>
              <w:rPr>
                <w:rFonts w:ascii="Times New Roman" w:eastAsia="Times New Roman" w:hAnsi="Times New Roman" w:cs="Times New Roman"/>
                <w:sz w:val="24"/>
                <w:szCs w:val="24"/>
              </w:rPr>
            </w:pPr>
            <w:r w:rsidRPr="000F0578">
              <w:rPr>
                <w:rFonts w:ascii="Times New Roman" w:eastAsia="Times New Roman" w:hAnsi="Times New Roman" w:cs="Times New Roman"/>
                <w:sz w:val="24"/>
                <w:szCs w:val="24"/>
              </w:rPr>
              <w:t>Забезпечення виконання договору про закупівлю не вимагається.</w:t>
            </w:r>
          </w:p>
          <w:p w:rsidR="000F0578" w:rsidRDefault="000F0578" w:rsidP="000F0578">
            <w:pPr>
              <w:widowControl w:val="0"/>
              <w:ind w:right="120"/>
              <w:jc w:val="both"/>
              <w:rPr>
                <w:rFonts w:ascii="Times New Roman" w:eastAsia="Times New Roman" w:hAnsi="Times New Roman" w:cs="Times New Roman"/>
                <w:sz w:val="24"/>
                <w:szCs w:val="24"/>
              </w:rPr>
            </w:pPr>
          </w:p>
          <w:p w:rsidR="000F0578" w:rsidRDefault="000F0578" w:rsidP="000F0578">
            <w:pPr>
              <w:widowControl w:val="0"/>
              <w:ind w:right="120"/>
              <w:jc w:val="both"/>
              <w:rPr>
                <w:rFonts w:ascii="Times New Roman" w:eastAsia="Times New Roman" w:hAnsi="Times New Roman" w:cs="Times New Roman"/>
                <w:sz w:val="24"/>
                <w:szCs w:val="24"/>
              </w:rPr>
            </w:pPr>
          </w:p>
        </w:tc>
      </w:tr>
    </w:tbl>
    <w:p w:rsidR="00C81717" w:rsidRDefault="00C81717">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w:t>
      </w:r>
      <w:r w:rsidR="000F0578">
        <w:rPr>
          <w:rFonts w:ascii="Times New Roman" w:eastAsia="Times New Roman" w:hAnsi="Times New Roman" w:cs="Times New Roman"/>
          <w:sz w:val="24"/>
          <w:szCs w:val="24"/>
          <w:highlight w:val="white"/>
        </w:rPr>
        <w:t>ток 1 до тендерної документації.</w:t>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w:t>
      </w:r>
      <w:r w:rsidR="000F0578">
        <w:rPr>
          <w:rFonts w:ascii="Times New Roman" w:eastAsia="Times New Roman" w:hAnsi="Times New Roman" w:cs="Times New Roman"/>
          <w:sz w:val="24"/>
          <w:szCs w:val="24"/>
          <w:highlight w:val="white"/>
        </w:rPr>
        <w:t>ток 2 до тендерної документації.</w:t>
      </w:r>
    </w:p>
    <w:p w:rsidR="00C81717" w:rsidRDefault="005553A9" w:rsidP="00382B27">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w:t>
      </w:r>
      <w:r w:rsidR="000F0578">
        <w:rPr>
          <w:rFonts w:ascii="Times New Roman" w:eastAsia="Times New Roman" w:hAnsi="Times New Roman" w:cs="Times New Roman"/>
          <w:sz w:val="24"/>
          <w:szCs w:val="24"/>
          <w:highlight w:val="white"/>
        </w:rPr>
        <w:t>ток 3 до тендерної документації.</w:t>
      </w:r>
    </w:p>
    <w:p w:rsidR="00382B27" w:rsidRDefault="00382B27" w:rsidP="00382B27">
      <w:pPr>
        <w:spacing w:after="0"/>
        <w:ind w:left="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rsidR="00382B27" w:rsidRDefault="00382B27">
      <w:pPr>
        <w:ind w:left="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Додаток 5 до тендерної документації</w:t>
      </w:r>
    </w:p>
    <w:p w:rsidR="00382B27" w:rsidRDefault="00382B27">
      <w:pPr>
        <w:rPr>
          <w:rFonts w:ascii="Times New Roman" w:eastAsia="Times New Roman" w:hAnsi="Times New Roman" w:cs="Times New Roman"/>
          <w:highlight w:val="white"/>
        </w:rPr>
      </w:pPr>
    </w:p>
    <w:p w:rsidR="00C81717" w:rsidRDefault="00C81717">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836594" w:rsidRDefault="00836594">
      <w:pPr>
        <w:widowControl w:val="0"/>
        <w:spacing w:after="0" w:line="240" w:lineRule="auto"/>
        <w:jc w:val="both"/>
        <w:rPr>
          <w:rFonts w:ascii="Times New Roman" w:eastAsia="Times New Roman" w:hAnsi="Times New Roman" w:cs="Times New Roman"/>
          <w:sz w:val="24"/>
          <w:szCs w:val="24"/>
        </w:rPr>
      </w:pPr>
    </w:p>
    <w:p w:rsidR="00836594" w:rsidRDefault="00836594">
      <w:pPr>
        <w:widowControl w:val="0"/>
        <w:spacing w:after="0" w:line="240" w:lineRule="auto"/>
        <w:jc w:val="both"/>
        <w:rPr>
          <w:rFonts w:ascii="Times New Roman" w:eastAsia="Times New Roman" w:hAnsi="Times New Roman" w:cs="Times New Roman"/>
          <w:sz w:val="24"/>
          <w:szCs w:val="24"/>
        </w:rPr>
      </w:pPr>
    </w:p>
    <w:p w:rsidR="00836594" w:rsidRDefault="00836594">
      <w:pPr>
        <w:widowControl w:val="0"/>
        <w:spacing w:after="0" w:line="240" w:lineRule="auto"/>
        <w:jc w:val="both"/>
        <w:rPr>
          <w:rFonts w:ascii="Times New Roman" w:eastAsia="Times New Roman" w:hAnsi="Times New Roman" w:cs="Times New Roman"/>
          <w:sz w:val="24"/>
          <w:szCs w:val="24"/>
        </w:rPr>
      </w:pPr>
    </w:p>
    <w:p w:rsidR="00836594" w:rsidRDefault="00836594">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Pr="00382B27" w:rsidRDefault="00A9398A" w:rsidP="00A9398A">
      <w:pPr>
        <w:contextualSpacing/>
        <w:jc w:val="right"/>
        <w:rPr>
          <w:rFonts w:ascii="Times New Roman" w:hAnsi="Times New Roman" w:cs="Times New Roman"/>
          <w:b/>
          <w:bCs/>
          <w:sz w:val="24"/>
          <w:szCs w:val="24"/>
        </w:rPr>
      </w:pPr>
      <w:r w:rsidRPr="00382B27">
        <w:rPr>
          <w:rFonts w:ascii="Times New Roman" w:hAnsi="Times New Roman" w:cs="Times New Roman"/>
          <w:b/>
          <w:bCs/>
          <w:sz w:val="24"/>
          <w:szCs w:val="24"/>
        </w:rPr>
        <w:lastRenderedPageBreak/>
        <w:t>Додаток  1</w:t>
      </w:r>
    </w:p>
    <w:p w:rsidR="00A9398A" w:rsidRPr="00382B27" w:rsidRDefault="00A9398A" w:rsidP="00A9398A">
      <w:pPr>
        <w:spacing w:after="0" w:line="240" w:lineRule="auto"/>
        <w:ind w:left="5670"/>
        <w:contextualSpacing/>
        <w:jc w:val="right"/>
        <w:rPr>
          <w:rFonts w:ascii="Times New Roman" w:hAnsi="Times New Roman" w:cs="Times New Roman"/>
          <w:b/>
          <w:bCs/>
          <w:color w:val="000000"/>
          <w:sz w:val="24"/>
          <w:szCs w:val="24"/>
        </w:rPr>
      </w:pPr>
      <w:r w:rsidRPr="00382B27">
        <w:rPr>
          <w:rFonts w:ascii="Times New Roman" w:hAnsi="Times New Roman" w:cs="Times New Roman"/>
          <w:b/>
          <w:bCs/>
          <w:color w:val="000000"/>
          <w:sz w:val="24"/>
          <w:szCs w:val="24"/>
        </w:rPr>
        <w:t xml:space="preserve">до тендерної документації </w:t>
      </w:r>
    </w:p>
    <w:p w:rsidR="00A9398A" w:rsidRPr="000B576D" w:rsidRDefault="00A9398A" w:rsidP="00A9398A">
      <w:pPr>
        <w:jc w:val="right"/>
        <w:rPr>
          <w:rFonts w:ascii="Times New Roman" w:hAnsi="Times New Roman" w:cs="Times New Roman"/>
          <w:b/>
          <w:bCs/>
          <w:sz w:val="24"/>
          <w:szCs w:val="24"/>
        </w:rPr>
      </w:pPr>
    </w:p>
    <w:p w:rsidR="00A9398A" w:rsidRPr="000B576D" w:rsidRDefault="00A9398A" w:rsidP="00A9398A">
      <w:pPr>
        <w:ind w:firstLine="567"/>
        <w:jc w:val="right"/>
        <w:rPr>
          <w:rFonts w:ascii="Times New Roman" w:hAnsi="Times New Roman" w:cs="Times New Roman"/>
          <w:b/>
          <w:bCs/>
          <w:sz w:val="24"/>
          <w:szCs w:val="24"/>
        </w:rPr>
      </w:pPr>
    </w:p>
    <w:p w:rsidR="00A9398A" w:rsidRPr="000B576D" w:rsidRDefault="001208A6" w:rsidP="00A9398A">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ФОРМА " ТЕНДЕРНА ПРОПОЗИЦІЯ</w:t>
      </w:r>
      <w:r w:rsidR="00A9398A" w:rsidRPr="000B576D">
        <w:rPr>
          <w:rFonts w:ascii="Times New Roman" w:hAnsi="Times New Roman" w:cs="Times New Roman"/>
          <w:b/>
          <w:bCs/>
          <w:sz w:val="24"/>
          <w:szCs w:val="24"/>
        </w:rPr>
        <w:t>"</w:t>
      </w:r>
    </w:p>
    <w:p w:rsidR="00A9398A" w:rsidRPr="000B576D" w:rsidRDefault="00A9398A" w:rsidP="00A9398A">
      <w:pPr>
        <w:spacing w:after="0" w:line="240" w:lineRule="auto"/>
        <w:jc w:val="center"/>
        <w:rPr>
          <w:rFonts w:ascii="Times New Roman" w:hAnsi="Times New Roman" w:cs="Times New Roman"/>
          <w:sz w:val="24"/>
          <w:szCs w:val="24"/>
        </w:rPr>
      </w:pPr>
      <w:r w:rsidRPr="000B576D">
        <w:rPr>
          <w:rFonts w:ascii="Times New Roman" w:hAnsi="Times New Roman" w:cs="Times New Roman"/>
          <w:sz w:val="24"/>
          <w:szCs w:val="24"/>
        </w:rPr>
        <w:t xml:space="preserve"> (форма, яка подається Учасником на фірмовому бланку)</w:t>
      </w:r>
    </w:p>
    <w:p w:rsidR="00A9398A" w:rsidRPr="000B576D" w:rsidRDefault="00A9398A" w:rsidP="00A9398A">
      <w:pPr>
        <w:shd w:val="clear" w:color="auto" w:fill="FFFFFF"/>
        <w:spacing w:after="0" w:line="240" w:lineRule="auto"/>
        <w:ind w:right="1" w:firstLine="567"/>
        <w:rPr>
          <w:rFonts w:ascii="Times New Roman" w:hAnsi="Times New Roman" w:cs="Times New Roman"/>
          <w:sz w:val="24"/>
          <w:szCs w:val="24"/>
        </w:rPr>
      </w:pPr>
    </w:p>
    <w:p w:rsidR="00A9398A" w:rsidRPr="00A9398A" w:rsidRDefault="00A9398A" w:rsidP="00A9398A">
      <w:pPr>
        <w:widowControl w:val="0"/>
        <w:spacing w:after="0" w:line="240" w:lineRule="auto"/>
        <w:ind w:firstLine="720"/>
        <w:jc w:val="both"/>
        <w:rPr>
          <w:rFonts w:ascii="Times New Roman" w:hAnsi="Times New Roman" w:cs="Times New Roman"/>
          <w:sz w:val="24"/>
          <w:szCs w:val="24"/>
        </w:rPr>
      </w:pPr>
      <w:r w:rsidRPr="000B576D">
        <w:rPr>
          <w:rFonts w:ascii="Times New Roman" w:hAnsi="Times New Roman" w:cs="Times New Roman"/>
          <w:sz w:val="24"/>
          <w:szCs w:val="24"/>
        </w:rPr>
        <w:t xml:space="preserve">Ми, (назва Учасника), надаємо свою пропозицію щодо участі у відкритих торгах по предмету закупівлі: </w:t>
      </w:r>
      <w:r w:rsidRPr="00A9398A">
        <w:rPr>
          <w:rFonts w:ascii="Times New Roman" w:hAnsi="Times New Roman" w:cs="Times New Roman"/>
          <w:bCs/>
          <w:sz w:val="24"/>
          <w:szCs w:val="24"/>
        </w:rPr>
        <w:t>ДК 021:2015: 09310000-5 — Електрична енергія (Електрична енергія)</w:t>
      </w:r>
      <w:r w:rsidRPr="00A9398A">
        <w:rPr>
          <w:rFonts w:ascii="Times New Roman" w:hAnsi="Times New Roman" w:cs="Times New Roman"/>
          <w:b/>
          <w:bCs/>
          <w:sz w:val="24"/>
          <w:szCs w:val="24"/>
        </w:rPr>
        <w:t xml:space="preserve"> </w:t>
      </w:r>
      <w:r w:rsidRPr="0068054A">
        <w:rPr>
          <w:rFonts w:ascii="Times New Roman" w:hAnsi="Times New Roman" w:cs="Times New Roman"/>
          <w:b/>
          <w:bCs/>
          <w:sz w:val="24"/>
          <w:szCs w:val="24"/>
        </w:rPr>
        <w:t xml:space="preserve">на потребу </w:t>
      </w:r>
      <w:r w:rsidR="00802714">
        <w:rPr>
          <w:rFonts w:ascii="Times New Roman" w:hAnsi="Times New Roman" w:cs="Times New Roman"/>
          <w:b/>
          <w:bCs/>
          <w:sz w:val="24"/>
          <w:szCs w:val="24"/>
        </w:rPr>
        <w:t>2023</w:t>
      </w:r>
      <w:r w:rsidRPr="0068054A">
        <w:rPr>
          <w:rFonts w:ascii="Times New Roman" w:hAnsi="Times New Roman" w:cs="Times New Roman"/>
          <w:b/>
          <w:bCs/>
          <w:sz w:val="24"/>
          <w:szCs w:val="24"/>
        </w:rPr>
        <w:t xml:space="preserve"> року.</w:t>
      </w:r>
    </w:p>
    <w:p w:rsidR="00A9398A" w:rsidRPr="000B576D" w:rsidRDefault="00A9398A" w:rsidP="009533C4">
      <w:pPr>
        <w:widowControl w:val="0"/>
        <w:spacing w:after="0" w:line="240" w:lineRule="auto"/>
        <w:ind w:right="113" w:firstLine="720"/>
        <w:jc w:val="both"/>
        <w:rPr>
          <w:rFonts w:ascii="Times New Roman" w:hAnsi="Times New Roman" w:cs="Times New Roman"/>
          <w:b/>
          <w:bCs/>
          <w:sz w:val="24"/>
          <w:szCs w:val="24"/>
        </w:rPr>
      </w:pPr>
      <w:r w:rsidRPr="000B576D">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A9398A" w:rsidRPr="000B576D" w:rsidRDefault="00A9398A" w:rsidP="00A9398A">
      <w:pPr>
        <w:tabs>
          <w:tab w:val="center" w:pos="4153"/>
          <w:tab w:val="right" w:pos="8306"/>
        </w:tabs>
        <w:spacing w:after="0" w:line="240" w:lineRule="auto"/>
        <w:rPr>
          <w:rFonts w:ascii="Times New Roman" w:hAnsi="Times New Roman" w:cs="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1736"/>
        <w:gridCol w:w="1239"/>
        <w:gridCol w:w="1282"/>
        <w:gridCol w:w="1412"/>
        <w:gridCol w:w="1265"/>
        <w:gridCol w:w="1241"/>
        <w:gridCol w:w="1057"/>
      </w:tblGrid>
      <w:tr w:rsidR="00A9398A" w:rsidRPr="000B576D" w:rsidTr="00A353A0">
        <w:trPr>
          <w:jc w:val="center"/>
        </w:trPr>
        <w:tc>
          <w:tcPr>
            <w:tcW w:w="413" w:type="dxa"/>
          </w:tcPr>
          <w:p w:rsidR="00A9398A" w:rsidRPr="000B576D" w:rsidRDefault="00A9398A" w:rsidP="00A353A0">
            <w:pPr>
              <w:widowControl w:val="0"/>
              <w:spacing w:after="0" w:line="240" w:lineRule="auto"/>
              <w:ind w:right="1"/>
              <w:rPr>
                <w:rFonts w:ascii="Times New Roman" w:hAnsi="Times New Roman" w:cs="Times New Roman"/>
                <w:sz w:val="24"/>
                <w:szCs w:val="24"/>
              </w:rPr>
            </w:pPr>
            <w:r w:rsidRPr="000B576D">
              <w:rPr>
                <w:rFonts w:ascii="Times New Roman" w:hAnsi="Times New Roman" w:cs="Times New Roman"/>
                <w:sz w:val="24"/>
                <w:szCs w:val="24"/>
              </w:rPr>
              <w:t xml:space="preserve">№ </w:t>
            </w:r>
          </w:p>
        </w:tc>
        <w:tc>
          <w:tcPr>
            <w:tcW w:w="1736"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p>
          <w:p w:rsidR="00A9398A" w:rsidRPr="000B576D" w:rsidRDefault="00A9398A" w:rsidP="00A353A0">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Найменування товару</w:t>
            </w:r>
          </w:p>
        </w:tc>
        <w:tc>
          <w:tcPr>
            <w:tcW w:w="1239"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p>
          <w:p w:rsidR="00A9398A" w:rsidRPr="000B576D" w:rsidRDefault="00A9398A" w:rsidP="00A353A0">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Одиниця виміру</w:t>
            </w:r>
          </w:p>
        </w:tc>
        <w:tc>
          <w:tcPr>
            <w:tcW w:w="1282"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p>
          <w:p w:rsidR="00A9398A" w:rsidRPr="000B576D" w:rsidRDefault="00A9398A" w:rsidP="00A353A0">
            <w:pPr>
              <w:widowControl w:val="0"/>
              <w:spacing w:after="0" w:line="240" w:lineRule="auto"/>
              <w:ind w:right="1"/>
              <w:jc w:val="center"/>
              <w:rPr>
                <w:rFonts w:ascii="Times New Roman" w:hAnsi="Times New Roman" w:cs="Times New Roman"/>
                <w:sz w:val="24"/>
                <w:szCs w:val="24"/>
                <w:highlight w:val="red"/>
              </w:rPr>
            </w:pPr>
            <w:r w:rsidRPr="000B576D">
              <w:rPr>
                <w:rFonts w:ascii="Times New Roman" w:hAnsi="Times New Roman" w:cs="Times New Roman"/>
                <w:sz w:val="24"/>
                <w:szCs w:val="24"/>
              </w:rPr>
              <w:t xml:space="preserve">Кількість </w:t>
            </w:r>
          </w:p>
        </w:tc>
        <w:tc>
          <w:tcPr>
            <w:tcW w:w="1412"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без ПДВ, грн</w:t>
            </w:r>
          </w:p>
        </w:tc>
        <w:tc>
          <w:tcPr>
            <w:tcW w:w="1265"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ПДВ за одиницю, грн</w:t>
            </w:r>
          </w:p>
        </w:tc>
        <w:tc>
          <w:tcPr>
            <w:tcW w:w="1241"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з ПДВ, грн</w:t>
            </w:r>
          </w:p>
        </w:tc>
        <w:tc>
          <w:tcPr>
            <w:tcW w:w="1057"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з ПДВ, грн</w:t>
            </w:r>
          </w:p>
        </w:tc>
      </w:tr>
      <w:tr w:rsidR="00A9398A" w:rsidRPr="000B576D" w:rsidTr="00A353A0">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A353A0">
            <w:pPr>
              <w:spacing w:after="0" w:line="240" w:lineRule="auto"/>
              <w:rPr>
                <w:rFonts w:ascii="Times New Roman" w:hAnsi="Times New Roman" w:cs="Times New Roman"/>
                <w:sz w:val="24"/>
                <w:szCs w:val="24"/>
              </w:rPr>
            </w:pPr>
            <w:r w:rsidRPr="000B576D">
              <w:rPr>
                <w:rFonts w:ascii="Times New Roman" w:hAnsi="Times New Roman" w:cs="Times New Roman"/>
                <w:sz w:val="24"/>
                <w:szCs w:val="24"/>
              </w:rPr>
              <w:t>Електрична енергія</w:t>
            </w:r>
          </w:p>
        </w:tc>
        <w:tc>
          <w:tcPr>
            <w:tcW w:w="1239" w:type="dxa"/>
            <w:vAlign w:val="center"/>
          </w:tcPr>
          <w:p w:rsidR="00A9398A" w:rsidRPr="000B576D" w:rsidRDefault="00A9398A" w:rsidP="00A353A0">
            <w:pPr>
              <w:tabs>
                <w:tab w:val="left" w:pos="1106"/>
              </w:tabs>
              <w:spacing w:after="0" w:line="240" w:lineRule="auto"/>
              <w:jc w:val="center"/>
              <w:rPr>
                <w:rFonts w:ascii="Times New Roman" w:hAnsi="Times New Roman" w:cs="Times New Roman"/>
                <w:sz w:val="24"/>
                <w:szCs w:val="24"/>
              </w:rPr>
            </w:pPr>
            <w:proofErr w:type="spellStart"/>
            <w:r w:rsidRPr="000B576D">
              <w:rPr>
                <w:rFonts w:ascii="Times New Roman" w:hAnsi="Times New Roman" w:cs="Times New Roman"/>
                <w:sz w:val="24"/>
                <w:szCs w:val="24"/>
              </w:rPr>
              <w:t>кВт</w:t>
            </w:r>
            <w:r w:rsidRPr="000B576D">
              <w:rPr>
                <w:rFonts w:ascii="Cambria Math" w:hAnsi="Cambria Math" w:cs="Cambria Math"/>
                <w:sz w:val="24"/>
                <w:szCs w:val="24"/>
              </w:rPr>
              <w:t>⋅</w:t>
            </w:r>
            <w:r w:rsidRPr="000B576D">
              <w:rPr>
                <w:rFonts w:ascii="Times New Roman" w:hAnsi="Times New Roman" w:cs="Times New Roman"/>
                <w:sz w:val="24"/>
                <w:szCs w:val="24"/>
              </w:rPr>
              <w:t>год</w:t>
            </w:r>
            <w:proofErr w:type="spellEnd"/>
          </w:p>
        </w:tc>
        <w:tc>
          <w:tcPr>
            <w:tcW w:w="1282"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highlight w:val="red"/>
              </w:rPr>
            </w:pPr>
          </w:p>
        </w:tc>
        <w:tc>
          <w:tcPr>
            <w:tcW w:w="1412"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p>
        </w:tc>
      </w:tr>
      <w:tr w:rsidR="00A9398A" w:rsidRPr="000B576D" w:rsidTr="00A353A0">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A353A0">
            <w:pPr>
              <w:spacing w:after="0" w:line="240" w:lineRule="auto"/>
              <w:rPr>
                <w:rFonts w:ascii="Times New Roman" w:hAnsi="Times New Roman" w:cs="Times New Roman"/>
                <w:sz w:val="24"/>
                <w:szCs w:val="24"/>
              </w:rPr>
            </w:pPr>
          </w:p>
        </w:tc>
        <w:tc>
          <w:tcPr>
            <w:tcW w:w="1239" w:type="dxa"/>
            <w:vAlign w:val="center"/>
          </w:tcPr>
          <w:p w:rsidR="00A9398A" w:rsidRPr="000B576D" w:rsidRDefault="00A9398A" w:rsidP="00A353A0">
            <w:pPr>
              <w:tabs>
                <w:tab w:val="left" w:pos="1106"/>
              </w:tabs>
              <w:spacing w:after="0" w:line="240" w:lineRule="auto"/>
              <w:rPr>
                <w:rFonts w:ascii="Times New Roman" w:hAnsi="Times New Roman" w:cs="Times New Roman"/>
                <w:sz w:val="24"/>
                <w:szCs w:val="24"/>
              </w:rPr>
            </w:pPr>
          </w:p>
        </w:tc>
        <w:tc>
          <w:tcPr>
            <w:tcW w:w="1282"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p>
        </w:tc>
        <w:tc>
          <w:tcPr>
            <w:tcW w:w="1412"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p>
        </w:tc>
      </w:tr>
      <w:tr w:rsidR="00A9398A" w:rsidRPr="000B576D" w:rsidTr="00A353A0">
        <w:trPr>
          <w:trHeight w:val="165"/>
          <w:jc w:val="center"/>
        </w:trPr>
        <w:tc>
          <w:tcPr>
            <w:tcW w:w="8588" w:type="dxa"/>
            <w:gridSpan w:val="7"/>
          </w:tcPr>
          <w:p w:rsidR="00A9398A" w:rsidRPr="000B576D" w:rsidRDefault="00A9398A" w:rsidP="00A353A0">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Разом, грн</w:t>
            </w:r>
          </w:p>
        </w:tc>
        <w:tc>
          <w:tcPr>
            <w:tcW w:w="1057"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p>
        </w:tc>
      </w:tr>
      <w:tr w:rsidR="00A9398A" w:rsidRPr="000B576D" w:rsidTr="00A353A0">
        <w:trPr>
          <w:trHeight w:val="165"/>
          <w:jc w:val="center"/>
        </w:trPr>
        <w:tc>
          <w:tcPr>
            <w:tcW w:w="8588" w:type="dxa"/>
            <w:gridSpan w:val="7"/>
          </w:tcPr>
          <w:p w:rsidR="00A9398A" w:rsidRPr="000B576D" w:rsidRDefault="00A9398A" w:rsidP="00A353A0">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в т.ч. ПДВ</w:t>
            </w:r>
          </w:p>
        </w:tc>
        <w:tc>
          <w:tcPr>
            <w:tcW w:w="1057"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p>
        </w:tc>
      </w:tr>
    </w:tbl>
    <w:p w:rsidR="001208A6" w:rsidRDefault="001208A6" w:rsidP="00A9398A">
      <w:pPr>
        <w:widowControl w:val="0"/>
        <w:shd w:val="clear" w:color="auto" w:fill="FFFFFF"/>
        <w:spacing w:after="0" w:line="240" w:lineRule="auto"/>
        <w:jc w:val="both"/>
        <w:rPr>
          <w:rFonts w:ascii="Times New Roman" w:hAnsi="Times New Roman" w:cs="Times New Roman"/>
          <w:sz w:val="24"/>
          <w:szCs w:val="24"/>
        </w:rPr>
      </w:pPr>
    </w:p>
    <w:p w:rsidR="00A9398A" w:rsidRPr="000B576D" w:rsidRDefault="00A9398A" w:rsidP="00A9398A">
      <w:pPr>
        <w:widowControl w:val="0"/>
        <w:shd w:val="clear" w:color="auto" w:fill="FFFFFF"/>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0B576D" w:rsidRDefault="00A9398A" w:rsidP="00A9398A">
      <w:pPr>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2. Ми погоджуємося дотримуватися умо</w:t>
      </w:r>
      <w:r>
        <w:rPr>
          <w:rFonts w:ascii="Times New Roman" w:hAnsi="Times New Roman" w:cs="Times New Roman"/>
          <w:sz w:val="24"/>
          <w:szCs w:val="24"/>
        </w:rPr>
        <w:t>в цієї пропозиції не менше ніж 12</w:t>
      </w:r>
      <w:r w:rsidRPr="000B576D">
        <w:rPr>
          <w:rFonts w:ascii="Times New Roman" w:hAnsi="Times New Roman" w:cs="Times New Roman"/>
          <w:sz w:val="24"/>
          <w:szCs w:val="24"/>
        </w:rPr>
        <w:t xml:space="preserve">0 </w:t>
      </w:r>
      <w:r w:rsidRPr="00A17C20">
        <w:rPr>
          <w:rFonts w:ascii="Times New Roman" w:hAnsi="Times New Roman" w:cs="Times New Roman"/>
          <w:sz w:val="24"/>
          <w:szCs w:val="24"/>
        </w:rPr>
        <w:t xml:space="preserve">днів </w:t>
      </w:r>
      <w:r w:rsidRPr="00A17C20">
        <w:rPr>
          <w:rFonts w:ascii="Times New Roman" w:hAnsi="Times New Roman" w:cs="Times New Roman"/>
          <w:bCs/>
          <w:color w:val="000000"/>
          <w:sz w:val="24"/>
          <w:szCs w:val="24"/>
        </w:rPr>
        <w:t>із дати кінцевого строку подання тендерних пропозицій</w:t>
      </w:r>
      <w:r w:rsidRPr="00A17C20">
        <w:rPr>
          <w:rFonts w:ascii="Times New Roman" w:hAnsi="Times New Roman" w:cs="Times New Roman"/>
          <w:sz w:val="24"/>
          <w:szCs w:val="24"/>
        </w:rPr>
        <w:t>.</w:t>
      </w:r>
      <w:r w:rsidRPr="000B576D">
        <w:rPr>
          <w:rFonts w:ascii="Times New Roman" w:hAnsi="Times New Roman" w:cs="Times New Roman"/>
          <w:sz w:val="24"/>
          <w:szCs w:val="24"/>
        </w:rPr>
        <w:t xml:space="preserve"> Наша пропозиція буде обов'язковою для нас і може бути прийнята Вами у будь-який час до закінчення зазначеного терміну.</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w:t>
      </w:r>
      <w:r w:rsidRPr="00382B27">
        <w:rPr>
          <w:rFonts w:ascii="Times New Roman" w:hAnsi="Times New Roman" w:cs="Times New Roman"/>
          <w:sz w:val="24"/>
          <w:szCs w:val="24"/>
        </w:rPr>
        <w:t xml:space="preserve">не пізніше ніж через </w:t>
      </w:r>
      <w:r w:rsidR="00A17C20" w:rsidRPr="00382B27">
        <w:rPr>
          <w:rFonts w:ascii="Times New Roman" w:hAnsi="Times New Roman" w:cs="Times New Roman"/>
          <w:b/>
          <w:bCs/>
          <w:sz w:val="24"/>
          <w:szCs w:val="24"/>
        </w:rPr>
        <w:t>15</w:t>
      </w:r>
      <w:r w:rsidRPr="00382B27">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A17C20" w:rsidRPr="00382B27">
        <w:rPr>
          <w:rFonts w:ascii="Times New Roman" w:hAnsi="Times New Roman" w:cs="Times New Roman"/>
          <w:b/>
          <w:bCs/>
          <w:sz w:val="24"/>
          <w:szCs w:val="24"/>
        </w:rPr>
        <w:t>5</w:t>
      </w:r>
      <w:r w:rsidRPr="00382B27">
        <w:rPr>
          <w:rFonts w:ascii="Times New Roman" w:hAnsi="Times New Roman" w:cs="Times New Roman"/>
          <w:sz w:val="24"/>
          <w:szCs w:val="24"/>
        </w:rPr>
        <w:t xml:space="preserve"> днів з дати оприлюднення в електронній</w:t>
      </w:r>
      <w:r w:rsidRPr="000B576D">
        <w:rPr>
          <w:rFonts w:ascii="Times New Roman" w:hAnsi="Times New Roman" w:cs="Times New Roman"/>
          <w:sz w:val="24"/>
          <w:szCs w:val="24"/>
        </w:rPr>
        <w:t xml:space="preserve"> системі закупівель повідомлення про намір укласти договір про закупівлю;</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1208A6" w:rsidRDefault="001208A6" w:rsidP="00A9398A">
      <w:pPr>
        <w:spacing w:after="0" w:line="240" w:lineRule="auto"/>
        <w:jc w:val="center"/>
        <w:rPr>
          <w:rFonts w:ascii="Times New Roman" w:hAnsi="Times New Roman" w:cs="Times New Roman"/>
          <w:i/>
          <w:iCs/>
          <w:sz w:val="24"/>
          <w:szCs w:val="24"/>
        </w:rPr>
      </w:pPr>
    </w:p>
    <w:p w:rsidR="00A9398A" w:rsidRPr="000B576D" w:rsidRDefault="00A9398A" w:rsidP="00A9398A">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1208A6" w:rsidRDefault="001208A6" w:rsidP="001208A6">
      <w:pPr>
        <w:spacing w:after="0" w:line="240" w:lineRule="auto"/>
        <w:jc w:val="both"/>
        <w:rPr>
          <w:rFonts w:ascii="Times New Roman" w:hAnsi="Times New Roman" w:cs="Times New Roman"/>
          <w:b/>
          <w:bCs/>
          <w:i/>
          <w:iCs/>
          <w:sz w:val="24"/>
          <w:szCs w:val="24"/>
        </w:rPr>
      </w:pPr>
    </w:p>
    <w:p w:rsidR="00A9398A" w:rsidRPr="009247DD" w:rsidRDefault="00A9398A" w:rsidP="001208A6">
      <w:pPr>
        <w:spacing w:after="0" w:line="240" w:lineRule="auto"/>
        <w:jc w:val="both"/>
        <w:rPr>
          <w:rFonts w:ascii="Times New Roman" w:hAnsi="Times New Roman" w:cs="Times New Roman"/>
          <w:b/>
          <w:bCs/>
          <w:i/>
          <w:iCs/>
          <w:sz w:val="24"/>
          <w:szCs w:val="24"/>
          <w:lang w:val="ru-RU"/>
        </w:rPr>
      </w:pPr>
      <w:r w:rsidRPr="000B576D">
        <w:rPr>
          <w:rFonts w:ascii="Times New Roman" w:hAnsi="Times New Roman" w:cs="Times New Roman"/>
          <w:b/>
          <w:bCs/>
          <w:i/>
          <w:iCs/>
          <w:sz w:val="24"/>
          <w:szCs w:val="24"/>
        </w:rPr>
        <w:t xml:space="preserve">Примітки: </w:t>
      </w:r>
    </w:p>
    <w:p w:rsidR="00A9398A" w:rsidRPr="000B576D"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1.</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w:t>
      </w:r>
      <w:r w:rsidRPr="000B576D">
        <w:rPr>
          <w:rFonts w:ascii="Times New Roman" w:hAnsi="Times New Roman" w:cs="Times New Roman"/>
          <w:i/>
          <w:iCs/>
          <w:sz w:val="24"/>
          <w:szCs w:val="24"/>
        </w:rPr>
        <w:br/>
        <w:t xml:space="preserve">2. </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Ціна пропозиції повинна бути чітко визначена та враховувати повну вартість електричної енергії як товару, податок на додану вартість</w:t>
      </w:r>
      <w:r w:rsidRPr="0068054A">
        <w:rPr>
          <w:rFonts w:ascii="Times New Roman" w:hAnsi="Times New Roman" w:cs="Times New Roman"/>
          <w:i/>
          <w:iCs/>
          <w:sz w:val="24"/>
          <w:szCs w:val="24"/>
        </w:rPr>
        <w:t>, вартість послуг з передачі електричної енергії оператором системи передачі.</w:t>
      </w:r>
    </w:p>
    <w:p w:rsidR="00A9398A" w:rsidRPr="000B576D"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 xml:space="preserve">3. </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В разі надання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rsidR="00A9398A" w:rsidRDefault="00A9398A">
      <w:pPr>
        <w:widowControl w:val="0"/>
        <w:spacing w:after="0" w:line="240" w:lineRule="auto"/>
        <w:jc w:val="both"/>
        <w:rPr>
          <w:rFonts w:ascii="Times New Roman" w:eastAsia="Times New Roman" w:hAnsi="Times New Roman" w:cs="Times New Roman"/>
          <w:sz w:val="24"/>
          <w:szCs w:val="24"/>
        </w:rPr>
      </w:pPr>
    </w:p>
    <w:p w:rsidR="00F363AF" w:rsidRPr="00272B99" w:rsidRDefault="00F363AF" w:rsidP="00F363AF">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2</w:t>
      </w:r>
    </w:p>
    <w:p w:rsidR="00F363AF" w:rsidRPr="00272B99" w:rsidRDefault="00F363AF" w:rsidP="00F363AF">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F363AF" w:rsidRPr="00F363AF" w:rsidRDefault="00F363AF" w:rsidP="00F363AF">
      <w:pPr>
        <w:tabs>
          <w:tab w:val="left" w:pos="180"/>
          <w:tab w:val="left" w:pos="360"/>
          <w:tab w:val="left" w:pos="540"/>
        </w:tabs>
        <w:spacing w:after="0"/>
        <w:jc w:val="right"/>
        <w:rPr>
          <w:rFonts w:ascii="Times New Roman" w:hAnsi="Times New Roman" w:cs="Times New Roman"/>
          <w:b/>
          <w:sz w:val="24"/>
          <w:szCs w:val="24"/>
          <w:highlight w:val="green"/>
        </w:rPr>
      </w:pPr>
    </w:p>
    <w:p w:rsidR="00F363AF" w:rsidRPr="00E00949" w:rsidRDefault="00F363AF" w:rsidP="00F363AF">
      <w:pPr>
        <w:tabs>
          <w:tab w:val="left" w:pos="180"/>
          <w:tab w:val="left" w:pos="360"/>
          <w:tab w:val="left" w:pos="540"/>
        </w:tabs>
        <w:spacing w:after="0"/>
        <w:jc w:val="center"/>
        <w:rPr>
          <w:rFonts w:ascii="Times New Roman" w:hAnsi="Times New Roman" w:cs="Times New Roman"/>
          <w:b/>
          <w:sz w:val="24"/>
          <w:szCs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2F2BB3" w:rsidRDefault="00F363AF" w:rsidP="00F363AF">
      <w:pPr>
        <w:spacing w:after="0"/>
        <w:jc w:val="center"/>
        <w:rPr>
          <w:rFonts w:ascii="Times New Roman" w:hAnsi="Times New Roman" w:cs="Times New Roman"/>
          <w:sz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ТЕХНІЧНА СПЕЦИФІКАЦІЯ</w:t>
      </w:r>
    </w:p>
    <w:p w:rsidR="00F363AF" w:rsidRPr="00E00949" w:rsidRDefault="00F363AF" w:rsidP="00F363AF">
      <w:pPr>
        <w:spacing w:after="0"/>
        <w:jc w:val="both"/>
        <w:rPr>
          <w:rFonts w:ascii="Times New Roman" w:hAnsi="Times New Roman" w:cs="Times New Roman"/>
          <w:b/>
          <w:bCs/>
          <w:i/>
          <w:iCs/>
        </w:rPr>
      </w:pPr>
    </w:p>
    <w:p w:rsidR="00F363AF" w:rsidRPr="00E00949" w:rsidRDefault="00F363AF" w:rsidP="00890D86">
      <w:pPr>
        <w:spacing w:after="0"/>
        <w:ind w:firstLine="567"/>
        <w:jc w:val="both"/>
        <w:rPr>
          <w:rFonts w:ascii="Times New Roman" w:hAnsi="Times New Roman" w:cs="Times New Roman"/>
          <w:b/>
          <w:bCs/>
          <w:sz w:val="24"/>
          <w:szCs w:val="24"/>
          <w:shd w:val="clear" w:color="auto" w:fill="FFFFFF"/>
        </w:rPr>
      </w:pPr>
      <w:r w:rsidRPr="00E00949">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F363AF" w:rsidRPr="00B37F21" w:rsidRDefault="00F363AF" w:rsidP="00890D86">
      <w:pPr>
        <w:spacing w:after="0"/>
        <w:ind w:firstLine="567"/>
        <w:jc w:val="both"/>
        <w:rPr>
          <w:rFonts w:ascii="Times New Roman" w:hAnsi="Times New Roman" w:cs="Times New Roman"/>
          <w:color w:val="FF0000"/>
          <w:sz w:val="24"/>
          <w:szCs w:val="24"/>
        </w:rPr>
      </w:pPr>
      <w:r w:rsidRPr="002E00F9">
        <w:rPr>
          <w:rFonts w:ascii="Times New Roman" w:hAnsi="Times New Roman" w:cs="Times New Roman"/>
          <w:sz w:val="24"/>
          <w:szCs w:val="24"/>
        </w:rPr>
        <w:t xml:space="preserve">1. Обсяг постачання електричної енергії -  </w:t>
      </w:r>
      <w:r w:rsidR="008320EF" w:rsidRPr="008320EF">
        <w:rPr>
          <w:rFonts w:ascii="Times New Roman" w:hAnsi="Times New Roman" w:cs="Times New Roman"/>
          <w:sz w:val="24"/>
          <w:szCs w:val="24"/>
          <w:lang w:val="ru-RU"/>
        </w:rPr>
        <w:t>14</w:t>
      </w:r>
      <w:r w:rsidR="00571285" w:rsidRPr="008320EF">
        <w:rPr>
          <w:rFonts w:ascii="Times New Roman" w:hAnsi="Times New Roman" w:cs="Times New Roman"/>
          <w:sz w:val="24"/>
          <w:szCs w:val="24"/>
        </w:rPr>
        <w:t>0</w:t>
      </w:r>
      <w:r w:rsidR="00BA6667" w:rsidRPr="008320EF">
        <w:rPr>
          <w:rFonts w:ascii="Times New Roman" w:hAnsi="Times New Roman" w:cs="Times New Roman"/>
          <w:sz w:val="24"/>
          <w:szCs w:val="24"/>
        </w:rPr>
        <w:t>0</w:t>
      </w:r>
      <w:r w:rsidR="003E5876" w:rsidRPr="008320EF">
        <w:rPr>
          <w:rFonts w:ascii="Times New Roman" w:hAnsi="Times New Roman" w:cs="Times New Roman"/>
          <w:sz w:val="24"/>
          <w:szCs w:val="24"/>
        </w:rPr>
        <w:t>00</w:t>
      </w:r>
      <w:r w:rsidRPr="008320EF">
        <w:rPr>
          <w:rFonts w:ascii="Times New Roman" w:hAnsi="Times New Roman" w:cs="Times New Roman"/>
          <w:sz w:val="24"/>
          <w:szCs w:val="24"/>
        </w:rPr>
        <w:t>кВт</w:t>
      </w:r>
      <w:r w:rsidR="007C3D67" w:rsidRPr="008320EF">
        <w:rPr>
          <w:rFonts w:ascii="Times New Roman" w:hAnsi="Times New Roman" w:cs="Times New Roman"/>
          <w:sz w:val="24"/>
          <w:szCs w:val="24"/>
          <w:lang w:eastAsia="en-US"/>
        </w:rPr>
        <w:t>/</w:t>
      </w:r>
      <w:r w:rsidRPr="008320EF">
        <w:rPr>
          <w:rFonts w:ascii="Times New Roman" w:hAnsi="Times New Roman" w:cs="Times New Roman"/>
          <w:sz w:val="24"/>
          <w:szCs w:val="24"/>
        </w:rPr>
        <w:t>год</w:t>
      </w:r>
    </w:p>
    <w:p w:rsidR="00F363AF" w:rsidRPr="002E00F9"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2. Термін постачання: </w:t>
      </w:r>
      <w:r w:rsidRPr="007C3D67">
        <w:rPr>
          <w:rFonts w:ascii="Times New Roman" w:hAnsi="Times New Roman" w:cs="Times New Roman"/>
          <w:sz w:val="24"/>
          <w:szCs w:val="24"/>
        </w:rPr>
        <w:t>по 31.12.202</w:t>
      </w:r>
      <w:r w:rsidR="00BA6667">
        <w:rPr>
          <w:rFonts w:ascii="Times New Roman" w:hAnsi="Times New Roman" w:cs="Times New Roman"/>
          <w:sz w:val="24"/>
          <w:szCs w:val="24"/>
        </w:rPr>
        <w:t>3</w:t>
      </w:r>
      <w:r w:rsidRPr="007C3D67">
        <w:rPr>
          <w:rFonts w:ascii="Times New Roman" w:hAnsi="Times New Roman" w:cs="Times New Roman"/>
          <w:sz w:val="24"/>
          <w:szCs w:val="24"/>
        </w:rPr>
        <w:t xml:space="preserve"> року.</w:t>
      </w:r>
    </w:p>
    <w:p w:rsidR="00B37F21" w:rsidRDefault="00F363AF" w:rsidP="00890D86">
      <w:pPr>
        <w:spacing w:after="0"/>
        <w:ind w:firstLine="567"/>
        <w:jc w:val="both"/>
        <w:rPr>
          <w:rFonts w:ascii="Times New Roman" w:hAnsi="Times New Roman" w:cs="Times New Roman"/>
        </w:rPr>
      </w:pPr>
      <w:r w:rsidRPr="002E00F9">
        <w:rPr>
          <w:rFonts w:ascii="Times New Roman" w:hAnsi="Times New Roman" w:cs="Times New Roman"/>
          <w:sz w:val="24"/>
          <w:szCs w:val="24"/>
        </w:rPr>
        <w:t>3. Місце постачання</w:t>
      </w:r>
      <w:r w:rsidRPr="007C3D67">
        <w:rPr>
          <w:rFonts w:ascii="Times New Roman" w:hAnsi="Times New Roman" w:cs="Times New Roman"/>
          <w:sz w:val="24"/>
          <w:szCs w:val="24"/>
        </w:rPr>
        <w:t xml:space="preserve">: </w:t>
      </w:r>
      <w:r w:rsidR="00B37F21" w:rsidRPr="00B37F21">
        <w:rPr>
          <w:rFonts w:ascii="Times New Roman" w:hAnsi="Times New Roman" w:cs="Times New Roman"/>
        </w:rPr>
        <w:t>42500, Сумська обл.</w:t>
      </w:r>
      <w:r w:rsidR="00B37F21">
        <w:rPr>
          <w:rFonts w:ascii="Times New Roman" w:hAnsi="Times New Roman" w:cs="Times New Roman"/>
          <w:lang w:val="ru-RU"/>
        </w:rPr>
        <w:t xml:space="preserve">, </w:t>
      </w:r>
      <w:r w:rsidR="00B37F21" w:rsidRPr="00B37F21">
        <w:rPr>
          <w:rFonts w:ascii="Times New Roman" w:hAnsi="Times New Roman" w:cs="Times New Roman"/>
        </w:rPr>
        <w:t xml:space="preserve">смт. Липова Долина, вул. Лікарняна, буд. 3. </w:t>
      </w:r>
    </w:p>
    <w:p w:rsidR="00F363AF" w:rsidRPr="007C3D67"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4. Режим роботи</w:t>
      </w:r>
      <w:r w:rsidRPr="007C3D67">
        <w:rPr>
          <w:rFonts w:ascii="Times New Roman" w:hAnsi="Times New Roman" w:cs="Times New Roman"/>
          <w:sz w:val="24"/>
          <w:szCs w:val="24"/>
        </w:rPr>
        <w:t>: цілодобово.</w:t>
      </w:r>
    </w:p>
    <w:p w:rsidR="00F363AF" w:rsidRPr="008320EF" w:rsidRDefault="00F363AF" w:rsidP="00890D86">
      <w:pPr>
        <w:spacing w:after="0"/>
        <w:ind w:firstLine="567"/>
        <w:jc w:val="both"/>
        <w:rPr>
          <w:rFonts w:ascii="Times New Roman" w:hAnsi="Times New Roman" w:cs="Times New Roman"/>
          <w:sz w:val="24"/>
          <w:szCs w:val="24"/>
        </w:rPr>
      </w:pPr>
      <w:r w:rsidRPr="007C3D67">
        <w:rPr>
          <w:rFonts w:ascii="Times New Roman" w:hAnsi="Times New Roman" w:cs="Times New Roman"/>
          <w:sz w:val="24"/>
          <w:szCs w:val="24"/>
        </w:rPr>
        <w:t xml:space="preserve">5. Клас напруги: </w:t>
      </w:r>
      <w:r w:rsidRPr="008320EF">
        <w:rPr>
          <w:rFonts w:ascii="Times New Roman" w:hAnsi="Times New Roman" w:cs="Times New Roman"/>
          <w:sz w:val="24"/>
          <w:szCs w:val="24"/>
        </w:rPr>
        <w:t>2 клас (група Б)</w:t>
      </w:r>
    </w:p>
    <w:p w:rsidR="00F363AF" w:rsidRPr="00E00949" w:rsidRDefault="00F363AF" w:rsidP="00890D86">
      <w:pPr>
        <w:spacing w:after="0"/>
        <w:ind w:firstLine="567"/>
        <w:jc w:val="both"/>
        <w:rPr>
          <w:rFonts w:ascii="Times New Roman" w:hAnsi="Times New Roman" w:cs="Times New Roman"/>
          <w:bCs/>
          <w:iCs/>
          <w:sz w:val="24"/>
          <w:szCs w:val="24"/>
        </w:rPr>
      </w:pPr>
      <w:r>
        <w:rPr>
          <w:rFonts w:ascii="Times New Roman" w:hAnsi="Times New Roman" w:cs="Times New Roman"/>
          <w:bCs/>
          <w:iCs/>
          <w:sz w:val="24"/>
          <w:szCs w:val="24"/>
        </w:rPr>
        <w:t>6</w:t>
      </w:r>
      <w:r w:rsidRPr="00E00949">
        <w:rPr>
          <w:rFonts w:ascii="Times New Roman" w:hAnsi="Times New Roman" w:cs="Times New Roman"/>
          <w:bCs/>
          <w:iCs/>
          <w:sz w:val="24"/>
          <w:szCs w:val="24"/>
        </w:rPr>
        <w:t>. Відносини між енергопостачальною організацією та споживачем електричної енергії регулюються наступними документами:</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"Про публічні закупівлі";</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від 13.04.2017 № 2019-VIII  "Про ринок електричної енергії";</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bookmarkStart w:id="10" w:name="_Hlk40800048"/>
      <w:bookmarkStart w:id="11" w:name="_Hlk39763420"/>
      <w:r w:rsidRPr="00E00949">
        <w:rPr>
          <w:rFonts w:ascii="Times New Roman" w:hAnsi="Times New Roman" w:cs="Times New Roman"/>
          <w:sz w:val="24"/>
          <w:szCs w:val="24"/>
        </w:rPr>
        <w:t xml:space="preserve">Постановою НКРЕКП від 14.03.2018 № 312 </w:t>
      </w:r>
      <w:bookmarkEnd w:id="10"/>
      <w:r w:rsidRPr="00E00949">
        <w:rPr>
          <w:rFonts w:ascii="Times New Roman" w:hAnsi="Times New Roman" w:cs="Times New Roman"/>
          <w:sz w:val="24"/>
          <w:szCs w:val="24"/>
        </w:rPr>
        <w:t>"Про затвердження Правил роздрібного ринку електричної енергії";</w:t>
      </w:r>
    </w:p>
    <w:bookmarkEnd w:id="11"/>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 НКРЕКП від 14.03.2018 № 307 "Про затвердження Правил ринку"; </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w:t>
      </w:r>
      <w:r w:rsidRPr="00E00949">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F363AF" w:rsidRPr="00E00949" w:rsidRDefault="00F363AF" w:rsidP="00F363AF">
      <w:pPr>
        <w:spacing w:after="0"/>
        <w:jc w:val="both"/>
        <w:rPr>
          <w:rFonts w:ascii="Times New Roman" w:hAnsi="Times New Roman" w:cs="Times New Roman"/>
          <w:b/>
          <w:iCs/>
          <w:sz w:val="24"/>
          <w:szCs w:val="24"/>
        </w:rPr>
      </w:pPr>
    </w:p>
    <w:p w:rsidR="00F363AF" w:rsidRPr="00E00949" w:rsidRDefault="00F363AF" w:rsidP="00F363AF">
      <w:pPr>
        <w:spacing w:after="0"/>
        <w:ind w:left="284" w:firstLine="283"/>
        <w:jc w:val="both"/>
        <w:rPr>
          <w:rFonts w:ascii="Times New Roman" w:hAnsi="Times New Roman" w:cs="Times New Roman"/>
          <w:b/>
          <w:iCs/>
          <w:sz w:val="24"/>
          <w:szCs w:val="24"/>
        </w:rPr>
      </w:pPr>
      <w:r w:rsidRPr="00E00949">
        <w:rPr>
          <w:rFonts w:ascii="Times New Roman" w:hAnsi="Times New Roman" w:cs="Times New Roman"/>
          <w:b/>
          <w:iCs/>
          <w:sz w:val="24"/>
          <w:szCs w:val="24"/>
        </w:rPr>
        <w:t>Вимоги щодо якості електричної енергії:</w:t>
      </w:r>
    </w:p>
    <w:p w:rsidR="00F363AF" w:rsidRPr="00E00949" w:rsidRDefault="002E00F9" w:rsidP="002E00F9">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F363AF" w:rsidRPr="00E00949">
        <w:rPr>
          <w:rFonts w:ascii="Times New Roman" w:hAnsi="Times New Roman" w:cs="Times New Roman"/>
          <w:sz w:val="24"/>
          <w:szCs w:val="24"/>
        </w:rPr>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2" w:name="n1217"/>
      <w:bookmarkEnd w:id="12"/>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w:t>
      </w:r>
      <w:r w:rsidRPr="00E00949">
        <w:rPr>
          <w:rFonts w:ascii="Times New Roman" w:hAnsi="Times New Roman" w:cs="Times New Roman"/>
          <w:sz w:val="24"/>
          <w:szCs w:val="24"/>
        </w:rPr>
        <w:lastRenderedPageBreak/>
        <w:t>порядку, затвердженому Регулятором, та опубліковується ним на своєму офіційному веб-сайті (порядок надання компенсацій та їх розміри).</w:t>
      </w:r>
    </w:p>
    <w:p w:rsidR="00F363AF" w:rsidRPr="00E00949" w:rsidRDefault="00F363AF" w:rsidP="00F363AF">
      <w:pPr>
        <w:spacing w:after="0"/>
        <w:ind w:firstLine="567"/>
        <w:rPr>
          <w:rFonts w:ascii="Times New Roman" w:hAnsi="Times New Roman" w:cs="Times New Roman"/>
          <w:sz w:val="24"/>
          <w:szCs w:val="24"/>
        </w:rPr>
      </w:pPr>
    </w:p>
    <w:p w:rsidR="00F363AF" w:rsidRDefault="00F363AF" w:rsidP="00F363AF">
      <w:pPr>
        <w:spacing w:after="0"/>
        <w:ind w:left="284" w:firstLine="283"/>
        <w:jc w:val="center"/>
        <w:rPr>
          <w:rFonts w:ascii="Times New Roman" w:hAnsi="Times New Roman" w:cs="Times New Roman"/>
          <w:b/>
          <w:bCs/>
          <w:sz w:val="24"/>
          <w:szCs w:val="24"/>
        </w:rPr>
      </w:pPr>
    </w:p>
    <w:p w:rsidR="00F363AF" w:rsidRDefault="00F363AF" w:rsidP="00F363AF">
      <w:pPr>
        <w:spacing w:after="0"/>
        <w:ind w:left="284" w:firstLine="283"/>
        <w:jc w:val="center"/>
        <w:rPr>
          <w:rFonts w:ascii="Times New Roman" w:hAnsi="Times New Roman" w:cs="Times New Roman"/>
          <w:b/>
          <w:bCs/>
          <w:sz w:val="24"/>
          <w:szCs w:val="24"/>
        </w:rPr>
      </w:pPr>
      <w:r w:rsidRPr="00E00949">
        <w:rPr>
          <w:rFonts w:ascii="Times New Roman" w:hAnsi="Times New Roman" w:cs="Times New Roman"/>
          <w:b/>
          <w:bCs/>
          <w:sz w:val="24"/>
          <w:szCs w:val="24"/>
        </w:rPr>
        <w:t>ПОРЯДОК ПОСТАЧАННЯ ТОВАРУ (електричної енергії)</w:t>
      </w:r>
    </w:p>
    <w:p w:rsidR="002F2BB3" w:rsidRPr="00E00949" w:rsidRDefault="002F2BB3" w:rsidP="00F363AF">
      <w:pPr>
        <w:spacing w:after="0"/>
        <w:ind w:left="284" w:firstLine="283"/>
        <w:jc w:val="center"/>
        <w:rPr>
          <w:rFonts w:ascii="Times New Roman" w:hAnsi="Times New Roman" w:cs="Times New Roman"/>
          <w:b/>
          <w:bCs/>
          <w:sz w:val="24"/>
          <w:szCs w:val="24"/>
        </w:rPr>
      </w:pP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E00949">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F363AF" w:rsidRDefault="00F363AF" w:rsidP="002E00F9">
      <w:pPr>
        <w:spacing w:after="0"/>
        <w:ind w:firstLine="567"/>
        <w:jc w:val="both"/>
        <w:rPr>
          <w:rFonts w:ascii="Times New Roman" w:hAnsi="Times New Roman" w:cs="Times New Roman"/>
          <w:color w:val="000000"/>
          <w:sz w:val="24"/>
          <w:szCs w:val="24"/>
        </w:rPr>
      </w:pPr>
      <w:r w:rsidRPr="00E00949">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E00949">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E00949">
        <w:rPr>
          <w:rFonts w:ascii="Times New Roman" w:hAnsi="Times New Roman" w:cs="Times New Roman"/>
          <w:color w:val="000000"/>
          <w:sz w:val="24"/>
          <w:szCs w:val="24"/>
        </w:rPr>
        <w:t>електропостачальником</w:t>
      </w:r>
      <w:proofErr w:type="spellEnd"/>
      <w:r w:rsidRPr="00E00949">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F363AF" w:rsidRDefault="00F363AF" w:rsidP="002E00F9">
      <w:pPr>
        <w:spacing w:after="0"/>
        <w:ind w:firstLine="567"/>
      </w:pPr>
    </w:p>
    <w:p w:rsidR="00F363AF" w:rsidRDefault="00F363AF" w:rsidP="00F363AF">
      <w:pPr>
        <w:spacing w:after="0"/>
      </w:pPr>
    </w:p>
    <w:p w:rsidR="002F2BB3" w:rsidRPr="000B576D" w:rsidRDefault="002F2BB3" w:rsidP="002F2BB3">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F363AF" w:rsidRDefault="00F363AF" w:rsidP="00F363AF"/>
    <w:p w:rsidR="00F363AF" w:rsidRDefault="00F363AF" w:rsidP="00F363AF"/>
    <w:p w:rsidR="00F363AF" w:rsidRDefault="00F363AF" w:rsidP="00F363AF"/>
    <w:p w:rsidR="00F363AF" w:rsidRDefault="00F363AF"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8B5D69" w:rsidRDefault="008B5D69" w:rsidP="00046A1B">
      <w:pPr>
        <w:contextualSpacing/>
        <w:jc w:val="right"/>
        <w:rPr>
          <w:rFonts w:ascii="Times New Roman" w:hAnsi="Times New Roman" w:cs="Times New Roman"/>
          <w:b/>
          <w:bCs/>
          <w:sz w:val="24"/>
          <w:szCs w:val="24"/>
          <w:highlight w:val="green"/>
        </w:rPr>
      </w:pPr>
    </w:p>
    <w:p w:rsidR="008B5D69" w:rsidRDefault="008B5D69" w:rsidP="00046A1B">
      <w:pPr>
        <w:contextualSpacing/>
        <w:jc w:val="right"/>
        <w:rPr>
          <w:rFonts w:ascii="Times New Roman" w:hAnsi="Times New Roman" w:cs="Times New Roman"/>
          <w:b/>
          <w:bCs/>
          <w:sz w:val="24"/>
          <w:szCs w:val="24"/>
          <w:highlight w:val="green"/>
        </w:rPr>
      </w:pPr>
    </w:p>
    <w:p w:rsidR="00046A1B" w:rsidRPr="00272B99" w:rsidRDefault="00046A1B" w:rsidP="00046A1B">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t>Додаток  3</w:t>
      </w:r>
    </w:p>
    <w:p w:rsidR="00046A1B" w:rsidRPr="00272B99" w:rsidRDefault="00046A1B" w:rsidP="00046A1B">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046A1B" w:rsidRPr="00046A1B" w:rsidRDefault="00046A1B" w:rsidP="00046A1B">
      <w:pPr>
        <w:pStyle w:val="ae"/>
        <w:ind w:firstLine="709"/>
        <w:jc w:val="both"/>
        <w:rPr>
          <w:bCs/>
          <w:color w:val="auto"/>
          <w:sz w:val="24"/>
          <w:szCs w:val="24"/>
          <w:lang w:val="uk-UA"/>
        </w:rPr>
      </w:pPr>
    </w:p>
    <w:p w:rsidR="00046A1B" w:rsidRPr="007463C1" w:rsidRDefault="007463C1" w:rsidP="00046A1B">
      <w:pPr>
        <w:pStyle w:val="ae"/>
        <w:ind w:firstLine="709"/>
        <w:jc w:val="center"/>
        <w:rPr>
          <w:b/>
          <w:bCs/>
          <w:color w:val="auto"/>
          <w:sz w:val="24"/>
          <w:szCs w:val="24"/>
          <w:lang w:val="uk-UA"/>
        </w:rPr>
      </w:pPr>
      <w:r w:rsidRPr="007463C1">
        <w:rPr>
          <w:b/>
          <w:bCs/>
          <w:color w:val="auto"/>
          <w:sz w:val="24"/>
          <w:szCs w:val="24"/>
          <w:lang w:val="uk-UA"/>
        </w:rPr>
        <w:t xml:space="preserve">Розділ І. </w:t>
      </w:r>
      <w:r w:rsidR="00046A1B" w:rsidRPr="007463C1">
        <w:rPr>
          <w:b/>
          <w:bCs/>
          <w:color w:val="auto"/>
          <w:sz w:val="24"/>
          <w:szCs w:val="24"/>
          <w:lang w:val="uk-UA"/>
        </w:rPr>
        <w:t>Вимоги до учасників та інші вимоги</w:t>
      </w:r>
    </w:p>
    <w:p w:rsidR="00046A1B" w:rsidRPr="00046A1B" w:rsidRDefault="00046A1B" w:rsidP="00046A1B">
      <w:pPr>
        <w:pStyle w:val="ae"/>
        <w:ind w:firstLine="709"/>
        <w:jc w:val="center"/>
        <w:rPr>
          <w:bCs/>
          <w:color w:val="auto"/>
          <w:sz w:val="24"/>
          <w:szCs w:val="24"/>
          <w:lang w:val="uk-UA"/>
        </w:rPr>
      </w:pPr>
    </w:p>
    <w:p w:rsidR="00046A1B" w:rsidRPr="00046A1B" w:rsidRDefault="00046A1B" w:rsidP="00046A1B">
      <w:pPr>
        <w:spacing w:after="0"/>
        <w:jc w:val="both"/>
        <w:rPr>
          <w:rFonts w:ascii="Times New Roman" w:hAnsi="Times New Roman" w:cs="Times New Roman"/>
          <w:b/>
          <w:bCs/>
          <w:sz w:val="24"/>
          <w:szCs w:val="24"/>
        </w:rPr>
      </w:pPr>
      <w:r w:rsidRPr="00046A1B">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1. «Цінова пропозиція ». — </w:t>
      </w:r>
      <w:r w:rsidRPr="00272B99">
        <w:rPr>
          <w:rFonts w:ascii="Times New Roman" w:hAnsi="Times New Roman" w:cs="Times New Roman"/>
          <w:sz w:val="24"/>
          <w:szCs w:val="24"/>
        </w:rPr>
        <w:t xml:space="preserve">заповнюється згідно </w:t>
      </w:r>
      <w:r w:rsidRPr="00272B99">
        <w:rPr>
          <w:rFonts w:ascii="Times New Roman" w:hAnsi="Times New Roman" w:cs="Times New Roman"/>
          <w:b/>
          <w:i/>
          <w:sz w:val="24"/>
          <w:szCs w:val="24"/>
        </w:rPr>
        <w:t>Додатку №1</w:t>
      </w:r>
      <w:r w:rsidRPr="00272B99">
        <w:rPr>
          <w:rFonts w:ascii="Times New Roman" w:hAnsi="Times New Roman" w:cs="Times New Roman"/>
          <w:sz w:val="24"/>
          <w:szCs w:val="24"/>
        </w:rPr>
        <w:t xml:space="preserve"> до тендерної</w:t>
      </w:r>
      <w:r w:rsidRPr="00046A1B">
        <w:rPr>
          <w:rFonts w:ascii="Times New Roman" w:hAnsi="Times New Roman" w:cs="Times New Roman"/>
          <w:sz w:val="24"/>
          <w:szCs w:val="24"/>
        </w:rPr>
        <w:t xml:space="preserve">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 xml:space="preserve">Додатку №2 </w:t>
      </w:r>
      <w:r w:rsidRPr="00272B99">
        <w:rPr>
          <w:rFonts w:ascii="Times New Roman" w:hAnsi="Times New Roman" w:cs="Times New Roman"/>
          <w:sz w:val="24"/>
          <w:szCs w:val="24"/>
        </w:rPr>
        <w:t xml:space="preserve">до </w:t>
      </w:r>
      <w:r w:rsidRPr="00046A1B">
        <w:rPr>
          <w:rFonts w:ascii="Times New Roman" w:hAnsi="Times New Roman" w:cs="Times New Roman"/>
          <w:sz w:val="24"/>
          <w:szCs w:val="24"/>
        </w:rPr>
        <w:t>тендерної документації.</w:t>
      </w:r>
    </w:p>
    <w:p w:rsidR="008802EC" w:rsidRPr="00046A1B" w:rsidRDefault="00046A1B" w:rsidP="008802EC">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3. </w:t>
      </w:r>
      <w:r w:rsidRPr="00046A1B">
        <w:rPr>
          <w:rFonts w:ascii="Times New Roman" w:hAnsi="Times New Roman" w:cs="Times New Roman"/>
          <w:bCs/>
          <w:sz w:val="24"/>
          <w:szCs w:val="24"/>
        </w:rPr>
        <w:t>Вимоги до учасників та інші вимоги</w:t>
      </w:r>
      <w:r w:rsidR="008802EC">
        <w:rPr>
          <w:bCs/>
          <w:sz w:val="24"/>
          <w:szCs w:val="24"/>
        </w:rPr>
        <w:t xml:space="preserve"> </w:t>
      </w:r>
      <w:r w:rsidR="008802EC" w:rsidRPr="008802EC">
        <w:rPr>
          <w:rFonts w:ascii="Times New Roman" w:hAnsi="Times New Roman" w:cs="Times New Roman"/>
          <w:bCs/>
          <w:sz w:val="24"/>
          <w:szCs w:val="24"/>
        </w:rPr>
        <w:t xml:space="preserve">– форми </w:t>
      </w:r>
      <w:r w:rsidR="008802EC" w:rsidRPr="00272B99">
        <w:rPr>
          <w:rFonts w:ascii="Times New Roman" w:hAnsi="Times New Roman" w:cs="Times New Roman"/>
          <w:bCs/>
          <w:sz w:val="24"/>
          <w:szCs w:val="24"/>
        </w:rPr>
        <w:t xml:space="preserve">згідно </w:t>
      </w:r>
      <w:r w:rsidR="008802EC" w:rsidRPr="00272B99">
        <w:rPr>
          <w:rFonts w:ascii="Times New Roman" w:hAnsi="Times New Roman" w:cs="Times New Roman"/>
          <w:b/>
          <w:bCs/>
          <w:i/>
          <w:sz w:val="24"/>
          <w:szCs w:val="24"/>
        </w:rPr>
        <w:t>Д</w:t>
      </w:r>
      <w:r w:rsidRPr="00272B99">
        <w:rPr>
          <w:rFonts w:ascii="Times New Roman" w:hAnsi="Times New Roman" w:cs="Times New Roman"/>
          <w:b/>
          <w:bCs/>
          <w:i/>
          <w:sz w:val="24"/>
          <w:szCs w:val="24"/>
        </w:rPr>
        <w:t>одатк</w:t>
      </w:r>
      <w:r w:rsidR="008802EC" w:rsidRPr="00272B99">
        <w:rPr>
          <w:rFonts w:ascii="Times New Roman" w:hAnsi="Times New Roman" w:cs="Times New Roman"/>
          <w:b/>
          <w:bCs/>
          <w:i/>
          <w:sz w:val="24"/>
          <w:szCs w:val="24"/>
        </w:rPr>
        <w:t>у</w:t>
      </w:r>
      <w:r w:rsidRPr="00272B99">
        <w:rPr>
          <w:rFonts w:ascii="Times New Roman" w:hAnsi="Times New Roman" w:cs="Times New Roman"/>
          <w:b/>
          <w:bCs/>
          <w:i/>
          <w:sz w:val="24"/>
          <w:szCs w:val="24"/>
        </w:rPr>
        <w:t xml:space="preserve"> </w:t>
      </w:r>
      <w:r w:rsidR="008802EC" w:rsidRPr="00272B99">
        <w:rPr>
          <w:rFonts w:ascii="Times New Roman" w:hAnsi="Times New Roman" w:cs="Times New Roman"/>
          <w:b/>
          <w:i/>
          <w:sz w:val="24"/>
          <w:szCs w:val="24"/>
        </w:rPr>
        <w:t>№</w:t>
      </w:r>
      <w:r w:rsidRPr="00272B99">
        <w:rPr>
          <w:rFonts w:ascii="Times New Roman" w:hAnsi="Times New Roman" w:cs="Times New Roman"/>
          <w:b/>
          <w:bCs/>
          <w:i/>
          <w:sz w:val="24"/>
          <w:szCs w:val="24"/>
        </w:rPr>
        <w:t>3</w:t>
      </w:r>
      <w:r w:rsidR="008802EC" w:rsidRPr="00272B99">
        <w:rPr>
          <w:rFonts w:ascii="Times New Roman" w:hAnsi="Times New Roman" w:cs="Times New Roman"/>
          <w:bCs/>
          <w:sz w:val="24"/>
          <w:szCs w:val="24"/>
        </w:rPr>
        <w:t xml:space="preserve"> </w:t>
      </w:r>
      <w:r w:rsidR="008802EC" w:rsidRPr="00272B99">
        <w:rPr>
          <w:rFonts w:ascii="Times New Roman" w:hAnsi="Times New Roman" w:cs="Times New Roman"/>
          <w:sz w:val="24"/>
          <w:szCs w:val="24"/>
        </w:rPr>
        <w:t xml:space="preserve">до тендерної </w:t>
      </w:r>
      <w:r w:rsidR="008802EC" w:rsidRPr="00046A1B">
        <w:rPr>
          <w:rFonts w:ascii="Times New Roman" w:hAnsi="Times New Roman" w:cs="Times New Roman"/>
          <w:sz w:val="24"/>
          <w:szCs w:val="24"/>
        </w:rPr>
        <w:t>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4. </w:t>
      </w:r>
      <w:r w:rsidR="007C3D67" w:rsidRPr="00046A1B">
        <w:rPr>
          <w:rFonts w:ascii="Times New Roman" w:hAnsi="Times New Roman" w:cs="Times New Roman"/>
          <w:sz w:val="24"/>
          <w:szCs w:val="24"/>
        </w:rPr>
        <w:t xml:space="preserve">«Лист-згода на обробку персональних даних.» — заповнюється </w:t>
      </w:r>
      <w:r w:rsidR="007C3D67" w:rsidRPr="00272B99">
        <w:rPr>
          <w:rFonts w:ascii="Times New Roman" w:hAnsi="Times New Roman" w:cs="Times New Roman"/>
          <w:sz w:val="24"/>
          <w:szCs w:val="24"/>
        </w:rPr>
        <w:t xml:space="preserve">згідно </w:t>
      </w:r>
      <w:r w:rsidR="007C3D67" w:rsidRPr="00272B99">
        <w:rPr>
          <w:rFonts w:ascii="Times New Roman" w:hAnsi="Times New Roman" w:cs="Times New Roman"/>
          <w:b/>
          <w:i/>
          <w:sz w:val="24"/>
          <w:szCs w:val="24"/>
        </w:rPr>
        <w:t>Додатку №</w:t>
      </w:r>
      <w:r w:rsidR="007C3D67">
        <w:rPr>
          <w:rFonts w:ascii="Times New Roman" w:hAnsi="Times New Roman" w:cs="Times New Roman"/>
          <w:b/>
          <w:i/>
          <w:sz w:val="24"/>
          <w:szCs w:val="24"/>
        </w:rPr>
        <w:t>4</w:t>
      </w:r>
      <w:r w:rsidR="007C3D67" w:rsidRPr="00272B99">
        <w:rPr>
          <w:rFonts w:ascii="Times New Roman" w:hAnsi="Times New Roman" w:cs="Times New Roman"/>
          <w:sz w:val="24"/>
          <w:szCs w:val="24"/>
        </w:rPr>
        <w:t xml:space="preserve"> </w:t>
      </w:r>
      <w:r w:rsidR="007C3D67" w:rsidRPr="00046A1B">
        <w:rPr>
          <w:rFonts w:ascii="Times New Roman" w:hAnsi="Times New Roman" w:cs="Times New Roman"/>
          <w:sz w:val="24"/>
          <w:szCs w:val="24"/>
        </w:rPr>
        <w:t>до тендерної документації</w:t>
      </w:r>
      <w:r w:rsidR="007C3D67">
        <w:rPr>
          <w:rFonts w:ascii="Times New Roman" w:hAnsi="Times New Roman" w:cs="Times New Roman"/>
          <w:sz w:val="24"/>
          <w:szCs w:val="24"/>
        </w:rPr>
        <w:t>.</w:t>
      </w:r>
      <w:r w:rsidR="007C3D67" w:rsidRPr="00046A1B">
        <w:rPr>
          <w:rFonts w:ascii="Times New Roman" w:hAnsi="Times New Roman" w:cs="Times New Roman"/>
          <w:sz w:val="24"/>
          <w:szCs w:val="24"/>
        </w:rPr>
        <w:t xml:space="preserve"> </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5.</w:t>
      </w:r>
      <w:r w:rsidR="007C3D67" w:rsidRPr="007C3D67">
        <w:rPr>
          <w:rFonts w:ascii="Times New Roman" w:hAnsi="Times New Roman" w:cs="Times New Roman"/>
          <w:sz w:val="24"/>
          <w:szCs w:val="24"/>
        </w:rPr>
        <w:t xml:space="preserve"> </w:t>
      </w:r>
      <w:r w:rsidR="007C3D67" w:rsidRPr="00046A1B">
        <w:rPr>
          <w:rFonts w:ascii="Times New Roman" w:hAnsi="Times New Roman" w:cs="Times New Roman"/>
          <w:sz w:val="24"/>
          <w:szCs w:val="24"/>
        </w:rPr>
        <w:t xml:space="preserve">«Проект договору </w:t>
      </w:r>
      <w:r w:rsidR="007C3D67">
        <w:rPr>
          <w:rFonts w:ascii="Times New Roman" w:hAnsi="Times New Roman" w:cs="Times New Roman"/>
          <w:sz w:val="24"/>
          <w:szCs w:val="24"/>
        </w:rPr>
        <w:t>постачання електричної енергії»</w:t>
      </w:r>
      <w:r w:rsidR="007C3D67" w:rsidRPr="00046A1B">
        <w:rPr>
          <w:rFonts w:ascii="Times New Roman" w:hAnsi="Times New Roman" w:cs="Times New Roman"/>
          <w:sz w:val="24"/>
          <w:szCs w:val="24"/>
        </w:rPr>
        <w:t xml:space="preserve"> — </w:t>
      </w:r>
      <w:r w:rsidR="007C3D67" w:rsidRPr="00272B99">
        <w:rPr>
          <w:rFonts w:ascii="Times New Roman" w:hAnsi="Times New Roman" w:cs="Times New Roman"/>
          <w:b/>
          <w:i/>
          <w:sz w:val="24"/>
          <w:szCs w:val="24"/>
        </w:rPr>
        <w:t>Додаток №</w:t>
      </w:r>
      <w:r w:rsidR="007C3D67">
        <w:rPr>
          <w:rFonts w:ascii="Times New Roman" w:hAnsi="Times New Roman" w:cs="Times New Roman"/>
          <w:b/>
          <w:i/>
          <w:sz w:val="24"/>
          <w:szCs w:val="24"/>
        </w:rPr>
        <w:t>5</w:t>
      </w:r>
      <w:r w:rsidR="007C3D67" w:rsidRPr="00272B99">
        <w:rPr>
          <w:rFonts w:ascii="Times New Roman" w:hAnsi="Times New Roman" w:cs="Times New Roman"/>
          <w:sz w:val="24"/>
          <w:szCs w:val="24"/>
        </w:rPr>
        <w:t xml:space="preserve"> до </w:t>
      </w:r>
      <w:r w:rsidR="007C3D67" w:rsidRPr="00046A1B">
        <w:rPr>
          <w:rFonts w:ascii="Times New Roman" w:hAnsi="Times New Roman" w:cs="Times New Roman"/>
          <w:sz w:val="24"/>
          <w:szCs w:val="24"/>
        </w:rPr>
        <w:t>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6. </w:t>
      </w:r>
      <w:r w:rsidRPr="00046A1B">
        <w:rPr>
          <w:rFonts w:ascii="Times New Roman" w:hAnsi="Times New Roman" w:cs="Times New Roman"/>
          <w:sz w:val="24"/>
          <w:szCs w:val="24"/>
          <w:lang w:eastAsia="ar-SA"/>
        </w:rPr>
        <w:t xml:space="preserve">Довідка учасника у довільній формі, яка містить відомості про учасника :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реквізити (місцезнаходження, телефон для контактів);</w:t>
      </w:r>
    </w:p>
    <w:p w:rsidR="004738F5"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 xml:space="preserve">керівництво (посада, ім’я, по батькові, телефон для контактів);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6A1B" w:rsidRPr="00046A1B">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інформація щодо особи, що уповноважена на укладання договору та особи, що уповноважена на підписання пропозиції.</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к</w:t>
      </w:r>
      <w:r w:rsidR="00046A1B" w:rsidRPr="00046A1B">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sz w:val="24"/>
          <w:szCs w:val="24"/>
          <w:lang w:eastAsia="ar-SA"/>
        </w:rPr>
        <w:t>7.</w:t>
      </w:r>
      <w:r w:rsidRPr="00046A1B">
        <w:rPr>
          <w:rFonts w:ascii="Times New Roman" w:hAnsi="Times New Roman" w:cs="Times New Roman"/>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046A1B">
        <w:rPr>
          <w:rFonts w:ascii="Times New Roman" w:hAnsi="Times New Roman" w:cs="Times New Roman"/>
          <w:bCs/>
          <w:sz w:val="24"/>
          <w:szCs w:val="24"/>
        </w:rPr>
        <w:t>скан</w:t>
      </w:r>
      <w:proofErr w:type="spellEnd"/>
      <w:r w:rsidRPr="00046A1B">
        <w:rPr>
          <w:rFonts w:ascii="Times New Roman" w:hAnsi="Times New Roman" w:cs="Times New Roman"/>
          <w:bCs/>
          <w:sz w:val="24"/>
          <w:szCs w:val="24"/>
        </w:rPr>
        <w:t>-копію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bCs/>
          <w:sz w:val="24"/>
          <w:szCs w:val="24"/>
        </w:rPr>
        <w:t>8.</w:t>
      </w:r>
      <w:r w:rsidRPr="00046A1B">
        <w:rPr>
          <w:rFonts w:ascii="Times New Roman" w:hAnsi="Times New Roman" w:cs="Times New Roman"/>
          <w:sz w:val="24"/>
          <w:szCs w:val="24"/>
        </w:rPr>
        <w:t xml:space="preserve"> Витяг з Єдиного державного реєстру юридичних осіб та фізичних осіб – підприємців (або виписка).</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iCs/>
          <w:sz w:val="24"/>
          <w:szCs w:val="24"/>
        </w:rPr>
        <w:t>9.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10. Інформацію про право підписання договору про закупівлю</w:t>
      </w:r>
      <w:r w:rsidRPr="00046A1B">
        <w:rPr>
          <w:rFonts w:ascii="Times New Roman" w:hAnsi="Times New Roman" w:cs="Times New Roman"/>
          <w:b/>
          <w:sz w:val="24"/>
          <w:szCs w:val="24"/>
        </w:rPr>
        <w:t>:</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юридична особа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фізична особа, у тому числі фізична особа–підприємець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lastRenderedPageBreak/>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довіреність, або доручення на підписанта договору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p>
    <w:p w:rsidR="00046A1B" w:rsidRPr="00046A1B" w:rsidRDefault="00046A1B" w:rsidP="00046A1B">
      <w:pPr>
        <w:spacing w:after="0"/>
        <w:jc w:val="both"/>
        <w:rPr>
          <w:rFonts w:ascii="Times New Roman" w:hAnsi="Times New Roman" w:cs="Times New Roman"/>
          <w:sz w:val="24"/>
          <w:szCs w:val="24"/>
        </w:rPr>
      </w:pP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bCs/>
          <w:sz w:val="24"/>
          <w:szCs w:val="24"/>
        </w:rPr>
        <w:t>Додаткові документи: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046A1B" w:rsidRPr="00046A1B">
        <w:rPr>
          <w:rFonts w:ascii="Times New Roman" w:hAnsi="Times New Roman" w:cs="Times New Roman"/>
          <w:sz w:val="24"/>
          <w:szCs w:val="24"/>
        </w:rPr>
        <w:t xml:space="preserve">Довідка в довільній формі, про наявність у учасника </w:t>
      </w:r>
      <w:proofErr w:type="spellStart"/>
      <w:r w:rsidR="00046A1B" w:rsidRPr="00046A1B">
        <w:rPr>
          <w:rFonts w:ascii="Times New Roman" w:hAnsi="Times New Roman" w:cs="Times New Roman"/>
          <w:sz w:val="24"/>
          <w:szCs w:val="24"/>
        </w:rPr>
        <w:t>кол</w:t>
      </w:r>
      <w:proofErr w:type="spellEnd"/>
      <w:r w:rsidR="00046A1B" w:rsidRPr="00046A1B">
        <w:rPr>
          <w:rFonts w:ascii="Times New Roman" w:hAnsi="Times New Roman" w:cs="Times New Roman"/>
          <w:sz w:val="24"/>
          <w:szCs w:val="24"/>
        </w:rPr>
        <w:t xml:space="preserve">-центру згідно з вимогами, встановленими нормативно-правовими актами НКРЕКП або, у разі, якщо створення </w:t>
      </w:r>
      <w:proofErr w:type="spellStart"/>
      <w:r w:rsidR="00046A1B" w:rsidRPr="00046A1B">
        <w:rPr>
          <w:rFonts w:ascii="Times New Roman" w:hAnsi="Times New Roman" w:cs="Times New Roman"/>
          <w:sz w:val="24"/>
          <w:szCs w:val="24"/>
        </w:rPr>
        <w:t>кол</w:t>
      </w:r>
      <w:proofErr w:type="spellEnd"/>
      <w:r w:rsidR="00046A1B" w:rsidRPr="00046A1B">
        <w:rPr>
          <w:rFonts w:ascii="Times New Roman" w:hAnsi="Times New Roman" w:cs="Times New Roman"/>
          <w:sz w:val="24"/>
          <w:szCs w:val="24"/>
        </w:rPr>
        <w:t>-центру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046A1B" w:rsidRPr="00046A1B">
        <w:rPr>
          <w:rFonts w:ascii="Times New Roman" w:hAnsi="Times New Roman" w:cs="Times New Roman"/>
          <w:sz w:val="24"/>
          <w:szCs w:val="24"/>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потужностей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веб-сайті </w:t>
      </w:r>
      <w:proofErr w:type="spellStart"/>
      <w:r w:rsidR="00046A1B" w:rsidRPr="00046A1B">
        <w:rPr>
          <w:rFonts w:ascii="Times New Roman" w:hAnsi="Times New Roman" w:cs="Times New Roman"/>
          <w:sz w:val="24"/>
          <w:szCs w:val="24"/>
        </w:rPr>
        <w:t>електропостачальника</w:t>
      </w:r>
      <w:proofErr w:type="spellEnd"/>
      <w:r w:rsidR="00046A1B" w:rsidRPr="00046A1B">
        <w:rPr>
          <w:rFonts w:ascii="Times New Roman" w:hAnsi="Times New Roman" w:cs="Times New Roman"/>
          <w:sz w:val="24"/>
          <w:szCs w:val="24"/>
        </w:rPr>
        <w:t xml:space="preserve"> у порядку, передбаченому договором про постачання електричної енергії споживачу. </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00046A1B" w:rsidRPr="00046A1B">
        <w:rPr>
          <w:rFonts w:ascii="Times New Roman" w:hAnsi="Times New Roman" w:cs="Times New Roman"/>
          <w:sz w:val="24"/>
          <w:szCs w:val="24"/>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діючі ціни (тарифи), за якими здійснюється розрахунок за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значення попередніх та поточних показів засобу вимірювання;</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обсяг електричної енергії у порядку надання </w:t>
      </w:r>
      <w:proofErr w:type="spellStart"/>
      <w:r w:rsidRPr="00046A1B">
        <w:rPr>
          <w:rFonts w:ascii="Times New Roman" w:hAnsi="Times New Roman" w:cs="Times New Roman"/>
          <w:sz w:val="24"/>
          <w:szCs w:val="24"/>
        </w:rPr>
        <w:t>електропостачальником</w:t>
      </w:r>
      <w:proofErr w:type="spellEnd"/>
      <w:r w:rsidRPr="00046A1B">
        <w:rPr>
          <w:rFonts w:ascii="Times New Roman" w:hAnsi="Times New Roman" w:cs="Times New Roman"/>
          <w:sz w:val="24"/>
          <w:szCs w:val="24"/>
        </w:rPr>
        <w:t xml:space="preserve"> споживачу даних щодо споживання ними електричної енергії;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надлишок (переплату) оплаченої, але не спожитої електричної енергії або недоплату за спожиту, але не оплачену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телефони для подання претензій, скарг та надання повідомлень про загрозу для безпеки експлуатації електросистем;</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реквізити для оплати спожитої електричної енергії (розрахунковий рахунок </w:t>
      </w:r>
      <w:proofErr w:type="spellStart"/>
      <w:r w:rsidRPr="00046A1B">
        <w:rPr>
          <w:rFonts w:ascii="Times New Roman" w:hAnsi="Times New Roman" w:cs="Times New Roman"/>
          <w:sz w:val="24"/>
          <w:szCs w:val="24"/>
        </w:rPr>
        <w:t>електропостачальника</w:t>
      </w:r>
      <w:proofErr w:type="spellEnd"/>
      <w:r w:rsidRPr="00046A1B">
        <w:rPr>
          <w:rFonts w:ascii="Times New Roman" w:hAnsi="Times New Roman" w:cs="Times New Roman"/>
          <w:sz w:val="24"/>
          <w:szCs w:val="24"/>
        </w:rPr>
        <w:t>, номер особового рахунка або номер договору споживача);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період, за який проводиться розрахунок;</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суму до оплати та дату, до якої необхідно сплатити;</w:t>
      </w:r>
    </w:p>
    <w:p w:rsidR="00046A1B" w:rsidRPr="00046A1B" w:rsidRDefault="00046A1B" w:rsidP="00442AC4">
      <w:pPr>
        <w:spacing w:after="0"/>
        <w:ind w:firstLine="720"/>
        <w:jc w:val="both"/>
        <w:rPr>
          <w:rFonts w:ascii="Times New Roman" w:hAnsi="Times New Roman" w:cs="Times New Roman"/>
          <w:sz w:val="24"/>
          <w:szCs w:val="24"/>
        </w:rPr>
      </w:pPr>
      <w:r w:rsidRPr="00046A1B">
        <w:rPr>
          <w:rFonts w:ascii="Times New Roman" w:hAnsi="Times New Roman" w:cs="Times New Roman"/>
          <w:sz w:val="24"/>
          <w:szCs w:val="24"/>
        </w:rPr>
        <w:t>Наведена у гарантійному листі інформація повинна бути достовірною.</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00046A1B" w:rsidRPr="00046A1B">
        <w:rPr>
          <w:rFonts w:ascii="Times New Roman" w:hAnsi="Times New Roman" w:cs="Times New Roman"/>
          <w:sz w:val="24"/>
          <w:szCs w:val="24"/>
        </w:rPr>
        <w:t xml:space="preserve">Довідка в довільній формі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містити повний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його укладання. </w:t>
      </w:r>
    </w:p>
    <w:p w:rsidR="00046A1B" w:rsidRPr="00D24E34" w:rsidRDefault="008B5D69" w:rsidP="00D24E3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00046A1B" w:rsidRPr="00046A1B">
        <w:rPr>
          <w:rFonts w:ascii="Times New Roman" w:hAnsi="Times New Roman" w:cs="Times New Roman"/>
          <w:color w:val="000000"/>
          <w:sz w:val="24"/>
          <w:szCs w:val="24"/>
        </w:rPr>
        <w:t>Для підтвердження можливості забезпечення учасником реалізації прав</w:t>
      </w:r>
      <w:r>
        <w:rPr>
          <w:rFonts w:ascii="Times New Roman" w:hAnsi="Times New Roman" w:cs="Times New Roman"/>
          <w:color w:val="000000"/>
          <w:sz w:val="24"/>
          <w:szCs w:val="24"/>
        </w:rPr>
        <w:t>, передбачених п.12</w:t>
      </w:r>
      <w:r w:rsidR="00046A1B" w:rsidRPr="00046A1B">
        <w:rPr>
          <w:rFonts w:ascii="Times New Roman" w:hAnsi="Times New Roman" w:cs="Times New Roman"/>
          <w:color w:val="000000"/>
          <w:sz w:val="24"/>
          <w:szCs w:val="24"/>
        </w:rPr>
        <w:t xml:space="preserve"> цьо</w:t>
      </w:r>
      <w:r>
        <w:rPr>
          <w:rFonts w:ascii="Times New Roman" w:hAnsi="Times New Roman" w:cs="Times New Roman"/>
          <w:color w:val="000000"/>
          <w:sz w:val="24"/>
          <w:szCs w:val="24"/>
        </w:rPr>
        <w:t>го додатку</w:t>
      </w:r>
      <w:r w:rsidR="00046A1B" w:rsidRPr="00046A1B">
        <w:rPr>
          <w:rFonts w:ascii="Times New Roman" w:hAnsi="Times New Roman" w:cs="Times New Roman"/>
          <w:color w:val="000000"/>
          <w:sz w:val="24"/>
          <w:szCs w:val="24"/>
        </w:rPr>
        <w:t>, у складі про</w:t>
      </w:r>
      <w:r w:rsidR="00D24E34">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створення Учасником на території </w:t>
      </w:r>
      <w:r w:rsidR="00DD5464">
        <w:rPr>
          <w:rFonts w:ascii="Times New Roman" w:hAnsi="Times New Roman" w:cs="Times New Roman"/>
          <w:color w:val="000000"/>
          <w:sz w:val="24"/>
          <w:szCs w:val="24"/>
        </w:rPr>
        <w:t>Сум</w:t>
      </w:r>
      <w:r w:rsidR="00046A1B" w:rsidRPr="00046A1B">
        <w:rPr>
          <w:rFonts w:ascii="Times New Roman" w:hAnsi="Times New Roman" w:cs="Times New Roman"/>
          <w:color w:val="000000"/>
          <w:sz w:val="24"/>
          <w:szCs w:val="24"/>
        </w:rPr>
        <w:t xml:space="preserve">ської області Центру обслуговування споживачів, згідно з вимогами «Правил роздрібного ринку», затверджених Постановою НКРЕКП від </w:t>
      </w:r>
      <w:r w:rsidR="00046A1B" w:rsidRPr="00046A1B">
        <w:rPr>
          <w:rFonts w:ascii="Times New Roman" w:hAnsi="Times New Roman" w:cs="Times New Roman"/>
          <w:bCs/>
          <w:color w:val="000000"/>
          <w:sz w:val="24"/>
          <w:szCs w:val="24"/>
          <w:shd w:val="clear" w:color="auto" w:fill="FFFFFF"/>
        </w:rPr>
        <w:t>14.03.2018  № 312</w:t>
      </w:r>
      <w:r w:rsidR="00046A1B" w:rsidRPr="00046A1B">
        <w:rPr>
          <w:rFonts w:ascii="Times New Roman" w:hAnsi="Times New Roman" w:cs="Times New Roman"/>
          <w:color w:val="000000"/>
          <w:sz w:val="24"/>
          <w:szCs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w:t>
      </w:r>
      <w:r w:rsidR="00046A1B" w:rsidRPr="00046A1B">
        <w:rPr>
          <w:rFonts w:ascii="Times New Roman" w:hAnsi="Times New Roman" w:cs="Times New Roman"/>
          <w:color w:val="000000"/>
          <w:sz w:val="24"/>
          <w:szCs w:val="24"/>
        </w:rPr>
        <w:lastRenderedPageBreak/>
        <w:t>документів щодо постачання електричної енергії та в якому проводит</w:t>
      </w:r>
      <w:r>
        <w:rPr>
          <w:rFonts w:ascii="Times New Roman" w:hAnsi="Times New Roman" w:cs="Times New Roman"/>
          <w:color w:val="000000"/>
          <w:sz w:val="24"/>
          <w:szCs w:val="24"/>
        </w:rPr>
        <w:t xml:space="preserve">ься особистий прийом споживачів (довідка надається за формою 1 до </w:t>
      </w:r>
      <w:r w:rsidRPr="008B5D69">
        <w:rPr>
          <w:rFonts w:ascii="Times New Roman" w:hAnsi="Times New Roman" w:cs="Times New Roman"/>
          <w:b/>
          <w:i/>
          <w:color w:val="000000"/>
          <w:sz w:val="24"/>
          <w:szCs w:val="24"/>
        </w:rPr>
        <w:t>Додатку 3).</w:t>
      </w:r>
    </w:p>
    <w:p w:rsidR="00046A1B" w:rsidRPr="00046A1B" w:rsidRDefault="00046A1B" w:rsidP="00046A1B">
      <w:pPr>
        <w:shd w:val="clear" w:color="auto" w:fill="FFFFFF"/>
        <w:spacing w:after="0"/>
        <w:ind w:left="1077"/>
        <w:jc w:val="both"/>
        <w:rPr>
          <w:rFonts w:ascii="Times New Roman" w:hAnsi="Times New Roman" w:cs="Times New Roman"/>
          <w:color w:val="000000"/>
          <w:sz w:val="24"/>
          <w:szCs w:val="24"/>
        </w:rPr>
      </w:pPr>
    </w:p>
    <w:p w:rsidR="00442AC4" w:rsidRDefault="00442AC4" w:rsidP="008B5D69">
      <w:pPr>
        <w:shd w:val="clear" w:color="auto" w:fill="FFFFFF"/>
        <w:spacing w:after="0"/>
        <w:ind w:left="284" w:firstLine="283"/>
        <w:jc w:val="right"/>
        <w:rPr>
          <w:rFonts w:ascii="Times New Roman" w:hAnsi="Times New Roman" w:cs="Times New Roman"/>
          <w:i/>
          <w:color w:val="000000"/>
          <w:sz w:val="24"/>
          <w:szCs w:val="24"/>
        </w:rPr>
      </w:pPr>
    </w:p>
    <w:p w:rsidR="008B5D69" w:rsidRPr="008B5D69" w:rsidRDefault="008B5D69" w:rsidP="008B5D6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1</w:t>
      </w:r>
      <w:r w:rsidRPr="008B5D69">
        <w:rPr>
          <w:rFonts w:ascii="Times New Roman" w:hAnsi="Times New Roman" w:cs="Times New Roman"/>
          <w:i/>
          <w:color w:val="000000"/>
          <w:sz w:val="24"/>
          <w:szCs w:val="24"/>
        </w:rPr>
        <w:t xml:space="preserve"> до Додатку 3</w:t>
      </w:r>
    </w:p>
    <w:p w:rsidR="00046A1B" w:rsidRPr="00046A1B" w:rsidRDefault="00046A1B" w:rsidP="008B5D69">
      <w:pPr>
        <w:shd w:val="clear" w:color="auto" w:fill="FFFFFF"/>
        <w:spacing w:after="0"/>
        <w:jc w:val="center"/>
        <w:rPr>
          <w:rFonts w:ascii="Times New Roman" w:hAnsi="Times New Roman" w:cs="Times New Roman"/>
          <w:b/>
          <w:bCs/>
          <w:color w:val="000000"/>
          <w:sz w:val="24"/>
          <w:szCs w:val="24"/>
        </w:rPr>
      </w:pPr>
      <w:r w:rsidRPr="00046A1B">
        <w:rPr>
          <w:rFonts w:ascii="Times New Roman" w:hAnsi="Times New Roman" w:cs="Times New Roman"/>
          <w:b/>
          <w:color w:val="000000"/>
          <w:sz w:val="24"/>
          <w:szCs w:val="24"/>
        </w:rPr>
        <w:t>Довідка про  власний центр обслуговування споживачів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4394"/>
        <w:gridCol w:w="4678"/>
      </w:tblGrid>
      <w:tr w:rsidR="00046A1B" w:rsidRPr="00046A1B" w:rsidTr="00A353A0">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4394" w:type="dxa"/>
          </w:tcPr>
          <w:p w:rsidR="00046A1B" w:rsidRPr="00046A1B" w:rsidRDefault="00046A1B" w:rsidP="00046A1B">
            <w:pPr>
              <w:spacing w:after="0"/>
              <w:ind w:left="34" w:right="-108"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Юридична адреса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A353A0">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A353A0">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4394"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A353A0">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4</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Графік проведення особистого прийому споживачів </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442AC4" w:rsidRDefault="00442AC4" w:rsidP="00046A1B">
      <w:pPr>
        <w:spacing w:after="0"/>
        <w:ind w:left="284" w:firstLine="283"/>
        <w:jc w:val="both"/>
        <w:rPr>
          <w:rFonts w:ascii="Times New Roman" w:hAnsi="Times New Roman" w:cs="Times New Roman"/>
          <w:i/>
          <w:color w:val="000000"/>
          <w:sz w:val="24"/>
          <w:szCs w:val="24"/>
        </w:rPr>
      </w:pPr>
    </w:p>
    <w:p w:rsidR="00046A1B" w:rsidRPr="00BA35B7" w:rsidRDefault="00BA35B7" w:rsidP="00046A1B">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BA35B7" w:rsidRPr="00046A1B" w:rsidRDefault="00BA35B7" w:rsidP="00046A1B">
      <w:pPr>
        <w:spacing w:after="0"/>
        <w:ind w:left="284" w:firstLine="283"/>
        <w:jc w:val="both"/>
        <w:rPr>
          <w:rFonts w:ascii="Times New Roman" w:hAnsi="Times New Roman" w:cs="Times New Roman"/>
          <w:i/>
          <w:iCs/>
          <w:sz w:val="24"/>
          <w:szCs w:val="24"/>
          <w:lang w:eastAsia="en-US"/>
        </w:rPr>
      </w:pPr>
    </w:p>
    <w:p w:rsidR="00046A1B" w:rsidRPr="00046A1B" w:rsidRDefault="00046A1B" w:rsidP="0057734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1 до додатка 3) </w:t>
      </w:r>
      <w:bookmarkStart w:id="13" w:name="_Hlk40800649"/>
      <w:r w:rsidRPr="00046A1B">
        <w:rPr>
          <w:rFonts w:ascii="Times New Roman" w:hAnsi="Times New Roman" w:cs="Times New Roman"/>
          <w:color w:val="000000"/>
          <w:sz w:val="24"/>
          <w:szCs w:val="24"/>
        </w:rPr>
        <w:t>учасник в складі тендерної пропозиції надає:</w:t>
      </w:r>
    </w:p>
    <w:bookmarkEnd w:id="13"/>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D24E34">
        <w:rPr>
          <w:rFonts w:ascii="Times New Roman" w:hAnsi="Times New Roman" w:cs="Times New Roman"/>
          <w:color w:val="000000"/>
          <w:sz w:val="24"/>
          <w:szCs w:val="24"/>
        </w:rPr>
        <w:t>ів</w:t>
      </w:r>
      <w:proofErr w:type="spellEnd"/>
      <w:r w:rsidRPr="00D24E34">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577349" w:rsidRPr="00046A1B" w:rsidRDefault="00442AC4" w:rsidP="00442AC4">
      <w:pPr>
        <w:shd w:val="clear" w:color="auto" w:fill="FFFFFF"/>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color w:val="000000"/>
          <w:sz w:val="24"/>
          <w:szCs w:val="24"/>
        </w:rPr>
        <w:t xml:space="preserve">15.1. </w:t>
      </w:r>
      <w:r w:rsidR="00046A1B" w:rsidRPr="00046A1B">
        <w:rPr>
          <w:rFonts w:ascii="Times New Roman" w:hAnsi="Times New Roman" w:cs="Times New Roman"/>
          <w:color w:val="000000"/>
          <w:sz w:val="24"/>
          <w:szCs w:val="24"/>
        </w:rPr>
        <w:t xml:space="preserve">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w:t>
      </w:r>
      <w:r w:rsidR="00DD5464">
        <w:rPr>
          <w:rFonts w:ascii="Times New Roman" w:hAnsi="Times New Roman" w:cs="Times New Roman"/>
          <w:color w:val="000000"/>
          <w:sz w:val="24"/>
          <w:szCs w:val="24"/>
        </w:rPr>
        <w:t>Сум</w:t>
      </w:r>
      <w:r w:rsidR="00046A1B" w:rsidRPr="00046A1B">
        <w:rPr>
          <w:rFonts w:ascii="Times New Roman" w:hAnsi="Times New Roman" w:cs="Times New Roman"/>
          <w:color w:val="000000"/>
          <w:sz w:val="24"/>
          <w:szCs w:val="24"/>
        </w:rPr>
        <w:t xml:space="preserve">ської області або посадової особи, з робочим місцем на території </w:t>
      </w:r>
      <w:r w:rsidR="00DD5464">
        <w:rPr>
          <w:rFonts w:ascii="Times New Roman" w:hAnsi="Times New Roman" w:cs="Times New Roman"/>
          <w:color w:val="000000"/>
          <w:sz w:val="24"/>
          <w:szCs w:val="24"/>
        </w:rPr>
        <w:t>Сум</w:t>
      </w:r>
      <w:r w:rsidR="00046A1B" w:rsidRPr="00046A1B">
        <w:rPr>
          <w:rFonts w:ascii="Times New Roman" w:hAnsi="Times New Roman" w:cs="Times New Roman"/>
          <w:color w:val="000000"/>
          <w:sz w:val="24"/>
          <w:szCs w:val="24"/>
        </w:rPr>
        <w:t>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w:t>
      </w:r>
      <w:r w:rsidR="00577349">
        <w:rPr>
          <w:rFonts w:ascii="Times New Roman" w:hAnsi="Times New Roman" w:cs="Times New Roman"/>
          <w:color w:val="000000"/>
          <w:sz w:val="24"/>
          <w:szCs w:val="24"/>
        </w:rPr>
        <w:t xml:space="preserve"> особистого прийому споживачів (довідка надається за формою 2 до </w:t>
      </w:r>
      <w:r w:rsidR="00577349" w:rsidRPr="008B5D69">
        <w:rPr>
          <w:rFonts w:ascii="Times New Roman" w:hAnsi="Times New Roman" w:cs="Times New Roman"/>
          <w:b/>
          <w:i/>
          <w:color w:val="000000"/>
          <w:sz w:val="24"/>
          <w:szCs w:val="24"/>
        </w:rPr>
        <w:t>Додатку 3).</w:t>
      </w:r>
    </w:p>
    <w:p w:rsidR="00046A1B" w:rsidRPr="00046A1B" w:rsidRDefault="00046A1B" w:rsidP="00577349">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sz w:val="24"/>
          <w:szCs w:val="24"/>
          <w:lang w:eastAsia="ar-SA"/>
        </w:rPr>
      </w:pPr>
    </w:p>
    <w:p w:rsidR="00577349" w:rsidRDefault="00577349" w:rsidP="00046A1B">
      <w:pPr>
        <w:autoSpaceDE w:val="0"/>
        <w:spacing w:after="0"/>
        <w:ind w:left="284" w:firstLine="283"/>
        <w:jc w:val="center"/>
        <w:rPr>
          <w:rFonts w:ascii="Times New Roman" w:hAnsi="Times New Roman" w:cs="Times New Roman"/>
          <w:b/>
          <w:sz w:val="24"/>
          <w:szCs w:val="24"/>
          <w:lang w:eastAsia="ar-SA"/>
        </w:rPr>
      </w:pPr>
    </w:p>
    <w:p w:rsidR="00577349" w:rsidRPr="008B5D69" w:rsidRDefault="00577349" w:rsidP="0057734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2</w:t>
      </w:r>
      <w:r w:rsidRPr="008B5D69">
        <w:rPr>
          <w:rFonts w:ascii="Times New Roman" w:hAnsi="Times New Roman" w:cs="Times New Roman"/>
          <w:i/>
          <w:color w:val="000000"/>
          <w:sz w:val="24"/>
          <w:szCs w:val="24"/>
        </w:rPr>
        <w:t xml:space="preserve"> до Додатку 3</w:t>
      </w:r>
    </w:p>
    <w:p w:rsidR="00046A1B" w:rsidRPr="00046A1B" w:rsidRDefault="00577349" w:rsidP="00577349">
      <w:pPr>
        <w:autoSpaceDE w:val="0"/>
        <w:spacing w:after="0"/>
        <w:ind w:firstLine="28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w:t>
      </w:r>
      <w:r w:rsidR="00046A1B" w:rsidRPr="00046A1B">
        <w:rPr>
          <w:rFonts w:ascii="Times New Roman" w:hAnsi="Times New Roman" w:cs="Times New Roman"/>
          <w:b/>
          <w:sz w:val="24"/>
          <w:szCs w:val="24"/>
          <w:lang w:eastAsia="ar-SA"/>
        </w:rPr>
        <w:t>овідка про наявність</w:t>
      </w:r>
      <w:r w:rsidR="00046A1B" w:rsidRPr="00046A1B">
        <w:rPr>
          <w:rFonts w:ascii="Times New Roman" w:hAnsi="Times New Roman" w:cs="Times New Roman"/>
          <w:color w:val="000000"/>
          <w:sz w:val="24"/>
          <w:szCs w:val="24"/>
        </w:rPr>
        <w:t xml:space="preserve"> </w:t>
      </w:r>
      <w:r w:rsidR="00046A1B" w:rsidRPr="00046A1B">
        <w:rPr>
          <w:rFonts w:ascii="Times New Roman" w:hAnsi="Times New Roman" w:cs="Times New Roman"/>
          <w:b/>
          <w:sz w:val="24"/>
          <w:szCs w:val="24"/>
          <w:lang w:eastAsia="ar-SA"/>
        </w:rPr>
        <w:t>власного  структурного підрозділу  Учасника</w:t>
      </w:r>
    </w:p>
    <w:p w:rsidR="00046A1B" w:rsidRPr="00046A1B" w:rsidRDefault="00046A1B" w:rsidP="00046A1B">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7743"/>
        <w:gridCol w:w="1134"/>
      </w:tblGrid>
      <w:tr w:rsidR="00046A1B" w:rsidRPr="00046A1B" w:rsidTr="00A353A0">
        <w:tc>
          <w:tcPr>
            <w:tcW w:w="904" w:type="dxa"/>
          </w:tcPr>
          <w:p w:rsidR="00046A1B" w:rsidRPr="00046A1B" w:rsidRDefault="00046A1B" w:rsidP="00046A1B">
            <w:pPr>
              <w:spacing w:after="0"/>
              <w:ind w:left="284" w:right="-219" w:firstLine="283"/>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7743" w:type="dxa"/>
          </w:tcPr>
          <w:p w:rsidR="00046A1B" w:rsidRPr="00046A1B" w:rsidRDefault="00046A1B" w:rsidP="00046A1B">
            <w:pPr>
              <w:spacing w:after="0"/>
              <w:ind w:left="34" w:right="-108"/>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w:t>
            </w:r>
            <w:r w:rsidRPr="00046A1B">
              <w:rPr>
                <w:rFonts w:ascii="Times New Roman" w:hAnsi="Times New Roman" w:cs="Times New Roman"/>
                <w:color w:val="000000"/>
                <w:sz w:val="24"/>
                <w:szCs w:val="24"/>
              </w:rPr>
              <w:lastRenderedPageBreak/>
              <w:t>споживачів та адреса робочого місця  )</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A353A0">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lastRenderedPageBreak/>
              <w:t>2</w:t>
            </w:r>
          </w:p>
        </w:tc>
        <w:tc>
          <w:tcPr>
            <w:tcW w:w="7743"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w:t>
            </w:r>
            <w:r w:rsidRPr="00046A1B">
              <w:rPr>
                <w:rFonts w:ascii="Times New Roman" w:hAnsi="Times New Roman" w:cs="Times New Roman"/>
                <w:b/>
                <w:sz w:val="24"/>
                <w:szCs w:val="24"/>
                <w:lang w:eastAsia="ar-SA"/>
              </w:rPr>
              <w:t xml:space="preserve"> </w:t>
            </w:r>
            <w:r w:rsidRPr="00046A1B">
              <w:rPr>
                <w:rFonts w:ascii="Times New Roman" w:hAnsi="Times New Roman" w:cs="Times New Roman"/>
                <w:color w:val="000000"/>
                <w:sz w:val="24"/>
                <w:szCs w:val="24"/>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A353A0">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7743" w:type="dxa"/>
          </w:tcPr>
          <w:p w:rsidR="00046A1B" w:rsidRDefault="00046A1B" w:rsidP="00046A1B">
            <w:pPr>
              <w:spacing w:after="0"/>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проведення особистого прийому споживачів</w:t>
            </w:r>
          </w:p>
          <w:p w:rsidR="00577349" w:rsidRDefault="00577349" w:rsidP="00046A1B">
            <w:pPr>
              <w:spacing w:after="0"/>
              <w:rPr>
                <w:rFonts w:ascii="Times New Roman" w:hAnsi="Times New Roman" w:cs="Times New Roman"/>
                <w:color w:val="000000"/>
                <w:sz w:val="24"/>
                <w:szCs w:val="24"/>
              </w:rPr>
            </w:pPr>
          </w:p>
          <w:p w:rsidR="00577349" w:rsidRPr="00046A1B" w:rsidRDefault="00577349" w:rsidP="00046A1B">
            <w:pPr>
              <w:spacing w:after="0"/>
              <w:rPr>
                <w:rFonts w:ascii="Times New Roman" w:hAnsi="Times New Roman" w:cs="Times New Roman"/>
                <w:color w:val="000000"/>
                <w:sz w:val="24"/>
                <w:szCs w:val="24"/>
              </w:rPr>
            </w:pP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046A1B" w:rsidRPr="00046A1B" w:rsidRDefault="00046A1B" w:rsidP="00046A1B">
      <w:pPr>
        <w:spacing w:after="0"/>
        <w:ind w:left="284" w:firstLine="283"/>
        <w:rPr>
          <w:rFonts w:ascii="Times New Roman" w:hAnsi="Times New Roman" w:cs="Times New Roman"/>
          <w:sz w:val="24"/>
          <w:szCs w:val="24"/>
        </w:rPr>
      </w:pPr>
    </w:p>
    <w:p w:rsidR="008B5D69" w:rsidRPr="00BA35B7" w:rsidRDefault="00BA35B7" w:rsidP="008B5D69">
      <w:pPr>
        <w:spacing w:after="0"/>
        <w:ind w:left="284" w:firstLine="283"/>
        <w:jc w:val="both"/>
        <w:rPr>
          <w:rFonts w:ascii="Times New Roman" w:hAnsi="Times New Roman" w:cs="Times New Roman"/>
          <w:i/>
          <w:iCs/>
          <w:sz w:val="24"/>
          <w:szCs w:val="24"/>
          <w:lang w:eastAsia="en-US"/>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577349">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2 до додатка ___) </w:t>
      </w:r>
      <w:bookmarkStart w:id="14" w:name="_Hlk40800867"/>
      <w:r w:rsidRPr="00046A1B">
        <w:rPr>
          <w:rFonts w:ascii="Times New Roman" w:hAnsi="Times New Roman" w:cs="Times New Roman"/>
          <w:color w:val="000000"/>
          <w:sz w:val="24"/>
          <w:szCs w:val="24"/>
        </w:rPr>
        <w:t>учасник в складі тендерної пропозиції надає:</w:t>
      </w:r>
    </w:p>
    <w:bookmarkEnd w:id="14"/>
    <w:p w:rsidR="00046A1B" w:rsidRPr="00046A1B" w:rsidRDefault="00923083" w:rsidP="00442AC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Копія(ї) документу(</w:t>
      </w:r>
      <w:proofErr w:type="spellStart"/>
      <w:r w:rsidR="00046A1B" w:rsidRPr="00046A1B">
        <w:rPr>
          <w:rFonts w:ascii="Times New Roman" w:hAnsi="Times New Roman" w:cs="Times New Roman"/>
          <w:color w:val="000000"/>
          <w:sz w:val="24"/>
          <w:szCs w:val="24"/>
        </w:rPr>
        <w:t>ів</w:t>
      </w:r>
      <w:proofErr w:type="spellEnd"/>
      <w:r w:rsidR="00046A1B"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923083"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Наказ про призначення посадової особи учасника, з робочим місцем на території </w:t>
      </w:r>
      <w:r w:rsidR="00DD5464">
        <w:rPr>
          <w:rFonts w:ascii="Times New Roman" w:hAnsi="Times New Roman" w:cs="Times New Roman"/>
          <w:color w:val="000000"/>
          <w:sz w:val="24"/>
          <w:szCs w:val="24"/>
        </w:rPr>
        <w:t>Сум</w:t>
      </w:r>
      <w:r w:rsidR="00046A1B" w:rsidRPr="00046A1B">
        <w:rPr>
          <w:rFonts w:ascii="Times New Roman" w:hAnsi="Times New Roman" w:cs="Times New Roman"/>
          <w:color w:val="000000"/>
          <w:sz w:val="24"/>
          <w:szCs w:val="24"/>
        </w:rPr>
        <w:t>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046A1B" w:rsidRPr="00046A1B" w:rsidRDefault="00923083" w:rsidP="00442AC4">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00046A1B" w:rsidRPr="00046A1B">
        <w:rPr>
          <w:rFonts w:ascii="Times New Roman" w:hAnsi="Times New Roman" w:cs="Times New Roman"/>
          <w:sz w:val="24"/>
          <w:szCs w:val="24"/>
        </w:rPr>
        <w:t xml:space="preserve">Постанови НКРЕКП від14.03.2018 № 312 "Про </w:t>
      </w:r>
      <w:r w:rsidR="00046A1B" w:rsidRPr="00046A1B">
        <w:rPr>
          <w:rFonts w:ascii="Times New Roman" w:hAnsi="Times New Roman" w:cs="Times New Roman"/>
          <w:sz w:val="24"/>
          <w:szCs w:val="24"/>
        </w:rPr>
        <w:lastRenderedPageBreak/>
        <w:t xml:space="preserve">затвердження Правил роздрібного ринку електричної енергії"), </w:t>
      </w:r>
      <w:r w:rsidR="00046A1B" w:rsidRPr="00046A1B">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5" w:name="_Hlk41307555"/>
      <w:r w:rsidR="00046A1B" w:rsidRPr="00046A1B">
        <w:rPr>
          <w:rFonts w:ascii="Times New Roman" w:hAnsi="Times New Roman" w:cs="Times New Roman"/>
          <w:color w:val="000000"/>
          <w:sz w:val="24"/>
          <w:szCs w:val="24"/>
        </w:rPr>
        <w:t>укладено договори</w:t>
      </w:r>
      <w:r w:rsidR="00046A1B" w:rsidRPr="00046A1B">
        <w:rPr>
          <w:rFonts w:ascii="Times New Roman" w:hAnsi="Times New Roman" w:cs="Times New Roman"/>
          <w:sz w:val="24"/>
          <w:szCs w:val="24"/>
        </w:rPr>
        <w:t xml:space="preserve"> </w:t>
      </w:r>
      <w:proofErr w:type="spellStart"/>
      <w:r w:rsidR="00046A1B" w:rsidRPr="00046A1B">
        <w:rPr>
          <w:rFonts w:ascii="Times New Roman" w:hAnsi="Times New Roman" w:cs="Times New Roman"/>
          <w:color w:val="000000"/>
          <w:sz w:val="24"/>
          <w:szCs w:val="24"/>
        </w:rPr>
        <w:t>електропостачальника</w:t>
      </w:r>
      <w:proofErr w:type="spellEnd"/>
      <w:r w:rsidR="00046A1B" w:rsidRPr="00046A1B">
        <w:rPr>
          <w:rFonts w:ascii="Times New Roman" w:hAnsi="Times New Roman" w:cs="Times New Roman"/>
          <w:color w:val="000000"/>
          <w:sz w:val="24"/>
          <w:szCs w:val="24"/>
        </w:rPr>
        <w:t xml:space="preserve"> про надання послуг з розподілу електричної енергії</w:t>
      </w:r>
      <w:bookmarkEnd w:id="15"/>
      <w:r w:rsidR="00046A1B" w:rsidRPr="00046A1B">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BC1A62" w:rsidRPr="00923083" w:rsidRDefault="00923083" w:rsidP="0092308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sidR="00046A1B" w:rsidRPr="00046A1B">
        <w:rPr>
          <w:rFonts w:ascii="Times New Roman" w:hAnsi="Times New Roman" w:cs="Times New Roman"/>
          <w:color w:val="000000"/>
          <w:sz w:val="24"/>
          <w:szCs w:val="24"/>
        </w:rPr>
        <w:t xml:space="preserve">Для підтвердження можливості забезпечення учасником реалізації прав, передбачених </w:t>
      </w:r>
      <w:r w:rsidR="00046A1B" w:rsidRPr="00E157FB">
        <w:rPr>
          <w:rFonts w:ascii="Times New Roman" w:hAnsi="Times New Roman" w:cs="Times New Roman"/>
          <w:color w:val="000000"/>
          <w:sz w:val="24"/>
          <w:szCs w:val="24"/>
        </w:rPr>
        <w:t>п. 11</w:t>
      </w:r>
      <w:r w:rsidR="00046A1B" w:rsidRPr="00046A1B">
        <w:rPr>
          <w:rFonts w:ascii="Times New Roman" w:hAnsi="Times New Roman" w:cs="Times New Roman"/>
          <w:color w:val="000000"/>
          <w:sz w:val="24"/>
          <w:szCs w:val="24"/>
        </w:rPr>
        <w:t xml:space="preserve"> цього додатку , у складі про</w:t>
      </w:r>
      <w:r>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наявність в учасника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-цен</w:t>
      </w:r>
      <w:r w:rsidR="00BC1A62">
        <w:rPr>
          <w:rFonts w:ascii="Times New Roman" w:hAnsi="Times New Roman" w:cs="Times New Roman"/>
          <w:color w:val="000000"/>
          <w:sz w:val="24"/>
          <w:szCs w:val="24"/>
        </w:rPr>
        <w:t xml:space="preserve">трами»  № 373 від 12.06.2018 р. (довідка надається за формою 3 до </w:t>
      </w:r>
      <w:r w:rsidR="00BC1A62" w:rsidRPr="008B5D69">
        <w:rPr>
          <w:rFonts w:ascii="Times New Roman" w:hAnsi="Times New Roman" w:cs="Times New Roman"/>
          <w:b/>
          <w:i/>
          <w:color w:val="000000"/>
          <w:sz w:val="24"/>
          <w:szCs w:val="24"/>
        </w:rPr>
        <w:t>Додатку 3).</w:t>
      </w:r>
    </w:p>
    <w:p w:rsidR="006F7EEF" w:rsidRDefault="006F7EEF" w:rsidP="00BC1A62">
      <w:pPr>
        <w:shd w:val="clear" w:color="auto" w:fill="FFFFFF"/>
        <w:spacing w:after="0"/>
        <w:ind w:left="284" w:firstLine="283"/>
        <w:jc w:val="right"/>
        <w:rPr>
          <w:rFonts w:ascii="Times New Roman" w:hAnsi="Times New Roman" w:cs="Times New Roman"/>
          <w:i/>
          <w:color w:val="000000"/>
          <w:sz w:val="24"/>
          <w:szCs w:val="24"/>
        </w:rPr>
      </w:pPr>
    </w:p>
    <w:p w:rsidR="00BC1A62" w:rsidRPr="008B5D69" w:rsidRDefault="00BC1A62" w:rsidP="00BC1A62">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3</w:t>
      </w:r>
      <w:r w:rsidRPr="008B5D69">
        <w:rPr>
          <w:rFonts w:ascii="Times New Roman" w:hAnsi="Times New Roman" w:cs="Times New Roman"/>
          <w:i/>
          <w:color w:val="000000"/>
          <w:sz w:val="24"/>
          <w:szCs w:val="24"/>
        </w:rPr>
        <w:t xml:space="preserve"> до Додатку 3</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046A1B" w:rsidRPr="00046A1B" w:rsidTr="00A353A0">
        <w:trPr>
          <w:trHeight w:val="1549"/>
        </w:trPr>
        <w:tc>
          <w:tcPr>
            <w:tcW w:w="10773" w:type="dxa"/>
          </w:tcPr>
          <w:p w:rsidR="00046A1B" w:rsidRPr="00046A1B" w:rsidRDefault="00046A1B" w:rsidP="00BC1A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 xml:space="preserve">                                     про наявність </w:t>
            </w:r>
            <w:proofErr w:type="spellStart"/>
            <w:r w:rsidRPr="00046A1B">
              <w:rPr>
                <w:rFonts w:ascii="Times New Roman" w:hAnsi="Times New Roman" w:cs="Times New Roman"/>
                <w:b/>
                <w:bCs/>
                <w:color w:val="000000"/>
                <w:sz w:val="24"/>
                <w:szCs w:val="24"/>
              </w:rPr>
              <w:t>кол</w:t>
            </w:r>
            <w:proofErr w:type="spellEnd"/>
            <w:r w:rsidRPr="00046A1B">
              <w:rPr>
                <w:rFonts w:ascii="Times New Roman" w:hAnsi="Times New Roman" w:cs="Times New Roman"/>
                <w:b/>
                <w:bCs/>
                <w:color w:val="000000"/>
                <w:sz w:val="24"/>
                <w:szCs w:val="24"/>
              </w:rPr>
              <w:t>-центру/контакт-центру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 який відповідає «Мінімальним вимогам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-центрами», затвердженим постановою НКРЕКП  № 373 від 12.06.2018 року (далі – Постанова).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Наш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-центру/контакт-центру та в автоматичному режимі за допомогою голосового меню самообслуговування або </w:t>
            </w:r>
            <w:proofErr w:type="spellStart"/>
            <w:r w:rsidRPr="00046A1B">
              <w:rPr>
                <w:rFonts w:ascii="Times New Roman" w:hAnsi="Times New Roman" w:cs="Times New Roman"/>
                <w:color w:val="000000"/>
                <w:sz w:val="24"/>
                <w:szCs w:val="24"/>
              </w:rPr>
              <w:t>перенаправлення</w:t>
            </w:r>
            <w:proofErr w:type="spellEnd"/>
            <w:r w:rsidRPr="00046A1B">
              <w:rPr>
                <w:rFonts w:ascii="Times New Roman" w:hAnsi="Times New Roman" w:cs="Times New Roman"/>
                <w:color w:val="000000"/>
                <w:sz w:val="24"/>
                <w:szCs w:val="24"/>
              </w:rPr>
              <w:t xml:space="preserve"> звернень до відповідних структурних підрозділів).</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Функціонування нашого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-центру/контакт центру відповідає Мінімальним організаційно-технічним вимогам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встановленим Постановою.</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Підтверджуємо, що інформацію щодо кількості прийнятих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наше підприємство надає до НКРЕКП щокварталу, не пізніше ніж через 20 днів після звітного кварталу.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Графік роботи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-центру/контакт-центру :  ______________(зазначається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Інформація про засоби зв‘язку:______________________ (зазначається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про</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-центр/контакт-центр та інформація щодо кількості прийнятих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НКРЕКП від 12.06.2018 р.  № 373, за останній звітний період, додаються.</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p>
          <w:p w:rsid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rsidR="001057E8" w:rsidRPr="00BA35B7" w:rsidRDefault="001057E8"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p>
        </w:tc>
      </w:tr>
    </w:tbl>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highlight w:val="yellow"/>
        </w:rPr>
      </w:pPr>
    </w:p>
    <w:p w:rsidR="00046A1B" w:rsidRPr="00046A1B" w:rsidRDefault="00046A1B" w:rsidP="001057E8">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підтвердження інформації, вказаній у Довідці (форма 3 до додатку </w:t>
      </w:r>
      <w:r w:rsidRPr="00046A1B">
        <w:rPr>
          <w:rFonts w:ascii="Times New Roman" w:hAnsi="Times New Roman" w:cs="Times New Roman"/>
          <w:color w:val="000000"/>
          <w:sz w:val="24"/>
          <w:szCs w:val="24"/>
          <w:lang w:val="ru-RU"/>
        </w:rPr>
        <w:t>3)</w:t>
      </w:r>
      <w:r w:rsidRPr="00046A1B">
        <w:rPr>
          <w:rFonts w:ascii="Times New Roman" w:hAnsi="Times New Roman" w:cs="Times New Roman"/>
          <w:color w:val="000000"/>
          <w:sz w:val="24"/>
          <w:szCs w:val="24"/>
        </w:rPr>
        <w:t>,  учасник в складі тендерної пропозиції надає:</w:t>
      </w:r>
    </w:p>
    <w:p w:rsidR="00046A1B" w:rsidRPr="00046A1B" w:rsidRDefault="00046A1B" w:rsidP="006F7EEF">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w:t>
      </w:r>
      <w:r w:rsidR="006F7EEF">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-центр/контакт-центр Учасника, затверджене у встановленому законодавством порядку;</w:t>
      </w:r>
    </w:p>
    <w:p w:rsidR="00046A1B" w:rsidRPr="00046A1B" w:rsidRDefault="006F7EEF" w:rsidP="001057E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Інформацію щодо кількості прийнятих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-центрів </w:t>
      </w:r>
      <w:proofErr w:type="spellStart"/>
      <w:r w:rsidR="00046A1B" w:rsidRPr="00046A1B">
        <w:rPr>
          <w:rFonts w:ascii="Times New Roman" w:hAnsi="Times New Roman" w:cs="Times New Roman"/>
          <w:color w:val="000000"/>
          <w:sz w:val="24"/>
          <w:szCs w:val="24"/>
        </w:rPr>
        <w:t>електропостачальників</w:t>
      </w:r>
      <w:proofErr w:type="spellEnd"/>
      <w:r w:rsidR="00046A1B" w:rsidRPr="00046A1B">
        <w:rPr>
          <w:rFonts w:ascii="Times New Roman" w:hAnsi="Times New Roman" w:cs="Times New Roman"/>
          <w:color w:val="000000"/>
          <w:sz w:val="24"/>
          <w:szCs w:val="24"/>
        </w:rPr>
        <w:t xml:space="preserve">,  встановлених Постановою НКРЕКП </w:t>
      </w:r>
      <w:r w:rsidR="00046A1B" w:rsidRPr="00046A1B">
        <w:rPr>
          <w:rFonts w:ascii="Times New Roman" w:hAnsi="Times New Roman" w:cs="Times New Roman"/>
          <w:color w:val="000000"/>
          <w:sz w:val="24"/>
          <w:szCs w:val="24"/>
        </w:rPr>
        <w:lastRenderedPageBreak/>
        <w:t>від 12.06.2018 р.  № 373, за останній звітний період</w:t>
      </w:r>
      <w:r w:rsidR="00046A1B" w:rsidRPr="00046A1B">
        <w:rPr>
          <w:rFonts w:ascii="Times New Roman" w:hAnsi="Times New Roman" w:cs="Times New Roman"/>
          <w:bCs/>
          <w:sz w:val="24"/>
          <w:szCs w:val="24"/>
        </w:rPr>
        <w:t>, що передує даті оприлюднення закупівлі</w:t>
      </w:r>
      <w:r w:rsidR="00046A1B" w:rsidRPr="00046A1B">
        <w:rPr>
          <w:rFonts w:ascii="Times New Roman" w:hAnsi="Times New Roman" w:cs="Times New Roman"/>
          <w:color w:val="000000"/>
          <w:sz w:val="24"/>
          <w:szCs w:val="24"/>
        </w:rPr>
        <w:t xml:space="preserve">. </w:t>
      </w:r>
    </w:p>
    <w:p w:rsidR="00046A1B" w:rsidRPr="00046A1B" w:rsidRDefault="007463C1" w:rsidP="007463C1">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16.1. </w:t>
      </w:r>
      <w:r w:rsidR="00046A1B" w:rsidRPr="00046A1B">
        <w:rPr>
          <w:rFonts w:ascii="Times New Roman" w:hAnsi="Times New Roman" w:cs="Times New Roman"/>
          <w:color w:val="000000"/>
          <w:sz w:val="24"/>
          <w:szCs w:val="24"/>
        </w:rPr>
        <w:t xml:space="preserve">У разі, якщо створення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-центрами»  № 373 від 12.06.2018 р. не є обов‘язковим для учасника, такий учасник надає  </w:t>
      </w:r>
      <w:r w:rsidR="00046A1B" w:rsidRPr="00046A1B">
        <w:rPr>
          <w:rFonts w:ascii="Times New Roman" w:hAnsi="Times New Roman" w:cs="Times New Roman"/>
          <w:b/>
          <w:color w:val="000000"/>
          <w:sz w:val="24"/>
          <w:szCs w:val="24"/>
        </w:rPr>
        <w:t xml:space="preserve">довідку в довільній формі </w:t>
      </w:r>
      <w:r w:rsidR="00046A1B" w:rsidRPr="00046A1B">
        <w:rPr>
          <w:rFonts w:ascii="Times New Roman" w:hAnsi="Times New Roman" w:cs="Times New Roman"/>
          <w:color w:val="000000"/>
          <w:sz w:val="24"/>
          <w:szCs w:val="24"/>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046A1B" w:rsidP="005A71B4">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документального підтвердження того, що створення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-центру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w:t>
      </w:r>
      <w:r w:rsidRPr="00046A1B">
        <w:rPr>
          <w:rFonts w:ascii="Times New Roman" w:hAnsi="Times New Roman" w:cs="Times New Roman"/>
          <w:sz w:val="24"/>
          <w:szCs w:val="24"/>
        </w:rPr>
        <w:t xml:space="preserve"> </w:t>
      </w:r>
      <w:proofErr w:type="spellStart"/>
      <w:r w:rsidRPr="00046A1B">
        <w:rPr>
          <w:rFonts w:ascii="Times New Roman" w:hAnsi="Times New Roman" w:cs="Times New Roman"/>
          <w:color w:val="000000"/>
          <w:sz w:val="24"/>
          <w:szCs w:val="24"/>
        </w:rPr>
        <w:t>електропостачальника</w:t>
      </w:r>
      <w:proofErr w:type="spellEnd"/>
      <w:r w:rsidRPr="00046A1B">
        <w:rPr>
          <w:rFonts w:ascii="Times New Roman" w:hAnsi="Times New Roman" w:cs="Times New Roman"/>
          <w:color w:val="000000"/>
          <w:sz w:val="24"/>
          <w:szCs w:val="24"/>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rsidR="00046A1B" w:rsidRPr="00046A1B" w:rsidRDefault="006F7EEF" w:rsidP="006F7EEF">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00046A1B" w:rsidRPr="00046A1B">
        <w:rPr>
          <w:rFonts w:ascii="Times New Roman" w:hAnsi="Times New Roman" w:cs="Times New Roman"/>
          <w:sz w:val="24"/>
          <w:szCs w:val="24"/>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6" w:name="n1218"/>
      <w:bookmarkEnd w:id="16"/>
      <w:r w:rsidR="00046A1B" w:rsidRPr="00046A1B">
        <w:rPr>
          <w:rFonts w:ascii="Times New Roman" w:hAnsi="Times New Roman" w:cs="Times New Roman"/>
          <w:sz w:val="24"/>
          <w:szCs w:val="24"/>
        </w:rPr>
        <w:t xml:space="preserve">, а також  право на отримання компенсації за недотримання показників комерційної якості послуг. </w:t>
      </w:r>
    </w:p>
    <w:p w:rsidR="00046A1B" w:rsidRPr="00046A1B" w:rsidRDefault="00046A1B" w:rsidP="00046A1B">
      <w:pPr>
        <w:tabs>
          <w:tab w:val="left" w:pos="284"/>
        </w:tabs>
        <w:autoSpaceDE w:val="0"/>
        <w:autoSpaceDN w:val="0"/>
        <w:adjustRightInd w:val="0"/>
        <w:spacing w:after="0"/>
        <w:ind w:left="284" w:firstLine="283"/>
        <w:jc w:val="both"/>
        <w:rPr>
          <w:rFonts w:ascii="Times New Roman" w:hAnsi="Times New Roman" w:cs="Times New Roman"/>
          <w:sz w:val="24"/>
          <w:szCs w:val="24"/>
        </w:rPr>
      </w:pPr>
      <w:r w:rsidRPr="00046A1B">
        <w:rPr>
          <w:rFonts w:ascii="Times New Roman" w:hAnsi="Times New Roman" w:cs="Times New Roman"/>
          <w:sz w:val="24"/>
          <w:szCs w:val="24"/>
        </w:rPr>
        <w:t xml:space="preserve">Учасник повинен дотримуватись гарантованих стандартів якості електропостачання. </w:t>
      </w:r>
    </w:p>
    <w:p w:rsidR="00046A1B" w:rsidRPr="00046A1B" w:rsidRDefault="00046A1B" w:rsidP="0059209C">
      <w:pPr>
        <w:tabs>
          <w:tab w:val="left" w:pos="426"/>
        </w:tabs>
        <w:autoSpaceDE w:val="0"/>
        <w:autoSpaceDN w:val="0"/>
        <w:adjustRightInd w:val="0"/>
        <w:spacing w:after="0"/>
        <w:ind w:firstLine="567"/>
        <w:jc w:val="both"/>
        <w:rPr>
          <w:rFonts w:ascii="Times New Roman" w:hAnsi="Times New Roman" w:cs="Times New Roman"/>
          <w:bCs/>
          <w:sz w:val="24"/>
          <w:szCs w:val="24"/>
        </w:rPr>
      </w:pPr>
      <w:r w:rsidRPr="00046A1B">
        <w:rPr>
          <w:rFonts w:ascii="Times New Roman" w:hAnsi="Times New Roman" w:cs="Times New Roman"/>
          <w:bCs/>
          <w:sz w:val="24"/>
          <w:szCs w:val="24"/>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 xml:space="preserve">Інформацію </w:t>
      </w:r>
      <w:r w:rsidR="00046A1B" w:rsidRPr="00046A1B">
        <w:rPr>
          <w:rFonts w:ascii="Times New Roman" w:hAnsi="Times New Roman" w:cs="Times New Roman"/>
          <w:sz w:val="24"/>
          <w:szCs w:val="24"/>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046A1B" w:rsidRPr="00046A1B" w:rsidRDefault="00046A1B" w:rsidP="00046A1B">
      <w:pPr>
        <w:spacing w:after="0"/>
        <w:jc w:val="both"/>
        <w:rPr>
          <w:rFonts w:ascii="Times New Roman" w:hAnsi="Times New Roman" w:cs="Times New Roman"/>
          <w:b/>
          <w:sz w:val="24"/>
          <w:szCs w:val="24"/>
        </w:rPr>
      </w:pP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Примітки:</w:t>
      </w:r>
      <w:r w:rsidRPr="00046A1B">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Нерезиденти для виконання вимог щодо подання документів, передбачених </w:t>
      </w:r>
      <w:r w:rsidR="00D21F46">
        <w:rPr>
          <w:rFonts w:ascii="Times New Roman" w:hAnsi="Times New Roman" w:cs="Times New Roman"/>
          <w:sz w:val="24"/>
          <w:szCs w:val="24"/>
        </w:rPr>
        <w:t>тендерною документацією</w:t>
      </w:r>
      <w:r w:rsidRPr="00046A1B">
        <w:rPr>
          <w:rFonts w:ascii="Times New Roman" w:hAnsi="Times New Roman" w:cs="Times New Roman"/>
          <w:sz w:val="24"/>
          <w:szCs w:val="24"/>
        </w:rPr>
        <w:t xml:space="preserve"> та  додатками до </w:t>
      </w:r>
      <w:r w:rsidR="00D21F46">
        <w:rPr>
          <w:rFonts w:ascii="Times New Roman" w:hAnsi="Times New Roman" w:cs="Times New Roman"/>
          <w:sz w:val="24"/>
          <w:szCs w:val="24"/>
        </w:rPr>
        <w:t>тендерної документації</w:t>
      </w:r>
      <w:r w:rsidRPr="00046A1B">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w:t>
      </w:r>
      <w:r w:rsidRPr="00046A1B">
        <w:rPr>
          <w:rFonts w:ascii="Times New Roman" w:hAnsi="Times New Roman" w:cs="Times New Roman"/>
          <w:sz w:val="24"/>
          <w:szCs w:val="24"/>
        </w:rPr>
        <w:lastRenderedPageBreak/>
        <w:t>українську мову, завіреним нотаріально та легалізовані згідно з чинним законодавством України.</w:t>
      </w:r>
    </w:p>
    <w:p w:rsidR="00046A1B" w:rsidRPr="00046A1B" w:rsidRDefault="00046A1B" w:rsidP="00046A1B">
      <w:pPr>
        <w:autoSpaceDE w:val="0"/>
        <w:spacing w:after="0"/>
        <w:ind w:firstLine="709"/>
        <w:jc w:val="both"/>
        <w:rPr>
          <w:rFonts w:ascii="Times New Roman" w:hAnsi="Times New Roman" w:cs="Times New Roman"/>
          <w:sz w:val="24"/>
          <w:szCs w:val="24"/>
        </w:rPr>
      </w:pPr>
    </w:p>
    <w:p w:rsidR="007463C1" w:rsidRDefault="007463C1" w:rsidP="008D69A0">
      <w:pPr>
        <w:spacing w:after="0"/>
        <w:ind w:right="141"/>
        <w:jc w:val="center"/>
        <w:rPr>
          <w:rFonts w:ascii="Times New Roman" w:hAnsi="Times New Roman" w:cs="Times New Roman"/>
          <w:b/>
          <w:caps/>
          <w:snapToGrid w:val="0"/>
          <w:kern w:val="28"/>
        </w:rPr>
      </w:pPr>
    </w:p>
    <w:p w:rsidR="007463C1" w:rsidRDefault="007463C1" w:rsidP="008D69A0">
      <w:pPr>
        <w:spacing w:after="0"/>
        <w:ind w:right="141"/>
        <w:jc w:val="center"/>
        <w:rPr>
          <w:rFonts w:ascii="Times New Roman" w:hAnsi="Times New Roman" w:cs="Times New Roman"/>
          <w:b/>
          <w:caps/>
          <w:snapToGrid w:val="0"/>
          <w:kern w:val="28"/>
        </w:rPr>
      </w:pPr>
    </w:p>
    <w:p w:rsidR="007463C1" w:rsidRDefault="007463C1" w:rsidP="008D69A0">
      <w:pPr>
        <w:spacing w:after="0"/>
        <w:ind w:right="141"/>
        <w:jc w:val="center"/>
        <w:rPr>
          <w:rFonts w:ascii="Times New Roman" w:hAnsi="Times New Roman" w:cs="Times New Roman"/>
          <w:b/>
          <w:caps/>
          <w:snapToGrid w:val="0"/>
          <w:kern w:val="28"/>
        </w:rPr>
      </w:pPr>
    </w:p>
    <w:p w:rsidR="007463C1" w:rsidRDefault="007463C1" w:rsidP="008D69A0">
      <w:pPr>
        <w:spacing w:after="0"/>
        <w:ind w:right="141"/>
        <w:jc w:val="center"/>
        <w:rPr>
          <w:rFonts w:ascii="Times New Roman" w:hAnsi="Times New Roman" w:cs="Times New Roman"/>
          <w:b/>
          <w:caps/>
          <w:snapToGrid w:val="0"/>
          <w:kern w:val="28"/>
        </w:rPr>
      </w:pPr>
    </w:p>
    <w:p w:rsidR="007463C1" w:rsidRDefault="007463C1" w:rsidP="008D69A0">
      <w:pPr>
        <w:spacing w:after="0"/>
        <w:ind w:right="141"/>
        <w:jc w:val="center"/>
        <w:rPr>
          <w:rFonts w:ascii="Times New Roman" w:hAnsi="Times New Roman" w:cs="Times New Roman"/>
          <w:b/>
          <w:caps/>
          <w:snapToGrid w:val="0"/>
          <w:kern w:val="28"/>
        </w:rPr>
      </w:pPr>
    </w:p>
    <w:p w:rsidR="007463C1" w:rsidRDefault="007463C1" w:rsidP="008D69A0">
      <w:pPr>
        <w:spacing w:after="0"/>
        <w:ind w:right="141"/>
        <w:jc w:val="center"/>
        <w:rPr>
          <w:rFonts w:ascii="Times New Roman" w:hAnsi="Times New Roman" w:cs="Times New Roman"/>
          <w:b/>
          <w:caps/>
          <w:snapToGrid w:val="0"/>
          <w:kern w:val="28"/>
        </w:rPr>
      </w:pPr>
    </w:p>
    <w:p w:rsidR="00FA3E1F" w:rsidRDefault="007463C1" w:rsidP="008D69A0">
      <w:pPr>
        <w:spacing w:after="0"/>
        <w:ind w:right="141"/>
        <w:jc w:val="center"/>
        <w:rPr>
          <w:rFonts w:ascii="Times New Roman" w:hAnsi="Times New Roman" w:cs="Times New Roman"/>
          <w:b/>
          <w:snapToGrid w:val="0"/>
          <w:kern w:val="28"/>
          <w:sz w:val="24"/>
        </w:rPr>
      </w:pPr>
      <w:r w:rsidRPr="007463C1">
        <w:rPr>
          <w:rFonts w:ascii="Times New Roman" w:hAnsi="Times New Roman" w:cs="Times New Roman"/>
          <w:b/>
          <w:caps/>
          <w:snapToGrid w:val="0"/>
          <w:kern w:val="28"/>
        </w:rPr>
        <w:t xml:space="preserve"> </w:t>
      </w:r>
      <w:r w:rsidRPr="007463C1">
        <w:rPr>
          <w:rFonts w:ascii="Times New Roman" w:hAnsi="Times New Roman" w:cs="Times New Roman"/>
          <w:b/>
          <w:bCs/>
          <w:sz w:val="24"/>
          <w:szCs w:val="24"/>
        </w:rPr>
        <w:t xml:space="preserve">Розділ </w:t>
      </w:r>
      <w:r w:rsidR="00FA3E1F">
        <w:rPr>
          <w:rFonts w:ascii="Times New Roman" w:hAnsi="Times New Roman" w:cs="Times New Roman"/>
          <w:b/>
          <w:bCs/>
          <w:sz w:val="24"/>
          <w:szCs w:val="24"/>
        </w:rPr>
        <w:t>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00FA3E1F" w:rsidRPr="00FA3E1F">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8D69A0" w:rsidRPr="00FA3E1F" w:rsidRDefault="00FA3E1F" w:rsidP="008D69A0">
      <w:pPr>
        <w:spacing w:after="0"/>
        <w:ind w:right="141"/>
        <w:jc w:val="center"/>
        <w:rPr>
          <w:rFonts w:ascii="Times New Roman" w:hAnsi="Times New Roman" w:cs="Times New Roman"/>
          <w:b/>
          <w:caps/>
          <w:snapToGrid w:val="0"/>
          <w:kern w:val="28"/>
          <w:sz w:val="24"/>
        </w:rPr>
      </w:pPr>
      <w:r w:rsidRPr="00FA3E1F">
        <w:rPr>
          <w:rFonts w:ascii="Times New Roman" w:hAnsi="Times New Roman" w:cs="Times New Roman"/>
          <w:b/>
          <w:snapToGrid w:val="0"/>
          <w:kern w:val="28"/>
          <w:sz w:val="24"/>
        </w:rPr>
        <w:t>визначеним у статті 16 закону “про публічні закупівлі”**:</w:t>
      </w:r>
    </w:p>
    <w:p w:rsidR="00046A1B" w:rsidRPr="00046A1B" w:rsidRDefault="00046A1B" w:rsidP="00046A1B">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84"/>
        <w:gridCol w:w="4820"/>
        <w:gridCol w:w="2835"/>
      </w:tblGrid>
      <w:tr w:rsidR="00DB55BE" w:rsidRPr="00046A1B" w:rsidTr="00DB55BE">
        <w:trPr>
          <w:trHeight w:val="53"/>
        </w:trPr>
        <w:tc>
          <w:tcPr>
            <w:tcW w:w="1984"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Вимоги до оформлення документа</w:t>
            </w:r>
          </w:p>
        </w:tc>
      </w:tr>
      <w:tr w:rsidR="00DB55BE" w:rsidRPr="00046A1B" w:rsidTr="00DB55BE">
        <w:trPr>
          <w:trHeight w:val="1427"/>
        </w:trPr>
        <w:tc>
          <w:tcPr>
            <w:tcW w:w="1984" w:type="dxa"/>
            <w:tcBorders>
              <w:top w:val="single" w:sz="4" w:space="0" w:color="auto"/>
              <w:left w:val="single" w:sz="4" w:space="0" w:color="auto"/>
              <w:bottom w:val="single" w:sz="4" w:space="0" w:color="auto"/>
              <w:right w:val="single" w:sz="4" w:space="0" w:color="auto"/>
            </w:tcBorders>
            <w:vAlign w:val="center"/>
          </w:tcPr>
          <w:p w:rsidR="00DB55BE" w:rsidRDefault="00DB55BE" w:rsidP="00DB55BE">
            <w:pPr>
              <w:spacing w:after="0"/>
              <w:ind w:right="141"/>
              <w:rPr>
                <w:rFonts w:ascii="Times New Roman" w:hAnsi="Times New Roman" w:cs="Times New Roman"/>
                <w:bCs/>
                <w:sz w:val="24"/>
                <w:szCs w:val="24"/>
              </w:rPr>
            </w:pPr>
            <w:r w:rsidRPr="00974E3D">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046A1B" w:rsidRDefault="00DB55BE" w:rsidP="00046A1B">
            <w:pPr>
              <w:spacing w:after="0"/>
              <w:ind w:right="141"/>
              <w:jc w:val="center"/>
              <w:rPr>
                <w:rFonts w:ascii="Times New Roman" w:hAnsi="Times New Roman" w:cs="Times New Roman"/>
                <w:b/>
                <w:b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D20BD6" w:rsidRDefault="003F0CE5" w:rsidP="00D20BD6">
            <w:pPr>
              <w:pStyle w:val="a5"/>
              <w:numPr>
                <w:ilvl w:val="1"/>
                <w:numId w:val="16"/>
              </w:numPr>
              <w:spacing w:after="0"/>
              <w:ind w:left="-72" w:right="141" w:firstLine="72"/>
              <w:jc w:val="both"/>
              <w:rPr>
                <w:rFonts w:ascii="Times New Roman" w:hAnsi="Times New Roman" w:cs="Times New Roman"/>
                <w:sz w:val="24"/>
                <w:szCs w:val="24"/>
              </w:rPr>
            </w:pPr>
            <w:r>
              <w:rPr>
                <w:rFonts w:ascii="Times New Roman" w:hAnsi="Times New Roman" w:cs="Times New Roman"/>
                <w:sz w:val="24"/>
                <w:szCs w:val="24"/>
              </w:rPr>
              <w:lastRenderedPageBreak/>
              <w:t xml:space="preserve">Довідка, </w:t>
            </w:r>
            <w:r w:rsidR="00DB55BE" w:rsidRPr="00D20BD6">
              <w:rPr>
                <w:rFonts w:ascii="Times New Roman" w:hAnsi="Times New Roman" w:cs="Times New Roman"/>
                <w:sz w:val="24"/>
                <w:szCs w:val="24"/>
              </w:rPr>
              <w:t xml:space="preserve">складена за формою 4 </w:t>
            </w:r>
            <w:r w:rsidR="00DB55BE" w:rsidRPr="003A260E">
              <w:rPr>
                <w:rFonts w:ascii="Times New Roman" w:hAnsi="Times New Roman" w:cs="Times New Roman"/>
                <w:b/>
                <w:i/>
                <w:sz w:val="24"/>
                <w:szCs w:val="24"/>
              </w:rPr>
              <w:t>Додатку 3</w:t>
            </w:r>
            <w:r w:rsidR="00DB55BE" w:rsidRPr="003A260E">
              <w:rPr>
                <w:rFonts w:ascii="Times New Roman" w:hAnsi="Times New Roman" w:cs="Times New Roman"/>
                <w:sz w:val="24"/>
                <w:szCs w:val="24"/>
              </w:rPr>
              <w:t>,</w:t>
            </w:r>
            <w:r w:rsidR="00DB55BE" w:rsidRPr="00D20BD6">
              <w:rPr>
                <w:rFonts w:ascii="Times New Roman" w:hAnsi="Times New Roman" w:cs="Times New Roman"/>
                <w:sz w:val="24"/>
                <w:szCs w:val="24"/>
              </w:rPr>
              <w:t xml:space="preserve">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w:t>
            </w:r>
            <w:r>
              <w:rPr>
                <w:rFonts w:ascii="Times New Roman" w:hAnsi="Times New Roman" w:cs="Times New Roman"/>
                <w:sz w:val="24"/>
                <w:szCs w:val="24"/>
              </w:rPr>
              <w:t xml:space="preserve">оговору, фактичний обсяг (в </w:t>
            </w:r>
            <w:proofErr w:type="spellStart"/>
            <w:r>
              <w:rPr>
                <w:rFonts w:ascii="Times New Roman" w:hAnsi="Times New Roman" w:cs="Times New Roman"/>
                <w:sz w:val="24"/>
                <w:szCs w:val="24"/>
              </w:rPr>
              <w:t>кВт⸳</w:t>
            </w:r>
            <w:r w:rsidRPr="00046A1B">
              <w:rPr>
                <w:rFonts w:ascii="Times New Roman" w:hAnsi="Times New Roman" w:cs="Times New Roman"/>
                <w:sz w:val="24"/>
                <w:szCs w:val="24"/>
              </w:rPr>
              <w:t>год</w:t>
            </w:r>
            <w:proofErr w:type="spellEnd"/>
            <w:r w:rsidRPr="00046A1B">
              <w:rPr>
                <w:rFonts w:ascii="Times New Roman" w:hAnsi="Times New Roman" w:cs="Times New Roman"/>
                <w:sz w:val="24"/>
                <w:szCs w:val="24"/>
              </w:rPr>
              <w:t>) документально підтвердженої поставки електричної енергії за договором на час подання тендерної пропозиції учасником.</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w:t>
            </w:r>
            <w:r>
              <w:rPr>
                <w:rFonts w:ascii="Times New Roman" w:hAnsi="Times New Roman" w:cs="Times New Roman"/>
                <w:sz w:val="24"/>
                <w:szCs w:val="24"/>
              </w:rPr>
              <w:t xml:space="preserve">я по договору (договорах) в </w:t>
            </w:r>
            <w:proofErr w:type="spellStart"/>
            <w:r>
              <w:rPr>
                <w:rFonts w:ascii="Times New Roman" w:hAnsi="Times New Roman" w:cs="Times New Roman"/>
                <w:sz w:val="24"/>
                <w:szCs w:val="24"/>
              </w:rPr>
              <w:t>кВт⸳</w:t>
            </w:r>
            <w:r w:rsidRPr="00046A1B">
              <w:rPr>
                <w:rFonts w:ascii="Times New Roman" w:hAnsi="Times New Roman" w:cs="Times New Roman"/>
                <w:sz w:val="24"/>
                <w:szCs w:val="24"/>
              </w:rPr>
              <w:t>год</w:t>
            </w:r>
            <w:proofErr w:type="spellEnd"/>
            <w:r w:rsidRPr="00046A1B">
              <w:rPr>
                <w:rFonts w:ascii="Times New Roman" w:hAnsi="Times New Roman" w:cs="Times New Roman"/>
                <w:sz w:val="24"/>
                <w:szCs w:val="24"/>
              </w:rPr>
              <w:t xml:space="preserve"> повинен бути не меншим від обсягу поставки за даною закупівлею.</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DB55BE" w:rsidRPr="00046A1B" w:rsidRDefault="00DB55BE" w:rsidP="00046A1B">
            <w:pPr>
              <w:spacing w:after="0"/>
              <w:ind w:right="141" w:hanging="44"/>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.2 Договір(и) (з додатком (</w:t>
            </w:r>
            <w:proofErr w:type="spellStart"/>
            <w:r w:rsidRPr="00046A1B">
              <w:rPr>
                <w:rFonts w:ascii="Times New Roman" w:hAnsi="Times New Roman" w:cs="Times New Roman"/>
                <w:sz w:val="24"/>
                <w:szCs w:val="24"/>
              </w:rPr>
              <w:t>ами</w:t>
            </w:r>
            <w:proofErr w:type="spellEnd"/>
            <w:r w:rsidRPr="00046A1B">
              <w:rPr>
                <w:rFonts w:ascii="Times New Roman" w:hAnsi="Times New Roman" w:cs="Times New Roman"/>
                <w:sz w:val="24"/>
                <w:szCs w:val="24"/>
              </w:rPr>
              <w:t xml:space="preserve">) та додатковими угодами до них), на який(і) є </w:t>
            </w:r>
            <w:r w:rsidRPr="00046A1B">
              <w:rPr>
                <w:rFonts w:ascii="Times New Roman" w:hAnsi="Times New Roman" w:cs="Times New Roman"/>
                <w:sz w:val="24"/>
                <w:szCs w:val="24"/>
              </w:rPr>
              <w:lastRenderedPageBreak/>
              <w:t xml:space="preserve">посилання у довідці, що вимагається відповідно до вимог пп. </w:t>
            </w:r>
            <w:r>
              <w:rPr>
                <w:rFonts w:ascii="Times New Roman" w:hAnsi="Times New Roman" w:cs="Times New Roman"/>
                <w:sz w:val="24"/>
                <w:szCs w:val="24"/>
              </w:rPr>
              <w:t>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Надання вказаних документів не обов’язкове, якщо вони є у відкритих джерелах інформації, посилання на які відображені</w:t>
            </w:r>
            <w:r>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pacing w:after="0"/>
              <w:ind w:right="141"/>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.3. Документ(и), підтверджуючий(і) факт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аналогічного предмету закупівлі, на який є посилання у довідці, що</w:t>
            </w:r>
            <w:r>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r>
              <w:rPr>
                <w:rFonts w:ascii="Times New Roman" w:hAnsi="Times New Roman" w:cs="Times New Roman"/>
                <w:sz w:val="24"/>
                <w:szCs w:val="24"/>
              </w:rPr>
              <w:t>,</w:t>
            </w:r>
            <w:r w:rsidRPr="00046A1B">
              <w:rPr>
                <w:rFonts w:ascii="Times New Roman" w:hAnsi="Times New Roman" w:cs="Times New Roman"/>
                <w:sz w:val="24"/>
                <w:szCs w:val="24"/>
              </w:rPr>
              <w:t xml:space="preserve"> а саме: </w:t>
            </w:r>
          </w:p>
          <w:p w:rsidR="00DB55BE" w:rsidRPr="00046A1B" w:rsidRDefault="00DB55BE" w:rsidP="00046A1B">
            <w:pPr>
              <w:spacing w:after="0"/>
              <w:ind w:right="141"/>
              <w:jc w:val="both"/>
              <w:rPr>
                <w:rFonts w:ascii="Times New Roman" w:hAnsi="Times New Roman" w:cs="Times New Roman"/>
                <w:color w:val="000000"/>
                <w:sz w:val="24"/>
                <w:szCs w:val="24"/>
              </w:rPr>
            </w:pPr>
            <w:r w:rsidRPr="00046A1B">
              <w:rPr>
                <w:rFonts w:ascii="Times New Roman" w:hAnsi="Times New Roman" w:cs="Times New Roman"/>
                <w:sz w:val="24"/>
                <w:szCs w:val="24"/>
              </w:rPr>
              <w:t>- або</w:t>
            </w:r>
            <w:r w:rsidRPr="00046A1B">
              <w:rPr>
                <w:rFonts w:ascii="Times New Roman" w:hAnsi="Times New Roman" w:cs="Times New Roman"/>
                <w:color w:val="000000"/>
                <w:sz w:val="24"/>
                <w:szCs w:val="24"/>
              </w:rPr>
              <w:t xml:space="preserve"> позитивний(і) відгук(и) від контрагента(</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за договором(</w:t>
            </w:r>
            <w:proofErr w:type="spellStart"/>
            <w:r w:rsidRPr="00046A1B">
              <w:rPr>
                <w:rFonts w:ascii="Times New Roman" w:hAnsi="Times New Roman" w:cs="Times New Roman"/>
                <w:color w:val="000000"/>
                <w:sz w:val="24"/>
                <w:szCs w:val="24"/>
              </w:rPr>
              <w:t>ами</w:t>
            </w:r>
            <w:proofErr w:type="spellEnd"/>
            <w:r w:rsidRPr="00046A1B">
              <w:rPr>
                <w:rFonts w:ascii="Times New Roman" w:hAnsi="Times New Roman" w:cs="Times New Roman"/>
                <w:color w:val="000000"/>
                <w:sz w:val="24"/>
                <w:szCs w:val="24"/>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color w:val="000000"/>
                <w:sz w:val="24"/>
                <w:szCs w:val="24"/>
              </w:rPr>
              <w:t>- або</w:t>
            </w:r>
            <w:r w:rsidRPr="00046A1B">
              <w:rPr>
                <w:rFonts w:ascii="Times New Roman" w:hAnsi="Times New Roman" w:cs="Times New Roman"/>
                <w:sz w:val="24"/>
                <w:szCs w:val="24"/>
              </w:rPr>
              <w:t xml:space="preserve"> підписаний(і) обома сторонами акт(и) приймання-передачі електричної енергії на загальний обсяг поставки, вказаний у довідці, що</w:t>
            </w:r>
            <w:r w:rsidR="00765424">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p>
          <w:p w:rsidR="00DB55BE" w:rsidRPr="00046A1B" w:rsidRDefault="00DB55BE" w:rsidP="00046A1B">
            <w:pPr>
              <w:spacing w:after="0"/>
              <w:ind w:right="141" w:hanging="44"/>
              <w:jc w:val="both"/>
              <w:rPr>
                <w:rFonts w:ascii="Times New Roman" w:hAnsi="Times New Roman" w:cs="Times New Roman"/>
                <w:sz w:val="24"/>
                <w:szCs w:val="24"/>
              </w:rPr>
            </w:pPr>
            <w:r w:rsidRPr="00046A1B">
              <w:rPr>
                <w:rFonts w:ascii="Times New Roman" w:hAnsi="Times New Roman" w:cs="Times New Roman"/>
                <w:sz w:val="24"/>
                <w:szCs w:val="24"/>
              </w:rPr>
              <w:t>Надання вказаних документів не обов’язкове, якщо у відкритих джерелах, посилання на які відображені</w:t>
            </w:r>
            <w:r w:rsidR="00765424">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є звіт про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в якому(</w:t>
            </w:r>
            <w:proofErr w:type="spellStart"/>
            <w:r w:rsidRPr="00046A1B">
              <w:rPr>
                <w:rFonts w:ascii="Times New Roman" w:hAnsi="Times New Roman" w:cs="Times New Roman"/>
                <w:sz w:val="24"/>
                <w:szCs w:val="24"/>
              </w:rPr>
              <w:t>их</w:t>
            </w:r>
            <w:proofErr w:type="spellEnd"/>
            <w:r w:rsidRPr="00046A1B">
              <w:rPr>
                <w:rFonts w:ascii="Times New Roman" w:hAnsi="Times New Roman" w:cs="Times New Roman"/>
                <w:sz w:val="24"/>
                <w:szCs w:val="24"/>
              </w:rPr>
              <w:t>)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hd w:val="clear" w:color="auto" w:fill="FFFFFF"/>
              <w:spacing w:after="0"/>
              <w:ind w:right="141"/>
              <w:jc w:val="both"/>
              <w:rPr>
                <w:rFonts w:ascii="Times New Roman" w:hAnsi="Times New Roman" w:cs="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lastRenderedPageBreak/>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 xml:space="preserve">Документ або копія документа,  завірена </w:t>
            </w:r>
            <w:r w:rsidRPr="00046A1B">
              <w:rPr>
                <w:rFonts w:ascii="Times New Roman" w:hAnsi="Times New Roman" w:cs="Times New Roman"/>
                <w:bCs/>
                <w:sz w:val="24"/>
                <w:szCs w:val="24"/>
              </w:rPr>
              <w:lastRenderedPageBreak/>
              <w:t>печаткою</w:t>
            </w:r>
          </w:p>
          <w:p w:rsidR="00DB55BE" w:rsidRDefault="00DB55BE" w:rsidP="00046A1B">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765424">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765424" w:rsidRDefault="00765424" w:rsidP="00765424">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w:t>
            </w:r>
            <w:r>
              <w:rPr>
                <w:rFonts w:ascii="Times New Roman" w:hAnsi="Times New Roman" w:cs="Times New Roman"/>
                <w:bCs/>
                <w:sz w:val="24"/>
                <w:szCs w:val="24"/>
              </w:rPr>
              <w:t xml:space="preserve"> </w:t>
            </w:r>
            <w:r w:rsidRPr="00046A1B">
              <w:rPr>
                <w:rFonts w:ascii="Times New Roman" w:hAnsi="Times New Roman" w:cs="Times New Roman"/>
                <w:bCs/>
                <w:sz w:val="24"/>
                <w:szCs w:val="24"/>
              </w:rPr>
              <w:t>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765424">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046A1B">
            <w:pPr>
              <w:spacing w:after="0"/>
              <w:ind w:left="-57" w:right="141"/>
              <w:rPr>
                <w:rFonts w:ascii="Times New Roman" w:hAnsi="Times New Roman" w:cs="Times New Roman"/>
                <w:bCs/>
                <w:sz w:val="24"/>
                <w:szCs w:val="24"/>
              </w:rPr>
            </w:pPr>
          </w:p>
        </w:tc>
      </w:tr>
      <w:tr w:rsidR="00DB55BE" w:rsidRPr="00046A1B" w:rsidTr="00DB55BE">
        <w:tc>
          <w:tcPr>
            <w:tcW w:w="1984"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autoSpaceDE w:val="0"/>
              <w:autoSpaceDN w:val="0"/>
              <w:adjustRightInd w:val="0"/>
              <w:spacing w:after="0"/>
              <w:ind w:right="141"/>
              <w:jc w:val="cente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jc w:val="both"/>
              <w:rPr>
                <w:rFonts w:ascii="Times New Roman" w:hAnsi="Times New Roman" w:cs="Times New Roman"/>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rPr>
                <w:rFonts w:ascii="Times New Roman" w:hAnsi="Times New Roman" w:cs="Times New Roman"/>
                <w:bCs/>
                <w:sz w:val="24"/>
                <w:szCs w:val="24"/>
              </w:rPr>
            </w:pPr>
          </w:p>
        </w:tc>
      </w:tr>
    </w:tbl>
    <w:p w:rsidR="00046A1B" w:rsidRPr="00046A1B" w:rsidRDefault="00765424" w:rsidP="00046A1B">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00046A1B" w:rsidRPr="00046A1B">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6A1B" w:rsidRPr="00046A1B" w:rsidRDefault="00046A1B" w:rsidP="00046A1B">
      <w:pPr>
        <w:widowControl w:val="0"/>
        <w:suppressLineNumbers/>
        <w:spacing w:after="0"/>
        <w:ind w:left="6521" w:right="142" w:firstLine="709"/>
        <w:outlineLvl w:val="0"/>
        <w:rPr>
          <w:rFonts w:ascii="Times New Roman" w:hAnsi="Times New Roman" w:cs="Times New Roman"/>
          <w:b/>
          <w:bCs/>
          <w:sz w:val="24"/>
          <w:szCs w:val="24"/>
          <w:lang w:eastAsia="uk-UA"/>
        </w:rPr>
      </w:pPr>
    </w:p>
    <w:p w:rsidR="001C3EC3" w:rsidRDefault="001C3EC3" w:rsidP="008D69A0">
      <w:pPr>
        <w:shd w:val="clear" w:color="auto" w:fill="FFFFFF"/>
        <w:spacing w:after="0"/>
        <w:ind w:left="284" w:firstLine="283"/>
        <w:jc w:val="right"/>
        <w:rPr>
          <w:rFonts w:ascii="Times New Roman" w:hAnsi="Times New Roman" w:cs="Times New Roman"/>
          <w:i/>
          <w:color w:val="000000"/>
          <w:sz w:val="24"/>
          <w:szCs w:val="24"/>
        </w:rPr>
      </w:pPr>
    </w:p>
    <w:p w:rsidR="008D69A0" w:rsidRPr="008B5D69" w:rsidRDefault="008D69A0" w:rsidP="008D69A0">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4</w:t>
      </w:r>
      <w:r w:rsidRPr="008B5D69">
        <w:rPr>
          <w:rFonts w:ascii="Times New Roman" w:hAnsi="Times New Roman" w:cs="Times New Roman"/>
          <w:i/>
          <w:color w:val="000000"/>
          <w:sz w:val="24"/>
          <w:szCs w:val="24"/>
        </w:rPr>
        <w:t xml:space="preserve"> до Додатку 3</w:t>
      </w:r>
    </w:p>
    <w:p w:rsidR="00046A1B" w:rsidRPr="00046A1B" w:rsidRDefault="00046A1B" w:rsidP="00046A1B">
      <w:pPr>
        <w:widowControl w:val="0"/>
        <w:autoSpaceDN w:val="0"/>
        <w:spacing w:after="0"/>
        <w:ind w:left="7230" w:right="141"/>
        <w:textAlignment w:val="baseline"/>
        <w:rPr>
          <w:rFonts w:ascii="Times New Roman" w:hAnsi="Times New Roman" w:cs="Times New Roman"/>
          <w:b/>
          <w:kern w:val="3"/>
          <w:sz w:val="24"/>
          <w:szCs w:val="24"/>
          <w:lang w:bidi="hi-IN"/>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Про наявність аналогічного договору (договорів)</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046A1B">
        <w:rPr>
          <w:rFonts w:ascii="Times New Roman" w:hAnsi="Times New Roman" w:cs="Times New Roman"/>
          <w:b/>
          <w:bCs/>
          <w:color w:val="000000"/>
          <w:sz w:val="24"/>
          <w:szCs w:val="24"/>
        </w:rPr>
        <w:t>по предмету закупівлі за ДК 021:2015: 09310000-5 Електрична енергія.</w:t>
      </w:r>
    </w:p>
    <w:p w:rsidR="00046A1B" w:rsidRPr="00046A1B" w:rsidRDefault="00046A1B" w:rsidP="00046A1B">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56"/>
        <w:gridCol w:w="1560"/>
        <w:gridCol w:w="1417"/>
        <w:gridCol w:w="1104"/>
        <w:gridCol w:w="992"/>
        <w:gridCol w:w="709"/>
        <w:gridCol w:w="1272"/>
        <w:gridCol w:w="993"/>
        <w:gridCol w:w="1134"/>
      </w:tblGrid>
      <w:tr w:rsidR="00046A1B" w:rsidRPr="00046A1B" w:rsidTr="00A353A0">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 xml:space="preserve">ID закупівлі в </w:t>
            </w:r>
            <w:proofErr w:type="spellStart"/>
            <w:r w:rsidRPr="00E00EF7">
              <w:rPr>
                <w:rFonts w:ascii="Times New Roman" w:hAnsi="Times New Roman" w:cs="Times New Roman"/>
                <w:bCs/>
                <w:color w:val="000000"/>
                <w:sz w:val="20"/>
                <w:szCs w:val="24"/>
              </w:rPr>
              <w:t>ProZorro</w:t>
            </w:r>
            <w:proofErr w:type="spellEnd"/>
            <w:r w:rsidRPr="00E00EF7">
              <w:rPr>
                <w:rFonts w:ascii="Times New Roman" w:hAnsi="Times New Roman" w:cs="Times New Roman"/>
                <w:bCs/>
                <w:color w:val="000000"/>
                <w:sz w:val="20"/>
                <w:szCs w:val="24"/>
              </w:rPr>
              <w:t>, або посилання на інші відкриті джерела</w:t>
            </w:r>
          </w:p>
          <w:p w:rsidR="00046A1B" w:rsidRPr="00E00EF7" w:rsidRDefault="00046A1B" w:rsidP="00046A1B">
            <w:pPr>
              <w:spacing w:after="0"/>
              <w:jc w:val="center"/>
              <w:rPr>
                <w:rFonts w:ascii="Times New Roman" w:hAnsi="Times New Roman" w:cs="Times New Roman"/>
                <w:bCs/>
                <w:color w:val="000000"/>
                <w:sz w:val="20"/>
                <w:szCs w:val="24"/>
                <w:u w:val="single"/>
              </w:rPr>
            </w:pPr>
            <w:r w:rsidRPr="00E00EF7">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Кількість фактично поставлених за договором кВт*год</w:t>
            </w:r>
          </w:p>
        </w:tc>
      </w:tr>
      <w:tr w:rsidR="00046A1B" w:rsidRPr="00046A1B" w:rsidTr="00A353A0">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A353A0">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A353A0">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b/>
                <w:color w:val="000000"/>
                <w:sz w:val="24"/>
                <w:szCs w:val="24"/>
              </w:rPr>
            </w:pPr>
            <w:r w:rsidRPr="00046A1B">
              <w:rPr>
                <w:rFonts w:ascii="Times New Roman" w:hAnsi="Times New Roman" w:cs="Times New Roman"/>
                <w:b/>
                <w:color w:val="000000"/>
                <w:sz w:val="24"/>
                <w:szCs w:val="24"/>
              </w:rPr>
              <w:t>Всього за відображеним(и) договором(</w:t>
            </w:r>
            <w:proofErr w:type="spellStart"/>
            <w:r w:rsidRPr="00046A1B">
              <w:rPr>
                <w:rFonts w:ascii="Times New Roman" w:hAnsi="Times New Roman" w:cs="Times New Roman"/>
                <w:b/>
                <w:color w:val="000000"/>
                <w:sz w:val="24"/>
                <w:szCs w:val="24"/>
              </w:rPr>
              <w:t>ами</w:t>
            </w:r>
            <w:proofErr w:type="spellEnd"/>
            <w:r w:rsidRPr="00046A1B">
              <w:rPr>
                <w:rFonts w:ascii="Times New Roman" w:hAnsi="Times New Roman" w:cs="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bl>
    <w:p w:rsidR="00E00EF7" w:rsidRDefault="00E00EF7" w:rsidP="00E00EF7">
      <w:pPr>
        <w:spacing w:before="240" w:after="0" w:line="240" w:lineRule="auto"/>
        <w:jc w:val="both"/>
        <w:rPr>
          <w:rFonts w:ascii="Times New Roman" w:hAnsi="Times New Roman" w:cs="Times New Roman"/>
          <w:color w:val="000000"/>
          <w:sz w:val="24"/>
          <w:szCs w:val="24"/>
        </w:rPr>
      </w:pPr>
    </w:p>
    <w:p w:rsidR="00E00EF7" w:rsidRPr="00E00EF7" w:rsidRDefault="00CD69A2" w:rsidP="00E00EF7">
      <w:pPr>
        <w:spacing w:before="240" w:after="0" w:line="240" w:lineRule="auto"/>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00E00EF7" w:rsidRPr="00E00EF7">
        <w:rPr>
          <w:rFonts w:ascii="Times New Roman" w:eastAsia="Times New Roman" w:hAnsi="Times New Roman" w:cs="Times New Roman"/>
          <w:b/>
          <w:color w:val="000000"/>
          <w:sz w:val="24"/>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E00EF7" w:rsidRPr="00E00EF7" w:rsidRDefault="00E00EF7" w:rsidP="00E00EF7">
      <w:pPr>
        <w:spacing w:before="240" w:after="0" w:line="240" w:lineRule="auto"/>
        <w:jc w:val="center"/>
        <w:rPr>
          <w:rFonts w:ascii="Times New Roman" w:eastAsia="Times New Roman" w:hAnsi="Times New Roman" w:cs="Times New Roman"/>
          <w:b/>
          <w:color w:val="000000"/>
          <w:sz w:val="24"/>
          <w:szCs w:val="20"/>
        </w:rPr>
      </w:pPr>
    </w:p>
    <w:p w:rsidR="00E00EF7" w:rsidRPr="00E00EF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00EF7" w:rsidRPr="00E00EF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C3EC3" w:rsidRDefault="001C3EC3" w:rsidP="00CD69A2">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BA3A79" w:rsidRDefault="00BA3A79" w:rsidP="00CD69A2">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BA3A79" w:rsidRDefault="00BA3A79" w:rsidP="00CD69A2">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E00EF7" w:rsidRDefault="00CD69A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lastRenderedPageBreak/>
        <w:t xml:space="preserve">Розділ </w:t>
      </w:r>
      <w:r>
        <w:rPr>
          <w:rFonts w:ascii="Times New Roman" w:hAnsi="Times New Roman" w:cs="Times New Roman"/>
          <w:b/>
          <w:bCs/>
          <w:sz w:val="24"/>
          <w:szCs w:val="24"/>
        </w:rPr>
        <w:t>І</w:t>
      </w:r>
      <w:r>
        <w:rPr>
          <w:rFonts w:ascii="Times New Roman" w:hAnsi="Times New Roman" w:cs="Times New Roman"/>
          <w:b/>
          <w:bCs/>
          <w:sz w:val="24"/>
          <w:szCs w:val="24"/>
          <w:lang w:val="en-US"/>
        </w:rPr>
        <w:t>V</w:t>
      </w:r>
      <w:r>
        <w:rPr>
          <w:rFonts w:ascii="Times New Roman" w:hAnsi="Times New Roman" w:cs="Times New Roman"/>
          <w:b/>
          <w:bCs/>
          <w:sz w:val="24"/>
          <w:szCs w:val="24"/>
        </w:rPr>
        <w:t>.</w:t>
      </w:r>
      <w:r w:rsidRPr="00E00EF7">
        <w:rPr>
          <w:rFonts w:ascii="Times New Roman" w:eastAsia="Times New Roman" w:hAnsi="Times New Roman" w:cs="Times New Roman"/>
          <w:b/>
          <w:color w:val="000000"/>
          <w:sz w:val="24"/>
          <w:szCs w:val="20"/>
        </w:rPr>
        <w:t xml:space="preserve"> </w:t>
      </w:r>
      <w:r w:rsidR="00E00EF7" w:rsidRPr="00E00EF7">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ПЕРЕМОЖЦЯ вимогам, визначеним у статті 17 Закону  “Про публічні закупівлі” у відп</w:t>
      </w:r>
      <w:r w:rsidR="00AE5EF2">
        <w:rPr>
          <w:rFonts w:ascii="Times New Roman" w:eastAsia="Times New Roman" w:hAnsi="Times New Roman" w:cs="Times New Roman"/>
          <w:b/>
          <w:color w:val="000000"/>
          <w:sz w:val="24"/>
          <w:szCs w:val="20"/>
        </w:rPr>
        <w:t>овідності до вимог Особливостей.</w:t>
      </w:r>
    </w:p>
    <w:p w:rsidR="00AE5EF2" w:rsidRPr="00E00EF7" w:rsidRDefault="00AE5EF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sz w:val="24"/>
          <w:szCs w:val="20"/>
        </w:rPr>
      </w:pPr>
    </w:p>
    <w:p w:rsidR="00CD69A2" w:rsidRDefault="00E00EF7" w:rsidP="00CD69A2">
      <w:pPr>
        <w:spacing w:after="0" w:line="240" w:lineRule="auto"/>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00EF7" w:rsidRPr="00CD69A2" w:rsidRDefault="00E00EF7" w:rsidP="00CD69A2">
      <w:pPr>
        <w:spacing w:after="450" w:line="240" w:lineRule="auto"/>
        <w:ind w:firstLine="567"/>
        <w:jc w:val="both"/>
        <w:rPr>
          <w:rFonts w:ascii="Times New Roman" w:eastAsia="Times New Roman" w:hAnsi="Times New Roman" w:cs="Times New Roman"/>
          <w:color w:val="000000"/>
          <w:sz w:val="24"/>
          <w:szCs w:val="20"/>
        </w:rPr>
      </w:pPr>
      <w:r w:rsidRPr="00CD69A2">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00EF7" w:rsidRPr="00E00EF7" w:rsidRDefault="00E00EF7" w:rsidP="00E00EF7">
      <w:pPr>
        <w:spacing w:after="0" w:line="240" w:lineRule="auto"/>
        <w:rPr>
          <w:rFonts w:ascii="Times New Roman" w:eastAsia="Times New Roman" w:hAnsi="Times New Roman" w:cs="Times New Roman"/>
          <w:color w:val="000000"/>
          <w:sz w:val="24"/>
          <w:szCs w:val="20"/>
        </w:rPr>
      </w:pPr>
    </w:p>
    <w:p w:rsidR="00E00EF7" w:rsidRDefault="00E00EF7" w:rsidP="00131D16">
      <w:pPr>
        <w:spacing w:after="0" w:line="240" w:lineRule="auto"/>
        <w:jc w:val="center"/>
        <w:rPr>
          <w:rFonts w:ascii="Times New Roman" w:eastAsia="Times New Roman" w:hAnsi="Times New Roman" w:cs="Times New Roman"/>
          <w:b/>
          <w:color w:val="000000"/>
          <w:sz w:val="24"/>
          <w:szCs w:val="20"/>
        </w:rPr>
      </w:pPr>
      <w:r w:rsidRPr="00E00EF7">
        <w:rPr>
          <w:rFonts w:ascii="Times New Roman" w:eastAsia="Times New Roman" w:hAnsi="Times New Roman" w:cs="Times New Roman"/>
          <w:b/>
          <w:color w:val="000000"/>
          <w:sz w:val="24"/>
          <w:szCs w:val="20"/>
        </w:rPr>
        <w:t>Документи, які надаються  ПЕРЕМОЖЦЕМ (юридичною особою):</w:t>
      </w:r>
    </w:p>
    <w:p w:rsidR="001C3EC3" w:rsidRPr="00E00EF7" w:rsidRDefault="001C3EC3" w:rsidP="00131D16">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firstRow="0" w:lastRow="0" w:firstColumn="0" w:lastColumn="0" w:noHBand="0" w:noVBand="1"/>
      </w:tblPr>
      <w:tblGrid>
        <w:gridCol w:w="765"/>
        <w:gridCol w:w="4350"/>
        <w:gridCol w:w="4503"/>
      </w:tblGrid>
      <w:tr w:rsidR="00E00EF7" w:rsidTr="00A353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A353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A353A0">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A353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A353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A353A0">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0EF7" w:rsidTr="00A353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AE5EF2" w:rsidP="00AE5EF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w:t>
            </w:r>
            <w:r w:rsidR="00E00EF7">
              <w:rPr>
                <w:rFonts w:ascii="Times New Roman" w:eastAsia="Times New Roman" w:hAnsi="Times New Roman" w:cs="Times New Roman"/>
                <w:color w:val="333333"/>
                <w:sz w:val="20"/>
                <w:szCs w:val="20"/>
                <w:highlight w:val="white"/>
              </w:rPr>
              <w:t>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E00EF7">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A353A0">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E00EF7" w:rsidTr="00AE5EF2">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A353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A353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A353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Default="00E00EF7" w:rsidP="00E00EF7">
      <w:pPr>
        <w:spacing w:after="0" w:line="240" w:lineRule="auto"/>
        <w:rPr>
          <w:rFonts w:ascii="Times New Roman" w:eastAsia="Times New Roman" w:hAnsi="Times New Roman" w:cs="Times New Roman"/>
          <w:b/>
          <w:color w:val="000000"/>
          <w:sz w:val="20"/>
          <w:szCs w:val="20"/>
        </w:rPr>
      </w:pPr>
    </w:p>
    <w:p w:rsidR="00AE5EF2" w:rsidRDefault="00AE5EF2" w:rsidP="00E00EF7">
      <w:pPr>
        <w:spacing w:before="240" w:after="0" w:line="240" w:lineRule="auto"/>
        <w:jc w:val="center"/>
        <w:rPr>
          <w:rFonts w:ascii="Times New Roman" w:eastAsia="Times New Roman" w:hAnsi="Times New Roman" w:cs="Times New Roman"/>
          <w:b/>
          <w:color w:val="000000"/>
          <w:sz w:val="24"/>
          <w:szCs w:val="20"/>
        </w:rPr>
      </w:pPr>
    </w:p>
    <w:p w:rsidR="00E00EF7" w:rsidRPr="00AE5EF2" w:rsidRDefault="00E00EF7" w:rsidP="00E00EF7">
      <w:pPr>
        <w:spacing w:before="240" w:after="0" w:line="240" w:lineRule="auto"/>
        <w:jc w:val="center"/>
        <w:rPr>
          <w:rFonts w:ascii="Times New Roman" w:eastAsia="Times New Roman" w:hAnsi="Times New Roman" w:cs="Times New Roman"/>
          <w:b/>
          <w:color w:val="000000"/>
          <w:sz w:val="24"/>
          <w:szCs w:val="20"/>
        </w:rPr>
      </w:pPr>
      <w:r w:rsidRPr="00AE5EF2">
        <w:rPr>
          <w:rFonts w:ascii="Times New Roman" w:eastAsia="Times New Roman" w:hAnsi="Times New Roman" w:cs="Times New Roman"/>
          <w:b/>
          <w:color w:val="000000"/>
          <w:sz w:val="24"/>
          <w:szCs w:val="20"/>
        </w:rPr>
        <w:t>Документи, які надаються ПЕРЕМОЖЦЕМ (фізичною особою чи фізичною особою-підприємцем):</w:t>
      </w:r>
    </w:p>
    <w:p w:rsidR="00AE5EF2" w:rsidRDefault="00AE5EF2" w:rsidP="00E00EF7">
      <w:pPr>
        <w:spacing w:before="240" w:after="0" w:line="240" w:lineRule="auto"/>
        <w:jc w:val="center"/>
        <w:rPr>
          <w:rFonts w:ascii="Times New Roman" w:eastAsia="Times New Roman" w:hAnsi="Times New Roman" w:cs="Times New Roman"/>
          <w:sz w:val="20"/>
          <w:szCs w:val="20"/>
        </w:rPr>
      </w:pPr>
    </w:p>
    <w:tbl>
      <w:tblPr>
        <w:tblW w:w="9619" w:type="dxa"/>
        <w:tblLayout w:type="fixed"/>
        <w:tblLook w:val="0400" w:firstRow="0" w:lastRow="0" w:firstColumn="0" w:lastColumn="0" w:noHBand="0" w:noVBand="1"/>
      </w:tblPr>
      <w:tblGrid>
        <w:gridCol w:w="587"/>
        <w:gridCol w:w="4427"/>
        <w:gridCol w:w="4605"/>
      </w:tblGrid>
      <w:tr w:rsidR="00E00EF7" w:rsidTr="00A353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A353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A353A0">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A353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A353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A353A0">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0EF7" w:rsidTr="00A353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00EF7" w:rsidRDefault="00E00EF7" w:rsidP="00A353A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A353A0">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E00EF7" w:rsidTr="00C950FC">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0EF7" w:rsidRDefault="00E00EF7" w:rsidP="00A353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A353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A353A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A353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Pr="00BE3387" w:rsidRDefault="00E00EF7" w:rsidP="00E00EF7">
      <w:pPr>
        <w:shd w:val="clear" w:color="auto" w:fill="FFFFFF"/>
        <w:spacing w:before="120" w:after="0" w:line="240" w:lineRule="auto"/>
        <w:jc w:val="both"/>
        <w:rPr>
          <w:rFonts w:ascii="Times New Roman" w:eastAsia="Times New Roman" w:hAnsi="Times New Roman" w:cs="Times New Roman"/>
          <w:i/>
          <w:sz w:val="20"/>
          <w:szCs w:val="20"/>
        </w:rPr>
      </w:pPr>
      <w:r w:rsidRPr="00BE3387">
        <w:rPr>
          <w:rFonts w:ascii="Times New Roman" w:eastAsia="Times New Roman" w:hAnsi="Times New Roman" w:cs="Times New Roman"/>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46A1B" w:rsidRPr="00686981" w:rsidRDefault="00E00EF7" w:rsidP="00E00EF7">
      <w:pPr>
        <w:jc w:val="both"/>
      </w:pPr>
      <w:r w:rsidRPr="00686981">
        <w:rPr>
          <w:rFonts w:ascii="Times New Roman" w:eastAsia="Times New Roman" w:hAnsi="Times New Roman" w:cs="Times New Roman"/>
          <w:sz w:val="20"/>
          <w:szCs w:val="20"/>
        </w:rPr>
        <w:t> </w:t>
      </w:r>
    </w:p>
    <w:p w:rsidR="003A4A42" w:rsidRDefault="003A4A42" w:rsidP="00046A1B">
      <w:pPr>
        <w:jc w:val="both"/>
        <w:rPr>
          <w:b/>
        </w:rPr>
      </w:pP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3A260E" w:rsidRDefault="003A4A42"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t xml:space="preserve">Додаток  </w:t>
      </w:r>
      <w:r w:rsidR="007C3D67">
        <w:rPr>
          <w:rFonts w:ascii="Times New Roman" w:hAnsi="Times New Roman" w:cs="Times New Roman"/>
          <w:b/>
          <w:bCs/>
          <w:sz w:val="24"/>
          <w:szCs w:val="24"/>
        </w:rPr>
        <w:t>4</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F363AF" w:rsidRDefault="003A4A42" w:rsidP="003A4A42">
      <w:pPr>
        <w:spacing w:after="0" w:line="240" w:lineRule="auto"/>
        <w:ind w:left="5670"/>
        <w:contextualSpacing/>
        <w:jc w:val="right"/>
        <w:rPr>
          <w:rFonts w:ascii="Times New Roman" w:hAnsi="Times New Roman" w:cs="Times New Roman"/>
          <w:b/>
          <w:bCs/>
          <w:color w:val="000000"/>
          <w:sz w:val="24"/>
          <w:szCs w:val="24"/>
          <w:highlight w:val="green"/>
        </w:rPr>
      </w:pPr>
    </w:p>
    <w:p w:rsidR="003A4A42" w:rsidRDefault="003A4A42" w:rsidP="003A4A42">
      <w:pPr>
        <w:shd w:val="clear" w:color="auto" w:fill="FFFFFF"/>
        <w:spacing w:after="0" w:line="240" w:lineRule="auto"/>
        <w:ind w:left="7371"/>
        <w:textAlignment w:val="baseline"/>
        <w:rPr>
          <w:rFonts w:ascii="Times New Roman" w:hAnsi="Times New Roman"/>
          <w:bCs/>
          <w:sz w:val="20"/>
          <w:szCs w:val="20"/>
        </w:rPr>
      </w:pPr>
    </w:p>
    <w:p w:rsidR="003A4A42" w:rsidRDefault="003A4A42" w:rsidP="003A4A42">
      <w:pPr>
        <w:jc w:val="center"/>
        <w:rPr>
          <w:rFonts w:ascii="Times New Roman" w:hAnsi="Times New Roman"/>
          <w:b/>
          <w:sz w:val="28"/>
          <w:szCs w:val="28"/>
        </w:rPr>
      </w:pPr>
      <w:r>
        <w:rPr>
          <w:rFonts w:ascii="Times New Roman" w:hAnsi="Times New Roman"/>
          <w:b/>
          <w:sz w:val="28"/>
          <w:szCs w:val="28"/>
        </w:rPr>
        <w:t>Лист – згода</w:t>
      </w:r>
    </w:p>
    <w:p w:rsidR="003A4A42" w:rsidRDefault="003A4A42" w:rsidP="003A4A42">
      <w:pPr>
        <w:jc w:val="both"/>
        <w:rPr>
          <w:rFonts w:ascii="Times New Roman" w:hAnsi="Times New Roman"/>
          <w:sz w:val="24"/>
          <w:szCs w:val="24"/>
        </w:rPr>
      </w:pPr>
      <w:r>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Pr>
          <w:rFonts w:ascii="Times New Roman" w:hAnsi="Times New Roman"/>
          <w:i/>
          <w:sz w:val="24"/>
          <w:szCs w:val="24"/>
          <w:u w:val="single"/>
        </w:rPr>
        <w:t>,</w:t>
      </w:r>
      <w:r>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0068054A">
        <w:rPr>
          <w:rFonts w:ascii="Times New Roman" w:hAnsi="Times New Roman"/>
          <w:sz w:val="24"/>
          <w:szCs w:val="24"/>
        </w:rPr>
        <w:t>процедурі закупівлі: Відкриті торги з особливостями</w:t>
      </w:r>
      <w:r>
        <w:rPr>
          <w:rFonts w:ascii="Times New Roman" w:hAnsi="Times New Roman"/>
          <w:sz w:val="24"/>
          <w:szCs w:val="24"/>
        </w:rPr>
        <w:t>, цивільно-правових та господарських відносин, які безпосередньо стосуються цієї закупівлі.</w:t>
      </w:r>
    </w:p>
    <w:p w:rsidR="003A4A42" w:rsidRDefault="003A4A42" w:rsidP="003A4A42">
      <w:pPr>
        <w:spacing w:after="0" w:line="240" w:lineRule="auto"/>
        <w:jc w:val="right"/>
        <w:rPr>
          <w:rFonts w:ascii="Times New Roman" w:hAnsi="Times New Roman"/>
          <w:sz w:val="24"/>
          <w:szCs w:val="24"/>
        </w:rPr>
      </w:pPr>
    </w:p>
    <w:p w:rsidR="003A4A42" w:rsidRPr="00BA35B7" w:rsidRDefault="003A4A42" w:rsidP="003A4A42">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r>
        <w:rPr>
          <w:rFonts w:ascii="Times New Roman" w:hAnsi="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sz w:val="24"/>
          <w:szCs w:val="24"/>
        </w:rPr>
        <w:softHyphen/>
        <w:t>VI, зі змінами</w:t>
      </w:r>
    </w:p>
    <w:p w:rsidR="007C3D67" w:rsidRPr="003A260E" w:rsidRDefault="007C3D67" w:rsidP="007C3D67">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t xml:space="preserve">Додаток  </w:t>
      </w:r>
      <w:r>
        <w:rPr>
          <w:rFonts w:ascii="Times New Roman" w:hAnsi="Times New Roman" w:cs="Times New Roman"/>
          <w:b/>
          <w:bCs/>
          <w:sz w:val="24"/>
          <w:szCs w:val="24"/>
        </w:rPr>
        <w:t>5</w:t>
      </w:r>
    </w:p>
    <w:p w:rsidR="007C3D67" w:rsidRPr="003A260E" w:rsidRDefault="007C3D67" w:rsidP="007C3D67">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7C3D67" w:rsidRPr="003A260E" w:rsidRDefault="007C3D67" w:rsidP="007C3D67">
      <w:pPr>
        <w:spacing w:after="0" w:line="240" w:lineRule="auto"/>
        <w:ind w:left="5670"/>
        <w:contextualSpacing/>
        <w:jc w:val="right"/>
        <w:rPr>
          <w:rFonts w:ascii="Times New Roman" w:hAnsi="Times New Roman" w:cs="Times New Roman"/>
          <w:bCs/>
          <w:i/>
          <w:color w:val="000000"/>
          <w:sz w:val="24"/>
          <w:szCs w:val="24"/>
        </w:rPr>
      </w:pPr>
      <w:r w:rsidRPr="003A260E">
        <w:rPr>
          <w:rFonts w:ascii="Times New Roman" w:hAnsi="Times New Roman" w:cs="Times New Roman"/>
          <w:bCs/>
          <w:i/>
          <w:color w:val="000000"/>
          <w:sz w:val="24"/>
          <w:szCs w:val="24"/>
        </w:rPr>
        <w:t>викладено окремим файлом</w:t>
      </w:r>
    </w:p>
    <w:p w:rsidR="00A9398A" w:rsidRDefault="00A9398A">
      <w:pPr>
        <w:widowControl w:val="0"/>
        <w:spacing w:after="0" w:line="240" w:lineRule="auto"/>
        <w:jc w:val="both"/>
        <w:rPr>
          <w:rFonts w:ascii="Times New Roman" w:eastAsia="Times New Roman" w:hAnsi="Times New Roman" w:cs="Times New Roman"/>
          <w:sz w:val="24"/>
          <w:szCs w:val="24"/>
        </w:rPr>
      </w:pPr>
    </w:p>
    <w:sectPr w:rsidR="00A9398A" w:rsidSect="00A87FE1">
      <w:pgSz w:w="11906" w:h="16838"/>
      <w:pgMar w:top="850" w:right="850" w:bottom="682" w:left="1417" w:header="708" w:footer="708"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5" w15:restartNumberingAfterBreak="0">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 w15:restartNumberingAfterBreak="0">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15"/>
  </w:num>
  <w:num w:numId="3">
    <w:abstractNumId w:val="12"/>
  </w:num>
  <w:num w:numId="4">
    <w:abstractNumId w:val="0"/>
  </w:num>
  <w:num w:numId="5">
    <w:abstractNumId w:val="8"/>
  </w:num>
  <w:num w:numId="6">
    <w:abstractNumId w:val="9"/>
  </w:num>
  <w:num w:numId="7">
    <w:abstractNumId w:val="2"/>
  </w:num>
  <w:num w:numId="8">
    <w:abstractNumId w:val="10"/>
  </w:num>
  <w:num w:numId="9">
    <w:abstractNumId w:val="5"/>
  </w:num>
  <w:num w:numId="10">
    <w:abstractNumId w:val="6"/>
  </w:num>
  <w:num w:numId="11">
    <w:abstractNumId w:val="13"/>
  </w:num>
  <w:num w:numId="12">
    <w:abstractNumId w:val="4"/>
  </w:num>
  <w:num w:numId="13">
    <w:abstractNumId w:val="3"/>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81717"/>
    <w:rsid w:val="0000092F"/>
    <w:rsid w:val="00021DC7"/>
    <w:rsid w:val="00031210"/>
    <w:rsid w:val="00033E4E"/>
    <w:rsid w:val="00046A1B"/>
    <w:rsid w:val="000765B1"/>
    <w:rsid w:val="00096ECD"/>
    <w:rsid w:val="000A22D8"/>
    <w:rsid w:val="000C682D"/>
    <w:rsid w:val="000D63DD"/>
    <w:rsid w:val="000F0578"/>
    <w:rsid w:val="000F0747"/>
    <w:rsid w:val="001057E8"/>
    <w:rsid w:val="0011137C"/>
    <w:rsid w:val="001176AE"/>
    <w:rsid w:val="001208A6"/>
    <w:rsid w:val="00131D16"/>
    <w:rsid w:val="00134C7E"/>
    <w:rsid w:val="00135197"/>
    <w:rsid w:val="001540DA"/>
    <w:rsid w:val="001551D9"/>
    <w:rsid w:val="001645B9"/>
    <w:rsid w:val="001749D8"/>
    <w:rsid w:val="001758B1"/>
    <w:rsid w:val="00184F27"/>
    <w:rsid w:val="00186E57"/>
    <w:rsid w:val="00191883"/>
    <w:rsid w:val="00192982"/>
    <w:rsid w:val="001A3E11"/>
    <w:rsid w:val="001B4533"/>
    <w:rsid w:val="001B6F04"/>
    <w:rsid w:val="001C1415"/>
    <w:rsid w:val="001C3EC3"/>
    <w:rsid w:val="001F025D"/>
    <w:rsid w:val="00202D0E"/>
    <w:rsid w:val="00225003"/>
    <w:rsid w:val="00240E9A"/>
    <w:rsid w:val="00252FE0"/>
    <w:rsid w:val="00272B99"/>
    <w:rsid w:val="002918D9"/>
    <w:rsid w:val="002E00F9"/>
    <w:rsid w:val="002F21C9"/>
    <w:rsid w:val="002F2BB3"/>
    <w:rsid w:val="0031700D"/>
    <w:rsid w:val="0033242C"/>
    <w:rsid w:val="003747A4"/>
    <w:rsid w:val="00382B27"/>
    <w:rsid w:val="0038308D"/>
    <w:rsid w:val="00393385"/>
    <w:rsid w:val="003A260E"/>
    <w:rsid w:val="003A4A42"/>
    <w:rsid w:val="003A5B14"/>
    <w:rsid w:val="003E5876"/>
    <w:rsid w:val="003F0CE5"/>
    <w:rsid w:val="00416504"/>
    <w:rsid w:val="00417F12"/>
    <w:rsid w:val="00442AC4"/>
    <w:rsid w:val="004738F5"/>
    <w:rsid w:val="004A21B6"/>
    <w:rsid w:val="004E4C80"/>
    <w:rsid w:val="0050239D"/>
    <w:rsid w:val="00505464"/>
    <w:rsid w:val="005240E4"/>
    <w:rsid w:val="005274FB"/>
    <w:rsid w:val="00547C66"/>
    <w:rsid w:val="00552A2D"/>
    <w:rsid w:val="005553A9"/>
    <w:rsid w:val="00571285"/>
    <w:rsid w:val="00577349"/>
    <w:rsid w:val="0059209C"/>
    <w:rsid w:val="005A71B4"/>
    <w:rsid w:val="00640655"/>
    <w:rsid w:val="00674FD4"/>
    <w:rsid w:val="0068054A"/>
    <w:rsid w:val="006821E3"/>
    <w:rsid w:val="00686981"/>
    <w:rsid w:val="006B0E60"/>
    <w:rsid w:val="006B5AB1"/>
    <w:rsid w:val="006C329F"/>
    <w:rsid w:val="006C52AE"/>
    <w:rsid w:val="006D75E2"/>
    <w:rsid w:val="006F7EEF"/>
    <w:rsid w:val="00702392"/>
    <w:rsid w:val="0070245A"/>
    <w:rsid w:val="007463C1"/>
    <w:rsid w:val="00760AD4"/>
    <w:rsid w:val="00762C8C"/>
    <w:rsid w:val="00765424"/>
    <w:rsid w:val="00775330"/>
    <w:rsid w:val="00782CE5"/>
    <w:rsid w:val="00791A72"/>
    <w:rsid w:val="007C0922"/>
    <w:rsid w:val="007C3D67"/>
    <w:rsid w:val="007F099F"/>
    <w:rsid w:val="00802714"/>
    <w:rsid w:val="0083202D"/>
    <w:rsid w:val="008320EF"/>
    <w:rsid w:val="00836594"/>
    <w:rsid w:val="0083710B"/>
    <w:rsid w:val="008802EC"/>
    <w:rsid w:val="00890D86"/>
    <w:rsid w:val="0089768D"/>
    <w:rsid w:val="008A6B0A"/>
    <w:rsid w:val="008B166E"/>
    <w:rsid w:val="008B5D69"/>
    <w:rsid w:val="008C2F6E"/>
    <w:rsid w:val="008D1518"/>
    <w:rsid w:val="008D69A0"/>
    <w:rsid w:val="008E0188"/>
    <w:rsid w:val="008E5A7F"/>
    <w:rsid w:val="009017C7"/>
    <w:rsid w:val="009026AE"/>
    <w:rsid w:val="00902BA7"/>
    <w:rsid w:val="009123B9"/>
    <w:rsid w:val="0091428C"/>
    <w:rsid w:val="00916467"/>
    <w:rsid w:val="00923083"/>
    <w:rsid w:val="00925B22"/>
    <w:rsid w:val="00931872"/>
    <w:rsid w:val="00942199"/>
    <w:rsid w:val="009533C4"/>
    <w:rsid w:val="00965B07"/>
    <w:rsid w:val="00974E3D"/>
    <w:rsid w:val="009B2BC6"/>
    <w:rsid w:val="009C0DA1"/>
    <w:rsid w:val="00A07AD2"/>
    <w:rsid w:val="00A07E3D"/>
    <w:rsid w:val="00A1451E"/>
    <w:rsid w:val="00A17C20"/>
    <w:rsid w:val="00A213B8"/>
    <w:rsid w:val="00A23685"/>
    <w:rsid w:val="00A353A0"/>
    <w:rsid w:val="00A5607D"/>
    <w:rsid w:val="00A87FE1"/>
    <w:rsid w:val="00A9398A"/>
    <w:rsid w:val="00AA77D1"/>
    <w:rsid w:val="00AC0E01"/>
    <w:rsid w:val="00AE5EF2"/>
    <w:rsid w:val="00B062D8"/>
    <w:rsid w:val="00B06ACE"/>
    <w:rsid w:val="00B14F28"/>
    <w:rsid w:val="00B24568"/>
    <w:rsid w:val="00B3029E"/>
    <w:rsid w:val="00B37F21"/>
    <w:rsid w:val="00B4116C"/>
    <w:rsid w:val="00B640B4"/>
    <w:rsid w:val="00B65E5C"/>
    <w:rsid w:val="00BA35B7"/>
    <w:rsid w:val="00BA3A79"/>
    <w:rsid w:val="00BA6667"/>
    <w:rsid w:val="00BC1A62"/>
    <w:rsid w:val="00BC7E48"/>
    <w:rsid w:val="00BE3387"/>
    <w:rsid w:val="00C00D03"/>
    <w:rsid w:val="00C020C1"/>
    <w:rsid w:val="00C12DF1"/>
    <w:rsid w:val="00C23F95"/>
    <w:rsid w:val="00C37A43"/>
    <w:rsid w:val="00C56ECA"/>
    <w:rsid w:val="00C806E9"/>
    <w:rsid w:val="00C81717"/>
    <w:rsid w:val="00C950FC"/>
    <w:rsid w:val="00CB1DA6"/>
    <w:rsid w:val="00CB3B99"/>
    <w:rsid w:val="00CD69A2"/>
    <w:rsid w:val="00CF5840"/>
    <w:rsid w:val="00D07B0C"/>
    <w:rsid w:val="00D15393"/>
    <w:rsid w:val="00D20BD6"/>
    <w:rsid w:val="00D21F46"/>
    <w:rsid w:val="00D22678"/>
    <w:rsid w:val="00D24E34"/>
    <w:rsid w:val="00D30601"/>
    <w:rsid w:val="00D36C26"/>
    <w:rsid w:val="00D43D2E"/>
    <w:rsid w:val="00D75A9E"/>
    <w:rsid w:val="00D82C0C"/>
    <w:rsid w:val="00D837A6"/>
    <w:rsid w:val="00D86F39"/>
    <w:rsid w:val="00DB55BE"/>
    <w:rsid w:val="00DC37E7"/>
    <w:rsid w:val="00DC52A8"/>
    <w:rsid w:val="00DD10F8"/>
    <w:rsid w:val="00DD3B5E"/>
    <w:rsid w:val="00DD5464"/>
    <w:rsid w:val="00DF6D7E"/>
    <w:rsid w:val="00E00EF7"/>
    <w:rsid w:val="00E157FB"/>
    <w:rsid w:val="00E251E8"/>
    <w:rsid w:val="00E5733B"/>
    <w:rsid w:val="00E734A3"/>
    <w:rsid w:val="00E76E32"/>
    <w:rsid w:val="00EC32B7"/>
    <w:rsid w:val="00EC48FD"/>
    <w:rsid w:val="00F363AF"/>
    <w:rsid w:val="00F54681"/>
    <w:rsid w:val="00F57E83"/>
    <w:rsid w:val="00F6180A"/>
    <w:rsid w:val="00F70223"/>
    <w:rsid w:val="00FA3E1F"/>
    <w:rsid w:val="00FB2E30"/>
    <w:rsid w:val="00FD1401"/>
    <w:rsid w:val="00FE0268"/>
    <w:rsid w:val="00FF23F1"/>
    <w:rsid w:val="00FF4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BD73D"/>
  <w15:docId w15:val="{0832C266-04F5-4BAF-9CA0-B095923C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A87FE1"/>
    <w:pPr>
      <w:keepNext/>
      <w:keepLines/>
      <w:spacing w:before="480" w:after="120"/>
      <w:outlineLvl w:val="0"/>
    </w:pPr>
    <w:rPr>
      <w:b/>
      <w:sz w:val="48"/>
      <w:szCs w:val="48"/>
    </w:rPr>
  </w:style>
  <w:style w:type="paragraph" w:styleId="2">
    <w:name w:val="heading 2"/>
    <w:basedOn w:val="a"/>
    <w:next w:val="a"/>
    <w:rsid w:val="00A87FE1"/>
    <w:pPr>
      <w:keepNext/>
      <w:keepLines/>
      <w:spacing w:before="360" w:after="80"/>
      <w:outlineLvl w:val="1"/>
    </w:pPr>
    <w:rPr>
      <w:b/>
      <w:sz w:val="36"/>
      <w:szCs w:val="36"/>
    </w:rPr>
  </w:style>
  <w:style w:type="paragraph" w:styleId="3">
    <w:name w:val="heading 3"/>
    <w:basedOn w:val="a"/>
    <w:next w:val="a"/>
    <w:rsid w:val="00A87FE1"/>
    <w:pPr>
      <w:keepNext/>
      <w:keepLines/>
      <w:spacing w:before="280" w:after="80"/>
      <w:outlineLvl w:val="2"/>
    </w:pPr>
    <w:rPr>
      <w:b/>
      <w:sz w:val="28"/>
      <w:szCs w:val="28"/>
    </w:rPr>
  </w:style>
  <w:style w:type="paragraph" w:styleId="4">
    <w:name w:val="heading 4"/>
    <w:basedOn w:val="a"/>
    <w:next w:val="a"/>
    <w:rsid w:val="00A87FE1"/>
    <w:pPr>
      <w:keepNext/>
      <w:keepLines/>
      <w:spacing w:before="240" w:after="40"/>
      <w:outlineLvl w:val="3"/>
    </w:pPr>
    <w:rPr>
      <w:b/>
      <w:sz w:val="24"/>
      <w:szCs w:val="24"/>
    </w:rPr>
  </w:style>
  <w:style w:type="paragraph" w:styleId="5">
    <w:name w:val="heading 5"/>
    <w:basedOn w:val="a"/>
    <w:next w:val="a"/>
    <w:rsid w:val="00A87FE1"/>
    <w:pPr>
      <w:keepNext/>
      <w:keepLines/>
      <w:spacing w:before="220" w:after="40"/>
      <w:outlineLvl w:val="4"/>
    </w:pPr>
    <w:rPr>
      <w:b/>
    </w:rPr>
  </w:style>
  <w:style w:type="paragraph" w:styleId="6">
    <w:name w:val="heading 6"/>
    <w:basedOn w:val="a"/>
    <w:next w:val="a"/>
    <w:rsid w:val="00A87FE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87FE1"/>
    <w:tblPr>
      <w:tblCellMar>
        <w:top w:w="0" w:type="dxa"/>
        <w:left w:w="0" w:type="dxa"/>
        <w:bottom w:w="0" w:type="dxa"/>
        <w:right w:w="0" w:type="dxa"/>
      </w:tblCellMar>
    </w:tblPr>
  </w:style>
  <w:style w:type="paragraph" w:styleId="a3">
    <w:name w:val="Title"/>
    <w:basedOn w:val="a"/>
    <w:next w:val="a"/>
    <w:rsid w:val="00A87FE1"/>
    <w:pPr>
      <w:keepNext/>
      <w:keepLines/>
      <w:spacing w:before="480" w:after="120"/>
    </w:pPr>
    <w:rPr>
      <w:b/>
      <w:sz w:val="72"/>
      <w:szCs w:val="72"/>
    </w:rPr>
  </w:style>
  <w:style w:type="table" w:customStyle="1" w:styleId="TableNormal0">
    <w:name w:val="Table Normal"/>
    <w:rsid w:val="00A87FE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Знак2"/>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A87FE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A87FE1"/>
    <w:pPr>
      <w:spacing w:after="0" w:line="240" w:lineRule="auto"/>
    </w:pPr>
    <w:tblPr>
      <w:tblStyleRowBandSize w:val="1"/>
      <w:tblStyleColBandSize w:val="1"/>
      <w:tblCellMar>
        <w:left w:w="108" w:type="dxa"/>
        <w:right w:w="108" w:type="dxa"/>
      </w:tblCellMar>
    </w:tblPr>
  </w:style>
  <w:style w:type="table" w:customStyle="1" w:styleId="ad">
    <w:basedOn w:val="TableNormal0"/>
    <w:rsid w:val="00A87FE1"/>
    <w:pPr>
      <w:spacing w:after="0" w:line="240" w:lineRule="auto"/>
    </w:pPr>
    <w:tblPr>
      <w:tblStyleRowBandSize w:val="1"/>
      <w:tblStyleColBandSize w:val="1"/>
      <w:tblCellMar>
        <w:left w:w="108" w:type="dxa"/>
        <w:right w:w="108" w:type="dxa"/>
      </w:tblCellMar>
    </w:tblPr>
  </w:style>
  <w:style w:type="paragraph" w:customStyle="1" w:styleId="ae">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0"/>
    <w:locked/>
    <w:rsid w:val="003A4A42"/>
    <w:rPr>
      <w:lang w:eastAsia="en-US"/>
    </w:rPr>
  </w:style>
  <w:style w:type="paragraph" w:customStyle="1" w:styleId="10">
    <w:name w:val="Без интервала1"/>
    <w:link w:val="NoSpacingChar"/>
    <w:rsid w:val="003A4A42"/>
    <w:pPr>
      <w:spacing w:after="0" w:line="240" w:lineRule="auto"/>
    </w:pPr>
    <w:rPr>
      <w:lang w:eastAsia="en-US"/>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rsid w:val="009123B9"/>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428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35</Pages>
  <Words>13674</Words>
  <Characters>77944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29</cp:revision>
  <cp:lastPrinted>2022-10-27T07:54:00Z</cp:lastPrinted>
  <dcterms:created xsi:type="dcterms:W3CDTF">2022-11-11T12:57:00Z</dcterms:created>
  <dcterms:modified xsi:type="dcterms:W3CDTF">2022-12-01T11:53:00Z</dcterms:modified>
</cp:coreProperties>
</file>