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27" w:rsidRPr="00FF7FBD" w:rsidRDefault="00452927" w:rsidP="000D712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A85A45" w:rsidRPr="008A0E22" w:rsidRDefault="00A85A45" w:rsidP="00A85A45">
      <w:pPr>
        <w:shd w:val="clear" w:color="auto" w:fill="FFFFFF"/>
        <w:spacing w:after="0"/>
        <w:jc w:val="center"/>
        <w:rPr>
          <w:rFonts w:ascii="Times New Roman" w:hAnsi="Times New Roman" w:cs="Times New Roman"/>
          <w:b/>
          <w:sz w:val="24"/>
          <w:szCs w:val="24"/>
        </w:rPr>
      </w:pPr>
      <w:r w:rsidRPr="008A0E22">
        <w:rPr>
          <w:rFonts w:ascii="Times New Roman" w:hAnsi="Times New Roman" w:cs="Times New Roman"/>
          <w:b/>
          <w:sz w:val="24"/>
          <w:szCs w:val="24"/>
        </w:rPr>
        <w:t>К</w:t>
      </w:r>
      <w:r>
        <w:rPr>
          <w:rFonts w:ascii="Times New Roman" w:hAnsi="Times New Roman" w:cs="Times New Roman"/>
          <w:b/>
          <w:sz w:val="24"/>
          <w:szCs w:val="24"/>
        </w:rPr>
        <w:t>ОМУНАЛЬНА УСТАНОВА</w:t>
      </w:r>
    </w:p>
    <w:p w:rsidR="00A85A45" w:rsidRPr="008A0E22" w:rsidRDefault="00A85A45" w:rsidP="00A85A45">
      <w:pPr>
        <w:shd w:val="clear" w:color="auto" w:fill="FFFFFF"/>
        <w:spacing w:after="0"/>
        <w:jc w:val="center"/>
        <w:rPr>
          <w:rFonts w:ascii="Times New Roman" w:hAnsi="Times New Roman" w:cs="Times New Roman"/>
          <w:b/>
          <w:sz w:val="24"/>
          <w:szCs w:val="24"/>
        </w:rPr>
      </w:pPr>
      <w:r w:rsidRPr="008A0E22">
        <w:rPr>
          <w:rFonts w:ascii="Times New Roman" w:hAnsi="Times New Roman" w:cs="Times New Roman"/>
          <w:b/>
          <w:sz w:val="24"/>
          <w:szCs w:val="24"/>
        </w:rPr>
        <w:t xml:space="preserve"> «Ц</w:t>
      </w:r>
      <w:r>
        <w:rPr>
          <w:rFonts w:ascii="Times New Roman" w:hAnsi="Times New Roman" w:cs="Times New Roman"/>
          <w:b/>
          <w:sz w:val="24"/>
          <w:szCs w:val="24"/>
        </w:rPr>
        <w:t>ЕНТРАЛІЗОВАНА БУХГАЛТЕРІЯ ВІДДІЛУ ОСВІТИ, МОЛОДІ ТА СПОРТУ</w:t>
      </w:r>
      <w:r w:rsidRPr="008A0E22">
        <w:rPr>
          <w:rFonts w:ascii="Times New Roman" w:hAnsi="Times New Roman" w:cs="Times New Roman"/>
          <w:b/>
          <w:sz w:val="24"/>
          <w:szCs w:val="24"/>
        </w:rPr>
        <w:t xml:space="preserve">» </w:t>
      </w:r>
    </w:p>
    <w:p w:rsidR="00A85A45" w:rsidRPr="008A0E22" w:rsidRDefault="00A85A45" w:rsidP="00A85A45">
      <w:pPr>
        <w:spacing w:after="0"/>
        <w:jc w:val="center"/>
        <w:rPr>
          <w:rFonts w:ascii="Times New Roman" w:hAnsi="Times New Roman" w:cs="Times New Roman"/>
          <w:b/>
          <w:bCs/>
          <w:sz w:val="24"/>
          <w:szCs w:val="24"/>
        </w:rPr>
      </w:pPr>
      <w:r w:rsidRPr="008A0E22">
        <w:rPr>
          <w:rFonts w:ascii="Times New Roman" w:hAnsi="Times New Roman" w:cs="Times New Roman"/>
          <w:b/>
          <w:sz w:val="24"/>
          <w:szCs w:val="24"/>
        </w:rPr>
        <w:t>В</w:t>
      </w:r>
      <w:r>
        <w:rPr>
          <w:rFonts w:ascii="Times New Roman" w:hAnsi="Times New Roman" w:cs="Times New Roman"/>
          <w:b/>
          <w:sz w:val="24"/>
          <w:szCs w:val="24"/>
        </w:rPr>
        <w:t>ЕЛИКОПИСАРІВСЬКОЇ СЕЛИЩНОЇ РАДИ</w:t>
      </w:r>
      <w:r w:rsidRPr="008A0E22">
        <w:rPr>
          <w:rFonts w:ascii="Times New Roman" w:hAnsi="Times New Roman" w:cs="Times New Roman"/>
          <w:b/>
          <w:color w:val="FFFFFF"/>
          <w:sz w:val="24"/>
          <w:szCs w:val="24"/>
        </w:rPr>
        <w:t xml:space="preserve"> ПХХи</w:t>
      </w:r>
      <w:r w:rsidRPr="008A0E22">
        <w:rPr>
          <w:rFonts w:ascii="Times New Roman" w:hAnsi="Times New Roman" w:cs="Times New Roman"/>
          <w:b/>
          <w:sz w:val="24"/>
          <w:szCs w:val="24"/>
        </w:rPr>
        <w:t xml:space="preserve"> </w:t>
      </w:r>
    </w:p>
    <w:p w:rsidR="00A85A45" w:rsidRPr="008A0E22" w:rsidRDefault="00A85A45" w:rsidP="00A85A45">
      <w:pPr>
        <w:widowControl w:val="0"/>
        <w:autoSpaceDE w:val="0"/>
        <w:autoSpaceDN w:val="0"/>
        <w:adjustRightInd w:val="0"/>
        <w:spacing w:after="0"/>
        <w:ind w:left="4140"/>
        <w:rPr>
          <w:rFonts w:ascii="Times New Roman" w:hAnsi="Times New Roman" w:cs="Times New Roman"/>
          <w:bCs/>
          <w:sz w:val="24"/>
          <w:szCs w:val="24"/>
        </w:rPr>
      </w:pPr>
    </w:p>
    <w:p w:rsidR="00A85A45" w:rsidRPr="00612135" w:rsidRDefault="00A85A45" w:rsidP="00A85A45">
      <w:pPr>
        <w:widowControl w:val="0"/>
        <w:autoSpaceDE w:val="0"/>
        <w:autoSpaceDN w:val="0"/>
        <w:adjustRightInd w:val="0"/>
        <w:jc w:val="both"/>
      </w:pPr>
    </w:p>
    <w:p w:rsidR="00A85A45" w:rsidRDefault="00A85A45" w:rsidP="00A85A45">
      <w:pPr>
        <w:spacing w:line="256" w:lineRule="exact"/>
        <w:rPr>
          <w:rFonts w:ascii="Times New Roman" w:eastAsia="Times New Roman" w:hAnsi="Times New Roman"/>
          <w:sz w:val="24"/>
        </w:rPr>
      </w:pPr>
    </w:p>
    <w:p w:rsidR="00A85A45" w:rsidRDefault="00A85A45" w:rsidP="00A85A45">
      <w:pPr>
        <w:spacing w:after="0" w:line="0" w:lineRule="atLeast"/>
        <w:ind w:left="5360"/>
        <w:rPr>
          <w:rFonts w:ascii="Times New Roman" w:eastAsia="Times New Roman" w:hAnsi="Times New Roman"/>
          <w:b/>
          <w:sz w:val="24"/>
        </w:rPr>
      </w:pPr>
      <w:r>
        <w:rPr>
          <w:rFonts w:ascii="Times New Roman" w:eastAsia="Times New Roman" w:hAnsi="Times New Roman"/>
          <w:b/>
          <w:sz w:val="24"/>
        </w:rPr>
        <w:t>ЗАТВЕРДЖЕНО:</w:t>
      </w:r>
    </w:p>
    <w:p w:rsidR="00A85A45" w:rsidRDefault="00A85A45" w:rsidP="00A85A45">
      <w:pPr>
        <w:spacing w:after="0" w:line="0" w:lineRule="atLeast"/>
        <w:ind w:left="5360"/>
        <w:rPr>
          <w:rFonts w:ascii="Times New Roman" w:eastAsia="Times New Roman" w:hAnsi="Times New Roman"/>
          <w:sz w:val="24"/>
        </w:rPr>
      </w:pPr>
      <w:r>
        <w:rPr>
          <w:rFonts w:ascii="Times New Roman" w:eastAsia="Times New Roman" w:hAnsi="Times New Roman"/>
          <w:sz w:val="24"/>
        </w:rPr>
        <w:t>Рішенням уповноваженої особи</w:t>
      </w:r>
    </w:p>
    <w:p w:rsidR="00A85A45" w:rsidRPr="00283F5F" w:rsidRDefault="00A85A45" w:rsidP="00A85A45">
      <w:pPr>
        <w:spacing w:after="0" w:line="240" w:lineRule="auto"/>
        <w:ind w:left="5387"/>
        <w:rPr>
          <w:rFonts w:ascii="Times New Roman" w:eastAsia="Times New Roman" w:hAnsi="Times New Roman"/>
          <w:sz w:val="24"/>
        </w:rPr>
      </w:pPr>
      <w:r>
        <w:rPr>
          <w:rFonts w:ascii="Times New Roman" w:eastAsia="Times New Roman" w:hAnsi="Times New Roman"/>
          <w:sz w:val="24"/>
        </w:rPr>
        <w:t>від «</w:t>
      </w:r>
      <w:r w:rsidR="00F42E54">
        <w:rPr>
          <w:rFonts w:ascii="Times New Roman" w:eastAsia="Times New Roman" w:hAnsi="Times New Roman"/>
          <w:sz w:val="24"/>
        </w:rPr>
        <w:t xml:space="preserve"> </w:t>
      </w:r>
      <w:r w:rsidR="006C7E6C">
        <w:rPr>
          <w:rFonts w:ascii="Times New Roman" w:eastAsia="Times New Roman" w:hAnsi="Times New Roman"/>
          <w:sz w:val="24"/>
        </w:rPr>
        <w:t>22</w:t>
      </w:r>
      <w:r>
        <w:rPr>
          <w:rFonts w:ascii="Times New Roman" w:eastAsia="Times New Roman" w:hAnsi="Times New Roman"/>
          <w:sz w:val="24"/>
        </w:rPr>
        <w:t xml:space="preserve"> » листопада 2022 року №65</w:t>
      </w:r>
    </w:p>
    <w:p w:rsidR="00A85A45" w:rsidRDefault="00A85A45" w:rsidP="00A85A45">
      <w:pPr>
        <w:spacing w:after="0" w:line="0" w:lineRule="atLeast"/>
        <w:ind w:left="5360"/>
        <w:rPr>
          <w:rFonts w:ascii="Times New Roman" w:eastAsia="Times New Roman" w:hAnsi="Times New Roman"/>
          <w:sz w:val="24"/>
        </w:rPr>
      </w:pPr>
      <w:r>
        <w:rPr>
          <w:rFonts w:ascii="Times New Roman" w:eastAsia="Times New Roman" w:hAnsi="Times New Roman"/>
          <w:sz w:val="24"/>
        </w:rPr>
        <w:t>Коноз О.Ф.</w:t>
      </w:r>
    </w:p>
    <w:p w:rsidR="00A85A45" w:rsidRDefault="00A85A45" w:rsidP="00A85A45">
      <w:pPr>
        <w:spacing w:after="0" w:line="0" w:lineRule="atLeast"/>
        <w:ind w:left="5360"/>
        <w:rPr>
          <w:rFonts w:ascii="Times New Roman" w:eastAsia="Times New Roman" w:hAnsi="Times New Roman"/>
          <w:b/>
          <w:sz w:val="24"/>
        </w:rPr>
      </w:pPr>
      <w:r>
        <w:rPr>
          <w:rFonts w:ascii="Times New Roman" w:eastAsia="Times New Roman" w:hAnsi="Times New Roman"/>
          <w:b/>
          <w:sz w:val="24"/>
        </w:rPr>
        <w:t>_____________________________</w:t>
      </w:r>
    </w:p>
    <w:p w:rsidR="00A85A45" w:rsidRDefault="00A85A45" w:rsidP="00A85A45">
      <w:pPr>
        <w:spacing w:after="0" w:line="0" w:lineRule="atLeast"/>
        <w:ind w:left="5360"/>
        <w:rPr>
          <w:rFonts w:ascii="Times New Roman" w:eastAsia="Times New Roman" w:hAnsi="Times New Roman"/>
          <w:i/>
          <w:sz w:val="24"/>
        </w:rPr>
      </w:pPr>
      <w:r>
        <w:rPr>
          <w:rFonts w:ascii="Times New Roman" w:eastAsia="Times New Roman" w:hAnsi="Times New Roman"/>
          <w:i/>
          <w:sz w:val="24"/>
        </w:rPr>
        <w:t>(підпис, М.П.)</w:t>
      </w: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line="200" w:lineRule="exact"/>
        <w:rPr>
          <w:rFonts w:ascii="Times New Roman" w:eastAsia="Times New Roman" w:hAnsi="Times New Roman"/>
          <w:sz w:val="24"/>
        </w:rPr>
      </w:pPr>
    </w:p>
    <w:p w:rsidR="00A85A45" w:rsidRDefault="00A85A45" w:rsidP="00A85A45">
      <w:pPr>
        <w:spacing w:line="200" w:lineRule="exact"/>
        <w:rPr>
          <w:rFonts w:ascii="Times New Roman" w:eastAsia="Times New Roman" w:hAnsi="Times New Roman"/>
          <w:sz w:val="24"/>
        </w:rPr>
      </w:pPr>
    </w:p>
    <w:p w:rsidR="00A85A45" w:rsidRDefault="00A85A45" w:rsidP="00A85A45">
      <w:pPr>
        <w:spacing w:line="380" w:lineRule="exact"/>
        <w:rPr>
          <w:rFonts w:ascii="Times New Roman" w:eastAsia="Times New Roman" w:hAnsi="Times New Roman"/>
          <w:sz w:val="24"/>
        </w:rPr>
      </w:pPr>
    </w:p>
    <w:p w:rsidR="00A85A45" w:rsidRDefault="00A85A45" w:rsidP="00A85A45">
      <w:pPr>
        <w:spacing w:after="0" w:line="0" w:lineRule="atLeast"/>
        <w:jc w:val="center"/>
        <w:rPr>
          <w:rFonts w:ascii="Times New Roman" w:eastAsia="Times New Roman" w:hAnsi="Times New Roman"/>
          <w:b/>
          <w:sz w:val="24"/>
        </w:rPr>
      </w:pPr>
      <w:r>
        <w:rPr>
          <w:rFonts w:ascii="Times New Roman" w:eastAsia="Times New Roman" w:hAnsi="Times New Roman"/>
          <w:b/>
          <w:sz w:val="24"/>
        </w:rPr>
        <w:t>ТЕНДЕРНА ДОКУМЕНТАЦІЯ</w:t>
      </w:r>
    </w:p>
    <w:p w:rsidR="00A85A45" w:rsidRDefault="00A85A45" w:rsidP="00A85A45">
      <w:pPr>
        <w:spacing w:after="0" w:line="41" w:lineRule="exact"/>
        <w:rPr>
          <w:rFonts w:ascii="Times New Roman" w:eastAsia="Times New Roman" w:hAnsi="Times New Roman"/>
          <w:sz w:val="24"/>
        </w:rPr>
      </w:pPr>
    </w:p>
    <w:p w:rsidR="00A85A45" w:rsidRDefault="00A85A45" w:rsidP="00A85A45">
      <w:pPr>
        <w:spacing w:after="0" w:line="0" w:lineRule="atLeast"/>
        <w:jc w:val="center"/>
        <w:rPr>
          <w:rFonts w:ascii="Times New Roman" w:eastAsia="Times New Roman" w:hAnsi="Times New Roman"/>
          <w:sz w:val="24"/>
        </w:rPr>
      </w:pPr>
      <w:r>
        <w:rPr>
          <w:rFonts w:ascii="Times New Roman" w:eastAsia="Times New Roman" w:hAnsi="Times New Roman"/>
          <w:sz w:val="24"/>
        </w:rPr>
        <w:t>по процедурі ВІДКРИТІ ТОРГИ (з особливостями)</w:t>
      </w:r>
    </w:p>
    <w:p w:rsidR="00A85A45" w:rsidRDefault="00A85A45" w:rsidP="00A85A45">
      <w:pPr>
        <w:spacing w:after="0" w:line="242" w:lineRule="exact"/>
        <w:rPr>
          <w:rFonts w:ascii="Times New Roman" w:eastAsia="Times New Roman" w:hAnsi="Times New Roman"/>
          <w:sz w:val="24"/>
        </w:rPr>
      </w:pPr>
    </w:p>
    <w:p w:rsidR="00A85A45" w:rsidRDefault="00A85A45" w:rsidP="00A85A45">
      <w:pPr>
        <w:spacing w:after="0" w:line="0" w:lineRule="atLeast"/>
        <w:jc w:val="center"/>
        <w:rPr>
          <w:rFonts w:ascii="Times New Roman" w:eastAsia="Times New Roman" w:hAnsi="Times New Roman"/>
          <w:sz w:val="24"/>
        </w:rPr>
      </w:pPr>
      <w:r>
        <w:rPr>
          <w:rFonts w:ascii="Times New Roman" w:eastAsia="Times New Roman" w:hAnsi="Times New Roman"/>
          <w:sz w:val="24"/>
        </w:rPr>
        <w:t>на закупівлю Товару:</w:t>
      </w:r>
    </w:p>
    <w:p w:rsidR="00A85A45" w:rsidRDefault="00A85A45" w:rsidP="00A85A45">
      <w:pPr>
        <w:spacing w:after="0" w:line="41" w:lineRule="exact"/>
        <w:rPr>
          <w:rFonts w:ascii="Times New Roman" w:eastAsia="Times New Roman" w:hAnsi="Times New Roman"/>
          <w:sz w:val="24"/>
        </w:rPr>
      </w:pPr>
    </w:p>
    <w:p w:rsidR="00A85A45" w:rsidRDefault="00A85A45" w:rsidP="00A85A45">
      <w:pPr>
        <w:spacing w:after="0" w:line="0" w:lineRule="atLeast"/>
        <w:jc w:val="center"/>
        <w:rPr>
          <w:rFonts w:ascii="Times New Roman" w:eastAsia="Times New Roman" w:hAnsi="Times New Roman"/>
          <w:b/>
          <w:sz w:val="24"/>
        </w:rPr>
      </w:pPr>
      <w:r>
        <w:rPr>
          <w:rFonts w:ascii="Times New Roman" w:eastAsia="Times New Roman" w:hAnsi="Times New Roman"/>
          <w:b/>
          <w:sz w:val="24"/>
        </w:rPr>
        <w:t>«КОД ДК 021:2015 - 32320000-2 «ТЕЛЕВІЗІЙНЕ Й АУДІОВІЗУАЛЬНЕ ОБЛАДНАННЯ»</w:t>
      </w:r>
    </w:p>
    <w:p w:rsidR="00A85A45" w:rsidRDefault="00A85A45" w:rsidP="00A85A45">
      <w:pPr>
        <w:spacing w:after="0" w:line="41" w:lineRule="exact"/>
        <w:rPr>
          <w:rFonts w:ascii="Times New Roman" w:eastAsia="Times New Roman" w:hAnsi="Times New Roman"/>
          <w:sz w:val="24"/>
        </w:rPr>
      </w:pPr>
    </w:p>
    <w:p w:rsidR="00A85A45" w:rsidRDefault="00A85A45" w:rsidP="00A85A45">
      <w:pPr>
        <w:spacing w:after="0" w:line="0" w:lineRule="atLeast"/>
        <w:jc w:val="center"/>
        <w:rPr>
          <w:rFonts w:ascii="Times New Roman" w:eastAsia="Times New Roman" w:hAnsi="Times New Roman"/>
          <w:sz w:val="24"/>
        </w:rPr>
      </w:pPr>
      <w:r>
        <w:rPr>
          <w:rFonts w:ascii="Times New Roman" w:eastAsia="Times New Roman" w:hAnsi="Times New Roman"/>
          <w:b/>
          <w:sz w:val="24"/>
        </w:rPr>
        <w:t xml:space="preserve">(Комплект інтерактивного обладнання  для ресурсної кімнати Ямненського закладу загальної середньої освіти ім. І.О.Мусієнка Великописарівської селищної ради Сумської області та інтерактивна підлога </w:t>
      </w:r>
      <w:r w:rsidRPr="004152BF">
        <w:rPr>
          <w:rFonts w:ascii="Times New Roman" w:eastAsia="Times New Roman" w:hAnsi="Times New Roman"/>
          <w:b/>
          <w:sz w:val="24"/>
        </w:rPr>
        <w:t xml:space="preserve"> </w:t>
      </w:r>
      <w:r>
        <w:rPr>
          <w:rFonts w:ascii="Times New Roman" w:eastAsia="Times New Roman" w:hAnsi="Times New Roman"/>
          <w:b/>
          <w:sz w:val="24"/>
        </w:rPr>
        <w:t>для ресурсної кімнати для Ліцею ім. І.М.Середи Великописарівської селищної ради Сумської області)</w:t>
      </w: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F42E54" w:rsidRDefault="00F42E54" w:rsidP="00A85A45">
      <w:pPr>
        <w:spacing w:after="0" w:line="200" w:lineRule="exact"/>
        <w:rPr>
          <w:rFonts w:ascii="Times New Roman" w:eastAsia="Times New Roman" w:hAnsi="Times New Roman"/>
          <w:sz w:val="24"/>
        </w:rPr>
      </w:pPr>
    </w:p>
    <w:p w:rsidR="00F42E54" w:rsidRDefault="00F42E54"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00" w:lineRule="exact"/>
        <w:rPr>
          <w:rFonts w:ascii="Times New Roman" w:eastAsia="Times New Roman" w:hAnsi="Times New Roman"/>
          <w:sz w:val="24"/>
        </w:rPr>
      </w:pPr>
    </w:p>
    <w:p w:rsidR="00A85A45" w:rsidRDefault="00A85A45" w:rsidP="00A85A45">
      <w:pPr>
        <w:spacing w:after="0" w:line="252" w:lineRule="exact"/>
        <w:rPr>
          <w:rFonts w:ascii="Times New Roman" w:eastAsia="Times New Roman" w:hAnsi="Times New Roman"/>
          <w:sz w:val="24"/>
        </w:rPr>
      </w:pPr>
    </w:p>
    <w:p w:rsidR="00A85A45" w:rsidRDefault="00A85A45" w:rsidP="00A85A45">
      <w:pPr>
        <w:spacing w:after="0" w:line="0" w:lineRule="atLeast"/>
        <w:jc w:val="center"/>
        <w:rPr>
          <w:rFonts w:ascii="Times New Roman" w:eastAsia="Times New Roman" w:hAnsi="Times New Roman"/>
          <w:b/>
          <w:sz w:val="24"/>
          <w:szCs w:val="24"/>
        </w:rPr>
      </w:pPr>
      <w:r w:rsidRPr="005418AC">
        <w:rPr>
          <w:rFonts w:ascii="Times New Roman" w:eastAsia="Times New Roman" w:hAnsi="Times New Roman"/>
          <w:b/>
          <w:sz w:val="24"/>
          <w:szCs w:val="24"/>
        </w:rPr>
        <w:t>смт. Велика Писарівка - 2022 рік</w:t>
      </w:r>
    </w:p>
    <w:p w:rsidR="00F42E54" w:rsidRDefault="00F42E54" w:rsidP="00A85A45">
      <w:pPr>
        <w:spacing w:after="0" w:line="0" w:lineRule="atLeast"/>
        <w:jc w:val="center"/>
        <w:rPr>
          <w:rFonts w:ascii="Times New Roman" w:eastAsia="Times New Roman" w:hAnsi="Times New Roman"/>
          <w:b/>
          <w:sz w:val="24"/>
          <w:szCs w:val="24"/>
        </w:rPr>
      </w:pPr>
    </w:p>
    <w:p w:rsidR="00F42E54" w:rsidRDefault="00F42E54" w:rsidP="00A85A45">
      <w:pPr>
        <w:spacing w:after="0" w:line="0" w:lineRule="atLeast"/>
        <w:jc w:val="center"/>
        <w:rPr>
          <w:rFonts w:ascii="Times New Roman" w:eastAsia="Times New Roman" w:hAnsi="Times New Roman"/>
          <w:b/>
          <w:sz w:val="24"/>
          <w:szCs w:val="24"/>
        </w:rPr>
      </w:pPr>
    </w:p>
    <w:p w:rsidR="00F42E54" w:rsidRDefault="00F42E54" w:rsidP="00A85A45">
      <w:pPr>
        <w:spacing w:after="0" w:line="0" w:lineRule="atLeast"/>
        <w:jc w:val="center"/>
        <w:rPr>
          <w:rFonts w:ascii="Times New Roman" w:eastAsia="Times New Roman" w:hAnsi="Times New Roman"/>
          <w:b/>
          <w:sz w:val="24"/>
          <w:szCs w:val="24"/>
        </w:rPr>
      </w:pPr>
    </w:p>
    <w:p w:rsidR="00F42E54" w:rsidRPr="005418AC" w:rsidRDefault="00F42E54" w:rsidP="00A85A45">
      <w:pPr>
        <w:spacing w:after="0" w:line="0" w:lineRule="atLeast"/>
        <w:jc w:val="center"/>
        <w:rPr>
          <w:rFonts w:ascii="Times New Roman" w:eastAsia="Times New Roman" w:hAnsi="Times New Roman"/>
          <w:b/>
          <w:sz w:val="24"/>
          <w:szCs w:val="24"/>
        </w:rPr>
      </w:pPr>
    </w:p>
    <w:p w:rsidR="00452927" w:rsidRDefault="00452927" w:rsidP="00452927">
      <w:pPr>
        <w:spacing w:after="0" w:line="240" w:lineRule="auto"/>
        <w:rPr>
          <w:rFonts w:ascii="Times New Roman" w:eastAsia="Times New Roman" w:hAnsi="Times New Roman" w:cs="Times New Roman"/>
          <w:sz w:val="24"/>
          <w:szCs w:val="24"/>
        </w:rPr>
      </w:pPr>
    </w:p>
    <w:p w:rsidR="00A85A45" w:rsidRDefault="00A85A45" w:rsidP="00452927">
      <w:pPr>
        <w:spacing w:after="0" w:line="240" w:lineRule="auto"/>
        <w:rPr>
          <w:rFonts w:ascii="Times New Roman" w:eastAsia="Times New Roman" w:hAnsi="Times New Roman" w:cs="Times New Roman"/>
          <w:sz w:val="24"/>
          <w:szCs w:val="24"/>
        </w:rPr>
      </w:pPr>
    </w:p>
    <w:tbl>
      <w:tblPr>
        <w:tblW w:w="9960" w:type="dxa"/>
        <w:tblInd w:w="-108" w:type="dxa"/>
        <w:tblLayout w:type="fixed"/>
        <w:tblCellMar>
          <w:left w:w="0" w:type="dxa"/>
          <w:right w:w="0" w:type="dxa"/>
        </w:tblCellMar>
        <w:tblLook w:val="0000"/>
      </w:tblPr>
      <w:tblGrid>
        <w:gridCol w:w="108"/>
        <w:gridCol w:w="597"/>
        <w:gridCol w:w="2835"/>
        <w:gridCol w:w="4068"/>
        <w:gridCol w:w="2352"/>
      </w:tblGrid>
      <w:tr w:rsidR="00A05D73" w:rsidTr="007B7DEF">
        <w:trPr>
          <w:gridBefore w:val="1"/>
          <w:gridAfter w:val="1"/>
          <w:wBefore w:w="108" w:type="dxa"/>
          <w:wAfter w:w="2352" w:type="dxa"/>
          <w:trHeight w:val="276"/>
        </w:trPr>
        <w:tc>
          <w:tcPr>
            <w:tcW w:w="7500" w:type="dxa"/>
            <w:gridSpan w:val="3"/>
            <w:shd w:val="clear" w:color="auto" w:fill="auto"/>
            <w:vAlign w:val="bottom"/>
          </w:tcPr>
          <w:p w:rsidR="00A05D73" w:rsidRDefault="00A05D73" w:rsidP="001143B8">
            <w:pPr>
              <w:spacing w:line="0" w:lineRule="atLeast"/>
              <w:ind w:left="200"/>
              <w:rPr>
                <w:rFonts w:ascii="Times New Roman" w:eastAsia="Times New Roman" w:hAnsi="Times New Roman"/>
                <w:sz w:val="24"/>
              </w:rPr>
            </w:pP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416"/>
          <w:jc w:val="center"/>
        </w:trPr>
        <w:tc>
          <w:tcPr>
            <w:tcW w:w="705" w:type="dxa"/>
            <w:gridSpan w:val="2"/>
            <w:vAlign w:val="center"/>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w:t>
            </w:r>
          </w:p>
        </w:tc>
        <w:tc>
          <w:tcPr>
            <w:tcW w:w="9255" w:type="dxa"/>
            <w:gridSpan w:val="3"/>
            <w:vAlign w:val="center"/>
          </w:tcPr>
          <w:p w:rsidR="00452927" w:rsidRPr="00FF7FBD" w:rsidRDefault="00452927" w:rsidP="00AC7DAE">
            <w:pPr>
              <w:jc w:val="center"/>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Розділ 1. Загальні положення</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411"/>
          <w:jc w:val="center"/>
        </w:trPr>
        <w:tc>
          <w:tcPr>
            <w:tcW w:w="705" w:type="dxa"/>
            <w:gridSpan w:val="2"/>
            <w:vAlign w:val="center"/>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w:t>
            </w:r>
          </w:p>
        </w:tc>
        <w:tc>
          <w:tcPr>
            <w:tcW w:w="2835" w:type="dxa"/>
            <w:vAlign w:val="center"/>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2</w:t>
            </w:r>
          </w:p>
        </w:tc>
        <w:tc>
          <w:tcPr>
            <w:tcW w:w="6420" w:type="dxa"/>
            <w:gridSpan w:val="2"/>
            <w:vAlign w:val="center"/>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3</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1</w:t>
            </w:r>
          </w:p>
        </w:tc>
        <w:tc>
          <w:tcPr>
            <w:tcW w:w="2835" w:type="dxa"/>
          </w:tcPr>
          <w:p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gridSpan w:val="2"/>
          </w:tcPr>
          <w:p w:rsidR="00452927" w:rsidRPr="00FF7FBD" w:rsidRDefault="00452927" w:rsidP="00AC7DAE">
            <w:pPr>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FF7FBD">
              <w:rPr>
                <w:rFonts w:ascii="Times New Roman" w:eastAsia="Times New Roman" w:hAnsi="Times New Roman" w:cs="Times New Roman"/>
                <w:sz w:val="24"/>
                <w:szCs w:val="24"/>
              </w:rPr>
              <w:t>—</w:t>
            </w:r>
            <w:r w:rsidRPr="00FF7FBD">
              <w:rPr>
                <w:rFonts w:ascii="Times New Roman" w:eastAsia="Times New Roman" w:hAnsi="Times New Roman" w:cs="Times New Roman"/>
                <w:color w:val="000000"/>
                <w:sz w:val="24"/>
                <w:szCs w:val="24"/>
              </w:rPr>
              <w:t xml:space="preserve"> Закон)</w:t>
            </w:r>
            <w:r w:rsidRPr="00FF7FB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w:t>
            </w:r>
            <w:r w:rsidR="008F0836" w:rsidRPr="00FF7FBD">
              <w:rPr>
                <w:rFonts w:ascii="Times New Roman" w:eastAsia="Times New Roman" w:hAnsi="Times New Roman" w:cs="Times New Roman"/>
                <w:sz w:val="24"/>
                <w:szCs w:val="24"/>
              </w:rPr>
              <w:t>, передбачених Законом України «Про публічні закупівлі»</w:t>
            </w:r>
            <w:r w:rsidRPr="00FF7FBD">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452927" w:rsidRPr="00FF7FBD" w:rsidRDefault="00452927" w:rsidP="00AC7DAE">
            <w:pPr>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7FBD">
              <w:rPr>
                <w:rFonts w:ascii="Times New Roman" w:eastAsia="Times New Roman" w:hAnsi="Times New Roman" w:cs="Times New Roman"/>
                <w:sz w:val="24"/>
                <w:szCs w:val="24"/>
              </w:rPr>
              <w:t>Особливостях.</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615"/>
          <w:jc w:val="center"/>
        </w:trPr>
        <w:tc>
          <w:tcPr>
            <w:tcW w:w="705" w:type="dxa"/>
            <w:gridSpan w:val="2"/>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w:t>
            </w:r>
          </w:p>
        </w:tc>
        <w:tc>
          <w:tcPr>
            <w:tcW w:w="2835" w:type="dxa"/>
          </w:tcPr>
          <w:p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Інформація про замовника торгів</w:t>
            </w:r>
          </w:p>
        </w:tc>
        <w:tc>
          <w:tcPr>
            <w:tcW w:w="6420" w:type="dxa"/>
            <w:gridSpan w:val="2"/>
          </w:tcPr>
          <w:p w:rsidR="00452927" w:rsidRPr="00FF7FBD" w:rsidRDefault="00452927" w:rsidP="00AC7DAE">
            <w:pPr>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285"/>
          <w:jc w:val="center"/>
        </w:trPr>
        <w:tc>
          <w:tcPr>
            <w:tcW w:w="705" w:type="dxa"/>
            <w:gridSpan w:val="2"/>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2.1</w:t>
            </w:r>
          </w:p>
        </w:tc>
        <w:tc>
          <w:tcPr>
            <w:tcW w:w="2835" w:type="dxa"/>
          </w:tcPr>
          <w:p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повне найменування</w:t>
            </w:r>
          </w:p>
        </w:tc>
        <w:tc>
          <w:tcPr>
            <w:tcW w:w="6420" w:type="dxa"/>
            <w:gridSpan w:val="2"/>
          </w:tcPr>
          <w:p w:rsidR="00A85A45" w:rsidRPr="00A85A45" w:rsidRDefault="00A85A45" w:rsidP="00A85A45">
            <w:pPr>
              <w:jc w:val="both"/>
              <w:rPr>
                <w:rFonts w:ascii="Times New Roman" w:hAnsi="Times New Roman"/>
                <w:b/>
                <w:bCs/>
                <w:noProof/>
                <w:sz w:val="24"/>
                <w:szCs w:val="24"/>
              </w:rPr>
            </w:pPr>
            <w:r w:rsidRPr="00A85A45">
              <w:rPr>
                <w:rFonts w:ascii="Times New Roman" w:hAnsi="Times New Roman"/>
                <w:b/>
                <w:bCs/>
                <w:noProof/>
                <w:sz w:val="24"/>
                <w:szCs w:val="24"/>
              </w:rPr>
              <w:t xml:space="preserve">Комунальна установа «Централізована бухгалтерія відділу освіти, молоді та спорту» Великописарівської селищної ради </w:t>
            </w:r>
          </w:p>
          <w:p w:rsidR="00452927" w:rsidRPr="00FF7FBD" w:rsidRDefault="00A85A45" w:rsidP="00277EA9">
            <w:pPr>
              <w:jc w:val="both"/>
              <w:rPr>
                <w:rFonts w:ascii="Times New Roman" w:eastAsia="Times New Roman" w:hAnsi="Times New Roman" w:cs="Times New Roman"/>
                <w:i/>
                <w:sz w:val="24"/>
                <w:szCs w:val="24"/>
              </w:rPr>
            </w:pPr>
            <w:r w:rsidRPr="004152BF">
              <w:rPr>
                <w:rFonts w:ascii="Times New Roman" w:hAnsi="Times New Roman"/>
                <w:bCs/>
                <w:noProof/>
                <w:sz w:val="24"/>
                <w:szCs w:val="24"/>
              </w:rPr>
              <w:t xml:space="preserve"> </w:t>
            </w:r>
            <w:r w:rsidR="00D25202" w:rsidRPr="00FF7FBD">
              <w:rPr>
                <w:rFonts w:ascii="Times New Roman" w:eastAsia="Times New Roman" w:hAnsi="Times New Roman" w:cs="Times New Roman"/>
                <w:b/>
                <w:sz w:val="24"/>
                <w:szCs w:val="24"/>
                <w:lang w:eastAsia="zh-CN"/>
              </w:rPr>
              <w:t xml:space="preserve">Код за ЄДРПОУ: </w:t>
            </w:r>
            <w:r w:rsidR="00277EA9">
              <w:rPr>
                <w:rFonts w:ascii="Times New Roman" w:eastAsia="Times New Roman" w:hAnsi="Times New Roman" w:cs="Times New Roman"/>
                <w:b/>
                <w:sz w:val="24"/>
                <w:szCs w:val="24"/>
                <w:lang w:eastAsia="zh-CN"/>
              </w:rPr>
              <w:t>44131142</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510"/>
          <w:jc w:val="center"/>
        </w:trPr>
        <w:tc>
          <w:tcPr>
            <w:tcW w:w="705" w:type="dxa"/>
            <w:gridSpan w:val="2"/>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2.2</w:t>
            </w:r>
          </w:p>
        </w:tc>
        <w:tc>
          <w:tcPr>
            <w:tcW w:w="2835" w:type="dxa"/>
          </w:tcPr>
          <w:p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місцезнаходження</w:t>
            </w:r>
          </w:p>
        </w:tc>
        <w:tc>
          <w:tcPr>
            <w:tcW w:w="6420" w:type="dxa"/>
            <w:gridSpan w:val="2"/>
          </w:tcPr>
          <w:p w:rsidR="00D25202" w:rsidRPr="00FF7FBD" w:rsidRDefault="00D25202" w:rsidP="00D25202">
            <w:pPr>
              <w:suppressAutoHyphens/>
              <w:spacing w:after="0" w:line="240" w:lineRule="auto"/>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b/>
                <w:sz w:val="24"/>
                <w:szCs w:val="24"/>
                <w:lang w:eastAsia="zh-CN"/>
              </w:rPr>
              <w:t xml:space="preserve">Україна, </w:t>
            </w:r>
            <w:r w:rsidR="00A85A45">
              <w:rPr>
                <w:rFonts w:ascii="Times New Roman" w:eastAsia="Times New Roman" w:hAnsi="Times New Roman" w:cs="Times New Roman"/>
                <w:b/>
                <w:sz w:val="24"/>
                <w:szCs w:val="24"/>
                <w:lang w:eastAsia="zh-CN"/>
              </w:rPr>
              <w:t>42800</w:t>
            </w:r>
            <w:r w:rsidRPr="00FF7FBD">
              <w:rPr>
                <w:rFonts w:ascii="Times New Roman" w:eastAsia="Times New Roman" w:hAnsi="Times New Roman" w:cs="Times New Roman"/>
                <w:b/>
                <w:sz w:val="24"/>
                <w:szCs w:val="24"/>
                <w:lang w:eastAsia="zh-CN"/>
              </w:rPr>
              <w:t xml:space="preserve">, </w:t>
            </w:r>
            <w:r w:rsidR="00A85A45">
              <w:rPr>
                <w:rFonts w:ascii="Times New Roman" w:eastAsia="Times New Roman" w:hAnsi="Times New Roman" w:cs="Times New Roman"/>
                <w:b/>
                <w:sz w:val="24"/>
                <w:szCs w:val="24"/>
                <w:lang w:eastAsia="zh-CN"/>
              </w:rPr>
              <w:t>Сумська область</w:t>
            </w:r>
            <w:r w:rsidRPr="00FF7FBD">
              <w:rPr>
                <w:rFonts w:ascii="Times New Roman" w:eastAsia="Times New Roman" w:hAnsi="Times New Roman" w:cs="Times New Roman"/>
                <w:b/>
                <w:sz w:val="24"/>
                <w:szCs w:val="24"/>
                <w:lang w:eastAsia="zh-CN"/>
              </w:rPr>
              <w:t>, О</w:t>
            </w:r>
            <w:r w:rsidR="00A85A45">
              <w:rPr>
                <w:rFonts w:ascii="Times New Roman" w:eastAsia="Times New Roman" w:hAnsi="Times New Roman" w:cs="Times New Roman"/>
                <w:b/>
                <w:sz w:val="24"/>
                <w:szCs w:val="24"/>
                <w:lang w:eastAsia="zh-CN"/>
              </w:rPr>
              <w:t>хтирський</w:t>
            </w:r>
            <w:r w:rsidRPr="00FF7FBD">
              <w:rPr>
                <w:rFonts w:ascii="Times New Roman" w:eastAsia="Times New Roman" w:hAnsi="Times New Roman" w:cs="Times New Roman"/>
                <w:b/>
                <w:sz w:val="24"/>
                <w:szCs w:val="24"/>
                <w:lang w:eastAsia="zh-CN"/>
              </w:rPr>
              <w:t xml:space="preserve"> р</w:t>
            </w:r>
            <w:r w:rsidR="00A85A45">
              <w:rPr>
                <w:rFonts w:ascii="Times New Roman" w:eastAsia="Times New Roman" w:hAnsi="Times New Roman" w:cs="Times New Roman"/>
                <w:b/>
                <w:sz w:val="24"/>
                <w:szCs w:val="24"/>
                <w:lang w:eastAsia="zh-CN"/>
              </w:rPr>
              <w:t>айо</w:t>
            </w:r>
            <w:r w:rsidRPr="00FF7FBD">
              <w:rPr>
                <w:rFonts w:ascii="Times New Roman" w:eastAsia="Times New Roman" w:hAnsi="Times New Roman" w:cs="Times New Roman"/>
                <w:b/>
                <w:sz w:val="24"/>
                <w:szCs w:val="24"/>
                <w:lang w:eastAsia="zh-CN"/>
              </w:rPr>
              <w:t>н, селище міського типу Велик</w:t>
            </w:r>
            <w:r w:rsidR="00A85A45">
              <w:rPr>
                <w:rFonts w:ascii="Times New Roman" w:eastAsia="Times New Roman" w:hAnsi="Times New Roman" w:cs="Times New Roman"/>
                <w:b/>
                <w:sz w:val="24"/>
                <w:szCs w:val="24"/>
                <w:lang w:eastAsia="zh-CN"/>
              </w:rPr>
              <w:t>а Писарівка</w:t>
            </w:r>
            <w:r w:rsidRPr="00FF7FBD">
              <w:rPr>
                <w:rFonts w:ascii="Times New Roman" w:eastAsia="Times New Roman" w:hAnsi="Times New Roman" w:cs="Times New Roman"/>
                <w:b/>
                <w:sz w:val="24"/>
                <w:szCs w:val="24"/>
                <w:lang w:eastAsia="zh-CN"/>
              </w:rPr>
              <w:t xml:space="preserve">, вул. </w:t>
            </w:r>
            <w:r w:rsidR="00A85A45">
              <w:rPr>
                <w:rFonts w:ascii="Times New Roman" w:eastAsia="Times New Roman" w:hAnsi="Times New Roman" w:cs="Times New Roman"/>
                <w:b/>
                <w:sz w:val="24"/>
                <w:szCs w:val="24"/>
                <w:lang w:eastAsia="zh-CN"/>
              </w:rPr>
              <w:t>Ярослава Мудрого</w:t>
            </w:r>
            <w:r w:rsidRPr="00FF7FBD">
              <w:rPr>
                <w:rFonts w:ascii="Times New Roman" w:eastAsia="Times New Roman" w:hAnsi="Times New Roman" w:cs="Times New Roman"/>
                <w:b/>
                <w:sz w:val="24"/>
                <w:szCs w:val="24"/>
                <w:lang w:eastAsia="zh-CN"/>
              </w:rPr>
              <w:t>, будинок, 1</w:t>
            </w:r>
          </w:p>
          <w:p w:rsidR="00452927" w:rsidRPr="00FF7FBD" w:rsidRDefault="00452927" w:rsidP="00AC7DAE">
            <w:pPr>
              <w:jc w:val="both"/>
              <w:rPr>
                <w:rFonts w:ascii="Times New Roman" w:eastAsia="Times New Roman" w:hAnsi="Times New Roman" w:cs="Times New Roman"/>
                <w:sz w:val="24"/>
                <w:szCs w:val="24"/>
              </w:rPr>
            </w:pP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2.3</w:t>
            </w:r>
          </w:p>
        </w:tc>
        <w:tc>
          <w:tcPr>
            <w:tcW w:w="2835" w:type="dxa"/>
          </w:tcPr>
          <w:p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A85A45" w:rsidRDefault="00A85A45" w:rsidP="00D25202">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rPr>
              <w:t>Коноз Олена Федорівна</w:t>
            </w:r>
            <w:r>
              <w:rPr>
                <w:rFonts w:ascii="Times New Roman" w:eastAsia="Times New Roman" w:hAnsi="Times New Roman" w:cs="Times New Roman"/>
                <w:sz w:val="24"/>
                <w:szCs w:val="24"/>
              </w:rPr>
              <w:t xml:space="preserve"> – уповноважена особа </w:t>
            </w:r>
            <w:r w:rsidRPr="004152BF">
              <w:rPr>
                <w:rFonts w:ascii="Times New Roman" w:hAnsi="Times New Roman"/>
                <w:bCs/>
                <w:noProof/>
                <w:sz w:val="24"/>
                <w:szCs w:val="24"/>
              </w:rPr>
              <w:t>Комунальної установи «Централізована бухгалтерія відділу освіти, молоді та спорту» Великописарівської селищної ради</w:t>
            </w:r>
            <w:r w:rsidRPr="00FF7FBD">
              <w:rPr>
                <w:rFonts w:ascii="Times New Roman" w:eastAsia="Times New Roman" w:hAnsi="Times New Roman" w:cs="Times New Roman"/>
                <w:sz w:val="24"/>
                <w:szCs w:val="24"/>
                <w:lang w:eastAsia="zh-CN"/>
              </w:rPr>
              <w:t xml:space="preserve"> </w:t>
            </w:r>
          </w:p>
          <w:p w:rsidR="00D25202" w:rsidRPr="00FF7FBD" w:rsidRDefault="00D25202" w:rsidP="00D25202">
            <w:pPr>
              <w:spacing w:after="0" w:line="240" w:lineRule="auto"/>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sz w:val="24"/>
                <w:szCs w:val="24"/>
                <w:lang w:eastAsia="zh-CN"/>
              </w:rPr>
              <w:t xml:space="preserve">тел. </w:t>
            </w:r>
            <w:r w:rsidR="00A85A45">
              <w:rPr>
                <w:rFonts w:ascii="Times New Roman" w:eastAsia="Times New Roman" w:hAnsi="Times New Roman" w:cs="Times New Roman"/>
                <w:sz w:val="24"/>
                <w:szCs w:val="24"/>
                <w:lang w:eastAsia="zh-CN"/>
              </w:rPr>
              <w:t>0638341665</w:t>
            </w:r>
          </w:p>
          <w:p w:rsidR="00452927" w:rsidRPr="00FF7FBD" w:rsidRDefault="00A85A45" w:rsidP="00D252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E-mail:</w:t>
            </w:r>
            <w:r w:rsidRPr="00741C05">
              <w:rPr>
                <w:rFonts w:ascii="Times New Roman" w:hAnsi="Times New Roman"/>
                <w:sz w:val="24"/>
                <w:szCs w:val="24"/>
              </w:rPr>
              <w:t xml:space="preserve"> elenakonoz2021@gmail.com.</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5"/>
          <w:jc w:val="center"/>
        </w:trPr>
        <w:tc>
          <w:tcPr>
            <w:tcW w:w="705" w:type="dxa"/>
            <w:gridSpan w:val="2"/>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3</w:t>
            </w:r>
          </w:p>
        </w:tc>
        <w:tc>
          <w:tcPr>
            <w:tcW w:w="2835" w:type="dxa"/>
          </w:tcPr>
          <w:p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Процедура закупівлі</w:t>
            </w:r>
          </w:p>
        </w:tc>
        <w:tc>
          <w:tcPr>
            <w:tcW w:w="6420" w:type="dxa"/>
            <w:gridSpan w:val="2"/>
          </w:tcPr>
          <w:p w:rsidR="00452927" w:rsidRPr="00FF7FBD" w:rsidRDefault="00452927" w:rsidP="00AC7DAE">
            <w:pPr>
              <w:jc w:val="both"/>
              <w:rPr>
                <w:rFonts w:ascii="Times New Roman" w:eastAsia="Times New Roman" w:hAnsi="Times New Roman" w:cs="Times New Roman"/>
                <w:color w:val="4A86E8"/>
                <w:sz w:val="24"/>
                <w:szCs w:val="24"/>
              </w:rPr>
            </w:pPr>
            <w:r w:rsidRPr="00FF7FBD">
              <w:rPr>
                <w:rFonts w:ascii="Times New Roman" w:eastAsia="Times New Roman" w:hAnsi="Times New Roman" w:cs="Times New Roman"/>
                <w:sz w:val="24"/>
                <w:szCs w:val="24"/>
              </w:rPr>
              <w:t>відкриті торги з особливостями</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240"/>
          <w:jc w:val="center"/>
        </w:trPr>
        <w:tc>
          <w:tcPr>
            <w:tcW w:w="705" w:type="dxa"/>
            <w:gridSpan w:val="2"/>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w:t>
            </w:r>
          </w:p>
        </w:tc>
        <w:tc>
          <w:tcPr>
            <w:tcW w:w="2835" w:type="dxa"/>
          </w:tcPr>
          <w:p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Інформація про предмет закупівлі</w:t>
            </w:r>
          </w:p>
        </w:tc>
        <w:tc>
          <w:tcPr>
            <w:tcW w:w="6420" w:type="dxa"/>
            <w:gridSpan w:val="2"/>
          </w:tcPr>
          <w:p w:rsidR="00452927" w:rsidRPr="00FF7FBD" w:rsidRDefault="00452927" w:rsidP="00AC7DAE">
            <w:pPr>
              <w:jc w:val="both"/>
              <w:rPr>
                <w:rFonts w:ascii="Times New Roman" w:eastAsia="Times New Roman" w:hAnsi="Times New Roman" w:cs="Times New Roman"/>
                <w:sz w:val="24"/>
                <w:szCs w:val="24"/>
              </w:rPr>
            </w:pPr>
            <w:r w:rsidRPr="00FF7FBD">
              <w:rPr>
                <w:rFonts w:ascii="Times New Roman" w:eastAsia="Times New Roman" w:hAnsi="Times New Roman" w:cs="Times New Roman"/>
                <w:i/>
                <w:color w:val="000000"/>
                <w:sz w:val="24"/>
                <w:szCs w:val="24"/>
              </w:rPr>
              <w:t> </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jc w:val="center"/>
        </w:trPr>
        <w:tc>
          <w:tcPr>
            <w:tcW w:w="705" w:type="dxa"/>
            <w:gridSpan w:val="2"/>
          </w:tcPr>
          <w:p w:rsidR="00452927" w:rsidRPr="00FF7FBD" w:rsidRDefault="00452927" w:rsidP="00AC7DAE">
            <w:pPr>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4.1</w:t>
            </w:r>
          </w:p>
        </w:tc>
        <w:tc>
          <w:tcPr>
            <w:tcW w:w="2835" w:type="dxa"/>
          </w:tcPr>
          <w:p w:rsidR="00452927" w:rsidRPr="00FF7FBD" w:rsidRDefault="00452927" w:rsidP="00AC7DAE">
            <w:pP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назва предмета закупівлі</w:t>
            </w:r>
          </w:p>
        </w:tc>
        <w:tc>
          <w:tcPr>
            <w:tcW w:w="6420" w:type="dxa"/>
            <w:gridSpan w:val="2"/>
          </w:tcPr>
          <w:p w:rsidR="00F51B98" w:rsidRDefault="004A0047" w:rsidP="00F51B98">
            <w:pPr>
              <w:spacing w:after="0" w:line="0" w:lineRule="atLeast"/>
              <w:jc w:val="both"/>
              <w:rPr>
                <w:rFonts w:ascii="Times New Roman" w:eastAsia="Times New Roman" w:hAnsi="Times New Roman"/>
                <w:sz w:val="24"/>
              </w:rPr>
            </w:pPr>
            <w:r w:rsidRPr="00FF7FBD">
              <w:rPr>
                <w:rFonts w:ascii="Times New Roman" w:eastAsia="Times New Roman" w:hAnsi="Times New Roman" w:cs="Times New Roman"/>
                <w:b/>
                <w:bCs/>
                <w:sz w:val="24"/>
                <w:szCs w:val="24"/>
                <w:lang w:eastAsia="zh-CN"/>
              </w:rPr>
              <w:t xml:space="preserve">код ДК 021:2015 «Єдиний закупівельний словник» - 32320000-2 Телевізійне й аудіовізуальне обладнання </w:t>
            </w:r>
            <w:r>
              <w:rPr>
                <w:rFonts w:ascii="Times New Roman" w:eastAsia="Times New Roman" w:hAnsi="Times New Roman" w:cs="Times New Roman"/>
                <w:b/>
                <w:bCs/>
                <w:sz w:val="24"/>
                <w:szCs w:val="24"/>
                <w:lang w:eastAsia="zh-CN"/>
              </w:rPr>
              <w:t xml:space="preserve">(код ДК 021:2015:32322000-6 Мультимедійне обладнання </w:t>
            </w:r>
            <w:r w:rsidR="00F51B98">
              <w:rPr>
                <w:rFonts w:ascii="Times New Roman" w:eastAsia="Times New Roman" w:hAnsi="Times New Roman"/>
                <w:b/>
                <w:sz w:val="24"/>
              </w:rPr>
              <w:t>(Комплект інтерактивного обладнання  для ресурсної кімнати Ямненського закладу загальної середньої освіти ім.</w:t>
            </w:r>
            <w:r w:rsidR="007477BA">
              <w:rPr>
                <w:rFonts w:ascii="Times New Roman" w:eastAsia="Times New Roman" w:hAnsi="Times New Roman"/>
                <w:b/>
                <w:sz w:val="24"/>
              </w:rPr>
              <w:t xml:space="preserve"> </w:t>
            </w:r>
            <w:r w:rsidR="00F51B98">
              <w:rPr>
                <w:rFonts w:ascii="Times New Roman" w:eastAsia="Times New Roman" w:hAnsi="Times New Roman"/>
                <w:b/>
                <w:sz w:val="24"/>
              </w:rPr>
              <w:t xml:space="preserve">І.О.Мусієнка Великописарівської селищної ради Сумської області та інтерактивна підлога </w:t>
            </w:r>
            <w:r w:rsidR="00F51B98" w:rsidRPr="004152BF">
              <w:rPr>
                <w:rFonts w:ascii="Times New Roman" w:eastAsia="Times New Roman" w:hAnsi="Times New Roman"/>
                <w:b/>
                <w:sz w:val="24"/>
              </w:rPr>
              <w:t xml:space="preserve"> </w:t>
            </w:r>
            <w:r w:rsidR="00F51B98">
              <w:rPr>
                <w:rFonts w:ascii="Times New Roman" w:eastAsia="Times New Roman" w:hAnsi="Times New Roman"/>
                <w:b/>
                <w:sz w:val="24"/>
              </w:rPr>
              <w:t>для ресурсної кімнати для Ліцею ім. І.М.Середи Великописарівської селищної ради Сумської області))</w:t>
            </w:r>
          </w:p>
          <w:p w:rsidR="00F51B98" w:rsidRDefault="00F51B98" w:rsidP="00F51B98">
            <w:pPr>
              <w:spacing w:after="0" w:line="200" w:lineRule="exact"/>
              <w:jc w:val="both"/>
              <w:rPr>
                <w:rFonts w:ascii="Times New Roman" w:eastAsia="Times New Roman" w:hAnsi="Times New Roman"/>
                <w:sz w:val="24"/>
              </w:rPr>
            </w:pPr>
          </w:p>
          <w:p w:rsidR="00F51B98" w:rsidRDefault="00F51B98" w:rsidP="00F51B98">
            <w:pPr>
              <w:spacing w:after="0" w:line="200" w:lineRule="exact"/>
              <w:rPr>
                <w:rFonts w:ascii="Times New Roman" w:eastAsia="Times New Roman" w:hAnsi="Times New Roman"/>
                <w:sz w:val="24"/>
              </w:rPr>
            </w:pPr>
          </w:p>
          <w:p w:rsidR="00452927" w:rsidRPr="004A0047" w:rsidRDefault="00452927" w:rsidP="004A0047">
            <w:pPr>
              <w:autoSpaceDE w:val="0"/>
              <w:autoSpaceDN w:val="0"/>
              <w:adjustRightInd w:val="0"/>
              <w:spacing w:after="0" w:line="240" w:lineRule="auto"/>
              <w:rPr>
                <w:rFonts w:ascii="Times New Roman" w:eastAsia="Times New Roman" w:hAnsi="Times New Roman" w:cs="Times New Roman"/>
                <w:b/>
                <w:sz w:val="24"/>
                <w:szCs w:val="24"/>
                <w:lang w:eastAsia="zh-CN"/>
              </w:rPr>
            </w:pP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lastRenderedPageBreak/>
              <w:t>4.2</w:t>
            </w:r>
          </w:p>
        </w:tc>
        <w:tc>
          <w:tcPr>
            <w:tcW w:w="2835" w:type="dxa"/>
          </w:tcPr>
          <w:p w:rsidR="00452927" w:rsidRPr="00FF7FBD" w:rsidRDefault="00452927" w:rsidP="00AC7DAE">
            <w:pPr>
              <w:widowControl w:val="0"/>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gridSpan w:val="2"/>
          </w:tcPr>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Закупівля здійснюється щодо предмет</w:t>
            </w:r>
            <w:r w:rsidRPr="00FF7FBD">
              <w:rPr>
                <w:rFonts w:ascii="Times New Roman" w:eastAsia="Times New Roman" w:hAnsi="Times New Roman" w:cs="Times New Roman"/>
                <w:sz w:val="24"/>
                <w:szCs w:val="24"/>
              </w:rPr>
              <w:t>а</w:t>
            </w:r>
            <w:r w:rsidRPr="00FF7FBD">
              <w:rPr>
                <w:rFonts w:ascii="Times New Roman" w:eastAsia="Times New Roman" w:hAnsi="Times New Roman" w:cs="Times New Roman"/>
                <w:color w:val="000000"/>
                <w:sz w:val="24"/>
                <w:szCs w:val="24"/>
              </w:rPr>
              <w:t xml:space="preserve"> закупівлі в цілому.</w:t>
            </w:r>
          </w:p>
          <w:p w:rsidR="00452927" w:rsidRPr="00FF7FBD" w:rsidRDefault="00452927" w:rsidP="00D25202">
            <w:pPr>
              <w:widowControl w:val="0"/>
              <w:ind w:right="120"/>
              <w:jc w:val="both"/>
              <w:rPr>
                <w:rFonts w:ascii="Times New Roman" w:eastAsia="Times New Roman" w:hAnsi="Times New Roman" w:cs="Times New Roman"/>
                <w:i/>
                <w:color w:val="FF0000"/>
                <w:sz w:val="24"/>
                <w:szCs w:val="24"/>
                <w:highlight w:val="yellow"/>
              </w:rPr>
            </w:pP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4.3</w:t>
            </w:r>
          </w:p>
        </w:tc>
        <w:tc>
          <w:tcPr>
            <w:tcW w:w="2835" w:type="dxa"/>
          </w:tcPr>
          <w:p w:rsidR="00452927" w:rsidRPr="00FF7FBD" w:rsidRDefault="00452927" w:rsidP="00D25202">
            <w:pPr>
              <w:widowControl w:val="0"/>
              <w:rPr>
                <w:rFonts w:ascii="Times New Roman" w:eastAsia="Times New Roman" w:hAnsi="Times New Roman" w:cs="Times New Roman"/>
                <w:color w:val="000000"/>
                <w:sz w:val="24"/>
                <w:szCs w:val="24"/>
                <w:highlight w:val="yellow"/>
              </w:rPr>
            </w:pPr>
            <w:r w:rsidRPr="00FF7FBD">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gridSpan w:val="2"/>
          </w:tcPr>
          <w:p w:rsidR="00AD407B" w:rsidRPr="00FF7FBD" w:rsidRDefault="00AD407B" w:rsidP="00AD407B">
            <w:pPr>
              <w:tabs>
                <w:tab w:val="left" w:pos="284"/>
              </w:tabs>
              <w:suppressAutoHyphens/>
              <w:spacing w:after="0" w:line="240" w:lineRule="auto"/>
              <w:jc w:val="both"/>
              <w:textAlignment w:val="baseline"/>
              <w:rPr>
                <w:rFonts w:ascii="Times New Roman" w:eastAsia="Times New Roman" w:hAnsi="Times New Roman" w:cs="Times New Roman"/>
                <w:bCs/>
                <w:sz w:val="24"/>
                <w:szCs w:val="24"/>
                <w:lang w:eastAsia="zh-CN"/>
              </w:rPr>
            </w:pPr>
            <w:r w:rsidRPr="00FF7FBD">
              <w:rPr>
                <w:rFonts w:ascii="Times New Roman" w:eastAsia="Times New Roman" w:hAnsi="Times New Roman" w:cs="Times New Roman"/>
                <w:bCs/>
                <w:sz w:val="24"/>
                <w:szCs w:val="24"/>
                <w:lang w:eastAsia="zh-CN"/>
              </w:rPr>
              <w:t xml:space="preserve">Кількість </w:t>
            </w:r>
            <w:r w:rsidR="00DA2A93" w:rsidRPr="00FF7FBD">
              <w:rPr>
                <w:rFonts w:ascii="Times New Roman" w:eastAsia="Times New Roman" w:hAnsi="Times New Roman" w:cs="Times New Roman"/>
                <w:bCs/>
                <w:sz w:val="24"/>
                <w:szCs w:val="24"/>
                <w:lang w:eastAsia="zh-CN"/>
              </w:rPr>
              <w:t xml:space="preserve">та асортимент </w:t>
            </w:r>
            <w:r w:rsidRPr="00FF7FBD">
              <w:rPr>
                <w:rFonts w:ascii="Times New Roman" w:eastAsia="Times New Roman" w:hAnsi="Times New Roman" w:cs="Times New Roman"/>
                <w:bCs/>
                <w:sz w:val="24"/>
                <w:szCs w:val="24"/>
                <w:lang w:eastAsia="zh-CN"/>
              </w:rPr>
              <w:t xml:space="preserve">товару: відповідно до </w:t>
            </w:r>
            <w:r w:rsidR="00DA2A93" w:rsidRPr="00FF7FBD">
              <w:rPr>
                <w:rFonts w:ascii="Times New Roman" w:eastAsia="Times New Roman" w:hAnsi="Times New Roman" w:cs="Times New Roman"/>
                <w:bCs/>
                <w:sz w:val="24"/>
                <w:szCs w:val="24"/>
                <w:lang w:eastAsia="zh-CN"/>
              </w:rPr>
              <w:t>Додатку 2</w:t>
            </w:r>
            <w:r w:rsidRPr="00FF7FBD">
              <w:rPr>
                <w:rFonts w:ascii="Times New Roman" w:eastAsia="Times New Roman" w:hAnsi="Times New Roman" w:cs="Times New Roman"/>
                <w:bCs/>
                <w:sz w:val="24"/>
                <w:szCs w:val="24"/>
                <w:lang w:eastAsia="zh-CN"/>
              </w:rPr>
              <w:t xml:space="preserve"> цієї тендерної документації.</w:t>
            </w:r>
          </w:p>
          <w:p w:rsidR="00452927" w:rsidRPr="00FF7FBD" w:rsidRDefault="00452927" w:rsidP="00F51B98">
            <w:pPr>
              <w:tabs>
                <w:tab w:val="left" w:pos="284"/>
              </w:tabs>
              <w:suppressAutoHyphens/>
              <w:spacing w:after="0" w:line="240" w:lineRule="auto"/>
              <w:jc w:val="both"/>
              <w:textAlignment w:val="baseline"/>
              <w:rPr>
                <w:rFonts w:ascii="Times New Roman" w:eastAsia="Times New Roman" w:hAnsi="Times New Roman" w:cs="Times New Roman"/>
                <w:sz w:val="24"/>
                <w:szCs w:val="24"/>
                <w:highlight w:val="yellow"/>
              </w:rPr>
            </w:pPr>
            <w:r w:rsidRPr="00FF7FBD">
              <w:rPr>
                <w:rFonts w:ascii="Times New Roman" w:eastAsia="Times New Roman" w:hAnsi="Times New Roman" w:cs="Times New Roman"/>
                <w:color w:val="000000"/>
                <w:sz w:val="24"/>
                <w:szCs w:val="24"/>
              </w:rPr>
              <w:t xml:space="preserve">Місце поставки товарів: </w:t>
            </w:r>
            <w:r w:rsidR="00F51B98" w:rsidRPr="00FF7FBD">
              <w:rPr>
                <w:rFonts w:ascii="Times New Roman" w:eastAsia="Times New Roman" w:hAnsi="Times New Roman" w:cs="Times New Roman"/>
                <w:bCs/>
                <w:sz w:val="24"/>
                <w:szCs w:val="24"/>
                <w:lang w:eastAsia="zh-CN"/>
              </w:rPr>
              <w:t>відповідно до Додатку 2 цієї тендерної документації.</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645"/>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4.4</w:t>
            </w:r>
          </w:p>
        </w:tc>
        <w:tc>
          <w:tcPr>
            <w:tcW w:w="2835" w:type="dxa"/>
          </w:tcPr>
          <w:p w:rsidR="00452927" w:rsidRPr="0020272B" w:rsidRDefault="00452927" w:rsidP="00AC7DAE">
            <w:pPr>
              <w:widowControl w:val="0"/>
              <w:rPr>
                <w:rFonts w:ascii="Times New Roman" w:eastAsia="Times New Roman" w:hAnsi="Times New Roman" w:cs="Times New Roman"/>
                <w:sz w:val="24"/>
                <w:szCs w:val="24"/>
              </w:rPr>
            </w:pPr>
            <w:r w:rsidRPr="0020272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gridSpan w:val="2"/>
          </w:tcPr>
          <w:p w:rsidR="00452927" w:rsidRPr="0020272B" w:rsidRDefault="00A91C97" w:rsidP="00A91C97">
            <w:pPr>
              <w:widowControl w:val="0"/>
              <w:rPr>
                <w:rFonts w:ascii="Times New Roman" w:eastAsia="Times New Roman" w:hAnsi="Times New Roman" w:cs="Times New Roman"/>
                <w:sz w:val="24"/>
                <w:szCs w:val="24"/>
              </w:rPr>
            </w:pPr>
            <w:r w:rsidRPr="00A91C97">
              <w:rPr>
                <w:rFonts w:ascii="Times New Roman" w:eastAsia="Times New Roman" w:hAnsi="Times New Roman" w:cs="Times New Roman"/>
                <w:color w:val="000000"/>
                <w:sz w:val="24"/>
                <w:szCs w:val="24"/>
              </w:rPr>
              <w:t>Протягом  15 днів з дня укладення Договору.</w:t>
            </w:r>
          </w:p>
        </w:tc>
      </w:tr>
      <w:tr w:rsidR="00AD407B"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645"/>
          <w:jc w:val="center"/>
        </w:trPr>
        <w:tc>
          <w:tcPr>
            <w:tcW w:w="705" w:type="dxa"/>
            <w:gridSpan w:val="2"/>
          </w:tcPr>
          <w:p w:rsidR="00AD407B" w:rsidRPr="00FF7FBD" w:rsidRDefault="00AD407B" w:rsidP="00AC7DAE">
            <w:pPr>
              <w:widowControl w:val="0"/>
              <w:jc w:val="center"/>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4.5</w:t>
            </w:r>
          </w:p>
        </w:tc>
        <w:tc>
          <w:tcPr>
            <w:tcW w:w="2835" w:type="dxa"/>
          </w:tcPr>
          <w:p w:rsidR="00AD407B" w:rsidRPr="0020272B" w:rsidRDefault="00AD407B" w:rsidP="00AC7DAE">
            <w:pPr>
              <w:widowControl w:val="0"/>
              <w:rPr>
                <w:rFonts w:ascii="Times New Roman" w:eastAsia="Times New Roman" w:hAnsi="Times New Roman" w:cs="Times New Roman"/>
                <w:color w:val="000000"/>
                <w:sz w:val="24"/>
                <w:szCs w:val="24"/>
              </w:rPr>
            </w:pPr>
            <w:r w:rsidRPr="0020272B">
              <w:rPr>
                <w:rFonts w:ascii="Times New Roman" w:eastAsia="Times New Roman" w:hAnsi="Times New Roman" w:cs="Times New Roman"/>
                <w:color w:val="000000"/>
                <w:sz w:val="24"/>
                <w:szCs w:val="24"/>
              </w:rPr>
              <w:t>очікувана вартість предмета закупівлі</w:t>
            </w:r>
          </w:p>
        </w:tc>
        <w:tc>
          <w:tcPr>
            <w:tcW w:w="6420" w:type="dxa"/>
            <w:gridSpan w:val="2"/>
          </w:tcPr>
          <w:p w:rsidR="00AD407B" w:rsidRPr="0020272B" w:rsidRDefault="00CA171E" w:rsidP="00E4456E">
            <w:pPr>
              <w:widowControl w:val="0"/>
              <w:jc w:val="both"/>
              <w:rPr>
                <w:rFonts w:ascii="Times New Roman" w:eastAsia="Times New Roman" w:hAnsi="Times New Roman" w:cs="Times New Roman"/>
                <w:color w:val="000000"/>
                <w:sz w:val="24"/>
                <w:szCs w:val="24"/>
              </w:rPr>
            </w:pPr>
            <w:r w:rsidRPr="00FE30F4">
              <w:rPr>
                <w:rFonts w:ascii="Times New Roman" w:eastAsia="Times New Roman" w:hAnsi="Times New Roman" w:cs="Times New Roman"/>
                <w:b/>
                <w:color w:val="000000"/>
                <w:sz w:val="24"/>
                <w:szCs w:val="24"/>
              </w:rPr>
              <w:t>335128,57</w:t>
            </w:r>
            <w:r w:rsidR="00AD407B" w:rsidRPr="00FE30F4">
              <w:rPr>
                <w:rFonts w:ascii="Times New Roman" w:eastAsia="Times New Roman" w:hAnsi="Times New Roman" w:cs="Times New Roman"/>
                <w:b/>
                <w:color w:val="000000"/>
                <w:sz w:val="24"/>
                <w:szCs w:val="24"/>
              </w:rPr>
              <w:t>грн.</w:t>
            </w:r>
            <w:r w:rsidR="00A05D73" w:rsidRPr="00FE30F4">
              <w:rPr>
                <w:rFonts w:ascii="Times New Roman" w:eastAsia="Times New Roman" w:hAnsi="Times New Roman"/>
                <w:b/>
                <w:sz w:val="24"/>
              </w:rPr>
              <w:t xml:space="preserve"> </w:t>
            </w:r>
            <w:r w:rsidR="007B7DEF" w:rsidRPr="00FE30F4">
              <w:rPr>
                <w:rFonts w:ascii="Times New Roman" w:eastAsia="Times New Roman" w:hAnsi="Times New Roman"/>
                <w:b/>
                <w:sz w:val="24"/>
              </w:rPr>
              <w:t>(триста тридцять п’ять тисяч сто двадцять вісім гривень 57 копійок) з ПДВ.</w:t>
            </w:r>
            <w:r w:rsidR="007B7DEF">
              <w:rPr>
                <w:rFonts w:ascii="Times New Roman" w:eastAsia="Times New Roman" w:hAnsi="Times New Roman"/>
                <w:sz w:val="24"/>
              </w:rPr>
              <w:t xml:space="preserve">                                                  </w:t>
            </w:r>
            <w:r w:rsidR="00A05D73">
              <w:rPr>
                <w:rFonts w:ascii="Times New Roman" w:eastAsia="Times New Roman" w:hAnsi="Times New Roman"/>
                <w:sz w:val="24"/>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У разі, якщо учасником буде надано тендерну пропозицію, що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відповідно  до  абзацу  чотирнадцятого пункту 41 Особливостей.</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841"/>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5</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Недискримінація учасників</w:t>
            </w:r>
          </w:p>
        </w:tc>
        <w:tc>
          <w:tcPr>
            <w:tcW w:w="6420" w:type="dxa"/>
            <w:gridSpan w:val="2"/>
          </w:tcPr>
          <w:p w:rsidR="00452927" w:rsidRPr="00FF7FBD" w:rsidRDefault="00452927" w:rsidP="00AC7DAE">
            <w:pPr>
              <w:widowControl w:val="0"/>
              <w:ind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6</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gridSpan w:val="2"/>
          </w:tcPr>
          <w:p w:rsidR="00452927" w:rsidRPr="00FE30F4" w:rsidRDefault="00452927" w:rsidP="00AC7DAE">
            <w:pPr>
              <w:widowControl w:val="0"/>
              <w:ind w:right="140"/>
              <w:jc w:val="both"/>
              <w:rPr>
                <w:rFonts w:ascii="Times New Roman" w:eastAsia="Times New Roman" w:hAnsi="Times New Roman" w:cs="Times New Roman"/>
                <w:sz w:val="24"/>
                <w:szCs w:val="24"/>
              </w:rPr>
            </w:pPr>
            <w:r w:rsidRPr="00FE30F4">
              <w:rPr>
                <w:rFonts w:ascii="Times New Roman" w:eastAsia="Times New Roman" w:hAnsi="Times New Roman" w:cs="Times New Roman"/>
                <w:color w:val="000000"/>
                <w:sz w:val="24"/>
                <w:szCs w:val="24"/>
              </w:rPr>
              <w:t>Валютою тендерної пропозиції є гривня.</w:t>
            </w:r>
            <w:r w:rsidR="00FE30F4" w:rsidRPr="00FE30F4">
              <w:rPr>
                <w:rFonts w:ascii="Times New Roman" w:eastAsia="Times New Roman" w:hAnsi="Times New Roman" w:cs="Times New Roman"/>
                <w:color w:val="000000"/>
                <w:sz w:val="24"/>
                <w:szCs w:val="24"/>
              </w:rPr>
              <w:t xml:space="preserve"> </w:t>
            </w:r>
            <w:r w:rsidRPr="00FE30F4">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FE30F4">
              <w:rPr>
                <w:rFonts w:ascii="Times New Roman" w:eastAsia="Times New Roman" w:hAnsi="Times New Roman" w:cs="Times New Roman"/>
                <w:sz w:val="24"/>
                <w:szCs w:val="24"/>
              </w:rPr>
              <w:t>у</w:t>
            </w:r>
            <w:r w:rsidRPr="00FE30F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7</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gridSpan w:val="2"/>
          </w:tcPr>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Мова тендерної пропозиції – українська.</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F7FBD">
              <w:rPr>
                <w:rFonts w:ascii="Times New Roman" w:eastAsia="Times New Roman" w:hAnsi="Times New Roman" w:cs="Times New Roman"/>
                <w:sz w:val="24"/>
                <w:szCs w:val="24"/>
              </w:rPr>
              <w:t>іншою мовою</w:t>
            </w:r>
            <w:r w:rsidRPr="00FF7FBD">
              <w:rPr>
                <w:rFonts w:ascii="Times New Roman" w:eastAsia="Times New Roman" w:hAnsi="Times New Roman" w:cs="Times New Roman"/>
                <w:color w:val="000000"/>
                <w:sz w:val="24"/>
                <w:szCs w:val="24"/>
              </w:rPr>
              <w:t>. Визначальним є текст, викладений українською мовою.</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w:t>
            </w:r>
            <w:r w:rsidRPr="00FF7FBD">
              <w:rPr>
                <w:rFonts w:ascii="Times New Roman" w:eastAsia="Times New Roman" w:hAnsi="Times New Roman" w:cs="Times New Roman"/>
                <w:color w:val="000000"/>
                <w:sz w:val="24"/>
                <w:szCs w:val="24"/>
              </w:rPr>
              <w:lastRenderedPageBreak/>
              <w:t xml:space="preserve">використання букв та символів української мови призводить до їх спотворення (зокрема, але не виключно, адреси мережі </w:t>
            </w:r>
            <w:r w:rsidRPr="00FF7FBD">
              <w:rPr>
                <w:rFonts w:ascii="Times New Roman" w:eastAsia="Times New Roman" w:hAnsi="Times New Roman" w:cs="Times New Roman"/>
                <w:sz w:val="24"/>
                <w:szCs w:val="24"/>
              </w:rPr>
              <w:t>І</w:t>
            </w:r>
            <w:r w:rsidRPr="00FF7FBD">
              <w:rPr>
                <w:rFonts w:ascii="Times New Roman" w:eastAsia="Times New Roman" w:hAnsi="Times New Roman" w:cs="Times New Roman"/>
                <w:color w:val="000000"/>
                <w:sz w:val="24"/>
                <w:szCs w:val="24"/>
              </w:rPr>
              <w:t>нтернет, адреси електронної пошти, торговельної марки (знак</w:t>
            </w:r>
            <w:r w:rsidRPr="00FF7FBD">
              <w:rPr>
                <w:rFonts w:ascii="Times New Roman" w:eastAsia="Times New Roman" w:hAnsi="Times New Roman" w:cs="Times New Roman"/>
                <w:sz w:val="24"/>
                <w:szCs w:val="24"/>
              </w:rPr>
              <w:t>а</w:t>
            </w:r>
            <w:r w:rsidRPr="00FF7FB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F7FBD">
              <w:rPr>
                <w:rFonts w:ascii="Times New Roman" w:eastAsia="Times New Roman" w:hAnsi="Times New Roman" w:cs="Times New Roman"/>
                <w:sz w:val="24"/>
                <w:szCs w:val="24"/>
              </w:rPr>
              <w:t>в</w:t>
            </w:r>
            <w:r w:rsidRPr="00FF7FB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F7FBD">
              <w:rPr>
                <w:rFonts w:ascii="Times New Roman" w:eastAsia="Times New Roman" w:hAnsi="Times New Roman" w:cs="Times New Roman"/>
                <w:sz w:val="24"/>
                <w:szCs w:val="24"/>
              </w:rPr>
              <w:t>українською мовою</w:t>
            </w:r>
            <w:r w:rsidRPr="00FF7FBD">
              <w:rPr>
                <w:rFonts w:ascii="Times New Roman" w:eastAsia="Times New Roman" w:hAnsi="Times New Roman" w:cs="Times New Roman"/>
                <w:color w:val="000000"/>
                <w:sz w:val="24"/>
                <w:szCs w:val="24"/>
              </w:rPr>
              <w:t xml:space="preserve">. </w:t>
            </w:r>
          </w:p>
          <w:p w:rsidR="00452927" w:rsidRPr="00FF7FBD" w:rsidRDefault="00452927" w:rsidP="00AC7DAE">
            <w:pPr>
              <w:widowControl w:val="0"/>
              <w:jc w:val="both"/>
              <w:rPr>
                <w:rFonts w:ascii="Times New Roman" w:eastAsia="Times New Roman" w:hAnsi="Times New Roman" w:cs="Times New Roman"/>
                <w:b/>
                <w:color w:val="000000"/>
                <w:sz w:val="24"/>
                <w:szCs w:val="24"/>
              </w:rPr>
            </w:pPr>
            <w:r w:rsidRPr="00FF7FBD">
              <w:rPr>
                <w:rFonts w:ascii="Times New Roman" w:eastAsia="Times New Roman" w:hAnsi="Times New Roman" w:cs="Times New Roman"/>
                <w:b/>
                <w:color w:val="000000"/>
                <w:sz w:val="24"/>
                <w:szCs w:val="24"/>
              </w:rPr>
              <w:t>Виключення:</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F7FBD">
              <w:rPr>
                <w:rFonts w:ascii="Times New Roman" w:eastAsia="Times New Roman" w:hAnsi="Times New Roman" w:cs="Times New Roman"/>
                <w:sz w:val="24"/>
                <w:szCs w:val="24"/>
              </w:rPr>
              <w:t>у</w:t>
            </w:r>
            <w:r w:rsidRPr="00FF7FB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xml:space="preserve">2.  </w:t>
            </w:r>
            <w:r w:rsidRPr="00FF7FBD">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501"/>
          <w:jc w:val="center"/>
        </w:trPr>
        <w:tc>
          <w:tcPr>
            <w:tcW w:w="9960" w:type="dxa"/>
            <w:gridSpan w:val="5"/>
            <w:vAlign w:val="center"/>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 xml:space="preserve">Розділ 2. Порядок </w:t>
            </w:r>
            <w:r w:rsidRPr="00FF7FBD">
              <w:rPr>
                <w:rFonts w:ascii="Times New Roman" w:eastAsia="Times New Roman" w:hAnsi="Times New Roman" w:cs="Times New Roman"/>
                <w:b/>
                <w:sz w:val="24"/>
                <w:szCs w:val="24"/>
              </w:rPr>
              <w:t>в</w:t>
            </w:r>
            <w:r w:rsidRPr="00FF7FB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975"/>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w:t>
            </w:r>
          </w:p>
        </w:tc>
        <w:tc>
          <w:tcPr>
            <w:tcW w:w="2835" w:type="dxa"/>
          </w:tcPr>
          <w:p w:rsidR="00452927" w:rsidRPr="00FF7FBD" w:rsidRDefault="00452927" w:rsidP="00AC7DAE">
            <w:pPr>
              <w:widowControl w:val="0"/>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gridSpan w:val="2"/>
          </w:tcPr>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Замовник повинен </w:t>
            </w:r>
            <w:r w:rsidRPr="00FF7FBD">
              <w:rPr>
                <w:rFonts w:ascii="Times New Roman" w:eastAsia="Times New Roman" w:hAnsi="Times New Roman" w:cs="Times New Roman"/>
                <w:b/>
                <w:sz w:val="24"/>
                <w:szCs w:val="24"/>
                <w:highlight w:val="white"/>
              </w:rPr>
              <w:t>протягом трьох днів</w:t>
            </w:r>
            <w:r w:rsidRPr="00FF7FB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FF7FBD">
              <w:rPr>
                <w:rFonts w:ascii="Times New Roman" w:eastAsia="Times New Roman" w:hAnsi="Times New Roman" w:cs="Times New Roman"/>
                <w:sz w:val="24"/>
                <w:szCs w:val="24"/>
                <w:highlight w:val="white"/>
              </w:rPr>
              <w:lastRenderedPageBreak/>
              <w:t xml:space="preserve">пропозицій </w:t>
            </w:r>
            <w:r w:rsidRPr="00FF7FBD">
              <w:rPr>
                <w:rFonts w:ascii="Times New Roman" w:eastAsia="Times New Roman" w:hAnsi="Times New Roman" w:cs="Times New Roman"/>
                <w:b/>
                <w:sz w:val="24"/>
                <w:szCs w:val="24"/>
                <w:highlight w:val="white"/>
              </w:rPr>
              <w:t>не менш як на чотири дні.</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2</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Внесення змін до тендерної документації</w:t>
            </w:r>
          </w:p>
        </w:tc>
        <w:tc>
          <w:tcPr>
            <w:tcW w:w="6420" w:type="dxa"/>
            <w:gridSpan w:val="2"/>
          </w:tcPr>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7477BA">
              <w:rPr>
                <w:rFonts w:ascii="Times New Roman" w:eastAsia="Times New Roman" w:hAnsi="Times New Roman" w:cs="Times New Roman"/>
                <w:sz w:val="24"/>
                <w:szCs w:val="24"/>
                <w:highlight w:val="white"/>
              </w:rPr>
              <w:t>закупівель</w:t>
            </w:r>
            <w:r w:rsidR="007477BA" w:rsidRPr="007477BA">
              <w:rPr>
                <w:rFonts w:ascii="Times New Roman" w:eastAsia="Times New Roman" w:hAnsi="Times New Roman" w:cs="Times New Roman"/>
                <w:sz w:val="24"/>
                <w:szCs w:val="24"/>
                <w:highlight w:val="white"/>
              </w:rPr>
              <w:t xml:space="preserve"> </w:t>
            </w:r>
            <w:r w:rsidRPr="007477BA">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w:t>
            </w:r>
            <w:r w:rsidR="007477BA" w:rsidRPr="007477BA">
              <w:rPr>
                <w:rFonts w:ascii="Times New Roman" w:eastAsia="Times New Roman" w:hAnsi="Times New Roman" w:cs="Times New Roman"/>
                <w:sz w:val="24"/>
                <w:szCs w:val="24"/>
                <w:highlight w:val="white"/>
              </w:rPr>
              <w:t xml:space="preserve"> </w:t>
            </w:r>
            <w:r w:rsidRPr="007477BA">
              <w:rPr>
                <w:rFonts w:ascii="Times New Roman" w:eastAsia="Times New Roman" w:hAnsi="Times New Roman" w:cs="Times New Roman"/>
                <w:sz w:val="24"/>
                <w:szCs w:val="24"/>
                <w:highlight w:val="white"/>
              </w:rPr>
              <w:t>Замовник разом із змінами до тендерної документації в окремому документі оприлюднює перелік змін,</w:t>
            </w:r>
            <w:r w:rsidRPr="00FF7FBD">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480"/>
          <w:jc w:val="center"/>
        </w:trPr>
        <w:tc>
          <w:tcPr>
            <w:tcW w:w="9960" w:type="dxa"/>
            <w:gridSpan w:val="5"/>
            <w:vAlign w:val="center"/>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1</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gridSpan w:val="2"/>
            <w:vAlign w:val="center"/>
          </w:tcPr>
          <w:p w:rsidR="001143B8" w:rsidRDefault="001143B8" w:rsidP="001143B8">
            <w:pPr>
              <w:pStyle w:val="a9"/>
              <w:spacing w:before="0" w:after="0"/>
              <w:ind w:left="40" w:right="120"/>
              <w:jc w:val="both"/>
              <w:rPr>
                <w:rFonts w:ascii="Times New Roman" w:hAnsi="Times New Roman" w:cs="Times New Roman"/>
                <w:color w:val="000000"/>
              </w:rPr>
            </w:pPr>
            <w:r w:rsidRPr="001143B8">
              <w:rPr>
                <w:rFonts w:ascii="Times New Roman" w:hAnsi="Times New Roman" w:cs="Times New Roman"/>
                <w:b/>
              </w:rPr>
              <w:t>Тендерна пропозиція подається в електронному вигляді шляхом заповнення електронних форм</w:t>
            </w:r>
            <w:r w:rsidRPr="001143B8">
              <w:rPr>
                <w:rFonts w:ascii="Times New Roman" w:hAnsi="Times New Roman" w:cs="Times New Roman"/>
              </w:rPr>
              <w:t xml:space="preserve"> з окремими полями, у яких зазначається інформація про ціну, інші критерії оцінки (у разі їх установлення Замовником), </w:t>
            </w:r>
            <w:r w:rsidRPr="001143B8">
              <w:rPr>
                <w:rFonts w:ascii="Times New Roman" w:hAnsi="Times New Roman" w:cs="Times New Roman"/>
                <w:b/>
              </w:rPr>
              <w:t xml:space="preserve">та завантаження з нижченаведених файлів, які надаються в сканованому вигляді в форматі Portable Document Format (далі </w:t>
            </w:r>
            <w:r w:rsidRPr="001143B8">
              <w:rPr>
                <w:rFonts w:ascii="Times New Roman" w:hAnsi="Times New Roman" w:cs="Times New Roman"/>
              </w:rPr>
              <w:t>–</w:t>
            </w:r>
            <w:r w:rsidRPr="001143B8">
              <w:rPr>
                <w:rFonts w:ascii="Times New Roman" w:hAnsi="Times New Roman" w:cs="Times New Roman"/>
                <w:b/>
              </w:rPr>
              <w:t xml:space="preserve"> PDF) (якщо в документі багато сторінок, вони повинні бути об’єднані в один файл)</w:t>
            </w:r>
            <w:r w:rsidRPr="001143B8">
              <w:rPr>
                <w:rFonts w:ascii="Times New Roman" w:hAnsi="Times New Roman" w:cs="Times New Roman"/>
                <w:color w:val="000000"/>
              </w:rPr>
              <w:t>:</w:t>
            </w:r>
          </w:p>
          <w:p w:rsidR="00855132" w:rsidRPr="005418AC" w:rsidRDefault="00855132" w:rsidP="00855132">
            <w:pPr>
              <w:widowControl w:val="0"/>
              <w:numPr>
                <w:ilvl w:val="0"/>
                <w:numId w:val="17"/>
              </w:numPr>
              <w:spacing w:after="0" w:line="240" w:lineRule="auto"/>
              <w:jc w:val="both"/>
              <w:rPr>
                <w:rFonts w:ascii="Times New Roman" w:hAnsi="Times New Roman" w:cs="Times New Roman"/>
                <w:sz w:val="24"/>
                <w:szCs w:val="24"/>
              </w:rPr>
            </w:pPr>
            <w:r w:rsidRPr="005418AC">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418AC">
              <w:rPr>
                <w:rFonts w:ascii="Times New Roman" w:hAnsi="Times New Roman" w:cs="Times New Roman"/>
                <w:b/>
                <w:i/>
                <w:sz w:val="24"/>
                <w:szCs w:val="24"/>
              </w:rPr>
              <w:t>згідно</w:t>
            </w:r>
            <w:r w:rsidRPr="005418AC">
              <w:rPr>
                <w:rFonts w:ascii="Times New Roman" w:hAnsi="Times New Roman" w:cs="Times New Roman"/>
                <w:sz w:val="24"/>
                <w:szCs w:val="24"/>
              </w:rPr>
              <w:t xml:space="preserve"> </w:t>
            </w:r>
            <w:r w:rsidRPr="005418AC">
              <w:rPr>
                <w:rFonts w:ascii="Times New Roman" w:hAnsi="Times New Roman" w:cs="Times New Roman"/>
                <w:b/>
                <w:i/>
                <w:sz w:val="24"/>
                <w:szCs w:val="24"/>
              </w:rPr>
              <w:t>Додатку 1</w:t>
            </w:r>
            <w:r w:rsidRPr="005418AC">
              <w:rPr>
                <w:rFonts w:ascii="Times New Roman" w:hAnsi="Times New Roman" w:cs="Times New Roman"/>
                <w:sz w:val="24"/>
                <w:szCs w:val="24"/>
              </w:rPr>
              <w:t xml:space="preserve"> до цієї тендерної документації;</w:t>
            </w:r>
          </w:p>
          <w:p w:rsidR="00855132" w:rsidRPr="005418AC" w:rsidRDefault="00855132" w:rsidP="00855132">
            <w:pPr>
              <w:widowControl w:val="0"/>
              <w:numPr>
                <w:ilvl w:val="0"/>
                <w:numId w:val="17"/>
              </w:numPr>
              <w:spacing w:after="0" w:line="240" w:lineRule="auto"/>
              <w:jc w:val="both"/>
              <w:rPr>
                <w:rFonts w:ascii="Times New Roman" w:hAnsi="Times New Roman" w:cs="Times New Roman"/>
                <w:sz w:val="24"/>
                <w:szCs w:val="24"/>
              </w:rPr>
            </w:pPr>
            <w:r w:rsidRPr="005418AC">
              <w:rPr>
                <w:rFonts w:ascii="Times New Roman" w:hAnsi="Times New Roman" w:cs="Times New Roman"/>
                <w:sz w:val="24"/>
                <w:szCs w:val="24"/>
              </w:rPr>
              <w:t xml:space="preserve">інформацією щодо відсутності підстав, установлених у статті 17 Закону – </w:t>
            </w:r>
            <w:r w:rsidRPr="005418AC">
              <w:rPr>
                <w:rFonts w:ascii="Times New Roman" w:hAnsi="Times New Roman" w:cs="Times New Roman"/>
                <w:b/>
                <w:i/>
                <w:sz w:val="24"/>
                <w:szCs w:val="24"/>
              </w:rPr>
              <w:t>згідно Додатку 1</w:t>
            </w:r>
            <w:r w:rsidRPr="005418AC">
              <w:rPr>
                <w:rFonts w:ascii="Times New Roman" w:hAnsi="Times New Roman" w:cs="Times New Roman"/>
                <w:sz w:val="24"/>
                <w:szCs w:val="24"/>
              </w:rPr>
              <w:t xml:space="preserve"> до цієї тендерної документації;</w:t>
            </w:r>
          </w:p>
          <w:p w:rsidR="00855132" w:rsidRPr="005418AC" w:rsidRDefault="00855132" w:rsidP="00855132">
            <w:pPr>
              <w:widowControl w:val="0"/>
              <w:numPr>
                <w:ilvl w:val="0"/>
                <w:numId w:val="17"/>
              </w:numPr>
              <w:spacing w:after="0" w:line="240" w:lineRule="auto"/>
              <w:jc w:val="both"/>
              <w:rPr>
                <w:rFonts w:ascii="Times New Roman" w:hAnsi="Times New Roman" w:cs="Times New Roman"/>
                <w:sz w:val="24"/>
                <w:szCs w:val="24"/>
              </w:rPr>
            </w:pPr>
            <w:r w:rsidRPr="005418AC">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55132" w:rsidRPr="005418AC" w:rsidRDefault="00855132" w:rsidP="00855132">
            <w:pPr>
              <w:widowControl w:val="0"/>
              <w:numPr>
                <w:ilvl w:val="0"/>
                <w:numId w:val="17"/>
              </w:numPr>
              <w:spacing w:after="0" w:line="240" w:lineRule="auto"/>
              <w:jc w:val="both"/>
              <w:rPr>
                <w:rFonts w:ascii="Times New Roman" w:hAnsi="Times New Roman" w:cs="Times New Roman"/>
                <w:sz w:val="24"/>
                <w:szCs w:val="24"/>
              </w:rPr>
            </w:pPr>
            <w:r w:rsidRPr="005418AC">
              <w:rPr>
                <w:rFonts w:ascii="Times New Roman" w:hAnsi="Times New Roman" w:cs="Times New Roman"/>
                <w:sz w:val="24"/>
                <w:szCs w:val="24"/>
              </w:rPr>
              <w:t xml:space="preserve">іншою інформацією та документами, відповідно до </w:t>
            </w:r>
            <w:r w:rsidRPr="005418AC">
              <w:rPr>
                <w:rFonts w:ascii="Times New Roman" w:hAnsi="Times New Roman" w:cs="Times New Roman"/>
                <w:sz w:val="24"/>
                <w:szCs w:val="24"/>
              </w:rPr>
              <w:lastRenderedPageBreak/>
              <w:t>вимог цієї тендерної документації та додатків до неї.</w:t>
            </w:r>
          </w:p>
          <w:p w:rsidR="005817D1" w:rsidRPr="00FF7FBD" w:rsidRDefault="005817D1" w:rsidP="00044A08">
            <w:pPr>
              <w:widowControl w:val="0"/>
              <w:spacing w:after="0" w:line="240" w:lineRule="auto"/>
              <w:ind w:left="766"/>
              <w:jc w:val="both"/>
              <w:rPr>
                <w:rFonts w:ascii="Times New Roman" w:eastAsia="Times New Roman" w:hAnsi="Times New Roman" w:cs="Times New Roman"/>
                <w:sz w:val="24"/>
                <w:szCs w:val="24"/>
              </w:rPr>
            </w:pP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2927" w:rsidRPr="00277EA9"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F7FBD">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F7FB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w:t>
            </w:r>
            <w:r w:rsidR="00277EA9">
              <w:rPr>
                <w:rFonts w:ascii="Arial" w:hAnsi="Arial" w:cs="Arial"/>
                <w:color w:val="4D5156"/>
                <w:sz w:val="21"/>
                <w:szCs w:val="21"/>
                <w:shd w:val="clear" w:color="auto" w:fill="FFFFFF"/>
              </w:rPr>
              <w:t xml:space="preserve">  </w:t>
            </w:r>
            <w:r w:rsidR="00277EA9" w:rsidRPr="00277EA9">
              <w:rPr>
                <w:rFonts w:ascii="Times New Roman" w:hAnsi="Times New Roman" w:cs="Times New Roman"/>
                <w:sz w:val="24"/>
                <w:szCs w:val="24"/>
                <w:shd w:val="clear" w:color="auto" w:fill="FFFFFF"/>
              </w:rPr>
              <w:t>що </w:t>
            </w:r>
            <w:r w:rsidR="00277EA9" w:rsidRPr="00277EA9">
              <w:rPr>
                <w:rStyle w:val="a7"/>
                <w:rFonts w:ascii="Times New Roman" w:hAnsi="Times New Roman" w:cs="Times New Roman"/>
                <w:bCs/>
                <w:i w:val="0"/>
                <w:iCs w:val="0"/>
                <w:sz w:val="24"/>
                <w:szCs w:val="24"/>
                <w:shd w:val="clear" w:color="auto" w:fill="FFFFFF"/>
              </w:rPr>
              <w:t>підтверджують відсутність підстав</w:t>
            </w:r>
            <w:r w:rsidR="00277EA9" w:rsidRPr="00277EA9">
              <w:rPr>
                <w:rFonts w:ascii="Times New Roman" w:hAnsi="Times New Roman" w:cs="Times New Roman"/>
                <w:sz w:val="24"/>
                <w:szCs w:val="24"/>
                <w:shd w:val="clear" w:color="auto" w:fill="FFFFFF"/>
              </w:rPr>
              <w:t>, </w:t>
            </w:r>
            <w:r w:rsidR="00277EA9" w:rsidRPr="00277EA9">
              <w:rPr>
                <w:rStyle w:val="a7"/>
                <w:rFonts w:ascii="Times New Roman" w:hAnsi="Times New Roman" w:cs="Times New Roman"/>
                <w:bCs/>
                <w:i w:val="0"/>
                <w:iCs w:val="0"/>
                <w:sz w:val="24"/>
                <w:szCs w:val="24"/>
                <w:shd w:val="clear" w:color="auto" w:fill="FFFFFF"/>
              </w:rPr>
              <w:t>визначених пунктами</w:t>
            </w:r>
            <w:r w:rsidR="00277EA9">
              <w:rPr>
                <w:rFonts w:ascii="Times New Roman" w:hAnsi="Times New Roman" w:cs="Times New Roman"/>
                <w:sz w:val="24"/>
                <w:szCs w:val="24"/>
                <w:shd w:val="clear" w:color="auto" w:fill="FFFFFF"/>
              </w:rPr>
              <w:t> </w:t>
            </w:r>
            <w:r w:rsidR="00277EA9" w:rsidRPr="00277EA9">
              <w:rPr>
                <w:rFonts w:ascii="Times New Roman" w:hAnsi="Times New Roman" w:cs="Times New Roman"/>
                <w:sz w:val="24"/>
                <w:szCs w:val="24"/>
                <w:shd w:val="clear" w:color="auto" w:fill="FFFFFF"/>
              </w:rPr>
              <w:t> </w:t>
            </w:r>
            <w:r w:rsidR="00277EA9" w:rsidRPr="00277EA9">
              <w:rPr>
                <w:rStyle w:val="a7"/>
                <w:rFonts w:ascii="Times New Roman" w:hAnsi="Times New Roman" w:cs="Times New Roman"/>
                <w:bCs/>
                <w:i w:val="0"/>
                <w:iCs w:val="0"/>
                <w:sz w:val="24"/>
                <w:szCs w:val="24"/>
                <w:shd w:val="clear" w:color="auto" w:fill="FFFFFF"/>
              </w:rPr>
              <w:t>3</w:t>
            </w:r>
            <w:r w:rsidR="00277EA9" w:rsidRPr="00277EA9">
              <w:rPr>
                <w:rFonts w:ascii="Times New Roman" w:hAnsi="Times New Roman" w:cs="Times New Roman"/>
                <w:sz w:val="24"/>
                <w:szCs w:val="24"/>
                <w:shd w:val="clear" w:color="auto" w:fill="FFFFFF"/>
              </w:rPr>
              <w:t>, </w:t>
            </w:r>
            <w:r w:rsidR="00277EA9" w:rsidRPr="00277EA9">
              <w:rPr>
                <w:rStyle w:val="a7"/>
                <w:rFonts w:ascii="Times New Roman" w:hAnsi="Times New Roman" w:cs="Times New Roman"/>
                <w:bCs/>
                <w:i w:val="0"/>
                <w:iCs w:val="0"/>
                <w:sz w:val="24"/>
                <w:szCs w:val="24"/>
                <w:shd w:val="clear" w:color="auto" w:fill="FFFFFF"/>
              </w:rPr>
              <w:t>5</w:t>
            </w:r>
            <w:r w:rsidR="00277EA9" w:rsidRPr="00277EA9">
              <w:rPr>
                <w:rFonts w:ascii="Times New Roman" w:hAnsi="Times New Roman" w:cs="Times New Roman"/>
                <w:sz w:val="24"/>
                <w:szCs w:val="24"/>
                <w:shd w:val="clear" w:color="auto" w:fill="FFFFFF"/>
              </w:rPr>
              <w:t>, </w:t>
            </w:r>
            <w:r w:rsidR="00277EA9" w:rsidRPr="00277EA9">
              <w:rPr>
                <w:rStyle w:val="a7"/>
                <w:rFonts w:ascii="Times New Roman" w:hAnsi="Times New Roman" w:cs="Times New Roman"/>
                <w:bCs/>
                <w:i w:val="0"/>
                <w:iCs w:val="0"/>
                <w:sz w:val="24"/>
                <w:szCs w:val="24"/>
                <w:shd w:val="clear" w:color="auto" w:fill="FFFFFF"/>
              </w:rPr>
              <w:t>6</w:t>
            </w:r>
            <w:r w:rsidR="00277EA9">
              <w:rPr>
                <w:rStyle w:val="a7"/>
                <w:rFonts w:ascii="Times New Roman" w:hAnsi="Times New Roman" w:cs="Times New Roman"/>
                <w:bCs/>
                <w:i w:val="0"/>
                <w:iCs w:val="0"/>
                <w:sz w:val="24"/>
                <w:szCs w:val="24"/>
                <w:shd w:val="clear" w:color="auto" w:fill="FFFFFF"/>
              </w:rPr>
              <w:t xml:space="preserve"> і </w:t>
            </w:r>
            <w:r w:rsidR="00277EA9" w:rsidRPr="00277EA9">
              <w:rPr>
                <w:rFonts w:ascii="Times New Roman" w:hAnsi="Times New Roman" w:cs="Times New Roman"/>
                <w:sz w:val="24"/>
                <w:szCs w:val="24"/>
                <w:shd w:val="clear" w:color="auto" w:fill="FFFFFF"/>
              </w:rPr>
              <w:t> </w:t>
            </w:r>
            <w:r w:rsidR="00277EA9" w:rsidRPr="00277EA9">
              <w:rPr>
                <w:rStyle w:val="a7"/>
                <w:rFonts w:ascii="Times New Roman" w:hAnsi="Times New Roman" w:cs="Times New Roman"/>
                <w:bCs/>
                <w:i w:val="0"/>
                <w:iCs w:val="0"/>
                <w:sz w:val="24"/>
                <w:szCs w:val="24"/>
                <w:shd w:val="clear" w:color="auto" w:fill="FFFFFF"/>
              </w:rPr>
              <w:t>12</w:t>
            </w:r>
            <w:r w:rsidR="00277EA9" w:rsidRPr="00277EA9">
              <w:rPr>
                <w:rFonts w:ascii="Times New Roman" w:hAnsi="Times New Roman" w:cs="Times New Roman"/>
                <w:sz w:val="24"/>
                <w:szCs w:val="24"/>
                <w:shd w:val="clear" w:color="auto" w:fill="FFFFFF"/>
              </w:rPr>
              <w:t>  та </w:t>
            </w:r>
            <w:r w:rsidR="00277EA9" w:rsidRPr="00277EA9">
              <w:rPr>
                <w:rStyle w:val="a7"/>
                <w:rFonts w:ascii="Times New Roman" w:hAnsi="Times New Roman" w:cs="Times New Roman"/>
                <w:bCs/>
                <w:i w:val="0"/>
                <w:iCs w:val="0"/>
                <w:sz w:val="24"/>
                <w:szCs w:val="24"/>
                <w:shd w:val="clear" w:color="auto" w:fill="FFFFFF"/>
              </w:rPr>
              <w:t>частиною другою статті 17 Закону</w:t>
            </w:r>
            <w:r w:rsidR="00277EA9" w:rsidRPr="00277EA9">
              <w:rPr>
                <w:rFonts w:ascii="Times New Roman" w:hAnsi="Times New Roman" w:cs="Times New Roman"/>
                <w:sz w:val="24"/>
                <w:szCs w:val="24"/>
                <w:shd w:val="clear" w:color="auto" w:fill="FFFFFF"/>
              </w:rPr>
              <w:t>.</w:t>
            </w:r>
          </w:p>
          <w:p w:rsidR="00452927" w:rsidRPr="00FF7FBD" w:rsidRDefault="00452927" w:rsidP="00AC7DAE">
            <w:pPr>
              <w:widowControl w:val="0"/>
              <w:jc w:val="both"/>
              <w:rPr>
                <w:rFonts w:ascii="Times New Roman" w:eastAsia="Times New Roman" w:hAnsi="Times New Roman" w:cs="Times New Roman"/>
                <w:b/>
                <w:i/>
                <w:sz w:val="24"/>
                <w:szCs w:val="24"/>
              </w:rPr>
            </w:pPr>
            <w:r w:rsidRPr="00FF7FBD">
              <w:rPr>
                <w:rFonts w:ascii="Times New Roman" w:eastAsia="Times New Roman" w:hAnsi="Times New Roman" w:cs="Times New Roman"/>
                <w:b/>
                <w:i/>
                <w:sz w:val="24"/>
                <w:szCs w:val="24"/>
              </w:rPr>
              <w:t>Опис та приклади формальних несуттєвих помилок.</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927" w:rsidRPr="00BA0EE1" w:rsidRDefault="00452927" w:rsidP="00AC7DAE">
            <w:pPr>
              <w:widowControl w:val="0"/>
              <w:jc w:val="both"/>
              <w:rPr>
                <w:rFonts w:ascii="Times New Roman" w:eastAsia="Times New Roman" w:hAnsi="Times New Roman" w:cs="Times New Roman"/>
                <w:b/>
                <w:sz w:val="24"/>
                <w:szCs w:val="24"/>
              </w:rPr>
            </w:pPr>
            <w:r w:rsidRPr="00BA0EE1">
              <w:rPr>
                <w:rFonts w:ascii="Times New Roman" w:eastAsia="Times New Roman" w:hAnsi="Times New Roman" w:cs="Times New Roman"/>
                <w:b/>
                <w:sz w:val="24"/>
                <w:szCs w:val="24"/>
              </w:rPr>
              <w:t xml:space="preserve">Опис </w:t>
            </w:r>
            <w:r w:rsidR="00BA0EE1" w:rsidRPr="00BA0EE1">
              <w:rPr>
                <w:rFonts w:ascii="Times New Roman" w:eastAsia="Times New Roman" w:hAnsi="Times New Roman" w:cs="Times New Roman"/>
                <w:b/>
                <w:sz w:val="24"/>
                <w:szCs w:val="24"/>
              </w:rPr>
              <w:t xml:space="preserve"> та приклади </w:t>
            </w:r>
            <w:r w:rsidRPr="00BA0EE1">
              <w:rPr>
                <w:rFonts w:ascii="Times New Roman" w:eastAsia="Times New Roman" w:hAnsi="Times New Roman" w:cs="Times New Roman"/>
                <w:b/>
                <w:sz w:val="24"/>
                <w:szCs w:val="24"/>
              </w:rPr>
              <w:t>формальних помилок:</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w:t>
            </w:r>
            <w:r w:rsidRPr="00FF7FB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927" w:rsidRPr="00FF7FBD" w:rsidRDefault="001143B8"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ab/>
              <w:t>уживання великої літери;</w:t>
            </w:r>
          </w:p>
          <w:p w:rsidR="00452927" w:rsidRPr="00FF7FBD" w:rsidRDefault="001143B8"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ab/>
              <w:t>уживання розділових знаків та відмінювання слів у реченні;</w:t>
            </w:r>
          </w:p>
          <w:p w:rsidR="00452927" w:rsidRPr="00FF7FBD" w:rsidRDefault="001143B8"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ab/>
              <w:t>використання слова або мовного звороту, запозичених з іншої мови;</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ab/>
              <w:t>застосування правил переносу частини слова з рядка в рядок;</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ab/>
              <w:t>написання слів разом та/або окремо, та/або через дефіс;</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00452927" w:rsidRPr="00FF7FBD">
              <w:rPr>
                <w:rFonts w:ascii="Times New Roman" w:eastAsia="Times New Roman" w:hAnsi="Times New Roman" w:cs="Times New Roman"/>
                <w:sz w:val="24"/>
                <w:szCs w:val="24"/>
              </w:rPr>
              <w:lastRenderedPageBreak/>
              <w:t>переліку, зазначеному в документі).</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2.</w:t>
            </w:r>
            <w:r w:rsidRPr="00FF7FB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3.</w:t>
            </w:r>
            <w:r w:rsidRPr="00FF7FB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4.</w:t>
            </w:r>
            <w:r w:rsidRPr="00FF7FB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5.</w:t>
            </w:r>
            <w:r w:rsidRPr="00FF7FB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6.</w:t>
            </w:r>
            <w:r w:rsidRPr="00FF7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7.</w:t>
            </w:r>
            <w:r w:rsidRPr="00FF7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8.</w:t>
            </w:r>
            <w:r w:rsidRPr="00FF7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9.</w:t>
            </w:r>
            <w:r w:rsidRPr="00FF7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10.</w:t>
            </w:r>
            <w:r w:rsidRPr="00FF7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lastRenderedPageBreak/>
              <w:t>11.</w:t>
            </w:r>
            <w:r w:rsidRPr="00FF7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927" w:rsidRPr="00FF7FBD" w:rsidRDefault="00452927" w:rsidP="00BA0EE1">
            <w:pPr>
              <w:widowControl w:val="0"/>
              <w:spacing w:after="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12.</w:t>
            </w:r>
            <w:r w:rsidRPr="00FF7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927" w:rsidRPr="00FF7FBD" w:rsidRDefault="00452927" w:rsidP="00BA0EE1">
            <w:pPr>
              <w:widowControl w:val="0"/>
              <w:spacing w:after="0"/>
              <w:jc w:val="both"/>
              <w:rPr>
                <w:rFonts w:ascii="Times New Roman" w:eastAsia="Times New Roman" w:hAnsi="Times New Roman" w:cs="Times New Roman"/>
                <w:i/>
                <w:sz w:val="24"/>
                <w:szCs w:val="24"/>
                <w:u w:val="single"/>
              </w:rPr>
            </w:pPr>
            <w:r w:rsidRPr="00FF7FBD">
              <w:rPr>
                <w:rFonts w:ascii="Times New Roman" w:eastAsia="Times New Roman" w:hAnsi="Times New Roman" w:cs="Times New Roman"/>
                <w:i/>
                <w:sz w:val="24"/>
                <w:szCs w:val="24"/>
                <w:u w:val="single"/>
              </w:rPr>
              <w:t>Приклади формальних помилок:</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 xml:space="preserve">  «м.київ» замість «м.Київ»;</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 xml:space="preserve"> «поряд -ок» замість «поря – док»;</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 xml:space="preserve"> «ненадається» замість «не надається»»;</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 xml:space="preserve"> «______________№_____________» замість «14.08.2020 №320/13/14-01»</w:t>
            </w:r>
          </w:p>
          <w:p w:rsidR="00452927" w:rsidRPr="00FF7FBD" w:rsidRDefault="00BA0EE1" w:rsidP="00BA0EE1">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2927" w:rsidRPr="00FF7FB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52927" w:rsidRPr="00FF7FBD" w:rsidRDefault="00452927" w:rsidP="00BA0EE1">
            <w:pPr>
              <w:widowControl w:val="0"/>
              <w:spacing w:after="0"/>
              <w:ind w:left="40" w:hanging="2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7FBD">
              <w:rPr>
                <w:rFonts w:ascii="Times New Roman" w:eastAsia="Times New Roman" w:hAnsi="Times New Roman" w:cs="Times New Roman"/>
                <w:sz w:val="24"/>
                <w:szCs w:val="24"/>
              </w:rPr>
              <w:t>—</w:t>
            </w:r>
            <w:r w:rsidRPr="00FF7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FBD">
              <w:rPr>
                <w:rFonts w:ascii="Times New Roman" w:eastAsia="Times New Roman" w:hAnsi="Times New Roman" w:cs="Times New Roman"/>
                <w:sz w:val="24"/>
                <w:szCs w:val="24"/>
              </w:rPr>
              <w:t>—</w:t>
            </w:r>
            <w:r w:rsidRPr="00FF7FB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7FBD">
              <w:rPr>
                <w:rFonts w:ascii="Times New Roman" w:eastAsia="Times New Roman" w:hAnsi="Times New Roman" w:cs="Times New Roman"/>
                <w:sz w:val="24"/>
                <w:szCs w:val="24"/>
              </w:rPr>
              <w:t>—</w:t>
            </w:r>
            <w:r w:rsidRPr="00FF7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FBD">
              <w:rPr>
                <w:rFonts w:ascii="Times New Roman" w:eastAsia="Times New Roman" w:hAnsi="Times New Roman" w:cs="Times New Roman"/>
                <w:sz w:val="24"/>
                <w:szCs w:val="24"/>
              </w:rPr>
              <w:t>—</w:t>
            </w:r>
            <w:r w:rsidRPr="00FF7FB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927" w:rsidRPr="00B95071" w:rsidRDefault="00452927" w:rsidP="00BA0EE1">
            <w:pPr>
              <w:widowControl w:val="0"/>
              <w:spacing w:after="0"/>
              <w:ind w:left="40" w:hanging="20"/>
              <w:jc w:val="both"/>
              <w:rPr>
                <w:rFonts w:ascii="Times New Roman" w:eastAsia="Times New Roman" w:hAnsi="Times New Roman" w:cs="Times New Roman"/>
                <w:color w:val="000000"/>
                <w:sz w:val="24"/>
                <w:szCs w:val="24"/>
              </w:rPr>
            </w:pPr>
            <w:r w:rsidRPr="00B95071">
              <w:rPr>
                <w:rFonts w:ascii="Times New Roman" w:eastAsia="Times New Roman" w:hAnsi="Times New Roman" w:cs="Times New Roman"/>
                <w:color w:val="000000"/>
                <w:sz w:val="24"/>
                <w:szCs w:val="24"/>
              </w:rPr>
              <w:t>УВАГА!!!</w:t>
            </w:r>
          </w:p>
          <w:p w:rsidR="00452927" w:rsidRPr="00B95071" w:rsidRDefault="00452927" w:rsidP="00AC7D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9507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B95071">
              <w:rPr>
                <w:rFonts w:ascii="Times New Roman" w:eastAsia="Times New Roman" w:hAnsi="Times New Roman" w:cs="Times New Roman"/>
                <w:color w:val="000000"/>
                <w:sz w:val="24"/>
                <w:szCs w:val="24"/>
              </w:rPr>
              <w:t xml:space="preserve">                                            </w:t>
            </w:r>
            <w:r w:rsidRPr="00B95071">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452927" w:rsidRPr="00B95071" w:rsidRDefault="00452927" w:rsidP="00AC7DAE">
            <w:pPr>
              <w:jc w:val="both"/>
              <w:rPr>
                <w:rFonts w:ascii="Times New Roman" w:eastAsia="Times New Roman" w:hAnsi="Times New Roman" w:cs="Times New Roman"/>
                <w:color w:val="000000"/>
                <w:sz w:val="24"/>
                <w:szCs w:val="24"/>
              </w:rPr>
            </w:pPr>
            <w:r w:rsidRPr="00B95071">
              <w:rPr>
                <w:rFonts w:ascii="Times New Roman" w:eastAsia="Times New Roman" w:hAnsi="Times New Roman" w:cs="Times New Roman"/>
                <w:color w:val="000000"/>
                <w:sz w:val="24"/>
                <w:szCs w:val="24"/>
              </w:rPr>
              <w:t>1) документи мають бути чіткими та розбірливими для читання;</w:t>
            </w:r>
          </w:p>
          <w:p w:rsidR="00452927" w:rsidRPr="00B95071" w:rsidRDefault="00452927" w:rsidP="00AC7DAE">
            <w:pPr>
              <w:jc w:val="both"/>
              <w:rPr>
                <w:rFonts w:ascii="Times New Roman" w:eastAsia="Times New Roman" w:hAnsi="Times New Roman" w:cs="Times New Roman"/>
                <w:color w:val="000000"/>
                <w:sz w:val="24"/>
                <w:szCs w:val="24"/>
              </w:rPr>
            </w:pPr>
            <w:r w:rsidRPr="00B9507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95071">
              <w:rPr>
                <w:rFonts w:ascii="Times New Roman" w:eastAsia="Times New Roman" w:hAnsi="Times New Roman" w:cs="Times New Roman"/>
                <w:sz w:val="24"/>
                <w:szCs w:val="24"/>
              </w:rPr>
              <w:t>сом (УЕП)</w:t>
            </w:r>
            <w:r w:rsidRPr="00B95071">
              <w:rPr>
                <w:rFonts w:ascii="Times New Roman" w:eastAsia="Times New Roman" w:hAnsi="Times New Roman" w:cs="Times New Roman"/>
                <w:color w:val="000000"/>
                <w:sz w:val="24"/>
                <w:szCs w:val="24"/>
              </w:rPr>
              <w:t>;</w:t>
            </w:r>
          </w:p>
          <w:p w:rsidR="00452927" w:rsidRPr="00B95071" w:rsidRDefault="00452927" w:rsidP="00AC7DAE">
            <w:pPr>
              <w:jc w:val="both"/>
              <w:rPr>
                <w:rFonts w:ascii="Times New Roman" w:eastAsia="Times New Roman" w:hAnsi="Times New Roman" w:cs="Times New Roman"/>
                <w:color w:val="000000"/>
                <w:sz w:val="24"/>
                <w:szCs w:val="24"/>
              </w:rPr>
            </w:pPr>
            <w:r w:rsidRPr="00B95071">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B95071">
              <w:rPr>
                <w:rFonts w:ascii="Times New Roman" w:eastAsia="Times New Roman" w:hAnsi="Times New Roman" w:cs="Times New Roman"/>
                <w:color w:val="000000"/>
                <w:sz w:val="24"/>
                <w:szCs w:val="24"/>
              </w:rPr>
              <w:lastRenderedPageBreak/>
              <w:t>документ окремо.</w:t>
            </w:r>
          </w:p>
          <w:p w:rsidR="00452927" w:rsidRPr="00B95071" w:rsidRDefault="00452927" w:rsidP="00AC7DAE">
            <w:pPr>
              <w:jc w:val="both"/>
              <w:rPr>
                <w:rFonts w:ascii="Times New Roman" w:eastAsia="Times New Roman" w:hAnsi="Times New Roman" w:cs="Times New Roman"/>
                <w:color w:val="000000"/>
                <w:sz w:val="24"/>
                <w:szCs w:val="24"/>
              </w:rPr>
            </w:pPr>
            <w:r w:rsidRPr="00B95071">
              <w:rPr>
                <w:rFonts w:ascii="Times New Roman" w:eastAsia="Times New Roman" w:hAnsi="Times New Roman" w:cs="Times New Roman"/>
                <w:color w:val="000000"/>
                <w:sz w:val="24"/>
                <w:szCs w:val="24"/>
              </w:rPr>
              <w:t>Винятки:</w:t>
            </w:r>
          </w:p>
          <w:p w:rsidR="00452927" w:rsidRPr="00B95071" w:rsidRDefault="00452927" w:rsidP="00AC7DAE">
            <w:pPr>
              <w:jc w:val="both"/>
              <w:rPr>
                <w:rFonts w:ascii="Times New Roman" w:eastAsia="Times New Roman" w:hAnsi="Times New Roman" w:cs="Times New Roman"/>
                <w:color w:val="000000"/>
                <w:sz w:val="24"/>
                <w:szCs w:val="24"/>
              </w:rPr>
            </w:pPr>
            <w:r w:rsidRPr="00B9507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927" w:rsidRPr="00B95071" w:rsidRDefault="00452927" w:rsidP="00AC7DAE">
            <w:pPr>
              <w:widowControl w:val="0"/>
              <w:jc w:val="both"/>
              <w:rPr>
                <w:rFonts w:ascii="Times New Roman" w:eastAsia="Times New Roman" w:hAnsi="Times New Roman" w:cs="Times New Roman"/>
                <w:color w:val="000000"/>
                <w:sz w:val="24"/>
                <w:szCs w:val="24"/>
              </w:rPr>
            </w:pPr>
            <w:r w:rsidRPr="00B9507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927" w:rsidRPr="00B95071" w:rsidRDefault="00452927" w:rsidP="00AC7DAE">
            <w:pPr>
              <w:widowControl w:val="0"/>
              <w:ind w:left="40" w:hanging="20"/>
              <w:jc w:val="both"/>
              <w:rPr>
                <w:rFonts w:ascii="Times New Roman" w:eastAsia="Times New Roman" w:hAnsi="Times New Roman" w:cs="Times New Roman"/>
                <w:sz w:val="24"/>
                <w:szCs w:val="24"/>
              </w:rPr>
            </w:pPr>
            <w:r w:rsidRPr="00B95071">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B9507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927" w:rsidRPr="00B95071" w:rsidRDefault="00452927" w:rsidP="00AC7DAE">
            <w:pPr>
              <w:widowControl w:val="0"/>
              <w:ind w:left="40" w:hanging="20"/>
              <w:jc w:val="both"/>
              <w:rPr>
                <w:rFonts w:ascii="Times New Roman" w:eastAsia="Times New Roman" w:hAnsi="Times New Roman" w:cs="Times New Roman"/>
                <w:color w:val="000000"/>
                <w:sz w:val="24"/>
                <w:szCs w:val="24"/>
              </w:rPr>
            </w:pPr>
            <w:r w:rsidRPr="00B95071">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B95071">
              <w:rPr>
                <w:rFonts w:ascii="Times New Roman" w:eastAsia="Times New Roman" w:hAnsi="Times New Roman" w:cs="Times New Roman"/>
                <w:sz w:val="24"/>
                <w:szCs w:val="24"/>
              </w:rPr>
              <w:t>разі</w:t>
            </w:r>
            <w:r w:rsidRPr="00B95071">
              <w:rPr>
                <w:rFonts w:ascii="Times New Roman" w:eastAsia="Times New Roman" w:hAnsi="Times New Roman" w:cs="Times New Roman"/>
                <w:color w:val="000000"/>
                <w:sz w:val="24"/>
                <w:szCs w:val="24"/>
              </w:rPr>
              <w:t xml:space="preserve"> відсутності даної інформації або у </w:t>
            </w:r>
            <w:r w:rsidRPr="00B95071">
              <w:rPr>
                <w:rFonts w:ascii="Times New Roman" w:eastAsia="Times New Roman" w:hAnsi="Times New Roman" w:cs="Times New Roman"/>
                <w:sz w:val="24"/>
                <w:szCs w:val="24"/>
              </w:rPr>
              <w:t>разі</w:t>
            </w:r>
            <w:r w:rsidRPr="00B95071">
              <w:rPr>
                <w:rFonts w:ascii="Times New Roman" w:eastAsia="Times New Roman" w:hAnsi="Times New Roman" w:cs="Times New Roman"/>
                <w:color w:val="000000"/>
                <w:sz w:val="24"/>
                <w:szCs w:val="24"/>
              </w:rPr>
              <w:t xml:space="preserve">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B95071">
              <w:rPr>
                <w:rFonts w:ascii="Times New Roman" w:eastAsia="Times New Roman" w:hAnsi="Times New Roman" w:cs="Times New Roman"/>
                <w:color w:val="000000"/>
                <w:sz w:val="24"/>
                <w:szCs w:val="24"/>
              </w:rPr>
              <w:t>6 підпункту 2 пункту 41 Особливостей</w:t>
            </w:r>
            <w:r w:rsidRPr="00B95071">
              <w:rPr>
                <w:rFonts w:ascii="Times New Roman" w:eastAsia="Times New Roman" w:hAnsi="Times New Roman" w:cs="Times New Roman"/>
                <w:color w:val="000000"/>
                <w:sz w:val="24"/>
                <w:szCs w:val="24"/>
              </w:rPr>
              <w:t>.</w:t>
            </w:r>
          </w:p>
          <w:p w:rsidR="00452927" w:rsidRPr="00FF7FBD" w:rsidRDefault="00452927" w:rsidP="00AC7D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F7FB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52927" w:rsidRPr="008B0F09" w:rsidRDefault="00452927" w:rsidP="00AC7DAE">
            <w:pPr>
              <w:widowControl w:val="0"/>
              <w:jc w:val="both"/>
              <w:rPr>
                <w:rFonts w:ascii="Times New Roman" w:eastAsia="Times New Roman" w:hAnsi="Times New Roman" w:cs="Times New Roman"/>
                <w:sz w:val="24"/>
                <w:szCs w:val="24"/>
              </w:rPr>
            </w:pPr>
            <w:bookmarkStart w:id="3" w:name="_heading=h.hjqm8skarbdr" w:colFirst="0" w:colLast="0"/>
            <w:bookmarkEnd w:id="3"/>
            <w:r w:rsidRPr="008B0F0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927" w:rsidRPr="00FF7FBD" w:rsidRDefault="00452927" w:rsidP="008B0F09">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FF7FB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115C77" w:rsidRPr="00FF7FBD">
              <w:rPr>
                <w:rFonts w:ascii="Times New Roman" w:eastAsia="Times New Roman" w:hAnsi="Times New Roman" w:cs="Times New Roman"/>
                <w:b/>
                <w:color w:val="000000"/>
                <w:sz w:val="24"/>
                <w:szCs w:val="24"/>
              </w:rPr>
              <w:t>.</w:t>
            </w:r>
          </w:p>
        </w:tc>
      </w:tr>
      <w:tr w:rsidR="004B2511" w:rsidRPr="00FF7FBD" w:rsidTr="00E67C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913"/>
          <w:jc w:val="center"/>
        </w:trPr>
        <w:tc>
          <w:tcPr>
            <w:tcW w:w="705" w:type="dxa"/>
            <w:gridSpan w:val="2"/>
          </w:tcPr>
          <w:p w:rsidR="004B2511" w:rsidRPr="00FF7FBD" w:rsidRDefault="004B2511"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2</w:t>
            </w:r>
          </w:p>
        </w:tc>
        <w:tc>
          <w:tcPr>
            <w:tcW w:w="2835" w:type="dxa"/>
          </w:tcPr>
          <w:p w:rsidR="004B2511" w:rsidRPr="00FF7FBD" w:rsidRDefault="004B2511" w:rsidP="00AC7DAE">
            <w:pPr>
              <w:widowControl w:val="0"/>
              <w:rPr>
                <w:rFonts w:ascii="Times New Roman" w:eastAsia="Times New Roman" w:hAnsi="Times New Roman" w:cs="Times New Roman"/>
                <w:sz w:val="24"/>
                <w:szCs w:val="24"/>
              </w:rPr>
            </w:pPr>
            <w:bookmarkStart w:id="5" w:name="_heading=h.tyjcwt" w:colFirst="0" w:colLast="0"/>
            <w:bookmarkEnd w:id="5"/>
            <w:r w:rsidRPr="00FF7FBD">
              <w:rPr>
                <w:rFonts w:ascii="Times New Roman" w:eastAsia="Times New Roman" w:hAnsi="Times New Roman" w:cs="Times New Roman"/>
                <w:b/>
                <w:color w:val="000000"/>
                <w:sz w:val="24"/>
                <w:szCs w:val="24"/>
              </w:rPr>
              <w:t>Забезпечення тендерної пропозиції</w:t>
            </w:r>
          </w:p>
        </w:tc>
        <w:tc>
          <w:tcPr>
            <w:tcW w:w="6420" w:type="dxa"/>
            <w:gridSpan w:val="2"/>
          </w:tcPr>
          <w:p w:rsidR="004B2511" w:rsidRPr="006F3536" w:rsidRDefault="004B2511" w:rsidP="00413A6C">
            <w:pPr>
              <w:pStyle w:val="1"/>
              <w:widowControl w:val="0"/>
              <w:spacing w:line="240" w:lineRule="auto"/>
              <w:ind w:left="34" w:right="113"/>
              <w:jc w:val="both"/>
              <w:rPr>
                <w:rFonts w:ascii="Times New Roman" w:hAnsi="Times New Roman" w:cs="Times New Roman"/>
                <w:sz w:val="24"/>
                <w:szCs w:val="24"/>
                <w:lang w:val="uk-UA"/>
              </w:rPr>
            </w:pPr>
            <w:r w:rsidRPr="006F3536">
              <w:rPr>
                <w:rFonts w:ascii="Times New Roman" w:hAnsi="Times New Roman" w:cs="Times New Roman"/>
                <w:sz w:val="24"/>
                <w:szCs w:val="24"/>
                <w:lang w:val="uk-UA"/>
              </w:rPr>
              <w:t>Не вимагається</w:t>
            </w:r>
          </w:p>
        </w:tc>
      </w:tr>
      <w:tr w:rsidR="004B2511" w:rsidRPr="00FF7FBD" w:rsidTr="00E67C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B2511" w:rsidRPr="00FF7FBD" w:rsidRDefault="004B2511"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3</w:t>
            </w:r>
          </w:p>
        </w:tc>
        <w:tc>
          <w:tcPr>
            <w:tcW w:w="2835" w:type="dxa"/>
          </w:tcPr>
          <w:p w:rsidR="004B2511" w:rsidRPr="00FF7FBD" w:rsidRDefault="004B2511"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gridSpan w:val="2"/>
          </w:tcPr>
          <w:p w:rsidR="004B2511" w:rsidRPr="006F3536" w:rsidRDefault="004B2511" w:rsidP="00413A6C">
            <w:pPr>
              <w:pStyle w:val="rvps2"/>
              <w:widowControl w:val="0"/>
              <w:shd w:val="clear" w:color="auto" w:fill="FFFFFF"/>
              <w:spacing w:before="0" w:beforeAutospacing="0" w:after="0" w:afterAutospacing="0"/>
              <w:contextualSpacing/>
              <w:jc w:val="both"/>
              <w:textAlignment w:val="baseline"/>
              <w:rPr>
                <w:lang w:val="uk-UA"/>
              </w:rPr>
            </w:pPr>
            <w:r w:rsidRPr="006F3536">
              <w:rPr>
                <w:lang w:val="uk-UA"/>
              </w:rPr>
              <w:t>Не встановлюються, оскільки забезпечення тендерної пропозиції не вимагається.</w:t>
            </w:r>
            <w:bookmarkStart w:id="6" w:name="n445"/>
            <w:bookmarkEnd w:id="6"/>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560"/>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4</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gridSpan w:val="2"/>
            <w:vAlign w:val="center"/>
          </w:tcPr>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Тендерні пропозиції вважаються дійсними </w:t>
            </w:r>
            <w:r w:rsidRPr="00FF7FBD">
              <w:rPr>
                <w:rFonts w:ascii="Times New Roman" w:eastAsia="Times New Roman" w:hAnsi="Times New Roman" w:cs="Times New Roman"/>
                <w:b/>
                <w:i/>
                <w:sz w:val="24"/>
                <w:szCs w:val="24"/>
                <w:u w:val="single"/>
              </w:rPr>
              <w:t xml:space="preserve">протягом </w:t>
            </w:r>
            <w:r w:rsidR="00292005">
              <w:rPr>
                <w:rFonts w:ascii="Times New Roman" w:eastAsia="Times New Roman" w:hAnsi="Times New Roman" w:cs="Times New Roman"/>
                <w:b/>
                <w:i/>
                <w:sz w:val="24"/>
                <w:szCs w:val="24"/>
                <w:u w:val="single"/>
              </w:rPr>
              <w:t>90</w:t>
            </w:r>
            <w:r w:rsidRPr="00FF7FBD">
              <w:rPr>
                <w:rFonts w:ascii="Times New Roman" w:eastAsia="Times New Roman" w:hAnsi="Times New Roman" w:cs="Times New Roman"/>
                <w:b/>
                <w:i/>
                <w:sz w:val="24"/>
                <w:szCs w:val="24"/>
                <w:u w:val="single"/>
              </w:rPr>
              <w:t xml:space="preserve"> (</w:t>
            </w:r>
            <w:r w:rsidR="00292005">
              <w:rPr>
                <w:rFonts w:ascii="Times New Roman" w:eastAsia="Times New Roman" w:hAnsi="Times New Roman" w:cs="Times New Roman"/>
                <w:b/>
                <w:i/>
                <w:sz w:val="24"/>
                <w:szCs w:val="24"/>
                <w:u w:val="single"/>
              </w:rPr>
              <w:t>дев’яноста</w:t>
            </w:r>
            <w:r w:rsidRPr="00FF7FBD">
              <w:rPr>
                <w:rFonts w:ascii="Times New Roman" w:eastAsia="Times New Roman" w:hAnsi="Times New Roman" w:cs="Times New Roman"/>
                <w:b/>
                <w:i/>
                <w:sz w:val="24"/>
                <w:szCs w:val="24"/>
                <w:u w:val="single"/>
              </w:rPr>
              <w:t>) днів</w:t>
            </w:r>
            <w:r w:rsidRPr="00FF7FBD">
              <w:rPr>
                <w:rFonts w:ascii="Times New Roman" w:eastAsia="Times New Roman" w:hAnsi="Times New Roman" w:cs="Times New Roman"/>
                <w:sz w:val="24"/>
                <w:szCs w:val="24"/>
              </w:rPr>
              <w:t xml:space="preserve"> із дати кінцевого стро</w:t>
            </w:r>
            <w:r w:rsidR="001316D7">
              <w:rPr>
                <w:rFonts w:ascii="Times New Roman" w:eastAsia="Times New Roman" w:hAnsi="Times New Roman" w:cs="Times New Roman"/>
                <w:sz w:val="24"/>
                <w:szCs w:val="24"/>
              </w:rPr>
              <w:t>ку подання тендерних пропозицій, який у разі необхідності може бути продовжений.</w:t>
            </w:r>
            <w:r w:rsidRPr="00FF7FBD">
              <w:rPr>
                <w:rFonts w:ascii="Times New Roman" w:eastAsia="Times New Roman" w:hAnsi="Times New Roman" w:cs="Times New Roman"/>
                <w:sz w:val="24"/>
                <w:szCs w:val="24"/>
              </w:rPr>
              <w:t xml:space="preserve"> </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927" w:rsidRPr="00FF7FBD" w:rsidRDefault="00452927" w:rsidP="00AC7DAE">
            <w:pPr>
              <w:widowControl w:val="0"/>
              <w:jc w:val="both"/>
              <w:rPr>
                <w:rFonts w:ascii="Times New Roman" w:eastAsia="Times New Roman" w:hAnsi="Times New Roman" w:cs="Times New Roman"/>
                <w:sz w:val="24"/>
                <w:szCs w:val="24"/>
                <w:u w:val="single"/>
              </w:rPr>
            </w:pPr>
            <w:r w:rsidRPr="00FF7FBD">
              <w:rPr>
                <w:rFonts w:ascii="Times New Roman" w:eastAsia="Times New Roman" w:hAnsi="Times New Roman" w:cs="Times New Roman"/>
                <w:sz w:val="24"/>
                <w:szCs w:val="24"/>
              </w:rPr>
              <w:t xml:space="preserve">Учасник процедури закупівлі </w:t>
            </w:r>
            <w:r w:rsidRPr="00FF7FBD">
              <w:rPr>
                <w:rFonts w:ascii="Times New Roman" w:eastAsia="Times New Roman" w:hAnsi="Times New Roman" w:cs="Times New Roman"/>
                <w:sz w:val="24"/>
                <w:szCs w:val="24"/>
                <w:u w:val="single"/>
              </w:rPr>
              <w:t>має право:</w:t>
            </w:r>
          </w:p>
          <w:p w:rsidR="00452927" w:rsidRPr="00FF7FBD" w:rsidRDefault="001316D7" w:rsidP="00AC7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927" w:rsidRPr="00FF7F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927" w:rsidRPr="00FF7FBD" w:rsidRDefault="001316D7" w:rsidP="00AC7D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927" w:rsidRPr="00FF7F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452927" w:rsidRPr="00FF7FBD">
              <w:rPr>
                <w:rFonts w:ascii="Times New Roman" w:eastAsia="Times New Roman" w:hAnsi="Times New Roman" w:cs="Times New Roman"/>
                <w:i/>
                <w:sz w:val="24"/>
                <w:szCs w:val="24"/>
              </w:rPr>
              <w:t>(у разі якщо таке вимагалося)</w:t>
            </w:r>
            <w:r w:rsidR="00452927" w:rsidRPr="00FF7FBD">
              <w:rPr>
                <w:rFonts w:ascii="Times New Roman" w:eastAsia="Times New Roman" w:hAnsi="Times New Roman" w:cs="Times New Roman"/>
                <w:sz w:val="24"/>
                <w:szCs w:val="24"/>
              </w:rPr>
              <w:t>.</w:t>
            </w:r>
          </w:p>
          <w:p w:rsidR="00452927" w:rsidRPr="00FF7FBD" w:rsidRDefault="00452927" w:rsidP="00AC7DAE">
            <w:pPr>
              <w:widowControl w:val="0"/>
              <w:jc w:val="both"/>
              <w:rPr>
                <w:rFonts w:ascii="Times New Roman" w:eastAsia="Times New Roman" w:hAnsi="Times New Roman" w:cs="Times New Roman"/>
                <w:strike/>
                <w:sz w:val="24"/>
                <w:szCs w:val="24"/>
              </w:rPr>
            </w:pPr>
            <w:r w:rsidRPr="00FF7FB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5</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gridSpan w:val="2"/>
            <w:vAlign w:val="center"/>
          </w:tcPr>
          <w:p w:rsidR="00452927" w:rsidRPr="00FF7FBD" w:rsidRDefault="00452927" w:rsidP="00AC7DAE">
            <w:pPr>
              <w:widowControl w:val="0"/>
              <w:ind w:right="120"/>
              <w:jc w:val="both"/>
              <w:rPr>
                <w:rFonts w:ascii="Times New Roman" w:eastAsia="Times New Roman" w:hAnsi="Times New Roman" w:cs="Times New Roman"/>
                <w:sz w:val="24"/>
                <w:szCs w:val="24"/>
              </w:rPr>
            </w:pPr>
            <w:r w:rsidRPr="007D44E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44E1">
              <w:rPr>
                <w:rFonts w:ascii="Times New Roman" w:eastAsia="Times New Roman" w:hAnsi="Times New Roman" w:cs="Times New Roman"/>
                <w:b/>
                <w:i/>
                <w:sz w:val="24"/>
                <w:szCs w:val="24"/>
              </w:rPr>
              <w:t>Додатку 1</w:t>
            </w:r>
            <w:r w:rsidR="006857EF" w:rsidRPr="007D44E1">
              <w:rPr>
                <w:rFonts w:ascii="Times New Roman" w:eastAsia="Times New Roman" w:hAnsi="Times New Roman" w:cs="Times New Roman"/>
                <w:b/>
                <w:i/>
                <w:sz w:val="24"/>
                <w:szCs w:val="24"/>
              </w:rPr>
              <w:t xml:space="preserve"> </w:t>
            </w:r>
            <w:r w:rsidRPr="007D44E1">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6857EF" w:rsidRPr="007D44E1">
              <w:rPr>
                <w:rFonts w:ascii="Times New Roman" w:eastAsia="Times New Roman" w:hAnsi="Times New Roman" w:cs="Times New Roman"/>
                <w:sz w:val="24"/>
                <w:szCs w:val="24"/>
              </w:rPr>
              <w:t xml:space="preserve"> </w:t>
            </w:r>
            <w:r w:rsidRPr="007D44E1">
              <w:rPr>
                <w:rFonts w:ascii="Times New Roman" w:eastAsia="Times New Roman" w:hAnsi="Times New Roman" w:cs="Times New Roman"/>
                <w:b/>
                <w:i/>
                <w:sz w:val="24"/>
                <w:szCs w:val="24"/>
              </w:rPr>
              <w:t>Додатку 1</w:t>
            </w:r>
            <w:r w:rsidRPr="007D44E1">
              <w:rPr>
                <w:rFonts w:ascii="Times New Roman" w:eastAsia="Times New Roman" w:hAnsi="Times New Roman" w:cs="Times New Roman"/>
                <w:sz w:val="24"/>
                <w:szCs w:val="24"/>
              </w:rPr>
              <w:t xml:space="preserve"> до цієї тендерної документації.</w:t>
            </w:r>
            <w:r w:rsidRPr="00FF7FBD">
              <w:rPr>
                <w:rFonts w:ascii="Times New Roman" w:eastAsia="Times New Roman" w:hAnsi="Times New Roman" w:cs="Times New Roman"/>
                <w:sz w:val="24"/>
                <w:szCs w:val="24"/>
              </w:rPr>
              <w:t xml:space="preserve"> </w:t>
            </w:r>
          </w:p>
          <w:p w:rsidR="00452927" w:rsidRPr="00FF7FBD" w:rsidRDefault="00452927" w:rsidP="00AC7DAE">
            <w:pPr>
              <w:widowControl w:val="0"/>
              <w:ind w:right="120"/>
              <w:jc w:val="both"/>
              <w:rPr>
                <w:rFonts w:ascii="Times New Roman" w:eastAsia="Times New Roman" w:hAnsi="Times New Roman" w:cs="Times New Roman"/>
                <w:b/>
                <w:color w:val="000000"/>
                <w:sz w:val="24"/>
                <w:szCs w:val="24"/>
              </w:rPr>
            </w:pPr>
            <w:r w:rsidRPr="00FF7FBD">
              <w:rPr>
                <w:rFonts w:ascii="Times New Roman" w:eastAsia="Times New Roman" w:hAnsi="Times New Roman" w:cs="Times New Roman"/>
                <w:b/>
                <w:color w:val="000000"/>
                <w:sz w:val="24"/>
                <w:szCs w:val="24"/>
              </w:rPr>
              <w:t>Підстави, встановлені статтею 17 Закону.</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FF7FBD">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FF7FBD">
              <w:rPr>
                <w:rFonts w:ascii="Times New Roman" w:eastAsia="Times New Roman" w:hAnsi="Times New Roman" w:cs="Times New Roman"/>
                <w:sz w:val="24"/>
                <w:szCs w:val="24"/>
              </w:rPr>
              <w:lastRenderedPageBreak/>
              <w:t>або робіт дорівнює чи перевищує 20 мільйонів гривень (у тому числі за лотом);</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2927" w:rsidRPr="00FF7FBD" w:rsidRDefault="00452927" w:rsidP="00AC7DAE">
            <w:pPr>
              <w:widowControl w:val="0"/>
              <w:ind w:right="120"/>
              <w:jc w:val="both"/>
              <w:rPr>
                <w:rFonts w:ascii="Times New Roman" w:eastAsia="Times New Roman" w:hAnsi="Times New Roman" w:cs="Times New Roman"/>
                <w:sz w:val="24"/>
                <w:szCs w:val="24"/>
                <w:highlight w:val="green"/>
              </w:rPr>
            </w:pPr>
            <w:r w:rsidRPr="00FF7FBD">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927" w:rsidRPr="00FF7FBD" w:rsidRDefault="00452927" w:rsidP="00AC7DAE">
            <w:pPr>
              <w:widowControl w:val="0"/>
              <w:ind w:right="120"/>
              <w:jc w:val="both"/>
              <w:rPr>
                <w:rFonts w:ascii="Times New Roman" w:eastAsia="Times New Roman" w:hAnsi="Times New Roman" w:cs="Times New Roman"/>
                <w:i/>
                <w:sz w:val="24"/>
                <w:szCs w:val="24"/>
                <w:highlight w:val="white"/>
              </w:rPr>
            </w:pPr>
            <w:r w:rsidRPr="00FF7FBD">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F7FBD">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2927" w:rsidRPr="00FF7FBD" w:rsidRDefault="00452927" w:rsidP="00AC7DAE">
            <w:pPr>
              <w:widowControl w:val="0"/>
              <w:spacing w:before="120" w:after="240"/>
              <w:jc w:val="both"/>
              <w:rPr>
                <w:rFonts w:ascii="Times New Roman" w:eastAsia="Times New Roman" w:hAnsi="Times New Roman" w:cs="Times New Roman"/>
                <w:strike/>
                <w:sz w:val="24"/>
                <w:szCs w:val="24"/>
              </w:rPr>
            </w:pPr>
            <w:r w:rsidRPr="00FF7FBD">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6</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gridSpan w:val="2"/>
            <w:vAlign w:val="center"/>
          </w:tcPr>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sidRPr="00FF7FBD">
                <w:rPr>
                  <w:rFonts w:ascii="Times New Roman" w:eastAsia="Times New Roman" w:hAnsi="Times New Roman" w:cs="Times New Roman"/>
                  <w:sz w:val="24"/>
                  <w:szCs w:val="24"/>
                </w:rPr>
                <w:t xml:space="preserve"> пунктом третім </w:t>
              </w:r>
            </w:hyperlink>
            <w:hyperlink r:id="rId7">
              <w:r w:rsidRPr="00A10DD4">
                <w:rPr>
                  <w:rFonts w:ascii="Times New Roman" w:eastAsia="Times New Roman" w:hAnsi="Times New Roman" w:cs="Times New Roman"/>
                  <w:sz w:val="24"/>
                  <w:szCs w:val="24"/>
                </w:rPr>
                <w:t>частини друго</w:t>
              </w:r>
            </w:hyperlink>
            <w:r w:rsidRPr="00A10DD4">
              <w:rPr>
                <w:rFonts w:ascii="Times New Roman" w:eastAsia="Times New Roman" w:hAnsi="Times New Roman" w:cs="Times New Roman"/>
                <w:sz w:val="24"/>
                <w:szCs w:val="24"/>
              </w:rPr>
              <w:t>ї</w:t>
            </w:r>
            <w:r w:rsidRPr="00FF7FBD">
              <w:rPr>
                <w:rFonts w:ascii="Times New Roman" w:eastAsia="Times New Roman" w:hAnsi="Times New Roman" w:cs="Times New Roman"/>
                <w:sz w:val="24"/>
                <w:szCs w:val="24"/>
              </w:rPr>
              <w:t xml:space="preserve"> статті 22 Закону зазначено в </w:t>
            </w:r>
            <w:r w:rsidRPr="00FF7FBD">
              <w:rPr>
                <w:rFonts w:ascii="Times New Roman" w:eastAsia="Times New Roman" w:hAnsi="Times New Roman" w:cs="Times New Roman"/>
                <w:b/>
                <w:i/>
                <w:sz w:val="24"/>
                <w:szCs w:val="24"/>
              </w:rPr>
              <w:t>Додатку 2</w:t>
            </w:r>
            <w:r w:rsidR="00855132">
              <w:rPr>
                <w:rFonts w:ascii="Times New Roman" w:eastAsia="Times New Roman" w:hAnsi="Times New Roman" w:cs="Times New Roman"/>
                <w:b/>
                <w:i/>
                <w:sz w:val="24"/>
                <w:szCs w:val="24"/>
              </w:rPr>
              <w:t xml:space="preserve"> </w:t>
            </w:r>
            <w:r w:rsidRPr="00FF7FBD">
              <w:rPr>
                <w:rFonts w:ascii="Times New Roman" w:eastAsia="Times New Roman" w:hAnsi="Times New Roman" w:cs="Times New Roman"/>
                <w:sz w:val="24"/>
                <w:szCs w:val="24"/>
              </w:rPr>
              <w:t>до цієї тендерної документації.</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lastRenderedPageBreak/>
              <w:t>7</w:t>
            </w:r>
          </w:p>
        </w:tc>
        <w:tc>
          <w:tcPr>
            <w:tcW w:w="2835" w:type="dxa"/>
          </w:tcPr>
          <w:p w:rsidR="00452927" w:rsidRPr="00FF7FBD" w:rsidRDefault="00452927" w:rsidP="00115C77">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 xml:space="preserve">Інформація про </w:t>
            </w:r>
            <w:r w:rsidRPr="00FF7FBD">
              <w:rPr>
                <w:rFonts w:ascii="Times New Roman" w:eastAsia="Times New Roman" w:hAnsi="Times New Roman" w:cs="Times New Roman"/>
                <w:b/>
                <w:sz w:val="24"/>
                <w:szCs w:val="24"/>
              </w:rPr>
              <w:t xml:space="preserve">субпідрядника /співвиконавця </w:t>
            </w:r>
          </w:p>
        </w:tc>
        <w:tc>
          <w:tcPr>
            <w:tcW w:w="6420" w:type="dxa"/>
            <w:gridSpan w:val="2"/>
            <w:vAlign w:val="center"/>
          </w:tcPr>
          <w:p w:rsidR="00452927" w:rsidRPr="00FF7FBD" w:rsidRDefault="00452927" w:rsidP="00AC7DAE">
            <w:pPr>
              <w:widowControl w:val="0"/>
              <w:ind w:right="120"/>
              <w:jc w:val="both"/>
              <w:rPr>
                <w:rFonts w:ascii="Times New Roman" w:eastAsia="Times New Roman" w:hAnsi="Times New Roman" w:cs="Times New Roman"/>
                <w:b/>
                <w:sz w:val="24"/>
                <w:szCs w:val="24"/>
              </w:rPr>
            </w:pPr>
            <w:r w:rsidRPr="00FF7FBD">
              <w:rPr>
                <w:rFonts w:ascii="Times New Roman" w:eastAsia="Times New Roman" w:hAnsi="Times New Roman" w:cs="Times New Roman"/>
                <w:color w:val="000000"/>
                <w:sz w:val="24"/>
                <w:szCs w:val="24"/>
              </w:rPr>
              <w:t xml:space="preserve">Не передбачено.  </w:t>
            </w:r>
          </w:p>
          <w:p w:rsidR="00452927" w:rsidRPr="00FF7FBD" w:rsidRDefault="00452927" w:rsidP="00AC7DAE">
            <w:pPr>
              <w:widowControl w:val="0"/>
              <w:ind w:right="120"/>
              <w:jc w:val="both"/>
              <w:rPr>
                <w:rFonts w:ascii="Times New Roman" w:eastAsia="Times New Roman" w:hAnsi="Times New Roman" w:cs="Times New Roman"/>
                <w:sz w:val="24"/>
                <w:szCs w:val="24"/>
              </w:rPr>
            </w:pP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841"/>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8</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gridSpan w:val="2"/>
            <w:vAlign w:val="center"/>
          </w:tcPr>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52927" w:rsidRPr="00FF7FBD" w:rsidRDefault="00452927" w:rsidP="00AC7DAE">
            <w:pPr>
              <w:widowControl w:val="0"/>
              <w:jc w:val="both"/>
              <w:rPr>
                <w:rFonts w:ascii="Times New Roman" w:eastAsia="Times New Roman" w:hAnsi="Times New Roman" w:cs="Times New Roman"/>
                <w:sz w:val="24"/>
                <w:szCs w:val="24"/>
              </w:rPr>
            </w:pP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442"/>
          <w:jc w:val="center"/>
        </w:trPr>
        <w:tc>
          <w:tcPr>
            <w:tcW w:w="9960" w:type="dxa"/>
            <w:gridSpan w:val="5"/>
            <w:vAlign w:val="center"/>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Розділ 4. Подання та розкриття тендерної пропозиції</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1</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gridSpan w:val="2"/>
            <w:vAlign w:val="center"/>
          </w:tcPr>
          <w:p w:rsidR="00452927" w:rsidRPr="00FF7FBD" w:rsidRDefault="00452927" w:rsidP="00AC7DAE">
            <w:pPr>
              <w:widowControl w:val="0"/>
              <w:ind w:left="40" w:right="120"/>
              <w:jc w:val="both"/>
              <w:rPr>
                <w:rFonts w:ascii="Times New Roman" w:eastAsia="Times New Roman" w:hAnsi="Times New Roman" w:cs="Times New Roman"/>
                <w:sz w:val="24"/>
                <w:szCs w:val="24"/>
                <w:highlight w:val="magenta"/>
              </w:rPr>
            </w:pPr>
            <w:r w:rsidRPr="00FF7FBD">
              <w:rPr>
                <w:rFonts w:ascii="Times New Roman" w:eastAsia="Times New Roman" w:hAnsi="Times New Roman" w:cs="Times New Roman"/>
                <w:color w:val="000000"/>
                <w:sz w:val="24"/>
                <w:szCs w:val="24"/>
              </w:rPr>
              <w:t xml:space="preserve">Кінцевий строк подання тендерних пропозицій </w:t>
            </w:r>
            <w:r w:rsidRPr="00FF7FBD">
              <w:rPr>
                <w:rFonts w:ascii="Times New Roman" w:eastAsia="Times New Roman" w:hAnsi="Times New Roman" w:cs="Times New Roman"/>
                <w:sz w:val="24"/>
                <w:szCs w:val="24"/>
              </w:rPr>
              <w:t>—</w:t>
            </w:r>
            <w:r w:rsidR="002440C7" w:rsidRPr="00FF7FBD">
              <w:rPr>
                <w:rFonts w:ascii="Times New Roman" w:eastAsia="Times New Roman" w:hAnsi="Times New Roman" w:cs="Times New Roman"/>
                <w:b/>
                <w:sz w:val="24"/>
                <w:szCs w:val="24"/>
              </w:rPr>
              <w:t>«</w:t>
            </w:r>
            <w:r w:rsidR="003823EE">
              <w:rPr>
                <w:rFonts w:ascii="Times New Roman" w:eastAsia="Times New Roman" w:hAnsi="Times New Roman" w:cs="Times New Roman"/>
                <w:b/>
                <w:sz w:val="24"/>
                <w:szCs w:val="24"/>
              </w:rPr>
              <w:t>30</w:t>
            </w:r>
            <w:r w:rsidR="002440C7" w:rsidRPr="00FF7FBD">
              <w:rPr>
                <w:rFonts w:ascii="Times New Roman" w:eastAsia="Times New Roman" w:hAnsi="Times New Roman" w:cs="Times New Roman"/>
                <w:b/>
                <w:sz w:val="24"/>
                <w:szCs w:val="24"/>
              </w:rPr>
              <w:t>» листопада 2022</w:t>
            </w:r>
            <w:r w:rsidRPr="00FF7FBD">
              <w:rPr>
                <w:rFonts w:ascii="Times New Roman" w:eastAsia="Times New Roman" w:hAnsi="Times New Roman" w:cs="Times New Roman"/>
                <w:b/>
                <w:sz w:val="24"/>
                <w:szCs w:val="24"/>
              </w:rPr>
              <w:t xml:space="preserve"> року до </w:t>
            </w:r>
            <w:r w:rsidR="008C18A2">
              <w:rPr>
                <w:rFonts w:ascii="Times New Roman" w:eastAsia="Times New Roman" w:hAnsi="Times New Roman" w:cs="Times New Roman"/>
                <w:b/>
                <w:sz w:val="24"/>
                <w:szCs w:val="24"/>
              </w:rPr>
              <w:t>09</w:t>
            </w:r>
            <w:r w:rsidRPr="00FF7FBD">
              <w:rPr>
                <w:rFonts w:ascii="Times New Roman" w:eastAsia="Times New Roman" w:hAnsi="Times New Roman" w:cs="Times New Roman"/>
                <w:b/>
                <w:sz w:val="24"/>
                <w:szCs w:val="24"/>
              </w:rPr>
              <w:t xml:space="preserve">:00 </w:t>
            </w:r>
            <w:r w:rsidRPr="00FF7FB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2927" w:rsidRPr="00FF7FBD" w:rsidRDefault="00452927" w:rsidP="00AC7DA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F7FB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2</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Дата та час розкриття тендерної пропозиції</w:t>
            </w:r>
          </w:p>
        </w:tc>
        <w:tc>
          <w:tcPr>
            <w:tcW w:w="6420" w:type="dxa"/>
            <w:gridSpan w:val="2"/>
            <w:vAlign w:val="center"/>
          </w:tcPr>
          <w:p w:rsidR="00452927" w:rsidRPr="00FF7FBD" w:rsidRDefault="00452927" w:rsidP="002440C7">
            <w:pPr>
              <w:widowControl w:val="0"/>
              <w:spacing w:after="0" w:line="240" w:lineRule="auto"/>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2927" w:rsidRPr="00FF7FBD" w:rsidRDefault="00452927" w:rsidP="002440C7">
            <w:pPr>
              <w:widowControl w:val="0"/>
              <w:spacing w:after="0" w:line="240" w:lineRule="auto"/>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52927" w:rsidRPr="00FF7FBD" w:rsidRDefault="00452927" w:rsidP="003823EE">
            <w:pPr>
              <w:widowControl w:val="0"/>
              <w:spacing w:after="0" w:line="240" w:lineRule="auto"/>
              <w:jc w:val="both"/>
              <w:rPr>
                <w:rFonts w:ascii="Times New Roman" w:eastAsia="Times New Roman" w:hAnsi="Times New Roman" w:cs="Times New Roman"/>
                <w:strike/>
                <w:sz w:val="24"/>
                <w:szCs w:val="24"/>
              </w:rPr>
            </w:pP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512"/>
          <w:jc w:val="center"/>
        </w:trPr>
        <w:tc>
          <w:tcPr>
            <w:tcW w:w="9960" w:type="dxa"/>
            <w:gridSpan w:val="5"/>
            <w:vAlign w:val="center"/>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Розділ 5. Оцінка тендерної пропозиції</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1</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452927" w:rsidRPr="004B403E" w:rsidRDefault="00452927" w:rsidP="00AC7DAE">
            <w:pPr>
              <w:widowControl w:val="0"/>
              <w:spacing w:line="228" w:lineRule="auto"/>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4B403E">
              <w:rPr>
                <w:rFonts w:ascii="Times New Roman" w:eastAsia="Times New Roman" w:hAnsi="Times New Roman" w:cs="Times New Roman"/>
                <w:sz w:val="24"/>
                <w:szCs w:val="24"/>
              </w:rPr>
              <w:lastRenderedPageBreak/>
              <w:t>без ПДВ — у разі, якщо учасник  не є платником ПДВ.</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2440C7" w:rsidRPr="004B403E">
              <w:rPr>
                <w:rFonts w:ascii="Times New Roman" w:eastAsia="Times New Roman" w:hAnsi="Times New Roman" w:cs="Times New Roman"/>
                <w:sz w:val="24"/>
                <w:szCs w:val="24"/>
              </w:rPr>
              <w:t xml:space="preserve"> 0,5</w:t>
            </w:r>
            <w:r w:rsidRPr="004B403E">
              <w:rPr>
                <w:rFonts w:ascii="Times New Roman" w:eastAsia="Times New Roman" w:hAnsi="Times New Roman" w:cs="Times New Roman"/>
                <w:sz w:val="24"/>
                <w:szCs w:val="24"/>
              </w:rPr>
              <w:t xml:space="preserve"> %</w:t>
            </w:r>
            <w:r w:rsidR="002440C7" w:rsidRPr="004B403E">
              <w:rPr>
                <w:rFonts w:ascii="Times New Roman" w:eastAsia="Times New Roman" w:hAnsi="Times New Roman" w:cs="Times New Roman"/>
                <w:sz w:val="24"/>
                <w:szCs w:val="24"/>
              </w:rPr>
              <w:t>.</w:t>
            </w:r>
          </w:p>
          <w:p w:rsidR="00452927" w:rsidRPr="003823EE" w:rsidRDefault="00452927" w:rsidP="00AC7DAE">
            <w:pPr>
              <w:widowControl w:val="0"/>
              <w:jc w:val="both"/>
              <w:rPr>
                <w:rFonts w:ascii="Times New Roman" w:eastAsia="Times New Roman" w:hAnsi="Times New Roman" w:cs="Times New Roman"/>
                <w:sz w:val="24"/>
                <w:szCs w:val="24"/>
              </w:rPr>
            </w:pPr>
            <w:r w:rsidRPr="003823EE">
              <w:rPr>
                <w:rFonts w:ascii="Times New Roman" w:eastAsia="Times New Roman" w:hAnsi="Times New Roman" w:cs="Times New Roman"/>
                <w:sz w:val="24"/>
                <w:szCs w:val="24"/>
              </w:rPr>
              <w:t xml:space="preserve">Учасник визначає ціни на </w:t>
            </w:r>
            <w:r w:rsidR="002440C7" w:rsidRPr="003823EE">
              <w:rPr>
                <w:rFonts w:ascii="Times New Roman" w:eastAsia="Times New Roman" w:hAnsi="Times New Roman" w:cs="Times New Roman"/>
                <w:sz w:val="24"/>
                <w:szCs w:val="24"/>
              </w:rPr>
              <w:t>товар</w:t>
            </w:r>
            <w:r w:rsidRPr="003823EE">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440C7" w:rsidRPr="003823EE">
              <w:rPr>
                <w:rFonts w:ascii="Times New Roman" w:eastAsia="Times New Roman" w:hAnsi="Times New Roman" w:cs="Times New Roman"/>
                <w:sz w:val="24"/>
                <w:szCs w:val="24"/>
              </w:rPr>
              <w:t>товару</w:t>
            </w:r>
            <w:r w:rsidRPr="003823EE">
              <w:rPr>
                <w:rFonts w:ascii="Times New Roman" w:eastAsia="Times New Roman" w:hAnsi="Times New Roman" w:cs="Times New Roman"/>
                <w:sz w:val="24"/>
                <w:szCs w:val="24"/>
              </w:rPr>
              <w:t xml:space="preserve"> даного виду.</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B403E">
              <w:rPr>
                <w:rFonts w:ascii="Times New Roman" w:eastAsia="Times New Roman" w:hAnsi="Times New Roman" w:cs="Times New Roman"/>
                <w:b/>
                <w:i/>
                <w:sz w:val="24"/>
                <w:szCs w:val="24"/>
              </w:rPr>
              <w:t>не повинен перевищувати п’яти робочих днів</w:t>
            </w:r>
            <w:r w:rsidRPr="004B403E">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4B403E">
              <w:rPr>
                <w:rFonts w:ascii="Times New Roman" w:eastAsia="Times New Roman" w:hAnsi="Times New Roman" w:cs="Times New Roman"/>
                <w:b/>
                <w:i/>
                <w:sz w:val="24"/>
                <w:szCs w:val="24"/>
              </w:rPr>
              <w:t>продовжено замовником до 20 робочих днів</w:t>
            </w:r>
            <w:r w:rsidRPr="004B403E">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b/>
                <w:i/>
                <w:sz w:val="24"/>
                <w:szCs w:val="24"/>
              </w:rPr>
              <w:t>Аномально низька ціна тендерної пропозиції</w:t>
            </w:r>
            <w:r w:rsidRPr="004B403E">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52927" w:rsidRPr="004B403E" w:rsidRDefault="00452927" w:rsidP="00AC7DAE">
            <w:pPr>
              <w:widowControl w:val="0"/>
              <w:jc w:val="both"/>
              <w:rPr>
                <w:rFonts w:ascii="Times New Roman" w:eastAsia="Times New Roman" w:hAnsi="Times New Roman" w:cs="Times New Roman"/>
                <w:b/>
                <w:i/>
                <w:sz w:val="24"/>
                <w:szCs w:val="24"/>
              </w:rPr>
            </w:pPr>
            <w:r w:rsidRPr="004B403E">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B403E">
              <w:rPr>
                <w:rFonts w:ascii="Times New Roman" w:eastAsia="Times New Roman" w:hAnsi="Times New Roman" w:cs="Times New Roman"/>
                <w:b/>
                <w:i/>
                <w:sz w:val="24"/>
                <w:szCs w:val="24"/>
              </w:rPr>
              <w:t xml:space="preserve">повинен надати протягом одного робочого дня з дня визначення </w:t>
            </w:r>
            <w:r w:rsidRPr="004B403E">
              <w:rPr>
                <w:rFonts w:ascii="Times New Roman" w:eastAsia="Times New Roman" w:hAnsi="Times New Roman" w:cs="Times New Roman"/>
                <w:b/>
                <w:i/>
                <w:sz w:val="24"/>
                <w:szCs w:val="24"/>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52927" w:rsidRPr="004B403E" w:rsidRDefault="00452927" w:rsidP="00AC7DAE">
            <w:pPr>
              <w:widowControl w:val="0"/>
              <w:jc w:val="both"/>
              <w:rPr>
                <w:rFonts w:ascii="Times New Roman" w:eastAsia="Times New Roman" w:hAnsi="Times New Roman" w:cs="Times New Roman"/>
                <w:b/>
                <w:i/>
                <w:sz w:val="24"/>
                <w:szCs w:val="24"/>
              </w:rPr>
            </w:pPr>
            <w:r w:rsidRPr="004B403E">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52927" w:rsidRPr="004B403E" w:rsidRDefault="00452927" w:rsidP="00452927">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403E">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2927" w:rsidRPr="004B403E" w:rsidRDefault="00452927" w:rsidP="00452927">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403E">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52927" w:rsidRPr="004B403E" w:rsidRDefault="00452927" w:rsidP="00AC7DAE">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4B403E">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52927" w:rsidRPr="004B403E" w:rsidRDefault="00452927" w:rsidP="00AC7DAE">
            <w:pPr>
              <w:widowControl w:val="0"/>
              <w:shd w:val="clear" w:color="auto" w:fill="FFFFFF"/>
              <w:jc w:val="both"/>
              <w:rPr>
                <w:rFonts w:ascii="Times New Roman" w:eastAsia="Times New Roman" w:hAnsi="Times New Roman" w:cs="Times New Roman"/>
                <w:sz w:val="24"/>
                <w:szCs w:val="24"/>
              </w:rPr>
            </w:pPr>
            <w:r w:rsidRPr="004B403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B403E">
              <w:rPr>
                <w:rFonts w:ascii="Times New Roman" w:eastAsia="Times New Roman" w:hAnsi="Times New Roman" w:cs="Times New Roman"/>
                <w:sz w:val="24"/>
                <w:szCs w:val="24"/>
              </w:rPr>
              <w:t>м Особливостей</w:t>
            </w:r>
            <w:r w:rsidRPr="004B403E">
              <w:rPr>
                <w:rFonts w:ascii="Times New Roman" w:eastAsia="Times New Roman" w:hAnsi="Times New Roman" w:cs="Times New Roman"/>
                <w:color w:val="000000"/>
                <w:sz w:val="24"/>
                <w:szCs w:val="24"/>
              </w:rPr>
              <w:t>.</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927" w:rsidRPr="004B403E" w:rsidRDefault="00452927" w:rsidP="00AC7DAE">
            <w:pPr>
              <w:widowControl w:val="0"/>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B403E">
              <w:rPr>
                <w:rFonts w:ascii="Times New Roman" w:eastAsia="Times New Roman" w:hAnsi="Times New Roman" w:cs="Times New Roman"/>
                <w:i/>
                <w:sz w:val="24"/>
                <w:szCs w:val="24"/>
              </w:rPr>
              <w:t>(якщо такі вимагались)</w:t>
            </w:r>
            <w:r w:rsidRPr="004B403E">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52927" w:rsidRPr="00A10DD4" w:rsidRDefault="00452927" w:rsidP="00AC7DAE">
            <w:pPr>
              <w:widowControl w:val="0"/>
              <w:spacing w:line="228" w:lineRule="auto"/>
              <w:jc w:val="both"/>
              <w:rPr>
                <w:rFonts w:ascii="Times New Roman" w:eastAsia="Times New Roman" w:hAnsi="Times New Roman" w:cs="Times New Roman"/>
                <w:sz w:val="24"/>
                <w:szCs w:val="24"/>
              </w:rPr>
            </w:pPr>
            <w:r w:rsidRPr="004B403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A10DD4">
              <w:rPr>
                <w:rFonts w:ascii="Times New Roman" w:eastAsia="Times New Roman" w:hAnsi="Times New Roman" w:cs="Times New Roman"/>
                <w:sz w:val="24"/>
                <w:szCs w:val="24"/>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2927" w:rsidRPr="00A10DD4" w:rsidRDefault="00452927" w:rsidP="00AC7DAE">
            <w:pPr>
              <w:widowControl w:val="0"/>
              <w:shd w:val="clear" w:color="auto" w:fill="FFFFFF"/>
              <w:spacing w:line="228" w:lineRule="auto"/>
              <w:jc w:val="both"/>
              <w:rPr>
                <w:rFonts w:ascii="Times New Roman" w:eastAsia="Times New Roman" w:hAnsi="Times New Roman" w:cs="Times New Roman"/>
                <w:sz w:val="24"/>
                <w:szCs w:val="24"/>
              </w:rPr>
            </w:pPr>
            <w:r w:rsidRPr="00A10DD4">
              <w:rPr>
                <w:rFonts w:ascii="Times New Roman" w:eastAsia="Times New Roman" w:hAnsi="Times New Roman" w:cs="Times New Roman"/>
                <w:sz w:val="24"/>
                <w:szCs w:val="24"/>
              </w:rPr>
              <w:t xml:space="preserve">Під невідповідністю в інформації та/або документах, що </w:t>
            </w:r>
            <w:r w:rsidRPr="00A10DD4">
              <w:rPr>
                <w:rFonts w:ascii="Times New Roman" w:eastAsia="Times New Roman" w:hAnsi="Times New Roman" w:cs="Times New Roman"/>
                <w:sz w:val="24"/>
                <w:szCs w:val="24"/>
              </w:rPr>
              <w:lastRenderedPageBreak/>
              <w:t xml:space="preserve">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52927" w:rsidRPr="00A10DD4" w:rsidRDefault="00452927" w:rsidP="00AC7DAE">
            <w:pPr>
              <w:widowControl w:val="0"/>
              <w:shd w:val="clear" w:color="auto" w:fill="FFFFFF"/>
              <w:spacing w:line="228" w:lineRule="auto"/>
              <w:jc w:val="both"/>
              <w:rPr>
                <w:rFonts w:ascii="Times New Roman" w:eastAsia="Times New Roman" w:hAnsi="Times New Roman" w:cs="Times New Roman"/>
                <w:sz w:val="24"/>
                <w:szCs w:val="24"/>
              </w:rPr>
            </w:pPr>
            <w:r w:rsidRPr="00A10DD4">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927" w:rsidRPr="00A10DD4" w:rsidRDefault="00452927" w:rsidP="00AC7DAE">
            <w:pPr>
              <w:widowControl w:val="0"/>
              <w:spacing w:line="228" w:lineRule="auto"/>
              <w:jc w:val="both"/>
              <w:rPr>
                <w:rFonts w:ascii="Times New Roman" w:eastAsia="Times New Roman" w:hAnsi="Times New Roman" w:cs="Times New Roman"/>
                <w:sz w:val="24"/>
                <w:szCs w:val="24"/>
              </w:rPr>
            </w:pPr>
            <w:r w:rsidRPr="00A10DD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927" w:rsidRPr="004B403E" w:rsidRDefault="00452927" w:rsidP="00AC7DAE">
            <w:pPr>
              <w:widowControl w:val="0"/>
              <w:jc w:val="both"/>
              <w:rPr>
                <w:rFonts w:ascii="Times New Roman" w:eastAsia="Times New Roman" w:hAnsi="Times New Roman" w:cs="Times New Roman"/>
                <w:sz w:val="24"/>
                <w:szCs w:val="24"/>
              </w:rPr>
            </w:pPr>
            <w:r w:rsidRPr="00A10DD4">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D0618" w:rsidRPr="00A10DD4">
              <w:rPr>
                <w:rFonts w:ascii="Times New Roman" w:eastAsia="Times New Roman" w:hAnsi="Times New Roman" w:cs="Times New Roman"/>
                <w:sz w:val="24"/>
                <w:szCs w:val="24"/>
              </w:rPr>
              <w:t xml:space="preserve"> </w:t>
            </w:r>
            <w:r w:rsidRPr="00A10DD4">
              <w:rPr>
                <w:rFonts w:ascii="Times New Roman" w:eastAsia="Times New Roman" w:hAnsi="Times New Roman" w:cs="Times New Roman"/>
                <w:i/>
                <w:sz w:val="24"/>
                <w:szCs w:val="24"/>
              </w:rPr>
              <w:t>протягом 24 годин</w:t>
            </w:r>
            <w:r w:rsidRPr="00A10DD4">
              <w:rPr>
                <w:rFonts w:ascii="Times New Roman" w:eastAsia="Times New Roman" w:hAnsi="Times New Roman" w:cs="Times New Roman"/>
                <w:sz w:val="24"/>
                <w:szCs w:val="24"/>
              </w:rPr>
              <w:t xml:space="preserve"> з моменту розміщення замовником в електронній</w:t>
            </w:r>
            <w:r w:rsidRPr="004B403E">
              <w:rPr>
                <w:rFonts w:ascii="Times New Roman" w:eastAsia="Times New Roman" w:hAnsi="Times New Roman" w:cs="Times New Roman"/>
                <w:sz w:val="24"/>
                <w:szCs w:val="24"/>
              </w:rPr>
              <w:t xml:space="preserve"> системі закупівель повідомлення з вимогою про усунення таких невідповідностей.</w:t>
            </w:r>
          </w:p>
          <w:p w:rsidR="00452927" w:rsidRPr="004B403E" w:rsidRDefault="00452927" w:rsidP="00AC7DAE">
            <w:pPr>
              <w:widowControl w:val="0"/>
              <w:jc w:val="both"/>
              <w:rPr>
                <w:rFonts w:ascii="Times New Roman" w:eastAsia="Times New Roman" w:hAnsi="Times New Roman" w:cs="Times New Roman"/>
                <w:strike/>
                <w:sz w:val="24"/>
                <w:szCs w:val="24"/>
              </w:rPr>
            </w:pPr>
            <w:r w:rsidRPr="004B403E">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2</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Інша інформація</w:t>
            </w:r>
          </w:p>
        </w:tc>
        <w:tc>
          <w:tcPr>
            <w:tcW w:w="6420" w:type="dxa"/>
            <w:gridSpan w:val="2"/>
            <w:vAlign w:val="center"/>
          </w:tcPr>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D4DEC" w:rsidRPr="00FF7FBD">
              <w:rPr>
                <w:rFonts w:ascii="Times New Roman" w:eastAsia="Times New Roman" w:hAnsi="Times New Roman" w:cs="Times New Roman"/>
                <w:color w:val="000000"/>
                <w:sz w:val="24"/>
                <w:szCs w:val="24"/>
              </w:rPr>
              <w:t>кладення договору про закупівлю.</w:t>
            </w:r>
            <w:r w:rsidRPr="00FF7FBD">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FF7FBD">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b/>
                <w:i/>
                <w:color w:val="000000"/>
                <w:sz w:val="24"/>
                <w:szCs w:val="24"/>
                <w:u w:val="single"/>
              </w:rPr>
              <w:t>Інші умови тендерної документації:</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245157">
              <w:rPr>
                <w:rFonts w:ascii="Times New Roman" w:eastAsia="Times New Roman" w:hAnsi="Times New Roman" w:cs="Times New Roman"/>
                <w:b/>
                <w:i/>
                <w:color w:val="000000"/>
                <w:sz w:val="24"/>
                <w:szCs w:val="24"/>
              </w:rPr>
              <w:t>Додатком  1</w:t>
            </w:r>
            <w:r w:rsidRPr="00FF7FB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w:t>
            </w:r>
            <w:r w:rsidRPr="00FF7FBD">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FF7FBD">
              <w:rPr>
                <w:rFonts w:ascii="Times New Roman" w:eastAsia="Times New Roman" w:hAnsi="Times New Roman" w:cs="Times New Roman"/>
                <w:b/>
                <w:i/>
                <w:color w:val="000000"/>
                <w:sz w:val="24"/>
                <w:szCs w:val="24"/>
              </w:rPr>
              <w:t>Додатку 3</w:t>
            </w:r>
            <w:r w:rsidRPr="00FF7FB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45157">
              <w:rPr>
                <w:rFonts w:ascii="Times New Roman" w:eastAsia="Times New Roman" w:hAnsi="Times New Roman" w:cs="Times New Roman"/>
                <w:color w:val="000000"/>
                <w:sz w:val="24"/>
                <w:szCs w:val="24"/>
              </w:rPr>
              <w:t>в п. 4 Розділу 3</w:t>
            </w:r>
            <w:r w:rsidRPr="00FF7FBD">
              <w:rPr>
                <w:rFonts w:ascii="Times New Roman" w:eastAsia="Times New Roman" w:hAnsi="Times New Roman" w:cs="Times New Roman"/>
                <w:color w:val="000000"/>
                <w:sz w:val="24"/>
                <w:szCs w:val="24"/>
              </w:rPr>
              <w:t xml:space="preserve"> до цієї тендерної документації.</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927" w:rsidRPr="00FF7FBD" w:rsidRDefault="00452927" w:rsidP="00AC7D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52927" w:rsidRPr="00FF7FBD" w:rsidRDefault="00452927" w:rsidP="00AC7D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Примітка:</w:t>
            </w:r>
          </w:p>
          <w:p w:rsidR="00452927" w:rsidRPr="00FF7FBD" w:rsidRDefault="00452927" w:rsidP="00AC7DAE">
            <w:pPr>
              <w:widowControl w:val="0"/>
              <w:jc w:val="both"/>
              <w:rPr>
                <w:rFonts w:ascii="Times New Roman" w:eastAsia="Times New Roman" w:hAnsi="Times New Roman" w:cs="Times New Roman"/>
                <w:i/>
                <w:color w:val="000000"/>
                <w:sz w:val="24"/>
                <w:szCs w:val="24"/>
                <w:highlight w:val="white"/>
              </w:rPr>
            </w:pPr>
            <w:r w:rsidRPr="00FF7FBD">
              <w:rPr>
                <w:rFonts w:ascii="Times New Roman" w:eastAsia="Times New Roman" w:hAnsi="Times New Roman" w:cs="Times New Roman"/>
                <w:i/>
                <w:sz w:val="24"/>
                <w:szCs w:val="24"/>
              </w:rPr>
              <w:t>*У разі застосовування зазначеної санкції  З</w:t>
            </w:r>
            <w:r w:rsidRPr="00FF7FBD">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FF7FBD">
                <w:rPr>
                  <w:rFonts w:ascii="Times New Roman" w:eastAsia="Times New Roman" w:hAnsi="Times New Roman" w:cs="Times New Roman"/>
                  <w:i/>
                  <w:color w:val="000000"/>
                  <w:sz w:val="24"/>
                  <w:szCs w:val="24"/>
                  <w:highlight w:val="white"/>
                </w:rPr>
                <w:t>абзацом першим</w:t>
              </w:r>
            </w:hyperlink>
            <w:r w:rsidRPr="00FF7FBD">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 xml:space="preserve">11. </w:t>
            </w:r>
            <w:r w:rsidRPr="00FF7FBD">
              <w:rPr>
                <w:rFonts w:ascii="Times New Roman" w:eastAsia="Times New Roman" w:hAnsi="Times New Roman" w:cs="Times New Roman"/>
                <w:sz w:val="24"/>
                <w:szCs w:val="24"/>
              </w:rPr>
              <w:t>Тендерна п</w:t>
            </w:r>
            <w:r w:rsidRPr="00FF7FB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927" w:rsidRPr="00FF7FBD" w:rsidRDefault="00452927" w:rsidP="00AC7DAE">
            <w:pPr>
              <w:widowControl w:val="0"/>
              <w:pBdr>
                <w:top w:val="nil"/>
                <w:left w:val="nil"/>
                <w:bottom w:val="nil"/>
                <w:right w:val="nil"/>
                <w:between w:val="nil"/>
              </w:pBdr>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w:t>
            </w:r>
            <w:r w:rsidRPr="00FF7FBD">
              <w:rPr>
                <w:rFonts w:ascii="Times New Roman" w:eastAsia="Times New Roman" w:hAnsi="Times New Roman" w:cs="Times New Roman"/>
                <w:sz w:val="24"/>
                <w:szCs w:val="24"/>
              </w:rPr>
              <w:lastRenderedPageBreak/>
              <w:t>потрібно подавати):</w:t>
            </w:r>
          </w:p>
          <w:p w:rsidR="00452927" w:rsidRPr="00FF7FBD" w:rsidRDefault="00452927" w:rsidP="00AC7DAE">
            <w:pPr>
              <w:widowControl w:val="0"/>
              <w:pBdr>
                <w:top w:val="nil"/>
                <w:left w:val="nil"/>
                <w:bottom w:val="nil"/>
                <w:right w:val="nil"/>
                <w:between w:val="nil"/>
              </w:pBdr>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   </w:t>
            </w:r>
            <w:r w:rsidRPr="00FF7FB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52927" w:rsidRPr="00FF7FBD" w:rsidRDefault="00452927" w:rsidP="00AC7DAE">
            <w:pPr>
              <w:widowControl w:val="0"/>
              <w:pBdr>
                <w:top w:val="nil"/>
                <w:left w:val="nil"/>
                <w:bottom w:val="nil"/>
                <w:right w:val="nil"/>
                <w:between w:val="nil"/>
              </w:pBdr>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   </w:t>
            </w:r>
            <w:r w:rsidRPr="00FF7FB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927" w:rsidRPr="00FF7FBD" w:rsidRDefault="00452927" w:rsidP="00AC7DAE">
            <w:pPr>
              <w:widowControl w:val="0"/>
              <w:pBdr>
                <w:top w:val="nil"/>
                <w:left w:val="nil"/>
                <w:bottom w:val="nil"/>
                <w:right w:val="nil"/>
                <w:between w:val="nil"/>
              </w:pBdr>
              <w:jc w:val="both"/>
              <w:rPr>
                <w:rFonts w:ascii="Times New Roman" w:eastAsia="Times New Roman" w:hAnsi="Times New Roman" w:cs="Times New Roman"/>
                <w:i/>
                <w:sz w:val="24"/>
                <w:szCs w:val="24"/>
              </w:rPr>
            </w:pPr>
            <w:r w:rsidRPr="00FF7FBD">
              <w:rPr>
                <w:rFonts w:ascii="Times New Roman" w:eastAsia="Times New Roman" w:hAnsi="Times New Roman" w:cs="Times New Roman"/>
                <w:sz w:val="24"/>
                <w:szCs w:val="24"/>
              </w:rPr>
              <w:t xml:space="preserve">-   </w:t>
            </w:r>
            <w:r w:rsidRPr="00FF7FB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2927" w:rsidRPr="00FF7FBD" w:rsidRDefault="00452927" w:rsidP="00AC7DAE">
            <w:pPr>
              <w:widowControl w:val="0"/>
              <w:jc w:val="both"/>
              <w:rPr>
                <w:rFonts w:ascii="Times New Roman" w:eastAsia="Times New Roman" w:hAnsi="Times New Roman" w:cs="Times New Roman"/>
                <w:i/>
                <w:color w:val="4A86E8"/>
                <w:sz w:val="24"/>
                <w:szCs w:val="24"/>
              </w:rPr>
            </w:pPr>
            <w:r w:rsidRPr="00FF7FB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52927" w:rsidRPr="00FF7FBD" w:rsidRDefault="00452927" w:rsidP="00AC7DAE">
            <w:pPr>
              <w:widowControl w:val="0"/>
              <w:jc w:val="both"/>
              <w:rPr>
                <w:rFonts w:ascii="Times New Roman" w:eastAsia="Times New Roman" w:hAnsi="Times New Roman" w:cs="Times New Roman"/>
                <w:i/>
                <w:sz w:val="24"/>
                <w:szCs w:val="24"/>
              </w:rPr>
            </w:pPr>
            <w:r w:rsidRPr="00FF7FBD">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3</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Відхилення тендерних пропозицій</w:t>
            </w:r>
          </w:p>
        </w:tc>
        <w:tc>
          <w:tcPr>
            <w:tcW w:w="6420" w:type="dxa"/>
            <w:gridSpan w:val="2"/>
            <w:vAlign w:val="center"/>
          </w:tcPr>
          <w:p w:rsidR="00452927" w:rsidRPr="00FF7FBD" w:rsidRDefault="00452927" w:rsidP="00AC7DAE">
            <w:pPr>
              <w:widowControl w:val="0"/>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b/>
                <w:sz w:val="24"/>
                <w:szCs w:val="24"/>
                <w:highlight w:val="white"/>
              </w:rPr>
              <w:t>Замовник відхиляє тендерну пропозицію</w:t>
            </w:r>
            <w:r w:rsidRPr="00FF7FB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52927" w:rsidRPr="00FF7FBD" w:rsidRDefault="00452927" w:rsidP="00AC7DAE">
            <w:pPr>
              <w:widowControl w:val="0"/>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1) </w:t>
            </w:r>
            <w:r w:rsidRPr="00FF7FBD">
              <w:rPr>
                <w:rFonts w:ascii="Times New Roman" w:eastAsia="Times New Roman" w:hAnsi="Times New Roman" w:cs="Times New Roman"/>
                <w:b/>
                <w:sz w:val="24"/>
                <w:szCs w:val="24"/>
                <w:highlight w:val="white"/>
              </w:rPr>
              <w:t>учасник процедури закупівлі</w:t>
            </w:r>
            <w:r w:rsidRPr="00FF7FBD">
              <w:rPr>
                <w:rFonts w:ascii="Times New Roman" w:eastAsia="Times New Roman" w:hAnsi="Times New Roman" w:cs="Times New Roman"/>
                <w:sz w:val="24"/>
                <w:szCs w:val="24"/>
                <w:highlight w:val="white"/>
              </w:rPr>
              <w:t>:</w:t>
            </w:r>
          </w:p>
          <w:p w:rsidR="00452927" w:rsidRPr="00FF7FBD" w:rsidRDefault="00452927" w:rsidP="00AC7DAE">
            <w:pPr>
              <w:widowControl w:val="0"/>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w:t>
            </w:r>
            <w:r w:rsidRPr="00FF7FBD">
              <w:rPr>
                <w:rFonts w:ascii="Times New Roman" w:eastAsia="Times New Roman" w:hAnsi="Times New Roman" w:cs="Times New Roman"/>
                <w:sz w:val="24"/>
                <w:szCs w:val="24"/>
                <w:highlight w:val="white"/>
              </w:rPr>
              <w:lastRenderedPageBreak/>
              <w:t>яку замовником виявлено згідно з абзацом другим частини п’ятнадцятої статті 29 Закону;</w:t>
            </w:r>
          </w:p>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F7FBD">
              <w:rPr>
                <w:rFonts w:ascii="Times New Roman" w:eastAsia="Times New Roman" w:hAnsi="Times New Roman" w:cs="Times New Roman"/>
                <w:sz w:val="24"/>
                <w:szCs w:val="24"/>
                <w:highlight w:val="white"/>
              </w:rPr>
              <w:t xml:space="preserve">2) </w:t>
            </w:r>
            <w:r w:rsidRPr="00FF7FBD">
              <w:rPr>
                <w:rFonts w:ascii="Times New Roman" w:eastAsia="Times New Roman" w:hAnsi="Times New Roman" w:cs="Times New Roman"/>
                <w:b/>
                <w:sz w:val="24"/>
                <w:szCs w:val="24"/>
                <w:highlight w:val="white"/>
              </w:rPr>
              <w:t>тендерна пропозиція:</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lastRenderedPageBreak/>
              <w:t>-є такою, строк дії якої закінчився;</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F7FBD">
              <w:rPr>
                <w:rFonts w:ascii="Times New Roman" w:eastAsia="Times New Roman" w:hAnsi="Times New Roman" w:cs="Times New Roman"/>
                <w:sz w:val="24"/>
                <w:szCs w:val="24"/>
                <w:highlight w:val="white"/>
              </w:rPr>
              <w:t xml:space="preserve">3) </w:t>
            </w:r>
            <w:r w:rsidRPr="00FF7FBD">
              <w:rPr>
                <w:rFonts w:ascii="Times New Roman" w:eastAsia="Times New Roman" w:hAnsi="Times New Roman" w:cs="Times New Roman"/>
                <w:b/>
                <w:sz w:val="24"/>
                <w:szCs w:val="24"/>
                <w:highlight w:val="white"/>
              </w:rPr>
              <w:t>переможець процедури закупівлі:</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F7FBD">
              <w:rPr>
                <w:rFonts w:ascii="Times New Roman" w:eastAsia="Times New Roman" w:hAnsi="Times New Roman" w:cs="Times New Roman"/>
                <w:b/>
                <w:sz w:val="24"/>
                <w:szCs w:val="24"/>
                <w:highlight w:val="white"/>
              </w:rPr>
              <w:t>Замовник може відхилити тендерну пропозицію</w:t>
            </w:r>
            <w:r w:rsidRPr="00FF7FB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00481647">
              <w:rPr>
                <w:rFonts w:ascii="Times New Roman" w:eastAsia="Times New Roman" w:hAnsi="Times New Roman" w:cs="Times New Roman"/>
                <w:sz w:val="24"/>
                <w:szCs w:val="24"/>
                <w:highlight w:val="white"/>
              </w:rPr>
              <w:t xml:space="preserve"> </w:t>
            </w:r>
            <w:r w:rsidRPr="00481647">
              <w:rPr>
                <w:rFonts w:ascii="Times New Roman" w:eastAsia="Times New Roman" w:hAnsi="Times New Roman" w:cs="Times New Roman"/>
                <w:sz w:val="24"/>
                <w:szCs w:val="24"/>
                <w:highlight w:val="white"/>
              </w:rPr>
              <w:t>у разі, коли:</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2927" w:rsidRPr="00FF7FBD" w:rsidRDefault="00452927" w:rsidP="00AC7D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FF7FBD">
              <w:rPr>
                <w:rFonts w:ascii="Times New Roman" w:eastAsia="Times New Roman" w:hAnsi="Times New Roman" w:cs="Times New Roman"/>
                <w:sz w:val="24"/>
                <w:szCs w:val="24"/>
                <w:highlight w:val="white"/>
              </w:rPr>
              <w:lastRenderedPageBreak/>
              <w:t>сплати штрафу, або відшкодування збитків).</w:t>
            </w:r>
          </w:p>
          <w:p w:rsidR="00452927" w:rsidRPr="00FF7FBD"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10DD4">
              <w:rPr>
                <w:rFonts w:ascii="Times New Roman" w:eastAsia="Times New Roman" w:hAnsi="Times New Roman" w:cs="Times New Roman"/>
                <w:b/>
                <w:sz w:val="24"/>
                <w:szCs w:val="24"/>
                <w:highlight w:val="white"/>
              </w:rPr>
              <w:t>не пізніш як через чотири дні</w:t>
            </w:r>
            <w:r w:rsidRPr="00FF7FBD">
              <w:rPr>
                <w:rFonts w:ascii="Times New Roman" w:eastAsia="Times New Roman" w:hAnsi="Times New Roman" w:cs="Times New Roman"/>
                <w:b/>
                <w:sz w:val="24"/>
                <w:szCs w:val="24"/>
                <w:highlight w:val="white"/>
              </w:rPr>
              <w:t xml:space="preserve"> </w:t>
            </w:r>
            <w:r w:rsidRPr="00FF7FBD">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472"/>
          <w:jc w:val="center"/>
        </w:trPr>
        <w:tc>
          <w:tcPr>
            <w:tcW w:w="9960" w:type="dxa"/>
            <w:gridSpan w:val="5"/>
            <w:vAlign w:val="center"/>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1</w:t>
            </w:r>
          </w:p>
        </w:tc>
        <w:tc>
          <w:tcPr>
            <w:tcW w:w="2835" w:type="dxa"/>
          </w:tcPr>
          <w:p w:rsidR="00452927" w:rsidRPr="00FF7FBD" w:rsidRDefault="00452927" w:rsidP="00AC7DAE">
            <w:pPr>
              <w:widowControl w:val="0"/>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gridSpan w:val="2"/>
            <w:vAlign w:val="center"/>
          </w:tcPr>
          <w:p w:rsidR="00452927" w:rsidRPr="00FF7FBD" w:rsidRDefault="00452927" w:rsidP="00AC7DAE">
            <w:pPr>
              <w:widowControl w:val="0"/>
              <w:jc w:val="both"/>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Замовник відміняє відкриті торги у разі:</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 відсутності подальшої потреби в закупівлі товарів, робіт чи послуг;</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У разі відміни відкритих торгів замовник </w:t>
            </w:r>
            <w:r w:rsidRPr="00FF7FBD">
              <w:rPr>
                <w:rFonts w:ascii="Times New Roman" w:eastAsia="Times New Roman" w:hAnsi="Times New Roman" w:cs="Times New Roman"/>
                <w:b/>
                <w:sz w:val="24"/>
                <w:szCs w:val="24"/>
              </w:rPr>
              <w:t>протягом одного робочого дня</w:t>
            </w:r>
            <w:r w:rsidRPr="00FF7FB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52927" w:rsidRPr="00FF7FBD" w:rsidRDefault="00452927" w:rsidP="00AC7DAE">
            <w:pPr>
              <w:widowControl w:val="0"/>
              <w:jc w:val="both"/>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FF7FBD">
              <w:rPr>
                <w:rFonts w:ascii="Times New Roman" w:eastAsia="Times New Roman" w:hAnsi="Times New Roman" w:cs="Times New Roman"/>
                <w:sz w:val="24"/>
                <w:szCs w:val="24"/>
              </w:rPr>
              <w:lastRenderedPageBreak/>
              <w:t xml:space="preserve">замовником) згідно з </w:t>
            </w:r>
            <w:r w:rsidRPr="00FF7FBD">
              <w:rPr>
                <w:rFonts w:ascii="Times New Roman" w:eastAsia="Times New Roman" w:hAnsi="Times New Roman" w:cs="Times New Roman"/>
                <w:sz w:val="24"/>
                <w:szCs w:val="24"/>
                <w:highlight w:val="white"/>
              </w:rPr>
              <w:t>цими особливостями</w:t>
            </w:r>
            <w:r w:rsidRPr="00FF7FBD">
              <w:rPr>
                <w:rFonts w:ascii="Times New Roman" w:eastAsia="Times New Roman" w:hAnsi="Times New Roman" w:cs="Times New Roman"/>
                <w:sz w:val="24"/>
                <w:szCs w:val="24"/>
              </w:rPr>
              <w:t>;</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2) не</w:t>
            </w:r>
            <w:r w:rsidRPr="00FF7FBD">
              <w:rPr>
                <w:rFonts w:ascii="Times New Roman" w:eastAsia="Times New Roman" w:hAnsi="Times New Roman" w:cs="Times New Roman"/>
                <w:sz w:val="24"/>
                <w:szCs w:val="24"/>
                <w:highlight w:val="white"/>
              </w:rPr>
              <w:t>подання жодної тендерної пропозиції для участі</w:t>
            </w:r>
            <w:r w:rsidRPr="00FF7FB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F7FBD">
              <w:rPr>
                <w:rFonts w:ascii="Times New Roman" w:eastAsia="Times New Roman" w:hAnsi="Times New Roman" w:cs="Times New Roman"/>
                <w:sz w:val="24"/>
                <w:szCs w:val="24"/>
                <w:highlight w:val="white"/>
              </w:rPr>
              <w:t>цими особливостями</w:t>
            </w:r>
            <w:r w:rsidRPr="00FF7FBD">
              <w:rPr>
                <w:rFonts w:ascii="Times New Roman" w:eastAsia="Times New Roman" w:hAnsi="Times New Roman" w:cs="Times New Roman"/>
                <w:sz w:val="24"/>
                <w:szCs w:val="24"/>
              </w:rPr>
              <w:t>.</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Відкриті торги можуть бути відмінені частково (за лотом).</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F7FBD">
              <w:rPr>
                <w:rFonts w:ascii="Times New Roman" w:eastAsia="Times New Roman" w:hAnsi="Times New Roman" w:cs="Times New Roman"/>
                <w:color w:val="4A86E8"/>
                <w:sz w:val="24"/>
                <w:szCs w:val="24"/>
              </w:rPr>
              <w:t>.</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2</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Строк укладання договору про закупівлю</w:t>
            </w:r>
          </w:p>
        </w:tc>
        <w:tc>
          <w:tcPr>
            <w:tcW w:w="6420" w:type="dxa"/>
            <w:gridSpan w:val="2"/>
            <w:vAlign w:val="center"/>
          </w:tcPr>
          <w:p w:rsidR="00452927" w:rsidRPr="00F16910"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6910">
              <w:rPr>
                <w:rFonts w:ascii="Times New Roman" w:eastAsia="Times New Roman" w:hAnsi="Times New Roman" w:cs="Times New Roman"/>
                <w:sz w:val="24"/>
                <w:szCs w:val="24"/>
                <w:highlight w:val="white"/>
              </w:rPr>
              <w:t xml:space="preserve">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52927" w:rsidRDefault="00452927" w:rsidP="00AC7DAE">
            <w:pPr>
              <w:widowControl w:val="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F7FBD">
              <w:rPr>
                <w:rFonts w:ascii="Times New Roman" w:eastAsia="Times New Roman" w:hAnsi="Times New Roman" w:cs="Times New Roman"/>
                <w:b/>
                <w:sz w:val="24"/>
                <w:szCs w:val="24"/>
                <w:highlight w:val="white"/>
              </w:rPr>
              <w:t>не може бути укладено раніше ніж через п’ять днів</w:t>
            </w:r>
            <w:r w:rsidRPr="00FF7FB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3</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Проєкт договору про закупівлю</w:t>
            </w:r>
          </w:p>
        </w:tc>
        <w:tc>
          <w:tcPr>
            <w:tcW w:w="6420" w:type="dxa"/>
            <w:gridSpan w:val="2"/>
            <w:vAlign w:val="center"/>
          </w:tcPr>
          <w:p w:rsidR="00452927" w:rsidRPr="00FF7FBD" w:rsidRDefault="00452927" w:rsidP="00AC7DAE">
            <w:pPr>
              <w:widowControl w:val="0"/>
              <w:ind w:right="12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Проєкт</w:t>
            </w:r>
            <w:r w:rsidR="00F16910">
              <w:rPr>
                <w:rFonts w:ascii="Times New Roman" w:eastAsia="Times New Roman" w:hAnsi="Times New Roman" w:cs="Times New Roman"/>
                <w:color w:val="000000"/>
                <w:sz w:val="24"/>
                <w:szCs w:val="24"/>
              </w:rPr>
              <w:t xml:space="preserve">  </w:t>
            </w:r>
            <w:r w:rsidRPr="00FF7FBD">
              <w:rPr>
                <w:rFonts w:ascii="Times New Roman" w:eastAsia="Times New Roman" w:hAnsi="Times New Roman" w:cs="Times New Roman"/>
                <w:sz w:val="24"/>
                <w:szCs w:val="24"/>
              </w:rPr>
              <w:t>д</w:t>
            </w:r>
            <w:r w:rsidRPr="00FF7FBD">
              <w:rPr>
                <w:rFonts w:ascii="Times New Roman" w:eastAsia="Times New Roman" w:hAnsi="Times New Roman" w:cs="Times New Roman"/>
                <w:color w:val="000000"/>
                <w:sz w:val="24"/>
                <w:szCs w:val="24"/>
              </w:rPr>
              <w:t xml:space="preserve">оговору про закупівлю викладено в </w:t>
            </w:r>
            <w:r w:rsidRPr="00FF7FBD">
              <w:rPr>
                <w:rFonts w:ascii="Times New Roman" w:eastAsia="Times New Roman" w:hAnsi="Times New Roman" w:cs="Times New Roman"/>
                <w:b/>
                <w:i/>
                <w:color w:val="000000"/>
                <w:sz w:val="24"/>
                <w:szCs w:val="24"/>
              </w:rPr>
              <w:t>Додатку 3</w:t>
            </w:r>
            <w:r w:rsidRPr="00FF7FBD">
              <w:rPr>
                <w:rFonts w:ascii="Times New Roman" w:eastAsia="Times New Roman" w:hAnsi="Times New Roman" w:cs="Times New Roman"/>
                <w:color w:val="000000"/>
                <w:sz w:val="24"/>
                <w:szCs w:val="24"/>
              </w:rPr>
              <w:t xml:space="preserve"> до цієї тендерної документації.</w:t>
            </w:r>
          </w:p>
          <w:p w:rsidR="00452927" w:rsidRPr="00FF7FBD" w:rsidRDefault="00452927" w:rsidP="00AC7DAE">
            <w:pPr>
              <w:widowControl w:val="0"/>
              <w:ind w:right="12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7FB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2927" w:rsidRPr="00FF7FBD" w:rsidRDefault="00452927" w:rsidP="00AC7DAE">
            <w:pPr>
              <w:widowControl w:val="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b/>
                <w:i/>
                <w:color w:val="000000"/>
                <w:sz w:val="24"/>
                <w:szCs w:val="24"/>
              </w:rPr>
              <w:t>Переможець</w:t>
            </w:r>
            <w:r w:rsidRPr="00FF7FBD">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2927" w:rsidRPr="00FF7FBD" w:rsidRDefault="00452927" w:rsidP="00452927">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color w:val="000000"/>
                <w:sz w:val="24"/>
                <w:szCs w:val="24"/>
              </w:rPr>
              <w:t>інформацію про право підписання договору про закупівлю;</w:t>
            </w:r>
          </w:p>
          <w:p w:rsidR="00452927" w:rsidRPr="00FF7FBD" w:rsidRDefault="00452927" w:rsidP="00452927">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F7FBD">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sidRPr="00FF7FBD">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452927" w:rsidRPr="00FF7FBD" w:rsidRDefault="00452927" w:rsidP="00AC7DAE">
            <w:pPr>
              <w:widowControl w:val="0"/>
              <w:jc w:val="both"/>
              <w:rPr>
                <w:rFonts w:ascii="Times New Roman" w:eastAsia="Times New Roman" w:hAnsi="Times New Roman" w:cs="Times New Roman"/>
                <w:i/>
                <w:sz w:val="24"/>
                <w:szCs w:val="24"/>
                <w:highlight w:val="white"/>
              </w:rPr>
            </w:pPr>
            <w:r w:rsidRPr="00FF7FB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F16910">
              <w:rPr>
                <w:rFonts w:ascii="Times New Roman" w:eastAsia="Times New Roman" w:hAnsi="Times New Roman" w:cs="Times New Roman"/>
                <w:i/>
                <w:color w:val="000000"/>
                <w:sz w:val="24"/>
                <w:szCs w:val="24"/>
                <w:highlight w:val="white"/>
              </w:rPr>
              <w:t xml:space="preserve"> </w:t>
            </w:r>
            <w:r w:rsidRPr="00FF7FBD">
              <w:rPr>
                <w:rFonts w:ascii="Times New Roman" w:eastAsia="Times New Roman" w:hAnsi="Times New Roman" w:cs="Times New Roman"/>
                <w:i/>
                <w:sz w:val="24"/>
                <w:szCs w:val="24"/>
                <w:highlight w:val="white"/>
              </w:rPr>
              <w:t>абз. 2 підпункту 3  пункту 41 Особливостей.</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6814"/>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lastRenderedPageBreak/>
              <w:t>4</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Умови договору про закупівлю</w:t>
            </w:r>
          </w:p>
        </w:tc>
        <w:tc>
          <w:tcPr>
            <w:tcW w:w="6420" w:type="dxa"/>
            <w:gridSpan w:val="2"/>
            <w:vAlign w:val="center"/>
          </w:tcPr>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52927" w:rsidRPr="00FF7FBD" w:rsidRDefault="00452927" w:rsidP="00452927">
            <w:pPr>
              <w:widowControl w:val="0"/>
              <w:numPr>
                <w:ilvl w:val="0"/>
                <w:numId w:val="3"/>
              </w:numPr>
              <w:spacing w:after="0" w:line="240" w:lineRule="auto"/>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визначення грошового еквівалента зобов’язання в іноземній валюті;</w:t>
            </w:r>
          </w:p>
          <w:p w:rsidR="00452927" w:rsidRPr="00FF7FBD" w:rsidRDefault="00452927" w:rsidP="00452927">
            <w:pPr>
              <w:widowControl w:val="0"/>
              <w:numPr>
                <w:ilvl w:val="0"/>
                <w:numId w:val="8"/>
              </w:numPr>
              <w:spacing w:after="0" w:line="240" w:lineRule="auto"/>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2927" w:rsidRPr="00FF7FBD" w:rsidRDefault="00452927" w:rsidP="00452927">
            <w:pPr>
              <w:widowControl w:val="0"/>
              <w:numPr>
                <w:ilvl w:val="0"/>
                <w:numId w:val="4"/>
              </w:numPr>
              <w:spacing w:after="0" w:line="240" w:lineRule="auto"/>
              <w:jc w:val="both"/>
              <w:rPr>
                <w:rFonts w:ascii="Times New Roman" w:eastAsia="Times New Roman" w:hAnsi="Times New Roman" w:cs="Times New Roman"/>
                <w:color w:val="323232"/>
                <w:sz w:val="24"/>
                <w:szCs w:val="24"/>
              </w:rPr>
            </w:pPr>
            <w:r w:rsidRPr="00FF7FBD">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5</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gridSpan w:val="2"/>
            <w:vAlign w:val="center"/>
          </w:tcPr>
          <w:p w:rsidR="00452927" w:rsidRPr="00FF7FBD" w:rsidRDefault="00452927" w:rsidP="00AC7DAE">
            <w:pPr>
              <w:widowControl w:val="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2927" w:rsidRPr="00FF7FBD" w:rsidTr="007B7DEF">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tblPrEx>
        <w:trPr>
          <w:trHeight w:val="1119"/>
          <w:jc w:val="center"/>
        </w:trPr>
        <w:tc>
          <w:tcPr>
            <w:tcW w:w="705" w:type="dxa"/>
            <w:gridSpan w:val="2"/>
          </w:tcPr>
          <w:p w:rsidR="00452927" w:rsidRPr="00FF7FBD" w:rsidRDefault="00452927" w:rsidP="00AC7DAE">
            <w:pPr>
              <w:widowControl w:val="0"/>
              <w:jc w:val="center"/>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6</w:t>
            </w:r>
          </w:p>
        </w:tc>
        <w:tc>
          <w:tcPr>
            <w:tcW w:w="2835" w:type="dxa"/>
          </w:tcPr>
          <w:p w:rsidR="00452927" w:rsidRPr="00FF7FBD" w:rsidRDefault="00452927" w:rsidP="00AC7DAE">
            <w:pPr>
              <w:widowControl w:val="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gridSpan w:val="2"/>
            <w:vAlign w:val="center"/>
          </w:tcPr>
          <w:p w:rsidR="00F16910" w:rsidRPr="00F16910" w:rsidRDefault="00F16910" w:rsidP="00F16910">
            <w:pPr>
              <w:jc w:val="both"/>
              <w:rPr>
                <w:rFonts w:ascii="Times New Roman" w:hAnsi="Times New Roman" w:cs="Times New Roman"/>
                <w:sz w:val="24"/>
                <w:szCs w:val="24"/>
              </w:rPr>
            </w:pPr>
            <w:r w:rsidRPr="00F16910">
              <w:rPr>
                <w:rFonts w:ascii="Times New Roman" w:hAnsi="Times New Roman" w:cs="Times New Roman"/>
                <w:sz w:val="24"/>
                <w:szCs w:val="24"/>
              </w:rPr>
              <w:t xml:space="preserve">Не вимагається </w:t>
            </w:r>
          </w:p>
          <w:p w:rsidR="00452927" w:rsidRPr="00FF7FBD" w:rsidRDefault="00452927" w:rsidP="00AC7DAE">
            <w:pPr>
              <w:widowControl w:val="0"/>
              <w:jc w:val="both"/>
              <w:rPr>
                <w:rFonts w:ascii="Times New Roman" w:eastAsia="Times New Roman" w:hAnsi="Times New Roman" w:cs="Times New Roman"/>
                <w:sz w:val="24"/>
                <w:szCs w:val="24"/>
              </w:rPr>
            </w:pPr>
          </w:p>
        </w:tc>
      </w:tr>
    </w:tbl>
    <w:p w:rsidR="00452927" w:rsidRPr="00FF7FBD" w:rsidRDefault="00452927" w:rsidP="0045292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0519C" w:rsidRPr="00FF7FBD" w:rsidRDefault="0050519C">
      <w:pPr>
        <w:rPr>
          <w:sz w:val="24"/>
          <w:szCs w:val="24"/>
        </w:rPr>
      </w:pPr>
    </w:p>
    <w:p w:rsidR="0050519C" w:rsidRDefault="0050519C">
      <w:pPr>
        <w:rPr>
          <w:sz w:val="24"/>
          <w:szCs w:val="24"/>
        </w:rPr>
      </w:pPr>
    </w:p>
    <w:p w:rsidR="0050519C" w:rsidRPr="00FF7FBD" w:rsidRDefault="0050519C" w:rsidP="0050519C">
      <w:pPr>
        <w:spacing w:after="0" w:line="240" w:lineRule="auto"/>
        <w:ind w:left="5660" w:firstLine="700"/>
        <w:jc w:val="right"/>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ДОДАТОК 1</w:t>
      </w:r>
    </w:p>
    <w:p w:rsidR="0050519C" w:rsidRPr="00FF7FBD" w:rsidRDefault="0050519C" w:rsidP="0050519C">
      <w:pPr>
        <w:spacing w:after="0" w:line="240" w:lineRule="auto"/>
        <w:ind w:left="5660" w:firstLine="700"/>
        <w:jc w:val="right"/>
        <w:rPr>
          <w:rFonts w:ascii="Times New Roman" w:eastAsia="Times New Roman" w:hAnsi="Times New Roman" w:cs="Times New Roman"/>
          <w:sz w:val="24"/>
          <w:szCs w:val="24"/>
        </w:rPr>
      </w:pPr>
      <w:r w:rsidRPr="00FF7FBD">
        <w:rPr>
          <w:rFonts w:ascii="Times New Roman" w:eastAsia="Times New Roman" w:hAnsi="Times New Roman" w:cs="Times New Roman"/>
          <w:i/>
          <w:color w:val="000000"/>
          <w:sz w:val="24"/>
          <w:szCs w:val="24"/>
        </w:rPr>
        <w:t>до тендерної документації</w:t>
      </w:r>
    </w:p>
    <w:p w:rsidR="0050519C" w:rsidRPr="00FF7FBD" w:rsidRDefault="0050519C" w:rsidP="00AB6462">
      <w:pPr>
        <w:spacing w:after="0" w:line="240" w:lineRule="auto"/>
        <w:ind w:left="5660" w:firstLine="700"/>
        <w:jc w:val="both"/>
        <w:rPr>
          <w:rFonts w:ascii="Times New Roman" w:eastAsia="Times New Roman" w:hAnsi="Times New Roman" w:cs="Times New Roman"/>
          <w:sz w:val="24"/>
          <w:szCs w:val="24"/>
        </w:rPr>
      </w:pPr>
    </w:p>
    <w:p w:rsidR="0050519C" w:rsidRPr="00FF7FBD" w:rsidRDefault="00AB6462" w:rsidP="0050519C">
      <w:pPr>
        <w:spacing w:before="240" w:after="0" w:line="240" w:lineRule="auto"/>
        <w:jc w:val="both"/>
        <w:rPr>
          <w:rFonts w:ascii="Times New Roman" w:eastAsia="Times New Roman" w:hAnsi="Times New Roman" w:cs="Times New Roman"/>
          <w:b/>
          <w:color w:val="000000"/>
          <w:sz w:val="24"/>
          <w:szCs w:val="24"/>
        </w:rPr>
      </w:pPr>
      <w:r w:rsidRPr="00FF7FBD">
        <w:rPr>
          <w:rFonts w:ascii="Times New Roman" w:eastAsia="Times New Roman" w:hAnsi="Times New Roman" w:cs="Times New Roman"/>
          <w:b/>
          <w:sz w:val="24"/>
          <w:szCs w:val="24"/>
        </w:rPr>
        <w:t>1</w:t>
      </w:r>
      <w:r w:rsidR="0050519C" w:rsidRPr="00FF7FBD">
        <w:rPr>
          <w:rFonts w:ascii="Times New Roman" w:eastAsia="Times New Roman" w:hAnsi="Times New Roman" w:cs="Times New Roman"/>
          <w:b/>
          <w:sz w:val="24"/>
          <w:szCs w:val="24"/>
        </w:rPr>
        <w:t xml:space="preserve">. </w:t>
      </w:r>
      <w:r w:rsidR="0050519C" w:rsidRPr="00FF7FBD">
        <w:rPr>
          <w:rFonts w:ascii="Times New Roman" w:eastAsia="Times New Roman" w:hAnsi="Times New Roman" w:cs="Times New Roman"/>
          <w:b/>
          <w:color w:val="000000"/>
          <w:sz w:val="24"/>
          <w:szCs w:val="24"/>
        </w:rPr>
        <w:t>Підтвердження відповідності УЧАСНИКА  вимогам, в</w:t>
      </w:r>
      <w:r w:rsidRPr="00FF7FBD">
        <w:rPr>
          <w:rFonts w:ascii="Times New Roman" w:eastAsia="Times New Roman" w:hAnsi="Times New Roman" w:cs="Times New Roman"/>
          <w:b/>
          <w:color w:val="000000"/>
          <w:sz w:val="24"/>
          <w:szCs w:val="24"/>
        </w:rPr>
        <w:t>изначеним у статті 17 Закону «Про публічні закупівлі»</w:t>
      </w:r>
      <w:r w:rsidR="0050519C" w:rsidRPr="00FF7FBD">
        <w:rPr>
          <w:rFonts w:ascii="Times New Roman" w:eastAsia="Times New Roman" w:hAnsi="Times New Roman" w:cs="Times New Roman"/>
          <w:b/>
          <w:color w:val="000000"/>
          <w:sz w:val="24"/>
          <w:szCs w:val="24"/>
        </w:rPr>
        <w:t xml:space="preserve"> (далі – Закон) у відповідності до вимог Особливостей.</w:t>
      </w:r>
    </w:p>
    <w:p w:rsidR="0050519C" w:rsidRPr="00FF7FBD" w:rsidRDefault="0050519C" w:rsidP="00AB6462">
      <w:pPr>
        <w:spacing w:after="0" w:line="240" w:lineRule="auto"/>
        <w:ind w:firstLine="709"/>
        <w:jc w:val="both"/>
        <w:rPr>
          <w:rFonts w:ascii="Times New Roman" w:eastAsia="Times New Roman" w:hAnsi="Times New Roman" w:cs="Times New Roman"/>
          <w:b/>
          <w:color w:val="000000"/>
          <w:sz w:val="24"/>
          <w:szCs w:val="24"/>
        </w:rPr>
      </w:pPr>
    </w:p>
    <w:p w:rsidR="0050519C" w:rsidRPr="00FF7FBD" w:rsidRDefault="0050519C" w:rsidP="00AB646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0519C" w:rsidRPr="00FF7FBD" w:rsidRDefault="0050519C" w:rsidP="00AB646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B6462" w:rsidRPr="00FF7FBD" w:rsidRDefault="00AB6462" w:rsidP="00AB6462">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50519C" w:rsidRPr="00FF7FBD" w:rsidRDefault="00AB6462" w:rsidP="00AB6462">
      <w:pPr>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2</w:t>
      </w:r>
      <w:r w:rsidR="0050519C" w:rsidRPr="00FF7FBD">
        <w:rPr>
          <w:rFonts w:ascii="Times New Roman" w:eastAsia="Times New Roman" w:hAnsi="Times New Roman" w:cs="Times New Roman"/>
          <w:b/>
          <w:sz w:val="24"/>
          <w:szCs w:val="24"/>
        </w:rPr>
        <w:t xml:space="preserve">. </w:t>
      </w:r>
      <w:r w:rsidR="0050519C" w:rsidRPr="00FF7FBD">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F7FBD">
        <w:rPr>
          <w:rFonts w:ascii="Times New Roman" w:eastAsia="Times New Roman" w:hAnsi="Times New Roman" w:cs="Times New Roman"/>
          <w:b/>
          <w:color w:val="000000"/>
          <w:sz w:val="24"/>
          <w:szCs w:val="24"/>
        </w:rPr>
        <w:t>визначеним у статті 17 Закону  «Про публічні закупівлі»</w:t>
      </w:r>
      <w:r w:rsidR="0050519C" w:rsidRPr="00FF7FBD">
        <w:rPr>
          <w:rFonts w:ascii="Times New Roman" w:eastAsia="Times New Roman" w:hAnsi="Times New Roman" w:cs="Times New Roman"/>
          <w:b/>
          <w:color w:val="000000"/>
          <w:sz w:val="24"/>
          <w:szCs w:val="24"/>
        </w:rPr>
        <w:t xml:space="preserve"> у відповідності до вимог Особливостей:</w:t>
      </w:r>
    </w:p>
    <w:p w:rsidR="0050519C" w:rsidRPr="00FF7FBD" w:rsidRDefault="0050519C" w:rsidP="00AB6462">
      <w:pPr>
        <w:spacing w:after="0" w:line="240" w:lineRule="auto"/>
        <w:ind w:firstLine="709"/>
        <w:jc w:val="both"/>
        <w:rPr>
          <w:rFonts w:ascii="Times New Roman" w:eastAsia="Times New Roman" w:hAnsi="Times New Roman" w:cs="Times New Roman"/>
          <w:b/>
          <w:sz w:val="24"/>
          <w:szCs w:val="24"/>
        </w:rPr>
      </w:pPr>
      <w:r w:rsidRPr="00FF7FB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0519C" w:rsidRPr="00FF7FBD" w:rsidRDefault="0050519C" w:rsidP="00AB6462">
      <w:pPr>
        <w:spacing w:after="0" w:line="240" w:lineRule="auto"/>
        <w:ind w:firstLine="709"/>
        <w:jc w:val="both"/>
        <w:rPr>
          <w:rFonts w:ascii="Times New Roman" w:eastAsia="Times New Roman" w:hAnsi="Times New Roman" w:cs="Times New Roman"/>
          <w:color w:val="000000"/>
          <w:sz w:val="24"/>
          <w:szCs w:val="24"/>
        </w:rPr>
      </w:pPr>
      <w:r w:rsidRPr="00FF7FBD">
        <w:rPr>
          <w:rFonts w:ascii="Times New Roman" w:eastAsia="Times New Roman" w:hAnsi="Times New Roman" w:cs="Times New Roman"/>
          <w:b/>
          <w:sz w:val="24"/>
          <w:szCs w:val="24"/>
        </w:rPr>
        <w:t xml:space="preserve">Переможець процедури закупівлі у строк, що не перевищує </w:t>
      </w:r>
      <w:r w:rsidR="00AB6462" w:rsidRPr="00FF7FBD">
        <w:rPr>
          <w:rFonts w:ascii="Times New Roman" w:eastAsia="Times New Roman" w:hAnsi="Times New Roman" w:cs="Times New Roman"/>
          <w:b/>
          <w:sz w:val="24"/>
          <w:szCs w:val="24"/>
        </w:rPr>
        <w:t>4 (</w:t>
      </w:r>
      <w:r w:rsidRPr="00FF7FBD">
        <w:rPr>
          <w:rFonts w:ascii="Times New Roman" w:eastAsia="Times New Roman" w:hAnsi="Times New Roman" w:cs="Times New Roman"/>
          <w:b/>
          <w:sz w:val="24"/>
          <w:szCs w:val="24"/>
        </w:rPr>
        <w:t>чотири</w:t>
      </w:r>
      <w:r w:rsidR="00AB6462" w:rsidRPr="00FF7FBD">
        <w:rPr>
          <w:rFonts w:ascii="Times New Roman" w:eastAsia="Times New Roman" w:hAnsi="Times New Roman" w:cs="Times New Roman"/>
          <w:b/>
          <w:sz w:val="24"/>
          <w:szCs w:val="24"/>
        </w:rPr>
        <w:t>)</w:t>
      </w:r>
      <w:r w:rsidRPr="00FF7FBD">
        <w:rPr>
          <w:rFonts w:ascii="Times New Roman" w:eastAsia="Times New Roman" w:hAnsi="Times New Roman" w:cs="Times New Roman"/>
          <w:b/>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0519C" w:rsidRPr="00FF7FBD" w:rsidRDefault="0050519C" w:rsidP="0050519C">
      <w:pPr>
        <w:spacing w:after="0" w:line="240" w:lineRule="auto"/>
        <w:rPr>
          <w:rFonts w:ascii="Times New Roman" w:eastAsia="Times New Roman" w:hAnsi="Times New Roman" w:cs="Times New Roman"/>
          <w:color w:val="000000"/>
          <w:sz w:val="24"/>
          <w:szCs w:val="24"/>
        </w:rPr>
      </w:pPr>
    </w:p>
    <w:p w:rsidR="0050519C" w:rsidRPr="00FF7FBD" w:rsidRDefault="0050519C" w:rsidP="0050519C">
      <w:pPr>
        <w:spacing w:after="0" w:line="240" w:lineRule="auto"/>
        <w:rPr>
          <w:rFonts w:ascii="Times New Roman" w:eastAsia="Times New Roman" w:hAnsi="Times New Roman" w:cs="Times New Roman"/>
          <w:b/>
          <w:color w:val="000000"/>
          <w:sz w:val="24"/>
          <w:szCs w:val="24"/>
        </w:rPr>
      </w:pPr>
      <w:r w:rsidRPr="00FF7FBD">
        <w:rPr>
          <w:rFonts w:ascii="Times New Roman" w:eastAsia="Times New Roman" w:hAnsi="Times New Roman" w:cs="Times New Roman"/>
          <w:color w:val="000000"/>
          <w:sz w:val="24"/>
          <w:szCs w:val="24"/>
        </w:rPr>
        <w:t> </w:t>
      </w:r>
      <w:r w:rsidR="00AB6462" w:rsidRPr="00FF7FBD">
        <w:rPr>
          <w:rFonts w:ascii="Times New Roman" w:eastAsia="Times New Roman" w:hAnsi="Times New Roman" w:cs="Times New Roman"/>
          <w:b/>
          <w:color w:val="000000"/>
          <w:sz w:val="24"/>
          <w:szCs w:val="24"/>
        </w:rPr>
        <w:t>2</w:t>
      </w:r>
      <w:r w:rsidRPr="00FF7FBD">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18" w:type="dxa"/>
        <w:tblLayout w:type="fixed"/>
        <w:tblLook w:val="0400"/>
      </w:tblPr>
      <w:tblGrid>
        <w:gridCol w:w="765"/>
        <w:gridCol w:w="4350"/>
        <w:gridCol w:w="4503"/>
      </w:tblGrid>
      <w:tr w:rsidR="00AB6462" w:rsidRPr="00FF7FBD" w:rsidTr="00AC7D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w:t>
            </w:r>
          </w:p>
          <w:p w:rsidR="0050519C" w:rsidRPr="00FF7FBD" w:rsidRDefault="0050519C"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Вимоги статті 17 Закону</w:t>
            </w:r>
          </w:p>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B6462" w:rsidRPr="00FF7FBD" w:rsidTr="00AC7D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40"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B6462" w:rsidRPr="00FF7FBD" w:rsidTr="00AC7D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AB6462" w:rsidP="00AC7DAE">
            <w:pPr>
              <w:spacing w:after="0" w:line="240" w:lineRule="auto"/>
              <w:ind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С</w:t>
            </w:r>
            <w:r w:rsidR="0050519C" w:rsidRPr="00FF7FBD">
              <w:rPr>
                <w:rFonts w:ascii="Times New Roman" w:eastAsia="Times New Roman" w:hAnsi="Times New Roman" w:cs="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50519C" w:rsidRPr="00FF7FBD">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jc w:val="both"/>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F7FBD">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AB6462" w:rsidRPr="00FF7FBD" w:rsidTr="00AC7DA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AB6462"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F7FBD">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519C" w:rsidRPr="00FF7FBD" w:rsidRDefault="0050519C" w:rsidP="00AC7D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6462" w:rsidRPr="00FF7FBD" w:rsidTr="00AC7D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AB6462" w:rsidP="00AC7DAE">
            <w:pPr>
              <w:spacing w:after="0" w:line="240" w:lineRule="auto"/>
              <w:ind w:left="100"/>
              <w:jc w:val="center"/>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FA7491">
            <w:pPr>
              <w:spacing w:after="0" w:line="240" w:lineRule="auto"/>
              <w:ind w:left="140"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b/>
                <w:sz w:val="24"/>
                <w:szCs w:val="24"/>
              </w:rPr>
              <w:t>Довідка в довільній формі</w:t>
            </w:r>
            <w:r w:rsidRPr="00FF7FB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0519C" w:rsidRPr="00FF7FBD" w:rsidRDefault="0050519C" w:rsidP="0050519C">
      <w:pPr>
        <w:spacing w:after="0" w:line="240" w:lineRule="auto"/>
        <w:rPr>
          <w:rFonts w:ascii="Times New Roman" w:eastAsia="Times New Roman" w:hAnsi="Times New Roman" w:cs="Times New Roman"/>
          <w:b/>
          <w:color w:val="000000"/>
          <w:sz w:val="24"/>
          <w:szCs w:val="24"/>
        </w:rPr>
      </w:pPr>
    </w:p>
    <w:p w:rsidR="0050519C" w:rsidRPr="00FF7FBD" w:rsidRDefault="00AB6462" w:rsidP="0050519C">
      <w:pPr>
        <w:spacing w:before="240" w:after="0" w:line="240" w:lineRule="auto"/>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2</w:t>
      </w:r>
      <w:r w:rsidR="0050519C" w:rsidRPr="00FF7FBD">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50519C" w:rsidRPr="00FF7FBD" w:rsidTr="00AC7D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lastRenderedPageBreak/>
              <w:t>№</w:t>
            </w:r>
          </w:p>
          <w:p w:rsidR="0050519C" w:rsidRPr="00FF7FBD" w:rsidRDefault="0050519C"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Вимоги статті 17 Закону</w:t>
            </w:r>
          </w:p>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0519C" w:rsidRPr="00FF7FBD" w:rsidTr="00AC7D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40"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0519C" w:rsidRPr="00FF7FBD" w:rsidTr="00AC7D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40"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0519C" w:rsidRPr="00FF7FBD" w:rsidRDefault="0050519C" w:rsidP="00AC7DAE">
            <w:pPr>
              <w:spacing w:after="0" w:line="240" w:lineRule="auto"/>
              <w:ind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jc w:val="both"/>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F7FBD">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0519C" w:rsidRPr="00FF7FBD" w:rsidTr="00FA7491">
        <w:trPr>
          <w:trHeight w:val="206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AB6462"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519C" w:rsidRPr="00FF7FBD" w:rsidRDefault="0050519C" w:rsidP="00AC7DA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0519C" w:rsidRPr="00FF7FBD" w:rsidTr="00AC7DA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AB6462" w:rsidP="00AC7DAE">
            <w:pPr>
              <w:spacing w:after="0" w:line="240" w:lineRule="auto"/>
              <w:ind w:left="100"/>
              <w:jc w:val="center"/>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40" w:right="140"/>
              <w:jc w:val="both"/>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Довідка в довільній формі</w:t>
            </w:r>
            <w:r w:rsidRPr="00FF7FBD">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FF7FBD">
              <w:rPr>
                <w:rFonts w:ascii="Times New Roman" w:eastAsia="Times New Roman" w:hAnsi="Times New Roman" w:cs="Times New Roman"/>
                <w:color w:val="00000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0519C" w:rsidRPr="00FF7FBD" w:rsidRDefault="0050519C" w:rsidP="0050519C">
      <w:pPr>
        <w:shd w:val="clear" w:color="auto" w:fill="FFFFFF"/>
        <w:spacing w:before="120" w:after="0" w:line="240" w:lineRule="auto"/>
        <w:jc w:val="both"/>
        <w:rPr>
          <w:rFonts w:ascii="Times New Roman" w:eastAsia="Times New Roman" w:hAnsi="Times New Roman" w:cs="Times New Roman"/>
          <w:sz w:val="24"/>
          <w:szCs w:val="24"/>
        </w:rPr>
      </w:pPr>
      <w:r w:rsidRPr="00FF7FBD">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0519C" w:rsidRPr="00FF7FBD" w:rsidRDefault="0050519C" w:rsidP="0050519C">
      <w:pPr>
        <w:shd w:val="clear" w:color="auto" w:fill="FFFFFF"/>
        <w:spacing w:after="0" w:line="240" w:lineRule="auto"/>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w:t>
      </w:r>
    </w:p>
    <w:p w:rsidR="0050519C" w:rsidRPr="00FF7FBD" w:rsidRDefault="00AB6462" w:rsidP="0050519C">
      <w:pPr>
        <w:shd w:val="clear" w:color="auto" w:fill="FFFFFF"/>
        <w:spacing w:after="0" w:line="240" w:lineRule="auto"/>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3</w:t>
      </w:r>
      <w:r w:rsidR="0050519C" w:rsidRPr="00FF7FBD">
        <w:rPr>
          <w:rFonts w:ascii="Times New Roman" w:eastAsia="Times New Roman" w:hAnsi="Times New Roman" w:cs="Times New Roman"/>
          <w:b/>
          <w:color w:val="000000"/>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50519C" w:rsidRPr="00FF7FBD" w:rsidTr="00AC7D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519C" w:rsidRPr="00FF7FBD" w:rsidRDefault="0050519C" w:rsidP="00AC7DAE">
            <w:pPr>
              <w:spacing w:after="0" w:line="240" w:lineRule="auto"/>
              <w:ind w:left="100"/>
              <w:jc w:val="center"/>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Інші документи від Учасника:</w:t>
            </w:r>
          </w:p>
        </w:tc>
      </w:tr>
      <w:tr w:rsidR="0050519C" w:rsidRPr="00FF7FBD" w:rsidTr="00AC7DA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0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0519C" w:rsidRPr="00FF7FBD" w:rsidTr="00AC7DA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AB6462" w:rsidP="00AC7DAE">
            <w:pPr>
              <w:spacing w:before="240" w:after="0" w:line="240" w:lineRule="auto"/>
              <w:ind w:left="100"/>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519C" w:rsidRPr="00FF7FBD" w:rsidRDefault="0050519C" w:rsidP="00AC7DAE">
            <w:pPr>
              <w:spacing w:after="0" w:line="240" w:lineRule="auto"/>
              <w:ind w:left="120" w:right="120" w:hanging="20"/>
              <w:jc w:val="both"/>
              <w:rPr>
                <w:rFonts w:ascii="Times New Roman" w:eastAsia="Times New Roman" w:hAnsi="Times New Roman" w:cs="Times New Roman"/>
                <w:sz w:val="24"/>
                <w:szCs w:val="24"/>
              </w:rPr>
            </w:pPr>
            <w:r w:rsidRPr="00FF7FBD">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F7FBD">
              <w:rPr>
                <w:rFonts w:ascii="Times New Roman" w:eastAsia="Times New Roman" w:hAnsi="Times New Roman" w:cs="Times New Roman"/>
                <w:sz w:val="24"/>
                <w:szCs w:val="24"/>
              </w:rPr>
              <w:t>місця проживання</w:t>
            </w:r>
            <w:r w:rsidRPr="00FF7FBD">
              <w:rPr>
                <w:rFonts w:ascii="Times New Roman" w:eastAsia="Times New Roman" w:hAnsi="Times New Roman" w:cs="Times New Roman"/>
                <w:color w:val="000000"/>
                <w:sz w:val="24"/>
                <w:szCs w:val="24"/>
              </w:rPr>
              <w:t xml:space="preserve"> та громадянство.</w:t>
            </w:r>
          </w:p>
          <w:p w:rsidR="0050519C" w:rsidRPr="00FF7FBD" w:rsidRDefault="0050519C" w:rsidP="00AC7DAE">
            <w:pPr>
              <w:spacing w:after="0" w:line="240" w:lineRule="auto"/>
              <w:ind w:left="100" w:right="120" w:hanging="20"/>
              <w:jc w:val="both"/>
              <w:rPr>
                <w:rFonts w:ascii="Times New Roman" w:eastAsia="Times New Roman" w:hAnsi="Times New Roman" w:cs="Times New Roman"/>
                <w:sz w:val="24"/>
                <w:szCs w:val="24"/>
              </w:rPr>
            </w:pPr>
            <w:r w:rsidRPr="00FF7FBD">
              <w:rPr>
                <w:rFonts w:ascii="Times New Roman" w:eastAsia="Times New Roman" w:hAnsi="Times New Roman" w:cs="Times New Roman"/>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i/>
          <w:color w:val="4A86E8"/>
          <w:sz w:val="24"/>
          <w:szCs w:val="24"/>
        </w:rPr>
      </w:pPr>
    </w:p>
    <w:p w:rsidR="000E4118" w:rsidRPr="00FF7FBD" w:rsidRDefault="000E4118" w:rsidP="003E2B76">
      <w:pPr>
        <w:spacing w:after="0" w:line="240" w:lineRule="auto"/>
        <w:rPr>
          <w:rFonts w:ascii="Times New Roman" w:eastAsia="Times New Roman" w:hAnsi="Times New Roman" w:cs="Times New Roman"/>
          <w:b/>
          <w:i/>
          <w:color w:val="4A86E8"/>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b/>
          <w:color w:val="000000"/>
          <w:sz w:val="24"/>
          <w:szCs w:val="24"/>
        </w:rPr>
      </w:pPr>
    </w:p>
    <w:p w:rsidR="000E4118" w:rsidRPr="00FF7FBD" w:rsidRDefault="000E4118" w:rsidP="000E4118">
      <w:pPr>
        <w:spacing w:after="0" w:line="240" w:lineRule="auto"/>
        <w:ind w:left="5660"/>
        <w:jc w:val="right"/>
        <w:rPr>
          <w:rFonts w:ascii="Times New Roman" w:eastAsia="Times New Roman" w:hAnsi="Times New Roman" w:cs="Times New Roman"/>
          <w:sz w:val="24"/>
          <w:szCs w:val="24"/>
        </w:rPr>
      </w:pPr>
      <w:r w:rsidRPr="00FF7FBD">
        <w:rPr>
          <w:rFonts w:ascii="Times New Roman" w:eastAsia="Times New Roman" w:hAnsi="Times New Roman" w:cs="Times New Roman"/>
          <w:b/>
          <w:color w:val="000000"/>
          <w:sz w:val="24"/>
          <w:szCs w:val="24"/>
        </w:rPr>
        <w:t>ДОДАТОК  2</w:t>
      </w:r>
    </w:p>
    <w:p w:rsidR="000E4118" w:rsidRPr="00FF7FBD" w:rsidRDefault="000E4118" w:rsidP="000E4118">
      <w:pPr>
        <w:spacing w:after="0" w:line="240" w:lineRule="auto"/>
        <w:ind w:left="5660"/>
        <w:jc w:val="right"/>
        <w:rPr>
          <w:rFonts w:ascii="Times New Roman" w:eastAsia="Times New Roman" w:hAnsi="Times New Roman" w:cs="Times New Roman"/>
          <w:sz w:val="24"/>
          <w:szCs w:val="24"/>
        </w:rPr>
      </w:pPr>
      <w:r w:rsidRPr="00FF7FBD">
        <w:rPr>
          <w:rFonts w:ascii="Times New Roman" w:eastAsia="Times New Roman" w:hAnsi="Times New Roman" w:cs="Times New Roman"/>
          <w:i/>
          <w:color w:val="000000"/>
          <w:sz w:val="24"/>
          <w:szCs w:val="24"/>
        </w:rPr>
        <w:t>до тендерної документації</w:t>
      </w:r>
      <w:r w:rsidRPr="00FF7FBD">
        <w:rPr>
          <w:rFonts w:ascii="Times New Roman" w:eastAsia="Times New Roman" w:hAnsi="Times New Roman" w:cs="Times New Roman"/>
          <w:color w:val="000000"/>
          <w:sz w:val="24"/>
          <w:szCs w:val="24"/>
        </w:rPr>
        <w:t> </w:t>
      </w:r>
    </w:p>
    <w:p w:rsidR="000E4118" w:rsidRPr="00FF7FBD" w:rsidRDefault="000E4118" w:rsidP="000E4118">
      <w:pPr>
        <w:spacing w:before="240" w:after="0" w:line="240" w:lineRule="auto"/>
        <w:jc w:val="center"/>
        <w:rPr>
          <w:rFonts w:ascii="Times New Roman" w:eastAsia="Times New Roman" w:hAnsi="Times New Roman" w:cs="Times New Roman"/>
          <w:b/>
          <w:i/>
          <w:color w:val="000000"/>
          <w:sz w:val="24"/>
          <w:szCs w:val="24"/>
        </w:rPr>
      </w:pPr>
      <w:r w:rsidRPr="00FF7FB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E4118" w:rsidRPr="00FF7FBD" w:rsidRDefault="000E4118" w:rsidP="000E4118">
      <w:pPr>
        <w:spacing w:before="240" w:after="0" w:line="240" w:lineRule="auto"/>
        <w:jc w:val="center"/>
        <w:rPr>
          <w:rFonts w:ascii="Times New Roman" w:eastAsia="Times New Roman" w:hAnsi="Times New Roman" w:cs="Times New Roman"/>
          <w:b/>
          <w:i/>
          <w:color w:val="000000"/>
          <w:sz w:val="24"/>
          <w:szCs w:val="24"/>
        </w:rPr>
      </w:pPr>
    </w:p>
    <w:p w:rsidR="000E4118" w:rsidRPr="00FF7FBD" w:rsidRDefault="000E4118" w:rsidP="000E4118">
      <w:pPr>
        <w:spacing w:after="0" w:line="240" w:lineRule="auto"/>
        <w:jc w:val="center"/>
        <w:rPr>
          <w:rFonts w:ascii="Times New Roman" w:eastAsia="Times New Roman" w:hAnsi="Times New Roman" w:cs="Times New Roman"/>
          <w:b/>
          <w:i/>
          <w:sz w:val="24"/>
          <w:szCs w:val="24"/>
        </w:rPr>
      </w:pPr>
      <w:r w:rsidRPr="00FF7FBD">
        <w:rPr>
          <w:rFonts w:ascii="Times New Roman" w:eastAsia="Times New Roman" w:hAnsi="Times New Roman" w:cs="Times New Roman"/>
          <w:b/>
          <w:i/>
          <w:sz w:val="24"/>
          <w:szCs w:val="24"/>
          <w:highlight w:val="white"/>
        </w:rPr>
        <w:t>ТЕХНІЧНА СПЕЦИФІКАЦІЯ</w:t>
      </w:r>
    </w:p>
    <w:p w:rsidR="00F42E54" w:rsidRDefault="003B5C0D" w:rsidP="00F42E54">
      <w:pPr>
        <w:spacing w:after="0" w:line="0" w:lineRule="atLeast"/>
        <w:jc w:val="center"/>
        <w:rPr>
          <w:rFonts w:ascii="Times New Roman" w:eastAsia="Times New Roman" w:hAnsi="Times New Roman"/>
          <w:b/>
          <w:sz w:val="24"/>
        </w:rPr>
      </w:pPr>
      <w:r w:rsidRPr="00FF7FBD">
        <w:rPr>
          <w:rFonts w:ascii="Times New Roman" w:eastAsia="Times New Roman" w:hAnsi="Times New Roman" w:cs="Times New Roman"/>
          <w:b/>
          <w:bCs/>
          <w:sz w:val="24"/>
          <w:szCs w:val="24"/>
          <w:lang w:eastAsia="zh-CN"/>
        </w:rPr>
        <w:t xml:space="preserve">код ДК 021:2015 «Єдиний закупівельний словник» - 32320000-2 Телевізійне й аудіовізуальне обладнання </w:t>
      </w:r>
      <w:r>
        <w:rPr>
          <w:rFonts w:ascii="Times New Roman" w:eastAsia="Times New Roman" w:hAnsi="Times New Roman" w:cs="Times New Roman"/>
          <w:b/>
          <w:bCs/>
          <w:sz w:val="24"/>
          <w:szCs w:val="24"/>
          <w:lang w:eastAsia="zh-CN"/>
        </w:rPr>
        <w:t xml:space="preserve">(код ДК 021:2015:32322000-6 Мультимедійне обладнання </w:t>
      </w:r>
    </w:p>
    <w:p w:rsidR="00F42E54" w:rsidRDefault="00F42E54" w:rsidP="00F42E54">
      <w:pPr>
        <w:spacing w:after="0" w:line="41" w:lineRule="exact"/>
        <w:rPr>
          <w:rFonts w:ascii="Times New Roman" w:eastAsia="Times New Roman" w:hAnsi="Times New Roman"/>
          <w:sz w:val="24"/>
        </w:rPr>
      </w:pPr>
    </w:p>
    <w:p w:rsidR="003B5C0D" w:rsidRPr="00FF7FBD" w:rsidRDefault="00F42E54" w:rsidP="00F42E54">
      <w:pPr>
        <w:spacing w:after="0" w:line="0" w:lineRule="atLeast"/>
        <w:jc w:val="center"/>
        <w:rPr>
          <w:rFonts w:ascii="Times New Roman" w:eastAsia="Times New Roman" w:hAnsi="Times New Roman" w:cs="Times New Roman"/>
          <w:b/>
          <w:sz w:val="24"/>
          <w:szCs w:val="24"/>
          <w:lang w:eastAsia="zh-CN"/>
        </w:rPr>
      </w:pPr>
      <w:r>
        <w:rPr>
          <w:rFonts w:ascii="Times New Roman" w:eastAsia="Times New Roman" w:hAnsi="Times New Roman"/>
          <w:b/>
          <w:sz w:val="24"/>
        </w:rPr>
        <w:t xml:space="preserve">(Комплект інтерактивного обладнання  для ресурсної кімнати Ямненського закладу загальної середньої освіти ім. І.О.Мусієнка Великописарівської селищної ради Сумської області та інтерактивна підлога </w:t>
      </w:r>
      <w:r w:rsidRPr="004152BF">
        <w:rPr>
          <w:rFonts w:ascii="Times New Roman" w:eastAsia="Times New Roman" w:hAnsi="Times New Roman"/>
          <w:b/>
          <w:sz w:val="24"/>
        </w:rPr>
        <w:t xml:space="preserve"> </w:t>
      </w:r>
      <w:r>
        <w:rPr>
          <w:rFonts w:ascii="Times New Roman" w:eastAsia="Times New Roman" w:hAnsi="Times New Roman"/>
          <w:b/>
          <w:sz w:val="24"/>
        </w:rPr>
        <w:t>для ресурсної кімнати для Ліцею ім. І.М.Середи Великописарівської селищної ради Сумської області))</w:t>
      </w:r>
    </w:p>
    <w:p w:rsidR="000E4118" w:rsidRPr="00FF7FBD" w:rsidRDefault="000E4118" w:rsidP="000E4118">
      <w:pPr>
        <w:autoSpaceDE w:val="0"/>
        <w:autoSpaceDN w:val="0"/>
        <w:adjustRightInd w:val="0"/>
        <w:spacing w:after="0" w:line="240" w:lineRule="auto"/>
        <w:rPr>
          <w:rFonts w:ascii="Times New Roman" w:eastAsia="Times New Roman" w:hAnsi="Times New Roman" w:cs="Times New Roman"/>
          <w:b/>
          <w:bCs/>
          <w:sz w:val="24"/>
          <w:szCs w:val="24"/>
          <w:lang w:eastAsia="zh-CN"/>
        </w:rPr>
      </w:pPr>
    </w:p>
    <w:p w:rsidR="000E4118" w:rsidRPr="00FF7FBD" w:rsidRDefault="000E4118" w:rsidP="000D7D48">
      <w:pPr>
        <w:widowControl w:val="0"/>
        <w:suppressAutoHyphens/>
        <w:spacing w:after="0" w:line="240" w:lineRule="auto"/>
        <w:jc w:val="both"/>
        <w:rPr>
          <w:rFonts w:ascii="Times New Roman" w:hAnsi="Times New Roman" w:cs="Times New Roman"/>
          <w:sz w:val="24"/>
          <w:szCs w:val="24"/>
          <w:lang w:eastAsia="zh-CN"/>
        </w:rPr>
      </w:pPr>
      <w:r w:rsidRPr="00FF7FBD">
        <w:rPr>
          <w:rFonts w:ascii="Times New Roman" w:hAnsi="Times New Roman" w:cs="Times New Roman"/>
          <w:sz w:val="24"/>
          <w:szCs w:val="24"/>
          <w:lang w:eastAsia="zh-CN"/>
        </w:rPr>
        <w:t>1.Технічні характеристики:</w:t>
      </w:r>
    </w:p>
    <w:p w:rsidR="00FA7491" w:rsidRPr="00FA7491" w:rsidRDefault="00FA7491" w:rsidP="00FA7491">
      <w:pPr>
        <w:spacing w:after="0" w:line="240" w:lineRule="auto"/>
        <w:contextualSpacing/>
        <w:rPr>
          <w:rFonts w:ascii="Times New Roman" w:hAnsi="Times New Roman"/>
          <w:b/>
          <w:bCs/>
          <w:color w:val="000000"/>
          <w:sz w:val="24"/>
          <w:szCs w:val="24"/>
          <w:u w:val="single"/>
        </w:rPr>
      </w:pPr>
    </w:p>
    <w:tbl>
      <w:tblPr>
        <w:tblW w:w="10349"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568"/>
        <w:gridCol w:w="1827"/>
        <w:gridCol w:w="6688"/>
        <w:gridCol w:w="1266"/>
      </w:tblGrid>
      <w:tr w:rsidR="00FA7491" w:rsidRPr="009D0E0D" w:rsidTr="00FA7491">
        <w:trPr>
          <w:trHeight w:val="513"/>
        </w:trPr>
        <w:tc>
          <w:tcPr>
            <w:tcW w:w="568" w:type="dxa"/>
            <w:tcBorders>
              <w:bottom w:val="single" w:sz="4" w:space="0" w:color="auto"/>
            </w:tcBorders>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t>№</w:t>
            </w:r>
          </w:p>
        </w:tc>
        <w:tc>
          <w:tcPr>
            <w:tcW w:w="1827" w:type="dxa"/>
            <w:tcBorders>
              <w:bottom w:val="single" w:sz="4" w:space="0" w:color="auto"/>
            </w:tcBorders>
            <w:shd w:val="clear" w:color="000000" w:fill="FFFFFF"/>
          </w:tcPr>
          <w:p w:rsidR="00FA7491" w:rsidRPr="009D0E0D" w:rsidRDefault="00FA7491" w:rsidP="00413A6C">
            <w:pPr>
              <w:jc w:val="both"/>
              <w:rPr>
                <w:rFonts w:ascii="Times New Roman" w:hAnsi="Times New Roman"/>
                <w:bCs/>
                <w:sz w:val="24"/>
                <w:szCs w:val="24"/>
              </w:rPr>
            </w:pPr>
            <w:r w:rsidRPr="009D0E0D">
              <w:rPr>
                <w:rFonts w:ascii="Times New Roman" w:hAnsi="Times New Roman"/>
                <w:bCs/>
                <w:sz w:val="24"/>
                <w:szCs w:val="24"/>
              </w:rPr>
              <w:t>Найменування</w:t>
            </w:r>
          </w:p>
        </w:tc>
        <w:tc>
          <w:tcPr>
            <w:tcW w:w="6688" w:type="dxa"/>
            <w:tcBorders>
              <w:bottom w:val="single" w:sz="4" w:space="0" w:color="auto"/>
            </w:tcBorders>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t>Технічні характеристики</w:t>
            </w:r>
          </w:p>
        </w:tc>
        <w:tc>
          <w:tcPr>
            <w:tcW w:w="1266" w:type="dxa"/>
            <w:tcBorders>
              <w:bottom w:val="single" w:sz="4" w:space="0" w:color="auto"/>
            </w:tcBorders>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t>Кількість, шт.</w:t>
            </w:r>
          </w:p>
        </w:tc>
      </w:tr>
      <w:tr w:rsidR="00FA7491" w:rsidRPr="009D0E0D" w:rsidTr="006D7E20">
        <w:trPr>
          <w:trHeight w:val="238"/>
        </w:trPr>
        <w:tc>
          <w:tcPr>
            <w:tcW w:w="10349" w:type="dxa"/>
            <w:gridSpan w:val="4"/>
            <w:tcBorders>
              <w:top w:val="single" w:sz="4" w:space="0" w:color="auto"/>
            </w:tcBorders>
            <w:shd w:val="clear" w:color="000000" w:fill="FFFFFF"/>
          </w:tcPr>
          <w:p w:rsidR="00FA7491" w:rsidRPr="009D0E0D" w:rsidRDefault="008F3913" w:rsidP="008F3913">
            <w:pPr>
              <w:jc w:val="center"/>
              <w:rPr>
                <w:rFonts w:ascii="Times New Roman" w:hAnsi="Times New Roman"/>
                <w:sz w:val="24"/>
                <w:szCs w:val="24"/>
                <w:lang w:eastAsia="uk-UA"/>
              </w:rPr>
            </w:pPr>
            <w:r>
              <w:rPr>
                <w:rFonts w:ascii="Times New Roman" w:eastAsia="Times New Roman" w:hAnsi="Times New Roman"/>
                <w:b/>
                <w:sz w:val="24"/>
              </w:rPr>
              <w:t xml:space="preserve">1. </w:t>
            </w:r>
            <w:r w:rsidR="00FA7491">
              <w:rPr>
                <w:rFonts w:ascii="Times New Roman" w:eastAsia="Times New Roman" w:hAnsi="Times New Roman"/>
                <w:b/>
                <w:sz w:val="24"/>
              </w:rPr>
              <w:t>Комплект інтерактивного обладнання  для ресурсної кімнати Ямненського закладу загальної середньої освіти ім. І.О.Мусієнка Великописарівської селищної ради Сумської області</w:t>
            </w:r>
          </w:p>
        </w:tc>
      </w:tr>
      <w:tr w:rsidR="00FA7491" w:rsidRPr="009D0E0D" w:rsidTr="002A4C4C">
        <w:trPr>
          <w:trHeight w:val="1826"/>
        </w:trPr>
        <w:tc>
          <w:tcPr>
            <w:tcW w:w="568" w:type="dxa"/>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t>1</w:t>
            </w:r>
          </w:p>
        </w:tc>
        <w:tc>
          <w:tcPr>
            <w:tcW w:w="1827" w:type="dxa"/>
            <w:shd w:val="clear" w:color="000000" w:fill="FFFFFF"/>
          </w:tcPr>
          <w:p w:rsidR="00FA7491" w:rsidRPr="009D0E0D" w:rsidRDefault="00FA7491" w:rsidP="00413A6C">
            <w:pPr>
              <w:pStyle w:val="aa"/>
              <w:jc w:val="both"/>
              <w:rPr>
                <w:rFonts w:ascii="Times New Roman" w:hAnsi="Times New Roman"/>
                <w:sz w:val="24"/>
                <w:szCs w:val="24"/>
                <w:lang w:val="uk-UA"/>
              </w:rPr>
            </w:pPr>
            <w:r w:rsidRPr="008F3913">
              <w:rPr>
                <w:rFonts w:ascii="Times New Roman" w:hAnsi="Times New Roman"/>
                <w:b/>
                <w:bCs/>
                <w:color w:val="000000"/>
                <w:sz w:val="24"/>
                <w:szCs w:val="24"/>
                <w:lang w:val="uk-UA"/>
              </w:rPr>
              <w:t>Ноутбук вчителя</w:t>
            </w:r>
          </w:p>
        </w:tc>
        <w:tc>
          <w:tcPr>
            <w:tcW w:w="6688" w:type="dxa"/>
            <w:shd w:val="clear" w:color="000000" w:fill="FFFFFF"/>
          </w:tcPr>
          <w:p w:rsidR="00FA7491" w:rsidRPr="008F3913" w:rsidRDefault="00FA7491" w:rsidP="00413A6C">
            <w:pPr>
              <w:pStyle w:val="aa"/>
              <w:jc w:val="both"/>
              <w:rPr>
                <w:rFonts w:ascii="Times New Roman" w:hAnsi="Times New Roman"/>
                <w:sz w:val="24"/>
                <w:szCs w:val="24"/>
                <w:lang w:val="uk-UA" w:eastAsia="ru-RU"/>
              </w:rPr>
            </w:pPr>
            <w:r w:rsidRPr="008F3913">
              <w:rPr>
                <w:rFonts w:ascii="Times New Roman" w:hAnsi="Times New Roman"/>
                <w:sz w:val="24"/>
                <w:szCs w:val="24"/>
                <w:lang w:val="uk-UA" w:eastAsia="ru-RU"/>
              </w:rPr>
              <w:t>Форм-фактор: ноутбук;</w:t>
            </w:r>
          </w:p>
          <w:p w:rsidR="00FA7491" w:rsidRPr="009D0E0D" w:rsidRDefault="00FA7491" w:rsidP="00413A6C">
            <w:pPr>
              <w:pStyle w:val="aa"/>
              <w:jc w:val="both"/>
              <w:rPr>
                <w:rFonts w:ascii="Times New Roman" w:hAnsi="Times New Roman"/>
                <w:sz w:val="24"/>
                <w:szCs w:val="24"/>
                <w:lang w:eastAsia="ru-RU"/>
              </w:rPr>
            </w:pPr>
            <w:r w:rsidRPr="008F3913">
              <w:rPr>
                <w:rFonts w:ascii="Times New Roman" w:hAnsi="Times New Roman"/>
                <w:sz w:val="24"/>
                <w:szCs w:val="24"/>
                <w:lang w:val="uk-UA" w:eastAsia="ru-RU"/>
              </w:rPr>
              <w:t xml:space="preserve">Процесор: не гірше </w:t>
            </w:r>
            <w:r w:rsidRPr="009D0E0D">
              <w:rPr>
                <w:rFonts w:ascii="Times New Roman" w:hAnsi="Times New Roman"/>
                <w:sz w:val="24"/>
                <w:szCs w:val="24"/>
                <w:lang w:eastAsia="ru-RU"/>
              </w:rPr>
              <w:t>Intel</w:t>
            </w:r>
            <w:r w:rsidRPr="008F3913">
              <w:rPr>
                <w:rFonts w:ascii="Times New Roman" w:hAnsi="Times New Roman"/>
                <w:sz w:val="24"/>
                <w:szCs w:val="24"/>
                <w:lang w:val="uk-UA" w:eastAsia="ru-RU"/>
              </w:rPr>
              <w:t xml:space="preserve"> </w:t>
            </w:r>
            <w:r w:rsidRPr="009D0E0D">
              <w:rPr>
                <w:rFonts w:ascii="Times New Roman" w:hAnsi="Times New Roman"/>
                <w:sz w:val="24"/>
                <w:szCs w:val="24"/>
                <w:lang w:eastAsia="ru-RU"/>
              </w:rPr>
              <w:t>Core</w:t>
            </w:r>
            <w:r w:rsidRPr="008F3913">
              <w:rPr>
                <w:rFonts w:ascii="Times New Roman" w:hAnsi="Times New Roman"/>
                <w:sz w:val="24"/>
                <w:szCs w:val="24"/>
                <w:lang w:val="uk-UA" w:eastAsia="ru-RU"/>
              </w:rPr>
              <w:t xml:space="preserve"> </w:t>
            </w:r>
            <w:r w:rsidRPr="009D0E0D">
              <w:rPr>
                <w:rFonts w:ascii="Times New Roman" w:hAnsi="Times New Roman"/>
                <w:sz w:val="24"/>
                <w:szCs w:val="24"/>
                <w:lang w:eastAsia="ru-RU"/>
              </w:rPr>
              <w:t>i</w:t>
            </w:r>
            <w:r w:rsidRPr="008F3913">
              <w:rPr>
                <w:rFonts w:ascii="Times New Roman" w:hAnsi="Times New Roman"/>
                <w:sz w:val="24"/>
                <w:szCs w:val="24"/>
                <w:lang w:val="uk-UA" w:eastAsia="ru-RU"/>
              </w:rPr>
              <w:t xml:space="preserve">3 11-го покоління. Кількість фізичних обчислювальних </w:t>
            </w:r>
            <w:r w:rsidRPr="006C7E6C">
              <w:rPr>
                <w:rFonts w:ascii="Times New Roman" w:hAnsi="Times New Roman"/>
                <w:sz w:val="24"/>
                <w:szCs w:val="24"/>
                <w:lang w:val="uk-UA" w:eastAsia="ru-RU"/>
              </w:rPr>
              <w:t xml:space="preserve">ядер без використання технологій розподілу ресурсів між ядрами - не менше ніж 2; кількість потоків - не менше ніж 4. </w:t>
            </w:r>
            <w:r w:rsidRPr="009D0E0D">
              <w:rPr>
                <w:rFonts w:ascii="Times New Roman" w:hAnsi="Times New Roman"/>
                <w:sz w:val="24"/>
                <w:szCs w:val="24"/>
                <w:lang w:eastAsia="ru-RU"/>
              </w:rPr>
              <w:t xml:space="preserve">Базова тактова частота не </w:t>
            </w:r>
            <w:proofErr w:type="gramStart"/>
            <w:r w:rsidRPr="009D0E0D">
              <w:rPr>
                <w:rFonts w:ascii="Times New Roman" w:hAnsi="Times New Roman"/>
                <w:sz w:val="24"/>
                <w:szCs w:val="24"/>
                <w:lang w:eastAsia="ru-RU"/>
              </w:rPr>
              <w:t>г</w:t>
            </w:r>
            <w:proofErr w:type="gramEnd"/>
            <w:r w:rsidRPr="009D0E0D">
              <w:rPr>
                <w:rFonts w:ascii="Times New Roman" w:hAnsi="Times New Roman"/>
                <w:sz w:val="24"/>
                <w:szCs w:val="24"/>
                <w:lang w:eastAsia="ru-RU"/>
              </w:rPr>
              <w:t>ірше 3.0 GHz., максимальна частота не менше ніж 4,0 GHz;</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Графічний адаптер: дискретний або інтегрований;</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 xml:space="preserve">апаратна </w:t>
            </w:r>
            <w:proofErr w:type="gramStart"/>
            <w:r w:rsidRPr="009D0E0D">
              <w:rPr>
                <w:rFonts w:ascii="Times New Roman" w:hAnsi="Times New Roman"/>
                <w:sz w:val="24"/>
                <w:szCs w:val="24"/>
                <w:lang w:eastAsia="ru-RU"/>
              </w:rPr>
              <w:t>п</w:t>
            </w:r>
            <w:proofErr w:type="gramEnd"/>
            <w:r w:rsidRPr="009D0E0D">
              <w:rPr>
                <w:rFonts w:ascii="Times New Roman" w:hAnsi="Times New Roman"/>
                <w:sz w:val="24"/>
                <w:szCs w:val="24"/>
                <w:lang w:eastAsia="ru-RU"/>
              </w:rPr>
              <w:t>ідтримка DirectX - не нижче версії 12.X (де X - цифра від 0 до 9); апаратна підтримка OpenGL - не нижче версії 4.X (де X - цифра від 0 до 9);</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Відеомонітор: інтегрований з корпусом;</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розмір діагоналі - не менше ніж 15,6", з роздільною здатністю не менше ніж 1920 × 1080 (Full HD); яскравість не менше ніж 250 nits,</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тип матриці – IPS;</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Звуковий адаптер: інтегрований, інтегровані мікрофон та динаміки;</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Оперативна пам’ять: технологія не гірше DDR4, частота пам’яті не менше 2666 MHz, об’єм пам’яті не менше ніж 8 GB, можливістю розширення до 16 GB (наявність додатково слоту SODIMM);</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Жорсткий диск: Об’єм пам’яті SSD - не менше ніж 256 GB, можливість встановлення додаткового HDD або SSD диска;</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Батарея: ємність не менше ніж 3600 mAh, не менше ніж 9 годин автономної роботи;</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Комунікації: наявність Bluetooth та Wi-Fi 802.11b/g/n/a/c та LAN з підтримкою стандартів 100BASE-TX та 1000BASE-T;</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WEB-камера інтегрована у корпус: роздільна здатність відео – не нижче 720p (1280 x 720);</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Зовнішні інтерфейси: не менше: 2 x USB 3.2, 1 x USB 3.2 Type-C, 1 Ethernet port (RJ-45), 1 х HDMI, 1 х аудіовихід, роз’єм для замку безпеки Kensington;</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Безпека: підтримка технології TPM, версії 2.0;</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Клавіатура: повнорозмірна, інтегрована у корпус латинсько-кирилічна, з нанесеними літерами латинського та українського алфавітів;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Гарантія: не менше 12 місяців.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lastRenderedPageBreak/>
              <w:t>Маніпулятор “миша” в комплекті:</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Підключення: дротове;</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Інтерфейс підключення: USB;</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Гарантія: не менше 12 місяців.;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Основне преінстальоване програмне забезпечення персонального комп'ютера форм-фактора ноутбук:</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 Операційна система: Windows 10 Pro Ukr, предінстальована з відповідною ліцензією та необмеженим терміном використання, з підтримкою роботи у локальній обчислювальній мережі з доменною організацією та україномовним інтерфейсом. Пристрій має етикетку справжнього програмного забезпечення Microsoft (Genuine Microsoft Label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 пристрою, вона не містить ключ продукту, але захищена фарбою, що змінює колір залежно від куту зору; можливість динамічного оновлення дистанційно; наявність дистанційного робочого столу;</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 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 Антивірус: попередньо встановлений антивірус, який забезпечує захист у реальному часі від загроз з необмеженим терміном використання.</w:t>
            </w:r>
          </w:p>
          <w:p w:rsidR="00FA7491" w:rsidRPr="009D0E0D" w:rsidRDefault="00FA7491" w:rsidP="00413A6C">
            <w:pPr>
              <w:jc w:val="both"/>
              <w:rPr>
                <w:rFonts w:ascii="Times New Roman" w:hAnsi="Times New Roman"/>
                <w:sz w:val="24"/>
                <w:szCs w:val="24"/>
              </w:rPr>
            </w:pPr>
            <w:r w:rsidRPr="009D0E0D">
              <w:rPr>
                <w:rFonts w:ascii="Times New Roman" w:hAnsi="Times New Roman"/>
                <w:sz w:val="24"/>
                <w:szCs w:val="24"/>
              </w:rPr>
              <w:t>Спеціалізоване програмне забезпечення:</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rPr>
              <w:t>Програмний засіб для роботи з електронною книгою (підручник, методичний посібник тощо), пропрієтарний, з україномовним інтерфейсом, з технологією захисту авторських прав DRM, який містить не менше ніж 200 електронних підручників, що відповідають стандарту МОН України, що відповідають навчальній програмі (проінстальованих на комп’ютер), термін дії ліцензії не менше 1-го року;</w:t>
            </w:r>
            <w:r w:rsidRPr="009D0E0D">
              <w:rPr>
                <w:rFonts w:ascii="Times New Roman" w:hAnsi="Times New Roman"/>
                <w:sz w:val="24"/>
                <w:szCs w:val="24"/>
              </w:rPr>
              <w:br/>
              <w:t>Всі електронні підручники повинні бути доступними для повноцінного використання через єдиний застосунок («середовище»), що підтримує наступні функції:</w:t>
            </w:r>
            <w:r w:rsidRPr="009D0E0D">
              <w:rPr>
                <w:rFonts w:ascii="Times New Roman" w:hAnsi="Times New Roman"/>
                <w:sz w:val="24"/>
                <w:szCs w:val="24"/>
              </w:rPr>
              <w:br/>
              <w:t>-    оновлення/завантаження електронних підручників через мережу Інтернет;</w:t>
            </w:r>
            <w:r w:rsidRPr="009D0E0D">
              <w:rPr>
                <w:rFonts w:ascii="Times New Roman" w:hAnsi="Times New Roman"/>
                <w:sz w:val="24"/>
                <w:szCs w:val="24"/>
              </w:rPr>
              <w:br/>
              <w:t>-    автономна робота в режимі без підключення до мережі Інтернет (offline);</w:t>
            </w:r>
            <w:r w:rsidRPr="009D0E0D">
              <w:rPr>
                <w:rFonts w:ascii="Times New Roman" w:hAnsi="Times New Roman"/>
                <w:sz w:val="24"/>
                <w:szCs w:val="24"/>
              </w:rPr>
              <w:br/>
              <w:t>-    збереження номера поточної сторінки при закритті/зміні поточного підручника, та переходу до цієї сторінки при повторному відкритті підручника;</w:t>
            </w:r>
            <w:r w:rsidRPr="009D0E0D">
              <w:rPr>
                <w:rFonts w:ascii="Times New Roman" w:hAnsi="Times New Roman"/>
                <w:sz w:val="24"/>
                <w:szCs w:val="24"/>
              </w:rPr>
              <w:br/>
              <w:t>-    забезпечення роботи на операційних системах Microsoft Windows (версії 10);</w:t>
            </w:r>
            <w:r w:rsidRPr="009D0E0D">
              <w:rPr>
                <w:rFonts w:ascii="Times New Roman" w:hAnsi="Times New Roman"/>
                <w:sz w:val="24"/>
                <w:szCs w:val="24"/>
              </w:rPr>
              <w:br/>
              <w:t>Кожен електронний підручник повинен повністю повторювати за версткою (розташуванням малюнків, текстів, шрифтів тощо) друкований аналог підручника того ж автора, який має відповідний гриф Міністерства освіти України або схвалений для використання у загальноосвітніх навчальних закладах, та мати функції:</w:t>
            </w:r>
            <w:r w:rsidRPr="009D0E0D">
              <w:rPr>
                <w:rFonts w:ascii="Times New Roman" w:hAnsi="Times New Roman"/>
                <w:sz w:val="24"/>
                <w:szCs w:val="24"/>
              </w:rPr>
              <w:br/>
            </w:r>
            <w:r w:rsidRPr="009D0E0D">
              <w:rPr>
                <w:rFonts w:ascii="Times New Roman" w:hAnsi="Times New Roman"/>
                <w:sz w:val="24"/>
                <w:szCs w:val="24"/>
              </w:rPr>
              <w:lastRenderedPageBreak/>
              <w:t>-    інтерактивного змісту, який забезпечує перехід по розділах/параграфах підручника;</w:t>
            </w:r>
            <w:r w:rsidRPr="009D0E0D">
              <w:rPr>
                <w:rFonts w:ascii="Times New Roman" w:hAnsi="Times New Roman"/>
                <w:sz w:val="24"/>
                <w:szCs w:val="24"/>
              </w:rPr>
              <w:br/>
              <w:t>-    створення, зберігання нотаток (коментарів) безпосередньо у електронному підручнику;</w:t>
            </w:r>
            <w:r w:rsidRPr="009D0E0D">
              <w:rPr>
                <w:rFonts w:ascii="Times New Roman" w:hAnsi="Times New Roman"/>
                <w:sz w:val="24"/>
                <w:szCs w:val="24"/>
              </w:rPr>
              <w:br/>
              <w:t>-   повнотекстовий пошук із виділенням кольором знайденого «слова» та швидким переходом до наступного\попереднього знайденого «слова» у електронному підручнику.</w:t>
            </w:r>
            <w:r w:rsidRPr="009D0E0D">
              <w:rPr>
                <w:rFonts w:ascii="Times New Roman" w:hAnsi="Times New Roman"/>
                <w:sz w:val="24"/>
                <w:szCs w:val="24"/>
              </w:rPr>
              <w:br/>
              <w:t>Програмний засіб для роботи з електронною книгою повинен мати схвалення до використання у ЗНЗ (надати посилання на офіційний веб-сайт ІМЗО для перевірки такої інформації)</w:t>
            </w:r>
          </w:p>
        </w:tc>
        <w:tc>
          <w:tcPr>
            <w:tcW w:w="1266" w:type="dxa"/>
            <w:shd w:val="clear" w:color="000000" w:fill="FFFFFF"/>
          </w:tcPr>
          <w:p w:rsidR="00FA7491" w:rsidRPr="009D0E0D" w:rsidRDefault="00FA7491" w:rsidP="00413A6C">
            <w:pPr>
              <w:jc w:val="both"/>
              <w:rPr>
                <w:rFonts w:ascii="Times New Roman" w:hAnsi="Times New Roman"/>
                <w:sz w:val="24"/>
                <w:szCs w:val="24"/>
                <w:lang w:eastAsia="uk-UA"/>
              </w:rPr>
            </w:pPr>
            <w:r>
              <w:rPr>
                <w:rFonts w:ascii="Times New Roman" w:hAnsi="Times New Roman"/>
                <w:sz w:val="24"/>
                <w:szCs w:val="24"/>
                <w:lang w:eastAsia="uk-UA"/>
              </w:rPr>
              <w:lastRenderedPageBreak/>
              <w:t>1</w:t>
            </w:r>
          </w:p>
        </w:tc>
      </w:tr>
      <w:tr w:rsidR="00FA7491" w:rsidRPr="009D0E0D" w:rsidTr="002A4C4C">
        <w:trPr>
          <w:trHeight w:val="976"/>
        </w:trPr>
        <w:tc>
          <w:tcPr>
            <w:tcW w:w="568" w:type="dxa"/>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lastRenderedPageBreak/>
              <w:t>2</w:t>
            </w:r>
          </w:p>
        </w:tc>
        <w:tc>
          <w:tcPr>
            <w:tcW w:w="1827" w:type="dxa"/>
            <w:shd w:val="clear" w:color="000000" w:fill="FFFFFF"/>
          </w:tcPr>
          <w:p w:rsidR="00FA7491" w:rsidRPr="009D0E0D" w:rsidRDefault="00FA7491" w:rsidP="00413A6C">
            <w:pPr>
              <w:pStyle w:val="aa"/>
              <w:jc w:val="both"/>
              <w:rPr>
                <w:rFonts w:ascii="Times New Roman" w:hAnsi="Times New Roman"/>
                <w:sz w:val="24"/>
                <w:szCs w:val="24"/>
                <w:lang w:val="uk-UA"/>
              </w:rPr>
            </w:pPr>
            <w:r w:rsidRPr="009D0E0D">
              <w:rPr>
                <w:rFonts w:ascii="Times New Roman" w:hAnsi="Times New Roman"/>
                <w:b/>
                <w:bCs/>
                <w:color w:val="000000"/>
                <w:sz w:val="24"/>
                <w:szCs w:val="24"/>
              </w:rPr>
              <w:t>Мультимедійний проектор</w:t>
            </w:r>
          </w:p>
        </w:tc>
        <w:tc>
          <w:tcPr>
            <w:tcW w:w="6688" w:type="dxa"/>
            <w:shd w:val="clear" w:color="000000" w:fill="FFFFFF"/>
          </w:tcPr>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Проекційна система: DLP;</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Яскравість: не менше 3600AL, люмен;</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Контрастність: не менше 20000:1;</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Співвідношення сторін: нативний 4:3 (можна вибрати співвідношення сторін 5);</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Роздільна здатність: XGA (1024X768), підтримка VGA(640 x 480) до WUXGA_RB(1920 x 1200);</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Вбудований динамік: не менше 10Втx1;</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Рівень шуму: не більше 34 дБ;</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eastAsia="ru-RU"/>
              </w:rPr>
              <w:t>Сумісність</w:t>
            </w:r>
            <w:r w:rsidRPr="009D0E0D">
              <w:rPr>
                <w:rFonts w:ascii="Times New Roman" w:hAnsi="Times New Roman"/>
                <w:sz w:val="24"/>
                <w:szCs w:val="24"/>
                <w:lang w:val="en-US" w:eastAsia="ru-RU"/>
              </w:rPr>
              <w:t xml:space="preserve"> </w:t>
            </w:r>
            <w:r w:rsidRPr="009D0E0D">
              <w:rPr>
                <w:rFonts w:ascii="Times New Roman" w:hAnsi="Times New Roman"/>
                <w:sz w:val="24"/>
                <w:szCs w:val="24"/>
                <w:lang w:eastAsia="ru-RU"/>
              </w:rPr>
              <w:t>з</w:t>
            </w:r>
            <w:r w:rsidRPr="009D0E0D">
              <w:rPr>
                <w:rFonts w:ascii="Times New Roman" w:hAnsi="Times New Roman"/>
                <w:sz w:val="24"/>
                <w:szCs w:val="24"/>
                <w:lang w:val="en-US" w:eastAsia="ru-RU"/>
              </w:rPr>
              <w:t xml:space="preserve"> HDTV: 480i, 480p, 576i, 576p, 720p, 1080i, 1080p;</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eastAsia="ru-RU"/>
              </w:rPr>
              <w:t>Підтримувані</w:t>
            </w:r>
            <w:r w:rsidRPr="009D0E0D">
              <w:rPr>
                <w:rFonts w:ascii="Times New Roman" w:hAnsi="Times New Roman"/>
                <w:sz w:val="24"/>
                <w:szCs w:val="24"/>
                <w:lang w:val="en-US" w:eastAsia="ru-RU"/>
              </w:rPr>
              <w:t xml:space="preserve"> </w:t>
            </w:r>
            <w:r w:rsidRPr="009D0E0D">
              <w:rPr>
                <w:rFonts w:ascii="Times New Roman" w:hAnsi="Times New Roman"/>
                <w:sz w:val="24"/>
                <w:szCs w:val="24"/>
                <w:lang w:eastAsia="ru-RU"/>
              </w:rPr>
              <w:t>стандарти</w:t>
            </w:r>
            <w:r w:rsidRPr="009D0E0D">
              <w:rPr>
                <w:rFonts w:ascii="Times New Roman" w:hAnsi="Times New Roman"/>
                <w:sz w:val="24"/>
                <w:szCs w:val="24"/>
                <w:lang w:val="en-US" w:eastAsia="ru-RU"/>
              </w:rPr>
              <w:t xml:space="preserve"> </w:t>
            </w:r>
            <w:r w:rsidRPr="009D0E0D">
              <w:rPr>
                <w:rFonts w:ascii="Times New Roman" w:hAnsi="Times New Roman"/>
                <w:sz w:val="24"/>
                <w:szCs w:val="24"/>
                <w:lang w:eastAsia="ru-RU"/>
              </w:rPr>
              <w:t>відео</w:t>
            </w:r>
            <w:r w:rsidRPr="009D0E0D">
              <w:rPr>
                <w:rFonts w:ascii="Times New Roman" w:hAnsi="Times New Roman"/>
                <w:sz w:val="24"/>
                <w:szCs w:val="24"/>
                <w:lang w:val="en-US" w:eastAsia="ru-RU"/>
              </w:rPr>
              <w:t xml:space="preserve">: NTSC, PAL, SECAM, SDTV (480i/576i), EDTV (480p/576p, HDTV (720p, 1080i/p 60 </w:t>
            </w:r>
            <w:r w:rsidRPr="009D0E0D">
              <w:rPr>
                <w:rFonts w:ascii="Times New Roman" w:hAnsi="Times New Roman"/>
                <w:sz w:val="24"/>
                <w:szCs w:val="24"/>
                <w:lang w:eastAsia="ru-RU"/>
              </w:rPr>
              <w:t>Гц</w:t>
            </w:r>
            <w:r w:rsidRPr="009D0E0D">
              <w:rPr>
                <w:rFonts w:ascii="Times New Roman" w:hAnsi="Times New Roman"/>
                <w:sz w:val="24"/>
                <w:szCs w:val="24"/>
                <w:lang w:val="en-US" w:eastAsia="ru-RU"/>
              </w:rPr>
              <w:t>)</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eastAsia="ru-RU"/>
              </w:rPr>
              <w:t>Інтерфейси</w:t>
            </w:r>
            <w:r w:rsidRPr="009D0E0D">
              <w:rPr>
                <w:rFonts w:ascii="Times New Roman" w:hAnsi="Times New Roman"/>
                <w:sz w:val="24"/>
                <w:szCs w:val="24"/>
                <w:lang w:val="en-US" w:eastAsia="ru-RU"/>
              </w:rPr>
              <w:t>:</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val="en-US" w:eastAsia="ru-RU"/>
              </w:rPr>
              <w:t>HDMIx2;</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val="en-US" w:eastAsia="ru-RU"/>
              </w:rPr>
              <w:t xml:space="preserve">PC (D-sub 15pin) </w:t>
            </w:r>
            <w:r w:rsidRPr="009D0E0D">
              <w:rPr>
                <w:rFonts w:ascii="Times New Roman" w:hAnsi="Times New Roman"/>
                <w:sz w:val="24"/>
                <w:szCs w:val="24"/>
                <w:lang w:eastAsia="ru-RU"/>
              </w:rPr>
              <w:t>не</w:t>
            </w:r>
            <w:r w:rsidRPr="009D0E0D">
              <w:rPr>
                <w:rFonts w:ascii="Times New Roman" w:hAnsi="Times New Roman"/>
                <w:sz w:val="24"/>
                <w:szCs w:val="24"/>
                <w:lang w:val="en-US" w:eastAsia="ru-RU"/>
              </w:rPr>
              <w:t xml:space="preserve"> </w:t>
            </w:r>
            <w:r w:rsidRPr="009D0E0D">
              <w:rPr>
                <w:rFonts w:ascii="Times New Roman" w:hAnsi="Times New Roman"/>
                <w:sz w:val="24"/>
                <w:szCs w:val="24"/>
                <w:lang w:eastAsia="ru-RU"/>
              </w:rPr>
              <w:t>менше</w:t>
            </w:r>
            <w:r w:rsidRPr="009D0E0D">
              <w:rPr>
                <w:rFonts w:ascii="Times New Roman" w:hAnsi="Times New Roman"/>
                <w:sz w:val="24"/>
                <w:szCs w:val="24"/>
                <w:lang w:val="en-US" w:eastAsia="ru-RU"/>
              </w:rPr>
              <w:t xml:space="preserve"> 2;</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val="en-US" w:eastAsia="ru-RU"/>
              </w:rPr>
              <w:t>(D-sub 15pin,Female)x 1;</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val="en-US" w:eastAsia="ru-RU"/>
              </w:rPr>
              <w:t xml:space="preserve">Audio in(mini jack) </w:t>
            </w:r>
            <w:r w:rsidRPr="009D0E0D">
              <w:rPr>
                <w:rFonts w:ascii="Times New Roman" w:hAnsi="Times New Roman"/>
                <w:sz w:val="24"/>
                <w:szCs w:val="24"/>
                <w:lang w:eastAsia="ru-RU"/>
              </w:rPr>
              <w:t>не</w:t>
            </w:r>
            <w:r w:rsidRPr="009D0E0D">
              <w:rPr>
                <w:rFonts w:ascii="Times New Roman" w:hAnsi="Times New Roman"/>
                <w:sz w:val="24"/>
                <w:szCs w:val="24"/>
                <w:lang w:val="en-US" w:eastAsia="ru-RU"/>
              </w:rPr>
              <w:t xml:space="preserve"> </w:t>
            </w:r>
            <w:r w:rsidRPr="009D0E0D">
              <w:rPr>
                <w:rFonts w:ascii="Times New Roman" w:hAnsi="Times New Roman"/>
                <w:sz w:val="24"/>
                <w:szCs w:val="24"/>
                <w:lang w:eastAsia="ru-RU"/>
              </w:rPr>
              <w:t>менше</w:t>
            </w:r>
            <w:r w:rsidRPr="009D0E0D">
              <w:rPr>
                <w:rFonts w:ascii="Times New Roman" w:hAnsi="Times New Roman"/>
                <w:sz w:val="24"/>
                <w:szCs w:val="24"/>
                <w:lang w:val="en-US" w:eastAsia="ru-RU"/>
              </w:rPr>
              <w:t xml:space="preserve"> 2;</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val="en-US" w:eastAsia="ru-RU"/>
              </w:rPr>
              <w:t>Audio out (mini jack)x 1;</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val="en-US" w:eastAsia="ru-RU"/>
              </w:rPr>
              <w:t>RS232 In (D-sub 9pin, male)x 1;</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val="en-US" w:eastAsia="ru-RU"/>
              </w:rPr>
              <w:t>USB TypeA-2 (5V,1.5A)x1 (power only 5V/1.5A);</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val="en-US" w:eastAsia="ru-RU"/>
              </w:rPr>
              <w:t>USB Type mini Bx1;</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eastAsia="ru-RU"/>
              </w:rPr>
              <w:t>Аксесуари</w:t>
            </w:r>
            <w:r w:rsidRPr="009D0E0D">
              <w:rPr>
                <w:rFonts w:ascii="Times New Roman" w:hAnsi="Times New Roman"/>
                <w:sz w:val="24"/>
                <w:szCs w:val="24"/>
                <w:lang w:val="en-US" w:eastAsia="ru-RU"/>
              </w:rPr>
              <w:t>:</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Стандартний: Пульт дистанційного керування із шнуром живлення батареї (за регіоном) Короткий посібник з початку роботи Гарантійний талон (за регіонами);</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Блок живлення: 100 до 240 В змінного струму, 50/60 Гц;</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Споживання енергії: не більше 260 Вт, режим очікування &lt;0,5 Вт;</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 xml:space="preserve">Вага: </w:t>
            </w:r>
            <w:smartTag w:uri="urn:schemas-microsoft-com:office:smarttags" w:element="metricconverter">
              <w:smartTagPr>
                <w:attr w:name="ProductID" w:val="2,6 кг"/>
              </w:smartTagPr>
              <w:r w:rsidRPr="009D0E0D">
                <w:rPr>
                  <w:rFonts w:ascii="Times New Roman" w:hAnsi="Times New Roman"/>
                  <w:sz w:val="24"/>
                  <w:szCs w:val="24"/>
                  <w:lang w:eastAsia="ru-RU"/>
                </w:rPr>
                <w:t>2,6 кг</w:t>
              </w:r>
            </w:smartTag>
            <w:r w:rsidRPr="009D0E0D">
              <w:rPr>
                <w:rFonts w:ascii="Times New Roman" w:hAnsi="Times New Roman"/>
                <w:sz w:val="24"/>
                <w:szCs w:val="24"/>
                <w:lang w:eastAsia="ru-RU"/>
              </w:rPr>
              <w:t>.</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Ресурс лампи: ЕКО - не менше 10000 годин; Зберігаючий- не менше 15000 годин; Нормальний - не менше 6000 годин;</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Гарантія: не менше 12 місяців.</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 xml:space="preserve">До комплекту також входить: </w:t>
            </w:r>
          </w:p>
          <w:p w:rsidR="00FA7491" w:rsidRPr="009D0E0D" w:rsidRDefault="00FA7491" w:rsidP="00413A6C">
            <w:pPr>
              <w:pStyle w:val="aa"/>
              <w:jc w:val="both"/>
              <w:rPr>
                <w:rFonts w:ascii="Times New Roman" w:hAnsi="Times New Roman"/>
                <w:b/>
                <w:sz w:val="24"/>
                <w:szCs w:val="24"/>
                <w:lang w:val="uk-UA" w:eastAsia="ru-RU"/>
              </w:rPr>
            </w:pPr>
            <w:r w:rsidRPr="009D0E0D">
              <w:rPr>
                <w:rFonts w:ascii="Times New Roman" w:hAnsi="Times New Roman"/>
                <w:b/>
                <w:sz w:val="24"/>
                <w:szCs w:val="24"/>
                <w:lang w:val="uk-UA" w:eastAsia="ru-RU"/>
              </w:rPr>
              <w:t>настінне кріплення для короткофокусного проектору:</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 xml:space="preserve">Максимальне навантаження: не менше </w:t>
            </w:r>
            <w:smartTag w:uri="urn:schemas-microsoft-com:office:smarttags" w:element="metricconverter">
              <w:smartTagPr>
                <w:attr w:name="ProductID" w:val="10 кг"/>
              </w:smartTagPr>
              <w:r w:rsidRPr="009D0E0D">
                <w:rPr>
                  <w:rFonts w:ascii="Times New Roman" w:hAnsi="Times New Roman"/>
                  <w:sz w:val="24"/>
                  <w:szCs w:val="24"/>
                  <w:lang w:val="uk-UA" w:eastAsia="ru-RU"/>
                </w:rPr>
                <w:t>10 кг</w:t>
              </w:r>
            </w:smartTag>
            <w:r w:rsidRPr="009D0E0D">
              <w:rPr>
                <w:rFonts w:ascii="Times New Roman" w:hAnsi="Times New Roman"/>
                <w:sz w:val="24"/>
                <w:szCs w:val="24"/>
                <w:lang w:val="uk-UA" w:eastAsia="ru-RU"/>
              </w:rPr>
              <w:t>;</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Регулювання: нахил, поворот;</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Кут повороту: не менше 20 °;</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Ємність для укладання кабелів;</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 xml:space="preserve">Мінімальна відстань від стіни: не менше </w:t>
            </w:r>
            <w:smartTag w:uri="urn:schemas-microsoft-com:office:smarttags" w:element="metricconverter">
              <w:smartTagPr>
                <w:attr w:name="ProductID" w:val="890 мм"/>
              </w:smartTagPr>
              <w:r w:rsidRPr="009D0E0D">
                <w:rPr>
                  <w:rFonts w:ascii="Times New Roman" w:hAnsi="Times New Roman"/>
                  <w:sz w:val="24"/>
                  <w:szCs w:val="24"/>
                  <w:lang w:val="uk-UA" w:eastAsia="ru-RU"/>
                </w:rPr>
                <w:t>890 мм</w:t>
              </w:r>
            </w:smartTag>
            <w:r w:rsidRPr="009D0E0D">
              <w:rPr>
                <w:rFonts w:ascii="Times New Roman" w:hAnsi="Times New Roman"/>
                <w:sz w:val="24"/>
                <w:szCs w:val="24"/>
                <w:lang w:val="uk-UA" w:eastAsia="ru-RU"/>
              </w:rPr>
              <w:t>;</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 xml:space="preserve">Максимальна відстань від стіни не менше </w:t>
            </w:r>
            <w:smartTag w:uri="urn:schemas-microsoft-com:office:smarttags" w:element="metricconverter">
              <w:smartTagPr>
                <w:attr w:name="ProductID" w:val="1520 мм"/>
              </w:smartTagPr>
              <w:r w:rsidRPr="009D0E0D">
                <w:rPr>
                  <w:rFonts w:ascii="Times New Roman" w:hAnsi="Times New Roman"/>
                  <w:sz w:val="24"/>
                  <w:szCs w:val="24"/>
                  <w:lang w:val="uk-UA" w:eastAsia="ru-RU"/>
                </w:rPr>
                <w:t>1520 мм</w:t>
              </w:r>
            </w:smartTag>
            <w:r w:rsidRPr="009D0E0D">
              <w:rPr>
                <w:rFonts w:ascii="Times New Roman" w:hAnsi="Times New Roman"/>
                <w:sz w:val="24"/>
                <w:szCs w:val="24"/>
                <w:lang w:val="uk-UA" w:eastAsia="ru-RU"/>
              </w:rPr>
              <w:t>;</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Гарантія на кріплення: не менше 60 місяців</w:t>
            </w:r>
          </w:p>
          <w:p w:rsidR="00FA7491" w:rsidRPr="009D0E0D" w:rsidRDefault="00FA7491" w:rsidP="00413A6C">
            <w:pPr>
              <w:pStyle w:val="aa"/>
              <w:jc w:val="both"/>
              <w:rPr>
                <w:rFonts w:ascii="Times New Roman" w:hAnsi="Times New Roman"/>
                <w:b/>
                <w:sz w:val="24"/>
                <w:szCs w:val="24"/>
                <w:lang w:val="uk-UA" w:eastAsia="ru-RU"/>
              </w:rPr>
            </w:pPr>
            <w:r w:rsidRPr="009D0E0D">
              <w:rPr>
                <w:rFonts w:ascii="Times New Roman" w:hAnsi="Times New Roman"/>
                <w:b/>
                <w:sz w:val="24"/>
                <w:szCs w:val="24"/>
                <w:lang w:val="uk-UA" w:eastAsia="ru-RU"/>
              </w:rPr>
              <w:t xml:space="preserve">Кабель </w:t>
            </w:r>
            <w:r w:rsidRPr="009D0E0D">
              <w:rPr>
                <w:rFonts w:ascii="Times New Roman" w:hAnsi="Times New Roman"/>
                <w:b/>
                <w:sz w:val="24"/>
                <w:szCs w:val="24"/>
                <w:lang w:eastAsia="ru-RU"/>
              </w:rPr>
              <w:t>д</w:t>
            </w:r>
            <w:r w:rsidRPr="009D0E0D">
              <w:rPr>
                <w:rFonts w:ascii="Times New Roman" w:hAnsi="Times New Roman"/>
                <w:b/>
                <w:sz w:val="24"/>
                <w:szCs w:val="24"/>
                <w:lang w:val="uk-UA" w:eastAsia="ru-RU"/>
              </w:rPr>
              <w:t>л</w:t>
            </w:r>
            <w:r w:rsidRPr="009D0E0D">
              <w:rPr>
                <w:rFonts w:ascii="Times New Roman" w:hAnsi="Times New Roman"/>
                <w:b/>
                <w:sz w:val="24"/>
                <w:szCs w:val="24"/>
                <w:lang w:eastAsia="ru-RU"/>
              </w:rPr>
              <w:t>я проектору</w:t>
            </w:r>
            <w:r w:rsidRPr="009D0E0D">
              <w:rPr>
                <w:rFonts w:ascii="Times New Roman" w:hAnsi="Times New Roman"/>
                <w:b/>
                <w:sz w:val="24"/>
                <w:szCs w:val="24"/>
                <w:lang w:val="uk-UA" w:eastAsia="ru-RU"/>
              </w:rPr>
              <w:t>:</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Інтерфейс: HDMI;</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Довжина, м: не менше 10.0;</w:t>
            </w:r>
          </w:p>
          <w:p w:rsidR="00FA7491" w:rsidRPr="009D0E0D" w:rsidRDefault="00FA7491" w:rsidP="00413A6C">
            <w:pPr>
              <w:pStyle w:val="aa"/>
              <w:jc w:val="both"/>
              <w:rPr>
                <w:rFonts w:ascii="Times New Roman" w:hAnsi="Times New Roman"/>
                <w:sz w:val="24"/>
                <w:szCs w:val="24"/>
                <w:lang w:val="uk-UA" w:eastAsia="ru-RU"/>
              </w:rPr>
            </w:pPr>
            <w:r w:rsidRPr="009D0E0D">
              <w:rPr>
                <w:rFonts w:ascii="Times New Roman" w:hAnsi="Times New Roman"/>
                <w:sz w:val="24"/>
                <w:szCs w:val="24"/>
                <w:lang w:val="uk-UA" w:eastAsia="ru-RU"/>
              </w:rPr>
              <w:t>Гарантія: не менше 12 місяців.</w:t>
            </w:r>
          </w:p>
          <w:p w:rsidR="00FA7491" w:rsidRPr="009D0E0D" w:rsidRDefault="00FA7491" w:rsidP="00413A6C">
            <w:pPr>
              <w:jc w:val="both"/>
              <w:rPr>
                <w:rFonts w:ascii="Times New Roman" w:hAnsi="Times New Roman"/>
                <w:sz w:val="24"/>
                <w:szCs w:val="24"/>
              </w:rPr>
            </w:pPr>
            <w:r w:rsidRPr="009D0E0D">
              <w:rPr>
                <w:rFonts w:ascii="Times New Roman" w:hAnsi="Times New Roman"/>
                <w:sz w:val="24"/>
                <w:szCs w:val="24"/>
              </w:rPr>
              <w:lastRenderedPageBreak/>
              <w:t>Постачальник проводить монтаж та налаштування інтерактивного комплексу, а саме: виїзд спеціалістів до замовника з усім необхідним обладнанням та інструментами для здійснення встановлення обладнання, проводиться інсталяція программного забезпечення та інструктаж користувача.</w:t>
            </w:r>
          </w:p>
        </w:tc>
        <w:tc>
          <w:tcPr>
            <w:tcW w:w="1266" w:type="dxa"/>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lastRenderedPageBreak/>
              <w:t>1</w:t>
            </w:r>
          </w:p>
        </w:tc>
      </w:tr>
      <w:tr w:rsidR="00FA7491" w:rsidRPr="009D0E0D" w:rsidTr="008F3913">
        <w:trPr>
          <w:trHeight w:val="1259"/>
        </w:trPr>
        <w:tc>
          <w:tcPr>
            <w:tcW w:w="568" w:type="dxa"/>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lastRenderedPageBreak/>
              <w:t>3</w:t>
            </w:r>
          </w:p>
        </w:tc>
        <w:tc>
          <w:tcPr>
            <w:tcW w:w="1827" w:type="dxa"/>
            <w:shd w:val="clear" w:color="000000" w:fill="FFFFFF"/>
          </w:tcPr>
          <w:p w:rsidR="00FA7491" w:rsidRPr="009D0E0D" w:rsidRDefault="00FA7491" w:rsidP="00413A6C">
            <w:pPr>
              <w:pStyle w:val="aa"/>
              <w:jc w:val="both"/>
              <w:rPr>
                <w:rFonts w:ascii="Times New Roman" w:hAnsi="Times New Roman"/>
                <w:b/>
                <w:bCs/>
                <w:color w:val="000000"/>
                <w:sz w:val="24"/>
                <w:szCs w:val="24"/>
                <w:lang w:val="uk-UA"/>
              </w:rPr>
            </w:pPr>
            <w:r w:rsidRPr="009D0E0D">
              <w:rPr>
                <w:rFonts w:ascii="Times New Roman" w:hAnsi="Times New Roman"/>
                <w:b/>
                <w:bCs/>
                <w:color w:val="000000"/>
                <w:sz w:val="24"/>
                <w:szCs w:val="24"/>
                <w:lang w:val="uk-UA"/>
              </w:rPr>
              <w:t>Інтерактивна дошка</w:t>
            </w:r>
          </w:p>
        </w:tc>
        <w:tc>
          <w:tcPr>
            <w:tcW w:w="6688" w:type="dxa"/>
            <w:shd w:val="clear" w:color="000000" w:fill="FFFFFF"/>
          </w:tcPr>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Тип: інфрачервона, прямої проекції з спеціалізованим програмним забезпеченням;</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Діагональ: не менше 82 дюймів з можливістю одночасної роботи щонайменше 10 користувачів на всій поверхні дошки без поділу робочої області незалежно один від одного;</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Можливість працювати з дошкою (малювати, керувати програмами без обмежень) будь-яким предметом, який не повинен мати елементів живлення, пальцем, долонею і не вимагає використання спеціальних маркерів та інших засобів управління;</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Розмір електронної дошки не більше: 1792x1290 мм;</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Розмір активної області не менше: 1707х1205 мм;</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Роздільна здатність: 32768x32768;</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Співвідношення сторін: 4: 3;</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Робоча температура: -20 ° C ~ + 60 ° C;</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Робоча вологість: 10 ~ 90%;</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Сигнал інтерфейсу: USB 2.0;</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Живлення через USB інтерфейс з кабелем живлення не менше 6м в комплекті;</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«Гарячі» клавіші не менше: 22 клавіш з кожного боку на українській мові;</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Час реакції не більше: 8 мс;</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Споживанні електроенергії не більше: 70 mA (USB);</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Поверхня інтерактивної дошки матова, антиблікова, легко очищується, антивандальна, з міцною сталевою основою, яка має високу стійкість до пошкоджень;</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Дошка обов’язково повинна зберігати працездатність при частковому пошкодженні активної поверхні;</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Дошка повинна мати функціонал BYOD (Bring Your Own Device), що дозволяє учням і вчителю використовувати свої персональні пристрої (смартфони і планшетні ПК) під час роботи з дошкою з підтримкою одночасної роботи на дошці та мобільному пристрої, передача та перегляд файлів з мобільного пристрою, фотографування та предача фото, робота мобільного пристрою в режимі тач пад - віртуальна миша;</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Обов’язковою є функція голосового керування;</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Обов’язковою є функція підключення віддалених комп’ютерів;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Додатково: Комплект кабелів, шнурів та матеріалів, необхідних для підключення інтерактивної дошки;</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Вимоги до програмного забезпечення:</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Інструменти програмного забезпечення конструктора уроку (панелі надбудов та інструментів) повинні мати можливість змінювати своє положення на екрані (верх-низ, вліво-вправо) і налаштовувати функціональні кнопки, шляхом індивідуалізації та відновлення налаштувань за замовчуванням;</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lastRenderedPageBreak/>
              <w:t>Дошка повинна містити набір різних маркерів для створення уроку: перо, каліграфічне перо, перо розпізнавання тексту, чарівне перо, маркер, кисть для малювання, художнє перо, перо розпізнавання фігур;</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Наявність програмного середовища для створення наочних, в тому числі багаторівневих схем;</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Можливість додавати аудіофайли, відеофайли або файли Adobe Flash в «Мою Колекцію» або у будь-який компонент уроку. Записувати звук і / або додавати його безпосередньо до об'єктів;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Можливість переглядати мініатюри сторінок за допомогою попереднього перегляду і змінювати порядок їх слідування шляхом перетягування;</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Наявність функції розпізнавання рукописного тексту різними мовами;</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Можливість створювати нотатки електронними чорнилами, можливість перетворення в текст, і можливість малювати фігури від руки - програма повинна розпізнати і підправити їх;</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Можливість приховати і знову показати необхідну інформацію «шторка» перетягуючи інструмент «затінення екрану» на сторінці, частково приховати об'єкт;</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Можливість роботи з файлами форматів: bmp, .jpg, .jpeg, .gif, .wmf, .iwb, .flp.</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Можливість розділити екран, зробивши можливим одночасний перегляд двох або більше сторінок;</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Можливість використовувати повноекранний режим для отримання сторінки більшої площі за рахунок приховування панелі інструментів і вкладок;</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Функція автоматичного збереження файлів;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Можливість робити запис уроку і всього того, що відбувається на дошці, для створення скраббінг уроків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У складі програмного забезпечення повинен бути набір електронних математичних інструментів (лінійка, транспортир, косинець, циркуль);</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Наявність вбудованої системи тестування, можливістю створювати питання тестів як у письмовій формі так і додаванням картинки або кліпарта, і мати варіанти відповідей: істина / неправда, альтернативна відповідь, відповідь з кількома варіантами, питання задаються при голосуванні;</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Інтегрований відео програвач;</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Додатково: Програмне забезпечення поставляється на окремому носії інформації до кожної інтерактивної дошки;</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Гарантійний термін: на інтерактивну дошку 36 місяців, на поверхню дошки - не менше 60 місяців.</w:t>
            </w:r>
          </w:p>
        </w:tc>
        <w:tc>
          <w:tcPr>
            <w:tcW w:w="1266" w:type="dxa"/>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lastRenderedPageBreak/>
              <w:t>1</w:t>
            </w:r>
          </w:p>
        </w:tc>
      </w:tr>
      <w:tr w:rsidR="00FA7491" w:rsidRPr="009D0E0D" w:rsidTr="00413A6C">
        <w:trPr>
          <w:trHeight w:val="2821"/>
        </w:trPr>
        <w:tc>
          <w:tcPr>
            <w:tcW w:w="568" w:type="dxa"/>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lastRenderedPageBreak/>
              <w:t>4</w:t>
            </w:r>
          </w:p>
        </w:tc>
        <w:tc>
          <w:tcPr>
            <w:tcW w:w="1827" w:type="dxa"/>
            <w:shd w:val="clear" w:color="000000" w:fill="FFFFFF"/>
          </w:tcPr>
          <w:p w:rsidR="00FA7491" w:rsidRPr="009D0E0D" w:rsidRDefault="00FA7491" w:rsidP="00413A6C">
            <w:pPr>
              <w:pStyle w:val="aa"/>
              <w:jc w:val="both"/>
              <w:rPr>
                <w:rFonts w:ascii="Times New Roman" w:hAnsi="Times New Roman"/>
                <w:b/>
                <w:bCs/>
                <w:color w:val="000000"/>
                <w:sz w:val="24"/>
                <w:szCs w:val="24"/>
                <w:lang w:val="uk-UA"/>
              </w:rPr>
            </w:pPr>
            <w:r w:rsidRPr="009D0E0D">
              <w:rPr>
                <w:rFonts w:ascii="Times New Roman" w:hAnsi="Times New Roman"/>
                <w:b/>
                <w:bCs/>
                <w:color w:val="000000"/>
                <w:sz w:val="24"/>
                <w:szCs w:val="24"/>
                <w:lang w:val="uk-UA"/>
              </w:rPr>
              <w:t>Багатофункціональний пристрій</w:t>
            </w:r>
          </w:p>
        </w:tc>
        <w:tc>
          <w:tcPr>
            <w:tcW w:w="6688" w:type="dxa"/>
            <w:shd w:val="clear" w:color="000000" w:fill="FFFFFF"/>
          </w:tcPr>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Функції: друк, сканування, копіювання, бездротовий зв'язок;</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Технологія друку: струменевий друк;</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Швидкість друку: чорно-біле не менше 35 стор./хв, по стандарту ISO (А4) - 11 стр./хв;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Швидкість друку кольорове не менше 15 стр./хв, по стандарту ISO (А4) 5 стр./хв;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Дозвіл при друці: чорно-білий не менше 1200 x 1200 т/д, кольоровий оптимізований дозвол не менше 4800 x 1200 т/д і вхідним дозволом 1200 т/д;</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Друк без полів: так;</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 xml:space="preserve">Двосторонній друк: ручна подача паперу (підтримка </w:t>
            </w:r>
            <w:r w:rsidRPr="009D0E0D">
              <w:rPr>
                <w:rFonts w:ascii="Times New Roman" w:hAnsi="Times New Roman"/>
                <w:sz w:val="24"/>
                <w:szCs w:val="24"/>
                <w:lang w:eastAsia="ru-RU"/>
              </w:rPr>
              <w:lastRenderedPageBreak/>
              <w:t>драйверів);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Швидкість копіювання: чорно-біле не менше 10 копій/хв (A4, ISO), кольоровий не менше 2 копій/хв (A4, ISO);</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Швидкість сканування: кольорове не менше 3 стор/хв (A4), монохромне не менше 5 стор/хв;</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Формат файлу сканування: JPEG, TIFF, PDF, BMP, PNG;</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Швидкодія процесора: не менше 1,2 ГГц;</w:t>
            </w:r>
          </w:p>
          <w:p w:rsidR="00FA7491" w:rsidRPr="009D0E0D" w:rsidRDefault="00FA7491" w:rsidP="00413A6C">
            <w:pPr>
              <w:pStyle w:val="aa"/>
              <w:jc w:val="both"/>
              <w:rPr>
                <w:rFonts w:ascii="Times New Roman" w:hAnsi="Times New Roman"/>
                <w:sz w:val="24"/>
                <w:szCs w:val="24"/>
                <w:lang w:val="en-US" w:eastAsia="ru-RU"/>
              </w:rPr>
            </w:pPr>
            <w:r w:rsidRPr="009D0E0D">
              <w:rPr>
                <w:rFonts w:ascii="Times New Roman" w:hAnsi="Times New Roman"/>
                <w:sz w:val="24"/>
                <w:szCs w:val="24"/>
                <w:lang w:eastAsia="ru-RU"/>
              </w:rPr>
              <w:t>Підключення</w:t>
            </w:r>
            <w:r w:rsidRPr="009D0E0D">
              <w:rPr>
                <w:rFonts w:ascii="Times New Roman" w:hAnsi="Times New Roman"/>
                <w:sz w:val="24"/>
                <w:szCs w:val="24"/>
                <w:lang w:val="en-US" w:eastAsia="ru-RU"/>
              </w:rPr>
              <w:t>: USB 2.0, Wi-Fi, Bluetooth LE;</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Бездротове підключення: вбудований двохдіапазонний модуль Wi-Fi 802.11b / g / n, прямий бездротова друк, BLE;</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Пам'ять: не менше 256 Мбайт;</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Панель управління: піктографічний ЖК-дисплей, 4 світлодіодних індикатора, 7 кнопок (скасування, поновлення, кольорове копіювання, чорно-біле копіювання, Wi-Fi, інформація, харчування);</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Ресурс друку стартового комплекту: оригінальне чорнило, кольорове не менше 8 000 стр, чорно-біле не менше 18000 стр;;</w:t>
            </w:r>
          </w:p>
          <w:p w:rsidR="00FA7491" w:rsidRPr="009D0E0D" w:rsidRDefault="00FA7491" w:rsidP="00413A6C">
            <w:pPr>
              <w:pStyle w:val="aa"/>
              <w:jc w:val="both"/>
              <w:rPr>
                <w:rFonts w:ascii="Times New Roman" w:hAnsi="Times New Roman"/>
                <w:sz w:val="24"/>
                <w:szCs w:val="24"/>
                <w:lang w:eastAsia="ru-RU"/>
              </w:rPr>
            </w:pPr>
            <w:r w:rsidRPr="009D0E0D">
              <w:rPr>
                <w:rFonts w:ascii="Times New Roman" w:hAnsi="Times New Roman"/>
                <w:sz w:val="24"/>
                <w:szCs w:val="24"/>
                <w:lang w:eastAsia="ru-RU"/>
              </w:rPr>
              <w:t>Гарантія: не менше 12 місяців.</w:t>
            </w:r>
          </w:p>
        </w:tc>
        <w:tc>
          <w:tcPr>
            <w:tcW w:w="1266" w:type="dxa"/>
            <w:shd w:val="clear" w:color="000000" w:fill="FFFFFF"/>
          </w:tcPr>
          <w:p w:rsidR="00FA7491" w:rsidRPr="009D0E0D" w:rsidRDefault="00FA7491" w:rsidP="00413A6C">
            <w:pPr>
              <w:jc w:val="both"/>
              <w:rPr>
                <w:rFonts w:ascii="Times New Roman" w:hAnsi="Times New Roman"/>
                <w:sz w:val="24"/>
                <w:szCs w:val="24"/>
                <w:lang w:eastAsia="uk-UA"/>
              </w:rPr>
            </w:pPr>
            <w:r w:rsidRPr="009D0E0D">
              <w:rPr>
                <w:rFonts w:ascii="Times New Roman" w:hAnsi="Times New Roman"/>
                <w:sz w:val="24"/>
                <w:szCs w:val="24"/>
                <w:lang w:eastAsia="uk-UA"/>
              </w:rPr>
              <w:lastRenderedPageBreak/>
              <w:t>1</w:t>
            </w:r>
          </w:p>
        </w:tc>
      </w:tr>
      <w:tr w:rsidR="008F3913" w:rsidRPr="00D24185" w:rsidTr="008F3913">
        <w:trPr>
          <w:trHeight w:val="2821"/>
        </w:trPr>
        <w:tc>
          <w:tcPr>
            <w:tcW w:w="568" w:type="dxa"/>
            <w:tcBorders>
              <w:top w:val="single" w:sz="8" w:space="0" w:color="000000"/>
              <w:left w:val="single" w:sz="8" w:space="0" w:color="000000"/>
              <w:bottom w:val="single" w:sz="8" w:space="0" w:color="000000"/>
              <w:right w:val="single" w:sz="8" w:space="0" w:color="000000"/>
            </w:tcBorders>
            <w:shd w:val="clear" w:color="000000" w:fill="FFFFFF"/>
          </w:tcPr>
          <w:p w:rsidR="008F3913" w:rsidRDefault="008F3913" w:rsidP="008F3913">
            <w:pPr>
              <w:rPr>
                <w:rFonts w:ascii="Times New Roman" w:hAnsi="Times New Roman"/>
                <w:sz w:val="24"/>
                <w:szCs w:val="24"/>
                <w:lang w:eastAsia="uk-UA"/>
              </w:rPr>
            </w:pPr>
          </w:p>
          <w:p w:rsidR="008F3913" w:rsidRDefault="008F3913" w:rsidP="008F3913">
            <w:pPr>
              <w:rPr>
                <w:rFonts w:ascii="Times New Roman" w:hAnsi="Times New Roman"/>
                <w:sz w:val="24"/>
                <w:szCs w:val="24"/>
                <w:lang w:eastAsia="uk-UA"/>
              </w:rPr>
            </w:pPr>
          </w:p>
          <w:p w:rsidR="008F3913" w:rsidRDefault="008F3913" w:rsidP="008F3913">
            <w:pPr>
              <w:rPr>
                <w:rFonts w:ascii="Times New Roman" w:hAnsi="Times New Roman"/>
                <w:sz w:val="24"/>
                <w:szCs w:val="24"/>
                <w:lang w:eastAsia="uk-UA"/>
              </w:rPr>
            </w:pPr>
          </w:p>
          <w:p w:rsidR="008F3913" w:rsidRDefault="008F3913" w:rsidP="008F3913">
            <w:pPr>
              <w:rPr>
                <w:rFonts w:ascii="Times New Roman" w:hAnsi="Times New Roman"/>
                <w:sz w:val="24"/>
                <w:szCs w:val="24"/>
                <w:lang w:eastAsia="uk-UA"/>
              </w:rPr>
            </w:pPr>
            <w:r>
              <w:rPr>
                <w:rFonts w:ascii="Times New Roman" w:hAnsi="Times New Roman"/>
                <w:sz w:val="24"/>
                <w:szCs w:val="24"/>
                <w:lang w:eastAsia="uk-UA"/>
              </w:rPr>
              <w:t>1.</w:t>
            </w:r>
          </w:p>
          <w:p w:rsidR="008F3913" w:rsidRPr="00D24185" w:rsidRDefault="008F3913" w:rsidP="008F3913">
            <w:pPr>
              <w:rPr>
                <w:rFonts w:ascii="Times New Roman" w:hAnsi="Times New Roman"/>
                <w:sz w:val="24"/>
                <w:szCs w:val="24"/>
                <w:lang w:eastAsia="uk-UA"/>
              </w:rPr>
            </w:pPr>
          </w:p>
        </w:tc>
        <w:tc>
          <w:tcPr>
            <w:tcW w:w="1827" w:type="dxa"/>
            <w:tcBorders>
              <w:top w:val="single" w:sz="8" w:space="0" w:color="000000"/>
              <w:left w:val="single" w:sz="8" w:space="0" w:color="000000"/>
              <w:bottom w:val="single" w:sz="8" w:space="0" w:color="000000"/>
              <w:right w:val="single" w:sz="8" w:space="0" w:color="000000"/>
            </w:tcBorders>
            <w:shd w:val="clear" w:color="000000" w:fill="FFFFFF"/>
          </w:tcPr>
          <w:p w:rsidR="008F3913" w:rsidRDefault="008F3913" w:rsidP="008F3913">
            <w:pPr>
              <w:pStyle w:val="aa"/>
              <w:jc w:val="both"/>
              <w:rPr>
                <w:rFonts w:ascii="Times New Roman" w:hAnsi="Times New Roman"/>
                <w:b/>
                <w:bCs/>
                <w:color w:val="000000"/>
                <w:sz w:val="24"/>
                <w:szCs w:val="24"/>
                <w:lang w:val="uk-UA"/>
              </w:rPr>
            </w:pPr>
          </w:p>
          <w:p w:rsidR="008F3913" w:rsidRDefault="008F3913" w:rsidP="008F3913">
            <w:pPr>
              <w:pStyle w:val="aa"/>
              <w:jc w:val="both"/>
              <w:rPr>
                <w:rFonts w:ascii="Times New Roman" w:hAnsi="Times New Roman"/>
                <w:b/>
                <w:bCs/>
                <w:color w:val="000000"/>
                <w:sz w:val="24"/>
                <w:szCs w:val="24"/>
                <w:lang w:val="uk-UA"/>
              </w:rPr>
            </w:pPr>
          </w:p>
          <w:p w:rsidR="008F3913" w:rsidRDefault="008F3913" w:rsidP="008F3913">
            <w:pPr>
              <w:pStyle w:val="aa"/>
              <w:jc w:val="both"/>
              <w:rPr>
                <w:rFonts w:ascii="Times New Roman" w:hAnsi="Times New Roman"/>
                <w:b/>
                <w:bCs/>
                <w:color w:val="000000"/>
                <w:sz w:val="24"/>
                <w:szCs w:val="24"/>
                <w:lang w:val="uk-UA"/>
              </w:rPr>
            </w:pPr>
          </w:p>
          <w:p w:rsidR="008F3913" w:rsidRDefault="008F3913" w:rsidP="008F3913">
            <w:pPr>
              <w:pStyle w:val="aa"/>
              <w:jc w:val="both"/>
              <w:rPr>
                <w:rFonts w:ascii="Times New Roman" w:hAnsi="Times New Roman"/>
                <w:b/>
                <w:bCs/>
                <w:color w:val="000000"/>
                <w:sz w:val="24"/>
                <w:szCs w:val="24"/>
                <w:lang w:val="uk-UA"/>
              </w:rPr>
            </w:pPr>
          </w:p>
          <w:p w:rsidR="008F3913" w:rsidRPr="00D24185" w:rsidRDefault="008F3913" w:rsidP="008F3913">
            <w:pPr>
              <w:pStyle w:val="aa"/>
              <w:jc w:val="both"/>
              <w:rPr>
                <w:rFonts w:ascii="Times New Roman" w:hAnsi="Times New Roman"/>
                <w:b/>
                <w:bCs/>
                <w:color w:val="000000"/>
                <w:sz w:val="24"/>
                <w:szCs w:val="24"/>
                <w:lang w:val="uk-UA"/>
              </w:rPr>
            </w:pPr>
            <w:r w:rsidRPr="00D24185">
              <w:rPr>
                <w:rFonts w:ascii="Times New Roman" w:hAnsi="Times New Roman"/>
                <w:b/>
                <w:bCs/>
                <w:color w:val="000000"/>
                <w:sz w:val="24"/>
                <w:szCs w:val="24"/>
                <w:lang w:val="uk-UA"/>
              </w:rPr>
              <w:t>Інтерактивна підлога</w:t>
            </w:r>
          </w:p>
        </w:tc>
        <w:tc>
          <w:tcPr>
            <w:tcW w:w="6688" w:type="dxa"/>
            <w:tcBorders>
              <w:top w:val="single" w:sz="8" w:space="0" w:color="000000"/>
              <w:left w:val="single" w:sz="8" w:space="0" w:color="000000"/>
              <w:bottom w:val="single" w:sz="8" w:space="0" w:color="000000"/>
              <w:right w:val="single" w:sz="8" w:space="0" w:color="000000"/>
            </w:tcBorders>
            <w:shd w:val="clear" w:color="000000" w:fill="FFFFFF"/>
          </w:tcPr>
          <w:p w:rsidR="008F3913" w:rsidRDefault="008F3913" w:rsidP="008F3913">
            <w:pPr>
              <w:pStyle w:val="aa"/>
              <w:jc w:val="center"/>
              <w:rPr>
                <w:rFonts w:ascii="Times New Roman" w:eastAsia="Times New Roman" w:hAnsi="Times New Roman"/>
                <w:b/>
                <w:sz w:val="24"/>
                <w:lang w:val="uk-UA"/>
              </w:rPr>
            </w:pPr>
            <w:r>
              <w:rPr>
                <w:rFonts w:ascii="Times New Roman" w:eastAsia="Times New Roman" w:hAnsi="Times New Roman"/>
                <w:b/>
                <w:sz w:val="24"/>
                <w:lang w:val="uk-UA"/>
              </w:rPr>
              <w:t>2. І</w:t>
            </w:r>
            <w:r w:rsidRPr="008F3913">
              <w:rPr>
                <w:rFonts w:ascii="Times New Roman" w:eastAsia="Times New Roman" w:hAnsi="Times New Roman"/>
                <w:b/>
                <w:sz w:val="24"/>
                <w:lang w:val="uk-UA"/>
              </w:rPr>
              <w:t>нтерактивна підлога  для ресурсної кімнати для Ліцею ім. І.М.Середи Великописарівської селищної ради Сумської області</w:t>
            </w:r>
          </w:p>
          <w:p w:rsidR="008F3913" w:rsidRPr="008F3913" w:rsidRDefault="008F3913" w:rsidP="008F3913">
            <w:pPr>
              <w:pStyle w:val="aa"/>
              <w:jc w:val="center"/>
              <w:rPr>
                <w:rFonts w:ascii="Times New Roman" w:hAnsi="Times New Roman"/>
                <w:sz w:val="24"/>
                <w:szCs w:val="24"/>
                <w:lang w:val="uk-UA" w:eastAsia="ru-RU"/>
              </w:rPr>
            </w:pPr>
          </w:p>
          <w:p w:rsidR="008F3913" w:rsidRPr="008F3913" w:rsidRDefault="008F3913" w:rsidP="00413A6C">
            <w:pPr>
              <w:pStyle w:val="aa"/>
              <w:jc w:val="both"/>
              <w:rPr>
                <w:rFonts w:ascii="Times New Roman" w:hAnsi="Times New Roman"/>
                <w:sz w:val="24"/>
                <w:szCs w:val="24"/>
                <w:lang w:val="uk-UA" w:eastAsia="ru-RU"/>
              </w:rPr>
            </w:pPr>
            <w:r w:rsidRPr="008F3913">
              <w:rPr>
                <w:rFonts w:ascii="Times New Roman" w:hAnsi="Times New Roman"/>
                <w:sz w:val="24"/>
                <w:szCs w:val="24"/>
                <w:lang w:val="uk-UA" w:eastAsia="ru-RU"/>
              </w:rPr>
              <w:t>Українське інтерактивне програмне забезпечення:</w:t>
            </w:r>
          </w:p>
          <w:p w:rsidR="008F3913" w:rsidRPr="008F3913" w:rsidRDefault="008F3913" w:rsidP="00413A6C">
            <w:pPr>
              <w:pStyle w:val="aa"/>
              <w:jc w:val="both"/>
              <w:rPr>
                <w:rFonts w:ascii="Times New Roman" w:hAnsi="Times New Roman"/>
                <w:sz w:val="24"/>
                <w:szCs w:val="24"/>
                <w:lang w:val="uk-UA" w:eastAsia="ru-RU"/>
              </w:rPr>
            </w:pPr>
            <w:r w:rsidRPr="008F3913">
              <w:rPr>
                <w:rFonts w:ascii="Times New Roman" w:hAnsi="Times New Roman"/>
                <w:sz w:val="24"/>
                <w:szCs w:val="24"/>
                <w:lang w:val="uk-UA" w:eastAsia="ru-RU"/>
              </w:rPr>
              <w:t>Розширена бібліотека ефектів: не менше 150 програм;</w:t>
            </w:r>
          </w:p>
          <w:p w:rsidR="008F3913" w:rsidRPr="00D24185" w:rsidRDefault="008F3913" w:rsidP="00413A6C">
            <w:pPr>
              <w:pStyle w:val="aa"/>
              <w:jc w:val="both"/>
              <w:rPr>
                <w:rFonts w:ascii="Times New Roman" w:hAnsi="Times New Roman"/>
                <w:sz w:val="24"/>
                <w:szCs w:val="24"/>
                <w:lang w:eastAsia="ru-RU"/>
              </w:rPr>
            </w:pPr>
            <w:r w:rsidRPr="008F3913">
              <w:rPr>
                <w:rFonts w:ascii="Times New Roman" w:hAnsi="Times New Roman"/>
                <w:sz w:val="24"/>
                <w:szCs w:val="24"/>
                <w:lang w:val="uk-UA" w:eastAsia="ru-RU"/>
              </w:rPr>
              <w:t>Модуль програми, що забезпечує автоматичне створення папок занять для кожної дитини відп</w:t>
            </w:r>
            <w:r w:rsidRPr="00D24185">
              <w:rPr>
                <w:rFonts w:ascii="Times New Roman" w:hAnsi="Times New Roman"/>
                <w:sz w:val="24"/>
                <w:szCs w:val="24"/>
                <w:lang w:eastAsia="ru-RU"/>
              </w:rPr>
              <w:t>овідно до науково-методичних досліджень за напрямками корекції.</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 xml:space="preserve">Функція «Руки окремо від ніг». Дає можливість проводити заняття незалежно: руками або ногами. </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 xml:space="preserve">Доступ до корпоративної методичної бази знань через інтернет. Це сайт у форматі Вікіпедії з вправами, рекомендаціями, описом корекційних ефектів, можливістю замовляти нові ефекти. </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Фільтр для вибору інтерактивних ефектів за різними критеріями: призначенням, навчальними предметами, кількістю дітей.</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Рівні складності з незалежними налаштуваннями. Для швидкої та зручної адаптації ефектів під дитину.</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Ручне та автоматичне перемикання ефектів. Повний та спрощений режим інтерфейсу. Модуль статистики. Оптимізований алгоритм оптичного розпізнавання для більш швидкої та точної роботи.</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Інтеграція в єдиний,  корекційний комплекс, що складається з контролеру великої та дрібної моторики, інтерактивної пісочниці та інтерактивної панелі за умови збереження єдиного інтерфейсу.</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Можливість оновлення програмного забезпечення через Інтернет.</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Технічна підтримка версії до 2023 року.</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Безлімітна ліцензія: з необмеженим строком використання програмного забезпечення.</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Мова інтерфейсу та ефектів: українська.</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Голосовий супровід українською мовою. 3D-об’єкти, анімації та відео-контент в інтерактивних ефектах.</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lastRenderedPageBreak/>
              <w:t>Оптична система</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Програмно-апаратна функція регулювання висоти зони ніг та рук у налаштуваннях.</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 xml:space="preserve">Можливість одночасно та незалежно управляти одними елементами ефекту руками, а іншими елементами – за допомогою ніг. </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Технологія, що не вимагає переналаштувань протягом року у зв’язку із змінами освітлення.</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Фірмова система з двома сенсорами сканування зображення. Кожен сенсор має параметри не гірші ніж:  кількість активних пікселів - не менше 1920х1080, частота кадрів - FullHD 60 fps (60 кадрів/сек), електрична потужність в активному режимі не більше 90 мВт, підтримка вихідних форматів зображення 10-bit RAW RGB;</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Проектор:</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Розташування проектора – горизонтальне;</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Яскравість: не менше 3800 ANSI lumen;</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Контрастність: не менше 16 000:1;</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Роздільна здатність: 1024х768 px;</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Технологія: LCD: 3 х P-Si TFT;</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Відтворення кольорів: 1.07 мільярдів;</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Співвідношення сторін зображення, що проектується: 4:3;</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Тривалість роботи лампи: до 17 000 годин (еко-режим);</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Мова меню проектора: українська;</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Функція миттєвого вимикання проектора;</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Модуль управління:</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Частота процесора: від 2.8 GHz;</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Оперативна пам’ять: не менше 4 GB DDR4;</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Вбудована пам’ять: не менше 120 GB SSD;</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Блок живлення: не менше 400 Вт;</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Комунікації: LAN RJ45; HDMI та VGA; Audio 3.5 Jack; USB; Wifi;</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Всі елементи системи розташовані в єдиному корпусі білого кольору для монтажу під стелею. Висота корпусу в межах, мм: 200;</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На корпус кріпляться 3 номерні гарантійні наліпки.</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Система кріплення: складається з комплекту дюбелів.</w:t>
            </w:r>
          </w:p>
          <w:p w:rsidR="008F3913" w:rsidRPr="00D24185" w:rsidRDefault="008F3913" w:rsidP="00413A6C">
            <w:pPr>
              <w:pStyle w:val="aa"/>
              <w:jc w:val="both"/>
              <w:rPr>
                <w:rFonts w:ascii="Times New Roman" w:hAnsi="Times New Roman"/>
                <w:sz w:val="24"/>
                <w:szCs w:val="24"/>
                <w:lang w:eastAsia="ru-RU"/>
              </w:rPr>
            </w:pPr>
            <w:r w:rsidRPr="00D24185">
              <w:rPr>
                <w:rFonts w:ascii="Times New Roman" w:hAnsi="Times New Roman"/>
                <w:sz w:val="24"/>
                <w:szCs w:val="24"/>
                <w:lang w:eastAsia="ru-RU"/>
              </w:rPr>
              <w:t>В комплекті поставки: пульт дистанційного керування, інструкція користувача, гарантійний талон.</w:t>
            </w:r>
          </w:p>
        </w:tc>
        <w:tc>
          <w:tcPr>
            <w:tcW w:w="1266" w:type="dxa"/>
            <w:tcBorders>
              <w:top w:val="single" w:sz="8" w:space="0" w:color="000000"/>
              <w:left w:val="single" w:sz="8" w:space="0" w:color="000000"/>
              <w:bottom w:val="single" w:sz="8" w:space="0" w:color="000000"/>
              <w:right w:val="single" w:sz="8" w:space="0" w:color="000000"/>
            </w:tcBorders>
            <w:shd w:val="clear" w:color="000000" w:fill="FFFFFF"/>
          </w:tcPr>
          <w:p w:rsidR="008F3913" w:rsidRDefault="008F3913" w:rsidP="008F3913">
            <w:pPr>
              <w:jc w:val="both"/>
              <w:rPr>
                <w:rFonts w:ascii="Times New Roman" w:hAnsi="Times New Roman"/>
                <w:sz w:val="24"/>
                <w:szCs w:val="24"/>
                <w:lang w:eastAsia="uk-UA"/>
              </w:rPr>
            </w:pPr>
          </w:p>
          <w:p w:rsidR="008F3913" w:rsidRDefault="008F3913" w:rsidP="008F3913">
            <w:pPr>
              <w:jc w:val="both"/>
              <w:rPr>
                <w:rFonts w:ascii="Times New Roman" w:hAnsi="Times New Roman"/>
                <w:sz w:val="24"/>
                <w:szCs w:val="24"/>
                <w:lang w:eastAsia="uk-UA"/>
              </w:rPr>
            </w:pPr>
          </w:p>
          <w:p w:rsidR="008F3913" w:rsidRDefault="008F3913" w:rsidP="008F3913">
            <w:pPr>
              <w:jc w:val="both"/>
              <w:rPr>
                <w:rFonts w:ascii="Times New Roman" w:hAnsi="Times New Roman"/>
                <w:sz w:val="24"/>
                <w:szCs w:val="24"/>
                <w:lang w:eastAsia="uk-UA"/>
              </w:rPr>
            </w:pPr>
          </w:p>
          <w:p w:rsidR="008F3913" w:rsidRPr="00D24185" w:rsidRDefault="008F3913" w:rsidP="008F3913">
            <w:pPr>
              <w:jc w:val="both"/>
              <w:rPr>
                <w:rFonts w:ascii="Times New Roman" w:hAnsi="Times New Roman"/>
                <w:sz w:val="24"/>
                <w:szCs w:val="24"/>
                <w:lang w:eastAsia="uk-UA"/>
              </w:rPr>
            </w:pPr>
            <w:r w:rsidRPr="00D24185">
              <w:rPr>
                <w:rFonts w:ascii="Times New Roman" w:hAnsi="Times New Roman"/>
                <w:sz w:val="24"/>
                <w:szCs w:val="24"/>
                <w:lang w:eastAsia="uk-UA"/>
              </w:rPr>
              <w:t>1</w:t>
            </w:r>
          </w:p>
        </w:tc>
      </w:tr>
    </w:tbl>
    <w:p w:rsidR="00E61CDC" w:rsidRPr="007279A5" w:rsidRDefault="00E61CDC" w:rsidP="006F33EC">
      <w:pPr>
        <w:pStyle w:val="HTML0"/>
        <w:tabs>
          <w:tab w:val="clear" w:pos="10076"/>
          <w:tab w:val="left" w:pos="10206"/>
        </w:tabs>
        <w:ind w:left="-567" w:right="-284"/>
        <w:jc w:val="both"/>
        <w:rPr>
          <w:rFonts w:ascii="Times New Roman" w:hAnsi="Times New Roman" w:cs="Times New Roman"/>
          <w:i/>
          <w:color w:val="00000A"/>
          <w:sz w:val="24"/>
          <w:szCs w:val="24"/>
          <w:lang w:val="uk-UA"/>
        </w:rPr>
      </w:pPr>
      <w:r w:rsidRPr="007279A5">
        <w:rPr>
          <w:rFonts w:ascii="Times New Roman" w:hAnsi="Times New Roman" w:cs="Times New Roman"/>
          <w:i/>
          <w:color w:val="00000A"/>
          <w:sz w:val="24"/>
          <w:szCs w:val="24"/>
          <w:lang w:val="uk-UA"/>
        </w:rPr>
        <w:lastRenderedPageBreak/>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 та наказу Міністерства освіти і науки України від 02.11.2017 № 1440 «Про затвердження Типового переліку комп'ютерного обладнання для закладів дошкільної, середньої та професійної освіти» і повинно відповідати вимогам наказів.</w:t>
      </w:r>
    </w:p>
    <w:p w:rsidR="00E61CDC" w:rsidRPr="007279A5" w:rsidRDefault="00E61CDC" w:rsidP="00E61CDC">
      <w:pPr>
        <w:pStyle w:val="HTML0"/>
        <w:rPr>
          <w:rFonts w:ascii="Times New Roman" w:hAnsi="Times New Roman" w:cs="Times New Roman"/>
          <w:b/>
          <w:color w:val="00000A"/>
          <w:sz w:val="24"/>
          <w:szCs w:val="24"/>
          <w:lang w:val="uk-UA"/>
        </w:rPr>
      </w:pPr>
    </w:p>
    <w:p w:rsidR="00E61CDC" w:rsidRPr="00B4707E" w:rsidRDefault="00AF7D8A" w:rsidP="00E61CDC">
      <w:pPr>
        <w:pStyle w:val="HTML0"/>
        <w:ind w:right="709"/>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t xml:space="preserve">2. </w:t>
      </w:r>
      <w:r w:rsidR="00E61CDC" w:rsidRPr="00B4707E">
        <w:rPr>
          <w:rFonts w:ascii="Times New Roman" w:hAnsi="Times New Roman" w:cs="Times New Roman"/>
          <w:b/>
          <w:color w:val="00000A"/>
          <w:sz w:val="24"/>
          <w:szCs w:val="24"/>
          <w:lang w:val="uk-UA"/>
        </w:rPr>
        <w:t>Інформація про товар :</w:t>
      </w:r>
    </w:p>
    <w:p w:rsidR="00E61CDC" w:rsidRPr="00B4707E" w:rsidRDefault="00E61CDC" w:rsidP="00B4707E">
      <w:pPr>
        <w:pStyle w:val="a3"/>
        <w:tabs>
          <w:tab w:val="left" w:pos="9639"/>
        </w:tabs>
        <w:ind w:left="-567" w:firstLine="567"/>
        <w:jc w:val="both"/>
        <w:rPr>
          <w:rFonts w:ascii="Times New Roman" w:hAnsi="Times New Roman" w:cs="Times New Roman"/>
          <w:sz w:val="24"/>
          <w:szCs w:val="24"/>
        </w:rPr>
      </w:pPr>
      <w:r w:rsidRPr="00B4707E">
        <w:rPr>
          <w:rFonts w:ascii="Times New Roman" w:hAnsi="Times New Roman" w:cs="Times New Roman"/>
          <w:sz w:val="24"/>
          <w:szCs w:val="24"/>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E61CDC" w:rsidRPr="00B4707E" w:rsidRDefault="00E61CDC" w:rsidP="00B4707E">
      <w:pPr>
        <w:tabs>
          <w:tab w:val="left" w:pos="9639"/>
        </w:tabs>
        <w:ind w:left="-567" w:firstLine="567"/>
        <w:jc w:val="both"/>
        <w:rPr>
          <w:rFonts w:ascii="Times New Roman" w:hAnsi="Times New Roman" w:cs="Times New Roman"/>
          <w:sz w:val="24"/>
          <w:szCs w:val="24"/>
        </w:rPr>
      </w:pPr>
      <w:r w:rsidRPr="00B4707E">
        <w:rPr>
          <w:rFonts w:ascii="Times New Roman" w:hAnsi="Times New Roman" w:cs="Times New Roman"/>
          <w:sz w:val="24"/>
          <w:szCs w:val="24"/>
        </w:rPr>
        <w:lastRenderedPageBreak/>
        <w:t>Програмне забезпечення повинно бути попередньо інстальованим та мати активовану ліцензію.</w:t>
      </w:r>
    </w:p>
    <w:p w:rsidR="00AF7D8A" w:rsidRDefault="00AF7D8A" w:rsidP="00B4707E">
      <w:pPr>
        <w:pStyle w:val="HTML0"/>
        <w:tabs>
          <w:tab w:val="left" w:pos="9639"/>
        </w:tabs>
        <w:spacing w:line="276" w:lineRule="auto"/>
        <w:rPr>
          <w:rFonts w:ascii="Times New Roman" w:hAnsi="Times New Roman" w:cs="Times New Roman"/>
          <w:b/>
          <w:sz w:val="24"/>
          <w:szCs w:val="24"/>
          <w:lang w:val="uk-UA"/>
        </w:rPr>
      </w:pPr>
      <w:r w:rsidRPr="00AF7D8A">
        <w:rPr>
          <w:rFonts w:ascii="Times New Roman" w:hAnsi="Times New Roman" w:cs="Times New Roman"/>
          <w:b/>
          <w:sz w:val="24"/>
          <w:szCs w:val="24"/>
          <w:lang w:val="uk-UA"/>
        </w:rPr>
        <w:t xml:space="preserve">3.  </w:t>
      </w:r>
      <w:r w:rsidRPr="00AF7D8A">
        <w:rPr>
          <w:rFonts w:ascii="Times New Roman" w:hAnsi="Times New Roman" w:cs="Times New Roman"/>
          <w:b/>
          <w:sz w:val="24"/>
          <w:szCs w:val="24"/>
        </w:rPr>
        <w:t xml:space="preserve">Місце поставки товару: </w:t>
      </w:r>
    </w:p>
    <w:tbl>
      <w:tblPr>
        <w:tblStyle w:val="ab"/>
        <w:tblW w:w="10031" w:type="dxa"/>
        <w:tblLook w:val="04A0"/>
      </w:tblPr>
      <w:tblGrid>
        <w:gridCol w:w="519"/>
        <w:gridCol w:w="2850"/>
        <w:gridCol w:w="1717"/>
        <w:gridCol w:w="551"/>
        <w:gridCol w:w="2490"/>
        <w:gridCol w:w="1904"/>
      </w:tblGrid>
      <w:tr w:rsidR="00AF7D8A" w:rsidTr="001E2FED">
        <w:tc>
          <w:tcPr>
            <w:tcW w:w="519" w:type="dxa"/>
          </w:tcPr>
          <w:p w:rsidR="00AF7D8A" w:rsidRDefault="00AF7D8A" w:rsidP="00B4707E">
            <w:pPr>
              <w:pStyle w:val="HTML0"/>
              <w:tabs>
                <w:tab w:val="left" w:pos="9639"/>
              </w:tabs>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w:t>
            </w:r>
          </w:p>
          <w:p w:rsidR="00AF7D8A" w:rsidRDefault="00AF7D8A" w:rsidP="00B4707E">
            <w:pPr>
              <w:pStyle w:val="HTML0"/>
              <w:tabs>
                <w:tab w:val="left" w:pos="9639"/>
              </w:tabs>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з/п</w:t>
            </w:r>
          </w:p>
        </w:tc>
        <w:tc>
          <w:tcPr>
            <w:tcW w:w="2850" w:type="dxa"/>
            <w:tcBorders>
              <w:right w:val="single" w:sz="4" w:space="0" w:color="auto"/>
            </w:tcBorders>
          </w:tcPr>
          <w:p w:rsidR="00AF7D8A" w:rsidRPr="00AF7D8A" w:rsidRDefault="00AF7D8A" w:rsidP="00AF7D8A">
            <w:pPr>
              <w:pStyle w:val="HTML0"/>
              <w:tabs>
                <w:tab w:val="left" w:pos="9639"/>
              </w:tabs>
              <w:spacing w:line="276" w:lineRule="auto"/>
              <w:rPr>
                <w:rFonts w:ascii="Times New Roman" w:hAnsi="Times New Roman" w:cs="Times New Roman"/>
                <w:b/>
                <w:sz w:val="24"/>
                <w:szCs w:val="24"/>
                <w:lang w:val="uk-UA"/>
              </w:rPr>
            </w:pPr>
            <w:r w:rsidRPr="00AF7D8A">
              <w:rPr>
                <w:rFonts w:ascii="Times New Roman" w:hAnsi="Times New Roman" w:cs="Times New Roman"/>
                <w:b/>
                <w:bCs/>
                <w:color w:val="000000"/>
                <w:sz w:val="24"/>
                <w:szCs w:val="24"/>
              </w:rPr>
              <w:t xml:space="preserve">Найменування </w:t>
            </w:r>
            <w:r>
              <w:rPr>
                <w:rFonts w:ascii="Times New Roman" w:hAnsi="Times New Roman" w:cs="Times New Roman"/>
                <w:b/>
                <w:bCs/>
                <w:color w:val="000000"/>
                <w:sz w:val="24"/>
                <w:szCs w:val="24"/>
                <w:lang w:val="uk-UA"/>
              </w:rPr>
              <w:t>товару</w:t>
            </w:r>
          </w:p>
        </w:tc>
        <w:tc>
          <w:tcPr>
            <w:tcW w:w="1717" w:type="dxa"/>
            <w:tcBorders>
              <w:right w:val="single" w:sz="4" w:space="0" w:color="auto"/>
            </w:tcBorders>
          </w:tcPr>
          <w:p w:rsidR="00AF7D8A" w:rsidRPr="00AF7D8A" w:rsidRDefault="00AF7D8A" w:rsidP="00AF7D8A">
            <w:pPr>
              <w:pStyle w:val="HTML0"/>
              <w:tabs>
                <w:tab w:val="left" w:pos="9639"/>
              </w:tabs>
              <w:spacing w:line="276" w:lineRule="auto"/>
              <w:rPr>
                <w:rFonts w:ascii="Times New Roman" w:hAnsi="Times New Roman" w:cs="Times New Roman"/>
                <w:b/>
                <w:sz w:val="24"/>
                <w:szCs w:val="24"/>
                <w:lang w:val="uk-UA"/>
              </w:rPr>
            </w:pPr>
            <w:r w:rsidRPr="00FF7FBD">
              <w:rPr>
                <w:rFonts w:ascii="Times New Roman" w:hAnsi="Times New Roman" w:cs="Times New Roman"/>
                <w:b/>
                <w:bCs/>
                <w:sz w:val="24"/>
                <w:szCs w:val="24"/>
                <w:lang w:eastAsia="zh-CN"/>
              </w:rPr>
              <w:t>код ДК 021:2015</w:t>
            </w:r>
          </w:p>
        </w:tc>
        <w:tc>
          <w:tcPr>
            <w:tcW w:w="551" w:type="dxa"/>
            <w:tcBorders>
              <w:left w:val="single" w:sz="4" w:space="0" w:color="auto"/>
            </w:tcBorders>
          </w:tcPr>
          <w:p w:rsidR="00AF7D8A" w:rsidRDefault="00AF7D8A" w:rsidP="00AF7D8A">
            <w:pPr>
              <w:pStyle w:val="HTML0"/>
              <w:tabs>
                <w:tab w:val="left" w:pos="9639"/>
              </w:tabs>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К-ть од.</w:t>
            </w:r>
          </w:p>
        </w:tc>
        <w:tc>
          <w:tcPr>
            <w:tcW w:w="2490" w:type="dxa"/>
          </w:tcPr>
          <w:p w:rsidR="00AF7D8A" w:rsidRPr="00AF7D8A" w:rsidRDefault="00AF7D8A" w:rsidP="00B4707E">
            <w:pPr>
              <w:pStyle w:val="HTML0"/>
              <w:tabs>
                <w:tab w:val="left" w:pos="9639"/>
              </w:tabs>
              <w:spacing w:line="276" w:lineRule="auto"/>
              <w:rPr>
                <w:rFonts w:ascii="Times New Roman" w:hAnsi="Times New Roman" w:cs="Times New Roman"/>
                <w:b/>
                <w:sz w:val="24"/>
                <w:szCs w:val="24"/>
                <w:lang w:val="uk-UA"/>
              </w:rPr>
            </w:pPr>
            <w:r w:rsidRPr="00AF7D8A">
              <w:rPr>
                <w:rFonts w:ascii="Times New Roman" w:hAnsi="Times New Roman" w:cs="Times New Roman"/>
                <w:b/>
                <w:bCs/>
                <w:color w:val="000000"/>
                <w:sz w:val="24"/>
                <w:szCs w:val="24"/>
              </w:rPr>
              <w:t>Найменування закладу</w:t>
            </w:r>
          </w:p>
        </w:tc>
        <w:tc>
          <w:tcPr>
            <w:tcW w:w="1904" w:type="dxa"/>
          </w:tcPr>
          <w:p w:rsidR="00AF7D8A" w:rsidRDefault="00AF7D8A" w:rsidP="00B4707E">
            <w:pPr>
              <w:pStyle w:val="HTML0"/>
              <w:tabs>
                <w:tab w:val="left" w:pos="9639"/>
              </w:tabs>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Адреса постачання</w:t>
            </w:r>
          </w:p>
        </w:tc>
      </w:tr>
      <w:tr w:rsidR="001E2FED" w:rsidTr="001E2FED">
        <w:tc>
          <w:tcPr>
            <w:tcW w:w="519" w:type="dxa"/>
          </w:tcPr>
          <w:p w:rsidR="001E2FED" w:rsidRPr="001E2FED" w:rsidRDefault="001E2FED" w:rsidP="001E2FED">
            <w:pPr>
              <w:pStyle w:val="HTML0"/>
              <w:tabs>
                <w:tab w:val="left" w:pos="9639"/>
              </w:tabs>
              <w:rPr>
                <w:rFonts w:ascii="Times New Roman" w:hAnsi="Times New Roman" w:cs="Times New Roman"/>
                <w:sz w:val="24"/>
                <w:szCs w:val="24"/>
                <w:lang w:val="uk-UA"/>
              </w:rPr>
            </w:pPr>
            <w:r w:rsidRPr="001E2FED">
              <w:rPr>
                <w:rFonts w:ascii="Times New Roman" w:hAnsi="Times New Roman" w:cs="Times New Roman"/>
                <w:sz w:val="24"/>
                <w:szCs w:val="24"/>
                <w:lang w:val="uk-UA"/>
              </w:rPr>
              <w:t>1</w:t>
            </w:r>
          </w:p>
        </w:tc>
        <w:tc>
          <w:tcPr>
            <w:tcW w:w="2850" w:type="dxa"/>
            <w:tcBorders>
              <w:right w:val="single" w:sz="4" w:space="0" w:color="auto"/>
            </w:tcBorders>
          </w:tcPr>
          <w:p w:rsidR="001E2FED" w:rsidRPr="001E2FED" w:rsidRDefault="001E2FED" w:rsidP="001E2FED">
            <w:pPr>
              <w:pStyle w:val="HTML0"/>
              <w:tabs>
                <w:tab w:val="left" w:pos="9639"/>
              </w:tabs>
              <w:rPr>
                <w:rFonts w:ascii="Times New Roman" w:hAnsi="Times New Roman" w:cs="Times New Roman"/>
                <w:sz w:val="24"/>
                <w:szCs w:val="24"/>
                <w:lang w:val="uk-UA"/>
              </w:rPr>
            </w:pPr>
            <w:r w:rsidRPr="001E2FED">
              <w:rPr>
                <w:rFonts w:ascii="Times New Roman" w:hAnsi="Times New Roman"/>
                <w:sz w:val="24"/>
              </w:rPr>
              <w:t>Комплект інтерактивного обладнання  для ресурсної кімнати Ямненського закладу загальної середньої освіти ім. І.О.Мусієнка Великописарівської селищної ради Сумської області</w:t>
            </w:r>
            <w:r w:rsidRPr="001E2FED">
              <w:rPr>
                <w:rFonts w:ascii="Times New Roman" w:hAnsi="Times New Roman"/>
                <w:sz w:val="24"/>
                <w:lang w:val="uk-UA"/>
              </w:rPr>
              <w:t xml:space="preserve"> </w:t>
            </w:r>
          </w:p>
        </w:tc>
        <w:tc>
          <w:tcPr>
            <w:tcW w:w="1717" w:type="dxa"/>
            <w:vMerge w:val="restart"/>
            <w:tcBorders>
              <w:right w:val="single" w:sz="4" w:space="0" w:color="auto"/>
            </w:tcBorders>
            <w:vAlign w:val="center"/>
          </w:tcPr>
          <w:p w:rsidR="001E2FED" w:rsidRPr="001E2FED" w:rsidRDefault="001E2FED" w:rsidP="001E2FED">
            <w:pPr>
              <w:pStyle w:val="HTML0"/>
              <w:tabs>
                <w:tab w:val="left" w:pos="9639"/>
              </w:tabs>
              <w:jc w:val="center"/>
              <w:rPr>
                <w:rFonts w:ascii="Times New Roman" w:hAnsi="Times New Roman" w:cs="Times New Roman"/>
                <w:sz w:val="24"/>
                <w:szCs w:val="24"/>
                <w:lang w:val="uk-UA"/>
              </w:rPr>
            </w:pPr>
            <w:r w:rsidRPr="001E2FED">
              <w:rPr>
                <w:rFonts w:ascii="Times New Roman" w:hAnsi="Times New Roman" w:cs="Times New Roman"/>
                <w:bCs/>
                <w:sz w:val="24"/>
                <w:szCs w:val="24"/>
                <w:lang w:eastAsia="zh-CN"/>
              </w:rPr>
              <w:t>ДК 021:2015 «Єдиний закупівельний словник» - 32320000-2 Телевізійне й аудіовізуальне обладнання</w:t>
            </w:r>
          </w:p>
        </w:tc>
        <w:tc>
          <w:tcPr>
            <w:tcW w:w="551" w:type="dxa"/>
            <w:tcBorders>
              <w:left w:val="single" w:sz="4" w:space="0" w:color="auto"/>
            </w:tcBorders>
            <w:vAlign w:val="center"/>
          </w:tcPr>
          <w:p w:rsidR="001E2FED" w:rsidRPr="001E2FED" w:rsidRDefault="001E2FED" w:rsidP="001E2FED">
            <w:pPr>
              <w:pStyle w:val="HTML0"/>
              <w:tabs>
                <w:tab w:val="left" w:pos="9639"/>
              </w:tabs>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90" w:type="dxa"/>
          </w:tcPr>
          <w:p w:rsidR="001E2FED" w:rsidRPr="001E2FED" w:rsidRDefault="001E2FED" w:rsidP="001E2FED">
            <w:pPr>
              <w:pStyle w:val="HTML0"/>
              <w:tabs>
                <w:tab w:val="left" w:pos="9639"/>
              </w:tabs>
              <w:rPr>
                <w:rFonts w:ascii="Times New Roman" w:hAnsi="Times New Roman" w:cs="Times New Roman"/>
                <w:sz w:val="24"/>
                <w:szCs w:val="24"/>
                <w:lang w:val="uk-UA"/>
              </w:rPr>
            </w:pPr>
            <w:r w:rsidRPr="001E2FED">
              <w:rPr>
                <w:rFonts w:ascii="Times New Roman" w:hAnsi="Times New Roman"/>
                <w:sz w:val="24"/>
              </w:rPr>
              <w:t>Ямненськ</w:t>
            </w:r>
            <w:r w:rsidRPr="001E2FED">
              <w:rPr>
                <w:rFonts w:ascii="Times New Roman" w:hAnsi="Times New Roman"/>
                <w:sz w:val="24"/>
                <w:lang w:val="uk-UA"/>
              </w:rPr>
              <w:t>ий</w:t>
            </w:r>
            <w:r w:rsidRPr="001E2FED">
              <w:rPr>
                <w:rFonts w:ascii="Times New Roman" w:hAnsi="Times New Roman"/>
                <w:sz w:val="24"/>
              </w:rPr>
              <w:t xml:space="preserve"> заклад загальної середньої освіти ім. І.О.Мусієнка Великописарівської селищної ради Сумської області</w:t>
            </w:r>
          </w:p>
        </w:tc>
        <w:tc>
          <w:tcPr>
            <w:tcW w:w="1904" w:type="dxa"/>
          </w:tcPr>
          <w:p w:rsidR="001E2FED" w:rsidRDefault="001E2FED" w:rsidP="00B4707E">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вул. Широка, 1</w:t>
            </w:r>
          </w:p>
          <w:p w:rsidR="001E2FED" w:rsidRDefault="001E2FED" w:rsidP="00B4707E">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с. Ямне</w:t>
            </w:r>
          </w:p>
          <w:p w:rsidR="001E2FED" w:rsidRDefault="001E2FED" w:rsidP="00B4707E">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Охтирський р-н</w:t>
            </w:r>
          </w:p>
          <w:p w:rsidR="001E2FED" w:rsidRDefault="001E2FED" w:rsidP="00B4707E">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Сумська обл.</w:t>
            </w:r>
          </w:p>
          <w:p w:rsidR="001E2FED" w:rsidRPr="001E2FED" w:rsidRDefault="001E2FED" w:rsidP="00B4707E">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Україна</w:t>
            </w:r>
          </w:p>
        </w:tc>
      </w:tr>
      <w:tr w:rsidR="001E2FED" w:rsidTr="001E2FED">
        <w:tc>
          <w:tcPr>
            <w:tcW w:w="519" w:type="dxa"/>
          </w:tcPr>
          <w:p w:rsidR="001E2FED" w:rsidRPr="001E2FED" w:rsidRDefault="001E2FED" w:rsidP="001E2FED">
            <w:pPr>
              <w:pStyle w:val="HTML0"/>
              <w:tabs>
                <w:tab w:val="left" w:pos="9639"/>
              </w:tabs>
              <w:rPr>
                <w:rFonts w:ascii="Times New Roman" w:hAnsi="Times New Roman" w:cs="Times New Roman"/>
                <w:sz w:val="24"/>
                <w:szCs w:val="24"/>
                <w:lang w:val="uk-UA"/>
              </w:rPr>
            </w:pPr>
            <w:r w:rsidRPr="001E2FED">
              <w:rPr>
                <w:rFonts w:ascii="Times New Roman" w:hAnsi="Times New Roman" w:cs="Times New Roman"/>
                <w:sz w:val="24"/>
                <w:szCs w:val="24"/>
                <w:lang w:val="uk-UA"/>
              </w:rPr>
              <w:t>2</w:t>
            </w:r>
          </w:p>
        </w:tc>
        <w:tc>
          <w:tcPr>
            <w:tcW w:w="2850" w:type="dxa"/>
            <w:tcBorders>
              <w:right w:val="single" w:sz="4" w:space="0" w:color="auto"/>
            </w:tcBorders>
          </w:tcPr>
          <w:p w:rsidR="001E2FED" w:rsidRPr="001E2FED" w:rsidRDefault="001E2FED" w:rsidP="001E2FED">
            <w:pPr>
              <w:pStyle w:val="HTML0"/>
              <w:tabs>
                <w:tab w:val="left" w:pos="9639"/>
              </w:tabs>
              <w:rPr>
                <w:rFonts w:ascii="Times New Roman" w:hAnsi="Times New Roman" w:cs="Times New Roman"/>
                <w:sz w:val="24"/>
                <w:szCs w:val="24"/>
                <w:lang w:val="uk-UA"/>
              </w:rPr>
            </w:pPr>
            <w:r w:rsidRPr="001E2FED">
              <w:rPr>
                <w:rFonts w:ascii="Times New Roman" w:hAnsi="Times New Roman"/>
                <w:sz w:val="24"/>
                <w:lang w:val="uk-UA"/>
              </w:rPr>
              <w:t>Інтерактивна підлога  для ресурсної кімнати для Ліцею ім. І.М.Середи Великописарівської селищної ради Сумської області</w:t>
            </w:r>
          </w:p>
        </w:tc>
        <w:tc>
          <w:tcPr>
            <w:tcW w:w="1717" w:type="dxa"/>
            <w:vMerge/>
            <w:tcBorders>
              <w:right w:val="single" w:sz="4" w:space="0" w:color="auto"/>
            </w:tcBorders>
          </w:tcPr>
          <w:p w:rsidR="001E2FED" w:rsidRPr="001E2FED" w:rsidRDefault="001E2FED" w:rsidP="001E2FED">
            <w:pPr>
              <w:pStyle w:val="HTML0"/>
              <w:tabs>
                <w:tab w:val="left" w:pos="9639"/>
              </w:tabs>
              <w:rPr>
                <w:rFonts w:ascii="Times New Roman" w:hAnsi="Times New Roman" w:cs="Times New Roman"/>
                <w:sz w:val="24"/>
                <w:szCs w:val="24"/>
                <w:lang w:val="uk-UA"/>
              </w:rPr>
            </w:pPr>
          </w:p>
        </w:tc>
        <w:tc>
          <w:tcPr>
            <w:tcW w:w="551" w:type="dxa"/>
            <w:tcBorders>
              <w:left w:val="single" w:sz="4" w:space="0" w:color="auto"/>
            </w:tcBorders>
          </w:tcPr>
          <w:p w:rsidR="001E2FED" w:rsidRPr="001E2FED" w:rsidRDefault="001E2FED" w:rsidP="001E2FED">
            <w:pPr>
              <w:pStyle w:val="HTML0"/>
              <w:tabs>
                <w:tab w:val="left" w:pos="9639"/>
              </w:tabs>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490" w:type="dxa"/>
          </w:tcPr>
          <w:p w:rsidR="001E2FED" w:rsidRPr="001E2FED" w:rsidRDefault="001E2FED" w:rsidP="001E2FED">
            <w:pPr>
              <w:pStyle w:val="HTML0"/>
              <w:tabs>
                <w:tab w:val="left" w:pos="9639"/>
              </w:tabs>
              <w:rPr>
                <w:rFonts w:ascii="Times New Roman" w:hAnsi="Times New Roman" w:cs="Times New Roman"/>
                <w:sz w:val="24"/>
                <w:szCs w:val="24"/>
                <w:lang w:val="uk-UA"/>
              </w:rPr>
            </w:pPr>
            <w:r w:rsidRPr="001E2FED">
              <w:rPr>
                <w:rFonts w:ascii="Times New Roman" w:hAnsi="Times New Roman"/>
                <w:sz w:val="24"/>
                <w:lang w:val="uk-UA"/>
              </w:rPr>
              <w:t>Лі</w:t>
            </w:r>
            <w:r w:rsidRPr="001E2FED">
              <w:rPr>
                <w:rFonts w:ascii="Times New Roman" w:hAnsi="Times New Roman"/>
                <w:sz w:val="24"/>
              </w:rPr>
              <w:t>це</w:t>
            </w:r>
            <w:r w:rsidRPr="001E2FED">
              <w:rPr>
                <w:rFonts w:ascii="Times New Roman" w:hAnsi="Times New Roman"/>
                <w:sz w:val="24"/>
                <w:lang w:val="uk-UA"/>
              </w:rPr>
              <w:t xml:space="preserve">й </w:t>
            </w:r>
            <w:r w:rsidRPr="001E2FED">
              <w:rPr>
                <w:rFonts w:ascii="Times New Roman" w:hAnsi="Times New Roman"/>
                <w:sz w:val="24"/>
              </w:rPr>
              <w:t xml:space="preserve"> ім. І.М.Середи Великописарівської селищної ради Сумської області</w:t>
            </w:r>
          </w:p>
        </w:tc>
        <w:tc>
          <w:tcPr>
            <w:tcW w:w="1904" w:type="dxa"/>
          </w:tcPr>
          <w:p w:rsidR="001E2FED" w:rsidRDefault="001E2FED" w:rsidP="001E2FED">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вул. Шкільна, 6</w:t>
            </w:r>
          </w:p>
          <w:p w:rsidR="001E2FED" w:rsidRDefault="001E2FED" w:rsidP="001E2FED">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смт. Велика Писарівка</w:t>
            </w:r>
          </w:p>
          <w:p w:rsidR="001E2FED" w:rsidRDefault="001E2FED" w:rsidP="001E2FED">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Охтирський р-н</w:t>
            </w:r>
          </w:p>
          <w:p w:rsidR="001E2FED" w:rsidRDefault="001E2FED" w:rsidP="001E2FED">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Сумська обл.</w:t>
            </w:r>
          </w:p>
          <w:p w:rsidR="001E2FED" w:rsidRPr="001E2FED" w:rsidRDefault="001E2FED" w:rsidP="001E2FED">
            <w:pPr>
              <w:pStyle w:val="HTML0"/>
              <w:tabs>
                <w:tab w:val="left" w:pos="9639"/>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Україна</w:t>
            </w:r>
          </w:p>
        </w:tc>
      </w:tr>
    </w:tbl>
    <w:p w:rsidR="00AF7D8A" w:rsidRPr="00AF7D8A" w:rsidRDefault="00AF7D8A" w:rsidP="00B4707E">
      <w:pPr>
        <w:pStyle w:val="HTML0"/>
        <w:tabs>
          <w:tab w:val="left" w:pos="9639"/>
        </w:tabs>
        <w:spacing w:line="276" w:lineRule="auto"/>
        <w:rPr>
          <w:rFonts w:ascii="Times New Roman" w:hAnsi="Times New Roman" w:cs="Times New Roman"/>
          <w:b/>
          <w:sz w:val="24"/>
          <w:szCs w:val="24"/>
          <w:lang w:val="uk-UA"/>
        </w:rPr>
      </w:pPr>
    </w:p>
    <w:p w:rsidR="00AF7D8A" w:rsidRDefault="00AF7D8A" w:rsidP="00B4707E">
      <w:pPr>
        <w:pStyle w:val="HTML0"/>
        <w:tabs>
          <w:tab w:val="left" w:pos="9639"/>
        </w:tabs>
        <w:spacing w:line="276" w:lineRule="auto"/>
        <w:rPr>
          <w:rFonts w:ascii="Times New Roman" w:hAnsi="Times New Roman" w:cs="Times New Roman"/>
          <w:sz w:val="24"/>
          <w:szCs w:val="24"/>
          <w:lang w:val="uk-UA"/>
        </w:rPr>
      </w:pPr>
    </w:p>
    <w:p w:rsidR="00E61CDC" w:rsidRPr="00B4707E" w:rsidRDefault="00E61CDC" w:rsidP="00B4707E">
      <w:pPr>
        <w:pStyle w:val="HTML0"/>
        <w:tabs>
          <w:tab w:val="left" w:pos="9639"/>
        </w:tabs>
        <w:spacing w:line="276" w:lineRule="auto"/>
        <w:rPr>
          <w:rFonts w:ascii="Times New Roman" w:hAnsi="Times New Roman" w:cs="Times New Roman"/>
          <w:b/>
          <w:color w:val="00000A"/>
          <w:sz w:val="24"/>
          <w:szCs w:val="24"/>
          <w:lang w:val="uk-UA"/>
        </w:rPr>
      </w:pPr>
      <w:r w:rsidRPr="00B4707E">
        <w:rPr>
          <w:rFonts w:ascii="Times New Roman" w:hAnsi="Times New Roman" w:cs="Times New Roman"/>
          <w:b/>
          <w:sz w:val="24"/>
          <w:szCs w:val="24"/>
          <w:lang w:val="uk-UA"/>
        </w:rPr>
        <w:t>Учасник зобов'язаний:</w:t>
      </w:r>
      <w:r w:rsidRPr="00B4707E">
        <w:rPr>
          <w:rFonts w:ascii="Times New Roman" w:hAnsi="Times New Roman" w:cs="Times New Roman"/>
          <w:b/>
          <w:color w:val="00000A"/>
          <w:sz w:val="24"/>
          <w:szCs w:val="24"/>
          <w:lang w:val="uk-UA"/>
        </w:rPr>
        <w:t xml:space="preserve"> </w:t>
      </w:r>
    </w:p>
    <w:p w:rsidR="00E61CDC" w:rsidRPr="00B4707E" w:rsidRDefault="00E61CDC" w:rsidP="00F42E54">
      <w:pPr>
        <w:pStyle w:val="HTML0"/>
        <w:numPr>
          <w:ilvl w:val="0"/>
          <w:numId w:val="18"/>
        </w:numPr>
        <w:tabs>
          <w:tab w:val="clear" w:pos="916"/>
          <w:tab w:val="left" w:pos="709"/>
          <w:tab w:val="left" w:pos="9639"/>
        </w:tabs>
        <w:ind w:left="709" w:hanging="425"/>
        <w:jc w:val="both"/>
        <w:rPr>
          <w:rFonts w:ascii="Times New Roman" w:hAnsi="Times New Roman" w:cs="Times New Roman"/>
          <w:b/>
          <w:color w:val="00000A"/>
          <w:sz w:val="24"/>
          <w:szCs w:val="24"/>
          <w:lang w:val="uk-UA"/>
        </w:rPr>
      </w:pPr>
      <w:r w:rsidRPr="00B4707E">
        <w:rPr>
          <w:rFonts w:ascii="Times New Roman" w:hAnsi="Times New Roman" w:cs="Times New Roman"/>
          <w:color w:val="00000A"/>
          <w:sz w:val="24"/>
          <w:szCs w:val="24"/>
          <w:lang w:val="uk-UA"/>
        </w:rPr>
        <w:t>Учасник повинен поставити Замовнику товар з матеріалів, якість яких повинна відповідати</w:t>
      </w:r>
      <w:r w:rsidRPr="00B4707E">
        <w:rPr>
          <w:rFonts w:ascii="Times New Roman" w:hAnsi="Times New Roman" w:cs="Times New Roman"/>
          <w:b/>
          <w:color w:val="00000A"/>
          <w:sz w:val="24"/>
          <w:szCs w:val="24"/>
          <w:lang w:val="uk-UA"/>
        </w:rPr>
        <w:t xml:space="preserve"> </w:t>
      </w:r>
      <w:r w:rsidRPr="00B4707E">
        <w:rPr>
          <w:rFonts w:ascii="Times New Roman" w:hAnsi="Times New Roman" w:cs="Times New Roman"/>
          <w:color w:val="00000A"/>
          <w:sz w:val="24"/>
          <w:szCs w:val="24"/>
          <w:lang w:val="uk-UA"/>
        </w:rPr>
        <w:t>встановленим законодавством нормам, сертифікатам виробника та іншим нормативним документам;</w:t>
      </w:r>
    </w:p>
    <w:p w:rsidR="00E61CDC" w:rsidRPr="00B4707E" w:rsidRDefault="00E61CDC" w:rsidP="00F42E54">
      <w:pPr>
        <w:pStyle w:val="HTML0"/>
        <w:numPr>
          <w:ilvl w:val="0"/>
          <w:numId w:val="18"/>
        </w:numPr>
        <w:tabs>
          <w:tab w:val="clear" w:pos="916"/>
          <w:tab w:val="left" w:pos="709"/>
          <w:tab w:val="left" w:pos="9639"/>
        </w:tabs>
        <w:ind w:left="709" w:hanging="425"/>
        <w:jc w:val="both"/>
        <w:rPr>
          <w:rFonts w:ascii="Times New Roman" w:hAnsi="Times New Roman" w:cs="Times New Roman"/>
          <w:b/>
          <w:color w:val="00000A"/>
          <w:sz w:val="24"/>
          <w:szCs w:val="24"/>
          <w:lang w:val="uk-UA"/>
        </w:rPr>
      </w:pPr>
      <w:r w:rsidRPr="00B4707E">
        <w:rPr>
          <w:rFonts w:ascii="Times New Roman" w:hAnsi="Times New Roman" w:cs="Times New Roman"/>
          <w:color w:val="00000A"/>
          <w:sz w:val="24"/>
          <w:szCs w:val="24"/>
          <w:lang w:val="uk-UA"/>
        </w:rPr>
        <w:t>Товар повинен бути не пошкоджений та мати захисну упаковку та документацію;</w:t>
      </w:r>
    </w:p>
    <w:p w:rsidR="00E61CDC" w:rsidRPr="00B4707E" w:rsidRDefault="00E61CDC" w:rsidP="00F42E54">
      <w:pPr>
        <w:pStyle w:val="HTML0"/>
        <w:numPr>
          <w:ilvl w:val="0"/>
          <w:numId w:val="18"/>
        </w:numPr>
        <w:tabs>
          <w:tab w:val="clear" w:pos="916"/>
          <w:tab w:val="left" w:pos="709"/>
          <w:tab w:val="left" w:pos="9639"/>
        </w:tabs>
        <w:ind w:left="709" w:hanging="425"/>
        <w:jc w:val="both"/>
        <w:rPr>
          <w:rFonts w:ascii="Times New Roman" w:hAnsi="Times New Roman" w:cs="Times New Roman"/>
          <w:b/>
          <w:color w:val="00000A"/>
          <w:sz w:val="24"/>
          <w:szCs w:val="24"/>
          <w:lang w:val="uk-UA"/>
        </w:rPr>
      </w:pPr>
      <w:r w:rsidRPr="00B4707E">
        <w:rPr>
          <w:rFonts w:ascii="Times New Roman" w:hAnsi="Times New Roman" w:cs="Times New Roman"/>
          <w:sz w:val="24"/>
          <w:szCs w:val="24"/>
          <w:lang w:val="uk-UA"/>
        </w:rPr>
        <w:t>Товар має бути новим без зовнішніх пошкоджень, не брудний та повинен відповідати заявленому асортименту;</w:t>
      </w:r>
    </w:p>
    <w:p w:rsidR="00E61CDC" w:rsidRPr="00B4707E" w:rsidRDefault="00E61CDC" w:rsidP="00F42E54">
      <w:pPr>
        <w:pStyle w:val="HTML0"/>
        <w:numPr>
          <w:ilvl w:val="0"/>
          <w:numId w:val="18"/>
        </w:numPr>
        <w:tabs>
          <w:tab w:val="clear" w:pos="916"/>
          <w:tab w:val="left" w:pos="709"/>
          <w:tab w:val="left" w:pos="9639"/>
        </w:tabs>
        <w:ind w:left="709" w:hanging="425"/>
        <w:jc w:val="both"/>
        <w:rPr>
          <w:rFonts w:ascii="Times New Roman" w:hAnsi="Times New Roman" w:cs="Times New Roman"/>
          <w:b/>
          <w:color w:val="00000A"/>
          <w:sz w:val="24"/>
          <w:szCs w:val="24"/>
          <w:lang w:val="uk-UA"/>
        </w:rPr>
      </w:pPr>
      <w:r w:rsidRPr="00B4707E">
        <w:rPr>
          <w:rFonts w:ascii="Times New Roman" w:hAnsi="Times New Roman" w:cs="Times New Roman"/>
          <w:sz w:val="24"/>
          <w:szCs w:val="24"/>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E61CDC" w:rsidRPr="00B4707E" w:rsidRDefault="00E61CDC" w:rsidP="00F42E54">
      <w:pPr>
        <w:pStyle w:val="HTML0"/>
        <w:numPr>
          <w:ilvl w:val="0"/>
          <w:numId w:val="18"/>
        </w:numPr>
        <w:tabs>
          <w:tab w:val="clear" w:pos="916"/>
          <w:tab w:val="left" w:pos="709"/>
          <w:tab w:val="left" w:pos="9639"/>
        </w:tabs>
        <w:ind w:left="709" w:hanging="425"/>
        <w:jc w:val="both"/>
        <w:rPr>
          <w:rFonts w:ascii="Times New Roman" w:hAnsi="Times New Roman" w:cs="Times New Roman"/>
          <w:b/>
          <w:color w:val="00000A"/>
          <w:sz w:val="24"/>
          <w:szCs w:val="24"/>
          <w:lang w:val="uk-UA"/>
        </w:rPr>
      </w:pPr>
      <w:r w:rsidRPr="00B4707E">
        <w:rPr>
          <w:rFonts w:ascii="Times New Roman" w:hAnsi="Times New Roman" w:cs="Times New Roman"/>
          <w:sz w:val="24"/>
          <w:szCs w:val="24"/>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E61CDC" w:rsidRPr="00B4707E" w:rsidRDefault="00E61CDC" w:rsidP="00F42E54">
      <w:pPr>
        <w:pStyle w:val="HTML0"/>
        <w:numPr>
          <w:ilvl w:val="0"/>
          <w:numId w:val="18"/>
        </w:numPr>
        <w:tabs>
          <w:tab w:val="clear" w:pos="916"/>
          <w:tab w:val="left" w:pos="709"/>
          <w:tab w:val="left" w:pos="9639"/>
        </w:tabs>
        <w:ind w:left="709" w:hanging="425"/>
        <w:jc w:val="both"/>
        <w:rPr>
          <w:rFonts w:ascii="Times New Roman" w:hAnsi="Times New Roman" w:cs="Times New Roman"/>
          <w:b/>
          <w:color w:val="00000A"/>
          <w:sz w:val="24"/>
          <w:szCs w:val="24"/>
          <w:lang w:val="uk-UA"/>
        </w:rPr>
      </w:pPr>
      <w:r w:rsidRPr="00B4707E">
        <w:rPr>
          <w:rFonts w:ascii="Times New Roman" w:hAnsi="Times New Roman" w:cs="Times New Roman"/>
          <w:sz w:val="24"/>
          <w:szCs w:val="24"/>
          <w:lang w:val="uk-UA"/>
        </w:rPr>
        <w:t>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rsidR="00E61CDC" w:rsidRPr="00B4707E" w:rsidRDefault="00E61CDC" w:rsidP="00F42E54">
      <w:pPr>
        <w:pStyle w:val="a3"/>
        <w:numPr>
          <w:ilvl w:val="0"/>
          <w:numId w:val="19"/>
        </w:numPr>
        <w:tabs>
          <w:tab w:val="left" w:pos="709"/>
          <w:tab w:val="left" w:pos="9639"/>
        </w:tabs>
        <w:spacing w:after="200" w:line="240" w:lineRule="auto"/>
        <w:ind w:left="993" w:hanging="284"/>
        <w:jc w:val="both"/>
        <w:rPr>
          <w:rFonts w:ascii="Times New Roman" w:hAnsi="Times New Roman" w:cs="Times New Roman"/>
          <w:sz w:val="24"/>
          <w:szCs w:val="24"/>
        </w:rPr>
      </w:pPr>
      <w:r w:rsidRPr="00B4707E">
        <w:rPr>
          <w:rFonts w:ascii="Times New Roman" w:hAnsi="Times New Roman" w:cs="Times New Roman"/>
          <w:sz w:val="24"/>
          <w:szCs w:val="24"/>
        </w:rPr>
        <w:t>Порівняльну таблицю відповідності запропонованого товару технічним вимогам Замовника;</w:t>
      </w:r>
    </w:p>
    <w:p w:rsidR="00E61CDC" w:rsidRPr="00B4707E" w:rsidRDefault="00E61CDC" w:rsidP="00F42E54">
      <w:pPr>
        <w:pStyle w:val="a3"/>
        <w:numPr>
          <w:ilvl w:val="0"/>
          <w:numId w:val="20"/>
        </w:numPr>
        <w:tabs>
          <w:tab w:val="left" w:pos="709"/>
          <w:tab w:val="left" w:pos="9639"/>
        </w:tabs>
        <w:spacing w:after="200" w:line="240" w:lineRule="auto"/>
        <w:ind w:left="993" w:hanging="284"/>
        <w:jc w:val="both"/>
        <w:rPr>
          <w:rFonts w:ascii="Times New Roman" w:hAnsi="Times New Roman" w:cs="Times New Roman"/>
          <w:sz w:val="24"/>
          <w:szCs w:val="24"/>
        </w:rPr>
      </w:pPr>
      <w:r w:rsidRPr="00B4707E">
        <w:rPr>
          <w:rFonts w:ascii="Times New Roman" w:hAnsi="Times New Roman" w:cs="Times New Roman"/>
          <w:sz w:val="24"/>
          <w:szCs w:val="24"/>
        </w:rPr>
        <w:t>Копію висновку санітарно-епідеміологічної експертизи на ноутбук вчителя, мультимедійний проектор, інтерактивну дошку, багатофункціональний пристрій, інтерактивну підлогу, чинного на дату розкриття пропозицій;</w:t>
      </w:r>
    </w:p>
    <w:p w:rsidR="00E61CDC" w:rsidRPr="00B4707E" w:rsidRDefault="00E61CDC" w:rsidP="00F42E54">
      <w:pPr>
        <w:pStyle w:val="a3"/>
        <w:numPr>
          <w:ilvl w:val="0"/>
          <w:numId w:val="20"/>
        </w:numPr>
        <w:tabs>
          <w:tab w:val="left" w:pos="709"/>
          <w:tab w:val="left" w:pos="9639"/>
        </w:tabs>
        <w:spacing w:after="200" w:line="240" w:lineRule="auto"/>
        <w:ind w:left="993" w:hanging="284"/>
        <w:jc w:val="both"/>
        <w:rPr>
          <w:rFonts w:ascii="Times New Roman" w:hAnsi="Times New Roman" w:cs="Times New Roman"/>
          <w:sz w:val="24"/>
          <w:szCs w:val="24"/>
        </w:rPr>
      </w:pPr>
      <w:bookmarkStart w:id="8" w:name="_GoBack"/>
      <w:bookmarkEnd w:id="8"/>
      <w:r w:rsidRPr="00B4707E">
        <w:rPr>
          <w:rFonts w:ascii="Times New Roman" w:hAnsi="Times New Roman" w:cs="Times New Roman"/>
          <w:sz w:val="24"/>
          <w:szCs w:val="24"/>
        </w:rPr>
        <w:t>Копію анотацій до методичних рекомендацій на інтерактивну підлогу, чинних на дату розкриття пропозицій;</w:t>
      </w:r>
    </w:p>
    <w:p w:rsidR="00E61CDC" w:rsidRPr="00B4707E" w:rsidRDefault="00E61CDC" w:rsidP="00F42E54">
      <w:pPr>
        <w:pStyle w:val="a3"/>
        <w:numPr>
          <w:ilvl w:val="0"/>
          <w:numId w:val="20"/>
        </w:numPr>
        <w:tabs>
          <w:tab w:val="left" w:pos="709"/>
          <w:tab w:val="left" w:pos="9639"/>
        </w:tabs>
        <w:spacing w:after="200" w:line="240" w:lineRule="auto"/>
        <w:ind w:left="993" w:hanging="284"/>
        <w:jc w:val="both"/>
        <w:rPr>
          <w:rFonts w:ascii="Times New Roman" w:hAnsi="Times New Roman" w:cs="Times New Roman"/>
          <w:sz w:val="24"/>
          <w:szCs w:val="24"/>
        </w:rPr>
      </w:pPr>
      <w:r w:rsidRPr="00B4707E">
        <w:rPr>
          <w:rFonts w:ascii="Times New Roman" w:hAnsi="Times New Roman" w:cs="Times New Roman"/>
          <w:sz w:val="24"/>
          <w:szCs w:val="24"/>
        </w:rPr>
        <w:lastRenderedPageBreak/>
        <w:t>Копію протоколу вимірювання ізоляції внутрішньої електропроводки та устаткування на інтерактивну підлогу, чинного на дату розкриття пропозицій;</w:t>
      </w:r>
    </w:p>
    <w:p w:rsidR="00E61CDC" w:rsidRPr="00B4707E" w:rsidRDefault="00E61CDC" w:rsidP="00F42E54">
      <w:pPr>
        <w:pStyle w:val="a3"/>
        <w:numPr>
          <w:ilvl w:val="0"/>
          <w:numId w:val="20"/>
        </w:numPr>
        <w:tabs>
          <w:tab w:val="left" w:pos="709"/>
          <w:tab w:val="left" w:pos="9639"/>
        </w:tabs>
        <w:spacing w:after="200" w:line="240" w:lineRule="auto"/>
        <w:ind w:left="993" w:hanging="284"/>
        <w:jc w:val="both"/>
        <w:rPr>
          <w:rFonts w:ascii="Times New Roman" w:hAnsi="Times New Roman" w:cs="Times New Roman"/>
          <w:sz w:val="24"/>
          <w:szCs w:val="24"/>
        </w:rPr>
      </w:pPr>
      <w:r w:rsidRPr="00B4707E">
        <w:rPr>
          <w:rFonts w:ascii="Times New Roman" w:hAnsi="Times New Roman" w:cs="Times New Roman"/>
          <w:sz w:val="24"/>
          <w:szCs w:val="24"/>
        </w:rPr>
        <w:t>Копію декларації про відповідність вимогам технічних регламентів на ноутбук вчителя, багатофункціональний пристрій чинної на дату розкриття пропозицій;</w:t>
      </w:r>
    </w:p>
    <w:p w:rsidR="00E61CDC" w:rsidRPr="00B4707E" w:rsidRDefault="00E61CDC" w:rsidP="00F42E54">
      <w:pPr>
        <w:pStyle w:val="a3"/>
        <w:numPr>
          <w:ilvl w:val="0"/>
          <w:numId w:val="20"/>
        </w:numPr>
        <w:tabs>
          <w:tab w:val="left" w:pos="709"/>
          <w:tab w:val="left" w:pos="9639"/>
        </w:tabs>
        <w:spacing w:after="200" w:line="240" w:lineRule="auto"/>
        <w:ind w:left="993" w:hanging="284"/>
        <w:jc w:val="both"/>
        <w:rPr>
          <w:rFonts w:ascii="Times New Roman" w:hAnsi="Times New Roman" w:cs="Times New Roman"/>
          <w:sz w:val="24"/>
          <w:szCs w:val="24"/>
        </w:rPr>
      </w:pPr>
      <w:r w:rsidRPr="00B4707E">
        <w:rPr>
          <w:rFonts w:ascii="Times New Roman" w:hAnsi="Times New Roman" w:cs="Times New Roman"/>
          <w:sz w:val="24"/>
          <w:szCs w:val="24"/>
        </w:rPr>
        <w:t>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офіційного представника) із зазначенням найменуванням замовника, номера тендера в системі публічних закупівель, чинні на дату подання тендерних пропозицій на ноутбук вчителя та спеціалізоване програмне забезпечення – програмний засіб для роботи з електронною книгою, мультимедійний проектор, інтерактивну дошку, інтерактивну підлогу;</w:t>
      </w:r>
    </w:p>
    <w:p w:rsidR="00E61CDC" w:rsidRPr="00B4707E" w:rsidRDefault="00E61CDC" w:rsidP="00F42E54">
      <w:pPr>
        <w:pStyle w:val="a3"/>
        <w:tabs>
          <w:tab w:val="left" w:pos="709"/>
          <w:tab w:val="left" w:pos="9639"/>
        </w:tabs>
        <w:spacing w:line="240" w:lineRule="auto"/>
        <w:ind w:left="709"/>
        <w:jc w:val="both"/>
        <w:rPr>
          <w:rFonts w:ascii="Times New Roman" w:hAnsi="Times New Roman" w:cs="Times New Roman"/>
          <w:sz w:val="24"/>
          <w:szCs w:val="24"/>
        </w:rPr>
      </w:pPr>
    </w:p>
    <w:p w:rsidR="00E61CDC" w:rsidRPr="00B4707E" w:rsidRDefault="00E61CDC" w:rsidP="00F42E54">
      <w:pPr>
        <w:pStyle w:val="a3"/>
        <w:numPr>
          <w:ilvl w:val="0"/>
          <w:numId w:val="18"/>
        </w:numPr>
        <w:tabs>
          <w:tab w:val="left" w:pos="709"/>
          <w:tab w:val="left" w:pos="9639"/>
        </w:tabs>
        <w:spacing w:after="200" w:line="240" w:lineRule="auto"/>
        <w:ind w:left="709" w:hanging="425"/>
        <w:jc w:val="both"/>
        <w:rPr>
          <w:rFonts w:ascii="Times New Roman" w:hAnsi="Times New Roman" w:cs="Times New Roman"/>
          <w:sz w:val="24"/>
          <w:szCs w:val="24"/>
        </w:rPr>
      </w:pPr>
      <w:r w:rsidRPr="00B4707E">
        <w:rPr>
          <w:rFonts w:ascii="Times New Roman" w:hAnsi="Times New Roman" w:cs="Times New Roman"/>
          <w:sz w:val="24"/>
          <w:szCs w:val="24"/>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2E0F0A" w:rsidRDefault="002E0F0A" w:rsidP="000E4118">
      <w:pPr>
        <w:shd w:val="clear" w:color="auto" w:fill="FFFFFF"/>
        <w:spacing w:after="0" w:line="240" w:lineRule="auto"/>
        <w:ind w:firstLine="720"/>
        <w:jc w:val="both"/>
        <w:rPr>
          <w:rFonts w:ascii="Times New Roman" w:eastAsia="Times New Roman" w:hAnsi="Times New Roman" w:cs="Times New Roman"/>
          <w:sz w:val="24"/>
          <w:szCs w:val="24"/>
        </w:rPr>
      </w:pPr>
    </w:p>
    <w:p w:rsidR="00AF7D8A" w:rsidRPr="00FF7FBD" w:rsidRDefault="00AF7D8A" w:rsidP="000E4118">
      <w:pPr>
        <w:shd w:val="clear" w:color="auto" w:fill="FFFFFF"/>
        <w:spacing w:after="0" w:line="240" w:lineRule="auto"/>
        <w:ind w:firstLine="720"/>
        <w:jc w:val="both"/>
        <w:rPr>
          <w:rFonts w:ascii="Times New Roman" w:eastAsia="Times New Roman" w:hAnsi="Times New Roman" w:cs="Times New Roman"/>
          <w:sz w:val="24"/>
          <w:szCs w:val="24"/>
        </w:rPr>
      </w:pPr>
    </w:p>
    <w:p w:rsidR="000E4118" w:rsidRPr="00FF7FBD" w:rsidRDefault="000D7D48" w:rsidP="000E4118">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FF7FBD">
        <w:rPr>
          <w:rFonts w:ascii="Times New Roman" w:eastAsia="Times New Roman" w:hAnsi="Times New Roman" w:cs="Times New Roman"/>
          <w:b/>
          <w:sz w:val="24"/>
          <w:szCs w:val="24"/>
        </w:rPr>
        <w:t xml:space="preserve">3. </w:t>
      </w:r>
      <w:r w:rsidR="000E4118" w:rsidRPr="00FF7FBD">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000E4118" w:rsidRPr="00FF7FBD">
        <w:rPr>
          <w:rFonts w:ascii="Times New Roman" w:eastAsia="Times New Roman" w:hAnsi="Times New Roman" w:cs="Times New Roman"/>
          <w:b/>
          <w:color w:val="000000"/>
          <w:sz w:val="24"/>
          <w:szCs w:val="24"/>
        </w:rPr>
        <w:t xml:space="preserve">є: </w:t>
      </w:r>
    </w:p>
    <w:p w:rsidR="000E4118" w:rsidRPr="00FF7FBD" w:rsidRDefault="000E4118" w:rsidP="000E4118">
      <w:pPr>
        <w:shd w:val="clear" w:color="auto" w:fill="FFFFFF"/>
        <w:spacing w:after="0" w:line="240" w:lineRule="auto"/>
        <w:jc w:val="both"/>
        <w:rPr>
          <w:rFonts w:ascii="Times New Roman" w:eastAsia="Times New Roman" w:hAnsi="Times New Roman" w:cs="Times New Roman"/>
          <w:b/>
          <w:i/>
          <w:sz w:val="24"/>
          <w:szCs w:val="24"/>
        </w:rPr>
      </w:pPr>
    </w:p>
    <w:p w:rsidR="000E4118" w:rsidRPr="00FF7FBD" w:rsidRDefault="000E4118" w:rsidP="000E4118">
      <w:pPr>
        <w:shd w:val="clear" w:color="auto" w:fill="FFFFFF"/>
        <w:spacing w:after="0" w:line="240" w:lineRule="auto"/>
        <w:ind w:firstLine="460"/>
        <w:jc w:val="both"/>
        <w:rPr>
          <w:rFonts w:ascii="Times New Roman" w:eastAsia="Times New Roman" w:hAnsi="Times New Roman" w:cs="Times New Roman"/>
          <w:b/>
          <w:i/>
          <w:sz w:val="24"/>
          <w:szCs w:val="24"/>
        </w:rPr>
      </w:pPr>
    </w:p>
    <w:p w:rsidR="007B55B4" w:rsidRPr="003B5C0D" w:rsidRDefault="007B55B4" w:rsidP="003B5C0D">
      <w:pPr>
        <w:shd w:val="clear" w:color="auto" w:fill="FFFFFF"/>
        <w:spacing w:after="0" w:line="240" w:lineRule="auto"/>
        <w:ind w:firstLine="460"/>
        <w:jc w:val="both"/>
        <w:rPr>
          <w:rFonts w:ascii="Times New Roman" w:eastAsia="Times New Roman" w:hAnsi="Times New Roman" w:cs="Times New Roman"/>
          <w:b/>
          <w:i/>
          <w:sz w:val="24"/>
          <w:szCs w:val="24"/>
        </w:rPr>
      </w:pPr>
    </w:p>
    <w:p w:rsidR="007B55B4" w:rsidRPr="00FF7FBD" w:rsidRDefault="007B55B4" w:rsidP="007B55B4">
      <w:pPr>
        <w:spacing w:after="0" w:line="276" w:lineRule="auto"/>
        <w:ind w:left="7820" w:firstLine="100"/>
        <w:jc w:val="both"/>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ДОДАТОК 3</w:t>
      </w:r>
    </w:p>
    <w:p w:rsidR="007B55B4" w:rsidRPr="00FF7FBD" w:rsidRDefault="007B55B4" w:rsidP="007B55B4">
      <w:pPr>
        <w:spacing w:before="240" w:after="0" w:line="276" w:lineRule="auto"/>
        <w:jc w:val="right"/>
        <w:rPr>
          <w:rFonts w:ascii="Times New Roman" w:eastAsia="Times New Roman" w:hAnsi="Times New Roman" w:cs="Times New Roman"/>
          <w:sz w:val="24"/>
          <w:szCs w:val="24"/>
        </w:rPr>
      </w:pPr>
      <w:r w:rsidRPr="00FF7FBD">
        <w:rPr>
          <w:rFonts w:ascii="Times New Roman" w:eastAsia="Times New Roman" w:hAnsi="Times New Roman" w:cs="Times New Roman"/>
          <w:i/>
          <w:sz w:val="24"/>
          <w:szCs w:val="24"/>
        </w:rPr>
        <w:t xml:space="preserve">                                                                           до тендерної документації </w:t>
      </w:r>
    </w:p>
    <w:p w:rsidR="000038CD" w:rsidRPr="00FF7FBD" w:rsidRDefault="000038CD" w:rsidP="000038CD">
      <w:pPr>
        <w:ind w:right="102"/>
        <w:jc w:val="center"/>
        <w:rPr>
          <w:rFonts w:ascii="Times New Roman" w:hAnsi="Times New Roman" w:cs="Times New Roman"/>
          <w:b/>
          <w:i/>
          <w:sz w:val="24"/>
          <w:szCs w:val="24"/>
        </w:rPr>
      </w:pPr>
      <w:r w:rsidRPr="00FF7FBD">
        <w:rPr>
          <w:rFonts w:ascii="Times New Roman" w:hAnsi="Times New Roman" w:cs="Times New Roman"/>
          <w:b/>
          <w:i/>
          <w:sz w:val="24"/>
          <w:szCs w:val="24"/>
        </w:rPr>
        <w:t>Проект</w:t>
      </w:r>
      <w:r w:rsidR="00213FB5">
        <w:rPr>
          <w:rFonts w:ascii="Times New Roman" w:hAnsi="Times New Roman" w:cs="Times New Roman"/>
          <w:b/>
          <w:i/>
          <w:sz w:val="24"/>
          <w:szCs w:val="24"/>
        </w:rPr>
        <w:t xml:space="preserve"> </w:t>
      </w:r>
      <w:r w:rsidRPr="00FF7FBD">
        <w:rPr>
          <w:rFonts w:ascii="Times New Roman" w:hAnsi="Times New Roman" w:cs="Times New Roman"/>
          <w:b/>
          <w:i/>
          <w:sz w:val="24"/>
          <w:szCs w:val="24"/>
        </w:rPr>
        <w:t>договору</w:t>
      </w:r>
    </w:p>
    <w:p w:rsidR="000038CD" w:rsidRPr="00FF7FBD" w:rsidRDefault="000038CD" w:rsidP="000038CD">
      <w:pPr>
        <w:pStyle w:val="HTML0"/>
        <w:jc w:val="both"/>
        <w:rPr>
          <w:rFonts w:ascii="Times New Roman" w:hAnsi="Times New Roman"/>
          <w:sz w:val="24"/>
          <w:szCs w:val="24"/>
          <w:shd w:val="clear" w:color="auto" w:fill="FFFFFF"/>
          <w:lang w:val="uk-UA"/>
        </w:rPr>
      </w:pPr>
      <w:r w:rsidRPr="00FF7FBD">
        <w:rPr>
          <w:rFonts w:ascii="Times New Roman" w:hAnsi="Times New Roman"/>
          <w:bCs/>
          <w:sz w:val="24"/>
          <w:szCs w:val="24"/>
          <w:lang w:val="uk-UA"/>
        </w:rPr>
        <w:t xml:space="preserve">(Учасник вносить в проєкт договору власні реквізити (без внесення в нього будь-яких цінових показників), роздруковує проєкт договору, кожну сторінку </w:t>
      </w:r>
      <w:r w:rsidRPr="00FF7FBD">
        <w:rPr>
          <w:rFonts w:ascii="Times New Roman" w:hAnsi="Times New Roman"/>
          <w:sz w:val="24"/>
          <w:szCs w:val="24"/>
          <w:lang w:val="uk-UA"/>
        </w:rPr>
        <w:t xml:space="preserve">засвідчує </w:t>
      </w:r>
      <w:r w:rsidRPr="00FF7FBD">
        <w:rPr>
          <w:rFonts w:ascii="Times New Roman" w:hAnsi="Times New Roman"/>
          <w:b/>
          <w:i/>
          <w:sz w:val="24"/>
          <w:szCs w:val="24"/>
          <w:lang w:val="uk-UA"/>
        </w:rPr>
        <w:t>написом  «З умовами договору згідні</w:t>
      </w:r>
      <w:r w:rsidRPr="00FF7FBD">
        <w:rPr>
          <w:rFonts w:ascii="Times New Roman" w:hAnsi="Times New Roman"/>
          <w:i/>
          <w:sz w:val="24"/>
          <w:szCs w:val="24"/>
          <w:lang w:val="uk-UA"/>
        </w:rPr>
        <w:t>»,</w:t>
      </w:r>
      <w:r w:rsidRPr="00FF7FBD">
        <w:rPr>
          <w:rFonts w:ascii="Times New Roman" w:hAnsi="Times New Roman"/>
          <w:sz w:val="24"/>
          <w:szCs w:val="24"/>
          <w:lang w:val="uk-UA"/>
        </w:rPr>
        <w:t xml:space="preserve"> підписом уповноваженої особи із зазначенням посади, прізвища та ініціалів, скріплює печаткою (у разі її використання), </w:t>
      </w:r>
      <w:r w:rsidRPr="00FF7FBD">
        <w:rPr>
          <w:rFonts w:ascii="Times New Roman" w:hAnsi="Times New Roman"/>
          <w:bCs/>
          <w:sz w:val="24"/>
          <w:szCs w:val="24"/>
          <w:lang w:val="uk-UA"/>
        </w:rPr>
        <w:t xml:space="preserve">зіскановує в </w:t>
      </w:r>
      <w:r w:rsidRPr="00FF7FBD">
        <w:rPr>
          <w:rFonts w:ascii="Times New Roman" w:hAnsi="Times New Roman"/>
          <w:bCs/>
          <w:sz w:val="24"/>
          <w:szCs w:val="24"/>
          <w:lang w:val="en-US"/>
        </w:rPr>
        <w:t>PDF</w:t>
      </w:r>
      <w:r w:rsidRPr="00FF7FBD">
        <w:rPr>
          <w:rFonts w:ascii="Times New Roman" w:hAnsi="Times New Roman"/>
          <w:bCs/>
          <w:sz w:val="24"/>
          <w:szCs w:val="24"/>
          <w:lang w:val="uk-UA"/>
        </w:rPr>
        <w:t xml:space="preserve">-форматі та </w:t>
      </w:r>
      <w:r w:rsidRPr="00FF7FBD">
        <w:rPr>
          <w:rFonts w:ascii="Times New Roman" w:hAnsi="Times New Roman"/>
          <w:sz w:val="24"/>
          <w:szCs w:val="24"/>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0038CD" w:rsidRPr="00FF7FBD" w:rsidRDefault="000038CD" w:rsidP="0000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0038CD" w:rsidRPr="00FF7FBD" w:rsidRDefault="000038CD" w:rsidP="000038CD">
      <w:pPr>
        <w:pStyle w:val="11"/>
        <w:tabs>
          <w:tab w:val="left" w:pos="1963"/>
        </w:tabs>
        <w:ind w:left="0" w:right="0" w:firstLine="709"/>
        <w:jc w:val="center"/>
        <w:outlineLvl w:val="9"/>
      </w:pPr>
      <w:r w:rsidRPr="00FF7FBD">
        <w:t>ДОГОВІР № _____</w:t>
      </w:r>
    </w:p>
    <w:p w:rsidR="007B55B4" w:rsidRPr="00FF7FBD" w:rsidRDefault="007B55B4" w:rsidP="007B55B4">
      <w:pPr>
        <w:tabs>
          <w:tab w:val="left" w:pos="360"/>
          <w:tab w:val="right" w:pos="10762"/>
        </w:tabs>
        <w:spacing w:after="0"/>
        <w:rPr>
          <w:rFonts w:ascii="Times New Roman" w:hAnsi="Times New Roman" w:cs="Times New Roman"/>
          <w:sz w:val="24"/>
          <w:szCs w:val="24"/>
        </w:rPr>
      </w:pPr>
      <w:r w:rsidRPr="00FF7FBD">
        <w:rPr>
          <w:sz w:val="24"/>
          <w:szCs w:val="24"/>
        </w:rPr>
        <w:tab/>
      </w:r>
      <w:r w:rsidR="00E61CDC">
        <w:rPr>
          <w:rFonts w:ascii="Times New Roman" w:hAnsi="Times New Roman" w:cs="Times New Roman"/>
          <w:sz w:val="24"/>
          <w:szCs w:val="24"/>
        </w:rPr>
        <w:t>с</w:t>
      </w:r>
      <w:r w:rsidRPr="00FF7FBD">
        <w:rPr>
          <w:rFonts w:ascii="Times New Roman" w:hAnsi="Times New Roman" w:cs="Times New Roman"/>
          <w:sz w:val="24"/>
          <w:szCs w:val="24"/>
        </w:rPr>
        <w:t>мт</w:t>
      </w:r>
      <w:r w:rsidR="00213FB5">
        <w:rPr>
          <w:rFonts w:ascii="Times New Roman" w:hAnsi="Times New Roman" w:cs="Times New Roman"/>
          <w:sz w:val="24"/>
          <w:szCs w:val="24"/>
        </w:rPr>
        <w:t xml:space="preserve">. </w:t>
      </w:r>
      <w:r w:rsidRPr="00FF7FBD">
        <w:rPr>
          <w:rFonts w:ascii="Times New Roman" w:hAnsi="Times New Roman" w:cs="Times New Roman"/>
          <w:sz w:val="24"/>
          <w:szCs w:val="24"/>
        </w:rPr>
        <w:t xml:space="preserve"> Велик</w:t>
      </w:r>
      <w:r w:rsidR="00213FB5">
        <w:rPr>
          <w:rFonts w:ascii="Times New Roman" w:hAnsi="Times New Roman" w:cs="Times New Roman"/>
          <w:sz w:val="24"/>
          <w:szCs w:val="24"/>
        </w:rPr>
        <w:t xml:space="preserve">а Писарівка                                                                </w:t>
      </w:r>
      <w:r w:rsidRPr="00FF7FBD">
        <w:rPr>
          <w:rFonts w:ascii="Times New Roman" w:hAnsi="Times New Roman" w:cs="Times New Roman"/>
          <w:sz w:val="24"/>
          <w:szCs w:val="24"/>
        </w:rPr>
        <w:t>«____»____________ 2022 р.</w:t>
      </w:r>
    </w:p>
    <w:p w:rsidR="007B55B4" w:rsidRPr="00FF7FBD" w:rsidRDefault="007B55B4" w:rsidP="007B55B4">
      <w:pPr>
        <w:tabs>
          <w:tab w:val="left" w:pos="360"/>
          <w:tab w:val="right" w:pos="10762"/>
        </w:tabs>
        <w:spacing w:after="0"/>
        <w:rPr>
          <w:rFonts w:ascii="Times New Roman" w:hAnsi="Times New Roman" w:cs="Times New Roman"/>
          <w:sz w:val="24"/>
          <w:szCs w:val="24"/>
        </w:rPr>
      </w:pPr>
    </w:p>
    <w:p w:rsidR="007B55B4" w:rsidRPr="00580D07" w:rsidRDefault="007B55B4" w:rsidP="00580D07">
      <w:pPr>
        <w:widowControl w:val="0"/>
        <w:spacing w:after="0"/>
        <w:ind w:firstLine="709"/>
        <w:jc w:val="both"/>
        <w:rPr>
          <w:rFonts w:ascii="Times New Roman" w:eastAsia="Times New Roman" w:hAnsi="Times New Roman" w:cs="Times New Roman"/>
          <w:b/>
          <w:sz w:val="24"/>
          <w:szCs w:val="24"/>
          <w:lang w:eastAsia="zh-CN"/>
        </w:rPr>
      </w:pPr>
      <w:r w:rsidRPr="00580D07">
        <w:rPr>
          <w:rFonts w:ascii="Times New Roman" w:hAnsi="Times New Roman" w:cs="Times New Roman"/>
          <w:b/>
          <w:sz w:val="24"/>
          <w:szCs w:val="24"/>
        </w:rPr>
        <w:t xml:space="preserve">__________________________________________________, </w:t>
      </w:r>
      <w:r w:rsidRPr="00580D07">
        <w:rPr>
          <w:rFonts w:ascii="Times New Roman" w:hAnsi="Times New Roman" w:cs="Times New Roman"/>
          <w:sz w:val="24"/>
          <w:szCs w:val="24"/>
        </w:rPr>
        <w:t>в особі _________________________________________________________, що діє на підставі ____________________________________, далі за текстом - Постачальник, з однієї сторони, та</w:t>
      </w:r>
      <w:r w:rsidR="00580D07" w:rsidRPr="00580D07">
        <w:rPr>
          <w:rFonts w:ascii="Times New Roman" w:hAnsi="Times New Roman" w:cs="Times New Roman"/>
          <w:sz w:val="24"/>
          <w:szCs w:val="24"/>
        </w:rPr>
        <w:t xml:space="preserve"> </w:t>
      </w:r>
      <w:r w:rsidR="00580D07" w:rsidRPr="00580D07">
        <w:rPr>
          <w:rFonts w:ascii="Times New Roman" w:eastAsia="SimSun" w:hAnsi="Times New Roman" w:cs="Times New Roman"/>
          <w:b/>
          <w:sz w:val="24"/>
          <w:szCs w:val="24"/>
        </w:rPr>
        <w:t>Комунальна установа «Централізована бухгалтерія відділу освіти, молоді та спорту» Великописарівської селищної ради</w:t>
      </w:r>
      <w:r w:rsidR="00580D07" w:rsidRPr="00580D07">
        <w:rPr>
          <w:rFonts w:ascii="Times New Roman" w:eastAsia="SimSun" w:hAnsi="Times New Roman" w:cs="Times New Roman"/>
          <w:b/>
          <w:bCs/>
          <w:sz w:val="24"/>
          <w:szCs w:val="24"/>
        </w:rPr>
        <w:t xml:space="preserve">, </w:t>
      </w:r>
      <w:r w:rsidR="00580D07" w:rsidRPr="00580D07">
        <w:rPr>
          <w:rFonts w:ascii="Times New Roman" w:eastAsia="SimSun" w:hAnsi="Times New Roman" w:cs="Times New Roman"/>
          <w:bCs/>
          <w:sz w:val="24"/>
          <w:szCs w:val="24"/>
        </w:rPr>
        <w:t>в особі _________________________________________, що діє на підставі ________________</w:t>
      </w:r>
      <w:r w:rsidR="00580D07" w:rsidRPr="00580D07">
        <w:rPr>
          <w:rFonts w:ascii="Times New Roman" w:hAnsi="Times New Roman" w:cs="Times New Roman"/>
          <w:sz w:val="24"/>
          <w:szCs w:val="24"/>
        </w:rPr>
        <w:t>, з другої  сторони</w:t>
      </w:r>
      <w:r w:rsidRPr="00580D07">
        <w:rPr>
          <w:rFonts w:ascii="Times New Roman" w:hAnsi="Times New Roman" w:cs="Times New Roman"/>
          <w:sz w:val="24"/>
          <w:szCs w:val="24"/>
        </w:rPr>
        <w:t>, далі за текстом - Замовник, уклали цей Договір про наступне:</w:t>
      </w:r>
    </w:p>
    <w:p w:rsidR="007B55B4" w:rsidRPr="00FF7FBD" w:rsidRDefault="007B55B4" w:rsidP="007B55B4">
      <w:pPr>
        <w:widowControl w:val="0"/>
        <w:spacing w:after="0"/>
        <w:ind w:firstLine="709"/>
        <w:jc w:val="both"/>
        <w:rPr>
          <w:rFonts w:ascii="Times New Roman" w:hAnsi="Times New Roman" w:cs="Times New Roman"/>
          <w:sz w:val="24"/>
          <w:szCs w:val="24"/>
        </w:rPr>
      </w:pPr>
    </w:p>
    <w:p w:rsidR="007B55B4" w:rsidRPr="00FF7FBD" w:rsidRDefault="007B55B4" w:rsidP="007B55B4">
      <w:pPr>
        <w:widowControl w:val="0"/>
        <w:spacing w:after="0"/>
        <w:ind w:firstLine="340"/>
        <w:jc w:val="center"/>
        <w:rPr>
          <w:rFonts w:ascii="Times New Roman" w:hAnsi="Times New Roman" w:cs="Times New Roman"/>
          <w:b/>
          <w:sz w:val="24"/>
          <w:szCs w:val="24"/>
        </w:rPr>
      </w:pPr>
      <w:r w:rsidRPr="00FF7FBD">
        <w:rPr>
          <w:rFonts w:ascii="Times New Roman" w:hAnsi="Times New Roman" w:cs="Times New Roman"/>
          <w:b/>
          <w:sz w:val="24"/>
          <w:szCs w:val="24"/>
        </w:rPr>
        <w:t>1. Предмет договору</w:t>
      </w:r>
    </w:p>
    <w:p w:rsidR="007B55B4" w:rsidRPr="003B5C0D" w:rsidRDefault="007B55B4" w:rsidP="00D65EA3">
      <w:pPr>
        <w:spacing w:after="0" w:line="0" w:lineRule="atLeast"/>
        <w:jc w:val="both"/>
        <w:rPr>
          <w:rFonts w:ascii="Times New Roman" w:eastAsia="Times New Roman" w:hAnsi="Times New Roman" w:cs="Times New Roman"/>
          <w:b/>
          <w:sz w:val="24"/>
          <w:szCs w:val="24"/>
          <w:lang w:eastAsia="zh-CN"/>
        </w:rPr>
      </w:pPr>
      <w:r w:rsidRPr="00FF7FBD">
        <w:rPr>
          <w:rFonts w:ascii="Times New Roman" w:hAnsi="Times New Roman" w:cs="Times New Roman"/>
          <w:sz w:val="24"/>
          <w:szCs w:val="24"/>
        </w:rPr>
        <w:t xml:space="preserve">1.1. Постачальник, на умовах, зазначених в цьому Договорі, з дотриманням вимог чинного законодавства України, зобов’язується поставити та передати у власність Замовника Товар за кодом </w:t>
      </w:r>
      <w:r w:rsidR="003B5C0D" w:rsidRPr="00FF7FBD">
        <w:rPr>
          <w:rFonts w:ascii="Times New Roman" w:eastAsia="Times New Roman" w:hAnsi="Times New Roman" w:cs="Times New Roman"/>
          <w:b/>
          <w:bCs/>
          <w:sz w:val="24"/>
          <w:szCs w:val="24"/>
          <w:lang w:eastAsia="zh-CN"/>
        </w:rPr>
        <w:t xml:space="preserve">ДК 021:2015 «Єдиний закупівельний словник» - 32320000-2 Телевізійне й аудіовізуальне обладнання </w:t>
      </w:r>
      <w:r w:rsidR="00FA5EBF">
        <w:rPr>
          <w:rFonts w:ascii="Times New Roman" w:eastAsia="Times New Roman" w:hAnsi="Times New Roman"/>
          <w:b/>
          <w:sz w:val="24"/>
        </w:rPr>
        <w:t xml:space="preserve">(Комплект інтерактивного обладнання  для ресурсної кімнати Ямненського закладу загальної середньої освіти ім. І.О.Мусієнка Великописарівської селищної ради Сумської області та інтерактивна підлога </w:t>
      </w:r>
      <w:r w:rsidR="00FA5EBF" w:rsidRPr="004152BF">
        <w:rPr>
          <w:rFonts w:ascii="Times New Roman" w:eastAsia="Times New Roman" w:hAnsi="Times New Roman"/>
          <w:b/>
          <w:sz w:val="24"/>
        </w:rPr>
        <w:t xml:space="preserve"> </w:t>
      </w:r>
      <w:r w:rsidR="00FA5EBF">
        <w:rPr>
          <w:rFonts w:ascii="Times New Roman" w:eastAsia="Times New Roman" w:hAnsi="Times New Roman"/>
          <w:b/>
          <w:sz w:val="24"/>
        </w:rPr>
        <w:t xml:space="preserve">для </w:t>
      </w:r>
      <w:r w:rsidR="00FA5EBF">
        <w:rPr>
          <w:rFonts w:ascii="Times New Roman" w:eastAsia="Times New Roman" w:hAnsi="Times New Roman"/>
          <w:b/>
          <w:sz w:val="24"/>
        </w:rPr>
        <w:lastRenderedPageBreak/>
        <w:t>ресурсної кімнати для Ліцею ім. І.М.Середи Великописарівської селищної ради Сумської області)</w:t>
      </w:r>
      <w:r w:rsidR="00D65EA3">
        <w:rPr>
          <w:rFonts w:ascii="Times New Roman" w:eastAsia="Times New Roman" w:hAnsi="Times New Roman"/>
          <w:b/>
          <w:sz w:val="24"/>
        </w:rPr>
        <w:t xml:space="preserve"> </w:t>
      </w:r>
      <w:r w:rsidRPr="00FF7FBD">
        <w:rPr>
          <w:rFonts w:ascii="Times New Roman" w:hAnsi="Times New Roman" w:cs="Times New Roman"/>
          <w:sz w:val="24"/>
          <w:szCs w:val="24"/>
        </w:rPr>
        <w:t>, згідно Специфікації (Додаток №1) - (надалі Товар), а Замовник зобов’язується прийняти та оплатити Товар його на умовах даного Договору.</w:t>
      </w:r>
    </w:p>
    <w:p w:rsidR="001A5E14" w:rsidRPr="00FF7FBD" w:rsidRDefault="007B55B4" w:rsidP="003B5C0D">
      <w:pPr>
        <w:widowControl w:val="0"/>
        <w:spacing w:after="0" w:line="240" w:lineRule="auto"/>
        <w:ind w:firstLine="709"/>
        <w:jc w:val="both"/>
        <w:rPr>
          <w:rFonts w:ascii="Times New Roman" w:hAnsi="Times New Roman" w:cs="Times New Roman"/>
          <w:sz w:val="24"/>
          <w:szCs w:val="24"/>
        </w:rPr>
      </w:pPr>
      <w:r w:rsidRPr="00FF7FBD">
        <w:rPr>
          <w:rFonts w:ascii="Times New Roman" w:hAnsi="Times New Roman" w:cs="Times New Roman"/>
          <w:sz w:val="24"/>
          <w:szCs w:val="24"/>
        </w:rPr>
        <w:t>1.2. Кількість Товару та сума Договору, можуть бути зменшені залежно від реального фінансування видатків Замовника.</w:t>
      </w:r>
    </w:p>
    <w:p w:rsidR="001A5E14" w:rsidRPr="00FF7FBD" w:rsidRDefault="001A5E14" w:rsidP="003B5C0D">
      <w:pPr>
        <w:widowControl w:val="0"/>
        <w:spacing w:after="0" w:line="240" w:lineRule="auto"/>
        <w:ind w:firstLine="709"/>
        <w:jc w:val="both"/>
        <w:rPr>
          <w:rFonts w:ascii="Times New Roman" w:hAnsi="Times New Roman" w:cs="Times New Roman"/>
          <w:sz w:val="24"/>
          <w:szCs w:val="24"/>
        </w:rPr>
      </w:pPr>
      <w:r w:rsidRPr="00FF7FBD">
        <w:rPr>
          <w:rFonts w:ascii="Times New Roman" w:hAnsi="Times New Roman" w:cs="Times New Roman"/>
          <w:sz w:val="24"/>
          <w:szCs w:val="24"/>
        </w:rPr>
        <w:t xml:space="preserve">1.3. </w:t>
      </w:r>
      <w:r w:rsidRPr="00FF7FBD">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A5E14" w:rsidRPr="00FF7FBD" w:rsidRDefault="001A5E14" w:rsidP="003B5C0D">
      <w:pPr>
        <w:widowControl w:val="0"/>
        <w:spacing w:after="0" w:line="240" w:lineRule="auto"/>
        <w:ind w:firstLine="709"/>
        <w:jc w:val="both"/>
        <w:rPr>
          <w:rFonts w:ascii="Times New Roman" w:hAnsi="Times New Roman" w:cs="Times New Roman"/>
          <w:sz w:val="24"/>
          <w:szCs w:val="24"/>
        </w:rPr>
      </w:pPr>
      <w:r w:rsidRPr="00FF7FBD">
        <w:rPr>
          <w:rFonts w:ascii="Times New Roman" w:hAnsi="Times New Roman" w:cs="Times New Roman"/>
          <w:sz w:val="24"/>
          <w:szCs w:val="24"/>
        </w:rPr>
        <w:t xml:space="preserve">1.4. </w:t>
      </w:r>
      <w:r w:rsidRPr="00FF7FB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5E14" w:rsidRPr="00FF7FBD" w:rsidRDefault="001A5E14" w:rsidP="003B5C0D">
      <w:pPr>
        <w:keepLines/>
        <w:spacing w:after="0" w:line="240" w:lineRule="auto"/>
        <w:ind w:firstLine="709"/>
        <w:jc w:val="both"/>
        <w:rPr>
          <w:rFonts w:ascii="Times New Roman" w:eastAsia="Times New Roman" w:hAnsi="Times New Roman" w:cs="Times New Roman"/>
          <w:i/>
          <w:sz w:val="24"/>
          <w:szCs w:val="24"/>
          <w:shd w:val="clear" w:color="auto" w:fill="D9D9D9"/>
        </w:rPr>
      </w:pPr>
      <w:r w:rsidRPr="00FF7FB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5E14" w:rsidRPr="00FF7FBD" w:rsidRDefault="001A5E14" w:rsidP="003B5C0D">
      <w:pPr>
        <w:keepLines/>
        <w:spacing w:after="0" w:line="240" w:lineRule="auto"/>
        <w:ind w:firstLine="709"/>
        <w:jc w:val="both"/>
        <w:rPr>
          <w:rFonts w:ascii="Times New Roman" w:eastAsia="Times New Roman" w:hAnsi="Times New Roman" w:cs="Times New Roman"/>
          <w:i/>
          <w:sz w:val="24"/>
          <w:szCs w:val="24"/>
          <w:shd w:val="clear" w:color="auto" w:fill="CCCCCC"/>
        </w:rPr>
      </w:pPr>
      <w:r w:rsidRPr="00FF7FB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A5E14" w:rsidRPr="00FF7FBD" w:rsidRDefault="001A5E14" w:rsidP="003B5C0D">
      <w:pPr>
        <w:keepLines/>
        <w:spacing w:after="0" w:line="240" w:lineRule="auto"/>
        <w:ind w:firstLine="709"/>
        <w:jc w:val="both"/>
        <w:rPr>
          <w:rFonts w:ascii="Times New Roman" w:eastAsia="Times New Roman" w:hAnsi="Times New Roman" w:cs="Times New Roman"/>
          <w:i/>
          <w:sz w:val="24"/>
          <w:szCs w:val="24"/>
          <w:shd w:val="clear" w:color="auto" w:fill="D3D3D3"/>
        </w:rPr>
      </w:pPr>
      <w:r w:rsidRPr="00FF7FB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FF7FBD">
        <w:rPr>
          <w:rFonts w:ascii="Times New Roman" w:eastAsia="Times New Roman" w:hAnsi="Times New Roman" w:cs="Times New Roman"/>
          <w:i/>
          <w:sz w:val="24"/>
          <w:szCs w:val="24"/>
        </w:rPr>
        <w:t xml:space="preserve">. </w:t>
      </w:r>
    </w:p>
    <w:p w:rsidR="001A5E14" w:rsidRPr="00FF7FBD" w:rsidRDefault="001A5E14" w:rsidP="003B5C0D">
      <w:pPr>
        <w:keepLines/>
        <w:spacing w:after="0" w:line="240" w:lineRule="auto"/>
        <w:ind w:firstLine="709"/>
        <w:jc w:val="both"/>
        <w:rPr>
          <w:rFonts w:ascii="Times New Roman" w:eastAsia="Times New Roman" w:hAnsi="Times New Roman" w:cs="Times New Roman"/>
          <w:i/>
          <w:sz w:val="24"/>
          <w:szCs w:val="24"/>
          <w:shd w:val="clear" w:color="auto" w:fill="D3D3D3"/>
        </w:rPr>
      </w:pPr>
      <w:r w:rsidRPr="00FF7FBD">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FF7FBD">
        <w:rPr>
          <w:rFonts w:ascii="Times New Roman" w:eastAsia="Times New Roman" w:hAnsi="Times New Roman" w:cs="Times New Roman"/>
          <w:i/>
          <w:sz w:val="24"/>
          <w:szCs w:val="24"/>
        </w:rPr>
        <w:t>передачі товару, виконання робіт, надання послуг(обрати необхідне)</w:t>
      </w:r>
      <w:r w:rsidRPr="00FF7FBD">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A5E14" w:rsidRPr="00FF7FBD" w:rsidRDefault="001A5E14" w:rsidP="003B5C0D">
      <w:pPr>
        <w:keepLines/>
        <w:spacing w:after="0" w:line="240" w:lineRule="auto"/>
        <w:ind w:firstLine="709"/>
        <w:jc w:val="both"/>
        <w:rPr>
          <w:rFonts w:ascii="Times New Roman" w:eastAsia="Times New Roman" w:hAnsi="Times New Roman" w:cs="Times New Roman"/>
          <w:i/>
          <w:sz w:val="24"/>
          <w:szCs w:val="24"/>
          <w:shd w:val="clear" w:color="auto" w:fill="CCCCCC"/>
        </w:rPr>
      </w:pPr>
      <w:r w:rsidRPr="00FF7FBD">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FF7FBD">
        <w:rPr>
          <w:rFonts w:ascii="Times New Roman" w:eastAsia="Times New Roman" w:hAnsi="Times New Roman" w:cs="Times New Roman"/>
          <w:i/>
          <w:sz w:val="24"/>
          <w:szCs w:val="24"/>
        </w:rPr>
        <w:t>товарів, робіт і послу</w:t>
      </w:r>
      <w:r w:rsidRPr="00FF7FBD">
        <w:rPr>
          <w:rFonts w:ascii="Times New Roman" w:eastAsia="Times New Roman" w:hAnsi="Times New Roman" w:cs="Times New Roman"/>
          <w:sz w:val="24"/>
          <w:szCs w:val="24"/>
        </w:rPr>
        <w:t xml:space="preserve">г), у тому числі у разі коливання ціни товару на ринку. </w:t>
      </w:r>
    </w:p>
    <w:p w:rsidR="001A5E14" w:rsidRPr="00FF7FBD" w:rsidRDefault="001A5E14" w:rsidP="003B5C0D">
      <w:pPr>
        <w:keepLines/>
        <w:spacing w:after="0" w:line="240" w:lineRule="auto"/>
        <w:ind w:firstLine="709"/>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1A5E14" w:rsidRPr="00FF7FBD" w:rsidRDefault="001A5E14" w:rsidP="003B5C0D">
      <w:pPr>
        <w:keepLines/>
        <w:spacing w:after="0" w:line="240" w:lineRule="auto"/>
        <w:ind w:firstLine="709"/>
        <w:jc w:val="both"/>
        <w:rPr>
          <w:rFonts w:ascii="Times New Roman" w:eastAsia="Times New Roman" w:hAnsi="Times New Roman" w:cs="Times New Roman"/>
          <w:i/>
          <w:sz w:val="24"/>
          <w:szCs w:val="24"/>
        </w:rPr>
      </w:pPr>
      <w:r w:rsidRPr="00FF7FBD">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A5E14" w:rsidRPr="00FF7FBD" w:rsidRDefault="001A5E14" w:rsidP="003B5C0D">
      <w:pPr>
        <w:keepLines/>
        <w:spacing w:after="0" w:line="240" w:lineRule="auto"/>
        <w:ind w:firstLine="709"/>
        <w:jc w:val="both"/>
        <w:rPr>
          <w:rFonts w:ascii="Times New Roman" w:hAnsi="Times New Roman" w:cs="Times New Roman"/>
          <w:sz w:val="24"/>
          <w:szCs w:val="24"/>
        </w:rPr>
      </w:pPr>
      <w:r w:rsidRPr="00FF7FBD">
        <w:rPr>
          <w:rFonts w:ascii="Times New Roman" w:eastAsia="Times New Roman" w:hAnsi="Times New Roman" w:cs="Times New Roman"/>
          <w:i/>
          <w:sz w:val="24"/>
          <w:szCs w:val="24"/>
        </w:rPr>
        <w:t xml:space="preserve">8) зміни умов у зв’язку із застосуванням положень частини шостої статті 41 Закону, </w:t>
      </w:r>
      <w:r w:rsidRPr="00FF7FBD">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FF7FBD">
        <w:rPr>
          <w:rFonts w:ascii="Times New Roman" w:hAnsi="Times New Roman" w:cs="Times New Roman"/>
          <w:sz w:val="24"/>
          <w:szCs w:val="24"/>
        </w:rPr>
        <w:t>порядку.</w:t>
      </w:r>
    </w:p>
    <w:p w:rsidR="001A5E14" w:rsidRPr="00FF7FBD" w:rsidRDefault="001A5E14" w:rsidP="001A5E14">
      <w:pPr>
        <w:keepLines/>
        <w:spacing w:after="0" w:line="240" w:lineRule="auto"/>
        <w:ind w:firstLine="709"/>
        <w:jc w:val="both"/>
        <w:rPr>
          <w:rFonts w:ascii="Times New Roman" w:eastAsia="Times New Roman" w:hAnsi="Times New Roman" w:cs="Times New Roman"/>
          <w:b/>
          <w:sz w:val="24"/>
          <w:szCs w:val="24"/>
        </w:rPr>
      </w:pPr>
    </w:p>
    <w:p w:rsidR="007B55B4" w:rsidRPr="00FF7FBD" w:rsidRDefault="007B55B4" w:rsidP="007B55B4">
      <w:pPr>
        <w:suppressAutoHyphens/>
        <w:spacing w:after="0" w:line="276" w:lineRule="auto"/>
        <w:ind w:firstLine="709"/>
        <w:jc w:val="center"/>
        <w:rPr>
          <w:rFonts w:ascii="Times New Roman" w:hAnsi="Times New Roman" w:cs="Times New Roman"/>
          <w:b/>
          <w:sz w:val="24"/>
          <w:szCs w:val="24"/>
          <w:lang w:eastAsia="ar-SA"/>
        </w:rPr>
      </w:pPr>
      <w:r w:rsidRPr="00FF7FBD">
        <w:rPr>
          <w:rFonts w:ascii="Times New Roman" w:hAnsi="Times New Roman" w:cs="Times New Roman"/>
          <w:b/>
          <w:sz w:val="24"/>
          <w:szCs w:val="24"/>
          <w:lang w:eastAsia="ar-SA"/>
        </w:rPr>
        <w:t>2. Якість та комплексність товару</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2.1. </w:t>
      </w:r>
      <w:r w:rsidRPr="00FF7FBD">
        <w:rPr>
          <w:rFonts w:ascii="Times New Roman" w:hAnsi="Times New Roman" w:cs="Times New Roman"/>
          <w:sz w:val="24"/>
          <w:szCs w:val="24"/>
        </w:rPr>
        <w:t>Постачальник</w:t>
      </w:r>
      <w:r w:rsidRPr="00FF7FBD">
        <w:rPr>
          <w:rFonts w:ascii="Times New Roman" w:hAnsi="Times New Roman" w:cs="Times New Roman"/>
          <w:sz w:val="24"/>
          <w:szCs w:val="24"/>
          <w:lang w:eastAsia="ar-SA"/>
        </w:rPr>
        <w:t xml:space="preserve"> повинен поставити Замовнику Товар, якість  якого відповідає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 </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lastRenderedPageBreak/>
        <w:t xml:space="preserve">2.2. </w:t>
      </w:r>
      <w:r w:rsidRPr="00FF7FBD">
        <w:rPr>
          <w:rFonts w:ascii="Times New Roman" w:hAnsi="Times New Roman" w:cs="Times New Roman"/>
          <w:sz w:val="24"/>
          <w:szCs w:val="24"/>
        </w:rPr>
        <w:t>Постачальник</w:t>
      </w:r>
      <w:r w:rsidRPr="00FF7FBD">
        <w:rPr>
          <w:rFonts w:ascii="Times New Roman" w:hAnsi="Times New Roman" w:cs="Times New Roman"/>
          <w:sz w:val="24"/>
          <w:szCs w:val="24"/>
          <w:lang w:eastAsia="ar-SA"/>
        </w:rPr>
        <w:t xml:space="preserve"> зобов’язаний у момент передачі Товару надати оригінали або завірені копії документів, що засвідчують якість товару у відповідності до діючого законодавства України.</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2.3. У разі передачі Товару, що не відповідає вимогам встановленим пунктом 2.1. цього Договору, </w:t>
      </w:r>
      <w:r w:rsidRPr="00FF7FBD">
        <w:rPr>
          <w:rFonts w:ascii="Times New Roman" w:hAnsi="Times New Roman" w:cs="Times New Roman"/>
          <w:sz w:val="24"/>
          <w:szCs w:val="24"/>
        </w:rPr>
        <w:t>Постачальник</w:t>
      </w:r>
      <w:r w:rsidRPr="00FF7FBD">
        <w:rPr>
          <w:rFonts w:ascii="Times New Roman" w:hAnsi="Times New Roman" w:cs="Times New Roman"/>
          <w:sz w:val="24"/>
          <w:szCs w:val="24"/>
          <w:lang w:eastAsia="ar-SA"/>
        </w:rPr>
        <w:t xml:space="preserve"> зобов’язаний замінити його на якісний або укомплектувати його за власний рахунок.</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2.4. Товар повинен бути загорнутий та упакований </w:t>
      </w:r>
      <w:r w:rsidRPr="00FF7FBD">
        <w:rPr>
          <w:rFonts w:ascii="Times New Roman" w:hAnsi="Times New Roman" w:cs="Times New Roman"/>
          <w:sz w:val="24"/>
          <w:szCs w:val="24"/>
        </w:rPr>
        <w:t>Постачальником</w:t>
      </w:r>
      <w:r w:rsidRPr="00FF7FBD">
        <w:rPr>
          <w:rFonts w:ascii="Times New Roman" w:hAnsi="Times New Roman" w:cs="Times New Roman"/>
          <w:sz w:val="24"/>
          <w:szCs w:val="24"/>
          <w:lang w:eastAsia="ar-SA"/>
        </w:rPr>
        <w:t xml:space="preserve"> таким чином, щоб виключити псування або знищення його на період від передачі до прийняття Замовником. </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2.5. Всі витрати пов’язані із заміною Товару неналежної якості, транспортні витрати та інші несе </w:t>
      </w:r>
      <w:r w:rsidRPr="00FF7FBD">
        <w:rPr>
          <w:rFonts w:ascii="Times New Roman" w:hAnsi="Times New Roman" w:cs="Times New Roman"/>
          <w:sz w:val="24"/>
          <w:szCs w:val="24"/>
        </w:rPr>
        <w:t>Постачальник</w:t>
      </w:r>
      <w:r w:rsidRPr="00FF7FBD">
        <w:rPr>
          <w:rFonts w:ascii="Times New Roman" w:hAnsi="Times New Roman" w:cs="Times New Roman"/>
          <w:sz w:val="24"/>
          <w:szCs w:val="24"/>
          <w:lang w:eastAsia="ar-SA"/>
        </w:rPr>
        <w:t xml:space="preserve">. </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2.6. У разі поставки Товару неналежної якості, Замовник має право відмовитись від прийняття і оплати такого Товару.</w:t>
      </w:r>
    </w:p>
    <w:p w:rsidR="007B55B4" w:rsidRPr="00FF7FBD" w:rsidRDefault="007B55B4" w:rsidP="007B55B4">
      <w:pPr>
        <w:widowControl w:val="0"/>
        <w:spacing w:after="0"/>
        <w:jc w:val="both"/>
        <w:rPr>
          <w:rFonts w:ascii="Times New Roman" w:hAnsi="Times New Roman" w:cs="Times New Roman"/>
          <w:sz w:val="24"/>
          <w:szCs w:val="24"/>
        </w:rPr>
      </w:pPr>
    </w:p>
    <w:p w:rsidR="007B55B4" w:rsidRPr="00FF7FBD" w:rsidRDefault="007B55B4" w:rsidP="007B55B4">
      <w:pPr>
        <w:widowControl w:val="0"/>
        <w:spacing w:after="0"/>
        <w:ind w:firstLine="340"/>
        <w:jc w:val="center"/>
        <w:rPr>
          <w:rFonts w:ascii="Times New Roman" w:hAnsi="Times New Roman" w:cs="Times New Roman"/>
          <w:sz w:val="24"/>
          <w:szCs w:val="24"/>
        </w:rPr>
      </w:pPr>
      <w:r w:rsidRPr="00FF7FBD">
        <w:rPr>
          <w:rFonts w:ascii="Times New Roman" w:hAnsi="Times New Roman" w:cs="Times New Roman"/>
          <w:b/>
          <w:sz w:val="24"/>
          <w:szCs w:val="24"/>
        </w:rPr>
        <w:t>3. Сума договору</w:t>
      </w:r>
    </w:p>
    <w:p w:rsidR="007B55B4" w:rsidRPr="00FF7FBD" w:rsidRDefault="007B55B4" w:rsidP="007B55B4">
      <w:pPr>
        <w:pStyle w:val="a5"/>
        <w:widowControl w:val="0"/>
        <w:ind w:firstLine="709"/>
        <w:rPr>
          <w:sz w:val="24"/>
          <w:szCs w:val="24"/>
          <w:lang w:val="uk-UA"/>
        </w:rPr>
      </w:pPr>
      <w:r w:rsidRPr="00FF7FBD">
        <w:rPr>
          <w:sz w:val="24"/>
          <w:szCs w:val="24"/>
          <w:lang w:val="uk-UA"/>
        </w:rPr>
        <w:t xml:space="preserve">3.1. Товар  поставляється  по номенклатурі та ціні  згідно  накладної та Специфікації  (Додаток №1), що є невід'ємною частиною даного договору. </w:t>
      </w:r>
    </w:p>
    <w:p w:rsidR="007B55B4" w:rsidRPr="00F42E54" w:rsidRDefault="007B55B4" w:rsidP="007B55B4">
      <w:pPr>
        <w:pStyle w:val="a5"/>
        <w:widowControl w:val="0"/>
        <w:ind w:firstLine="709"/>
        <w:rPr>
          <w:b/>
          <w:color w:val="000000"/>
          <w:sz w:val="24"/>
          <w:szCs w:val="24"/>
          <w:u w:val="single"/>
          <w:lang w:val="uk-UA"/>
        </w:rPr>
      </w:pPr>
      <w:r w:rsidRPr="00FF7FBD">
        <w:rPr>
          <w:sz w:val="24"/>
          <w:szCs w:val="24"/>
          <w:lang w:val="uk-UA"/>
        </w:rPr>
        <w:t xml:space="preserve">3.2. Сума договору складає </w:t>
      </w:r>
      <w:r w:rsidRPr="00F42E54">
        <w:rPr>
          <w:b/>
          <w:color w:val="000000"/>
          <w:sz w:val="24"/>
          <w:szCs w:val="24"/>
          <w:u w:val="single"/>
          <w:lang w:val="uk-UA"/>
        </w:rPr>
        <w:t>_____________________________________________ з/без ПДВ.</w:t>
      </w:r>
    </w:p>
    <w:p w:rsidR="007B55B4" w:rsidRPr="00FF7FBD" w:rsidRDefault="007B55B4" w:rsidP="007B55B4">
      <w:pPr>
        <w:suppressAutoHyphens/>
        <w:spacing w:after="0"/>
        <w:ind w:firstLine="709"/>
        <w:jc w:val="both"/>
        <w:rPr>
          <w:rFonts w:ascii="Times New Roman" w:hAnsi="Times New Roman" w:cs="Times New Roman"/>
          <w:sz w:val="24"/>
          <w:szCs w:val="24"/>
        </w:rPr>
      </w:pPr>
      <w:r w:rsidRPr="00FF7FBD">
        <w:rPr>
          <w:rFonts w:ascii="Times New Roman" w:hAnsi="Times New Roman" w:cs="Times New Roman"/>
          <w:color w:val="000000"/>
          <w:sz w:val="24"/>
          <w:szCs w:val="24"/>
        </w:rPr>
        <w:t xml:space="preserve">3.3. </w:t>
      </w:r>
      <w:r w:rsidRPr="00FF7FBD">
        <w:rPr>
          <w:rFonts w:ascii="Times New Roman" w:hAnsi="Times New Roman" w:cs="Times New Roman"/>
          <w:sz w:val="24"/>
          <w:szCs w:val="24"/>
        </w:rPr>
        <w:t>В ціну Товару включаються витрати на транспортування, страхування, завантаження, розвантаження, зберігання, наявність документів, збору, монтаж, які підтверджують якість.</w:t>
      </w:r>
    </w:p>
    <w:p w:rsidR="007B55B4" w:rsidRPr="00FF7FBD" w:rsidRDefault="007B55B4" w:rsidP="007B55B4">
      <w:pPr>
        <w:suppressAutoHyphens/>
        <w:spacing w:after="0"/>
        <w:ind w:firstLine="709"/>
        <w:jc w:val="both"/>
        <w:rPr>
          <w:rFonts w:ascii="Times New Roman" w:hAnsi="Times New Roman" w:cs="Times New Roman"/>
          <w:sz w:val="24"/>
          <w:szCs w:val="24"/>
          <w:lang w:eastAsia="zh-CN"/>
        </w:rPr>
      </w:pPr>
      <w:r w:rsidRPr="00FF7FBD">
        <w:rPr>
          <w:rFonts w:ascii="Times New Roman" w:hAnsi="Times New Roman" w:cs="Times New Roman"/>
          <w:sz w:val="24"/>
          <w:szCs w:val="24"/>
          <w:lang w:eastAsia="zh-CN"/>
        </w:rPr>
        <w:t>3.4. Сума цього договору може бути зменшена за взаємною згодою Сторін, шляхом укладання додаткової угоди до цього договору.</w:t>
      </w:r>
    </w:p>
    <w:p w:rsidR="007B55B4" w:rsidRPr="00FF7FBD" w:rsidRDefault="007B55B4" w:rsidP="007B55B4">
      <w:pPr>
        <w:pStyle w:val="a5"/>
        <w:widowControl w:val="0"/>
        <w:rPr>
          <w:i/>
          <w:sz w:val="24"/>
          <w:szCs w:val="24"/>
          <w:u w:val="single"/>
          <w:lang w:val="uk-UA"/>
        </w:rPr>
      </w:pPr>
    </w:p>
    <w:p w:rsidR="007B55B4" w:rsidRPr="00FF7FBD" w:rsidRDefault="007B55B4" w:rsidP="007B55B4">
      <w:pPr>
        <w:pStyle w:val="a5"/>
        <w:widowControl w:val="0"/>
        <w:ind w:firstLine="340"/>
        <w:jc w:val="center"/>
        <w:rPr>
          <w:b/>
          <w:sz w:val="24"/>
          <w:szCs w:val="24"/>
          <w:lang w:val="uk-UA"/>
        </w:rPr>
      </w:pPr>
      <w:r w:rsidRPr="00FF7FBD">
        <w:rPr>
          <w:b/>
          <w:sz w:val="24"/>
          <w:szCs w:val="24"/>
          <w:lang w:val="uk-UA"/>
        </w:rPr>
        <w:t>4. Порядок проведення розрахунків  та поставка Товару</w:t>
      </w:r>
    </w:p>
    <w:p w:rsidR="007B55B4" w:rsidRPr="00FF7FBD" w:rsidRDefault="007B55B4" w:rsidP="007B55B4">
      <w:pPr>
        <w:pStyle w:val="a5"/>
        <w:widowControl w:val="0"/>
        <w:ind w:firstLine="709"/>
        <w:rPr>
          <w:i/>
          <w:sz w:val="24"/>
          <w:szCs w:val="24"/>
          <w:lang w:val="uk-UA"/>
        </w:rPr>
      </w:pPr>
      <w:r w:rsidRPr="00FF7FBD">
        <w:rPr>
          <w:sz w:val="24"/>
          <w:szCs w:val="24"/>
          <w:lang w:val="uk-UA"/>
        </w:rPr>
        <w:t xml:space="preserve">4.1. Оплата Товару проводиться Замовником по факту поставки Товару на підставі видаткових накладних шляхом перерахування Замовником грошових коштів у національній грошовій одиниці на поточний рахунок </w:t>
      </w:r>
      <w:r w:rsidRPr="00FF7FBD">
        <w:rPr>
          <w:sz w:val="24"/>
          <w:szCs w:val="24"/>
        </w:rPr>
        <w:t>Постачальник</w:t>
      </w:r>
      <w:r w:rsidRPr="00FF7FBD">
        <w:rPr>
          <w:sz w:val="24"/>
          <w:szCs w:val="24"/>
          <w:lang w:val="uk-UA"/>
        </w:rPr>
        <w:t>а, але не пізніше 5-ти банківських днів від дня отримання Товару.</w:t>
      </w:r>
    </w:p>
    <w:p w:rsidR="007B55B4" w:rsidRPr="00FF7FBD" w:rsidRDefault="007B55B4" w:rsidP="007B55B4">
      <w:pPr>
        <w:pStyle w:val="a5"/>
        <w:widowControl w:val="0"/>
        <w:ind w:firstLine="709"/>
        <w:rPr>
          <w:sz w:val="24"/>
          <w:szCs w:val="24"/>
          <w:lang w:val="uk-UA"/>
        </w:rPr>
      </w:pPr>
      <w:r w:rsidRPr="00FF7FBD">
        <w:rPr>
          <w:sz w:val="24"/>
          <w:szCs w:val="24"/>
          <w:lang w:val="uk-UA"/>
        </w:rPr>
        <w:t xml:space="preserve">4.2. Поставка Товару здійснюється транспортом та за рахунок </w:t>
      </w:r>
      <w:r w:rsidRPr="00FF7FBD">
        <w:rPr>
          <w:sz w:val="24"/>
          <w:szCs w:val="24"/>
        </w:rPr>
        <w:t>Постачальник</w:t>
      </w:r>
      <w:r w:rsidRPr="00FF7FBD">
        <w:rPr>
          <w:sz w:val="24"/>
          <w:szCs w:val="24"/>
          <w:lang w:val="uk-UA"/>
        </w:rPr>
        <w:t>а.</w:t>
      </w:r>
    </w:p>
    <w:p w:rsidR="007B55B4" w:rsidRPr="00FF7FBD" w:rsidRDefault="007B55B4" w:rsidP="007B55B4">
      <w:pPr>
        <w:pStyle w:val="a5"/>
        <w:widowControl w:val="0"/>
        <w:ind w:firstLine="709"/>
        <w:rPr>
          <w:sz w:val="24"/>
          <w:szCs w:val="24"/>
          <w:lang w:val="uk-UA"/>
        </w:rPr>
      </w:pPr>
      <w:r w:rsidRPr="00FF7FBD">
        <w:rPr>
          <w:sz w:val="24"/>
          <w:szCs w:val="24"/>
          <w:lang w:val="uk-UA"/>
        </w:rPr>
        <w:t>4.3. Приймання-передача Товару по кількості проводиться відповідно до товарно-супровідних документів; по якості-відповідно до документів, що засвідчують якість товару.</w:t>
      </w:r>
    </w:p>
    <w:p w:rsidR="007B55B4" w:rsidRPr="00FF7FBD" w:rsidRDefault="007B55B4" w:rsidP="007B55B4">
      <w:pPr>
        <w:pStyle w:val="a5"/>
        <w:widowControl w:val="0"/>
        <w:ind w:firstLine="709"/>
        <w:rPr>
          <w:sz w:val="24"/>
          <w:szCs w:val="24"/>
          <w:lang w:val="uk-UA"/>
        </w:rPr>
      </w:pPr>
      <w:r w:rsidRPr="00FF7FBD">
        <w:rPr>
          <w:sz w:val="24"/>
          <w:szCs w:val="24"/>
          <w:lang w:val="uk-UA"/>
        </w:rPr>
        <w:t>4.4. У разі затримки фінансування, оплата за поставлений Товар здійснюється протягом 10 (десяти) банківських днів з моменту отримання Замовником відповідних грошових коштів на свій рахунок.</w:t>
      </w:r>
    </w:p>
    <w:p w:rsidR="007B55B4" w:rsidRPr="00FF7FBD" w:rsidRDefault="007B55B4" w:rsidP="007B55B4">
      <w:pPr>
        <w:pStyle w:val="a5"/>
        <w:widowControl w:val="0"/>
        <w:ind w:firstLine="340"/>
        <w:rPr>
          <w:sz w:val="24"/>
          <w:szCs w:val="24"/>
          <w:lang w:val="uk-UA"/>
        </w:rPr>
      </w:pPr>
    </w:p>
    <w:p w:rsidR="007B55B4" w:rsidRPr="00FF7FBD" w:rsidRDefault="007B55B4" w:rsidP="007B55B4">
      <w:pPr>
        <w:suppressAutoHyphens/>
        <w:spacing w:after="0" w:line="276" w:lineRule="auto"/>
        <w:ind w:firstLine="709"/>
        <w:jc w:val="center"/>
        <w:rPr>
          <w:rFonts w:ascii="Times New Roman" w:hAnsi="Times New Roman" w:cs="Times New Roman"/>
          <w:b/>
          <w:sz w:val="24"/>
          <w:szCs w:val="24"/>
          <w:lang w:eastAsia="ar-SA"/>
        </w:rPr>
      </w:pPr>
      <w:r w:rsidRPr="00FF7FBD">
        <w:rPr>
          <w:rFonts w:ascii="Times New Roman" w:hAnsi="Times New Roman" w:cs="Times New Roman"/>
          <w:b/>
          <w:sz w:val="24"/>
          <w:szCs w:val="24"/>
          <w:lang w:eastAsia="ar-SA"/>
        </w:rPr>
        <w:t xml:space="preserve">5. Права та обов’язки сторін </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5.1. </w:t>
      </w:r>
      <w:r w:rsidRPr="00FF7FBD">
        <w:rPr>
          <w:rFonts w:ascii="Times New Roman" w:hAnsi="Times New Roman" w:cs="Times New Roman"/>
          <w:sz w:val="24"/>
          <w:szCs w:val="24"/>
        </w:rPr>
        <w:t>Постачальник</w:t>
      </w:r>
      <w:r w:rsidRPr="00FF7FBD">
        <w:rPr>
          <w:rFonts w:ascii="Times New Roman" w:hAnsi="Times New Roman" w:cs="Times New Roman"/>
          <w:sz w:val="24"/>
          <w:szCs w:val="24"/>
          <w:lang w:eastAsia="ar-SA"/>
        </w:rPr>
        <w:t xml:space="preserve"> зобов’язаний:</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5.1.1. Поставити  Товар належної якості, відповідно до вимог Замовника та умов цього Договору.</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5.1.2.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5 (п’ять) календарних днів до дня постачання Товару.</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5.2. </w:t>
      </w:r>
      <w:r w:rsidRPr="00FF7FBD">
        <w:rPr>
          <w:rFonts w:ascii="Times New Roman" w:hAnsi="Times New Roman" w:cs="Times New Roman"/>
          <w:sz w:val="24"/>
          <w:szCs w:val="24"/>
        </w:rPr>
        <w:t>Постачальник</w:t>
      </w:r>
      <w:r w:rsidRPr="00FF7FBD">
        <w:rPr>
          <w:rFonts w:ascii="Times New Roman" w:hAnsi="Times New Roman" w:cs="Times New Roman"/>
          <w:sz w:val="24"/>
          <w:szCs w:val="24"/>
          <w:lang w:eastAsia="ar-SA"/>
        </w:rPr>
        <w:t xml:space="preserve"> має право:</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5.2.1. Своєчасно та в повному обсязі отримувати плату за поставлений Товар, в порядку встановленому Договором.</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5.2.2. На дострокове постачання Товару, що не призведе до зменшення загальної ціни Договору.</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5.3. Замовник зобов’язаний:</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5.3.1. Прийняти Товар  в терміни й у порядку, що передбачені цим Договором.</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5.3.2. Оплатити</w:t>
      </w:r>
      <w:r w:rsidR="00D65EA3">
        <w:rPr>
          <w:rFonts w:ascii="Times New Roman" w:hAnsi="Times New Roman" w:cs="Times New Roman"/>
          <w:sz w:val="24"/>
          <w:szCs w:val="24"/>
          <w:lang w:eastAsia="ar-SA"/>
        </w:rPr>
        <w:t xml:space="preserve"> </w:t>
      </w:r>
      <w:r w:rsidRPr="00FF7FBD">
        <w:rPr>
          <w:rFonts w:ascii="Times New Roman" w:hAnsi="Times New Roman" w:cs="Times New Roman"/>
          <w:sz w:val="24"/>
          <w:szCs w:val="24"/>
        </w:rPr>
        <w:t>Постачальнику</w:t>
      </w:r>
      <w:r w:rsidRPr="00FF7FBD">
        <w:rPr>
          <w:rFonts w:ascii="Times New Roman" w:hAnsi="Times New Roman" w:cs="Times New Roman"/>
          <w:sz w:val="24"/>
          <w:szCs w:val="24"/>
          <w:lang w:eastAsia="ar-SA"/>
        </w:rPr>
        <w:t xml:space="preserve"> за Товар  відповідно до умов, установлених цим Договором. </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lastRenderedPageBreak/>
        <w:t>5.4. Замовник має право:</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5.4.1. Достроково розірвати цей Договір у разі невиконання зобов’язань </w:t>
      </w:r>
      <w:r w:rsidRPr="00FF7FBD">
        <w:rPr>
          <w:rFonts w:ascii="Times New Roman" w:hAnsi="Times New Roman" w:cs="Times New Roman"/>
          <w:sz w:val="24"/>
          <w:szCs w:val="24"/>
        </w:rPr>
        <w:t>Постачальником</w:t>
      </w:r>
      <w:r w:rsidRPr="00FF7FBD">
        <w:rPr>
          <w:rFonts w:ascii="Times New Roman" w:hAnsi="Times New Roman" w:cs="Times New Roman"/>
          <w:sz w:val="24"/>
          <w:szCs w:val="24"/>
          <w:lang w:eastAsia="ar-SA"/>
        </w:rPr>
        <w:t xml:space="preserve"> повідомивши про це його у 5 (п’яти) денний строк.</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5.4.2. Отримати Товар відповідної якості, обумовленої в Договорі.</w:t>
      </w:r>
    </w:p>
    <w:p w:rsidR="007B55B4" w:rsidRPr="00FF7FBD" w:rsidRDefault="007B55B4" w:rsidP="007B55B4">
      <w:pPr>
        <w:pStyle w:val="a5"/>
        <w:widowControl w:val="0"/>
        <w:ind w:firstLine="340"/>
        <w:rPr>
          <w:sz w:val="24"/>
          <w:szCs w:val="24"/>
          <w:lang w:val="uk-UA"/>
        </w:rPr>
      </w:pPr>
    </w:p>
    <w:p w:rsidR="007B55B4" w:rsidRPr="00FF7FBD" w:rsidRDefault="007B55B4" w:rsidP="007B55B4">
      <w:pPr>
        <w:suppressAutoHyphens/>
        <w:spacing w:after="0" w:line="276" w:lineRule="auto"/>
        <w:ind w:firstLine="709"/>
        <w:jc w:val="center"/>
        <w:rPr>
          <w:rFonts w:ascii="Times New Roman" w:hAnsi="Times New Roman" w:cs="Times New Roman"/>
          <w:sz w:val="24"/>
          <w:szCs w:val="24"/>
          <w:lang w:eastAsia="ar-SA"/>
        </w:rPr>
      </w:pPr>
      <w:r w:rsidRPr="00FF7FBD">
        <w:rPr>
          <w:rFonts w:ascii="Times New Roman" w:hAnsi="Times New Roman" w:cs="Times New Roman"/>
          <w:b/>
          <w:sz w:val="24"/>
          <w:szCs w:val="24"/>
          <w:lang w:eastAsia="ar-SA"/>
        </w:rPr>
        <w:t>6. Порядок поставки товару</w:t>
      </w:r>
    </w:p>
    <w:p w:rsidR="007B55B4" w:rsidRPr="00FF7FBD" w:rsidRDefault="007B55B4" w:rsidP="007B55B4">
      <w:pPr>
        <w:suppressAutoHyphens/>
        <w:spacing w:after="0"/>
        <w:ind w:firstLine="709"/>
        <w:jc w:val="both"/>
        <w:rPr>
          <w:rFonts w:ascii="Times New Roman" w:hAnsi="Times New Roman" w:cs="Times New Roman"/>
          <w:b/>
          <w:sz w:val="24"/>
          <w:szCs w:val="24"/>
          <w:lang w:eastAsia="ar-SA"/>
        </w:rPr>
      </w:pPr>
      <w:r w:rsidRPr="00FF7FBD">
        <w:rPr>
          <w:rFonts w:ascii="Times New Roman" w:hAnsi="Times New Roman" w:cs="Times New Roman"/>
          <w:sz w:val="24"/>
          <w:szCs w:val="24"/>
          <w:lang w:eastAsia="ar-SA"/>
        </w:rPr>
        <w:t>6.1. Постачання  Товару:  з дати укладання договору до   __________________.</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6.2. Замовник, протягом 3 (трьох) робочих днів з моменту отримання видаткових накладних окремо по кожному закладу, зобов'язаний надати </w:t>
      </w:r>
      <w:r w:rsidRPr="00FF7FBD">
        <w:rPr>
          <w:rFonts w:ascii="Times New Roman" w:hAnsi="Times New Roman" w:cs="Times New Roman"/>
          <w:sz w:val="24"/>
          <w:szCs w:val="24"/>
        </w:rPr>
        <w:t>Постачальнику</w:t>
      </w:r>
      <w:r w:rsidRPr="00FF7FBD">
        <w:rPr>
          <w:rFonts w:ascii="Times New Roman" w:hAnsi="Times New Roman" w:cs="Times New Roman"/>
          <w:sz w:val="24"/>
          <w:szCs w:val="24"/>
          <w:lang w:eastAsia="ar-SA"/>
        </w:rPr>
        <w:t xml:space="preserve">  підписані видаткові накладні або мотивовану відмову від прийняття  Товару.</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6.3. Датою прийняття Товару вважається дата підписання Сторонами видаткових накладних.</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6.4. Місце поставки Товару: відповідно дислокації.</w:t>
      </w:r>
    </w:p>
    <w:p w:rsidR="007B55B4" w:rsidRPr="00FF7FBD" w:rsidRDefault="007B55B4" w:rsidP="007B55B4">
      <w:pPr>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6.5. Право власності на Товар переходить з дати підписання уповноваженими особами сторін Акту прийому-передачі товару.</w:t>
      </w:r>
    </w:p>
    <w:p w:rsidR="007B55B4" w:rsidRPr="00FF7FBD" w:rsidRDefault="007B55B4" w:rsidP="007B55B4">
      <w:pPr>
        <w:pStyle w:val="a5"/>
        <w:widowControl w:val="0"/>
        <w:ind w:firstLine="340"/>
        <w:rPr>
          <w:sz w:val="24"/>
          <w:szCs w:val="24"/>
          <w:lang w:val="uk-UA"/>
        </w:rPr>
      </w:pPr>
    </w:p>
    <w:p w:rsidR="007B55B4" w:rsidRPr="00FF7FBD" w:rsidRDefault="007B55B4" w:rsidP="007B55B4">
      <w:pPr>
        <w:widowControl w:val="0"/>
        <w:shd w:val="clear" w:color="auto" w:fill="FFFFFF"/>
        <w:tabs>
          <w:tab w:val="left" w:pos="485"/>
        </w:tabs>
        <w:suppressAutoHyphens/>
        <w:spacing w:after="0" w:line="276" w:lineRule="auto"/>
        <w:ind w:firstLine="709"/>
        <w:jc w:val="center"/>
        <w:rPr>
          <w:rFonts w:ascii="Times New Roman" w:eastAsia="Courier New" w:hAnsi="Times New Roman" w:cs="Times New Roman"/>
          <w:b/>
          <w:sz w:val="24"/>
          <w:szCs w:val="24"/>
          <w:lang w:eastAsia="zh-CN"/>
        </w:rPr>
      </w:pPr>
      <w:r w:rsidRPr="00FF7FBD">
        <w:rPr>
          <w:rFonts w:ascii="Times New Roman" w:eastAsia="Courier New" w:hAnsi="Times New Roman" w:cs="Times New Roman"/>
          <w:b/>
          <w:sz w:val="24"/>
          <w:szCs w:val="24"/>
          <w:lang w:eastAsia="zh-CN"/>
        </w:rPr>
        <w:t>7. Гарантія якості товару</w:t>
      </w:r>
    </w:p>
    <w:p w:rsidR="007B55B4" w:rsidRPr="00FF7FBD" w:rsidRDefault="007B55B4" w:rsidP="007B55B4">
      <w:pPr>
        <w:widowControl w:val="0"/>
        <w:suppressAutoHyphens/>
        <w:spacing w:after="0"/>
        <w:ind w:firstLine="709"/>
        <w:jc w:val="both"/>
        <w:rPr>
          <w:rFonts w:ascii="Times New Roman" w:eastAsia="Courier New" w:hAnsi="Times New Roman" w:cs="Times New Roman"/>
          <w:sz w:val="24"/>
          <w:szCs w:val="24"/>
          <w:lang w:eastAsia="zh-CN"/>
        </w:rPr>
      </w:pPr>
      <w:r w:rsidRPr="00FF7FBD">
        <w:rPr>
          <w:rFonts w:ascii="Times New Roman" w:eastAsia="Courier New" w:hAnsi="Times New Roman" w:cs="Times New Roman"/>
          <w:sz w:val="24"/>
          <w:szCs w:val="24"/>
          <w:lang w:eastAsia="zh-CN"/>
        </w:rPr>
        <w:t xml:space="preserve">7.1. Гарантійний строк (строк, протягом якого </w:t>
      </w:r>
      <w:r w:rsidRPr="00FF7FBD">
        <w:rPr>
          <w:rFonts w:ascii="Times New Roman" w:hAnsi="Times New Roman" w:cs="Times New Roman"/>
          <w:sz w:val="24"/>
          <w:szCs w:val="24"/>
        </w:rPr>
        <w:t>Постачальник</w:t>
      </w:r>
      <w:r w:rsidRPr="00FF7FBD">
        <w:rPr>
          <w:rFonts w:ascii="Times New Roman" w:eastAsia="Courier New" w:hAnsi="Times New Roman" w:cs="Times New Roman"/>
          <w:sz w:val="24"/>
          <w:szCs w:val="24"/>
          <w:lang w:eastAsia="zh-CN"/>
        </w:rPr>
        <w:t xml:space="preserve"> гарантує якість Товару) відповідно до гарантії виробника. Протягом гарантійного строку на підставі Дефектного акту, підписаного Сторонами, </w:t>
      </w:r>
      <w:r w:rsidRPr="00FF7FBD">
        <w:rPr>
          <w:rFonts w:ascii="Times New Roman" w:hAnsi="Times New Roman" w:cs="Times New Roman"/>
          <w:sz w:val="24"/>
          <w:szCs w:val="24"/>
        </w:rPr>
        <w:t>Постачальник</w:t>
      </w:r>
      <w:r w:rsidRPr="00FF7FBD">
        <w:rPr>
          <w:rFonts w:ascii="Times New Roman" w:eastAsia="Courier New" w:hAnsi="Times New Roman" w:cs="Times New Roman"/>
          <w:sz w:val="24"/>
          <w:szCs w:val="24"/>
          <w:lang w:eastAsia="zh-CN"/>
        </w:rPr>
        <w:t xml:space="preserve">  зобов'язаний за свій рахунок усунути недоліки (дефекти), якщо виявлені недоліки (дефекти) сталися з його вини, а не внаслідок порушення Замовником чи третьою особою правил користуванням товаром, надзвичайних подій техногенного або природного характеру. Гарантія  розповсюджується і на механічні пошкодження  Товару. </w:t>
      </w:r>
    </w:p>
    <w:p w:rsidR="007B55B4" w:rsidRPr="00FF7FBD" w:rsidRDefault="007B55B4" w:rsidP="007B55B4">
      <w:pPr>
        <w:widowControl w:val="0"/>
        <w:suppressAutoHyphens/>
        <w:spacing w:after="0"/>
        <w:ind w:firstLine="709"/>
        <w:jc w:val="both"/>
        <w:rPr>
          <w:rFonts w:ascii="Times New Roman" w:eastAsia="Courier New" w:hAnsi="Times New Roman" w:cs="Times New Roman"/>
          <w:sz w:val="24"/>
          <w:szCs w:val="24"/>
          <w:lang w:eastAsia="zh-CN"/>
        </w:rPr>
      </w:pPr>
      <w:r w:rsidRPr="00FF7FBD">
        <w:rPr>
          <w:rFonts w:ascii="Times New Roman" w:eastAsia="Courier New" w:hAnsi="Times New Roman" w:cs="Times New Roman"/>
          <w:sz w:val="24"/>
          <w:szCs w:val="24"/>
          <w:lang w:eastAsia="zh-CN"/>
        </w:rPr>
        <w:t>7.2.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w:t>
      </w:r>
      <w:r w:rsidRPr="00FF7FBD">
        <w:rPr>
          <w:rFonts w:ascii="Times New Roman" w:hAnsi="Times New Roman" w:cs="Times New Roman"/>
          <w:sz w:val="24"/>
          <w:szCs w:val="24"/>
        </w:rPr>
        <w:t>Постачальник</w:t>
      </w:r>
      <w:r w:rsidRPr="00FF7FBD">
        <w:rPr>
          <w:rFonts w:ascii="Times New Roman" w:eastAsia="Courier New" w:hAnsi="Times New Roman" w:cs="Times New Roman"/>
          <w:sz w:val="24"/>
          <w:szCs w:val="24"/>
          <w:lang w:eastAsia="zh-CN"/>
        </w:rPr>
        <w:t xml:space="preserve">   зобов’язується замінити Товар або його компоненти безоплатно.</w:t>
      </w:r>
    </w:p>
    <w:p w:rsidR="007B55B4" w:rsidRPr="00FF7FBD" w:rsidRDefault="007B55B4" w:rsidP="007B55B4">
      <w:pPr>
        <w:widowControl w:val="0"/>
        <w:suppressAutoHyphens/>
        <w:spacing w:after="0"/>
        <w:ind w:firstLine="709"/>
        <w:jc w:val="both"/>
        <w:rPr>
          <w:rFonts w:ascii="Times New Roman" w:eastAsia="Courier New" w:hAnsi="Times New Roman" w:cs="Times New Roman"/>
          <w:sz w:val="24"/>
          <w:szCs w:val="24"/>
          <w:lang w:eastAsia="zh-CN"/>
        </w:rPr>
      </w:pPr>
      <w:r w:rsidRPr="00FF7FBD">
        <w:rPr>
          <w:rFonts w:ascii="Times New Roman" w:eastAsia="Courier New" w:hAnsi="Times New Roman" w:cs="Times New Roman"/>
          <w:sz w:val="24"/>
          <w:szCs w:val="24"/>
          <w:lang w:eastAsia="zh-CN"/>
        </w:rPr>
        <w:t>7.3. Гарантійний  строк починає перебіг з дати підписання видаткової накладної.</w:t>
      </w:r>
    </w:p>
    <w:p w:rsidR="007B55B4" w:rsidRPr="00FF7FBD" w:rsidRDefault="007B55B4" w:rsidP="007B55B4">
      <w:pPr>
        <w:widowControl w:val="0"/>
        <w:suppressAutoHyphens/>
        <w:spacing w:after="0"/>
        <w:ind w:firstLine="709"/>
        <w:jc w:val="both"/>
        <w:rPr>
          <w:rFonts w:ascii="Times New Roman" w:eastAsia="Courier New" w:hAnsi="Times New Roman" w:cs="Times New Roman"/>
          <w:sz w:val="24"/>
          <w:szCs w:val="24"/>
          <w:lang w:eastAsia="zh-CN"/>
        </w:rPr>
      </w:pPr>
      <w:r w:rsidRPr="00FF7FBD">
        <w:rPr>
          <w:rFonts w:ascii="Times New Roman" w:eastAsia="Courier New" w:hAnsi="Times New Roman" w:cs="Times New Roman"/>
          <w:sz w:val="24"/>
          <w:szCs w:val="24"/>
          <w:lang w:eastAsia="zh-CN"/>
        </w:rPr>
        <w:t xml:space="preserve">7.4. </w:t>
      </w:r>
      <w:r w:rsidR="00807D5D" w:rsidRPr="00FF7FBD">
        <w:rPr>
          <w:rFonts w:ascii="Times New Roman" w:hAnsi="Times New Roman" w:cs="Times New Roman"/>
          <w:sz w:val="24"/>
          <w:szCs w:val="24"/>
        </w:rPr>
        <w:t>Постачальник</w:t>
      </w:r>
      <w:r w:rsidRPr="00FF7FBD">
        <w:rPr>
          <w:rFonts w:ascii="Times New Roman" w:eastAsia="Courier New" w:hAnsi="Times New Roman" w:cs="Times New Roman"/>
          <w:sz w:val="24"/>
          <w:szCs w:val="24"/>
          <w:lang w:eastAsia="zh-CN"/>
        </w:rPr>
        <w:t xml:space="preserve"> гарантує якість Товару  у цілому та по кожному окремому компоненту.</w:t>
      </w:r>
    </w:p>
    <w:p w:rsidR="007B55B4" w:rsidRPr="00FF7FBD" w:rsidRDefault="007B55B4" w:rsidP="007B55B4">
      <w:pPr>
        <w:widowControl w:val="0"/>
        <w:suppressAutoHyphens/>
        <w:spacing w:after="0"/>
        <w:ind w:firstLine="709"/>
        <w:jc w:val="both"/>
        <w:rPr>
          <w:rFonts w:ascii="Times New Roman" w:eastAsia="Courier New" w:hAnsi="Times New Roman" w:cs="Times New Roman"/>
          <w:sz w:val="24"/>
          <w:szCs w:val="24"/>
          <w:lang w:eastAsia="zh-CN"/>
        </w:rPr>
      </w:pPr>
      <w:r w:rsidRPr="00FF7FBD">
        <w:rPr>
          <w:rFonts w:ascii="Times New Roman" w:eastAsia="Courier New" w:hAnsi="Times New Roman" w:cs="Times New Roman"/>
          <w:sz w:val="24"/>
          <w:szCs w:val="24"/>
          <w:lang w:eastAsia="zh-CN"/>
        </w:rPr>
        <w:t xml:space="preserve">7.5. У випадку виявлення недоліків (дефектів) Товару, Замовник зобов'язаний повідомити про це </w:t>
      </w:r>
      <w:r w:rsidR="00807D5D" w:rsidRPr="00FF7FBD">
        <w:rPr>
          <w:rFonts w:ascii="Times New Roman" w:hAnsi="Times New Roman" w:cs="Times New Roman"/>
          <w:sz w:val="24"/>
          <w:szCs w:val="24"/>
        </w:rPr>
        <w:t>Постачальника</w:t>
      </w:r>
      <w:r w:rsidRPr="00FF7FBD">
        <w:rPr>
          <w:rFonts w:ascii="Times New Roman" w:eastAsia="Courier New" w:hAnsi="Times New Roman" w:cs="Times New Roman"/>
          <w:sz w:val="24"/>
          <w:szCs w:val="24"/>
          <w:lang w:eastAsia="zh-CN"/>
        </w:rPr>
        <w:t xml:space="preserve">  в найкоротші строки, а останній зобов’язується протягом 3 (трьох) робочих днів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B55B4" w:rsidRPr="00FF7FBD" w:rsidRDefault="007B55B4" w:rsidP="007B55B4">
      <w:pPr>
        <w:widowControl w:val="0"/>
        <w:suppressAutoHyphens/>
        <w:spacing w:after="0"/>
        <w:ind w:firstLine="709"/>
        <w:jc w:val="both"/>
        <w:rPr>
          <w:rFonts w:ascii="Times New Roman" w:eastAsia="Courier New" w:hAnsi="Times New Roman" w:cs="Times New Roman"/>
          <w:sz w:val="24"/>
          <w:szCs w:val="24"/>
          <w:lang w:eastAsia="zh-CN"/>
        </w:rPr>
      </w:pPr>
      <w:r w:rsidRPr="00FF7FBD">
        <w:rPr>
          <w:rFonts w:ascii="Times New Roman" w:eastAsia="Courier New" w:hAnsi="Times New Roman" w:cs="Times New Roman"/>
          <w:sz w:val="24"/>
          <w:szCs w:val="24"/>
          <w:lang w:eastAsia="zh-CN"/>
        </w:rPr>
        <w:t xml:space="preserve">7.6. Якщо </w:t>
      </w:r>
      <w:r w:rsidR="00807D5D" w:rsidRPr="00FF7FBD">
        <w:rPr>
          <w:rFonts w:ascii="Times New Roman" w:hAnsi="Times New Roman" w:cs="Times New Roman"/>
          <w:sz w:val="24"/>
          <w:szCs w:val="24"/>
        </w:rPr>
        <w:t>Постачальник</w:t>
      </w:r>
      <w:r w:rsidRPr="00FF7FBD">
        <w:rPr>
          <w:rFonts w:ascii="Times New Roman" w:eastAsia="Courier New" w:hAnsi="Times New Roman" w:cs="Times New Roman"/>
          <w:sz w:val="24"/>
          <w:szCs w:val="24"/>
          <w:lang w:eastAsia="zh-CN"/>
        </w:rPr>
        <w:t xml:space="preserve">  не з’явиться у строк, визначений п. 7.5 Договору, Замовник вправі скласти такий акт одноособово.</w:t>
      </w:r>
    </w:p>
    <w:p w:rsidR="007B55B4" w:rsidRPr="00FF7FBD" w:rsidRDefault="007B55B4" w:rsidP="007B55B4">
      <w:pPr>
        <w:widowControl w:val="0"/>
        <w:suppressAutoHyphens/>
        <w:spacing w:after="0"/>
        <w:ind w:firstLine="709"/>
        <w:jc w:val="both"/>
        <w:rPr>
          <w:rFonts w:ascii="Times New Roman" w:eastAsia="Courier New" w:hAnsi="Times New Roman" w:cs="Times New Roman"/>
          <w:sz w:val="24"/>
          <w:szCs w:val="24"/>
          <w:lang w:eastAsia="zh-CN"/>
        </w:rPr>
      </w:pPr>
      <w:r w:rsidRPr="00FF7FBD">
        <w:rPr>
          <w:rFonts w:ascii="Times New Roman" w:eastAsia="Courier New" w:hAnsi="Times New Roman" w:cs="Times New Roman"/>
          <w:sz w:val="24"/>
          <w:szCs w:val="24"/>
          <w:lang w:eastAsia="zh-CN"/>
        </w:rPr>
        <w:t>7.7. У разі усунення недоліків (дефектів) Товару  гарантійний строк продовжується на час, протягом якого такий Товар не було у використанні через недоліки (дефекти), а при її заміні гарантійний строк обчислюється заново від дня заміни.</w:t>
      </w:r>
    </w:p>
    <w:p w:rsidR="007B55B4" w:rsidRPr="00FF7FBD" w:rsidRDefault="007B55B4" w:rsidP="007B55B4">
      <w:pPr>
        <w:widowControl w:val="0"/>
        <w:suppressAutoHyphens/>
        <w:spacing w:after="0"/>
        <w:ind w:firstLine="709"/>
        <w:jc w:val="both"/>
        <w:rPr>
          <w:rFonts w:ascii="Times New Roman" w:eastAsia="Courier New" w:hAnsi="Times New Roman" w:cs="Times New Roman"/>
          <w:sz w:val="24"/>
          <w:szCs w:val="24"/>
          <w:lang w:eastAsia="zh-CN"/>
        </w:rPr>
      </w:pPr>
      <w:r w:rsidRPr="00FF7FBD">
        <w:rPr>
          <w:rFonts w:ascii="Times New Roman" w:eastAsia="Courier New" w:hAnsi="Times New Roman" w:cs="Times New Roman"/>
          <w:sz w:val="24"/>
          <w:szCs w:val="24"/>
          <w:lang w:eastAsia="zh-CN"/>
        </w:rPr>
        <w:t>7.8. Дія гарантійних строків не залежить від строку дії Договору.</w:t>
      </w:r>
    </w:p>
    <w:p w:rsidR="007B55B4" w:rsidRPr="00FF7FBD" w:rsidRDefault="007B55B4" w:rsidP="007B55B4">
      <w:pPr>
        <w:pStyle w:val="a5"/>
        <w:widowControl w:val="0"/>
        <w:ind w:firstLine="340"/>
        <w:rPr>
          <w:sz w:val="24"/>
          <w:szCs w:val="24"/>
          <w:lang w:val="uk-UA"/>
        </w:rPr>
      </w:pPr>
    </w:p>
    <w:p w:rsidR="007B55B4" w:rsidRPr="00FF7FBD" w:rsidRDefault="007B55B4" w:rsidP="007B55B4">
      <w:pPr>
        <w:widowControl w:val="0"/>
        <w:suppressAutoHyphens/>
        <w:spacing w:after="0" w:line="276" w:lineRule="auto"/>
        <w:jc w:val="center"/>
        <w:rPr>
          <w:rFonts w:ascii="Times New Roman" w:hAnsi="Times New Roman" w:cs="Times New Roman"/>
          <w:sz w:val="24"/>
          <w:szCs w:val="24"/>
          <w:lang w:eastAsia="ar-SA"/>
        </w:rPr>
      </w:pPr>
      <w:r w:rsidRPr="00FF7FBD">
        <w:rPr>
          <w:rFonts w:ascii="Times New Roman" w:hAnsi="Times New Roman" w:cs="Times New Roman"/>
          <w:b/>
          <w:sz w:val="24"/>
          <w:szCs w:val="24"/>
          <w:lang w:eastAsia="ar-SA"/>
        </w:rPr>
        <w:t>8.Відповідальність сторін</w:t>
      </w:r>
    </w:p>
    <w:p w:rsidR="007B55B4" w:rsidRPr="00FF7FBD" w:rsidRDefault="007B55B4" w:rsidP="007B55B4">
      <w:pPr>
        <w:shd w:val="clear" w:color="auto" w:fill="FFFFFF"/>
        <w:tabs>
          <w:tab w:val="left" w:pos="485"/>
        </w:tabs>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B55B4" w:rsidRPr="00FF7FBD" w:rsidRDefault="007B55B4" w:rsidP="007B55B4">
      <w:pPr>
        <w:shd w:val="clear" w:color="auto" w:fill="FFFFFF"/>
        <w:tabs>
          <w:tab w:val="left" w:pos="485"/>
        </w:tabs>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 xml:space="preserve">8.2. У разі несвоєчасного виконання зобов’язань за цим Договором </w:t>
      </w:r>
      <w:r w:rsidR="00807D5D" w:rsidRPr="00FF7FBD">
        <w:rPr>
          <w:rFonts w:ascii="Times New Roman" w:hAnsi="Times New Roman" w:cs="Times New Roman"/>
          <w:sz w:val="24"/>
          <w:szCs w:val="24"/>
        </w:rPr>
        <w:t>Постачальник</w:t>
      </w:r>
      <w:r w:rsidRPr="00FF7FBD">
        <w:rPr>
          <w:rFonts w:ascii="Times New Roman" w:hAnsi="Times New Roman" w:cs="Times New Roman"/>
          <w:sz w:val="24"/>
          <w:szCs w:val="24"/>
          <w:lang w:eastAsia="ar-SA"/>
        </w:rPr>
        <w:t>сплачує Замовнику пеню у розмірі подвійної облікової ставки Національного банку України від суми непоставленого товару за кожний день затримки.</w:t>
      </w:r>
    </w:p>
    <w:p w:rsidR="007B55B4" w:rsidRPr="00FF7FBD" w:rsidRDefault="007B55B4" w:rsidP="00D65EA3">
      <w:pPr>
        <w:shd w:val="clear" w:color="auto" w:fill="FFFFFF"/>
        <w:tabs>
          <w:tab w:val="left" w:pos="485"/>
        </w:tabs>
        <w:suppressAutoHyphens/>
        <w:spacing w:after="0"/>
        <w:ind w:firstLine="709"/>
        <w:jc w:val="both"/>
        <w:rPr>
          <w:rFonts w:ascii="Times New Roman" w:hAnsi="Times New Roman" w:cs="Times New Roman"/>
          <w:sz w:val="24"/>
          <w:szCs w:val="24"/>
          <w:lang w:eastAsia="ar-SA"/>
        </w:rPr>
      </w:pPr>
      <w:r w:rsidRPr="00FF7FBD">
        <w:rPr>
          <w:rFonts w:ascii="Times New Roman" w:hAnsi="Times New Roman" w:cs="Times New Roman"/>
          <w:color w:val="000000"/>
          <w:sz w:val="24"/>
          <w:szCs w:val="24"/>
          <w:shd w:val="clear" w:color="auto" w:fill="FFFFFF"/>
          <w:lang w:eastAsia="ar-SA"/>
        </w:rPr>
        <w:lastRenderedPageBreak/>
        <w:t xml:space="preserve">8.3. </w:t>
      </w:r>
      <w:r w:rsidR="00807D5D" w:rsidRPr="00FF7FBD">
        <w:rPr>
          <w:rFonts w:ascii="Times New Roman" w:hAnsi="Times New Roman" w:cs="Times New Roman"/>
          <w:sz w:val="24"/>
          <w:szCs w:val="24"/>
        </w:rPr>
        <w:t>Постачальник</w:t>
      </w:r>
      <w:r w:rsidRPr="00FF7FBD">
        <w:rPr>
          <w:rFonts w:ascii="Times New Roman" w:hAnsi="Times New Roman" w:cs="Times New Roman"/>
          <w:color w:val="000000"/>
          <w:sz w:val="24"/>
          <w:szCs w:val="24"/>
          <w:shd w:val="clear" w:color="auto" w:fill="FFFFFF"/>
          <w:lang w:eastAsia="ar-SA"/>
        </w:rPr>
        <w:t xml:space="preserve"> у разі несвоєчасного повідомлення Замовнику про виникнення обставин, що перешкоджають належному виконанню своїх зобов’язань, згідно з цим Договором сплачує штраф у розмірі  2% ( двох відсотків) від суми невиконаних зобов’язань.  </w:t>
      </w:r>
      <w:r w:rsidR="00D65EA3">
        <w:rPr>
          <w:rFonts w:ascii="Times New Roman" w:hAnsi="Times New Roman" w:cs="Times New Roman"/>
          <w:color w:val="000000"/>
          <w:sz w:val="24"/>
          <w:szCs w:val="24"/>
          <w:shd w:val="clear" w:color="auto" w:fill="FFFFFF"/>
          <w:lang w:eastAsia="ar-SA"/>
        </w:rPr>
        <w:t xml:space="preserve">     </w:t>
      </w:r>
      <w:r w:rsidRPr="00FF7FBD">
        <w:rPr>
          <w:rFonts w:ascii="Times New Roman" w:hAnsi="Times New Roman" w:cs="Times New Roman"/>
          <w:sz w:val="24"/>
          <w:szCs w:val="24"/>
          <w:lang w:eastAsia="ar-SA"/>
        </w:rPr>
        <w:t xml:space="preserve">8.4. За порушення умов зобов'язання щодо якості (комплектності)  товару, який передається Замовнику, з </w:t>
      </w:r>
      <w:r w:rsidR="00807D5D" w:rsidRPr="00FF7FBD">
        <w:rPr>
          <w:rFonts w:ascii="Times New Roman" w:hAnsi="Times New Roman" w:cs="Times New Roman"/>
          <w:sz w:val="24"/>
          <w:szCs w:val="24"/>
        </w:rPr>
        <w:t>Постачальника</w:t>
      </w:r>
      <w:r w:rsidRPr="00FF7FBD">
        <w:rPr>
          <w:rFonts w:ascii="Times New Roman" w:hAnsi="Times New Roman" w:cs="Times New Roman"/>
          <w:sz w:val="24"/>
          <w:szCs w:val="24"/>
          <w:lang w:eastAsia="ar-SA"/>
        </w:rPr>
        <w:t xml:space="preserve"> стягується штраф у розмірі 20 % (двадцяти) відсотків вартості неякісної (некомплектної) складової частини  Товару.</w:t>
      </w:r>
    </w:p>
    <w:p w:rsidR="007B55B4" w:rsidRPr="00FF7FBD" w:rsidRDefault="007B55B4" w:rsidP="007B55B4">
      <w:pPr>
        <w:shd w:val="clear" w:color="auto" w:fill="FFFFFF"/>
        <w:tabs>
          <w:tab w:val="left" w:pos="485"/>
        </w:tabs>
        <w:suppressAutoHyphens/>
        <w:spacing w:after="0"/>
        <w:ind w:firstLine="709"/>
        <w:jc w:val="both"/>
        <w:rPr>
          <w:rFonts w:ascii="Times New Roman" w:hAnsi="Times New Roman" w:cs="Times New Roman"/>
          <w:spacing w:val="-1"/>
          <w:sz w:val="24"/>
          <w:szCs w:val="24"/>
          <w:lang w:eastAsia="ar-SA"/>
        </w:rPr>
      </w:pPr>
      <w:r w:rsidRPr="00FF7FBD">
        <w:rPr>
          <w:rFonts w:ascii="Times New Roman" w:hAnsi="Times New Roman" w:cs="Times New Roman"/>
          <w:sz w:val="24"/>
          <w:szCs w:val="24"/>
          <w:lang w:eastAsia="ar-SA"/>
        </w:rPr>
        <w:t xml:space="preserve">8.5. Сплата  пені або штрафу не звільняє </w:t>
      </w:r>
      <w:r w:rsidR="00807D5D" w:rsidRPr="00FF7FBD">
        <w:rPr>
          <w:rFonts w:ascii="Times New Roman" w:hAnsi="Times New Roman" w:cs="Times New Roman"/>
          <w:sz w:val="24"/>
          <w:szCs w:val="24"/>
        </w:rPr>
        <w:t>Постачальника</w:t>
      </w:r>
      <w:r w:rsidRPr="00FF7FBD">
        <w:rPr>
          <w:rFonts w:ascii="Times New Roman" w:hAnsi="Times New Roman" w:cs="Times New Roman"/>
          <w:sz w:val="24"/>
          <w:szCs w:val="24"/>
          <w:lang w:eastAsia="ar-SA"/>
        </w:rPr>
        <w:t xml:space="preserve"> від виконання своїх зобов'язань за цим Договором у повному обсязі.</w:t>
      </w:r>
    </w:p>
    <w:p w:rsidR="007B55B4" w:rsidRPr="00FF7FBD" w:rsidRDefault="007B55B4" w:rsidP="007B55B4">
      <w:pPr>
        <w:shd w:val="clear" w:color="auto" w:fill="FFFFFF"/>
        <w:tabs>
          <w:tab w:val="left" w:pos="485"/>
        </w:tabs>
        <w:suppressAutoHyphens/>
        <w:spacing w:after="0"/>
        <w:ind w:firstLine="709"/>
        <w:jc w:val="both"/>
        <w:rPr>
          <w:rFonts w:ascii="Times New Roman" w:hAnsi="Times New Roman" w:cs="Times New Roman"/>
          <w:spacing w:val="-1"/>
          <w:sz w:val="24"/>
          <w:szCs w:val="24"/>
          <w:lang w:eastAsia="ar-SA"/>
        </w:rPr>
      </w:pPr>
      <w:r w:rsidRPr="00FF7FBD">
        <w:rPr>
          <w:rFonts w:ascii="Times New Roman" w:hAnsi="Times New Roman" w:cs="Times New Roman"/>
          <w:spacing w:val="-1"/>
          <w:sz w:val="24"/>
          <w:szCs w:val="24"/>
          <w:lang w:eastAsia="ar-SA"/>
        </w:rPr>
        <w:t xml:space="preserve">8.6. Замовник не несе відповідальності перед  </w:t>
      </w:r>
      <w:r w:rsidR="00807D5D" w:rsidRPr="00FF7FBD">
        <w:rPr>
          <w:rFonts w:ascii="Times New Roman" w:hAnsi="Times New Roman" w:cs="Times New Roman"/>
          <w:sz w:val="24"/>
          <w:szCs w:val="24"/>
        </w:rPr>
        <w:t>Постачальником</w:t>
      </w:r>
      <w:r w:rsidRPr="00FF7FBD">
        <w:rPr>
          <w:rFonts w:ascii="Times New Roman" w:hAnsi="Times New Roman" w:cs="Times New Roman"/>
          <w:spacing w:val="-1"/>
          <w:sz w:val="24"/>
          <w:szCs w:val="24"/>
          <w:lang w:eastAsia="ar-SA"/>
        </w:rPr>
        <w:t xml:space="preserve"> за несвоєчасне виконання грошових зобов’язань у разі відсутності або затримки фінансування з бюджету та зобов’язується здійснити оплату за </w:t>
      </w:r>
      <w:r w:rsidRPr="00FF7FBD">
        <w:rPr>
          <w:rFonts w:ascii="Times New Roman" w:hAnsi="Times New Roman" w:cs="Times New Roman"/>
          <w:sz w:val="24"/>
          <w:szCs w:val="24"/>
          <w:lang w:eastAsia="ar-SA"/>
        </w:rPr>
        <w:t>товар</w:t>
      </w:r>
      <w:r w:rsidRPr="00FF7FBD">
        <w:rPr>
          <w:rFonts w:ascii="Times New Roman" w:hAnsi="Times New Roman" w:cs="Times New Roman"/>
          <w:spacing w:val="-1"/>
          <w:sz w:val="24"/>
          <w:szCs w:val="24"/>
          <w:lang w:eastAsia="ar-SA"/>
        </w:rPr>
        <w:t xml:space="preserve"> протягом 10 (десяти) банківських днів з моменту отримання відповідних коштів на свій рахунок.</w:t>
      </w:r>
    </w:p>
    <w:p w:rsidR="007B55B4" w:rsidRPr="00FF7FBD" w:rsidRDefault="007B55B4" w:rsidP="007B55B4">
      <w:pPr>
        <w:shd w:val="clear" w:color="auto" w:fill="FFFFFF"/>
        <w:tabs>
          <w:tab w:val="left" w:pos="485"/>
        </w:tabs>
        <w:suppressAutoHyphens/>
        <w:spacing w:after="0"/>
        <w:ind w:firstLine="709"/>
        <w:jc w:val="both"/>
        <w:rPr>
          <w:rFonts w:ascii="Times New Roman" w:hAnsi="Times New Roman" w:cs="Times New Roman"/>
          <w:spacing w:val="-1"/>
          <w:sz w:val="24"/>
          <w:szCs w:val="24"/>
          <w:lang w:eastAsia="ar-SA"/>
        </w:rPr>
      </w:pPr>
    </w:p>
    <w:p w:rsidR="007B55B4" w:rsidRPr="00FF7FBD" w:rsidRDefault="007B55B4" w:rsidP="007B55B4">
      <w:pPr>
        <w:spacing w:after="0"/>
        <w:ind w:firstLine="709"/>
        <w:jc w:val="center"/>
        <w:rPr>
          <w:rFonts w:ascii="Times New Roman" w:hAnsi="Times New Roman" w:cs="Times New Roman"/>
          <w:sz w:val="24"/>
          <w:szCs w:val="24"/>
        </w:rPr>
      </w:pPr>
      <w:r w:rsidRPr="00FF7FBD">
        <w:rPr>
          <w:rFonts w:ascii="Times New Roman" w:hAnsi="Times New Roman" w:cs="Times New Roman"/>
          <w:b/>
          <w:color w:val="000000"/>
          <w:sz w:val="24"/>
          <w:szCs w:val="24"/>
        </w:rPr>
        <w:t>9. Оперативно-господарські санкції</w:t>
      </w:r>
    </w:p>
    <w:p w:rsidR="007B55B4" w:rsidRPr="00FF7FBD" w:rsidRDefault="007B55B4" w:rsidP="007B55B4">
      <w:pPr>
        <w:spacing w:after="0"/>
        <w:ind w:firstLine="709"/>
        <w:jc w:val="both"/>
        <w:rPr>
          <w:rFonts w:ascii="Times New Roman" w:hAnsi="Times New Roman" w:cs="Times New Roman"/>
          <w:sz w:val="24"/>
          <w:szCs w:val="24"/>
        </w:rPr>
      </w:pPr>
      <w:r w:rsidRPr="00FF7FBD">
        <w:rPr>
          <w:rFonts w:ascii="Times New Roman" w:hAnsi="Times New Roman" w:cs="Times New Roman"/>
          <w:bCs/>
          <w:color w:val="000000"/>
          <w:sz w:val="24"/>
          <w:szCs w:val="24"/>
        </w:rPr>
        <w:t>9.1.</w:t>
      </w:r>
      <w:r w:rsidRPr="00FF7FBD">
        <w:rPr>
          <w:rFonts w:ascii="Times New Roman" w:hAnsi="Times New Roman" w:cs="Times New Roman"/>
          <w:color w:val="000000"/>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bCs/>
          <w:color w:val="000000"/>
          <w:sz w:val="24"/>
          <w:szCs w:val="24"/>
        </w:rPr>
        <w:t>9.2.</w:t>
      </w:r>
      <w:r w:rsidRPr="00FF7FBD">
        <w:rPr>
          <w:rFonts w:ascii="Times New Roman" w:hAnsi="Times New Roman" w:cs="Times New Roman"/>
          <w:color w:val="000000"/>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w:t>
      </w:r>
      <w:r w:rsidR="00807D5D" w:rsidRPr="00FF7FBD">
        <w:rPr>
          <w:rFonts w:ascii="Times New Roman" w:hAnsi="Times New Roman" w:cs="Times New Roman"/>
          <w:sz w:val="24"/>
          <w:szCs w:val="24"/>
        </w:rPr>
        <w:t>Постачальника</w:t>
      </w:r>
      <w:r w:rsidRPr="00FF7FBD">
        <w:rPr>
          <w:rFonts w:ascii="Times New Roman" w:hAnsi="Times New Roman" w:cs="Times New Roman"/>
          <w:color w:val="000000"/>
          <w:sz w:val="24"/>
          <w:szCs w:val="24"/>
        </w:rPr>
        <w:t xml:space="preserve"> за невиконання </w:t>
      </w:r>
      <w:r w:rsidR="00807D5D" w:rsidRPr="00FF7FBD">
        <w:rPr>
          <w:rFonts w:ascii="Times New Roman" w:hAnsi="Times New Roman" w:cs="Times New Roman"/>
          <w:sz w:val="24"/>
          <w:szCs w:val="24"/>
        </w:rPr>
        <w:t>Постачальником</w:t>
      </w:r>
      <w:r w:rsidRPr="00FF7FBD">
        <w:rPr>
          <w:rFonts w:ascii="Times New Roman" w:hAnsi="Times New Roman" w:cs="Times New Roman"/>
          <w:color w:val="000000"/>
          <w:sz w:val="24"/>
          <w:szCs w:val="24"/>
        </w:rPr>
        <w:t xml:space="preserve"> своїх зобов’язань перед Замовником в частині, що стосується:</w:t>
      </w:r>
    </w:p>
    <w:p w:rsidR="007B55B4" w:rsidRPr="00FF7FBD" w:rsidRDefault="007B55B4" w:rsidP="007B55B4">
      <w:pPr>
        <w:numPr>
          <w:ilvl w:val="0"/>
          <w:numId w:val="11"/>
        </w:numPr>
        <w:spacing w:after="0" w:line="240" w:lineRule="auto"/>
        <w:ind w:left="0"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якості поставленого Товару;</w:t>
      </w:r>
    </w:p>
    <w:p w:rsidR="007B55B4" w:rsidRPr="00FF7FBD" w:rsidRDefault="007B55B4" w:rsidP="007B55B4">
      <w:pPr>
        <w:numPr>
          <w:ilvl w:val="0"/>
          <w:numId w:val="11"/>
        </w:numPr>
        <w:spacing w:after="0" w:line="240" w:lineRule="auto"/>
        <w:ind w:left="0"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розірвання аналогічного за своєю природою Договору з Замовником у разі прострочення строку поставки Товару;</w:t>
      </w:r>
    </w:p>
    <w:p w:rsidR="007B55B4" w:rsidRPr="00FF7FBD" w:rsidRDefault="007B55B4" w:rsidP="007B55B4">
      <w:pPr>
        <w:numPr>
          <w:ilvl w:val="0"/>
          <w:numId w:val="11"/>
        </w:numPr>
        <w:spacing w:after="0" w:line="240" w:lineRule="auto"/>
        <w:ind w:left="0"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xml:space="preserve">9.3. У разі порушення </w:t>
      </w:r>
      <w:r w:rsidR="00807D5D" w:rsidRPr="00FF7FBD">
        <w:rPr>
          <w:rFonts w:ascii="Times New Roman" w:hAnsi="Times New Roman" w:cs="Times New Roman"/>
          <w:sz w:val="24"/>
          <w:szCs w:val="24"/>
        </w:rPr>
        <w:t>Постачальником</w:t>
      </w:r>
      <w:r w:rsidRPr="00FF7FBD">
        <w:rPr>
          <w:rFonts w:ascii="Times New Roman" w:hAnsi="Times New Roman" w:cs="Times New Roman"/>
          <w:color w:val="000000"/>
          <w:sz w:val="24"/>
          <w:szCs w:val="24"/>
        </w:rPr>
        <w:t xml:space="preserve">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w:t>
      </w:r>
      <w:r w:rsidR="00807D5D" w:rsidRPr="00FF7FBD">
        <w:rPr>
          <w:rFonts w:ascii="Times New Roman" w:hAnsi="Times New Roman" w:cs="Times New Roman"/>
          <w:sz w:val="24"/>
          <w:szCs w:val="24"/>
        </w:rPr>
        <w:t>Постачальника</w:t>
      </w:r>
      <w:r w:rsidRPr="00FF7FBD">
        <w:rPr>
          <w:rFonts w:ascii="Times New Roman" w:hAnsi="Times New Roman" w:cs="Times New Roman"/>
          <w:color w:val="000000"/>
          <w:sz w:val="24"/>
          <w:szCs w:val="24"/>
        </w:rPr>
        <w:t>оперативно-господарську санкцію у формі відмови від встановлення на майбутнє господарських зав’язків (далі – Санкція).</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xml:space="preserve">9.4. Строк дії Санкції визначає Замовник, але він не буде перевищувати трьох років з моменту початку її застосування. Замовник повідомляє </w:t>
      </w:r>
      <w:r w:rsidR="00807D5D" w:rsidRPr="00FF7FBD">
        <w:rPr>
          <w:rFonts w:ascii="Times New Roman" w:hAnsi="Times New Roman" w:cs="Times New Roman"/>
          <w:sz w:val="24"/>
          <w:szCs w:val="24"/>
        </w:rPr>
        <w:t>Постачальника</w:t>
      </w:r>
      <w:r w:rsidRPr="00FF7FBD">
        <w:rPr>
          <w:rFonts w:ascii="Times New Roman" w:hAnsi="Times New Roman" w:cs="Times New Roman"/>
          <w:color w:val="000000"/>
          <w:sz w:val="24"/>
          <w:szCs w:val="24"/>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807D5D" w:rsidRPr="00FF7FBD">
        <w:rPr>
          <w:rFonts w:ascii="Times New Roman" w:hAnsi="Times New Roman" w:cs="Times New Roman"/>
          <w:sz w:val="24"/>
          <w:szCs w:val="24"/>
        </w:rPr>
        <w:t>Постачальника</w:t>
      </w:r>
      <w:r w:rsidRPr="00D65EA3">
        <w:rPr>
          <w:rFonts w:ascii="Times New Roman" w:hAnsi="Times New Roman" w:cs="Times New Roman"/>
          <w:color w:val="000000"/>
          <w:sz w:val="24"/>
          <w:szCs w:val="24"/>
        </w:rPr>
        <w:t>_________________</w:t>
      </w:r>
      <w:r w:rsidRPr="00FF7FBD">
        <w:rPr>
          <w:rFonts w:ascii="Times New Roman" w:hAnsi="Times New Roman" w:cs="Times New Roman"/>
          <w:color w:val="000000"/>
          <w:sz w:val="24"/>
          <w:szCs w:val="24"/>
        </w:rPr>
        <w:t xml:space="preserve">, з подальшим направленням цінним листом з описом вкладення та повідомленням на поштову адресу </w:t>
      </w:r>
      <w:r w:rsidR="00807D5D" w:rsidRPr="00FF7FBD">
        <w:rPr>
          <w:rFonts w:ascii="Times New Roman" w:hAnsi="Times New Roman" w:cs="Times New Roman"/>
          <w:sz w:val="24"/>
          <w:szCs w:val="24"/>
        </w:rPr>
        <w:t>Постачальника</w:t>
      </w:r>
      <w:r w:rsidRPr="00D65EA3">
        <w:rPr>
          <w:rFonts w:ascii="Times New Roman" w:hAnsi="Times New Roman" w:cs="Times New Roman"/>
          <w:color w:val="000000"/>
          <w:sz w:val="24"/>
          <w:szCs w:val="24"/>
        </w:rPr>
        <w:t>________________________________________________________</w:t>
      </w:r>
      <w:r w:rsidRPr="00FF7FBD">
        <w:rPr>
          <w:rFonts w:ascii="Times New Roman" w:hAnsi="Times New Roman" w:cs="Times New Roman"/>
          <w:color w:val="000000"/>
          <w:sz w:val="24"/>
          <w:szCs w:val="24"/>
        </w:rPr>
        <w:t>),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B55B4" w:rsidRPr="00FF7FBD" w:rsidRDefault="007B55B4" w:rsidP="007B55B4">
      <w:pPr>
        <w:shd w:val="clear" w:color="auto" w:fill="FFFFFF"/>
        <w:tabs>
          <w:tab w:val="left" w:pos="485"/>
        </w:tabs>
        <w:suppressAutoHyphens/>
        <w:spacing w:after="0"/>
        <w:ind w:firstLine="709"/>
        <w:jc w:val="both"/>
        <w:rPr>
          <w:rFonts w:ascii="Times New Roman" w:hAnsi="Times New Roman" w:cs="Times New Roman"/>
          <w:spacing w:val="-1"/>
          <w:sz w:val="24"/>
          <w:szCs w:val="24"/>
          <w:lang w:eastAsia="ar-SA"/>
        </w:rPr>
      </w:pPr>
    </w:p>
    <w:p w:rsidR="007B55B4" w:rsidRPr="00FF7FBD" w:rsidRDefault="007B55B4" w:rsidP="007B55B4">
      <w:pPr>
        <w:spacing w:after="0"/>
        <w:jc w:val="center"/>
        <w:rPr>
          <w:rFonts w:ascii="Times New Roman" w:hAnsi="Times New Roman" w:cs="Times New Roman"/>
          <w:sz w:val="24"/>
          <w:szCs w:val="24"/>
        </w:rPr>
      </w:pPr>
      <w:r w:rsidRPr="00FF7FBD">
        <w:rPr>
          <w:rFonts w:ascii="Times New Roman" w:hAnsi="Times New Roman" w:cs="Times New Roman"/>
          <w:b/>
          <w:color w:val="000000"/>
          <w:sz w:val="24"/>
          <w:szCs w:val="24"/>
        </w:rPr>
        <w:t xml:space="preserve">10. Порядок зміни умов договору </w:t>
      </w:r>
    </w:p>
    <w:p w:rsidR="007B55B4" w:rsidRPr="00FF7FBD" w:rsidRDefault="007B55B4" w:rsidP="007B55B4">
      <w:pPr>
        <w:spacing w:after="0"/>
        <w:ind w:firstLine="709"/>
        <w:jc w:val="both"/>
        <w:rPr>
          <w:rFonts w:ascii="Times New Roman" w:hAnsi="Times New Roman" w:cs="Times New Roman"/>
          <w:sz w:val="24"/>
          <w:szCs w:val="24"/>
        </w:rPr>
      </w:pPr>
      <w:r w:rsidRPr="00FF7FBD">
        <w:rPr>
          <w:rFonts w:ascii="Times New Roman" w:hAnsi="Times New Roman" w:cs="Times New Roman"/>
          <w:bCs/>
          <w:color w:val="000000"/>
          <w:sz w:val="24"/>
          <w:szCs w:val="24"/>
        </w:rPr>
        <w:t>10.1</w:t>
      </w:r>
      <w:r w:rsidRPr="00FF7FBD">
        <w:rPr>
          <w:rFonts w:ascii="Times New Roman" w:hAnsi="Times New Roman" w:cs="Times New Roman"/>
          <w:color w:val="000000"/>
          <w:sz w:val="24"/>
          <w:szCs w:val="24"/>
        </w:rPr>
        <w:t xml:space="preserve"> Зміни до договору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Pr="00FF7FBD">
        <w:rPr>
          <w:rFonts w:ascii="Times New Roman" w:hAnsi="Times New Roman" w:cs="Times New Roman"/>
          <w:bCs/>
          <w:color w:val="000000"/>
          <w:sz w:val="24"/>
          <w:szCs w:val="24"/>
        </w:rPr>
        <w:t>.</w:t>
      </w:r>
    </w:p>
    <w:p w:rsidR="007B55B4" w:rsidRPr="00FF7FBD" w:rsidRDefault="007B55B4" w:rsidP="007B55B4">
      <w:pPr>
        <w:spacing w:after="0"/>
        <w:ind w:firstLine="709"/>
        <w:jc w:val="both"/>
        <w:rPr>
          <w:rFonts w:ascii="Times New Roman" w:hAnsi="Times New Roman" w:cs="Times New Roman"/>
          <w:sz w:val="24"/>
          <w:szCs w:val="24"/>
        </w:rPr>
      </w:pPr>
      <w:r w:rsidRPr="00FF7FBD">
        <w:rPr>
          <w:rFonts w:ascii="Times New Roman" w:hAnsi="Times New Roman" w:cs="Times New Roman"/>
          <w:bCs/>
          <w:color w:val="000000"/>
          <w:sz w:val="24"/>
          <w:szCs w:val="24"/>
        </w:rPr>
        <w:lastRenderedPageBreak/>
        <w:t>10.2.</w:t>
      </w:r>
      <w:r w:rsidRPr="00FF7FBD">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bCs/>
          <w:color w:val="000000"/>
          <w:sz w:val="24"/>
          <w:szCs w:val="24"/>
        </w:rPr>
        <w:t>10.3.</w:t>
      </w:r>
      <w:r w:rsidRPr="00FF7FBD">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p>
    <w:p w:rsidR="007B55B4" w:rsidRPr="00FF7FBD" w:rsidRDefault="007B55B4" w:rsidP="007B55B4">
      <w:pPr>
        <w:spacing w:after="0"/>
        <w:ind w:firstLine="709"/>
        <w:jc w:val="both"/>
        <w:rPr>
          <w:rFonts w:ascii="Times New Roman" w:hAnsi="Times New Roman" w:cs="Times New Roman"/>
          <w:sz w:val="24"/>
          <w:szCs w:val="24"/>
        </w:rPr>
      </w:pPr>
      <w:r w:rsidRPr="00FF7FBD">
        <w:rPr>
          <w:rFonts w:ascii="Times New Roman" w:hAnsi="Times New Roman" w:cs="Times New Roman"/>
          <w:bCs/>
          <w:color w:val="000000"/>
          <w:sz w:val="24"/>
          <w:szCs w:val="24"/>
        </w:rPr>
        <w:t>10.4.</w:t>
      </w:r>
      <w:r w:rsidRPr="00FF7FBD">
        <w:rPr>
          <w:rFonts w:ascii="Times New Roman" w:hAnsi="Times New Roman" w:cs="Times New Roman"/>
          <w:color w:val="000000"/>
          <w:sz w:val="24"/>
          <w:szCs w:val="24"/>
        </w:rPr>
        <w:t xml:space="preserve"> Сторона, що отримала пропозицію щодо внесення змін до договору має протягом 5 робочих днів розглянути пропозицію та погодитись з нею чи надати аргументовану відмову.</w:t>
      </w:r>
    </w:p>
    <w:p w:rsidR="007B55B4" w:rsidRPr="00FF7FBD" w:rsidRDefault="007B55B4" w:rsidP="007B55B4">
      <w:pPr>
        <w:spacing w:after="0"/>
        <w:ind w:firstLine="709"/>
        <w:jc w:val="both"/>
        <w:rPr>
          <w:rFonts w:ascii="Times New Roman" w:hAnsi="Times New Roman" w:cs="Times New Roman"/>
          <w:sz w:val="24"/>
          <w:szCs w:val="24"/>
        </w:rPr>
      </w:pPr>
      <w:r w:rsidRPr="00FF7FBD">
        <w:rPr>
          <w:rFonts w:ascii="Times New Roman" w:hAnsi="Times New Roman" w:cs="Times New Roman"/>
          <w:bCs/>
          <w:color w:val="000000"/>
          <w:sz w:val="24"/>
          <w:szCs w:val="24"/>
        </w:rPr>
        <w:t>10.5.</w:t>
      </w:r>
      <w:r w:rsidRPr="00FF7FBD">
        <w:rPr>
          <w:rFonts w:ascii="Times New Roman" w:hAnsi="Times New Roman" w:cs="Times New Roman"/>
          <w:color w:val="000000"/>
          <w:sz w:val="24"/>
          <w:szCs w:val="24"/>
        </w:rPr>
        <w:t>Зміна цього 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bCs/>
          <w:color w:val="000000"/>
          <w:sz w:val="24"/>
          <w:szCs w:val="24"/>
        </w:rPr>
        <w:t>10.6.</w:t>
      </w:r>
      <w:r w:rsidRPr="00FF7FBD">
        <w:rPr>
          <w:rFonts w:ascii="Times New Roman" w:hAnsi="Times New Roman" w:cs="Times New Roman"/>
          <w:color w:val="000000"/>
          <w:sz w:val="24"/>
          <w:szCs w:val="24"/>
        </w:rPr>
        <w:t xml:space="preserve"> Сторона цього договору,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20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«Місцезнаходження та банківські реквізити сторін». Договір вважається розірваним з дати розірвання, зазначеної в листі-повідомленні про розірвання договору.</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bCs/>
          <w:color w:val="000000"/>
          <w:sz w:val="24"/>
          <w:szCs w:val="24"/>
        </w:rPr>
        <w:t>10.7.</w:t>
      </w:r>
      <w:r w:rsidRPr="00FF7FBD">
        <w:rPr>
          <w:rFonts w:ascii="Times New Roman" w:hAnsi="Times New Roman" w:cs="Times New Roman"/>
          <w:color w:val="000000"/>
          <w:sz w:val="24"/>
          <w:szCs w:val="24"/>
        </w:rPr>
        <w:t xml:space="preserve">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про закупівлю, у разі:</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прийняття судом постанови про визнання будь-якої Сторони цього договору про закупівлю банкрутом;</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порушення Виконавцем антикорупційного застереження, передбаченого цим договором про закупівлю;</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color w:val="000000"/>
          <w:sz w:val="24"/>
          <w:szCs w:val="24"/>
        </w:rPr>
        <w:t xml:space="preserve">- в інших випадках, передбачених Договором та чинним законодавством України. </w:t>
      </w:r>
    </w:p>
    <w:p w:rsidR="007B55B4" w:rsidRPr="00FF7FBD" w:rsidRDefault="007B55B4" w:rsidP="007B55B4">
      <w:pPr>
        <w:spacing w:after="0"/>
        <w:ind w:firstLine="709"/>
        <w:jc w:val="both"/>
        <w:rPr>
          <w:rFonts w:ascii="Times New Roman" w:hAnsi="Times New Roman" w:cs="Times New Roman"/>
          <w:sz w:val="24"/>
          <w:szCs w:val="24"/>
        </w:rPr>
      </w:pPr>
      <w:r w:rsidRPr="00FF7FBD">
        <w:rPr>
          <w:rFonts w:ascii="Times New Roman" w:hAnsi="Times New Roman" w:cs="Times New Roman"/>
          <w:bCs/>
          <w:color w:val="000000"/>
          <w:sz w:val="24"/>
          <w:szCs w:val="24"/>
        </w:rPr>
        <w:t>10.8.</w:t>
      </w:r>
      <w:r w:rsidRPr="00FF7FBD">
        <w:rPr>
          <w:rFonts w:ascii="Times New Roman" w:hAnsi="Times New Roman" w:cs="Times New Roman"/>
          <w:color w:val="000000"/>
          <w:sz w:val="24"/>
          <w:szCs w:val="24"/>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55B4" w:rsidRPr="00FF7FBD" w:rsidRDefault="007B55B4" w:rsidP="007B55B4">
      <w:pPr>
        <w:spacing w:after="0"/>
        <w:ind w:firstLine="709"/>
        <w:jc w:val="both"/>
        <w:rPr>
          <w:rFonts w:ascii="Times New Roman" w:hAnsi="Times New Roman" w:cs="Times New Roman"/>
          <w:color w:val="000000"/>
          <w:sz w:val="24"/>
          <w:szCs w:val="24"/>
        </w:rPr>
      </w:pPr>
      <w:r w:rsidRPr="00FF7FBD">
        <w:rPr>
          <w:rFonts w:ascii="Times New Roman" w:hAnsi="Times New Roman" w:cs="Times New Roman"/>
          <w:bCs/>
          <w:color w:val="000000"/>
          <w:sz w:val="24"/>
          <w:szCs w:val="24"/>
        </w:rPr>
        <w:t>10.9.</w:t>
      </w:r>
      <w:r w:rsidRPr="00FF7FBD">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договору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55B4" w:rsidRPr="00FF7FBD" w:rsidRDefault="007B55B4" w:rsidP="007B55B4">
      <w:pPr>
        <w:spacing w:after="0"/>
        <w:ind w:firstLine="709"/>
        <w:jc w:val="both"/>
        <w:rPr>
          <w:rFonts w:ascii="Times New Roman" w:hAnsi="Times New Roman" w:cs="Times New Roman"/>
          <w:sz w:val="24"/>
          <w:szCs w:val="24"/>
        </w:rPr>
      </w:pPr>
      <w:r w:rsidRPr="00FF7FBD">
        <w:rPr>
          <w:rFonts w:ascii="Times New Roman" w:hAnsi="Times New Roman" w:cs="Times New Roman"/>
          <w:color w:val="000000"/>
          <w:sz w:val="24"/>
          <w:szCs w:val="24"/>
        </w:rPr>
        <w:t>10.10. У випадках, не передбачених дійсним договором, Сторони керуються чинним законодавством України.</w:t>
      </w:r>
    </w:p>
    <w:p w:rsidR="007B55B4" w:rsidRPr="00FF7FBD" w:rsidRDefault="007B55B4" w:rsidP="007B55B4">
      <w:pPr>
        <w:spacing w:after="0"/>
        <w:ind w:firstLine="709"/>
        <w:jc w:val="both"/>
        <w:rPr>
          <w:rFonts w:ascii="Times New Roman" w:hAnsi="Times New Roman" w:cs="Times New Roman"/>
          <w:sz w:val="24"/>
          <w:szCs w:val="24"/>
        </w:rPr>
      </w:pPr>
    </w:p>
    <w:p w:rsidR="007B55B4" w:rsidRPr="00FF7FBD" w:rsidRDefault="007B55B4" w:rsidP="007B55B4">
      <w:pPr>
        <w:spacing w:after="0"/>
        <w:jc w:val="center"/>
        <w:rPr>
          <w:rFonts w:ascii="Times New Roman" w:hAnsi="Times New Roman" w:cs="Times New Roman"/>
          <w:sz w:val="24"/>
          <w:szCs w:val="24"/>
        </w:rPr>
      </w:pPr>
      <w:r w:rsidRPr="00FF7FBD">
        <w:rPr>
          <w:rFonts w:ascii="Times New Roman" w:hAnsi="Times New Roman" w:cs="Times New Roman"/>
          <w:b/>
          <w:sz w:val="24"/>
          <w:szCs w:val="24"/>
        </w:rPr>
        <w:t>11. Обставини непереборної сили</w:t>
      </w:r>
    </w:p>
    <w:p w:rsidR="00807D5D" w:rsidRPr="00FF7FBD" w:rsidRDefault="00807D5D" w:rsidP="00807D5D">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sidRPr="00FF7FBD">
        <w:rPr>
          <w:rFonts w:ascii="Times New Roman" w:eastAsia="Times New Roman" w:hAnsi="Times New Roman" w:cs="Times New Roman"/>
          <w:sz w:val="24"/>
          <w:szCs w:val="24"/>
          <w:highlight w:val="white"/>
        </w:rPr>
        <w:lastRenderedPageBreak/>
        <w:t xml:space="preserve">біологічного, техногенного й антропогенного походження (вибухи, пожежі, вихід з ладу машин і устаткування, масові епідемії та ін.), </w:t>
      </w:r>
      <w:r w:rsidRPr="00FF7FBD">
        <w:rPr>
          <w:rFonts w:ascii="Times New Roman" w:eastAsia="Times New Roman" w:hAnsi="Times New Roman" w:cs="Times New Roman"/>
          <w:sz w:val="24"/>
          <w:szCs w:val="24"/>
        </w:rPr>
        <w:t xml:space="preserve">карантин, встановлений Кабінетом Міністрів України, </w:t>
      </w:r>
      <w:r w:rsidRPr="00FF7FBD">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807D5D" w:rsidRPr="00FF7FBD" w:rsidRDefault="00807D5D" w:rsidP="00807D5D">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07D5D" w:rsidRPr="00FF7FBD" w:rsidRDefault="00807D5D" w:rsidP="00807D5D">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07D5D" w:rsidRPr="00FF7FBD" w:rsidRDefault="00807D5D" w:rsidP="00807D5D">
      <w:pPr>
        <w:spacing w:after="0" w:line="240" w:lineRule="auto"/>
        <w:ind w:right="-34"/>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07D5D" w:rsidRPr="00FF7FBD" w:rsidRDefault="00807D5D" w:rsidP="00807D5D">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07D5D" w:rsidRPr="00FF7FBD" w:rsidRDefault="00807D5D" w:rsidP="00807D5D">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07D5D" w:rsidRPr="00FF7FBD" w:rsidRDefault="00807D5D" w:rsidP="00807D5D">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07D5D" w:rsidRPr="00FF7FBD" w:rsidRDefault="00807D5D" w:rsidP="00807D5D">
      <w:pPr>
        <w:spacing w:after="0" w:line="240" w:lineRule="auto"/>
        <w:ind w:right="-34" w:firstLine="720"/>
        <w:jc w:val="both"/>
        <w:rPr>
          <w:rFonts w:ascii="Times New Roman" w:eastAsia="Times New Roman" w:hAnsi="Times New Roman" w:cs="Times New Roman"/>
          <w:sz w:val="24"/>
          <w:szCs w:val="24"/>
          <w:highlight w:val="white"/>
        </w:rPr>
      </w:pPr>
      <w:r w:rsidRPr="00FF7FBD">
        <w:rPr>
          <w:rFonts w:ascii="Times New Roman" w:eastAsia="Times New Roman" w:hAnsi="Times New Roman" w:cs="Times New Roman"/>
          <w:sz w:val="24"/>
          <w:szCs w:val="24"/>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07D5D" w:rsidRPr="00FF7FBD" w:rsidRDefault="00807D5D" w:rsidP="00807D5D">
      <w:pPr>
        <w:spacing w:after="0" w:line="240" w:lineRule="auto"/>
        <w:ind w:right="-34" w:firstLine="720"/>
        <w:jc w:val="both"/>
        <w:rPr>
          <w:rFonts w:ascii="Times New Roman" w:eastAsia="Times New Roman" w:hAnsi="Times New Roman" w:cs="Times New Roman"/>
          <w:b/>
          <w:sz w:val="24"/>
          <w:szCs w:val="24"/>
        </w:rPr>
      </w:pPr>
      <w:r w:rsidRPr="00FF7FBD">
        <w:rPr>
          <w:rFonts w:ascii="Times New Roman" w:eastAsia="Times New Roman" w:hAnsi="Times New Roman" w:cs="Times New Roman"/>
          <w:sz w:val="24"/>
          <w:szCs w:val="24"/>
          <w:highlight w:val="white"/>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07D5D" w:rsidRPr="00FF7FBD" w:rsidRDefault="00807D5D" w:rsidP="00807D5D">
      <w:pPr>
        <w:spacing w:after="0" w:line="240" w:lineRule="auto"/>
        <w:ind w:right="-36" w:firstLine="709"/>
        <w:jc w:val="both"/>
        <w:rPr>
          <w:rFonts w:ascii="Times New Roman" w:eastAsia="Times New Roman" w:hAnsi="Times New Roman" w:cs="Times New Roman"/>
          <w:sz w:val="24"/>
          <w:szCs w:val="24"/>
        </w:rPr>
      </w:pPr>
      <w:r w:rsidRPr="00FF7FBD">
        <w:rPr>
          <w:rFonts w:ascii="Times New Roman" w:eastAsia="Times New Roman" w:hAnsi="Times New Roman" w:cs="Times New Roman"/>
          <w:sz w:val="24"/>
          <w:szCs w:val="24"/>
        </w:rPr>
        <w:t>11.8.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B55B4" w:rsidRPr="00FF7FBD" w:rsidRDefault="007B55B4" w:rsidP="007B55B4">
      <w:pPr>
        <w:pStyle w:val="a5"/>
        <w:widowControl w:val="0"/>
        <w:ind w:firstLine="340"/>
        <w:rPr>
          <w:sz w:val="24"/>
          <w:szCs w:val="24"/>
          <w:lang w:val="uk-UA"/>
        </w:rPr>
      </w:pPr>
    </w:p>
    <w:p w:rsidR="007B55B4" w:rsidRPr="00FF7FBD" w:rsidRDefault="007B55B4" w:rsidP="007B55B4">
      <w:pPr>
        <w:suppressAutoHyphens/>
        <w:spacing w:after="0" w:line="276" w:lineRule="auto"/>
        <w:ind w:firstLine="709"/>
        <w:jc w:val="center"/>
        <w:rPr>
          <w:rFonts w:ascii="Times New Roman" w:hAnsi="Times New Roman" w:cs="Times New Roman"/>
          <w:b/>
          <w:sz w:val="24"/>
          <w:szCs w:val="24"/>
          <w:lang w:eastAsia="ar-SA"/>
        </w:rPr>
      </w:pPr>
      <w:r w:rsidRPr="00FF7FBD">
        <w:rPr>
          <w:rFonts w:ascii="Times New Roman" w:hAnsi="Times New Roman" w:cs="Times New Roman"/>
          <w:b/>
          <w:sz w:val="24"/>
          <w:szCs w:val="24"/>
          <w:lang w:eastAsia="ar-SA"/>
        </w:rPr>
        <w:t>12. Порядок вирішення спорів</w:t>
      </w:r>
    </w:p>
    <w:p w:rsidR="007B55B4" w:rsidRPr="00FF7FBD" w:rsidRDefault="007B55B4" w:rsidP="007B55B4">
      <w:pPr>
        <w:suppressAutoHyphens/>
        <w:spacing w:after="0"/>
        <w:ind w:firstLine="709"/>
        <w:jc w:val="both"/>
        <w:rPr>
          <w:rFonts w:ascii="Times New Roman" w:hAnsi="Times New Roman" w:cs="Times New Roman"/>
          <w:bCs/>
          <w:sz w:val="24"/>
          <w:szCs w:val="24"/>
          <w:lang w:eastAsia="ar-SA"/>
        </w:rPr>
      </w:pPr>
      <w:r w:rsidRPr="00FF7FBD">
        <w:rPr>
          <w:rFonts w:ascii="Times New Roman" w:hAnsi="Times New Roman" w:cs="Times New Roman"/>
          <w:bCs/>
          <w:sz w:val="24"/>
          <w:szCs w:val="24"/>
          <w:lang w:eastAsia="ar-SA"/>
        </w:rPr>
        <w:t xml:space="preserve">12.1. </w:t>
      </w:r>
      <w:r w:rsidRPr="00FF7FBD">
        <w:rPr>
          <w:rFonts w:ascii="Times New Roman" w:hAnsi="Times New Roman" w:cs="Times New Roman"/>
          <w:bCs/>
          <w:spacing w:val="1"/>
          <w:sz w:val="24"/>
          <w:szCs w:val="24"/>
          <w:lang w:eastAsia="ar-SA"/>
        </w:rPr>
        <w:t xml:space="preserve">Усі спори або розбіжності, що виникають між Сторонами за цим Договором або у зв’язку з ним, вирішуються шляхом переговорів між Сторонами. </w:t>
      </w:r>
    </w:p>
    <w:p w:rsidR="007B55B4" w:rsidRPr="00FF7FBD" w:rsidRDefault="007B55B4" w:rsidP="007B55B4">
      <w:pPr>
        <w:suppressAutoHyphens/>
        <w:spacing w:after="0"/>
        <w:ind w:firstLine="709"/>
        <w:jc w:val="both"/>
        <w:rPr>
          <w:rFonts w:ascii="Times New Roman" w:hAnsi="Times New Roman" w:cs="Times New Roman"/>
          <w:bCs/>
          <w:spacing w:val="1"/>
          <w:sz w:val="24"/>
          <w:szCs w:val="24"/>
          <w:lang w:eastAsia="ar-SA"/>
        </w:rPr>
      </w:pPr>
      <w:r w:rsidRPr="00FF7FBD">
        <w:rPr>
          <w:rFonts w:ascii="Times New Roman" w:hAnsi="Times New Roman" w:cs="Times New Roman"/>
          <w:bCs/>
          <w:spacing w:val="1"/>
          <w:sz w:val="24"/>
          <w:szCs w:val="24"/>
          <w:lang w:eastAsia="ar-SA"/>
        </w:rPr>
        <w:lastRenderedPageBreak/>
        <w:t>12.2. У випадку неможливості вирішення спору шляхом переговорів він підлягає розгляду у судовому порядку відповідно до чинного законодавства.</w:t>
      </w:r>
    </w:p>
    <w:p w:rsidR="007B55B4" w:rsidRPr="00FF7FBD" w:rsidRDefault="007B55B4" w:rsidP="007B55B4">
      <w:pPr>
        <w:pStyle w:val="a5"/>
        <w:widowControl w:val="0"/>
        <w:ind w:firstLine="340"/>
        <w:rPr>
          <w:sz w:val="24"/>
          <w:szCs w:val="24"/>
          <w:lang w:val="uk-UA"/>
        </w:rPr>
      </w:pPr>
    </w:p>
    <w:p w:rsidR="007B55B4" w:rsidRPr="00FF7FBD" w:rsidRDefault="007B55B4" w:rsidP="007B55B4">
      <w:pPr>
        <w:spacing w:after="0"/>
        <w:ind w:firstLine="709"/>
        <w:jc w:val="center"/>
        <w:rPr>
          <w:rFonts w:ascii="Times New Roman" w:hAnsi="Times New Roman" w:cs="Times New Roman"/>
          <w:b/>
          <w:bCs/>
          <w:sz w:val="24"/>
          <w:szCs w:val="24"/>
        </w:rPr>
      </w:pPr>
      <w:r w:rsidRPr="00FF7FBD">
        <w:rPr>
          <w:rFonts w:ascii="Times New Roman" w:hAnsi="Times New Roman" w:cs="Times New Roman"/>
          <w:b/>
          <w:bCs/>
          <w:sz w:val="24"/>
          <w:szCs w:val="24"/>
        </w:rPr>
        <w:t>13. Антикорупційне застереження</w:t>
      </w:r>
    </w:p>
    <w:p w:rsidR="007B55B4" w:rsidRPr="00FF7FBD" w:rsidRDefault="007B55B4" w:rsidP="007B55B4">
      <w:pPr>
        <w:spacing w:after="0"/>
        <w:ind w:firstLine="709"/>
        <w:jc w:val="both"/>
        <w:rPr>
          <w:rFonts w:ascii="Times New Roman" w:hAnsi="Times New Roman" w:cs="Times New Roman"/>
          <w:sz w:val="24"/>
          <w:szCs w:val="24"/>
        </w:rPr>
      </w:pPr>
      <w:r w:rsidRPr="00FF7FBD">
        <w:rPr>
          <w:rFonts w:ascii="Times New Roman" w:hAnsi="Times New Roman" w:cs="Times New Roman"/>
          <w:sz w:val="24"/>
          <w:szCs w:val="24"/>
        </w:rPr>
        <w:t xml:space="preserve">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rsidR="007B55B4" w:rsidRPr="00FF7FBD" w:rsidRDefault="007B55B4" w:rsidP="007B55B4">
      <w:pPr>
        <w:pStyle w:val="a5"/>
        <w:widowControl w:val="0"/>
        <w:ind w:firstLine="709"/>
        <w:rPr>
          <w:sz w:val="24"/>
          <w:szCs w:val="24"/>
          <w:lang w:val="uk-UA"/>
        </w:rPr>
      </w:pPr>
      <w:r w:rsidRPr="00FF7FBD">
        <w:rPr>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B55B4" w:rsidRPr="00FF7FBD" w:rsidRDefault="007B55B4" w:rsidP="00CE20D8">
      <w:pPr>
        <w:pStyle w:val="a5"/>
        <w:widowControl w:val="0"/>
        <w:rPr>
          <w:sz w:val="24"/>
          <w:szCs w:val="24"/>
          <w:lang w:val="uk-UA"/>
        </w:rPr>
      </w:pPr>
    </w:p>
    <w:p w:rsidR="007B55B4" w:rsidRPr="00FF7FBD" w:rsidRDefault="00A73F0A" w:rsidP="007B55B4">
      <w:pPr>
        <w:pStyle w:val="a5"/>
        <w:widowControl w:val="0"/>
        <w:ind w:firstLine="340"/>
        <w:jc w:val="center"/>
        <w:rPr>
          <w:b/>
          <w:sz w:val="24"/>
          <w:szCs w:val="24"/>
          <w:lang w:val="uk-UA"/>
        </w:rPr>
      </w:pPr>
      <w:r w:rsidRPr="00FF7FBD">
        <w:rPr>
          <w:b/>
          <w:sz w:val="24"/>
          <w:szCs w:val="24"/>
          <w:lang w:val="uk-UA"/>
        </w:rPr>
        <w:t>1</w:t>
      </w:r>
      <w:r w:rsidR="00D65EA3">
        <w:rPr>
          <w:b/>
          <w:sz w:val="24"/>
          <w:szCs w:val="24"/>
          <w:lang w:val="uk-UA"/>
        </w:rPr>
        <w:t>4</w:t>
      </w:r>
      <w:r w:rsidR="007B55B4" w:rsidRPr="00FF7FBD">
        <w:rPr>
          <w:b/>
          <w:sz w:val="24"/>
          <w:szCs w:val="24"/>
          <w:lang w:val="uk-UA"/>
        </w:rPr>
        <w:t>. Строк дії Договору</w:t>
      </w:r>
    </w:p>
    <w:p w:rsidR="007B55B4" w:rsidRPr="00FF7FBD" w:rsidRDefault="00A73F0A" w:rsidP="007B55B4">
      <w:pPr>
        <w:suppressAutoHyphens/>
        <w:autoSpaceDE w:val="0"/>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1</w:t>
      </w:r>
      <w:r w:rsidR="00D65EA3">
        <w:rPr>
          <w:rFonts w:ascii="Times New Roman" w:hAnsi="Times New Roman" w:cs="Times New Roman"/>
          <w:sz w:val="24"/>
          <w:szCs w:val="24"/>
          <w:lang w:eastAsia="ar-SA"/>
        </w:rPr>
        <w:t>4</w:t>
      </w:r>
      <w:r w:rsidR="007B55B4" w:rsidRPr="00FF7FBD">
        <w:rPr>
          <w:rFonts w:ascii="Times New Roman" w:hAnsi="Times New Roman" w:cs="Times New Roman"/>
          <w:sz w:val="24"/>
          <w:szCs w:val="24"/>
          <w:lang w:eastAsia="ar-SA"/>
        </w:rPr>
        <w:t>.1. Цей Договір набирає чинності з дня його підписання Сторонами і діє до 31.12.2022 р. але в будь – якому випадку до повного виконання сторонами зобов’язань за цим Договором, а в частині розрахунків в межах зареєстрованих в Державній казначейській службі України фінансових зобов’язань.</w:t>
      </w:r>
    </w:p>
    <w:p w:rsidR="007B55B4" w:rsidRPr="00FF7FBD" w:rsidRDefault="00A73F0A" w:rsidP="007B55B4">
      <w:pPr>
        <w:suppressAutoHyphens/>
        <w:autoSpaceDE w:val="0"/>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1</w:t>
      </w:r>
      <w:r w:rsidR="00D65EA3">
        <w:rPr>
          <w:rFonts w:ascii="Times New Roman" w:hAnsi="Times New Roman" w:cs="Times New Roman"/>
          <w:sz w:val="24"/>
          <w:szCs w:val="24"/>
          <w:lang w:eastAsia="ar-SA"/>
        </w:rPr>
        <w:t>4</w:t>
      </w:r>
      <w:r w:rsidR="007B55B4" w:rsidRPr="00FF7FBD">
        <w:rPr>
          <w:rFonts w:ascii="Times New Roman" w:hAnsi="Times New Roman" w:cs="Times New Roman"/>
          <w:sz w:val="24"/>
          <w:szCs w:val="24"/>
          <w:lang w:eastAsia="ar-SA"/>
        </w:rPr>
        <w:t>.2. Цей Договір укладається і підписується у 2 (двох) примірниках, що мають однакову юридичну силу.</w:t>
      </w:r>
    </w:p>
    <w:p w:rsidR="007B55B4" w:rsidRPr="00FF7FBD" w:rsidRDefault="00A73F0A" w:rsidP="007B55B4">
      <w:pPr>
        <w:suppressAutoHyphens/>
        <w:autoSpaceDE w:val="0"/>
        <w:spacing w:after="0"/>
        <w:ind w:firstLine="709"/>
        <w:jc w:val="both"/>
        <w:rPr>
          <w:rFonts w:ascii="Times New Roman" w:hAnsi="Times New Roman" w:cs="Times New Roman"/>
          <w:sz w:val="24"/>
          <w:szCs w:val="24"/>
          <w:lang w:eastAsia="ar-SA"/>
        </w:rPr>
      </w:pPr>
      <w:r w:rsidRPr="00FF7FBD">
        <w:rPr>
          <w:rFonts w:ascii="Times New Roman" w:hAnsi="Times New Roman" w:cs="Times New Roman"/>
          <w:sz w:val="24"/>
          <w:szCs w:val="24"/>
          <w:lang w:eastAsia="ar-SA"/>
        </w:rPr>
        <w:t>1</w:t>
      </w:r>
      <w:r w:rsidR="00D65EA3">
        <w:rPr>
          <w:rFonts w:ascii="Times New Roman" w:hAnsi="Times New Roman" w:cs="Times New Roman"/>
          <w:sz w:val="24"/>
          <w:szCs w:val="24"/>
          <w:lang w:eastAsia="ar-SA"/>
        </w:rPr>
        <w:t>4</w:t>
      </w:r>
      <w:r w:rsidR="007B55B4" w:rsidRPr="00FF7FBD">
        <w:rPr>
          <w:rFonts w:ascii="Times New Roman" w:hAnsi="Times New Roman" w:cs="Times New Roman"/>
          <w:sz w:val="24"/>
          <w:szCs w:val="24"/>
          <w:lang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7B55B4" w:rsidRPr="00FF7FBD" w:rsidRDefault="007B55B4" w:rsidP="007B55B4">
      <w:pPr>
        <w:pStyle w:val="a5"/>
        <w:widowControl w:val="0"/>
        <w:rPr>
          <w:sz w:val="24"/>
          <w:szCs w:val="24"/>
          <w:lang w:val="uk-UA"/>
        </w:rPr>
      </w:pPr>
    </w:p>
    <w:p w:rsidR="007B55B4" w:rsidRPr="00FF7FBD" w:rsidRDefault="00A73F0A" w:rsidP="007B55B4">
      <w:pPr>
        <w:suppressAutoHyphens/>
        <w:autoSpaceDE w:val="0"/>
        <w:spacing w:after="0" w:line="276" w:lineRule="auto"/>
        <w:jc w:val="center"/>
        <w:rPr>
          <w:rFonts w:ascii="Times New Roman" w:hAnsi="Times New Roman" w:cs="Times New Roman"/>
          <w:b/>
          <w:sz w:val="24"/>
          <w:szCs w:val="24"/>
          <w:lang w:eastAsia="ar-SA"/>
        </w:rPr>
      </w:pPr>
      <w:r w:rsidRPr="00FF7FBD">
        <w:rPr>
          <w:rFonts w:ascii="Times New Roman" w:hAnsi="Times New Roman" w:cs="Times New Roman"/>
          <w:b/>
          <w:sz w:val="24"/>
          <w:szCs w:val="24"/>
          <w:lang w:eastAsia="ar-SA"/>
        </w:rPr>
        <w:t>1</w:t>
      </w:r>
      <w:r w:rsidR="00D65EA3">
        <w:rPr>
          <w:rFonts w:ascii="Times New Roman" w:hAnsi="Times New Roman" w:cs="Times New Roman"/>
          <w:b/>
          <w:sz w:val="24"/>
          <w:szCs w:val="24"/>
          <w:lang w:eastAsia="ar-SA"/>
        </w:rPr>
        <w:t>5</w:t>
      </w:r>
      <w:r w:rsidR="007B55B4" w:rsidRPr="00FF7FBD">
        <w:rPr>
          <w:rFonts w:ascii="Times New Roman" w:hAnsi="Times New Roman" w:cs="Times New Roman"/>
          <w:b/>
          <w:sz w:val="24"/>
          <w:szCs w:val="24"/>
          <w:lang w:eastAsia="ar-SA"/>
        </w:rPr>
        <w:t>. Додатки</w:t>
      </w:r>
    </w:p>
    <w:p w:rsidR="007B55B4" w:rsidRPr="00FF7FBD" w:rsidRDefault="00A73F0A" w:rsidP="007B55B4">
      <w:pPr>
        <w:pStyle w:val="a5"/>
        <w:widowControl w:val="0"/>
        <w:ind w:firstLine="340"/>
        <w:rPr>
          <w:sz w:val="24"/>
          <w:szCs w:val="24"/>
          <w:lang w:val="uk-UA" w:eastAsia="ar-SA"/>
        </w:rPr>
      </w:pPr>
      <w:r w:rsidRPr="00FF7FBD">
        <w:rPr>
          <w:sz w:val="24"/>
          <w:szCs w:val="24"/>
          <w:lang w:val="uk-UA" w:eastAsia="ar-SA"/>
        </w:rPr>
        <w:t>1</w:t>
      </w:r>
      <w:r w:rsidR="005D020B">
        <w:rPr>
          <w:sz w:val="24"/>
          <w:szCs w:val="24"/>
          <w:lang w:val="uk-UA" w:eastAsia="ar-SA"/>
        </w:rPr>
        <w:t>5</w:t>
      </w:r>
      <w:r w:rsidR="007B55B4" w:rsidRPr="00FF7FBD">
        <w:rPr>
          <w:sz w:val="24"/>
          <w:szCs w:val="24"/>
          <w:lang w:val="uk-UA" w:eastAsia="ar-SA"/>
        </w:rPr>
        <w:t>.1. Специфікація (Додаток №1).</w:t>
      </w:r>
    </w:p>
    <w:p w:rsidR="007B55B4" w:rsidRPr="00FF7FBD" w:rsidRDefault="007B55B4" w:rsidP="007B55B4">
      <w:pPr>
        <w:pStyle w:val="a5"/>
        <w:widowControl w:val="0"/>
        <w:ind w:firstLine="340"/>
        <w:rPr>
          <w:sz w:val="24"/>
          <w:szCs w:val="24"/>
          <w:lang w:val="uk-UA"/>
        </w:rPr>
      </w:pPr>
    </w:p>
    <w:p w:rsidR="007B55B4" w:rsidRPr="00FF7FBD" w:rsidRDefault="00A73F0A" w:rsidP="007B55B4">
      <w:pPr>
        <w:pStyle w:val="a5"/>
        <w:widowControl w:val="0"/>
        <w:ind w:firstLine="340"/>
        <w:jc w:val="center"/>
        <w:rPr>
          <w:b/>
          <w:sz w:val="24"/>
          <w:szCs w:val="24"/>
          <w:lang w:val="uk-UA"/>
        </w:rPr>
      </w:pPr>
      <w:r w:rsidRPr="00FF7FBD">
        <w:rPr>
          <w:b/>
          <w:sz w:val="24"/>
          <w:szCs w:val="24"/>
          <w:lang w:val="uk-UA"/>
        </w:rPr>
        <w:t>1</w:t>
      </w:r>
      <w:r w:rsidR="005D020B">
        <w:rPr>
          <w:b/>
          <w:sz w:val="24"/>
          <w:szCs w:val="24"/>
          <w:lang w:val="uk-UA"/>
        </w:rPr>
        <w:t>6</w:t>
      </w:r>
      <w:r w:rsidR="007B55B4" w:rsidRPr="00FF7FBD">
        <w:rPr>
          <w:b/>
          <w:sz w:val="24"/>
          <w:szCs w:val="24"/>
          <w:lang w:val="uk-UA"/>
        </w:rPr>
        <w:t>. Міцезнаходження та банківські реквізити  сторін:</w:t>
      </w:r>
    </w:p>
    <w:p w:rsidR="007B55B4" w:rsidRPr="00FF7FBD" w:rsidRDefault="007B55B4" w:rsidP="007B55B4">
      <w:pPr>
        <w:pStyle w:val="a5"/>
        <w:ind w:firstLine="284"/>
        <w:rPr>
          <w:sz w:val="24"/>
          <w:szCs w:val="24"/>
          <w:lang w:val="uk-UA"/>
        </w:rPr>
      </w:pPr>
    </w:p>
    <w:p w:rsidR="007B55B4" w:rsidRPr="00FF7FBD" w:rsidRDefault="007B55B4" w:rsidP="007B55B4">
      <w:pPr>
        <w:pStyle w:val="a5"/>
        <w:ind w:firstLine="284"/>
        <w:rPr>
          <w:sz w:val="24"/>
          <w:szCs w:val="24"/>
          <w:lang w:val="uk-UA"/>
        </w:rPr>
      </w:pPr>
    </w:p>
    <w:p w:rsidR="007B55B4" w:rsidRPr="00FF7FBD" w:rsidRDefault="007B55B4" w:rsidP="007B55B4">
      <w:pPr>
        <w:pStyle w:val="a5"/>
        <w:ind w:firstLine="284"/>
        <w:rPr>
          <w:sz w:val="24"/>
          <w:szCs w:val="24"/>
          <w:lang w:val="uk-UA"/>
        </w:rPr>
      </w:pPr>
    </w:p>
    <w:p w:rsidR="007B55B4" w:rsidRPr="00FF7FBD" w:rsidRDefault="007B55B4" w:rsidP="007B55B4">
      <w:pPr>
        <w:pStyle w:val="a5"/>
        <w:ind w:firstLine="284"/>
        <w:rPr>
          <w:sz w:val="24"/>
          <w:szCs w:val="24"/>
          <w:lang w:val="uk-UA"/>
        </w:rPr>
      </w:pPr>
    </w:p>
    <w:p w:rsidR="007B55B4" w:rsidRPr="00FF7FBD" w:rsidRDefault="007B55B4" w:rsidP="007B55B4">
      <w:pPr>
        <w:pStyle w:val="a5"/>
        <w:ind w:firstLine="284"/>
        <w:rPr>
          <w:sz w:val="24"/>
          <w:szCs w:val="24"/>
          <w:lang w:val="uk-UA"/>
        </w:rPr>
      </w:pPr>
    </w:p>
    <w:p w:rsidR="007B55B4" w:rsidRPr="00FF7FBD" w:rsidRDefault="007B55B4" w:rsidP="007B55B4">
      <w:pPr>
        <w:pStyle w:val="a5"/>
        <w:rPr>
          <w:sz w:val="24"/>
          <w:szCs w:val="24"/>
          <w:lang w:val="uk-UA"/>
        </w:rPr>
      </w:pPr>
    </w:p>
    <w:p w:rsidR="007B55B4" w:rsidRPr="00FF7FBD" w:rsidRDefault="007B55B4"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807D5D" w:rsidRPr="00FF7FBD" w:rsidRDefault="00807D5D" w:rsidP="007B55B4">
      <w:pPr>
        <w:pStyle w:val="a5"/>
        <w:rPr>
          <w:sz w:val="24"/>
          <w:szCs w:val="24"/>
          <w:lang w:val="uk-UA"/>
        </w:rPr>
      </w:pPr>
    </w:p>
    <w:p w:rsidR="00A73F0A" w:rsidRPr="00FF7FBD" w:rsidRDefault="00A73F0A" w:rsidP="007B55B4">
      <w:pPr>
        <w:pStyle w:val="a5"/>
        <w:ind w:firstLine="284"/>
        <w:jc w:val="right"/>
        <w:rPr>
          <w:sz w:val="24"/>
          <w:szCs w:val="24"/>
          <w:lang w:val="uk-UA"/>
        </w:rPr>
      </w:pPr>
    </w:p>
    <w:p w:rsidR="007B55B4" w:rsidRPr="00FF7FBD" w:rsidRDefault="007B55B4" w:rsidP="007B55B4">
      <w:pPr>
        <w:pStyle w:val="a5"/>
        <w:ind w:firstLine="284"/>
        <w:jc w:val="right"/>
        <w:rPr>
          <w:sz w:val="24"/>
          <w:szCs w:val="24"/>
          <w:lang w:val="uk-UA"/>
        </w:rPr>
      </w:pPr>
      <w:r w:rsidRPr="00FF7FBD">
        <w:rPr>
          <w:sz w:val="24"/>
          <w:szCs w:val="24"/>
          <w:lang w:val="uk-UA"/>
        </w:rPr>
        <w:t>Додаток № 1</w:t>
      </w:r>
    </w:p>
    <w:p w:rsidR="007B55B4" w:rsidRPr="00FF7FBD" w:rsidRDefault="007B55B4" w:rsidP="007B55B4">
      <w:pPr>
        <w:pStyle w:val="a5"/>
        <w:ind w:firstLine="284"/>
        <w:jc w:val="right"/>
        <w:rPr>
          <w:sz w:val="24"/>
          <w:szCs w:val="24"/>
          <w:lang w:val="uk-UA"/>
        </w:rPr>
      </w:pPr>
      <w:r w:rsidRPr="00FF7FBD">
        <w:rPr>
          <w:sz w:val="24"/>
          <w:szCs w:val="24"/>
          <w:lang w:val="uk-UA"/>
        </w:rPr>
        <w:t xml:space="preserve">                                                    до Договору № ____________ </w:t>
      </w:r>
    </w:p>
    <w:p w:rsidR="007B55B4" w:rsidRPr="00FF7FBD" w:rsidRDefault="007B55B4" w:rsidP="007B55B4">
      <w:pPr>
        <w:pStyle w:val="a5"/>
        <w:ind w:firstLine="284"/>
        <w:jc w:val="right"/>
        <w:rPr>
          <w:sz w:val="24"/>
          <w:szCs w:val="24"/>
          <w:lang w:val="uk-UA"/>
        </w:rPr>
      </w:pPr>
      <w:r w:rsidRPr="00FF7FBD">
        <w:rPr>
          <w:sz w:val="24"/>
          <w:szCs w:val="24"/>
          <w:lang w:val="uk-UA"/>
        </w:rPr>
        <w:t>від»___»</w:t>
      </w:r>
      <w:r w:rsidR="00847A4C">
        <w:rPr>
          <w:sz w:val="24"/>
          <w:szCs w:val="24"/>
          <w:lang w:val="uk-UA"/>
        </w:rPr>
        <w:t>_______</w:t>
      </w:r>
      <w:r w:rsidRPr="00FF7FBD">
        <w:rPr>
          <w:sz w:val="24"/>
          <w:szCs w:val="24"/>
          <w:lang w:val="uk-UA"/>
        </w:rPr>
        <w:t>___ 2022 р.</w:t>
      </w:r>
    </w:p>
    <w:p w:rsidR="007B55B4" w:rsidRPr="00FF7FBD" w:rsidRDefault="007B55B4" w:rsidP="007B55B4">
      <w:pPr>
        <w:pStyle w:val="a5"/>
        <w:ind w:firstLine="284"/>
        <w:jc w:val="right"/>
        <w:rPr>
          <w:sz w:val="24"/>
          <w:szCs w:val="24"/>
          <w:lang w:val="uk-UA"/>
        </w:rPr>
      </w:pPr>
    </w:p>
    <w:p w:rsidR="007B55B4" w:rsidRPr="00FF7FBD" w:rsidRDefault="007B55B4" w:rsidP="007B55B4">
      <w:pPr>
        <w:widowControl w:val="0"/>
        <w:shd w:val="clear" w:color="auto" w:fill="FFFFFF"/>
        <w:suppressAutoHyphens/>
        <w:autoSpaceDE w:val="0"/>
        <w:autoSpaceDN w:val="0"/>
        <w:adjustRightInd w:val="0"/>
        <w:spacing w:after="0"/>
        <w:jc w:val="center"/>
        <w:rPr>
          <w:rFonts w:ascii="Times New Roman" w:eastAsia="SimSun" w:hAnsi="Times New Roman" w:cs="Times New Roman"/>
          <w:b/>
          <w:bCs/>
          <w:color w:val="000000"/>
          <w:kern w:val="3"/>
          <w:sz w:val="24"/>
          <w:szCs w:val="24"/>
          <w:lang w:eastAsia="zh-CN" w:bidi="hi-IN"/>
        </w:rPr>
      </w:pPr>
    </w:p>
    <w:p w:rsidR="007B55B4" w:rsidRPr="00FF7FBD" w:rsidRDefault="007B55B4" w:rsidP="007B55B4">
      <w:pPr>
        <w:widowControl w:val="0"/>
        <w:shd w:val="clear" w:color="auto" w:fill="FFFFFF"/>
        <w:suppressAutoHyphens/>
        <w:autoSpaceDE w:val="0"/>
        <w:autoSpaceDN w:val="0"/>
        <w:adjustRightInd w:val="0"/>
        <w:spacing w:after="0"/>
        <w:jc w:val="center"/>
        <w:rPr>
          <w:rFonts w:ascii="Times New Roman" w:eastAsia="SimSun" w:hAnsi="Times New Roman" w:cs="Times New Roman"/>
          <w:b/>
          <w:bCs/>
          <w:color w:val="000000"/>
          <w:kern w:val="3"/>
          <w:sz w:val="24"/>
          <w:szCs w:val="24"/>
          <w:lang w:eastAsia="zh-CN" w:bidi="hi-IN"/>
        </w:rPr>
      </w:pPr>
      <w:r w:rsidRPr="00FF7FBD">
        <w:rPr>
          <w:rFonts w:ascii="Times New Roman" w:eastAsia="SimSun" w:hAnsi="Times New Roman" w:cs="Times New Roman"/>
          <w:b/>
          <w:bCs/>
          <w:color w:val="000000"/>
          <w:kern w:val="3"/>
          <w:sz w:val="24"/>
          <w:szCs w:val="24"/>
          <w:lang w:eastAsia="zh-CN" w:bidi="hi-IN"/>
        </w:rPr>
        <w:t>СПЕЦИФІКАЦІЯ ТОВАРУ</w:t>
      </w:r>
    </w:p>
    <w:p w:rsidR="007B55B4" w:rsidRPr="00FF7FBD" w:rsidRDefault="007B55B4" w:rsidP="007B55B4">
      <w:pPr>
        <w:widowControl w:val="0"/>
        <w:suppressAutoHyphens/>
        <w:autoSpaceDN w:val="0"/>
        <w:spacing w:after="0"/>
        <w:ind w:firstLine="567"/>
        <w:jc w:val="both"/>
        <w:rPr>
          <w:rFonts w:ascii="Times New Roman" w:eastAsia="SimSun" w:hAnsi="Times New Roman" w:cs="Times New Roman"/>
          <w:kern w:val="3"/>
          <w:sz w:val="24"/>
          <w:szCs w:val="24"/>
          <w:lang w:eastAsia="zh-CN" w:bidi="hi-IN"/>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789"/>
        <w:gridCol w:w="1202"/>
        <w:gridCol w:w="2126"/>
        <w:gridCol w:w="1491"/>
        <w:gridCol w:w="1418"/>
      </w:tblGrid>
      <w:tr w:rsidR="007B55B4" w:rsidRPr="00FF7FBD" w:rsidTr="00847A4C">
        <w:trPr>
          <w:trHeight w:val="982"/>
          <w:jc w:val="center"/>
        </w:trPr>
        <w:tc>
          <w:tcPr>
            <w:tcW w:w="533" w:type="dxa"/>
          </w:tcPr>
          <w:p w:rsidR="007B55B4" w:rsidRPr="00FF7FBD" w:rsidRDefault="007B55B4" w:rsidP="007B55B4">
            <w:pPr>
              <w:suppressAutoHyphens/>
              <w:spacing w:after="0"/>
              <w:jc w:val="center"/>
              <w:rPr>
                <w:rFonts w:ascii="Times New Roman" w:hAnsi="Times New Roman" w:cs="Times New Roman"/>
                <w:sz w:val="24"/>
                <w:szCs w:val="24"/>
                <w:lang w:eastAsia="zh-CN"/>
              </w:rPr>
            </w:pPr>
            <w:r w:rsidRPr="00FF7FBD">
              <w:rPr>
                <w:rFonts w:ascii="Times New Roman" w:hAnsi="Times New Roman" w:cs="Times New Roman"/>
                <w:sz w:val="24"/>
                <w:szCs w:val="24"/>
                <w:lang w:eastAsia="zh-CN"/>
              </w:rPr>
              <w:t>№з/п</w:t>
            </w:r>
          </w:p>
        </w:tc>
        <w:tc>
          <w:tcPr>
            <w:tcW w:w="3789" w:type="dxa"/>
            <w:shd w:val="clear" w:color="auto" w:fill="auto"/>
          </w:tcPr>
          <w:p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Найменування</w:t>
            </w:r>
          </w:p>
        </w:tc>
        <w:tc>
          <w:tcPr>
            <w:tcW w:w="1202" w:type="dxa"/>
            <w:shd w:val="clear" w:color="auto" w:fill="auto"/>
            <w:vAlign w:val="center"/>
          </w:tcPr>
          <w:p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bCs/>
                <w:color w:val="000000"/>
                <w:sz w:val="24"/>
                <w:szCs w:val="24"/>
                <w:lang w:eastAsia="uk-UA" w:bidi="uk-UA"/>
              </w:rPr>
              <w:t>К-сть, шт.</w:t>
            </w:r>
          </w:p>
        </w:tc>
        <w:tc>
          <w:tcPr>
            <w:tcW w:w="2126" w:type="dxa"/>
            <w:vAlign w:val="center"/>
          </w:tcPr>
          <w:p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Країна походження Товару</w:t>
            </w:r>
          </w:p>
        </w:tc>
        <w:tc>
          <w:tcPr>
            <w:tcW w:w="1491" w:type="dxa"/>
            <w:vAlign w:val="center"/>
          </w:tcPr>
          <w:p w:rsidR="007B55B4" w:rsidRPr="00FF7FBD" w:rsidRDefault="007B55B4" w:rsidP="007B55B4">
            <w:pPr>
              <w:suppressAutoHyphens/>
              <w:spacing w:after="0"/>
              <w:jc w:val="center"/>
              <w:rPr>
                <w:rFonts w:ascii="Times New Roman" w:hAnsi="Times New Roman" w:cs="Times New Roman"/>
                <w:b/>
                <w:bCs/>
                <w:color w:val="000000"/>
                <w:sz w:val="24"/>
                <w:szCs w:val="24"/>
                <w:lang w:eastAsia="uk-UA" w:bidi="uk-UA"/>
              </w:rPr>
            </w:pPr>
            <w:r w:rsidRPr="00FF7FBD">
              <w:rPr>
                <w:rFonts w:ascii="Times New Roman" w:hAnsi="Times New Roman" w:cs="Times New Roman"/>
                <w:b/>
                <w:bCs/>
                <w:color w:val="000000"/>
                <w:sz w:val="24"/>
                <w:szCs w:val="24"/>
                <w:lang w:eastAsia="uk-UA" w:bidi="uk-UA"/>
              </w:rPr>
              <w:t>Ціна за одиницю,</w:t>
            </w:r>
          </w:p>
          <w:p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грн.,</w:t>
            </w:r>
          </w:p>
          <w:p w:rsidR="007B55B4" w:rsidRPr="00FF7FBD" w:rsidRDefault="00807D5D"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з/</w:t>
            </w:r>
            <w:r w:rsidR="007B55B4" w:rsidRPr="00FF7FBD">
              <w:rPr>
                <w:rFonts w:ascii="Times New Roman" w:hAnsi="Times New Roman" w:cs="Times New Roman"/>
                <w:b/>
                <w:sz w:val="24"/>
                <w:szCs w:val="24"/>
                <w:lang w:eastAsia="zh-CN"/>
              </w:rPr>
              <w:t>без ПДВ</w:t>
            </w:r>
          </w:p>
        </w:tc>
        <w:tc>
          <w:tcPr>
            <w:tcW w:w="1418" w:type="dxa"/>
          </w:tcPr>
          <w:p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Загальна вартість,</w:t>
            </w:r>
          </w:p>
          <w:p w:rsidR="007B55B4" w:rsidRPr="00FF7FBD" w:rsidRDefault="007B55B4"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 xml:space="preserve"> грн.,</w:t>
            </w:r>
          </w:p>
          <w:p w:rsidR="007B55B4" w:rsidRPr="00FF7FBD" w:rsidRDefault="00807D5D" w:rsidP="007B55B4">
            <w:pPr>
              <w:suppressAutoHyphens/>
              <w:spacing w:after="0"/>
              <w:jc w:val="center"/>
              <w:rPr>
                <w:rFonts w:ascii="Times New Roman" w:hAnsi="Times New Roman" w:cs="Times New Roman"/>
                <w:b/>
                <w:sz w:val="24"/>
                <w:szCs w:val="24"/>
                <w:lang w:eastAsia="zh-CN"/>
              </w:rPr>
            </w:pPr>
            <w:r w:rsidRPr="00FF7FBD">
              <w:rPr>
                <w:rFonts w:ascii="Times New Roman" w:hAnsi="Times New Roman" w:cs="Times New Roman"/>
                <w:b/>
                <w:sz w:val="24"/>
                <w:szCs w:val="24"/>
                <w:lang w:eastAsia="zh-CN"/>
              </w:rPr>
              <w:t>з/</w:t>
            </w:r>
            <w:r w:rsidR="007B55B4" w:rsidRPr="00FF7FBD">
              <w:rPr>
                <w:rFonts w:ascii="Times New Roman" w:hAnsi="Times New Roman" w:cs="Times New Roman"/>
                <w:b/>
                <w:sz w:val="24"/>
                <w:szCs w:val="24"/>
                <w:lang w:eastAsia="zh-CN"/>
              </w:rPr>
              <w:t>без ПДВ</w:t>
            </w:r>
          </w:p>
        </w:tc>
      </w:tr>
      <w:tr w:rsidR="007B55B4" w:rsidRPr="00FF7FBD" w:rsidTr="00847A4C">
        <w:trPr>
          <w:trHeight w:val="249"/>
          <w:jc w:val="center"/>
        </w:trPr>
        <w:tc>
          <w:tcPr>
            <w:tcW w:w="533" w:type="dxa"/>
          </w:tcPr>
          <w:p w:rsidR="007B55B4" w:rsidRPr="00FF7FBD" w:rsidRDefault="007B55B4" w:rsidP="007B55B4">
            <w:pPr>
              <w:suppressAutoHyphens/>
              <w:spacing w:after="0"/>
              <w:jc w:val="center"/>
              <w:rPr>
                <w:rFonts w:ascii="Times New Roman" w:hAnsi="Times New Roman" w:cs="Times New Roman"/>
                <w:sz w:val="24"/>
                <w:szCs w:val="24"/>
                <w:lang w:eastAsia="zh-CN"/>
              </w:rPr>
            </w:pPr>
            <w:bookmarkStart w:id="9" w:name="_Hlk63413573"/>
            <w:bookmarkStart w:id="10" w:name="_Hlk78272655"/>
            <w:r w:rsidRPr="00FF7FBD">
              <w:rPr>
                <w:rFonts w:ascii="Times New Roman" w:hAnsi="Times New Roman" w:cs="Times New Roman"/>
                <w:sz w:val="24"/>
                <w:szCs w:val="24"/>
                <w:lang w:eastAsia="zh-CN"/>
              </w:rPr>
              <w:t>1</w:t>
            </w:r>
          </w:p>
        </w:tc>
        <w:tc>
          <w:tcPr>
            <w:tcW w:w="3789" w:type="dxa"/>
            <w:shd w:val="clear" w:color="auto" w:fill="auto"/>
          </w:tcPr>
          <w:p w:rsidR="007B55B4" w:rsidRPr="00FF7FBD" w:rsidRDefault="007B55B4" w:rsidP="007B55B4">
            <w:pPr>
              <w:suppressAutoHyphens/>
              <w:spacing w:after="0"/>
              <w:jc w:val="center"/>
              <w:rPr>
                <w:rFonts w:ascii="Times New Roman" w:hAnsi="Times New Roman" w:cs="Times New Roman"/>
                <w:sz w:val="24"/>
                <w:szCs w:val="24"/>
                <w:lang w:eastAsia="zh-CN"/>
              </w:rPr>
            </w:pPr>
          </w:p>
        </w:tc>
        <w:tc>
          <w:tcPr>
            <w:tcW w:w="1202" w:type="dxa"/>
            <w:shd w:val="clear" w:color="auto" w:fill="auto"/>
            <w:vAlign w:val="center"/>
          </w:tcPr>
          <w:p w:rsidR="007B55B4" w:rsidRPr="00FF7FBD" w:rsidRDefault="007B55B4" w:rsidP="007B55B4">
            <w:pPr>
              <w:suppressAutoHyphens/>
              <w:spacing w:after="0"/>
              <w:rPr>
                <w:rFonts w:ascii="Times New Roman" w:hAnsi="Times New Roman" w:cs="Times New Roman"/>
                <w:sz w:val="24"/>
                <w:szCs w:val="24"/>
                <w:lang w:eastAsia="zh-CN"/>
              </w:rPr>
            </w:pPr>
          </w:p>
        </w:tc>
        <w:tc>
          <w:tcPr>
            <w:tcW w:w="2126" w:type="dxa"/>
          </w:tcPr>
          <w:p w:rsidR="007B55B4" w:rsidRPr="00FF7FBD" w:rsidRDefault="007B55B4" w:rsidP="007B55B4">
            <w:pPr>
              <w:suppressAutoHyphens/>
              <w:spacing w:after="0"/>
              <w:jc w:val="center"/>
              <w:rPr>
                <w:rFonts w:ascii="Times New Roman" w:hAnsi="Times New Roman" w:cs="Times New Roman"/>
                <w:sz w:val="24"/>
                <w:szCs w:val="24"/>
                <w:lang w:eastAsia="zh-CN"/>
              </w:rPr>
            </w:pPr>
          </w:p>
        </w:tc>
        <w:tc>
          <w:tcPr>
            <w:tcW w:w="1491" w:type="dxa"/>
          </w:tcPr>
          <w:p w:rsidR="007B55B4" w:rsidRPr="00FF7FBD" w:rsidRDefault="007B55B4" w:rsidP="007B55B4">
            <w:pPr>
              <w:suppressAutoHyphens/>
              <w:spacing w:after="0"/>
              <w:jc w:val="center"/>
              <w:rPr>
                <w:rFonts w:ascii="Times New Roman" w:hAnsi="Times New Roman" w:cs="Times New Roman"/>
                <w:sz w:val="24"/>
                <w:szCs w:val="24"/>
                <w:lang w:eastAsia="zh-CN"/>
              </w:rPr>
            </w:pPr>
          </w:p>
        </w:tc>
        <w:tc>
          <w:tcPr>
            <w:tcW w:w="1418" w:type="dxa"/>
          </w:tcPr>
          <w:p w:rsidR="007B55B4" w:rsidRPr="00FF7FBD" w:rsidRDefault="007B55B4" w:rsidP="007B55B4">
            <w:pPr>
              <w:suppressAutoHyphens/>
              <w:spacing w:after="0"/>
              <w:jc w:val="center"/>
              <w:rPr>
                <w:rFonts w:ascii="Times New Roman" w:hAnsi="Times New Roman" w:cs="Times New Roman"/>
                <w:sz w:val="24"/>
                <w:szCs w:val="24"/>
                <w:lang w:eastAsia="zh-CN"/>
              </w:rPr>
            </w:pPr>
          </w:p>
        </w:tc>
      </w:tr>
      <w:bookmarkEnd w:id="9"/>
      <w:bookmarkEnd w:id="10"/>
      <w:tr w:rsidR="007B55B4" w:rsidRPr="00FF7FBD" w:rsidTr="00847A4C">
        <w:trPr>
          <w:trHeight w:val="263"/>
          <w:jc w:val="center"/>
        </w:trPr>
        <w:tc>
          <w:tcPr>
            <w:tcW w:w="533" w:type="dxa"/>
          </w:tcPr>
          <w:p w:rsidR="007B55B4" w:rsidRPr="00FF7FBD" w:rsidRDefault="007B55B4" w:rsidP="007B55B4">
            <w:pPr>
              <w:suppressAutoHyphens/>
              <w:spacing w:after="0"/>
              <w:jc w:val="center"/>
              <w:rPr>
                <w:rFonts w:ascii="Times New Roman" w:hAnsi="Times New Roman" w:cs="Times New Roman"/>
                <w:b/>
                <w:sz w:val="24"/>
                <w:szCs w:val="24"/>
                <w:lang w:eastAsia="zh-CN"/>
              </w:rPr>
            </w:pPr>
          </w:p>
        </w:tc>
        <w:tc>
          <w:tcPr>
            <w:tcW w:w="8608" w:type="dxa"/>
            <w:gridSpan w:val="4"/>
            <w:shd w:val="clear" w:color="auto" w:fill="auto"/>
          </w:tcPr>
          <w:p w:rsidR="007B55B4" w:rsidRPr="00FF7FBD" w:rsidRDefault="007B55B4" w:rsidP="007B55B4">
            <w:pPr>
              <w:suppressAutoHyphens/>
              <w:spacing w:after="0"/>
              <w:rPr>
                <w:rFonts w:ascii="Times New Roman" w:hAnsi="Times New Roman" w:cs="Times New Roman"/>
                <w:b/>
                <w:sz w:val="24"/>
                <w:szCs w:val="24"/>
                <w:lang w:eastAsia="zh-CN"/>
              </w:rPr>
            </w:pPr>
          </w:p>
        </w:tc>
        <w:tc>
          <w:tcPr>
            <w:tcW w:w="1418" w:type="dxa"/>
          </w:tcPr>
          <w:p w:rsidR="007B55B4" w:rsidRPr="00FF7FBD" w:rsidRDefault="007B55B4" w:rsidP="007B55B4">
            <w:pPr>
              <w:suppressAutoHyphens/>
              <w:spacing w:after="0"/>
              <w:jc w:val="center"/>
              <w:rPr>
                <w:rFonts w:ascii="Times New Roman" w:hAnsi="Times New Roman" w:cs="Times New Roman"/>
                <w:b/>
                <w:sz w:val="24"/>
                <w:szCs w:val="24"/>
                <w:lang w:eastAsia="zh-CN"/>
              </w:rPr>
            </w:pPr>
          </w:p>
        </w:tc>
      </w:tr>
    </w:tbl>
    <w:p w:rsidR="007B55B4" w:rsidRPr="00FF7FBD" w:rsidRDefault="007B55B4" w:rsidP="007B55B4">
      <w:pPr>
        <w:widowControl w:val="0"/>
        <w:suppressAutoHyphens/>
        <w:autoSpaceDN w:val="0"/>
        <w:spacing w:after="0"/>
        <w:rPr>
          <w:rFonts w:ascii="Times New Roman" w:hAnsi="Times New Roman" w:cs="Times New Roman"/>
          <w:bCs/>
          <w:color w:val="000000"/>
          <w:sz w:val="24"/>
          <w:szCs w:val="24"/>
          <w:lang w:eastAsia="zh-CN"/>
        </w:rPr>
      </w:pPr>
    </w:p>
    <w:p w:rsidR="007B55B4" w:rsidRPr="007D362E" w:rsidRDefault="007D362E" w:rsidP="007B55B4">
      <w:pPr>
        <w:widowControl w:val="0"/>
        <w:suppressAutoHyphens/>
        <w:autoSpaceDN w:val="0"/>
        <w:spacing w:after="0"/>
        <w:rPr>
          <w:rFonts w:ascii="Times New Roman" w:eastAsia="SimSun" w:hAnsi="Times New Roman" w:cs="Times New Roman"/>
          <w:kern w:val="3"/>
          <w:sz w:val="24"/>
          <w:szCs w:val="24"/>
          <w:lang w:eastAsia="zh-CN" w:bidi="hi-IN"/>
        </w:rPr>
      </w:pPr>
      <w:r w:rsidRPr="007D362E">
        <w:rPr>
          <w:rFonts w:ascii="Times New Roman" w:hAnsi="Times New Roman" w:cs="Times New Roman"/>
          <w:b/>
          <w:sz w:val="24"/>
          <w:szCs w:val="24"/>
        </w:rPr>
        <w:t>Сума прописом:</w:t>
      </w:r>
      <w:r w:rsidRPr="007D362E">
        <w:rPr>
          <w:rFonts w:ascii="Times New Roman" w:hAnsi="Times New Roman" w:cs="Times New Roman"/>
          <w:sz w:val="24"/>
          <w:szCs w:val="24"/>
        </w:rPr>
        <w:t xml:space="preserve"> ________________________________________________________________</w:t>
      </w:r>
    </w:p>
    <w:p w:rsidR="007B55B4" w:rsidRPr="007D362E" w:rsidRDefault="007B55B4" w:rsidP="007B55B4">
      <w:pPr>
        <w:pStyle w:val="a5"/>
        <w:ind w:firstLine="284"/>
        <w:rPr>
          <w:sz w:val="24"/>
          <w:szCs w:val="24"/>
          <w:lang w:val="uk-UA"/>
        </w:rPr>
      </w:pPr>
    </w:p>
    <w:p w:rsidR="00F65553" w:rsidRPr="007D362E" w:rsidRDefault="00F65553">
      <w:pPr>
        <w:rPr>
          <w:rFonts w:ascii="Times New Roman" w:hAnsi="Times New Roman" w:cs="Times New Roman"/>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pPr>
        <w:rPr>
          <w:sz w:val="24"/>
          <w:szCs w:val="24"/>
        </w:rPr>
      </w:pPr>
    </w:p>
    <w:p w:rsidR="00A73F0A" w:rsidRPr="00FF7FBD" w:rsidRDefault="00A73F0A" w:rsidP="00A73F0A">
      <w:pPr>
        <w:spacing w:after="0" w:line="276" w:lineRule="auto"/>
        <w:ind w:left="7820" w:firstLine="100"/>
        <w:jc w:val="both"/>
        <w:rPr>
          <w:rFonts w:ascii="Times New Roman" w:eastAsia="Times New Roman" w:hAnsi="Times New Roman" w:cs="Times New Roman"/>
          <w:b/>
          <w:sz w:val="24"/>
          <w:szCs w:val="24"/>
        </w:rPr>
      </w:pPr>
      <w:r w:rsidRPr="00FF7FBD">
        <w:rPr>
          <w:rFonts w:ascii="Times New Roman" w:eastAsia="Times New Roman" w:hAnsi="Times New Roman" w:cs="Times New Roman"/>
          <w:b/>
          <w:sz w:val="24"/>
          <w:szCs w:val="24"/>
        </w:rPr>
        <w:t>ДОДАТОК 4</w:t>
      </w:r>
    </w:p>
    <w:p w:rsidR="00A73F0A" w:rsidRPr="00FF7FBD" w:rsidRDefault="00A73F0A" w:rsidP="00A73F0A">
      <w:pPr>
        <w:spacing w:before="240" w:after="0" w:line="276" w:lineRule="auto"/>
        <w:jc w:val="right"/>
        <w:rPr>
          <w:rFonts w:ascii="Times New Roman" w:eastAsia="Times New Roman" w:hAnsi="Times New Roman" w:cs="Times New Roman"/>
          <w:sz w:val="24"/>
          <w:szCs w:val="24"/>
        </w:rPr>
      </w:pPr>
      <w:r w:rsidRPr="00FF7FBD">
        <w:rPr>
          <w:rFonts w:ascii="Times New Roman" w:eastAsia="Times New Roman" w:hAnsi="Times New Roman" w:cs="Times New Roman"/>
          <w:i/>
          <w:sz w:val="24"/>
          <w:szCs w:val="24"/>
        </w:rPr>
        <w:t xml:space="preserve">                                                                           до тендерної документації </w:t>
      </w:r>
    </w:p>
    <w:p w:rsidR="00A73F0A" w:rsidRPr="00FF7FBD" w:rsidRDefault="00A73F0A">
      <w:pPr>
        <w:rPr>
          <w:sz w:val="24"/>
          <w:szCs w:val="24"/>
        </w:rPr>
      </w:pPr>
    </w:p>
    <w:p w:rsidR="00A73F0A" w:rsidRPr="00FF7FBD" w:rsidRDefault="00A73F0A" w:rsidP="00A73F0A">
      <w:pPr>
        <w:suppressAutoHyphens/>
        <w:spacing w:after="0" w:line="240" w:lineRule="auto"/>
        <w:ind w:left="-567"/>
        <w:jc w:val="center"/>
        <w:rPr>
          <w:rFonts w:ascii="Times New Roman" w:eastAsia="Times New Roman" w:hAnsi="Times New Roman" w:cs="Times New Roman"/>
          <w:sz w:val="24"/>
          <w:szCs w:val="24"/>
          <w:lang w:eastAsia="zh-CN"/>
        </w:rPr>
      </w:pPr>
      <w:r w:rsidRPr="00FF7FBD">
        <w:rPr>
          <w:rFonts w:ascii="Times New Roman" w:eastAsia="Times New Roman" w:hAnsi="Times New Roman" w:cs="Times New Roman"/>
          <w:b/>
          <w:sz w:val="24"/>
          <w:szCs w:val="24"/>
          <w:lang w:eastAsia="zh-CN"/>
        </w:rPr>
        <w:t>ЗГОДА-ПОВІДОМЛЕННЯ</w:t>
      </w:r>
      <w:r w:rsidRPr="00FF7FBD">
        <w:rPr>
          <w:rFonts w:ascii="Times New Roman" w:eastAsia="Times New Roman" w:hAnsi="Times New Roman" w:cs="Times New Roman"/>
          <w:b/>
          <w:sz w:val="24"/>
          <w:szCs w:val="24"/>
          <w:lang w:eastAsia="zh-CN"/>
        </w:rPr>
        <w:br/>
        <w:t>на обробку персональних даних</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Я, _____________________________________________________, паспорт серія _____ номер _______________, виданий_______________________________________________________________________,</w:t>
      </w:r>
      <w:r w:rsidRPr="00FF7FBD">
        <w:rPr>
          <w:rFonts w:ascii="Times New Roman" w:eastAsia="Times New Roman" w:hAnsi="Times New Roman" w:cs="Times New Roman"/>
          <w:color w:val="000000"/>
          <w:sz w:val="24"/>
          <w:szCs w:val="24"/>
          <w:lang w:eastAsia="zh-CN"/>
        </w:rPr>
        <w:br/>
        <w:t xml:space="preserve">відповідно до Закону України «Про захист персональних даних» від 01.06.2010 р. № 2297-VI добровільно надаю </w:t>
      </w:r>
      <w:r w:rsidRPr="00FF7FBD">
        <w:rPr>
          <w:rFonts w:ascii="Times New Roman" w:eastAsia="Times New Roman" w:hAnsi="Times New Roman" w:cs="Times New Roman"/>
          <w:sz w:val="24"/>
          <w:szCs w:val="24"/>
          <w:lang w:eastAsia="zh-CN"/>
        </w:rPr>
        <w:t>________________________________________</w:t>
      </w:r>
      <w:r w:rsidRPr="00FF7FBD">
        <w:rPr>
          <w:rFonts w:ascii="Times New Roman" w:eastAsia="Times New Roman" w:hAnsi="Times New Roman" w:cs="Times New Roman"/>
          <w:color w:val="000000"/>
          <w:sz w:val="24"/>
          <w:szCs w:val="24"/>
          <w:lang w:eastAsia="zh-CN"/>
        </w:rPr>
        <w:t xml:space="preserve"> (код ЄДРПОУ </w:t>
      </w:r>
      <w:r w:rsidRPr="00FF7FBD">
        <w:rPr>
          <w:rFonts w:ascii="Times New Roman" w:eastAsia="Times New Roman" w:hAnsi="Times New Roman" w:cs="Times New Roman"/>
          <w:sz w:val="24"/>
          <w:szCs w:val="24"/>
          <w:lang w:eastAsia="zh-CN"/>
        </w:rPr>
        <w:t>_________________</w:t>
      </w:r>
      <w:r w:rsidRPr="00FF7FBD">
        <w:rPr>
          <w:rFonts w:ascii="Times New Roman" w:eastAsia="Times New Roman" w:hAnsi="Times New Roman" w:cs="Times New Roman"/>
          <w:color w:val="000000"/>
          <w:sz w:val="24"/>
          <w:szCs w:val="24"/>
          <w:lang w:eastAsia="zh-CN"/>
        </w:rPr>
        <w:t>), надалі – «Учасник», свою згоду на автоматизовану, а також без використання засобів автоматизації обробку (включаючи збирання, накопичення, зберігання та використання) моїх персональних даних, а саме: паспортні дані, ідентифікаційний номер, дані свідоцтва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фотографія або інший запис зображення,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дані щодо сімейного стану та складу сім’ї, житлових умов, дані щодо наявності/відсутності встановлених чинним законодавством пільг, дані щодо стану здоров’я, банківські реквізити, дані про фінансовий стан, інші дані, добровільно надані мною для реалізації мети обробки, - з метою забезпечення реалізації цивільно-правових та господарсько-правових відносин; адміністративно-правових, податкових відносин, відносин у сфері бухгалтерського обліку; відносин у сфері статистики; та забезпечення реалізації інших відносин, що вимагають обробки персональних даних відповідно до Цивільного кодексу України, Господарського кодексу України, Податкового кодексу України, Закону України «Про благодійну діяльність та благодійні організації», інших нормативно-правових актів України, Статуту Фонду, інших локальних актів Фонду.</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 xml:space="preserve">Цим документом я також даю згоду на передачу (поширення) своїх персональних даних, що включені до бази персональних даних контрагентів Замовника, виключно з вказаною вище метою та у порядку, визначеному Законом України «Про захист персональних даних» та нормативними документами Замовника, які встановлюють порядок обробки та захисту персональних даних. Я не вимагаю здійснення повідомлення про передачу (поширення) моїх персональних даних, що включені до вказаної бази персональних даних, третім особам, якщо така передача (поширення) відбувається в моїх інтересах з метою реалізації вказаних вище правовідносин. </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Підписанням даної згоди-повідомлення підтверджую, що я письмово повідомлений(а) про включення моїх персональних даних до бази персональних даних Замовника, цілі обробки персональних даних (згідно вказаної у цьому документі мети) та осіб, яким передаються мої персональні дані, а також про свої права, передбачені ст. 8 Закону України «Про захист персональних даних», згідно з якою суб’єкт персональних даних має право:</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3) на доступ до своїх персональних даних;</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 xml:space="preserve">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w:t>
      </w:r>
      <w:r w:rsidRPr="00FF7FBD">
        <w:rPr>
          <w:rFonts w:ascii="Times New Roman" w:eastAsia="Times New Roman" w:hAnsi="Times New Roman" w:cs="Times New Roman"/>
          <w:color w:val="000000"/>
          <w:sz w:val="24"/>
          <w:szCs w:val="24"/>
          <w:lang w:eastAsia="zh-CN"/>
        </w:rPr>
        <w:lastRenderedPageBreak/>
        <w:t>відповідній базі персональних даних, а також отримувати зміст його персональних даних, які зберігаються;</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5) пред’являти вмотивовану вимогу володільцю персональних даних із запереченням проти обробки своїх персональних даних;</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9) застосовувати засоби правового захисту в разі порушення законодавства про захист персональних даних;</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10) вносити застереження стосовно обмеження права на обробку своїх персональних даних під час надання   згоди;</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11) відкликати згоду на обробку персональних даних;</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12) знати механізм автоматичної обробки персональних даних;</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13) на захист від автоматизованого рішення, яке має для нього правові наслідки.</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color w:val="000000"/>
          <w:sz w:val="24"/>
          <w:szCs w:val="24"/>
          <w:lang w:eastAsia="zh-CN"/>
        </w:rPr>
        <w:t>Ця згода-повідомлення діє протягом невизначеного терміну.</w:t>
      </w:r>
    </w:p>
    <w:p w:rsidR="00A73F0A" w:rsidRPr="00FF7FBD" w:rsidRDefault="00A73F0A" w:rsidP="007D362E">
      <w:pPr>
        <w:widowControl w:val="0"/>
        <w:shd w:val="clear" w:color="auto" w:fill="FFFFFF"/>
        <w:suppressAutoHyphens/>
        <w:autoSpaceDE w:val="0"/>
        <w:spacing w:after="0" w:line="240" w:lineRule="auto"/>
        <w:ind w:left="-567" w:right="34" w:firstLine="567"/>
        <w:jc w:val="both"/>
        <w:rPr>
          <w:rFonts w:ascii="Times New Roman" w:eastAsia="Times New Roman" w:hAnsi="Times New Roman" w:cs="Times New Roman"/>
          <w:color w:val="000000"/>
          <w:sz w:val="24"/>
          <w:szCs w:val="24"/>
          <w:lang w:eastAsia="zh-CN"/>
        </w:rPr>
      </w:pPr>
    </w:p>
    <w:p w:rsidR="00A73F0A" w:rsidRPr="00FF7FBD" w:rsidRDefault="00A73F0A" w:rsidP="007D362E">
      <w:pPr>
        <w:suppressAutoHyphens/>
        <w:spacing w:after="0" w:line="240" w:lineRule="auto"/>
        <w:jc w:val="both"/>
        <w:rPr>
          <w:rFonts w:ascii="Times New Roman" w:eastAsia="Times New Roman" w:hAnsi="Times New Roman" w:cs="Times New Roman"/>
          <w:sz w:val="24"/>
          <w:szCs w:val="24"/>
          <w:lang w:eastAsia="zh-CN"/>
        </w:rPr>
      </w:pPr>
      <w:r w:rsidRPr="00FF7FBD">
        <w:rPr>
          <w:rFonts w:ascii="Times New Roman" w:eastAsia="Times New Roman" w:hAnsi="Times New Roman" w:cs="Times New Roman"/>
          <w:sz w:val="24"/>
          <w:szCs w:val="24"/>
          <w:lang w:eastAsia="zh-CN"/>
        </w:rPr>
        <w:t>_____________________                                       ____________________                                                ______________________</w:t>
      </w:r>
      <w:r w:rsidRPr="00FF7FBD">
        <w:rPr>
          <w:rFonts w:ascii="Times New Roman" w:eastAsia="Times New Roman" w:hAnsi="Times New Roman" w:cs="Times New Roman"/>
          <w:sz w:val="24"/>
          <w:szCs w:val="24"/>
          <w:lang w:eastAsia="zh-CN"/>
        </w:rPr>
        <w:br/>
        <w:t xml:space="preserve">                 (дата)                                                                               (підпис)                                                                                             (П.І.Б.)</w:t>
      </w:r>
    </w:p>
    <w:p w:rsidR="00A73F0A" w:rsidRPr="00FF7FBD" w:rsidRDefault="00A73F0A" w:rsidP="007D362E">
      <w:pPr>
        <w:jc w:val="both"/>
        <w:rPr>
          <w:sz w:val="24"/>
          <w:szCs w:val="24"/>
        </w:rPr>
      </w:pPr>
    </w:p>
    <w:sectPr w:rsidR="00A73F0A" w:rsidRPr="00FF7FBD" w:rsidSect="00876B99">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22599"/>
    <w:multiLevelType w:val="multilevel"/>
    <w:tmpl w:val="371A27B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B7733A"/>
    <w:multiLevelType w:val="multilevel"/>
    <w:tmpl w:val="0CB7733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3">
    <w:nsid w:val="0E770E13"/>
    <w:multiLevelType w:val="multilevel"/>
    <w:tmpl w:val="3F50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E92B82"/>
    <w:multiLevelType w:val="hybridMultilevel"/>
    <w:tmpl w:val="F2400D8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815FA3"/>
    <w:multiLevelType w:val="multilevel"/>
    <w:tmpl w:val="5842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8202CD"/>
    <w:multiLevelType w:val="multilevel"/>
    <w:tmpl w:val="652C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ED4402C"/>
    <w:multiLevelType w:val="multilevel"/>
    <w:tmpl w:val="2C6456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0E86E5D"/>
    <w:multiLevelType w:val="hybridMultilevel"/>
    <w:tmpl w:val="50EA7DFA"/>
    <w:lvl w:ilvl="0" w:tplc="20000001">
      <w:start w:val="1"/>
      <w:numFmt w:val="bullet"/>
      <w:lvlText w:val=""/>
      <w:lvlJc w:val="left"/>
      <w:pPr>
        <w:ind w:left="720" w:hanging="360"/>
      </w:pPr>
      <w:rPr>
        <w:rFonts w:ascii="Symbol" w:hAnsi="Symbol" w:hint="default"/>
      </w:rPr>
    </w:lvl>
    <w:lvl w:ilvl="1" w:tplc="FFFFFFFF">
      <w:start w:val="4"/>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739434D"/>
    <w:multiLevelType w:val="multilevel"/>
    <w:tmpl w:val="3739434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1">
    <w:nsid w:val="38DC0AC8"/>
    <w:multiLevelType w:val="multilevel"/>
    <w:tmpl w:val="86445F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B47BEC"/>
    <w:multiLevelType w:val="multilevel"/>
    <w:tmpl w:val="A1F4AD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6B95FBA"/>
    <w:multiLevelType w:val="multilevel"/>
    <w:tmpl w:val="46B95FBA"/>
    <w:lvl w:ilvl="0">
      <w:numFmt w:val="bullet"/>
      <w:lvlText w:val="-"/>
      <w:lvlJc w:val="left"/>
      <w:pPr>
        <w:ind w:left="748"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4">
    <w:nsid w:val="4CB0410F"/>
    <w:multiLevelType w:val="multilevel"/>
    <w:tmpl w:val="1FEE3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E281A8B"/>
    <w:multiLevelType w:val="multilevel"/>
    <w:tmpl w:val="051E900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50FC1EA0"/>
    <w:multiLevelType w:val="multilevel"/>
    <w:tmpl w:val="10841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83440B"/>
    <w:multiLevelType w:val="multilevel"/>
    <w:tmpl w:val="5283440B"/>
    <w:lvl w:ilvl="0">
      <w:start w:val="1"/>
      <w:numFmt w:val="decimal"/>
      <w:lvlText w:val="%1."/>
      <w:lvlJc w:val="left"/>
      <w:pPr>
        <w:ind w:left="786"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707709"/>
    <w:multiLevelType w:val="multilevel"/>
    <w:tmpl w:val="BFF0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2"/>
  </w:num>
  <w:num w:numId="3">
    <w:abstractNumId w:val="14"/>
  </w:num>
  <w:num w:numId="4">
    <w:abstractNumId w:val="19"/>
  </w:num>
  <w:num w:numId="5">
    <w:abstractNumId w:val="1"/>
  </w:num>
  <w:num w:numId="6">
    <w:abstractNumId w:val="3"/>
  </w:num>
  <w:num w:numId="7">
    <w:abstractNumId w:val="5"/>
  </w:num>
  <w:num w:numId="8">
    <w:abstractNumId w:val="16"/>
  </w:num>
  <w:num w:numId="9">
    <w:abstractNumId w:val="8"/>
  </w:num>
  <w:num w:numId="10">
    <w:abstractNumId w:val="6"/>
  </w:num>
  <w:num w:numId="11">
    <w:abstractNumId w:val="7"/>
  </w:num>
  <w:num w:numId="12">
    <w:abstractNumId w:val="18"/>
  </w:num>
  <w:num w:numId="13">
    <w:abstractNumId w:val="0"/>
  </w:num>
  <w:num w:numId="14">
    <w:abstractNumId w:val="9"/>
  </w:num>
  <w:num w:numId="15">
    <w:abstractNumId w:val="4"/>
  </w:num>
  <w:num w:numId="16">
    <w:abstractNumId w:val="13"/>
  </w:num>
  <w:num w:numId="17">
    <w:abstractNumId w:val="15"/>
  </w:num>
  <w:num w:numId="18">
    <w:abstractNumId w:val="17"/>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52927"/>
    <w:rsid w:val="000038CD"/>
    <w:rsid w:val="000265EC"/>
    <w:rsid w:val="00044A08"/>
    <w:rsid w:val="000A0B91"/>
    <w:rsid w:val="000B0E1D"/>
    <w:rsid w:val="000D48B0"/>
    <w:rsid w:val="000D7123"/>
    <w:rsid w:val="000D7D48"/>
    <w:rsid w:val="000E4118"/>
    <w:rsid w:val="000F6FFD"/>
    <w:rsid w:val="00113810"/>
    <w:rsid w:val="001143B8"/>
    <w:rsid w:val="00115C77"/>
    <w:rsid w:val="001316D7"/>
    <w:rsid w:val="0014188B"/>
    <w:rsid w:val="001A5CE4"/>
    <w:rsid w:val="001A5E14"/>
    <w:rsid w:val="001B14C5"/>
    <w:rsid w:val="001C2CFF"/>
    <w:rsid w:val="001E2FED"/>
    <w:rsid w:val="0020272B"/>
    <w:rsid w:val="00213FB5"/>
    <w:rsid w:val="00232B9B"/>
    <w:rsid w:val="00234009"/>
    <w:rsid w:val="002440C7"/>
    <w:rsid w:val="00245157"/>
    <w:rsid w:val="002678EA"/>
    <w:rsid w:val="00277EA9"/>
    <w:rsid w:val="002919C6"/>
    <w:rsid w:val="00292005"/>
    <w:rsid w:val="002A3C0C"/>
    <w:rsid w:val="002A4C4C"/>
    <w:rsid w:val="002E0F0A"/>
    <w:rsid w:val="00304F5F"/>
    <w:rsid w:val="003327E3"/>
    <w:rsid w:val="003823EE"/>
    <w:rsid w:val="003A5FEB"/>
    <w:rsid w:val="003B5C0D"/>
    <w:rsid w:val="003D060E"/>
    <w:rsid w:val="003E2B76"/>
    <w:rsid w:val="00413FB6"/>
    <w:rsid w:val="00452927"/>
    <w:rsid w:val="00481647"/>
    <w:rsid w:val="004A0047"/>
    <w:rsid w:val="004B2511"/>
    <w:rsid w:val="004B403E"/>
    <w:rsid w:val="004B75D7"/>
    <w:rsid w:val="0050519C"/>
    <w:rsid w:val="005418AC"/>
    <w:rsid w:val="00556897"/>
    <w:rsid w:val="00580D07"/>
    <w:rsid w:val="005817D1"/>
    <w:rsid w:val="005B29B3"/>
    <w:rsid w:val="005D020B"/>
    <w:rsid w:val="00606F83"/>
    <w:rsid w:val="006857EF"/>
    <w:rsid w:val="00692DBC"/>
    <w:rsid w:val="00693DCB"/>
    <w:rsid w:val="00694917"/>
    <w:rsid w:val="006A71B9"/>
    <w:rsid w:val="006C7E6C"/>
    <w:rsid w:val="006F33EC"/>
    <w:rsid w:val="00722559"/>
    <w:rsid w:val="00744197"/>
    <w:rsid w:val="007477BA"/>
    <w:rsid w:val="007B55B4"/>
    <w:rsid w:val="007B7DEF"/>
    <w:rsid w:val="007D362E"/>
    <w:rsid w:val="007D44E1"/>
    <w:rsid w:val="00807D5D"/>
    <w:rsid w:val="00847A4C"/>
    <w:rsid w:val="00855132"/>
    <w:rsid w:val="0087389F"/>
    <w:rsid w:val="00876B99"/>
    <w:rsid w:val="00877B67"/>
    <w:rsid w:val="00881EAB"/>
    <w:rsid w:val="00886D65"/>
    <w:rsid w:val="008B0F09"/>
    <w:rsid w:val="008C18A2"/>
    <w:rsid w:val="008E5F46"/>
    <w:rsid w:val="008F0836"/>
    <w:rsid w:val="008F3913"/>
    <w:rsid w:val="00957EB0"/>
    <w:rsid w:val="00A05D73"/>
    <w:rsid w:val="00A10DD4"/>
    <w:rsid w:val="00A546C9"/>
    <w:rsid w:val="00A73F0A"/>
    <w:rsid w:val="00A8290A"/>
    <w:rsid w:val="00A82FB4"/>
    <w:rsid w:val="00A85A45"/>
    <w:rsid w:val="00A910BC"/>
    <w:rsid w:val="00A91C97"/>
    <w:rsid w:val="00AB6462"/>
    <w:rsid w:val="00AC7DAE"/>
    <w:rsid w:val="00AD0ED7"/>
    <w:rsid w:val="00AD407B"/>
    <w:rsid w:val="00AE4610"/>
    <w:rsid w:val="00AF7D8A"/>
    <w:rsid w:val="00B4707E"/>
    <w:rsid w:val="00B633A0"/>
    <w:rsid w:val="00B77D6D"/>
    <w:rsid w:val="00B821D5"/>
    <w:rsid w:val="00B9011F"/>
    <w:rsid w:val="00B95071"/>
    <w:rsid w:val="00BA0EE1"/>
    <w:rsid w:val="00BE4DF8"/>
    <w:rsid w:val="00BF11E9"/>
    <w:rsid w:val="00C012D1"/>
    <w:rsid w:val="00C76206"/>
    <w:rsid w:val="00CA171E"/>
    <w:rsid w:val="00CC7AD7"/>
    <w:rsid w:val="00CD2253"/>
    <w:rsid w:val="00CE20D8"/>
    <w:rsid w:val="00CF6C74"/>
    <w:rsid w:val="00D02E37"/>
    <w:rsid w:val="00D25202"/>
    <w:rsid w:val="00D532E4"/>
    <w:rsid w:val="00D65EA3"/>
    <w:rsid w:val="00DA2A93"/>
    <w:rsid w:val="00DD3223"/>
    <w:rsid w:val="00E01E59"/>
    <w:rsid w:val="00E27C0B"/>
    <w:rsid w:val="00E402E8"/>
    <w:rsid w:val="00E4456E"/>
    <w:rsid w:val="00E61CDC"/>
    <w:rsid w:val="00E72A1A"/>
    <w:rsid w:val="00E86D92"/>
    <w:rsid w:val="00EA3A26"/>
    <w:rsid w:val="00EC223D"/>
    <w:rsid w:val="00ED0618"/>
    <w:rsid w:val="00EE3692"/>
    <w:rsid w:val="00F11E81"/>
    <w:rsid w:val="00F1319E"/>
    <w:rsid w:val="00F14955"/>
    <w:rsid w:val="00F16910"/>
    <w:rsid w:val="00F42E54"/>
    <w:rsid w:val="00F44417"/>
    <w:rsid w:val="00F51B98"/>
    <w:rsid w:val="00F61B1D"/>
    <w:rsid w:val="00F65553"/>
    <w:rsid w:val="00FA5EBF"/>
    <w:rsid w:val="00FA7491"/>
    <w:rsid w:val="00FD4DEC"/>
    <w:rsid w:val="00FE30F4"/>
    <w:rsid w:val="00FF7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27"/>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E0F0A"/>
    <w:pPr>
      <w:ind w:left="720"/>
      <w:contextualSpacing/>
    </w:pPr>
  </w:style>
  <w:style w:type="paragraph" w:styleId="a5">
    <w:name w:val="Body Text"/>
    <w:basedOn w:val="a"/>
    <w:link w:val="a6"/>
    <w:rsid w:val="007B55B4"/>
    <w:pPr>
      <w:spacing w:after="0" w:line="240" w:lineRule="auto"/>
      <w:jc w:val="both"/>
    </w:pPr>
    <w:rPr>
      <w:rFonts w:ascii="Times New Roman" w:eastAsia="Times New Roman" w:hAnsi="Times New Roman" w:cs="Times New Roman"/>
      <w:sz w:val="28"/>
      <w:szCs w:val="20"/>
      <w:lang w:val="ru-RU"/>
    </w:rPr>
  </w:style>
  <w:style w:type="character" w:customStyle="1" w:styleId="a6">
    <w:name w:val="Основной текст Знак"/>
    <w:basedOn w:val="a0"/>
    <w:link w:val="a5"/>
    <w:rsid w:val="007B55B4"/>
    <w:rPr>
      <w:rFonts w:ascii="Times New Roman" w:eastAsia="Times New Roman" w:hAnsi="Times New Roman" w:cs="Times New Roman"/>
      <w:sz w:val="28"/>
      <w:szCs w:val="20"/>
      <w:lang w:eastAsia="ru-RU"/>
    </w:rPr>
  </w:style>
  <w:style w:type="character" w:customStyle="1" w:styleId="HTML">
    <w:name w:val="Стандартный HTML Знак"/>
    <w:aliases w:val=" Знак Знак,Знак Знак"/>
    <w:basedOn w:val="a0"/>
    <w:link w:val="HTML0"/>
    <w:uiPriority w:val="99"/>
    <w:rsid w:val="000038CD"/>
    <w:rPr>
      <w:rFonts w:ascii="Courier New" w:eastAsia="Times New Roman" w:hAnsi="Courier New" w:cs="Courier New"/>
      <w:sz w:val="20"/>
      <w:szCs w:val="20"/>
      <w:lang w:eastAsia="ru-RU"/>
    </w:rPr>
  </w:style>
  <w:style w:type="paragraph" w:styleId="HTML0">
    <w:name w:val="HTML Preformatted"/>
    <w:aliases w:val=" Знак,Знак"/>
    <w:basedOn w:val="a"/>
    <w:link w:val="HTML"/>
    <w:uiPriority w:val="99"/>
    <w:unhideWhenUsed/>
    <w:rsid w:val="0000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1">
    <w:name w:val="Стандартный HTML Знак1"/>
    <w:basedOn w:val="a0"/>
    <w:uiPriority w:val="99"/>
    <w:semiHidden/>
    <w:rsid w:val="000038CD"/>
    <w:rPr>
      <w:rFonts w:ascii="Consolas" w:eastAsia="Calibri" w:hAnsi="Consolas" w:cs="Calibri"/>
      <w:sz w:val="20"/>
      <w:szCs w:val="20"/>
      <w:lang w:val="uk-UA" w:eastAsia="ru-RU"/>
    </w:rPr>
  </w:style>
  <w:style w:type="paragraph" w:customStyle="1" w:styleId="11">
    <w:name w:val="Заголовок 11"/>
    <w:basedOn w:val="a"/>
    <w:uiPriority w:val="1"/>
    <w:qFormat/>
    <w:rsid w:val="000038CD"/>
    <w:pPr>
      <w:widowControl w:val="0"/>
      <w:autoSpaceDE w:val="0"/>
      <w:autoSpaceDN w:val="0"/>
      <w:spacing w:after="0" w:line="240" w:lineRule="auto"/>
      <w:ind w:left="218" w:right="120"/>
      <w:jc w:val="both"/>
      <w:outlineLvl w:val="1"/>
    </w:pPr>
    <w:rPr>
      <w:rFonts w:ascii="Times New Roman" w:eastAsia="Times New Roman" w:hAnsi="Times New Roman" w:cs="Times New Roman"/>
      <w:b/>
      <w:bCs/>
      <w:sz w:val="24"/>
      <w:szCs w:val="24"/>
      <w:lang w:eastAsia="en-US"/>
    </w:rPr>
  </w:style>
  <w:style w:type="character" w:styleId="a7">
    <w:name w:val="Emphasis"/>
    <w:basedOn w:val="a0"/>
    <w:uiPriority w:val="20"/>
    <w:qFormat/>
    <w:rsid w:val="00277EA9"/>
    <w:rPr>
      <w:i/>
      <w:iCs/>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rsid w:val="001143B8"/>
    <w:rPr>
      <w:rFonts w:eastAsia="Calibri"/>
      <w:sz w:val="24"/>
      <w:szCs w:val="24"/>
      <w:lang w:val="uk-UA" w:eastAsia="ar-SA"/>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8"/>
    <w:uiPriority w:val="99"/>
    <w:qFormat/>
    <w:rsid w:val="001143B8"/>
    <w:pPr>
      <w:suppressAutoHyphens/>
      <w:spacing w:before="280" w:after="280" w:line="240" w:lineRule="auto"/>
    </w:pPr>
    <w:rPr>
      <w:rFonts w:asciiTheme="minorHAnsi" w:hAnsiTheme="minorHAnsi" w:cstheme="minorBidi"/>
      <w:sz w:val="24"/>
      <w:szCs w:val="24"/>
      <w:lang w:eastAsia="ar-SA"/>
    </w:rPr>
  </w:style>
  <w:style w:type="paragraph" w:customStyle="1" w:styleId="1">
    <w:name w:val="Обычный1"/>
    <w:uiPriority w:val="99"/>
    <w:qFormat/>
    <w:rsid w:val="004B2511"/>
    <w:pPr>
      <w:suppressAutoHyphens/>
      <w:spacing w:after="0" w:line="276" w:lineRule="auto"/>
    </w:pPr>
    <w:rPr>
      <w:rFonts w:ascii="Arial" w:eastAsia="Times New Roman" w:hAnsi="Arial" w:cs="Arial"/>
      <w:color w:val="000000"/>
      <w:lang w:eastAsia="ar-SA"/>
    </w:rPr>
  </w:style>
  <w:style w:type="paragraph" w:customStyle="1" w:styleId="rvps2">
    <w:name w:val="rvps2"/>
    <w:basedOn w:val="a"/>
    <w:uiPriority w:val="99"/>
    <w:qFormat/>
    <w:rsid w:val="004B2511"/>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a">
    <w:name w:val="No Spacing"/>
    <w:uiPriority w:val="99"/>
    <w:qFormat/>
    <w:rsid w:val="00FA7491"/>
    <w:pPr>
      <w:spacing w:after="0" w:line="240" w:lineRule="auto"/>
    </w:pPr>
    <w:rPr>
      <w:rFonts w:ascii="Calibri" w:eastAsia="SimSun" w:hAnsi="Calibri" w:cs="Times New Roman"/>
    </w:rPr>
  </w:style>
  <w:style w:type="character" w:customStyle="1" w:styleId="a4">
    <w:name w:val="Абзац списка Знак"/>
    <w:link w:val="a3"/>
    <w:uiPriority w:val="99"/>
    <w:locked/>
    <w:rsid w:val="00E61CDC"/>
    <w:rPr>
      <w:rFonts w:ascii="Calibri" w:eastAsia="Calibri" w:hAnsi="Calibri" w:cs="Calibri"/>
      <w:lang w:val="uk-UA" w:eastAsia="ru-RU"/>
    </w:rPr>
  </w:style>
  <w:style w:type="character" w:customStyle="1" w:styleId="NoSpacingChar1">
    <w:name w:val="No Spacing Char1"/>
    <w:link w:val="2"/>
    <w:locked/>
    <w:rsid w:val="00AF7D8A"/>
    <w:rPr>
      <w:rFonts w:eastAsia="Times New Roman" w:cs="Calibri"/>
      <w:lang w:val="uk-UA"/>
    </w:rPr>
  </w:style>
  <w:style w:type="character" w:customStyle="1" w:styleId="NoSpacingChar">
    <w:name w:val="No Spacing Char"/>
    <w:link w:val="10"/>
    <w:locked/>
    <w:rsid w:val="00AF7D8A"/>
    <w:rPr>
      <w:rFonts w:eastAsia="Times New Roman" w:cs="Calibri"/>
    </w:rPr>
  </w:style>
  <w:style w:type="paragraph" w:customStyle="1" w:styleId="10">
    <w:name w:val="Без интервала1"/>
    <w:link w:val="NoSpacingChar"/>
    <w:rsid w:val="00AF7D8A"/>
    <w:pPr>
      <w:spacing w:after="0" w:line="240" w:lineRule="auto"/>
    </w:pPr>
    <w:rPr>
      <w:rFonts w:eastAsia="Times New Roman" w:cs="Calibri"/>
    </w:rPr>
  </w:style>
  <w:style w:type="paragraph" w:customStyle="1" w:styleId="2">
    <w:name w:val="Без интервала2"/>
    <w:link w:val="NoSpacingChar1"/>
    <w:rsid w:val="00AF7D8A"/>
    <w:pPr>
      <w:spacing w:after="0" w:line="240" w:lineRule="auto"/>
    </w:pPr>
    <w:rPr>
      <w:rFonts w:eastAsia="Times New Roman" w:cs="Calibri"/>
      <w:lang w:val="uk-UA"/>
    </w:rPr>
  </w:style>
  <w:style w:type="table" w:styleId="ab">
    <w:name w:val="Table Grid"/>
    <w:basedOn w:val="a1"/>
    <w:uiPriority w:val="39"/>
    <w:rsid w:val="00AF7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BCF0-0F34-4ED5-96C1-A02B1671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47</Pages>
  <Words>17100</Words>
  <Characters>97476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20</cp:revision>
  <dcterms:created xsi:type="dcterms:W3CDTF">2022-11-22T12:27:00Z</dcterms:created>
  <dcterms:modified xsi:type="dcterms:W3CDTF">2022-11-22T14:24:00Z</dcterms:modified>
</cp:coreProperties>
</file>