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98" w:rsidRPr="0008730A" w:rsidRDefault="00B14D3F" w:rsidP="001F4C98">
      <w:pPr>
        <w:spacing w:after="0" w:line="240" w:lineRule="auto"/>
        <w:ind w:left="5660"/>
        <w:jc w:val="right"/>
        <w:rPr>
          <w:rFonts w:ascii="Times New Roman" w:eastAsia="Times New Roman" w:hAnsi="Times New Roman"/>
        </w:rPr>
      </w:pPr>
      <w:r w:rsidRPr="0008730A">
        <w:rPr>
          <w:rFonts w:ascii="Times New Roman" w:eastAsia="Times New Roman" w:hAnsi="Times New Roman"/>
          <w:b/>
          <w:color w:val="000000"/>
        </w:rPr>
        <w:t>ДОДАТОК  3</w:t>
      </w:r>
    </w:p>
    <w:p w:rsidR="001F4C98" w:rsidRPr="0008730A" w:rsidRDefault="001F4C98" w:rsidP="001F4C98">
      <w:pPr>
        <w:spacing w:after="0" w:line="240" w:lineRule="auto"/>
        <w:ind w:left="5660"/>
        <w:jc w:val="right"/>
        <w:rPr>
          <w:rFonts w:ascii="Times New Roman" w:eastAsia="Times New Roman" w:hAnsi="Times New Roman"/>
        </w:rPr>
      </w:pPr>
      <w:r w:rsidRPr="0008730A">
        <w:rPr>
          <w:rFonts w:ascii="Times New Roman" w:eastAsia="Times New Roman" w:hAnsi="Times New Roman"/>
          <w:i/>
          <w:color w:val="000000"/>
        </w:rPr>
        <w:t>до тендерної документації</w:t>
      </w:r>
      <w:r w:rsidRPr="0008730A">
        <w:rPr>
          <w:rFonts w:ascii="Times New Roman" w:eastAsia="Times New Roman" w:hAnsi="Times New Roman"/>
          <w:color w:val="000000"/>
        </w:rPr>
        <w:t> </w:t>
      </w:r>
    </w:p>
    <w:p w:rsidR="00DF3ABD" w:rsidRPr="0008730A"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08730A"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08730A">
        <w:rPr>
          <w:rFonts w:ascii="Times New Roman" w:eastAsia="Times New Roman" w:hAnsi="Times New Roman"/>
          <w:iCs/>
          <w:lang w:eastAsia="ru-RU"/>
        </w:rPr>
        <w:t>ПРОЄ</w:t>
      </w:r>
      <w:r w:rsidR="008934F7" w:rsidRPr="0008730A">
        <w:rPr>
          <w:rFonts w:ascii="Times New Roman" w:eastAsia="Times New Roman" w:hAnsi="Times New Roman"/>
          <w:iCs/>
          <w:lang w:eastAsia="ru-RU"/>
        </w:rPr>
        <w:t>КТ</w:t>
      </w:r>
    </w:p>
    <w:p w:rsidR="008934F7" w:rsidRPr="0008730A" w:rsidRDefault="008934F7" w:rsidP="002F685A">
      <w:pPr>
        <w:widowControl w:val="0"/>
        <w:spacing w:after="0" w:line="240" w:lineRule="auto"/>
        <w:jc w:val="center"/>
        <w:rPr>
          <w:rFonts w:ascii="Times New Roman" w:hAnsi="Times New Roman"/>
          <w:b/>
          <w:bCs/>
          <w:spacing w:val="-10"/>
          <w:lang w:eastAsia="uk-UA"/>
        </w:rPr>
      </w:pPr>
    </w:p>
    <w:p w:rsidR="002F685A" w:rsidRPr="0008730A" w:rsidRDefault="002F685A" w:rsidP="002F685A">
      <w:pPr>
        <w:widowControl w:val="0"/>
        <w:spacing w:after="0" w:line="240" w:lineRule="auto"/>
        <w:jc w:val="center"/>
        <w:rPr>
          <w:rFonts w:ascii="Times New Roman" w:hAnsi="Times New Roman"/>
          <w:b/>
          <w:bCs/>
          <w:spacing w:val="-10"/>
          <w:lang w:eastAsia="uk-UA"/>
        </w:rPr>
      </w:pPr>
      <w:r w:rsidRPr="0008730A">
        <w:rPr>
          <w:rFonts w:ascii="Times New Roman" w:hAnsi="Times New Roman"/>
          <w:b/>
          <w:bCs/>
          <w:spacing w:val="-10"/>
          <w:lang w:eastAsia="uk-UA"/>
        </w:rPr>
        <w:t xml:space="preserve">Договір № </w:t>
      </w:r>
      <w:r w:rsidR="0041295F" w:rsidRPr="0008730A">
        <w:rPr>
          <w:rFonts w:ascii="Times New Roman" w:hAnsi="Times New Roman"/>
          <w:b/>
          <w:bCs/>
          <w:spacing w:val="-10"/>
          <w:lang w:eastAsia="uk-UA"/>
        </w:rPr>
        <w:t>_____</w:t>
      </w:r>
    </w:p>
    <w:p w:rsidR="002F685A" w:rsidRDefault="000C348B" w:rsidP="002F685A">
      <w:pPr>
        <w:widowControl w:val="0"/>
        <w:spacing w:after="0" w:line="240" w:lineRule="auto"/>
        <w:jc w:val="center"/>
        <w:rPr>
          <w:rFonts w:ascii="Times New Roman" w:hAnsi="Times New Roman"/>
          <w:b/>
          <w:bCs/>
          <w:spacing w:val="-10"/>
          <w:lang w:eastAsia="uk-UA"/>
        </w:rPr>
      </w:pPr>
      <w:r w:rsidRPr="0008730A">
        <w:rPr>
          <w:rFonts w:ascii="Times New Roman" w:hAnsi="Times New Roman"/>
          <w:b/>
          <w:bCs/>
          <w:spacing w:val="-10"/>
          <w:lang w:eastAsia="uk-UA"/>
        </w:rPr>
        <w:t>про закупівлю п</w:t>
      </w:r>
      <w:r w:rsidR="00341081" w:rsidRPr="0008730A">
        <w:rPr>
          <w:rFonts w:ascii="Times New Roman" w:hAnsi="Times New Roman"/>
          <w:b/>
          <w:bCs/>
          <w:spacing w:val="-10"/>
          <w:lang w:eastAsia="uk-UA"/>
        </w:rPr>
        <w:t>утівок</w:t>
      </w:r>
      <w:r w:rsidRPr="0008730A">
        <w:rPr>
          <w:rFonts w:ascii="Times New Roman" w:hAnsi="Times New Roman"/>
          <w:b/>
          <w:bCs/>
          <w:spacing w:val="-10"/>
          <w:lang w:eastAsia="uk-UA"/>
        </w:rPr>
        <w:t xml:space="preserve"> </w:t>
      </w:r>
      <w:r w:rsidR="00341081" w:rsidRPr="0008730A">
        <w:rPr>
          <w:rFonts w:ascii="Times New Roman" w:hAnsi="Times New Roman"/>
          <w:b/>
          <w:bCs/>
          <w:spacing w:val="-10"/>
          <w:lang w:eastAsia="uk-UA"/>
        </w:rPr>
        <w:t>на</w:t>
      </w:r>
      <w:r w:rsidRPr="0008730A">
        <w:rPr>
          <w:rFonts w:ascii="Times New Roman" w:hAnsi="Times New Roman"/>
          <w:b/>
          <w:bCs/>
          <w:spacing w:val="-10"/>
          <w:lang w:eastAsia="uk-UA"/>
        </w:rPr>
        <w:t xml:space="preserve"> оздоровлення</w:t>
      </w:r>
      <w:r w:rsidR="00341081" w:rsidRPr="0008730A">
        <w:rPr>
          <w:rFonts w:ascii="Times New Roman" w:hAnsi="Times New Roman"/>
          <w:b/>
          <w:bCs/>
          <w:spacing w:val="-10"/>
          <w:lang w:eastAsia="uk-UA"/>
        </w:rPr>
        <w:t xml:space="preserve"> дітей</w:t>
      </w:r>
      <w:r w:rsidRPr="0008730A">
        <w:rPr>
          <w:rFonts w:ascii="Times New Roman" w:hAnsi="Times New Roman"/>
          <w:b/>
          <w:bCs/>
          <w:spacing w:val="-10"/>
          <w:lang w:eastAsia="uk-UA"/>
        </w:rPr>
        <w:t xml:space="preserve"> в дитячих закладах оздоровлення та відпочинку</w:t>
      </w:r>
      <w:r w:rsidR="0074429C" w:rsidRPr="0008730A">
        <w:rPr>
          <w:rFonts w:ascii="Times New Roman" w:hAnsi="Times New Roman"/>
          <w:b/>
          <w:bCs/>
          <w:spacing w:val="-10"/>
          <w:lang w:eastAsia="uk-UA"/>
        </w:rPr>
        <w:t xml:space="preserve"> </w:t>
      </w:r>
    </w:p>
    <w:p w:rsidR="0008730A" w:rsidRDefault="0008730A" w:rsidP="002F685A">
      <w:pPr>
        <w:widowControl w:val="0"/>
        <w:spacing w:after="0" w:line="240" w:lineRule="auto"/>
        <w:jc w:val="center"/>
        <w:rPr>
          <w:rFonts w:ascii="Times New Roman" w:hAnsi="Times New Roman"/>
          <w:b/>
          <w:bCs/>
          <w:spacing w:val="-10"/>
          <w:lang w:eastAsia="uk-UA"/>
        </w:rPr>
      </w:pPr>
    </w:p>
    <w:p w:rsidR="0008730A" w:rsidRPr="0008730A" w:rsidRDefault="0008730A" w:rsidP="002F685A">
      <w:pPr>
        <w:widowControl w:val="0"/>
        <w:spacing w:after="0" w:line="240" w:lineRule="auto"/>
        <w:jc w:val="center"/>
        <w:rPr>
          <w:rFonts w:ascii="Times New Roman" w:hAnsi="Times New Roman"/>
          <w:bCs/>
          <w:iCs/>
          <w:lang w:eastAsia="uk-UA"/>
        </w:rPr>
      </w:pPr>
    </w:p>
    <w:p w:rsidR="002F685A" w:rsidRPr="0008730A" w:rsidRDefault="00216DA9" w:rsidP="002F685A">
      <w:pPr>
        <w:widowControl w:val="0"/>
        <w:spacing w:after="0" w:line="240" w:lineRule="auto"/>
        <w:rPr>
          <w:rFonts w:ascii="Times New Roman" w:hAnsi="Times New Roman"/>
          <w:b/>
          <w:bCs/>
          <w:lang w:eastAsia="uk-UA"/>
        </w:rPr>
      </w:pPr>
      <w:r w:rsidRPr="0008730A">
        <w:rPr>
          <w:rFonts w:ascii="Times New Roman" w:hAnsi="Times New Roman"/>
          <w:b/>
          <w:bCs/>
          <w:lang w:eastAsia="uk-UA"/>
        </w:rPr>
        <w:t xml:space="preserve">м. </w:t>
      </w:r>
      <w:r w:rsidR="007D1285" w:rsidRPr="0008730A">
        <w:rPr>
          <w:rFonts w:ascii="Times New Roman" w:hAnsi="Times New Roman"/>
          <w:b/>
          <w:bCs/>
          <w:lang w:eastAsia="uk-UA"/>
        </w:rPr>
        <w:t xml:space="preserve"> Кам’янець -Подільський </w:t>
      </w:r>
      <w:r w:rsidR="002F685A" w:rsidRPr="0008730A">
        <w:rPr>
          <w:rFonts w:ascii="Times New Roman" w:hAnsi="Times New Roman"/>
          <w:b/>
          <w:bCs/>
          <w:lang w:eastAsia="uk-UA"/>
        </w:rPr>
        <w:tab/>
      </w:r>
      <w:r w:rsidR="002F685A" w:rsidRPr="0008730A">
        <w:rPr>
          <w:rFonts w:ascii="Times New Roman" w:hAnsi="Times New Roman"/>
          <w:b/>
          <w:bCs/>
          <w:lang w:eastAsia="uk-UA"/>
        </w:rPr>
        <w:tab/>
      </w:r>
      <w:r w:rsidR="007D1285" w:rsidRPr="0008730A">
        <w:rPr>
          <w:rFonts w:ascii="Times New Roman" w:hAnsi="Times New Roman"/>
          <w:b/>
          <w:bCs/>
          <w:lang w:eastAsia="uk-UA"/>
        </w:rPr>
        <w:t xml:space="preserve">                         </w:t>
      </w:r>
      <w:r w:rsidR="00465E2A" w:rsidRPr="0008730A">
        <w:rPr>
          <w:rFonts w:ascii="Times New Roman" w:hAnsi="Times New Roman"/>
          <w:b/>
          <w:bCs/>
          <w:lang w:eastAsia="uk-UA"/>
        </w:rPr>
        <w:t xml:space="preserve">  </w:t>
      </w:r>
      <w:r w:rsidR="002F685A" w:rsidRPr="0008730A">
        <w:rPr>
          <w:rFonts w:ascii="Times New Roman" w:hAnsi="Times New Roman"/>
          <w:b/>
          <w:bCs/>
          <w:lang w:eastAsia="uk-UA"/>
        </w:rPr>
        <w:t>«</w:t>
      </w:r>
      <w:r w:rsidR="00B23484" w:rsidRPr="0008730A">
        <w:rPr>
          <w:rFonts w:ascii="Times New Roman" w:hAnsi="Times New Roman"/>
          <w:b/>
          <w:bCs/>
          <w:lang w:eastAsia="uk-UA"/>
        </w:rPr>
        <w:t>_____</w:t>
      </w:r>
      <w:r w:rsidR="002F685A" w:rsidRPr="0008730A">
        <w:rPr>
          <w:rFonts w:ascii="Times New Roman" w:hAnsi="Times New Roman"/>
          <w:b/>
          <w:bCs/>
          <w:lang w:eastAsia="uk-UA"/>
        </w:rPr>
        <w:t xml:space="preserve">» </w:t>
      </w:r>
      <w:r w:rsidR="00B23484" w:rsidRPr="0008730A">
        <w:rPr>
          <w:rFonts w:ascii="Times New Roman" w:hAnsi="Times New Roman"/>
          <w:b/>
          <w:bCs/>
          <w:lang w:eastAsia="uk-UA"/>
        </w:rPr>
        <w:t>_________</w:t>
      </w:r>
      <w:r w:rsidR="00465E2A" w:rsidRPr="0008730A">
        <w:rPr>
          <w:rFonts w:ascii="Times New Roman" w:hAnsi="Times New Roman"/>
          <w:b/>
          <w:bCs/>
          <w:lang w:eastAsia="uk-UA"/>
        </w:rPr>
        <w:t xml:space="preserve"> </w:t>
      </w:r>
      <w:r w:rsidR="002F685A" w:rsidRPr="0008730A">
        <w:rPr>
          <w:rFonts w:ascii="Times New Roman" w:hAnsi="Times New Roman"/>
          <w:b/>
          <w:bCs/>
          <w:lang w:eastAsia="uk-UA"/>
        </w:rPr>
        <w:t>202</w:t>
      </w:r>
      <w:r w:rsidR="00AD2D29" w:rsidRPr="0008730A">
        <w:rPr>
          <w:rFonts w:ascii="Times New Roman" w:hAnsi="Times New Roman"/>
          <w:b/>
          <w:bCs/>
          <w:lang w:eastAsia="uk-UA"/>
        </w:rPr>
        <w:t>3</w:t>
      </w:r>
      <w:r w:rsidR="002F685A" w:rsidRPr="0008730A">
        <w:rPr>
          <w:rFonts w:ascii="Times New Roman" w:hAnsi="Times New Roman"/>
          <w:b/>
          <w:bCs/>
          <w:lang w:eastAsia="uk-UA"/>
        </w:rPr>
        <w:t xml:space="preserve"> року</w:t>
      </w:r>
    </w:p>
    <w:p w:rsidR="002F685A" w:rsidRPr="0008730A" w:rsidRDefault="002F685A" w:rsidP="002F685A">
      <w:pPr>
        <w:widowControl w:val="0"/>
        <w:spacing w:after="0" w:line="240" w:lineRule="auto"/>
        <w:rPr>
          <w:rFonts w:ascii="Times New Roman" w:hAnsi="Times New Roman"/>
          <w:b/>
          <w:bCs/>
          <w:lang w:eastAsia="uk-UA"/>
        </w:rPr>
      </w:pPr>
    </w:p>
    <w:p w:rsidR="007D1285" w:rsidRPr="0008730A" w:rsidRDefault="007D1285" w:rsidP="007D1285">
      <w:pPr>
        <w:widowControl w:val="0"/>
        <w:spacing w:after="0" w:line="240" w:lineRule="auto"/>
        <w:jc w:val="both"/>
        <w:rPr>
          <w:rFonts w:ascii="Times New Roman" w:hAnsi="Times New Roman"/>
          <w:lang w:eastAsia="zh-CN"/>
        </w:rPr>
      </w:pPr>
      <w:r w:rsidRPr="0008730A">
        <w:rPr>
          <w:rFonts w:ascii="Times New Roman" w:hAnsi="Times New Roman"/>
          <w:b/>
          <w:bCs/>
          <w:color w:val="000000"/>
        </w:rPr>
        <w:t xml:space="preserve">Кам’янець -Подільська спеціальна школа Хмельницької обласної ради </w:t>
      </w:r>
      <w:r w:rsidRPr="0008730A">
        <w:rPr>
          <w:rFonts w:ascii="Times New Roman" w:hAnsi="Times New Roman"/>
        </w:rPr>
        <w:t xml:space="preserve">, </w:t>
      </w:r>
      <w:r w:rsidRPr="0008730A">
        <w:rPr>
          <w:rFonts w:ascii="Times New Roman" w:hAnsi="Times New Roman"/>
          <w:bCs/>
          <w:lang w:eastAsia="zh-CN"/>
        </w:rPr>
        <w:t>далі «</w:t>
      </w:r>
      <w:r w:rsidRPr="0008730A">
        <w:rPr>
          <w:rFonts w:ascii="Times New Roman" w:hAnsi="Times New Roman"/>
          <w:bCs/>
          <w:caps/>
          <w:lang w:eastAsia="zh-CN"/>
        </w:rPr>
        <w:t>З</w:t>
      </w:r>
      <w:r w:rsidRPr="0008730A">
        <w:rPr>
          <w:rFonts w:ascii="Times New Roman" w:hAnsi="Times New Roman"/>
          <w:bCs/>
          <w:lang w:eastAsia="zh-CN"/>
        </w:rPr>
        <w:t xml:space="preserve">амовник», в особі </w:t>
      </w:r>
      <w:r w:rsidRPr="0008730A">
        <w:rPr>
          <w:rFonts w:ascii="Times New Roman" w:hAnsi="Times New Roman"/>
        </w:rPr>
        <w:t>в особі директора,  Мельника В’ячеслава Івановича , що діє на підставі Статуту</w:t>
      </w:r>
      <w:r w:rsidRPr="0008730A">
        <w:rPr>
          <w:rFonts w:ascii="Times New Roman" w:hAnsi="Times New Roman"/>
          <w:lang w:eastAsia="zh-CN"/>
        </w:rPr>
        <w:t xml:space="preserve">, </w:t>
      </w:r>
      <w:r w:rsidRPr="0008730A">
        <w:rPr>
          <w:rFonts w:ascii="Times New Roman" w:hAnsi="Times New Roman"/>
        </w:rPr>
        <w:t>з</w:t>
      </w:r>
      <w:r w:rsidRPr="0008730A">
        <w:rPr>
          <w:rFonts w:ascii="Times New Roman" w:hAnsi="Times New Roman"/>
          <w:bCs/>
          <w:lang w:eastAsia="zh-CN"/>
        </w:rPr>
        <w:t xml:space="preserve"> однієї сторони</w:t>
      </w:r>
      <w:r w:rsidRPr="0008730A">
        <w:rPr>
          <w:rFonts w:ascii="Times New Roman" w:hAnsi="Times New Roman"/>
          <w:lang w:eastAsia="zh-CN"/>
        </w:rPr>
        <w:t xml:space="preserve"> і </w:t>
      </w:r>
    </w:p>
    <w:p w:rsidR="002F685A" w:rsidRPr="0008730A" w:rsidRDefault="002F685A" w:rsidP="002F685A">
      <w:pPr>
        <w:widowControl w:val="0"/>
        <w:spacing w:after="0" w:line="240" w:lineRule="auto"/>
        <w:jc w:val="both"/>
        <w:rPr>
          <w:rFonts w:ascii="Times New Roman" w:hAnsi="Times New Roman"/>
          <w:bCs/>
          <w:spacing w:val="-8"/>
          <w:lang w:eastAsia="uk-UA"/>
        </w:rPr>
      </w:pPr>
      <w:r w:rsidRPr="0008730A">
        <w:rPr>
          <w:rFonts w:ascii="Times New Roman" w:hAnsi="Times New Roman"/>
          <w:lang w:eastAsia="zh-CN"/>
        </w:rPr>
        <w:t>і</w:t>
      </w:r>
      <w:r w:rsidR="00F7304F" w:rsidRPr="0008730A">
        <w:rPr>
          <w:rFonts w:ascii="Times New Roman" w:hAnsi="Times New Roman"/>
          <w:lang w:eastAsia="zh-CN"/>
        </w:rPr>
        <w:t xml:space="preserve"> </w:t>
      </w:r>
      <w:r w:rsidR="00B23484" w:rsidRPr="0008730A">
        <w:rPr>
          <w:rFonts w:ascii="Times New Roman" w:hAnsi="Times New Roman"/>
          <w:lang w:eastAsia="zh-CN"/>
        </w:rPr>
        <w:t>___________________________________</w:t>
      </w:r>
      <w:r w:rsidRPr="0008730A">
        <w:rPr>
          <w:rFonts w:ascii="Times New Roman" w:hAnsi="Times New Roman"/>
          <w:lang w:eastAsia="zh-CN"/>
        </w:rPr>
        <w:t>,</w:t>
      </w:r>
      <w:r w:rsidR="00F7304F" w:rsidRPr="0008730A">
        <w:rPr>
          <w:rFonts w:ascii="Times New Roman" w:hAnsi="Times New Roman"/>
          <w:lang w:eastAsia="zh-CN"/>
        </w:rPr>
        <w:t xml:space="preserve"> в особі </w:t>
      </w:r>
      <w:r w:rsidR="00B23484" w:rsidRPr="0008730A">
        <w:rPr>
          <w:rFonts w:ascii="Times New Roman" w:hAnsi="Times New Roman"/>
          <w:lang w:eastAsia="zh-CN"/>
        </w:rPr>
        <w:t>__________________</w:t>
      </w:r>
      <w:r w:rsidR="00D40E19" w:rsidRPr="0008730A">
        <w:rPr>
          <w:rFonts w:ascii="Times New Roman" w:hAnsi="Times New Roman"/>
          <w:lang w:eastAsia="zh-CN"/>
        </w:rPr>
        <w:t>,</w:t>
      </w:r>
      <w:r w:rsidRPr="0008730A">
        <w:rPr>
          <w:rFonts w:ascii="Times New Roman" w:hAnsi="Times New Roman"/>
          <w:lang w:eastAsia="zh-CN"/>
        </w:rPr>
        <w:t xml:space="preserve"> що діє на підставі</w:t>
      </w:r>
      <w:r w:rsidR="00D40E19" w:rsidRPr="0008730A">
        <w:rPr>
          <w:rFonts w:ascii="Times New Roman" w:hAnsi="Times New Roman"/>
          <w:lang w:eastAsia="zh-CN"/>
        </w:rPr>
        <w:t xml:space="preserve"> </w:t>
      </w:r>
      <w:r w:rsidR="00B23484" w:rsidRPr="0008730A">
        <w:rPr>
          <w:rFonts w:ascii="Times New Roman" w:hAnsi="Times New Roman"/>
          <w:lang w:eastAsia="zh-CN"/>
        </w:rPr>
        <w:t>___________________</w:t>
      </w:r>
      <w:r w:rsidRPr="0008730A">
        <w:rPr>
          <w:rFonts w:ascii="Times New Roman" w:hAnsi="Times New Roman"/>
          <w:lang w:eastAsia="zh-CN"/>
        </w:rPr>
        <w:t>, далі «</w:t>
      </w:r>
      <w:r w:rsidRPr="0008730A">
        <w:rPr>
          <w:rFonts w:ascii="Times New Roman" w:hAnsi="Times New Roman"/>
          <w:caps/>
          <w:lang w:eastAsia="zh-CN"/>
        </w:rPr>
        <w:t>В</w:t>
      </w:r>
      <w:r w:rsidRPr="0008730A">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1. Предмет договору</w:t>
      </w:r>
    </w:p>
    <w:p w:rsidR="002F685A" w:rsidRPr="0008730A" w:rsidRDefault="002F685A" w:rsidP="003D11F7">
      <w:pPr>
        <w:spacing w:after="0" w:line="264" w:lineRule="auto"/>
        <w:ind w:right="43" w:firstLine="284"/>
        <w:jc w:val="both"/>
        <w:rPr>
          <w:rFonts w:ascii="Times New Roman" w:eastAsia="Times New Roman" w:hAnsi="Times New Roman"/>
        </w:rPr>
      </w:pPr>
      <w:r w:rsidRPr="0008730A">
        <w:rPr>
          <w:rFonts w:ascii="Times New Roman" w:hAnsi="Times New Roman"/>
          <w:bCs/>
          <w:spacing w:val="-8"/>
          <w:lang w:eastAsia="uk-UA"/>
        </w:rPr>
        <w:t xml:space="preserve">1.1. Виконавець зобов’язується </w:t>
      </w:r>
      <w:r w:rsidR="0054060D" w:rsidRPr="0008730A">
        <w:rPr>
          <w:rFonts w:ascii="Times New Roman" w:hAnsi="Times New Roman"/>
          <w:bCs/>
          <w:spacing w:val="-8"/>
          <w:lang w:eastAsia="uk-UA"/>
        </w:rPr>
        <w:t>н</w:t>
      </w:r>
      <w:r w:rsidRPr="0008730A">
        <w:rPr>
          <w:rFonts w:ascii="Times New Roman" w:hAnsi="Times New Roman"/>
          <w:bCs/>
          <w:spacing w:val="-8"/>
          <w:lang w:eastAsia="uk-UA"/>
        </w:rPr>
        <w:t>адати Замовник</w:t>
      </w:r>
      <w:r w:rsidR="0054060D" w:rsidRPr="0008730A">
        <w:rPr>
          <w:rFonts w:ascii="Times New Roman" w:hAnsi="Times New Roman"/>
          <w:bCs/>
          <w:spacing w:val="-8"/>
          <w:lang w:eastAsia="uk-UA"/>
        </w:rPr>
        <w:t>у</w:t>
      </w:r>
      <w:r w:rsidR="008934F7" w:rsidRPr="0008730A">
        <w:rPr>
          <w:rFonts w:ascii="Times New Roman" w:hAnsi="Times New Roman"/>
          <w:bCs/>
          <w:lang w:eastAsia="uk-UA"/>
        </w:rPr>
        <w:t xml:space="preserve"> </w:t>
      </w:r>
      <w:r w:rsidR="00465E2A" w:rsidRPr="0008730A">
        <w:rPr>
          <w:rFonts w:ascii="Times New Roman" w:hAnsi="Times New Roman"/>
          <w:b/>
          <w:bCs/>
          <w:spacing w:val="-8"/>
          <w:lang w:eastAsia="uk-UA"/>
        </w:rPr>
        <w:t>п</w:t>
      </w:r>
      <w:r w:rsidR="00341081" w:rsidRPr="0008730A">
        <w:rPr>
          <w:rFonts w:ascii="Times New Roman" w:hAnsi="Times New Roman"/>
          <w:b/>
          <w:bCs/>
          <w:spacing w:val="-8"/>
          <w:lang w:eastAsia="uk-UA"/>
        </w:rPr>
        <w:t>утівки</w:t>
      </w:r>
      <w:r w:rsidR="0069721B" w:rsidRPr="0008730A">
        <w:rPr>
          <w:rFonts w:ascii="Times New Roman" w:hAnsi="Times New Roman"/>
          <w:b/>
          <w:bCs/>
          <w:spacing w:val="-8"/>
          <w:lang w:eastAsia="uk-UA"/>
        </w:rPr>
        <w:t xml:space="preserve"> </w:t>
      </w:r>
      <w:r w:rsidR="00341081" w:rsidRPr="0008730A">
        <w:rPr>
          <w:rFonts w:ascii="Times New Roman" w:hAnsi="Times New Roman"/>
          <w:b/>
          <w:bCs/>
          <w:spacing w:val="-8"/>
          <w:lang w:eastAsia="uk-UA"/>
        </w:rPr>
        <w:t>на</w:t>
      </w:r>
      <w:r w:rsidR="0069721B" w:rsidRPr="0008730A">
        <w:rPr>
          <w:rFonts w:ascii="Times New Roman" w:hAnsi="Times New Roman"/>
          <w:b/>
          <w:bCs/>
          <w:spacing w:val="-8"/>
          <w:lang w:eastAsia="uk-UA"/>
        </w:rPr>
        <w:t xml:space="preserve"> оздоровлення</w:t>
      </w:r>
      <w:r w:rsidR="00584495" w:rsidRPr="0008730A">
        <w:rPr>
          <w:rFonts w:ascii="Times New Roman" w:hAnsi="Times New Roman"/>
          <w:b/>
          <w:bCs/>
          <w:spacing w:val="-8"/>
          <w:lang w:eastAsia="uk-UA"/>
        </w:rPr>
        <w:t xml:space="preserve"> </w:t>
      </w:r>
      <w:r w:rsidR="00052EDF" w:rsidRPr="0008730A">
        <w:rPr>
          <w:rFonts w:ascii="Times New Roman" w:hAnsi="Times New Roman"/>
          <w:b/>
          <w:bCs/>
          <w:spacing w:val="-8"/>
          <w:lang w:eastAsia="uk-UA"/>
        </w:rPr>
        <w:t xml:space="preserve">дітей </w:t>
      </w:r>
      <w:r w:rsidR="00584495" w:rsidRPr="0008730A">
        <w:rPr>
          <w:rFonts w:ascii="Times New Roman" w:hAnsi="Times New Roman"/>
          <w:b/>
          <w:bCs/>
          <w:spacing w:val="-8"/>
          <w:lang w:eastAsia="uk-UA"/>
        </w:rPr>
        <w:t xml:space="preserve">в дитячих закладах </w:t>
      </w:r>
      <w:r w:rsidR="00B443B7" w:rsidRPr="0008730A">
        <w:rPr>
          <w:rFonts w:ascii="Times New Roman" w:hAnsi="Times New Roman"/>
          <w:b/>
          <w:bCs/>
          <w:spacing w:val="-8"/>
          <w:lang w:eastAsia="uk-UA"/>
        </w:rPr>
        <w:t>оздоровлення</w:t>
      </w:r>
      <w:r w:rsidR="0069721B" w:rsidRPr="0008730A">
        <w:rPr>
          <w:rFonts w:ascii="Times New Roman" w:hAnsi="Times New Roman"/>
          <w:b/>
          <w:bCs/>
          <w:spacing w:val="-8"/>
          <w:lang w:eastAsia="uk-UA"/>
        </w:rPr>
        <w:t xml:space="preserve"> та відпочинку </w:t>
      </w:r>
      <w:r w:rsidR="00052EDF" w:rsidRPr="0008730A">
        <w:rPr>
          <w:rFonts w:ascii="Times New Roman" w:hAnsi="Times New Roman"/>
          <w:bCs/>
          <w:spacing w:val="-8"/>
          <w:lang w:eastAsia="uk-UA"/>
        </w:rPr>
        <w:t>(далі - Путівки),</w:t>
      </w:r>
      <w:r w:rsidR="00465E2A" w:rsidRPr="0008730A">
        <w:rPr>
          <w:rFonts w:ascii="Times New Roman" w:hAnsi="Times New Roman"/>
          <w:b/>
          <w:bCs/>
          <w:spacing w:val="-8"/>
          <w:lang w:eastAsia="uk-UA"/>
        </w:rPr>
        <w:t xml:space="preserve"> </w:t>
      </w:r>
      <w:r w:rsidRPr="0008730A">
        <w:rPr>
          <w:rFonts w:ascii="Times New Roman" w:hAnsi="Times New Roman"/>
          <w:bCs/>
          <w:spacing w:val="-8"/>
          <w:lang w:eastAsia="uk-UA"/>
        </w:rPr>
        <w:t xml:space="preserve">предмет закупівлі за </w:t>
      </w:r>
      <w:r w:rsidR="008934F7" w:rsidRPr="0008730A">
        <w:rPr>
          <w:rFonts w:ascii="Times New Roman" w:hAnsi="Times New Roman"/>
          <w:b/>
          <w:bCs/>
          <w:spacing w:val="-8"/>
          <w:lang w:eastAsia="uk-UA"/>
        </w:rPr>
        <w:t>Д</w:t>
      </w:r>
      <w:r w:rsidRPr="0008730A">
        <w:rPr>
          <w:rFonts w:ascii="Times New Roman" w:hAnsi="Times New Roman"/>
          <w:b/>
          <w:bCs/>
          <w:spacing w:val="-8"/>
          <w:lang w:eastAsia="uk-UA"/>
        </w:rPr>
        <w:t xml:space="preserve">К </w:t>
      </w:r>
      <w:r w:rsidR="0029177A" w:rsidRPr="0008730A">
        <w:rPr>
          <w:rFonts w:ascii="Times New Roman" w:hAnsi="Times New Roman"/>
          <w:b/>
          <w:bCs/>
          <w:spacing w:val="-8"/>
          <w:lang w:eastAsia="uk-UA"/>
        </w:rPr>
        <w:t>0</w:t>
      </w:r>
      <w:r w:rsidRPr="0008730A">
        <w:rPr>
          <w:rFonts w:ascii="Times New Roman" w:hAnsi="Times New Roman"/>
          <w:b/>
          <w:bCs/>
          <w:spacing w:val="-8"/>
          <w:lang w:eastAsia="uk-UA"/>
        </w:rPr>
        <w:t xml:space="preserve">21:2015: </w:t>
      </w:r>
      <w:r w:rsidRPr="0008730A">
        <w:rPr>
          <w:rFonts w:ascii="Times New Roman" w:hAnsi="Times New Roman"/>
          <w:b/>
          <w:spacing w:val="-6"/>
        </w:rPr>
        <w:t>55240000-4 Послуги центрів і будинків відпочинку</w:t>
      </w:r>
      <w:r w:rsidRPr="0008730A">
        <w:rPr>
          <w:rFonts w:ascii="Times New Roman" w:hAnsi="Times New Roman"/>
          <w:bCs/>
          <w:spacing w:val="-8"/>
          <w:lang w:eastAsia="uk-UA"/>
        </w:rPr>
        <w:t>,</w:t>
      </w:r>
      <w:r w:rsidR="003D11F7" w:rsidRPr="0008730A">
        <w:rPr>
          <w:rFonts w:ascii="Times New Roman" w:hAnsi="Times New Roman"/>
          <w:b/>
          <w:bCs/>
        </w:rPr>
        <w:t xml:space="preserve"> Послуги дитячих таборів, оздоровлення та відпочинок»</w:t>
      </w:r>
      <w:r w:rsidR="003D11F7" w:rsidRPr="0008730A">
        <w:rPr>
          <w:rFonts w:ascii="Times New Roman" w:eastAsia="Times New Roman" w:hAnsi="Times New Roman"/>
          <w:shd w:val="clear" w:color="auto" w:fill="FFFFFF"/>
        </w:rPr>
        <w:t>.</w:t>
      </w:r>
      <w:r w:rsidR="003D11F7" w:rsidRPr="0008730A">
        <w:rPr>
          <w:rFonts w:ascii="Times New Roman" w:eastAsia="Times New Roman" w:hAnsi="Times New Roman"/>
        </w:rPr>
        <w:t xml:space="preserve"> </w:t>
      </w:r>
      <w:r w:rsidRPr="0008730A">
        <w:rPr>
          <w:rFonts w:ascii="Times New Roman" w:hAnsi="Times New Roman"/>
          <w:bCs/>
          <w:spacing w:val="-8"/>
          <w:lang w:eastAsia="uk-UA"/>
        </w:rPr>
        <w:t xml:space="preserve"> а Замовник </w:t>
      </w:r>
      <w:r w:rsidR="00175F2C" w:rsidRPr="0008730A">
        <w:rPr>
          <w:rFonts w:ascii="Times New Roman" w:hAnsi="Times New Roman"/>
          <w:bCs/>
          <w:spacing w:val="-8"/>
          <w:lang w:eastAsia="uk-UA"/>
        </w:rPr>
        <w:t>зобов’язується</w:t>
      </w:r>
      <w:r w:rsidR="008934F7" w:rsidRPr="0008730A">
        <w:rPr>
          <w:rFonts w:ascii="Times New Roman" w:hAnsi="Times New Roman"/>
          <w:bCs/>
          <w:spacing w:val="-8"/>
          <w:lang w:eastAsia="uk-UA"/>
        </w:rPr>
        <w:t xml:space="preserve"> </w:t>
      </w:r>
      <w:r w:rsidRPr="0008730A">
        <w:rPr>
          <w:rFonts w:ascii="Times New Roman" w:hAnsi="Times New Roman"/>
          <w:bCs/>
          <w:spacing w:val="-8"/>
          <w:lang w:eastAsia="uk-UA"/>
        </w:rPr>
        <w:t xml:space="preserve">прийняти </w:t>
      </w:r>
      <w:r w:rsidR="00175F2C" w:rsidRPr="0008730A">
        <w:rPr>
          <w:rFonts w:ascii="Times New Roman" w:hAnsi="Times New Roman"/>
          <w:bCs/>
          <w:spacing w:val="-8"/>
          <w:lang w:eastAsia="uk-UA"/>
        </w:rPr>
        <w:t>і</w:t>
      </w:r>
      <w:r w:rsidRPr="0008730A">
        <w:rPr>
          <w:rFonts w:ascii="Times New Roman" w:hAnsi="Times New Roman"/>
          <w:bCs/>
          <w:spacing w:val="-8"/>
          <w:lang w:eastAsia="uk-UA"/>
        </w:rPr>
        <w:t xml:space="preserve"> оплатити надані </w:t>
      </w:r>
      <w:r w:rsidR="00341081" w:rsidRPr="0008730A">
        <w:rPr>
          <w:rFonts w:ascii="Times New Roman" w:hAnsi="Times New Roman"/>
          <w:bCs/>
          <w:spacing w:val="-8"/>
          <w:lang w:eastAsia="uk-UA"/>
        </w:rPr>
        <w:t>Путівки</w:t>
      </w:r>
      <w:r w:rsidRPr="0008730A">
        <w:rPr>
          <w:rFonts w:ascii="Times New Roman" w:hAnsi="Times New Roman"/>
          <w:bCs/>
          <w:spacing w:val="-8"/>
          <w:lang w:eastAsia="uk-UA"/>
        </w:rPr>
        <w:t xml:space="preserve"> відповідно до умов цього Договору.</w:t>
      </w:r>
    </w:p>
    <w:p w:rsidR="0069721B" w:rsidRPr="0008730A" w:rsidRDefault="0069721B" w:rsidP="0069721B">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1.2. Замовник оплачує </w:t>
      </w:r>
      <w:r w:rsidR="00341081" w:rsidRPr="0008730A">
        <w:rPr>
          <w:rFonts w:ascii="Times New Roman" w:hAnsi="Times New Roman"/>
          <w:bCs/>
          <w:spacing w:val="-8"/>
          <w:lang w:eastAsia="uk-UA"/>
        </w:rPr>
        <w:t>Путівки</w:t>
      </w:r>
      <w:r w:rsidRPr="0008730A">
        <w:rPr>
          <w:rFonts w:ascii="Times New Roman" w:hAnsi="Times New Roman"/>
          <w:bCs/>
          <w:spacing w:val="-8"/>
          <w:lang w:eastAsia="uk-UA"/>
        </w:rPr>
        <w:t xml:space="preserve"> за цінами, зазначен</w:t>
      </w:r>
      <w:r w:rsidR="00884BFA" w:rsidRPr="0008730A">
        <w:rPr>
          <w:rFonts w:ascii="Times New Roman" w:hAnsi="Times New Roman"/>
          <w:bCs/>
          <w:spacing w:val="-8"/>
          <w:lang w:eastAsia="uk-UA"/>
        </w:rPr>
        <w:t>ими</w:t>
      </w:r>
      <w:r w:rsidRPr="0008730A">
        <w:rPr>
          <w:rFonts w:ascii="Times New Roman" w:hAnsi="Times New Roman"/>
          <w:bCs/>
          <w:spacing w:val="-8"/>
          <w:lang w:eastAsia="uk-UA"/>
        </w:rPr>
        <w:t xml:space="preserve"> у Специфікації</w:t>
      </w:r>
      <w:r w:rsidR="00F3357C"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w:t>
      </w:r>
      <w:r w:rsidRPr="0008730A">
        <w:rPr>
          <w:rFonts w:ascii="Times New Roman" w:hAnsi="Times New Roman"/>
          <w:bCs/>
          <w:spacing w:val="-8"/>
          <w:lang w:eastAsia="uk-UA"/>
        </w:rPr>
        <w:t>Додат</w:t>
      </w:r>
      <w:r w:rsidR="00175F2C" w:rsidRPr="0008730A">
        <w:rPr>
          <w:rFonts w:ascii="Times New Roman" w:hAnsi="Times New Roman"/>
          <w:bCs/>
          <w:spacing w:val="-8"/>
          <w:lang w:eastAsia="uk-UA"/>
        </w:rPr>
        <w:t>о</w:t>
      </w:r>
      <w:r w:rsidRPr="0008730A">
        <w:rPr>
          <w:rFonts w:ascii="Times New Roman" w:hAnsi="Times New Roman"/>
          <w:bCs/>
          <w:spacing w:val="-8"/>
          <w:lang w:eastAsia="uk-UA"/>
        </w:rPr>
        <w:t>к</w:t>
      </w:r>
      <w:r w:rsidR="00175F2C" w:rsidRPr="0008730A">
        <w:rPr>
          <w:rFonts w:ascii="Times New Roman" w:hAnsi="Times New Roman"/>
          <w:bCs/>
          <w:spacing w:val="-8"/>
          <w:lang w:eastAsia="uk-UA"/>
        </w:rPr>
        <w:t xml:space="preserve"> 1</w:t>
      </w:r>
      <w:r w:rsidRPr="0008730A">
        <w:rPr>
          <w:rFonts w:ascii="Times New Roman" w:hAnsi="Times New Roman"/>
          <w:bCs/>
          <w:spacing w:val="-8"/>
          <w:lang w:eastAsia="uk-UA"/>
        </w:rPr>
        <w:t xml:space="preserve"> до Договору</w:t>
      </w:r>
      <w:r w:rsidR="00175F2C" w:rsidRPr="0008730A">
        <w:rPr>
          <w:rFonts w:ascii="Times New Roman" w:hAnsi="Times New Roman"/>
          <w:bCs/>
          <w:spacing w:val="-8"/>
          <w:lang w:eastAsia="uk-UA"/>
        </w:rPr>
        <w:t>)</w:t>
      </w:r>
      <w:r w:rsidR="00884BFA" w:rsidRPr="0008730A">
        <w:rPr>
          <w:rFonts w:ascii="Times New Roman" w:hAnsi="Times New Roman"/>
          <w:bCs/>
          <w:spacing w:val="-8"/>
          <w:lang w:eastAsia="uk-UA"/>
        </w:rPr>
        <w:t>, що</w:t>
      </w:r>
      <w:r w:rsidRPr="0008730A">
        <w:rPr>
          <w:rFonts w:ascii="Times New Roman" w:hAnsi="Times New Roman"/>
          <w:bCs/>
          <w:spacing w:val="-8"/>
          <w:lang w:eastAsia="uk-UA"/>
        </w:rPr>
        <w:t xml:space="preserve"> є його невід‘ємною частиною. </w:t>
      </w:r>
    </w:p>
    <w:p w:rsidR="00070230" w:rsidRPr="0008730A" w:rsidRDefault="00070230" w:rsidP="0069721B">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Cs/>
          <w:spacing w:val="-8"/>
          <w:lang w:eastAsia="uk-UA"/>
        </w:rPr>
        <w:t xml:space="preserve">1.3. </w:t>
      </w:r>
      <w:r w:rsidRPr="0008730A">
        <w:rPr>
          <w:rFonts w:ascii="Times New Roman" w:hAnsi="Times New Roman"/>
          <w:b/>
          <w:bCs/>
          <w:spacing w:val="-8"/>
          <w:lang w:eastAsia="uk-UA"/>
        </w:rPr>
        <w:t>Строк надання послуг оздоровлення дітей в дитя</w:t>
      </w:r>
      <w:r w:rsidR="0008730A">
        <w:rPr>
          <w:rFonts w:ascii="Times New Roman" w:hAnsi="Times New Roman"/>
          <w:b/>
          <w:bCs/>
          <w:spacing w:val="-8"/>
          <w:lang w:eastAsia="uk-UA"/>
        </w:rPr>
        <w:t>чому</w:t>
      </w:r>
      <w:r w:rsidRPr="0008730A">
        <w:rPr>
          <w:rFonts w:ascii="Times New Roman" w:hAnsi="Times New Roman"/>
          <w:b/>
          <w:bCs/>
          <w:spacing w:val="-8"/>
          <w:lang w:eastAsia="uk-UA"/>
        </w:rPr>
        <w:t xml:space="preserve"> заклад</w:t>
      </w:r>
      <w:r w:rsidR="0074429C" w:rsidRPr="0008730A">
        <w:rPr>
          <w:rFonts w:ascii="Times New Roman" w:hAnsi="Times New Roman"/>
          <w:b/>
          <w:bCs/>
          <w:spacing w:val="-8"/>
          <w:lang w:eastAsia="uk-UA"/>
        </w:rPr>
        <w:t>і</w:t>
      </w:r>
      <w:r w:rsidRPr="0008730A">
        <w:rPr>
          <w:rFonts w:ascii="Times New Roman" w:hAnsi="Times New Roman"/>
          <w:b/>
          <w:bCs/>
          <w:spacing w:val="-8"/>
          <w:lang w:eastAsia="uk-UA"/>
        </w:rPr>
        <w:t xml:space="preserve"> оздоровлення та відпочинку </w:t>
      </w:r>
      <w:r w:rsidR="0074429C" w:rsidRPr="0008730A">
        <w:rPr>
          <w:rFonts w:ascii="Times New Roman" w:hAnsi="Times New Roman"/>
          <w:b/>
          <w:bCs/>
          <w:spacing w:val="-8"/>
          <w:lang w:eastAsia="uk-UA"/>
        </w:rPr>
        <w:t xml:space="preserve">  </w:t>
      </w:r>
      <w:r w:rsidR="00EF0C41" w:rsidRPr="0008730A">
        <w:rPr>
          <w:rFonts w:ascii="Times New Roman" w:hAnsi="Times New Roman"/>
          <w:b/>
          <w:bCs/>
          <w:spacing w:val="-8"/>
          <w:lang w:eastAsia="uk-UA"/>
        </w:rPr>
        <w:t xml:space="preserve">до </w:t>
      </w:r>
      <w:r w:rsidR="0074429C" w:rsidRPr="0008730A">
        <w:rPr>
          <w:rFonts w:ascii="Times New Roman" w:hAnsi="Times New Roman"/>
          <w:b/>
          <w:bCs/>
          <w:spacing w:val="-8"/>
          <w:lang w:eastAsia="uk-UA"/>
        </w:rPr>
        <w:t xml:space="preserve"> 3</w:t>
      </w:r>
      <w:r w:rsidR="0008730A" w:rsidRPr="0008730A">
        <w:rPr>
          <w:rFonts w:ascii="Times New Roman" w:hAnsi="Times New Roman"/>
          <w:b/>
          <w:bCs/>
          <w:spacing w:val="-8"/>
          <w:lang w:val="ru-RU" w:eastAsia="uk-UA"/>
        </w:rPr>
        <w:t>1</w:t>
      </w:r>
      <w:r w:rsidR="0074429C" w:rsidRPr="0008730A">
        <w:rPr>
          <w:rFonts w:ascii="Times New Roman" w:hAnsi="Times New Roman"/>
          <w:b/>
          <w:bCs/>
          <w:spacing w:val="-8"/>
          <w:lang w:eastAsia="uk-UA"/>
        </w:rPr>
        <w:t>.08.2023р.</w:t>
      </w:r>
      <w:r w:rsidR="0008730A">
        <w:rPr>
          <w:rFonts w:ascii="Times New Roman" w:hAnsi="Times New Roman"/>
          <w:b/>
          <w:bCs/>
          <w:spacing w:val="-8"/>
          <w:lang w:eastAsia="uk-UA"/>
        </w:rPr>
        <w:t>,</w:t>
      </w:r>
      <w:bookmarkStart w:id="0" w:name="_GoBack"/>
      <w:bookmarkEnd w:id="0"/>
      <w:r w:rsidR="0008730A" w:rsidRPr="0008730A">
        <w:rPr>
          <w:rFonts w:ascii="Times New Roman" w:hAnsi="Times New Roman"/>
          <w:b/>
          <w:bCs/>
          <w:spacing w:val="-8"/>
          <w:lang w:eastAsia="uk-UA"/>
        </w:rPr>
        <w:t xml:space="preserve"> </w:t>
      </w:r>
      <w:r w:rsidR="0008730A" w:rsidRPr="0008730A">
        <w:rPr>
          <w:rFonts w:ascii="Times New Roman" w:hAnsi="Times New Roman"/>
          <w:b/>
          <w:bCs/>
          <w:spacing w:val="-8"/>
          <w:lang w:eastAsia="uk-UA"/>
        </w:rPr>
        <w:t xml:space="preserve">тривалістю 21 календарний день  </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107624" w:rsidP="00107624">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2F685A" w:rsidRPr="0008730A" w:rsidRDefault="002F685A" w:rsidP="0069721B">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2.1. Виконавець повинен </w:t>
      </w:r>
      <w:r w:rsidR="00432F0A" w:rsidRPr="0008730A">
        <w:rPr>
          <w:rFonts w:ascii="Times New Roman" w:hAnsi="Times New Roman"/>
          <w:bCs/>
          <w:spacing w:val="-8"/>
          <w:lang w:eastAsia="uk-UA"/>
        </w:rPr>
        <w:t xml:space="preserve">організувати </w:t>
      </w:r>
      <w:r w:rsidR="0015529D" w:rsidRPr="0008730A">
        <w:rPr>
          <w:rFonts w:ascii="Times New Roman" w:hAnsi="Times New Roman"/>
          <w:bCs/>
          <w:spacing w:val="-8"/>
          <w:lang w:eastAsia="uk-UA"/>
        </w:rPr>
        <w:t xml:space="preserve">оздоровлення дітей в дитячих закладах оздоровлення та відпочинку </w:t>
      </w:r>
      <w:r w:rsidR="00432F0A" w:rsidRPr="0008730A">
        <w:rPr>
          <w:rFonts w:ascii="Times New Roman" w:hAnsi="Times New Roman"/>
          <w:bCs/>
          <w:spacing w:val="-8"/>
          <w:lang w:eastAsia="uk-UA"/>
        </w:rPr>
        <w:t xml:space="preserve">згідно із </w:t>
      </w:r>
      <w:r w:rsidRPr="0008730A">
        <w:rPr>
          <w:rFonts w:ascii="Times New Roman" w:hAnsi="Times New Roman"/>
          <w:bCs/>
          <w:spacing w:val="-8"/>
          <w:lang w:eastAsia="uk-UA"/>
        </w:rPr>
        <w:t>вимогам</w:t>
      </w:r>
      <w:r w:rsidR="00432F0A" w:rsidRPr="0008730A">
        <w:rPr>
          <w:rFonts w:ascii="Times New Roman" w:hAnsi="Times New Roman"/>
          <w:bCs/>
          <w:spacing w:val="-8"/>
          <w:lang w:eastAsia="uk-UA"/>
        </w:rPr>
        <w:t>и</w:t>
      </w:r>
      <w:r w:rsidRPr="0008730A">
        <w:rPr>
          <w:rFonts w:ascii="Times New Roman" w:hAnsi="Times New Roman"/>
          <w:bCs/>
          <w:spacing w:val="-8"/>
          <w:lang w:eastAsia="uk-UA"/>
        </w:rPr>
        <w:t>:</w:t>
      </w:r>
    </w:p>
    <w:p w:rsidR="002F685A" w:rsidRPr="0008730A" w:rsidRDefault="00951FDC" w:rsidP="002F685A">
      <w:pPr>
        <w:widowControl w:val="0"/>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З</w:t>
      </w:r>
      <w:r w:rsidR="002F685A" w:rsidRPr="0008730A">
        <w:rPr>
          <w:rFonts w:ascii="Times New Roman" w:hAnsi="Times New Roman"/>
          <w:bCs/>
          <w:spacing w:val="-8"/>
          <w:lang w:eastAsia="uk-UA"/>
        </w:rPr>
        <w:t>акону України «Про оздоровлення та відпочинок дітей»;</w:t>
      </w:r>
    </w:p>
    <w:p w:rsidR="00951FDC" w:rsidRPr="0008730A" w:rsidRDefault="00951FDC" w:rsidP="00951FDC">
      <w:pPr>
        <w:spacing w:after="0" w:line="240" w:lineRule="auto"/>
        <w:jc w:val="both"/>
        <w:rPr>
          <w:rFonts w:ascii="Times New Roman" w:hAnsi="Times New Roman"/>
          <w:spacing w:val="-8"/>
          <w:lang w:bidi="en-US"/>
        </w:rPr>
      </w:pPr>
      <w:r w:rsidRPr="0008730A">
        <w:rPr>
          <w:rFonts w:ascii="Times New Roman" w:hAnsi="Times New Roman"/>
          <w:bCs/>
          <w:spacing w:val="-8"/>
          <w:lang w:eastAsia="uk-UA"/>
        </w:rPr>
        <w:t xml:space="preserve">- </w:t>
      </w:r>
      <w:r w:rsidR="00432F0A" w:rsidRPr="0008730A">
        <w:rPr>
          <w:rFonts w:ascii="Times New Roman" w:hAnsi="Times New Roman"/>
          <w:spacing w:val="-8"/>
          <w:lang w:bidi="en-US"/>
        </w:rPr>
        <w:t>Постанови</w:t>
      </w:r>
      <w:r w:rsidRPr="0008730A">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08730A" w:rsidRDefault="002F685A" w:rsidP="002F685A">
      <w:pPr>
        <w:widowControl w:val="0"/>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чинни</w:t>
      </w:r>
      <w:r w:rsidR="006D50CE" w:rsidRPr="0008730A">
        <w:rPr>
          <w:rFonts w:ascii="Times New Roman" w:hAnsi="Times New Roman"/>
          <w:bCs/>
          <w:spacing w:val="-8"/>
          <w:lang w:eastAsia="uk-UA"/>
        </w:rPr>
        <w:t>м</w:t>
      </w:r>
      <w:r w:rsidR="00432F0A" w:rsidRPr="0008730A">
        <w:rPr>
          <w:rFonts w:ascii="Times New Roman" w:hAnsi="Times New Roman"/>
          <w:bCs/>
          <w:spacing w:val="-8"/>
          <w:lang w:eastAsia="uk-UA"/>
        </w:rPr>
        <w:t>и</w:t>
      </w:r>
      <w:r w:rsidRPr="0008730A">
        <w:rPr>
          <w:rFonts w:ascii="Times New Roman" w:hAnsi="Times New Roman"/>
          <w:bCs/>
          <w:spacing w:val="-8"/>
          <w:lang w:eastAsia="uk-UA"/>
        </w:rPr>
        <w:t xml:space="preserve"> державни</w:t>
      </w:r>
      <w:r w:rsidR="006D50CE" w:rsidRPr="0008730A">
        <w:rPr>
          <w:rFonts w:ascii="Times New Roman" w:hAnsi="Times New Roman"/>
          <w:bCs/>
          <w:spacing w:val="-8"/>
          <w:lang w:eastAsia="uk-UA"/>
        </w:rPr>
        <w:t>м</w:t>
      </w:r>
      <w:r w:rsidR="00432F0A" w:rsidRPr="0008730A">
        <w:rPr>
          <w:rFonts w:ascii="Times New Roman" w:hAnsi="Times New Roman"/>
          <w:bCs/>
          <w:spacing w:val="-8"/>
          <w:lang w:eastAsia="uk-UA"/>
        </w:rPr>
        <w:t>и</w:t>
      </w:r>
      <w:r w:rsidRPr="0008730A">
        <w:rPr>
          <w:rFonts w:ascii="Times New Roman" w:hAnsi="Times New Roman"/>
          <w:bCs/>
          <w:spacing w:val="-8"/>
          <w:lang w:eastAsia="uk-UA"/>
        </w:rPr>
        <w:t xml:space="preserve"> стандарт</w:t>
      </w:r>
      <w:r w:rsidR="006D50CE" w:rsidRPr="0008730A">
        <w:rPr>
          <w:rFonts w:ascii="Times New Roman" w:hAnsi="Times New Roman"/>
          <w:bCs/>
          <w:spacing w:val="-8"/>
          <w:lang w:eastAsia="uk-UA"/>
        </w:rPr>
        <w:t>ам</w:t>
      </w:r>
      <w:r w:rsidR="00432F0A" w:rsidRPr="0008730A">
        <w:rPr>
          <w:rFonts w:ascii="Times New Roman" w:hAnsi="Times New Roman"/>
          <w:bCs/>
          <w:spacing w:val="-8"/>
          <w:lang w:eastAsia="uk-UA"/>
        </w:rPr>
        <w:t>и</w:t>
      </w:r>
      <w:r w:rsidR="00927430" w:rsidRPr="0008730A">
        <w:rPr>
          <w:rFonts w:ascii="Times New Roman" w:hAnsi="Times New Roman"/>
          <w:bCs/>
          <w:spacing w:val="-8"/>
          <w:lang w:eastAsia="uk-UA"/>
        </w:rPr>
        <w:t>, правил</w:t>
      </w:r>
      <w:r w:rsidR="006D50CE" w:rsidRPr="0008730A">
        <w:rPr>
          <w:rFonts w:ascii="Times New Roman" w:hAnsi="Times New Roman"/>
          <w:bCs/>
          <w:spacing w:val="-8"/>
          <w:lang w:eastAsia="uk-UA"/>
        </w:rPr>
        <w:t>ам</w:t>
      </w:r>
      <w:r w:rsidR="00432F0A" w:rsidRPr="0008730A">
        <w:rPr>
          <w:rFonts w:ascii="Times New Roman" w:hAnsi="Times New Roman"/>
          <w:bCs/>
          <w:spacing w:val="-8"/>
          <w:lang w:eastAsia="uk-UA"/>
        </w:rPr>
        <w:t>и</w:t>
      </w:r>
      <w:r w:rsidR="00927430" w:rsidRPr="0008730A">
        <w:rPr>
          <w:rFonts w:ascii="Times New Roman" w:hAnsi="Times New Roman"/>
          <w:bCs/>
          <w:spacing w:val="-8"/>
          <w:lang w:eastAsia="uk-UA"/>
        </w:rPr>
        <w:t>, заход</w:t>
      </w:r>
      <w:r w:rsidR="006D50CE" w:rsidRPr="0008730A">
        <w:rPr>
          <w:rFonts w:ascii="Times New Roman" w:hAnsi="Times New Roman"/>
          <w:bCs/>
          <w:spacing w:val="-8"/>
          <w:lang w:eastAsia="uk-UA"/>
        </w:rPr>
        <w:t>ам</w:t>
      </w:r>
      <w:r w:rsidR="00432F0A" w:rsidRPr="0008730A">
        <w:rPr>
          <w:rFonts w:ascii="Times New Roman" w:hAnsi="Times New Roman"/>
          <w:bCs/>
          <w:spacing w:val="-8"/>
          <w:lang w:eastAsia="uk-UA"/>
        </w:rPr>
        <w:t>и</w:t>
      </w:r>
      <w:r w:rsidR="00927430" w:rsidRPr="0008730A">
        <w:rPr>
          <w:rFonts w:ascii="Times New Roman" w:hAnsi="Times New Roman"/>
          <w:bCs/>
          <w:spacing w:val="-8"/>
          <w:lang w:eastAsia="uk-UA"/>
        </w:rPr>
        <w:t>, відповідни</w:t>
      </w:r>
      <w:r w:rsidR="006D50CE" w:rsidRPr="0008730A">
        <w:rPr>
          <w:rFonts w:ascii="Times New Roman" w:hAnsi="Times New Roman"/>
          <w:bCs/>
          <w:spacing w:val="-8"/>
          <w:lang w:eastAsia="uk-UA"/>
        </w:rPr>
        <w:t>м</w:t>
      </w:r>
      <w:r w:rsidR="00927430" w:rsidRPr="0008730A">
        <w:rPr>
          <w:rFonts w:ascii="Times New Roman" w:hAnsi="Times New Roman"/>
          <w:bCs/>
          <w:spacing w:val="-8"/>
          <w:lang w:eastAsia="uk-UA"/>
        </w:rPr>
        <w:t xml:space="preserve"> дозвол</w:t>
      </w:r>
      <w:r w:rsidR="006D50CE" w:rsidRPr="0008730A">
        <w:rPr>
          <w:rFonts w:ascii="Times New Roman" w:hAnsi="Times New Roman"/>
          <w:bCs/>
          <w:spacing w:val="-8"/>
          <w:lang w:eastAsia="uk-UA"/>
        </w:rPr>
        <w:t>ам</w:t>
      </w:r>
      <w:r w:rsidR="00927430" w:rsidRPr="0008730A">
        <w:rPr>
          <w:rFonts w:ascii="Times New Roman" w:hAnsi="Times New Roman"/>
          <w:bCs/>
          <w:spacing w:val="-8"/>
          <w:lang w:eastAsia="uk-UA"/>
        </w:rPr>
        <w:t xml:space="preserve"> </w:t>
      </w:r>
      <w:r w:rsidRPr="0008730A">
        <w:rPr>
          <w:rFonts w:ascii="Times New Roman" w:hAnsi="Times New Roman"/>
          <w:bCs/>
          <w:spacing w:val="-8"/>
          <w:lang w:eastAsia="uk-UA"/>
        </w:rPr>
        <w:t>та інш</w:t>
      </w:r>
      <w:r w:rsidR="006D50CE" w:rsidRPr="0008730A">
        <w:rPr>
          <w:rFonts w:ascii="Times New Roman" w:hAnsi="Times New Roman"/>
          <w:bCs/>
          <w:spacing w:val="-8"/>
          <w:lang w:eastAsia="uk-UA"/>
        </w:rPr>
        <w:t>ій</w:t>
      </w:r>
      <w:r w:rsidRPr="0008730A">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08730A" w:rsidRDefault="002F685A" w:rsidP="002F685A">
      <w:pPr>
        <w:widowControl w:val="0"/>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08730A" w:rsidRDefault="002F685A" w:rsidP="0069721B">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2</w:t>
      </w:r>
      <w:r w:rsidR="00432F0A" w:rsidRPr="0008730A">
        <w:rPr>
          <w:rFonts w:ascii="Times New Roman" w:hAnsi="Times New Roman"/>
          <w:bCs/>
          <w:spacing w:val="-8"/>
          <w:lang w:eastAsia="uk-UA"/>
        </w:rPr>
        <w:t>.1.1. Виконавець гарантує якісну організацію оздоровлення дітей, зокрема</w:t>
      </w:r>
      <w:r w:rsidRPr="0008730A">
        <w:rPr>
          <w:rFonts w:ascii="Times New Roman" w:hAnsi="Times New Roman"/>
          <w:bCs/>
          <w:spacing w:val="-8"/>
          <w:lang w:eastAsia="uk-UA"/>
        </w:rPr>
        <w:t>:</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проживання дітей в</w:t>
      </w:r>
      <w:r w:rsidR="00927430" w:rsidRPr="0008730A">
        <w:rPr>
          <w:rFonts w:ascii="Times New Roman" w:hAnsi="Times New Roman"/>
          <w:bCs/>
          <w:spacing w:val="-8"/>
          <w:lang w:eastAsia="uk-UA"/>
        </w:rPr>
        <w:t xml:space="preserve"> капітально-зведеній будівлі</w:t>
      </w:r>
      <w:r w:rsidR="00426679" w:rsidRPr="0008730A">
        <w:rPr>
          <w:rFonts w:ascii="Times New Roman" w:hAnsi="Times New Roman"/>
          <w:bCs/>
          <w:spacing w:val="-8"/>
          <w:lang w:eastAsia="uk-UA"/>
        </w:rPr>
        <w:t xml:space="preserve"> (будівлях)</w:t>
      </w:r>
      <w:r w:rsidR="00927430" w:rsidRPr="0008730A">
        <w:rPr>
          <w:rFonts w:ascii="Times New Roman" w:hAnsi="Times New Roman"/>
          <w:bCs/>
          <w:spacing w:val="-8"/>
          <w:lang w:eastAsia="uk-UA"/>
        </w:rPr>
        <w:t xml:space="preserve"> не </w:t>
      </w:r>
      <w:r w:rsidR="00802A2B" w:rsidRPr="0008730A">
        <w:rPr>
          <w:rFonts w:ascii="Times New Roman" w:hAnsi="Times New Roman"/>
          <w:bCs/>
          <w:spacing w:val="-8"/>
          <w:lang w:eastAsia="uk-UA"/>
        </w:rPr>
        <w:t xml:space="preserve"> вище двох</w:t>
      </w:r>
      <w:r w:rsidR="00426679" w:rsidRPr="0008730A">
        <w:rPr>
          <w:rFonts w:ascii="Times New Roman" w:hAnsi="Times New Roman"/>
          <w:bCs/>
          <w:spacing w:val="-8"/>
          <w:lang w:eastAsia="uk-UA"/>
        </w:rPr>
        <w:t xml:space="preserve"> </w:t>
      </w:r>
      <w:r w:rsidR="00927430" w:rsidRPr="0008730A">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08730A">
        <w:rPr>
          <w:rFonts w:ascii="Times New Roman" w:hAnsi="Times New Roman"/>
          <w:bCs/>
          <w:spacing w:val="-8"/>
          <w:lang w:eastAsia="uk-UA"/>
        </w:rPr>
        <w:t>;</w:t>
      </w:r>
    </w:p>
    <w:p w:rsidR="008F65A6" w:rsidRPr="0008730A" w:rsidRDefault="002F685A" w:rsidP="00546E9F">
      <w:pPr>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санітарно-гігієнічні зручності (умивальник, ту</w:t>
      </w:r>
      <w:r w:rsidR="008F65A6" w:rsidRPr="0008730A">
        <w:rPr>
          <w:rFonts w:ascii="Times New Roman" w:hAnsi="Times New Roman"/>
          <w:bCs/>
          <w:spacing w:val="-8"/>
          <w:lang w:eastAsia="uk-UA"/>
        </w:rPr>
        <w:t>алет, душова кабіна) мають бути</w:t>
      </w:r>
      <w:r w:rsidRPr="0008730A">
        <w:rPr>
          <w:rFonts w:ascii="Times New Roman" w:hAnsi="Times New Roman"/>
          <w:bCs/>
          <w:spacing w:val="-8"/>
          <w:lang w:eastAsia="uk-UA"/>
        </w:rPr>
        <w:t xml:space="preserve"> </w:t>
      </w:r>
      <w:r w:rsidR="008F65A6" w:rsidRPr="0008730A">
        <w:rPr>
          <w:rFonts w:ascii="Times New Roman" w:hAnsi="Times New Roman"/>
          <w:bCs/>
          <w:spacing w:val="-8"/>
          <w:lang w:eastAsia="uk-UA"/>
        </w:rPr>
        <w:t xml:space="preserve">у блоці </w:t>
      </w:r>
      <w:r w:rsidR="00927430" w:rsidRPr="0008730A">
        <w:rPr>
          <w:rFonts w:ascii="Times New Roman" w:hAnsi="Times New Roman"/>
          <w:bCs/>
          <w:spacing w:val="-8"/>
          <w:lang w:eastAsia="uk-UA"/>
        </w:rPr>
        <w:t>або у кімнаті спального корпусу;</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00927430" w:rsidRPr="0008730A">
        <w:rPr>
          <w:rFonts w:ascii="Times New Roman" w:hAnsi="Times New Roman"/>
          <w:bCs/>
          <w:spacing w:val="-8"/>
          <w:lang w:eastAsia="uk-UA"/>
        </w:rPr>
        <w:tab/>
        <w:t xml:space="preserve">цілодобове </w:t>
      </w:r>
      <w:r w:rsidR="003F59B0" w:rsidRPr="0008730A">
        <w:rPr>
          <w:rFonts w:ascii="Times New Roman" w:hAnsi="Times New Roman"/>
          <w:bCs/>
          <w:spacing w:val="-8"/>
          <w:lang w:eastAsia="uk-UA"/>
        </w:rPr>
        <w:t xml:space="preserve">теплопостачання та </w:t>
      </w:r>
      <w:r w:rsidR="00927430" w:rsidRPr="0008730A">
        <w:rPr>
          <w:rFonts w:ascii="Times New Roman" w:hAnsi="Times New Roman"/>
          <w:bCs/>
          <w:spacing w:val="-8"/>
          <w:lang w:eastAsia="uk-UA"/>
        </w:rPr>
        <w:t xml:space="preserve">постачання холодної, </w:t>
      </w:r>
      <w:r w:rsidRPr="0008730A">
        <w:rPr>
          <w:rFonts w:ascii="Times New Roman" w:hAnsi="Times New Roman"/>
          <w:bCs/>
          <w:spacing w:val="-8"/>
          <w:lang w:eastAsia="uk-UA"/>
        </w:rPr>
        <w:t>гарячої води;</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Pr="0008730A">
        <w:rPr>
          <w:rFonts w:ascii="Times New Roman" w:hAnsi="Times New Roman"/>
        </w:rPr>
        <w:t xml:space="preserve">  </w:t>
      </w:r>
      <w:r w:rsidRPr="0008730A">
        <w:rPr>
          <w:rFonts w:ascii="Times New Roman" w:hAnsi="Times New Roman"/>
          <w:bCs/>
          <w:spacing w:val="-8"/>
          <w:lang w:eastAsia="uk-UA"/>
        </w:rPr>
        <w:t>щотижневу</w:t>
      </w:r>
      <w:r w:rsidRPr="0008730A">
        <w:rPr>
          <w:rFonts w:ascii="Times New Roman" w:hAnsi="Times New Roman"/>
        </w:rPr>
        <w:t xml:space="preserve"> </w:t>
      </w:r>
      <w:r w:rsidRPr="0008730A">
        <w:rPr>
          <w:rFonts w:ascii="Times New Roman" w:hAnsi="Times New Roman"/>
          <w:bCs/>
          <w:spacing w:val="-8"/>
          <w:lang w:eastAsia="uk-UA"/>
        </w:rPr>
        <w:t>видачу та зміну постільної білизни</w:t>
      </w:r>
      <w:r w:rsidR="0027743A" w:rsidRPr="0008730A">
        <w:rPr>
          <w:rFonts w:ascii="Times New Roman" w:hAnsi="Times New Roman"/>
          <w:bCs/>
          <w:spacing w:val="-8"/>
          <w:lang w:eastAsia="uk-UA"/>
        </w:rPr>
        <w:t>, рушників</w:t>
      </w:r>
      <w:r w:rsidRPr="0008730A">
        <w:rPr>
          <w:rFonts w:ascii="Times New Roman" w:hAnsi="Times New Roman"/>
          <w:bCs/>
          <w:spacing w:val="-8"/>
          <w:lang w:eastAsia="uk-UA"/>
        </w:rPr>
        <w:t>;</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5-ти разове харчування в одну зміну, у відповідності до п</w:t>
      </w:r>
      <w:r w:rsidR="0027743A" w:rsidRPr="0008730A">
        <w:rPr>
          <w:rFonts w:ascii="Times New Roman" w:hAnsi="Times New Roman"/>
          <w:bCs/>
          <w:spacing w:val="-8"/>
          <w:lang w:eastAsia="uk-UA"/>
        </w:rPr>
        <w:t>римірного</w:t>
      </w:r>
      <w:r w:rsidRPr="0008730A">
        <w:rPr>
          <w:rFonts w:ascii="Times New Roman" w:hAnsi="Times New Roman"/>
          <w:bCs/>
          <w:spacing w:val="-8"/>
          <w:lang w:eastAsia="uk-UA"/>
        </w:rPr>
        <w:t xml:space="preserve"> </w:t>
      </w:r>
      <w:r w:rsidR="0027743A" w:rsidRPr="0008730A">
        <w:rPr>
          <w:rFonts w:ascii="Times New Roman" w:hAnsi="Times New Roman"/>
          <w:bCs/>
          <w:spacing w:val="-8"/>
          <w:lang w:eastAsia="uk-UA"/>
        </w:rPr>
        <w:t xml:space="preserve">сезонного </w:t>
      </w:r>
      <w:r w:rsidRPr="0008730A">
        <w:rPr>
          <w:rFonts w:ascii="Times New Roman" w:hAnsi="Times New Roman"/>
          <w:bCs/>
          <w:spacing w:val="-8"/>
          <w:lang w:eastAsia="uk-UA"/>
        </w:rPr>
        <w:t>меню;</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Pr="0008730A">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Pr="0008730A">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08730A">
        <w:rPr>
          <w:rFonts w:ascii="Times New Roman" w:hAnsi="Times New Roman"/>
          <w:bCs/>
          <w:spacing w:val="-8"/>
          <w:lang w:eastAsia="uk-UA"/>
        </w:rPr>
        <w:t>кожну зміну (тематика – туризм</w:t>
      </w:r>
      <w:r w:rsidR="00997E78" w:rsidRPr="0008730A">
        <w:rPr>
          <w:rFonts w:ascii="Times New Roman" w:hAnsi="Times New Roman"/>
          <w:bCs/>
          <w:spacing w:val="-8"/>
          <w:lang w:eastAsia="uk-UA"/>
        </w:rPr>
        <w:t>, національно-патріотичне виховання</w:t>
      </w:r>
      <w:r w:rsidR="0016710B" w:rsidRPr="0008730A">
        <w:rPr>
          <w:rFonts w:ascii="Times New Roman" w:hAnsi="Times New Roman"/>
          <w:bCs/>
          <w:spacing w:val="-8"/>
          <w:lang w:eastAsia="uk-UA"/>
        </w:rPr>
        <w:t>) та</w:t>
      </w:r>
      <w:r w:rsidRPr="0008730A">
        <w:rPr>
          <w:rFonts w:ascii="Times New Roman" w:hAnsi="Times New Roman"/>
          <w:bCs/>
          <w:spacing w:val="-8"/>
          <w:lang w:eastAsia="uk-UA"/>
        </w:rPr>
        <w:t xml:space="preserve"> забезпеч</w:t>
      </w:r>
      <w:r w:rsidR="0016710B" w:rsidRPr="0008730A">
        <w:rPr>
          <w:rFonts w:ascii="Times New Roman" w:hAnsi="Times New Roman"/>
          <w:bCs/>
          <w:spacing w:val="-8"/>
          <w:lang w:eastAsia="uk-UA"/>
        </w:rPr>
        <w:t>ення</w:t>
      </w:r>
      <w:r w:rsidRPr="0008730A">
        <w:rPr>
          <w:rFonts w:ascii="Times New Roman" w:hAnsi="Times New Roman"/>
          <w:bCs/>
          <w:spacing w:val="-8"/>
          <w:lang w:eastAsia="uk-UA"/>
        </w:rPr>
        <w:t xml:space="preserve"> дітей водою та сухим пайком;</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реалізацію усіх складових виховної діяльності державною мовою;</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w:t>
      </w:r>
      <w:r w:rsidRPr="0008730A">
        <w:rPr>
          <w:rFonts w:ascii="Times New Roman" w:hAnsi="Times New Roman"/>
          <w:bCs/>
          <w:spacing w:val="-8"/>
          <w:lang w:eastAsia="uk-UA"/>
        </w:rPr>
        <w:lastRenderedPageBreak/>
        <w:t>освітніх, оздоровчих, медичних програм або програм оздоровлення та відпочинку, в яких братиме участь дитина;</w:t>
      </w:r>
    </w:p>
    <w:p w:rsidR="0007743A" w:rsidRPr="0008730A" w:rsidRDefault="00BE102D"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мережі Wi-Fi та обладнаного приміщення для проведення освітнього процесу (онлайн-навчання);</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на території чергового телефону та зазначити контактний номер телефону відповідальної особи від закладу для батьків: тел.</w:t>
      </w:r>
      <w:r w:rsidR="00F7304F" w:rsidRPr="0008730A">
        <w:rPr>
          <w:rFonts w:ascii="Times New Roman" w:hAnsi="Times New Roman"/>
          <w:bCs/>
          <w:spacing w:val="-8"/>
          <w:lang w:eastAsia="uk-UA"/>
        </w:rPr>
        <w:t xml:space="preserve"> </w:t>
      </w:r>
      <w:r w:rsidR="00D869F1" w:rsidRPr="0008730A">
        <w:rPr>
          <w:rFonts w:ascii="Times New Roman" w:hAnsi="Times New Roman"/>
          <w:bCs/>
          <w:spacing w:val="-8"/>
          <w:lang w:eastAsia="uk-UA"/>
        </w:rPr>
        <w:t>________</w:t>
      </w:r>
      <w:r w:rsidR="00F7304F" w:rsidRPr="0008730A">
        <w:rPr>
          <w:rFonts w:ascii="Times New Roman" w:hAnsi="Times New Roman"/>
          <w:bCs/>
          <w:spacing w:val="-8"/>
          <w:lang w:eastAsia="uk-UA"/>
        </w:rPr>
        <w:t xml:space="preserve"> </w:t>
      </w:r>
      <w:r w:rsidR="002B40A9" w:rsidRPr="0008730A">
        <w:rPr>
          <w:rFonts w:ascii="Times New Roman" w:hAnsi="Times New Roman"/>
          <w:bCs/>
          <w:spacing w:val="-8"/>
          <w:lang w:eastAsia="uk-UA"/>
        </w:rPr>
        <w:t>________________(ПІБ</w:t>
      </w:r>
      <w:r w:rsidR="00D869F1" w:rsidRPr="0008730A">
        <w:rPr>
          <w:rFonts w:ascii="Times New Roman" w:hAnsi="Times New Roman"/>
          <w:bCs/>
          <w:spacing w:val="-8"/>
          <w:lang w:eastAsia="uk-UA"/>
        </w:rPr>
        <w:t xml:space="preserve"> відповідальної особи)</w:t>
      </w:r>
      <w:r w:rsidRPr="0008730A">
        <w:rPr>
          <w:rFonts w:ascii="Times New Roman" w:hAnsi="Times New Roman"/>
          <w:bCs/>
          <w:spacing w:val="-8"/>
          <w:lang w:eastAsia="uk-UA"/>
        </w:rPr>
        <w:t>;</w:t>
      </w:r>
    </w:p>
    <w:p w:rsidR="006A74B2"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08730A">
        <w:rPr>
          <w:rFonts w:ascii="Times New Roman" w:hAnsi="Times New Roman"/>
          <w:bCs/>
          <w:spacing w:val="-8"/>
          <w:lang w:eastAsia="uk-UA"/>
        </w:rPr>
        <w:t xml:space="preserve">системи </w:t>
      </w:r>
      <w:r w:rsidRPr="0008730A">
        <w:rPr>
          <w:rFonts w:ascii="Times New Roman" w:hAnsi="Times New Roman"/>
          <w:bCs/>
          <w:spacing w:val="-8"/>
          <w:lang w:eastAsia="uk-UA"/>
        </w:rPr>
        <w:t>оповіщення при виникненні пожежі в приміщеннях дитячого зак</w:t>
      </w:r>
      <w:r w:rsidR="006A74B2" w:rsidRPr="0008730A">
        <w:rPr>
          <w:rFonts w:ascii="Times New Roman" w:hAnsi="Times New Roman"/>
          <w:bCs/>
          <w:spacing w:val="-8"/>
          <w:lang w:eastAsia="uk-UA"/>
        </w:rPr>
        <w:t xml:space="preserve">ладу оздоровлення та відпочинку, </w:t>
      </w:r>
    </w:p>
    <w:p w:rsidR="002F685A" w:rsidRPr="0008730A" w:rsidRDefault="006A74B2"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08730A" w:rsidRDefault="006A74B2"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наявність </w:t>
      </w:r>
      <w:r w:rsidR="00752801" w:rsidRPr="0008730A">
        <w:rPr>
          <w:rFonts w:ascii="Times New Roman" w:hAnsi="Times New Roman"/>
          <w:bCs/>
          <w:spacing w:val="-8"/>
          <w:lang w:eastAsia="uk-UA"/>
        </w:rPr>
        <w:t>захисних споруд</w:t>
      </w:r>
      <w:r w:rsidR="00165DBE" w:rsidRPr="0008730A">
        <w:rPr>
          <w:rFonts w:ascii="Times New Roman" w:hAnsi="Times New Roman"/>
          <w:bCs/>
          <w:spacing w:val="-8"/>
          <w:lang w:eastAsia="uk-UA"/>
        </w:rPr>
        <w:t xml:space="preserve"> (</w:t>
      </w:r>
      <w:r w:rsidR="0016710B" w:rsidRPr="0008730A">
        <w:rPr>
          <w:rFonts w:ascii="Times New Roman" w:hAnsi="Times New Roman"/>
          <w:bCs/>
          <w:spacing w:val="-8"/>
          <w:lang w:eastAsia="uk-UA"/>
        </w:rPr>
        <w:t>укриттів);</w:t>
      </w:r>
    </w:p>
    <w:p w:rsidR="0007743A" w:rsidRPr="0008730A" w:rsidRDefault="00165DBE"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08730A">
        <w:rPr>
          <w:rFonts w:ascii="Times New Roman" w:hAnsi="Times New Roman"/>
          <w:bCs/>
          <w:spacing w:val="-8"/>
          <w:lang w:eastAsia="uk-UA"/>
        </w:rPr>
        <w:t>иникнення надзвичайних ситуацій</w:t>
      </w:r>
      <w:r w:rsidR="00E652AF" w:rsidRPr="0008730A">
        <w:rPr>
          <w:rFonts w:ascii="Times New Roman" w:hAnsi="Times New Roman"/>
          <w:bCs/>
          <w:spacing w:val="-8"/>
          <w:lang w:eastAsia="uk-UA"/>
        </w:rPr>
        <w:t>.</w:t>
      </w:r>
    </w:p>
    <w:p w:rsidR="002F685A" w:rsidRPr="0008730A" w:rsidRDefault="00FB57F5" w:rsidP="00950D40">
      <w:pPr>
        <w:spacing w:after="0" w:line="240" w:lineRule="auto"/>
        <w:ind w:firstLine="709"/>
        <w:jc w:val="both"/>
        <w:rPr>
          <w:rFonts w:ascii="Times New Roman" w:hAnsi="Times New Roman"/>
          <w:spacing w:val="-8"/>
          <w:lang w:bidi="en-US"/>
        </w:rPr>
      </w:pPr>
      <w:r w:rsidRPr="0008730A">
        <w:rPr>
          <w:rFonts w:ascii="Times New Roman" w:hAnsi="Times New Roman"/>
          <w:spacing w:val="-8"/>
          <w:lang w:bidi="en-US"/>
        </w:rPr>
        <w:t>2.2</w:t>
      </w:r>
      <w:r w:rsidR="002F685A" w:rsidRPr="0008730A">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08730A" w:rsidRDefault="00FB57F5" w:rsidP="00950D40">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2.3</w:t>
      </w:r>
      <w:r w:rsidR="002F685A" w:rsidRPr="0008730A">
        <w:rPr>
          <w:rFonts w:ascii="Times New Roman" w:hAnsi="Times New Roman"/>
          <w:bCs/>
          <w:spacing w:val="-8"/>
          <w:lang w:eastAsia="uk-UA"/>
        </w:rPr>
        <w:t xml:space="preserve">. Якщо якість </w:t>
      </w:r>
      <w:r w:rsidR="00432F0A" w:rsidRPr="0008730A">
        <w:rPr>
          <w:rFonts w:ascii="Times New Roman" w:hAnsi="Times New Roman"/>
          <w:bCs/>
          <w:spacing w:val="-8"/>
          <w:lang w:eastAsia="uk-UA"/>
        </w:rPr>
        <w:t>виконаних</w:t>
      </w:r>
      <w:r w:rsidR="00057BCB" w:rsidRPr="0008730A">
        <w:rPr>
          <w:rFonts w:ascii="Times New Roman" w:hAnsi="Times New Roman"/>
          <w:bCs/>
          <w:spacing w:val="-8"/>
          <w:lang w:eastAsia="uk-UA"/>
        </w:rPr>
        <w:t xml:space="preserve"> (виконуваних)</w:t>
      </w:r>
      <w:r w:rsidR="00432F0A" w:rsidRPr="0008730A">
        <w:rPr>
          <w:rFonts w:ascii="Times New Roman" w:hAnsi="Times New Roman"/>
          <w:bCs/>
          <w:spacing w:val="-8"/>
          <w:lang w:eastAsia="uk-UA"/>
        </w:rPr>
        <w:t xml:space="preserve"> зобов’язань Виконавця </w:t>
      </w:r>
      <w:r w:rsidR="002F685A" w:rsidRPr="0008730A">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08730A">
        <w:rPr>
          <w:rFonts w:ascii="Times New Roman" w:hAnsi="Times New Roman"/>
          <w:bCs/>
          <w:spacing w:val="-8"/>
          <w:lang w:eastAsia="uk-UA"/>
        </w:rPr>
        <w:t xml:space="preserve">їх </w:t>
      </w:r>
      <w:r w:rsidR="002F685A" w:rsidRPr="0008730A">
        <w:rPr>
          <w:rFonts w:ascii="Times New Roman" w:hAnsi="Times New Roman"/>
          <w:bCs/>
          <w:spacing w:val="-8"/>
          <w:lang w:eastAsia="uk-UA"/>
        </w:rPr>
        <w:t>прийняття та вимагати відшкодування збитків.</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3. Ціна договору</w:t>
      </w:r>
    </w:p>
    <w:p w:rsidR="002F685A" w:rsidRPr="0008730A" w:rsidRDefault="002F685A" w:rsidP="00DB0342">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3.1. Ціна Договору </w:t>
      </w:r>
      <w:r w:rsidR="00175F2C" w:rsidRPr="0008730A">
        <w:rPr>
          <w:rFonts w:ascii="Times New Roman" w:hAnsi="Times New Roman"/>
          <w:bCs/>
          <w:spacing w:val="-8"/>
          <w:lang w:eastAsia="uk-UA"/>
        </w:rPr>
        <w:t>складає</w:t>
      </w:r>
      <w:r w:rsidR="00C12F3A"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____________</w:t>
      </w:r>
      <w:r w:rsidR="003727B9" w:rsidRPr="0008730A">
        <w:rPr>
          <w:rFonts w:ascii="Times New Roman" w:hAnsi="Times New Roman"/>
          <w:bCs/>
          <w:spacing w:val="-8"/>
          <w:lang w:eastAsia="uk-UA"/>
        </w:rPr>
        <w:t xml:space="preserve"> </w:t>
      </w:r>
      <w:r w:rsidRPr="0008730A">
        <w:rPr>
          <w:rFonts w:ascii="Times New Roman" w:hAnsi="Times New Roman"/>
          <w:bCs/>
          <w:spacing w:val="-8"/>
          <w:lang w:eastAsia="uk-UA"/>
        </w:rPr>
        <w:t>грн.</w:t>
      </w:r>
      <w:r w:rsidR="00B32CB7"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_______</w:t>
      </w:r>
      <w:r w:rsidRPr="0008730A">
        <w:rPr>
          <w:rFonts w:ascii="Times New Roman" w:hAnsi="Times New Roman"/>
          <w:bCs/>
          <w:spacing w:val="-8"/>
          <w:lang w:eastAsia="uk-UA"/>
        </w:rPr>
        <w:t>коп.</w:t>
      </w:r>
      <w:r w:rsidR="00DB0342" w:rsidRPr="0008730A">
        <w:rPr>
          <w:rFonts w:ascii="Times New Roman" w:hAnsi="Times New Roman"/>
          <w:bCs/>
          <w:spacing w:val="-8"/>
          <w:lang w:eastAsia="uk-UA"/>
        </w:rPr>
        <w:t xml:space="preserve"> </w:t>
      </w:r>
      <w:r w:rsidRPr="0008730A">
        <w:rPr>
          <w:rFonts w:ascii="Times New Roman" w:hAnsi="Times New Roman"/>
          <w:bCs/>
          <w:spacing w:val="-8"/>
          <w:lang w:eastAsia="uk-UA"/>
        </w:rPr>
        <w:t>(</w:t>
      </w:r>
      <w:r w:rsidR="00175F2C" w:rsidRPr="0008730A">
        <w:rPr>
          <w:rFonts w:ascii="Times New Roman" w:hAnsi="Times New Roman"/>
          <w:bCs/>
          <w:spacing w:val="-8"/>
          <w:lang w:eastAsia="uk-UA"/>
        </w:rPr>
        <w:t>________________</w:t>
      </w:r>
      <w:r w:rsidR="00B32CB7" w:rsidRPr="0008730A">
        <w:rPr>
          <w:rFonts w:ascii="Times New Roman" w:hAnsi="Times New Roman"/>
          <w:bCs/>
          <w:lang w:eastAsia="uk-UA"/>
        </w:rPr>
        <w:t xml:space="preserve"> </w:t>
      </w:r>
      <w:r w:rsidRPr="0008730A">
        <w:rPr>
          <w:rFonts w:ascii="Times New Roman" w:hAnsi="Times New Roman"/>
          <w:bCs/>
          <w:spacing w:val="-8"/>
          <w:lang w:eastAsia="uk-UA"/>
        </w:rPr>
        <w:t>гр</w:t>
      </w:r>
      <w:r w:rsidR="00B16BF9" w:rsidRPr="0008730A">
        <w:rPr>
          <w:rFonts w:ascii="Times New Roman" w:hAnsi="Times New Roman"/>
          <w:bCs/>
          <w:spacing w:val="-8"/>
          <w:lang w:eastAsia="uk-UA"/>
        </w:rPr>
        <w:t>н.</w:t>
      </w:r>
      <w:r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___________</w:t>
      </w:r>
      <w:r w:rsidR="00B32CB7" w:rsidRPr="0008730A">
        <w:rPr>
          <w:rFonts w:ascii="Times New Roman" w:hAnsi="Times New Roman"/>
          <w:bCs/>
          <w:spacing w:val="-8"/>
          <w:lang w:eastAsia="uk-UA"/>
        </w:rPr>
        <w:t xml:space="preserve"> </w:t>
      </w:r>
      <w:r w:rsidRPr="0008730A">
        <w:rPr>
          <w:rFonts w:ascii="Times New Roman" w:hAnsi="Times New Roman"/>
          <w:bCs/>
          <w:spacing w:val="-8"/>
          <w:lang w:eastAsia="uk-UA"/>
        </w:rPr>
        <w:t>коп</w:t>
      </w:r>
      <w:r w:rsidR="00B16BF9" w:rsidRPr="0008730A">
        <w:rPr>
          <w:rFonts w:ascii="Times New Roman" w:hAnsi="Times New Roman"/>
          <w:bCs/>
          <w:spacing w:val="-8"/>
          <w:lang w:eastAsia="uk-UA"/>
        </w:rPr>
        <w:t>.</w:t>
      </w:r>
      <w:r w:rsidRPr="0008730A">
        <w:rPr>
          <w:rFonts w:ascii="Times New Roman" w:hAnsi="Times New Roman"/>
          <w:bCs/>
          <w:spacing w:val="-8"/>
          <w:lang w:eastAsia="uk-UA"/>
        </w:rPr>
        <w:t>) без ПДВ.</w:t>
      </w:r>
    </w:p>
    <w:p w:rsidR="008D5779" w:rsidRPr="0008730A" w:rsidRDefault="002F685A" w:rsidP="008D5779">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3.2. Вартість </w:t>
      </w:r>
      <w:r w:rsidR="00341081" w:rsidRPr="0008730A">
        <w:rPr>
          <w:rFonts w:ascii="Times New Roman" w:hAnsi="Times New Roman"/>
          <w:bCs/>
          <w:spacing w:val="-8"/>
          <w:lang w:eastAsia="uk-UA"/>
        </w:rPr>
        <w:t>Путівки</w:t>
      </w:r>
      <w:r w:rsidRPr="0008730A">
        <w:rPr>
          <w:rFonts w:ascii="Times New Roman" w:hAnsi="Times New Roman"/>
          <w:bCs/>
          <w:spacing w:val="-8"/>
          <w:lang w:eastAsia="uk-UA"/>
        </w:rPr>
        <w:t xml:space="preserve"> включає витрати на проживання, харчування, </w:t>
      </w:r>
      <w:r w:rsidR="008D5779" w:rsidRPr="0008730A">
        <w:rPr>
          <w:rFonts w:ascii="Times New Roman" w:hAnsi="Times New Roman"/>
          <w:bCs/>
          <w:spacing w:val="-8"/>
          <w:lang w:eastAsia="uk-UA"/>
        </w:rPr>
        <w:t>страхування, медичне, культурно-масове та естетичне забезпечення</w:t>
      </w:r>
      <w:r w:rsidR="009D7016" w:rsidRPr="0008730A">
        <w:rPr>
          <w:rFonts w:ascii="Times New Roman" w:hAnsi="Times New Roman"/>
          <w:bCs/>
          <w:spacing w:val="-8"/>
          <w:lang w:eastAsia="uk-UA"/>
        </w:rPr>
        <w:t>, обслуговування</w:t>
      </w:r>
      <w:r w:rsidR="008D5779" w:rsidRPr="0008730A">
        <w:rPr>
          <w:rFonts w:ascii="Times New Roman" w:hAnsi="Times New Roman"/>
          <w:bCs/>
          <w:spacing w:val="-8"/>
          <w:lang w:eastAsia="uk-UA"/>
        </w:rPr>
        <w:t xml:space="preserve">. </w:t>
      </w:r>
    </w:p>
    <w:p w:rsidR="002F685A" w:rsidRPr="0008730A" w:rsidRDefault="002F685A" w:rsidP="00DB0342">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3.3. Ціна цього Договору може бути зменшена за взаємною згодою Сторін залежно від фактичного фінансування видатків та фактично наданих </w:t>
      </w:r>
      <w:r w:rsidR="00DA5FE3" w:rsidRPr="0008730A">
        <w:rPr>
          <w:rFonts w:ascii="Times New Roman" w:hAnsi="Times New Roman"/>
          <w:bCs/>
          <w:spacing w:val="-8"/>
          <w:lang w:eastAsia="uk-UA"/>
        </w:rPr>
        <w:t xml:space="preserve">Путівок </w:t>
      </w:r>
      <w:r w:rsidRPr="0008730A">
        <w:rPr>
          <w:rFonts w:ascii="Times New Roman" w:hAnsi="Times New Roman"/>
          <w:bCs/>
          <w:spacing w:val="-8"/>
          <w:lang w:eastAsia="uk-UA"/>
        </w:rPr>
        <w:t xml:space="preserve"> і пов’язаного з цим зменшення обсягів закупівлі, що регулюється укладанням відповідної Додаткової угоди до Договору.</w:t>
      </w:r>
    </w:p>
    <w:p w:rsidR="002F685A" w:rsidRPr="0008730A" w:rsidRDefault="002F685A" w:rsidP="00DB0342">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08730A" w:rsidRDefault="00DF3ABD" w:rsidP="00DB0342">
      <w:pPr>
        <w:widowControl w:val="0"/>
        <w:spacing w:after="0" w:line="240" w:lineRule="auto"/>
        <w:ind w:firstLine="709"/>
        <w:jc w:val="both"/>
        <w:rPr>
          <w:rFonts w:ascii="Times New Roman" w:hAnsi="Times New Roman"/>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4. Порядок здійснення оплати</w:t>
      </w:r>
    </w:p>
    <w:p w:rsidR="0074429C" w:rsidRPr="0008730A" w:rsidRDefault="002561FA" w:rsidP="0074429C">
      <w:pPr>
        <w:tabs>
          <w:tab w:val="left" w:pos="567"/>
        </w:tabs>
        <w:autoSpaceDE w:val="0"/>
        <w:autoSpaceDN w:val="0"/>
        <w:adjustRightInd w:val="0"/>
        <w:ind w:firstLine="567"/>
        <w:jc w:val="both"/>
        <w:rPr>
          <w:rFonts w:ascii="Times New Roman" w:hAnsi="Times New Roman"/>
          <w:spacing w:val="-3"/>
        </w:rPr>
      </w:pPr>
      <w:r w:rsidRPr="0008730A">
        <w:rPr>
          <w:rFonts w:ascii="Times New Roman" w:hAnsi="Times New Roman"/>
          <w:bCs/>
          <w:color w:val="000000" w:themeColor="text1"/>
          <w:spacing w:val="-8"/>
          <w:lang w:eastAsia="uk-UA"/>
        </w:rPr>
        <w:t xml:space="preserve">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w:t>
      </w:r>
      <w:r w:rsidR="007D1285" w:rsidRPr="0008730A">
        <w:rPr>
          <w:rFonts w:ascii="Times New Roman" w:hAnsi="Times New Roman"/>
          <w:spacing w:val="-3"/>
        </w:rPr>
        <w:t xml:space="preserve">за цим Договором  </w:t>
      </w:r>
      <w:r w:rsidR="00DD78E5" w:rsidRPr="0008730A">
        <w:rPr>
          <w:rFonts w:ascii="Times New Roman" w:hAnsi="Times New Roman"/>
          <w:spacing w:val="-3"/>
        </w:rPr>
        <w:t xml:space="preserve"> до </w:t>
      </w:r>
      <w:r w:rsidR="007D1285" w:rsidRPr="0008730A">
        <w:rPr>
          <w:rFonts w:ascii="Times New Roman" w:hAnsi="Times New Roman"/>
          <w:spacing w:val="-3"/>
        </w:rPr>
        <w:t xml:space="preserve">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DD78E5" w:rsidRPr="0008730A">
        <w:rPr>
          <w:rFonts w:ascii="Times New Roman" w:hAnsi="Times New Roman"/>
          <w:spacing w:val="-3"/>
        </w:rPr>
        <w:t>Виконавця</w:t>
      </w:r>
      <w:r w:rsidR="007D1285" w:rsidRPr="0008730A">
        <w:rPr>
          <w:rFonts w:ascii="Times New Roman" w:hAnsi="Times New Roman"/>
          <w:spacing w:val="-3"/>
        </w:rPr>
        <w:t>, що вказаний у цьому Договорі. Замовник здійснює оплату у межах отриманого бюджетного фінансуванн</w:t>
      </w:r>
      <w:r w:rsidR="0074429C" w:rsidRPr="0008730A">
        <w:rPr>
          <w:rFonts w:ascii="Times New Roman" w:hAnsi="Times New Roman"/>
          <w:spacing w:val="-3"/>
        </w:rPr>
        <w:t>я</w:t>
      </w:r>
      <w:r w:rsidR="000D3F48" w:rsidRPr="0008730A">
        <w:rPr>
          <w:rFonts w:ascii="Times New Roman" w:hAnsi="Times New Roman"/>
          <w:spacing w:val="-3"/>
        </w:rPr>
        <w:t xml:space="preserve"> </w:t>
      </w:r>
      <w:r w:rsidR="0074429C" w:rsidRPr="0008730A">
        <w:rPr>
          <w:rFonts w:ascii="Times New Roman" w:hAnsi="Times New Roman"/>
          <w:bCs/>
          <w:spacing w:val="-8"/>
          <w:lang w:eastAsia="uk-UA"/>
        </w:rPr>
        <w:t>.</w:t>
      </w:r>
    </w:p>
    <w:p w:rsidR="00D64296" w:rsidRPr="0008730A" w:rsidRDefault="004B52A0" w:rsidP="0074429C">
      <w:pPr>
        <w:tabs>
          <w:tab w:val="left" w:pos="567"/>
        </w:tabs>
        <w:autoSpaceDE w:val="0"/>
        <w:autoSpaceDN w:val="0"/>
        <w:adjustRightInd w:val="0"/>
        <w:ind w:firstLine="567"/>
        <w:jc w:val="both"/>
        <w:rPr>
          <w:rFonts w:ascii="Times New Roman" w:hAnsi="Times New Roman"/>
          <w:spacing w:val="-3"/>
        </w:rPr>
      </w:pPr>
      <w:r w:rsidRPr="0008730A">
        <w:rPr>
          <w:rFonts w:ascii="Times New Roman" w:hAnsi="Times New Roman"/>
          <w:b/>
          <w:bCs/>
          <w:spacing w:val="-8"/>
          <w:lang w:eastAsia="uk-UA"/>
        </w:rPr>
        <w:t>4.2.</w:t>
      </w:r>
      <w:r w:rsidR="00D64296" w:rsidRPr="0008730A">
        <w:rPr>
          <w:rFonts w:ascii="Times New Roman" w:hAnsi="Times New Roman"/>
          <w:b/>
          <w:bCs/>
          <w:spacing w:val="-8"/>
          <w:lang w:eastAsia="uk-UA"/>
        </w:rPr>
        <w:t xml:space="preserve">У разі  </w:t>
      </w:r>
      <w:r w:rsidR="009B5D59" w:rsidRPr="0008730A">
        <w:rPr>
          <w:rFonts w:ascii="Times New Roman" w:hAnsi="Times New Roman"/>
          <w:b/>
          <w:shd w:val="clear" w:color="auto" w:fill="FFFFFF"/>
        </w:rPr>
        <w:t>відсутності у розпорядника бюджетних коштів бюджетних асигнувань, встановлених кошторисом(</w:t>
      </w:r>
      <w:r w:rsidR="00D64296" w:rsidRPr="0008730A">
        <w:rPr>
          <w:rFonts w:ascii="Times New Roman" w:hAnsi="Times New Roman"/>
          <w:b/>
          <w:bCs/>
          <w:spacing w:val="-8"/>
          <w:lang w:eastAsia="uk-UA"/>
        </w:rPr>
        <w:t>бюджетного  та фінансового</w:t>
      </w:r>
      <w:r w:rsidR="009B5D59" w:rsidRPr="0008730A">
        <w:rPr>
          <w:rFonts w:ascii="Times New Roman" w:hAnsi="Times New Roman"/>
          <w:b/>
          <w:bCs/>
          <w:spacing w:val="-8"/>
          <w:lang w:eastAsia="uk-UA"/>
        </w:rPr>
        <w:t xml:space="preserve"> </w:t>
      </w:r>
      <w:r w:rsidR="00D64296" w:rsidRPr="0008730A">
        <w:rPr>
          <w:rFonts w:ascii="Times New Roman" w:hAnsi="Times New Roman"/>
          <w:b/>
          <w:bCs/>
          <w:spacing w:val="-8"/>
          <w:lang w:eastAsia="uk-UA"/>
        </w:rPr>
        <w:t>зобов’язання</w:t>
      </w:r>
      <w:r w:rsidR="009B5D59" w:rsidRPr="0008730A">
        <w:rPr>
          <w:rFonts w:ascii="Times New Roman" w:hAnsi="Times New Roman"/>
          <w:b/>
          <w:bCs/>
          <w:spacing w:val="-8"/>
          <w:lang w:eastAsia="uk-UA"/>
        </w:rPr>
        <w:t>)</w:t>
      </w:r>
      <w:r w:rsidR="0073513B" w:rsidRPr="0008730A">
        <w:rPr>
          <w:rFonts w:ascii="Times New Roman" w:hAnsi="Times New Roman"/>
          <w:b/>
          <w:bCs/>
          <w:spacing w:val="-8"/>
          <w:lang w:eastAsia="uk-UA"/>
        </w:rPr>
        <w:t>Замовник</w:t>
      </w:r>
      <w:r w:rsidR="009B5D59" w:rsidRPr="0008730A">
        <w:rPr>
          <w:rFonts w:ascii="Times New Roman" w:hAnsi="Times New Roman"/>
          <w:b/>
          <w:bCs/>
          <w:spacing w:val="-8"/>
          <w:lang w:eastAsia="uk-UA"/>
        </w:rPr>
        <w:t xml:space="preserve"> </w:t>
      </w:r>
      <w:r w:rsidR="009B5D59" w:rsidRPr="0008730A">
        <w:rPr>
          <w:rFonts w:ascii="Times New Roman" w:hAnsi="Times New Roman"/>
          <w:b/>
          <w:shd w:val="clear" w:color="auto" w:fill="FFFFFF"/>
        </w:rPr>
        <w:t>знімає  з реєстрації бюджетні та  фінансові зобов’язання</w:t>
      </w:r>
      <w:r w:rsidR="00D64296" w:rsidRPr="0008730A">
        <w:rPr>
          <w:rFonts w:ascii="Times New Roman" w:hAnsi="Times New Roman"/>
          <w:b/>
          <w:bCs/>
          <w:spacing w:val="-8"/>
          <w:lang w:eastAsia="uk-UA"/>
        </w:rPr>
        <w:t xml:space="preserve"> </w:t>
      </w:r>
      <w:r w:rsidR="00BE5C33" w:rsidRPr="0008730A">
        <w:rPr>
          <w:rFonts w:ascii="Times New Roman" w:hAnsi="Times New Roman"/>
          <w:b/>
          <w:bCs/>
          <w:spacing w:val="-8"/>
          <w:lang w:eastAsia="uk-UA"/>
        </w:rPr>
        <w:t>і Сторони не вважають себе пов’язаними  будь- якими правами та обов’язками, що виникли з договору .</w:t>
      </w:r>
    </w:p>
    <w:p w:rsidR="000E35B0" w:rsidRPr="0008730A" w:rsidRDefault="00057BCB" w:rsidP="009B5D59">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4.3</w:t>
      </w:r>
      <w:r w:rsidR="00F0268B" w:rsidRPr="0008730A">
        <w:rPr>
          <w:rFonts w:ascii="Times New Roman" w:hAnsi="Times New Roman"/>
          <w:bCs/>
          <w:spacing w:val="-8"/>
          <w:lang w:eastAsia="uk-UA"/>
        </w:rPr>
        <w:t>. За невикористані Путівки</w:t>
      </w:r>
      <w:r w:rsidR="00EA2AF0" w:rsidRPr="0008730A">
        <w:rPr>
          <w:rFonts w:ascii="Times New Roman" w:hAnsi="Times New Roman"/>
          <w:bCs/>
          <w:spacing w:val="-8"/>
          <w:lang w:eastAsia="uk-UA"/>
        </w:rPr>
        <w:t xml:space="preserve"> </w:t>
      </w:r>
      <w:r w:rsidR="00002C5A" w:rsidRPr="0008730A">
        <w:rPr>
          <w:rFonts w:ascii="Times New Roman" w:hAnsi="Times New Roman"/>
          <w:bCs/>
          <w:spacing w:val="-8"/>
          <w:lang w:eastAsia="uk-UA"/>
        </w:rPr>
        <w:t xml:space="preserve">та </w:t>
      </w:r>
      <w:r w:rsidR="00EA2AF0" w:rsidRPr="0008730A">
        <w:rPr>
          <w:rFonts w:ascii="Times New Roman" w:hAnsi="Times New Roman"/>
          <w:bCs/>
          <w:spacing w:val="-8"/>
          <w:lang w:eastAsia="uk-UA"/>
        </w:rPr>
        <w:t>ліжко-дні</w:t>
      </w:r>
      <w:r w:rsidR="00F0268B" w:rsidRPr="0008730A">
        <w:rPr>
          <w:rFonts w:ascii="Times New Roman" w:hAnsi="Times New Roman"/>
          <w:bCs/>
          <w:spacing w:val="-8"/>
          <w:lang w:eastAsia="uk-UA"/>
        </w:rPr>
        <w:t xml:space="preserve"> </w:t>
      </w:r>
      <w:r w:rsidR="005B5B13" w:rsidRPr="0008730A">
        <w:rPr>
          <w:rFonts w:ascii="Times New Roman" w:hAnsi="Times New Roman"/>
          <w:bCs/>
          <w:spacing w:val="-8"/>
          <w:lang w:eastAsia="uk-UA"/>
        </w:rPr>
        <w:t xml:space="preserve">Виконавець </w:t>
      </w:r>
      <w:r w:rsidR="000E35B0" w:rsidRPr="0008730A">
        <w:rPr>
          <w:rFonts w:ascii="Times New Roman" w:hAnsi="Times New Roman"/>
          <w:bCs/>
          <w:spacing w:val="-8"/>
          <w:lang w:eastAsia="uk-UA"/>
        </w:rPr>
        <w:t xml:space="preserve">повертає </w:t>
      </w:r>
      <w:r w:rsidR="005B5B13" w:rsidRPr="0008730A">
        <w:rPr>
          <w:rFonts w:ascii="Times New Roman" w:hAnsi="Times New Roman"/>
          <w:bCs/>
          <w:spacing w:val="-8"/>
          <w:lang w:eastAsia="uk-UA"/>
        </w:rPr>
        <w:t xml:space="preserve">Замовнику </w:t>
      </w:r>
      <w:r w:rsidR="000E35B0" w:rsidRPr="0008730A">
        <w:rPr>
          <w:rFonts w:ascii="Times New Roman" w:hAnsi="Times New Roman"/>
          <w:bCs/>
          <w:spacing w:val="-8"/>
          <w:lang w:eastAsia="uk-UA"/>
        </w:rPr>
        <w:t xml:space="preserve">кошти на казначейські рахунки протягом </w:t>
      </w:r>
      <w:r w:rsidR="001A5BFE" w:rsidRPr="0008730A">
        <w:rPr>
          <w:rFonts w:ascii="Times New Roman" w:hAnsi="Times New Roman"/>
          <w:bCs/>
          <w:spacing w:val="-8"/>
          <w:lang w:eastAsia="uk-UA"/>
        </w:rPr>
        <w:t>двох</w:t>
      </w:r>
      <w:r w:rsidR="000E35B0" w:rsidRPr="0008730A">
        <w:rPr>
          <w:rFonts w:ascii="Times New Roman" w:hAnsi="Times New Roman"/>
          <w:bCs/>
          <w:spacing w:val="-8"/>
          <w:lang w:eastAsia="uk-UA"/>
        </w:rPr>
        <w:t xml:space="preserve"> робочих днів після</w:t>
      </w:r>
      <w:r w:rsidR="00E52B6B" w:rsidRPr="0008730A">
        <w:rPr>
          <w:rFonts w:ascii="Times New Roman" w:hAnsi="Times New Roman"/>
          <w:bCs/>
          <w:spacing w:val="-8"/>
          <w:lang w:eastAsia="uk-UA"/>
        </w:rPr>
        <w:t xml:space="preserve"> закінчення строку надання Послуг, зазначеному у п.1.3. Договору.</w:t>
      </w:r>
      <w:r w:rsidR="000E35B0" w:rsidRPr="0008730A">
        <w:rPr>
          <w:rFonts w:ascii="Times New Roman" w:hAnsi="Times New Roman"/>
          <w:bCs/>
          <w:spacing w:val="-8"/>
          <w:lang w:eastAsia="uk-UA"/>
        </w:rPr>
        <w:t xml:space="preserve"> </w:t>
      </w:r>
    </w:p>
    <w:p w:rsidR="0008730A" w:rsidRPr="0008730A" w:rsidRDefault="0008730A" w:rsidP="009B5D59">
      <w:pPr>
        <w:widowControl w:val="0"/>
        <w:spacing w:after="0" w:line="240" w:lineRule="auto"/>
        <w:ind w:firstLine="709"/>
        <w:jc w:val="both"/>
        <w:rPr>
          <w:rFonts w:ascii="Times New Roman" w:hAnsi="Times New Roman"/>
          <w:bCs/>
          <w:spacing w:val="-8"/>
          <w:lang w:val="ru-RU" w:eastAsia="uk-UA"/>
        </w:rPr>
      </w:pPr>
      <w:r w:rsidRPr="0008730A">
        <w:rPr>
          <w:rFonts w:ascii="Times New Roman" w:hAnsi="Times New Roman"/>
          <w:bCs/>
          <w:spacing w:val="-8"/>
          <w:lang w:val="ru-RU" w:eastAsia="uk-UA"/>
        </w:rPr>
        <w:t xml:space="preserve">4.4. </w:t>
      </w:r>
      <w:r w:rsidRPr="0008730A">
        <w:rPr>
          <w:rFonts w:ascii="Times New Roman" w:hAnsi="Times New Roman"/>
          <w:bCs/>
          <w:color w:val="000000" w:themeColor="text1"/>
          <w:spacing w:val="-8"/>
          <w:lang w:eastAsia="uk-UA"/>
        </w:rPr>
        <w:t>Замовник проводить оплату за надані Путівки у безготівковій формі, протягом 30-ти календарних днів, з моменту</w:t>
      </w:r>
      <w:r w:rsidRPr="0008730A">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p>
    <w:p w:rsidR="002561FA" w:rsidRPr="0008730A" w:rsidRDefault="002561F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 xml:space="preserve">5. </w:t>
      </w:r>
      <w:r w:rsidR="00DA5FE3" w:rsidRPr="0008730A">
        <w:rPr>
          <w:rFonts w:ascii="Times New Roman" w:hAnsi="Times New Roman"/>
          <w:b/>
        </w:rPr>
        <w:t>УМОВИ ТА ПОРЯДОК ПОСТАВКИ</w:t>
      </w:r>
    </w:p>
    <w:p w:rsidR="00775734"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5.1.</w:t>
      </w:r>
      <w:r w:rsidR="0068194A" w:rsidRPr="0008730A">
        <w:rPr>
          <w:rFonts w:ascii="Times New Roman" w:hAnsi="Times New Roman"/>
          <w:bCs/>
          <w:spacing w:val="-8"/>
          <w:lang w:eastAsia="uk-UA"/>
        </w:rPr>
        <w:t xml:space="preserve"> Використання Путівок</w:t>
      </w:r>
      <w:r w:rsidRPr="0008730A">
        <w:rPr>
          <w:rFonts w:ascii="Times New Roman" w:hAnsi="Times New Roman"/>
          <w:bCs/>
          <w:spacing w:val="-8"/>
          <w:lang w:eastAsia="uk-UA"/>
        </w:rPr>
        <w:t xml:space="preserve"> </w:t>
      </w:r>
      <w:r w:rsidR="0068194A" w:rsidRPr="0008730A">
        <w:rPr>
          <w:rFonts w:ascii="Times New Roman" w:hAnsi="Times New Roman"/>
          <w:bCs/>
          <w:spacing w:val="-8"/>
          <w:lang w:eastAsia="uk-UA"/>
        </w:rPr>
        <w:t xml:space="preserve">здійснюється </w:t>
      </w:r>
      <w:r w:rsidR="00100030" w:rsidRPr="0008730A">
        <w:rPr>
          <w:rFonts w:ascii="Times New Roman" w:hAnsi="Times New Roman"/>
          <w:bCs/>
          <w:spacing w:val="-8"/>
          <w:lang w:eastAsia="uk-UA"/>
        </w:rPr>
        <w:t>виконанням Виконавцем своїх зобов’язань</w:t>
      </w:r>
      <w:r w:rsidR="0068194A" w:rsidRPr="0008730A">
        <w:rPr>
          <w:rFonts w:ascii="Times New Roman" w:hAnsi="Times New Roman"/>
          <w:bCs/>
          <w:spacing w:val="-8"/>
          <w:lang w:eastAsia="uk-UA"/>
        </w:rPr>
        <w:t>, що передбачені умовами цього Договору</w:t>
      </w:r>
      <w:r w:rsidR="00621FF8" w:rsidRPr="0008730A">
        <w:rPr>
          <w:rFonts w:ascii="Times New Roman" w:hAnsi="Times New Roman"/>
          <w:bCs/>
          <w:spacing w:val="-8"/>
          <w:lang w:eastAsia="uk-UA"/>
        </w:rPr>
        <w:t xml:space="preserve"> за попередньо узгодженим графіком заїздів </w:t>
      </w:r>
      <w:r w:rsidR="00621FF8" w:rsidRPr="0008730A">
        <w:rPr>
          <w:rFonts w:ascii="Times New Roman" w:hAnsi="Times New Roman"/>
        </w:rPr>
        <w:t>дітей до дитячого закладу оздоровлення та відпочинку Виконавця.</w:t>
      </w:r>
    </w:p>
    <w:p w:rsidR="002F685A" w:rsidRPr="0008730A"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08730A">
        <w:rPr>
          <w:rFonts w:ascii="Times New Roman" w:hAnsi="Times New Roman" w:cs="Times New Roman"/>
          <w:bCs/>
          <w:spacing w:val="-8"/>
          <w:sz w:val="22"/>
          <w:szCs w:val="22"/>
          <w:lang w:val="uk-UA" w:eastAsia="uk-UA"/>
        </w:rPr>
        <w:t xml:space="preserve">5.2. </w:t>
      </w:r>
      <w:r w:rsidRPr="0008730A">
        <w:rPr>
          <w:rFonts w:ascii="Times New Roman" w:hAnsi="Times New Roman" w:cs="Times New Roman"/>
          <w:b/>
          <w:bCs/>
          <w:spacing w:val="-8"/>
          <w:sz w:val="22"/>
          <w:szCs w:val="22"/>
          <w:lang w:val="uk-UA" w:eastAsia="uk-UA"/>
        </w:rPr>
        <w:t xml:space="preserve">Фактична адреса </w:t>
      </w:r>
      <w:r w:rsidR="004F2660" w:rsidRPr="0008730A">
        <w:rPr>
          <w:rFonts w:ascii="Times New Roman" w:hAnsi="Times New Roman" w:cs="Times New Roman"/>
          <w:b/>
          <w:bCs/>
          <w:spacing w:val="-8"/>
          <w:sz w:val="22"/>
          <w:szCs w:val="22"/>
          <w:lang w:val="uk-UA" w:eastAsia="uk-UA"/>
        </w:rPr>
        <w:t>та найменування закладу</w:t>
      </w:r>
      <w:r w:rsidR="00100030" w:rsidRPr="0008730A">
        <w:rPr>
          <w:rFonts w:ascii="Times New Roman" w:hAnsi="Times New Roman" w:cs="Times New Roman"/>
          <w:b/>
          <w:bCs/>
          <w:spacing w:val="-8"/>
          <w:sz w:val="22"/>
          <w:szCs w:val="22"/>
          <w:lang w:val="uk-UA" w:eastAsia="uk-UA"/>
        </w:rPr>
        <w:t xml:space="preserve"> оздоровлення та відпочинку</w:t>
      </w:r>
      <w:r w:rsidR="004F2660" w:rsidRPr="0008730A">
        <w:rPr>
          <w:rFonts w:ascii="Times New Roman" w:hAnsi="Times New Roman" w:cs="Times New Roman"/>
          <w:b/>
          <w:bCs/>
          <w:spacing w:val="-8"/>
          <w:sz w:val="22"/>
          <w:szCs w:val="22"/>
          <w:lang w:val="uk-UA" w:eastAsia="uk-UA"/>
        </w:rPr>
        <w:t>:</w:t>
      </w:r>
      <w:r w:rsidRPr="0008730A">
        <w:rPr>
          <w:rFonts w:ascii="Times New Roman" w:hAnsi="Times New Roman" w:cs="Times New Roman"/>
          <w:bCs/>
          <w:spacing w:val="-8"/>
          <w:sz w:val="22"/>
          <w:szCs w:val="22"/>
          <w:lang w:val="uk-UA" w:eastAsia="uk-UA"/>
        </w:rPr>
        <w:t xml:space="preserve"> </w:t>
      </w:r>
      <w:r w:rsidR="00B16BF9" w:rsidRPr="0008730A">
        <w:rPr>
          <w:rFonts w:ascii="Times New Roman" w:hAnsi="Times New Roman" w:cs="Times New Roman"/>
          <w:bCs/>
          <w:spacing w:val="-8"/>
          <w:sz w:val="22"/>
          <w:szCs w:val="22"/>
          <w:lang w:val="uk-UA" w:eastAsia="uk-UA"/>
        </w:rPr>
        <w:t>___________________</w:t>
      </w:r>
      <w:r w:rsidR="008272DF" w:rsidRPr="0008730A">
        <w:rPr>
          <w:rFonts w:ascii="Times New Roman" w:hAnsi="Times New Roman" w:cs="Times New Roman"/>
          <w:bCs/>
          <w:spacing w:val="-8"/>
          <w:sz w:val="22"/>
          <w:szCs w:val="22"/>
          <w:lang w:val="uk-UA" w:eastAsia="uk-UA"/>
        </w:rPr>
        <w:t>___________________________________________</w:t>
      </w:r>
      <w:r w:rsidR="00713588" w:rsidRPr="0008730A">
        <w:rPr>
          <w:rFonts w:ascii="Times New Roman" w:hAnsi="Times New Roman" w:cs="Times New Roman"/>
          <w:bCs/>
          <w:spacing w:val="-8"/>
          <w:sz w:val="22"/>
          <w:szCs w:val="22"/>
          <w:lang w:val="uk-UA" w:eastAsia="uk-UA"/>
        </w:rPr>
        <w:t>___________</w:t>
      </w:r>
      <w:r w:rsidR="008272DF" w:rsidRPr="0008730A">
        <w:rPr>
          <w:rFonts w:ascii="Times New Roman" w:hAnsi="Times New Roman" w:cs="Times New Roman"/>
          <w:bCs/>
          <w:spacing w:val="-8"/>
          <w:sz w:val="22"/>
          <w:szCs w:val="22"/>
          <w:lang w:val="uk-UA" w:eastAsia="uk-UA"/>
        </w:rPr>
        <w:t>________</w:t>
      </w:r>
      <w:r w:rsidR="00B16BF9" w:rsidRPr="0008730A">
        <w:rPr>
          <w:rFonts w:ascii="Times New Roman" w:hAnsi="Times New Roman" w:cs="Times New Roman"/>
          <w:bCs/>
          <w:spacing w:val="-8"/>
          <w:sz w:val="22"/>
          <w:szCs w:val="22"/>
          <w:lang w:val="uk-UA" w:eastAsia="uk-UA"/>
        </w:rPr>
        <w:t xml:space="preserve">_____ </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5.3. Виконавець надає Замовнику протягом 10 календарних днів після закінчення </w:t>
      </w:r>
      <w:r w:rsidR="00100030" w:rsidRPr="0008730A">
        <w:rPr>
          <w:rFonts w:ascii="Times New Roman" w:hAnsi="Times New Roman"/>
          <w:bCs/>
          <w:spacing w:val="-8"/>
          <w:lang w:eastAsia="uk-UA"/>
        </w:rPr>
        <w:t xml:space="preserve"> оздоровлення та відпочинку </w:t>
      </w:r>
      <w:r w:rsidRPr="0008730A">
        <w:rPr>
          <w:rFonts w:ascii="Times New Roman" w:hAnsi="Times New Roman"/>
          <w:bCs/>
          <w:spacing w:val="-8"/>
          <w:lang w:eastAsia="uk-UA"/>
        </w:rPr>
        <w:t xml:space="preserve"> </w:t>
      </w:r>
      <w:r w:rsidR="00BE6722" w:rsidRPr="0008730A">
        <w:rPr>
          <w:rFonts w:ascii="Times New Roman" w:hAnsi="Times New Roman"/>
          <w:bCs/>
          <w:spacing w:val="-8"/>
          <w:lang w:eastAsia="uk-UA"/>
        </w:rPr>
        <w:t xml:space="preserve">належним чином оформлену другу частину Путівки з вказаним підписом та печаткою Виконавця, як факт підтвердження </w:t>
      </w:r>
      <w:r w:rsidR="00DA5FE3" w:rsidRPr="0008730A">
        <w:rPr>
          <w:rFonts w:ascii="Times New Roman" w:hAnsi="Times New Roman"/>
          <w:bCs/>
          <w:spacing w:val="-8"/>
          <w:lang w:eastAsia="uk-UA"/>
        </w:rPr>
        <w:t xml:space="preserve"> оздоровлення та відпочинку.</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lastRenderedPageBreak/>
        <w:t xml:space="preserve">5.4.Замовник протягом 3 робочих днів </w:t>
      </w:r>
      <w:r w:rsidR="00BE6722" w:rsidRPr="0008730A">
        <w:rPr>
          <w:rFonts w:ascii="Times New Roman" w:hAnsi="Times New Roman"/>
          <w:bCs/>
          <w:spacing w:val="-8"/>
          <w:lang w:eastAsia="uk-UA"/>
        </w:rPr>
        <w:t>звіряє зазначені в другій частині Путівки</w:t>
      </w:r>
      <w:r w:rsidR="00100030" w:rsidRPr="0008730A">
        <w:rPr>
          <w:rFonts w:ascii="Times New Roman" w:hAnsi="Times New Roman"/>
          <w:bCs/>
          <w:spacing w:val="-8"/>
          <w:lang w:eastAsia="uk-UA"/>
        </w:rPr>
        <w:t xml:space="preserve"> дані щодо дітей, які отримали </w:t>
      </w:r>
      <w:r w:rsidR="00DA5FE3" w:rsidRPr="0008730A">
        <w:rPr>
          <w:rFonts w:ascii="Times New Roman" w:hAnsi="Times New Roman"/>
          <w:bCs/>
          <w:spacing w:val="-8"/>
          <w:lang w:eastAsia="uk-UA"/>
        </w:rPr>
        <w:t xml:space="preserve">Путівки </w:t>
      </w:r>
      <w:r w:rsidR="00100030" w:rsidRPr="0008730A">
        <w:rPr>
          <w:rFonts w:ascii="Times New Roman" w:hAnsi="Times New Roman"/>
          <w:bCs/>
          <w:spacing w:val="-8"/>
          <w:lang w:eastAsia="uk-UA"/>
        </w:rPr>
        <w:t xml:space="preserve"> </w:t>
      </w:r>
      <w:r w:rsidR="00DA5FE3" w:rsidRPr="0008730A">
        <w:rPr>
          <w:rFonts w:ascii="Times New Roman" w:hAnsi="Times New Roman"/>
          <w:bCs/>
          <w:spacing w:val="-8"/>
          <w:lang w:eastAsia="uk-UA"/>
        </w:rPr>
        <w:t xml:space="preserve"> на </w:t>
      </w:r>
      <w:r w:rsidR="00100030" w:rsidRPr="0008730A">
        <w:rPr>
          <w:rFonts w:ascii="Times New Roman" w:hAnsi="Times New Roman"/>
          <w:bCs/>
          <w:spacing w:val="-8"/>
          <w:lang w:eastAsia="uk-UA"/>
        </w:rPr>
        <w:t>оздоровлення та відпочин</w:t>
      </w:r>
      <w:r w:rsidR="00DA5FE3" w:rsidRPr="0008730A">
        <w:rPr>
          <w:rFonts w:ascii="Times New Roman" w:hAnsi="Times New Roman"/>
          <w:bCs/>
          <w:spacing w:val="-8"/>
          <w:lang w:eastAsia="uk-UA"/>
        </w:rPr>
        <w:t>ок</w:t>
      </w:r>
      <w:r w:rsidR="00BE6722" w:rsidRPr="0008730A">
        <w:rPr>
          <w:rFonts w:ascii="Times New Roman" w:hAnsi="Times New Roman"/>
          <w:bCs/>
          <w:spacing w:val="-8"/>
          <w:lang w:eastAsia="uk-UA"/>
        </w:rPr>
        <w:t xml:space="preserve">, </w:t>
      </w:r>
      <w:r w:rsidRPr="0008730A">
        <w:rPr>
          <w:rFonts w:ascii="Times New Roman" w:hAnsi="Times New Roman"/>
          <w:bCs/>
          <w:spacing w:val="-8"/>
          <w:lang w:eastAsia="uk-UA"/>
        </w:rPr>
        <w:t xml:space="preserve"> та у разі відсутності зауважень та заперечень щодо </w:t>
      </w:r>
      <w:r w:rsidR="00BE6722" w:rsidRPr="0008730A">
        <w:rPr>
          <w:rFonts w:ascii="Times New Roman" w:hAnsi="Times New Roman"/>
          <w:bCs/>
          <w:spacing w:val="-8"/>
          <w:lang w:eastAsia="uk-UA"/>
        </w:rPr>
        <w:t xml:space="preserve">вказаних даних, </w:t>
      </w:r>
      <w:r w:rsidRPr="0008730A">
        <w:rPr>
          <w:rFonts w:ascii="Times New Roman" w:hAnsi="Times New Roman"/>
          <w:bCs/>
          <w:spacing w:val="-8"/>
          <w:lang w:eastAsia="uk-UA"/>
        </w:rPr>
        <w:t xml:space="preserve">якості та кількості наданих </w:t>
      </w:r>
      <w:r w:rsidR="00BE6722" w:rsidRPr="0008730A">
        <w:rPr>
          <w:rFonts w:ascii="Times New Roman" w:hAnsi="Times New Roman"/>
          <w:bCs/>
          <w:spacing w:val="-8"/>
          <w:lang w:eastAsia="uk-UA"/>
        </w:rPr>
        <w:t>П</w:t>
      </w:r>
      <w:r w:rsidR="00DA5FE3" w:rsidRPr="0008730A">
        <w:rPr>
          <w:rFonts w:ascii="Times New Roman" w:hAnsi="Times New Roman"/>
          <w:bCs/>
          <w:spacing w:val="-8"/>
          <w:lang w:eastAsia="uk-UA"/>
        </w:rPr>
        <w:t xml:space="preserve">утівок </w:t>
      </w:r>
      <w:r w:rsidRPr="0008730A">
        <w:rPr>
          <w:rFonts w:ascii="Times New Roman" w:hAnsi="Times New Roman"/>
          <w:bCs/>
          <w:spacing w:val="-8"/>
          <w:lang w:eastAsia="uk-UA"/>
        </w:rPr>
        <w:t xml:space="preserve">, підписує </w:t>
      </w:r>
      <w:r w:rsidR="00DA5FE3" w:rsidRPr="0008730A">
        <w:rPr>
          <w:rFonts w:ascii="Times New Roman" w:hAnsi="Times New Roman"/>
          <w:bCs/>
          <w:spacing w:val="-8"/>
          <w:lang w:eastAsia="uk-UA"/>
        </w:rPr>
        <w:t xml:space="preserve"> Видаткову накладну </w:t>
      </w:r>
      <w:r w:rsidRPr="0008730A">
        <w:rPr>
          <w:rFonts w:ascii="Times New Roman" w:hAnsi="Times New Roman"/>
          <w:bCs/>
          <w:spacing w:val="-8"/>
          <w:lang w:eastAsia="uk-UA"/>
        </w:rPr>
        <w:t xml:space="preserve"> та направляє екземпляр Виконавцю.</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5.5. У разі на</w:t>
      </w:r>
      <w:r w:rsidR="00100030" w:rsidRPr="0008730A">
        <w:rPr>
          <w:rFonts w:ascii="Times New Roman" w:hAnsi="Times New Roman"/>
          <w:bCs/>
          <w:spacing w:val="-8"/>
          <w:lang w:eastAsia="uk-UA"/>
        </w:rPr>
        <w:t xml:space="preserve">явності зауважень щодо </w:t>
      </w:r>
      <w:r w:rsidR="00713588" w:rsidRPr="0008730A">
        <w:rPr>
          <w:rFonts w:ascii="Times New Roman" w:hAnsi="Times New Roman"/>
          <w:bCs/>
          <w:spacing w:val="-8"/>
          <w:lang w:eastAsia="uk-UA"/>
        </w:rPr>
        <w:t xml:space="preserve"> оздоровлення та відпочинку </w:t>
      </w:r>
      <w:r w:rsidRPr="0008730A">
        <w:rPr>
          <w:rFonts w:ascii="Times New Roman" w:hAnsi="Times New Roman"/>
          <w:bCs/>
          <w:spacing w:val="-8"/>
          <w:lang w:eastAsia="uk-UA"/>
        </w:rPr>
        <w:t xml:space="preserve">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w:t>
      </w:r>
      <w:r w:rsidR="00713588" w:rsidRPr="0008730A">
        <w:rPr>
          <w:rFonts w:ascii="Times New Roman" w:hAnsi="Times New Roman"/>
          <w:bCs/>
          <w:spacing w:val="-8"/>
          <w:lang w:eastAsia="uk-UA"/>
        </w:rPr>
        <w:t>Путівки</w:t>
      </w:r>
      <w:r w:rsidRPr="0008730A">
        <w:rPr>
          <w:rFonts w:ascii="Times New Roman" w:hAnsi="Times New Roman"/>
          <w:bCs/>
          <w:spacing w:val="-8"/>
          <w:lang w:eastAsia="uk-UA"/>
        </w:rPr>
        <w:t>.</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6. Права та обов‘язки Сторін</w:t>
      </w:r>
    </w:p>
    <w:p w:rsidR="002F685A" w:rsidRPr="0008730A" w:rsidRDefault="002F685A" w:rsidP="002203E8">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6.1. Замовник зобов’язаний:</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6.1.1. Своєчасно та в повно</w:t>
      </w:r>
      <w:r w:rsidR="00100030" w:rsidRPr="0008730A">
        <w:rPr>
          <w:rFonts w:ascii="Times New Roman" w:hAnsi="Times New Roman"/>
          <w:bCs/>
          <w:spacing w:val="-8"/>
          <w:lang w:eastAsia="uk-UA"/>
        </w:rPr>
        <w:t xml:space="preserve">му обсязі сплачувати за надані </w:t>
      </w:r>
      <w:r w:rsidR="00713588" w:rsidRPr="0008730A">
        <w:rPr>
          <w:rFonts w:ascii="Times New Roman" w:hAnsi="Times New Roman"/>
          <w:bCs/>
          <w:spacing w:val="-8"/>
          <w:lang w:eastAsia="uk-UA"/>
        </w:rPr>
        <w:t xml:space="preserve"> Путівки </w:t>
      </w:r>
      <w:r w:rsidR="00100030" w:rsidRPr="0008730A">
        <w:rPr>
          <w:rFonts w:ascii="Times New Roman" w:hAnsi="Times New Roman"/>
          <w:bCs/>
          <w:spacing w:val="-8"/>
          <w:lang w:eastAsia="uk-UA"/>
        </w:rPr>
        <w:t xml:space="preserve"> з о</w:t>
      </w:r>
      <w:r w:rsidR="00713588" w:rsidRPr="0008730A">
        <w:rPr>
          <w:rFonts w:ascii="Times New Roman" w:hAnsi="Times New Roman"/>
          <w:bCs/>
          <w:spacing w:val="-8"/>
          <w:lang w:eastAsia="uk-UA"/>
        </w:rPr>
        <w:t>зд</w:t>
      </w:r>
      <w:r w:rsidR="00100030" w:rsidRPr="0008730A">
        <w:rPr>
          <w:rFonts w:ascii="Times New Roman" w:hAnsi="Times New Roman"/>
          <w:bCs/>
          <w:spacing w:val="-8"/>
          <w:lang w:eastAsia="uk-UA"/>
        </w:rPr>
        <w:t>оровлення та відпочинку</w:t>
      </w:r>
      <w:r w:rsidRPr="0008730A">
        <w:rPr>
          <w:rFonts w:ascii="Times New Roman" w:hAnsi="Times New Roman"/>
          <w:bCs/>
          <w:spacing w:val="-8"/>
          <w:lang w:eastAsia="uk-UA"/>
        </w:rPr>
        <w:t>.</w:t>
      </w:r>
    </w:p>
    <w:p w:rsidR="00DA5FE3" w:rsidRPr="0008730A" w:rsidRDefault="002F685A" w:rsidP="00DA5FE3">
      <w:pPr>
        <w:ind w:firstLine="284"/>
        <w:jc w:val="both"/>
        <w:rPr>
          <w:rFonts w:ascii="Times New Roman" w:hAnsi="Times New Roman"/>
          <w:color w:val="121212"/>
          <w:lang w:eastAsia="uk-UA"/>
        </w:rPr>
      </w:pPr>
      <w:r w:rsidRPr="0008730A">
        <w:rPr>
          <w:rFonts w:ascii="Times New Roman" w:hAnsi="Times New Roman"/>
          <w:bCs/>
          <w:spacing w:val="-8"/>
          <w:lang w:eastAsia="uk-UA"/>
        </w:rPr>
        <w:t>6.1.2. Прийняти</w:t>
      </w:r>
      <w:r w:rsidR="00DA5FE3" w:rsidRPr="0008730A">
        <w:rPr>
          <w:rFonts w:ascii="Times New Roman" w:hAnsi="Times New Roman"/>
          <w:bCs/>
          <w:spacing w:val="-8"/>
          <w:lang w:eastAsia="uk-UA"/>
        </w:rPr>
        <w:t xml:space="preserve">  та оплатити  Путівки згідно видаткової накладної </w:t>
      </w:r>
      <w:r w:rsidR="00DA5FE3" w:rsidRPr="0008730A">
        <w:rPr>
          <w:rFonts w:ascii="Times New Roman" w:hAnsi="Times New Roman"/>
          <w:color w:val="121212"/>
          <w:lang w:eastAsia="uk-UA"/>
        </w:rPr>
        <w:t>.</w:t>
      </w:r>
    </w:p>
    <w:p w:rsidR="002F685A" w:rsidRPr="0008730A" w:rsidRDefault="002F685A" w:rsidP="00DA5FE3">
      <w:pPr>
        <w:ind w:firstLine="284"/>
        <w:jc w:val="both"/>
        <w:rPr>
          <w:rFonts w:ascii="Times New Roman" w:hAnsi="Times New Roman"/>
          <w:color w:val="121212"/>
          <w:lang w:eastAsia="uk-UA"/>
        </w:rPr>
      </w:pPr>
      <w:r w:rsidRPr="0008730A">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08730A" w:rsidRDefault="008B5733" w:rsidP="008B5733">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6.2. Замовник має право:</w:t>
      </w:r>
    </w:p>
    <w:p w:rsidR="008B5733" w:rsidRPr="0008730A" w:rsidRDefault="008B5733"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6.2.1. Достроково розірвати цей Договір </w:t>
      </w:r>
      <w:r w:rsidR="0068410D" w:rsidRPr="0008730A">
        <w:rPr>
          <w:rFonts w:ascii="Times New Roman" w:hAnsi="Times New Roman"/>
          <w:bCs/>
          <w:spacing w:val="-8"/>
          <w:lang w:eastAsia="uk-UA"/>
        </w:rPr>
        <w:t xml:space="preserve">в односторонньому порядку </w:t>
      </w:r>
      <w:r w:rsidRPr="0008730A">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08730A" w:rsidRDefault="00100030"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6.2.2</w:t>
      </w:r>
      <w:r w:rsidR="008B5733" w:rsidRPr="0008730A">
        <w:rPr>
          <w:rFonts w:ascii="Times New Roman" w:hAnsi="Times New Roman"/>
          <w:bCs/>
          <w:spacing w:val="-8"/>
          <w:lang w:eastAsia="uk-UA"/>
        </w:rPr>
        <w:t>. Контролюв</w:t>
      </w:r>
      <w:r w:rsidRPr="0008730A">
        <w:rPr>
          <w:rFonts w:ascii="Times New Roman" w:hAnsi="Times New Roman"/>
          <w:bCs/>
          <w:spacing w:val="-8"/>
          <w:lang w:eastAsia="uk-UA"/>
        </w:rPr>
        <w:t xml:space="preserve">ати </w:t>
      </w:r>
      <w:r w:rsidR="00DA5FE3" w:rsidRPr="0008730A">
        <w:rPr>
          <w:rFonts w:ascii="Times New Roman" w:hAnsi="Times New Roman"/>
          <w:bCs/>
          <w:spacing w:val="-8"/>
          <w:lang w:eastAsia="uk-UA"/>
        </w:rPr>
        <w:t xml:space="preserve"> строки </w:t>
      </w:r>
      <w:r w:rsidRPr="0008730A">
        <w:rPr>
          <w:rFonts w:ascii="Times New Roman" w:hAnsi="Times New Roman"/>
          <w:bCs/>
          <w:spacing w:val="-8"/>
          <w:lang w:eastAsia="uk-UA"/>
        </w:rPr>
        <w:t xml:space="preserve">надання </w:t>
      </w:r>
      <w:r w:rsidR="00DA5FE3" w:rsidRPr="0008730A">
        <w:rPr>
          <w:rFonts w:ascii="Times New Roman" w:hAnsi="Times New Roman"/>
          <w:bCs/>
          <w:spacing w:val="-8"/>
          <w:lang w:eastAsia="uk-UA"/>
        </w:rPr>
        <w:t xml:space="preserve"> Путівок </w:t>
      </w:r>
      <w:r w:rsidR="008B5733" w:rsidRPr="0008730A">
        <w:rPr>
          <w:rFonts w:ascii="Times New Roman" w:hAnsi="Times New Roman"/>
          <w:bCs/>
          <w:spacing w:val="-8"/>
          <w:lang w:eastAsia="uk-UA"/>
        </w:rPr>
        <w:t>, встановлені цим Договором.</w:t>
      </w:r>
    </w:p>
    <w:p w:rsidR="008B5733" w:rsidRPr="0008730A" w:rsidRDefault="00100030"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6.2.3</w:t>
      </w:r>
      <w:r w:rsidR="008B5733" w:rsidRPr="0008730A">
        <w:rPr>
          <w:rFonts w:ascii="Times New Roman" w:hAnsi="Times New Roman"/>
          <w:bCs/>
          <w:spacing w:val="-8"/>
          <w:lang w:eastAsia="uk-UA"/>
        </w:rPr>
        <w:t xml:space="preserve">. Зменшувати </w:t>
      </w:r>
      <w:r w:rsidR="00DA5FE3" w:rsidRPr="0008730A">
        <w:rPr>
          <w:rFonts w:ascii="Times New Roman" w:hAnsi="Times New Roman"/>
          <w:bCs/>
          <w:spacing w:val="-8"/>
          <w:lang w:eastAsia="uk-UA"/>
        </w:rPr>
        <w:t xml:space="preserve">кількість наданих Путівок </w:t>
      </w:r>
      <w:r w:rsidR="008B5733" w:rsidRPr="0008730A">
        <w:rPr>
          <w:rFonts w:ascii="Times New Roman" w:hAnsi="Times New Roman"/>
          <w:bCs/>
          <w:spacing w:val="-8"/>
          <w:lang w:eastAsia="uk-UA"/>
        </w:rPr>
        <w:t xml:space="preserve">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08730A" w:rsidRDefault="008B5733"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08730A" w:rsidRDefault="002F685A" w:rsidP="002203E8">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6.3. Виконавець зобов‘язаний:</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6.3.1. Забезпечити надання П</w:t>
      </w:r>
      <w:r w:rsidR="00DA5FE3" w:rsidRPr="0008730A">
        <w:rPr>
          <w:rFonts w:ascii="Times New Roman" w:hAnsi="Times New Roman"/>
          <w:bCs/>
          <w:spacing w:val="-8"/>
          <w:lang w:eastAsia="uk-UA"/>
        </w:rPr>
        <w:t>утівок</w:t>
      </w:r>
      <w:r w:rsidRPr="0008730A">
        <w:rPr>
          <w:rFonts w:ascii="Times New Roman" w:hAnsi="Times New Roman"/>
          <w:bCs/>
          <w:spacing w:val="-8"/>
          <w:lang w:eastAsia="uk-UA"/>
        </w:rPr>
        <w:t>, встановлені цим Договором.</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6.3.2. Забезпечити надання </w:t>
      </w:r>
      <w:r w:rsidR="00DA5FE3" w:rsidRPr="0008730A">
        <w:rPr>
          <w:rFonts w:ascii="Times New Roman" w:hAnsi="Times New Roman"/>
          <w:bCs/>
          <w:spacing w:val="-8"/>
          <w:lang w:eastAsia="uk-UA"/>
        </w:rPr>
        <w:t>Путівок</w:t>
      </w:r>
      <w:r w:rsidRPr="0008730A">
        <w:rPr>
          <w:rFonts w:ascii="Times New Roman" w:hAnsi="Times New Roman"/>
          <w:bCs/>
          <w:spacing w:val="-8"/>
          <w:lang w:eastAsia="uk-UA"/>
        </w:rPr>
        <w:t>, якість яких відповідає умовам, встанов</w:t>
      </w:r>
      <w:r w:rsidR="002203E8" w:rsidRPr="0008730A">
        <w:rPr>
          <w:rFonts w:ascii="Times New Roman" w:hAnsi="Times New Roman"/>
          <w:bCs/>
          <w:spacing w:val="-8"/>
          <w:lang w:eastAsia="uk-UA"/>
        </w:rPr>
        <w:t xml:space="preserve">леним розділом 2 цього Договору, </w:t>
      </w:r>
    </w:p>
    <w:p w:rsidR="002F685A" w:rsidRPr="0008730A" w:rsidRDefault="002F685A" w:rsidP="00466AAE">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w:t>
      </w:r>
      <w:r w:rsidR="003D440B" w:rsidRPr="0008730A">
        <w:rPr>
          <w:rFonts w:ascii="Times New Roman" w:hAnsi="Times New Roman"/>
          <w:bCs/>
          <w:spacing w:val="-8"/>
          <w:lang w:eastAsia="uk-UA"/>
        </w:rPr>
        <w:t>3</w:t>
      </w:r>
      <w:r w:rsidRPr="0008730A">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08730A">
        <w:rPr>
          <w:rFonts w:ascii="Times New Roman" w:hAnsi="Times New Roman"/>
          <w:bCs/>
          <w:spacing w:val="-8"/>
          <w:lang w:eastAsia="uk-UA"/>
        </w:rPr>
        <w:t>.</w:t>
      </w:r>
    </w:p>
    <w:p w:rsidR="002F685A" w:rsidRPr="0008730A" w:rsidRDefault="00E30DEB"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6.3.4</w:t>
      </w:r>
      <w:r w:rsidR="002F685A" w:rsidRPr="0008730A">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w:t>
      </w:r>
      <w:r w:rsidR="00E30DEB" w:rsidRPr="0008730A">
        <w:rPr>
          <w:rFonts w:ascii="Times New Roman" w:hAnsi="Times New Roman"/>
          <w:bCs/>
          <w:spacing w:val="-8"/>
          <w:lang w:eastAsia="uk-UA"/>
        </w:rPr>
        <w:t>5</w:t>
      </w:r>
      <w:r w:rsidRPr="0008730A">
        <w:rPr>
          <w:rFonts w:ascii="Times New Roman" w:hAnsi="Times New Roman"/>
          <w:bCs/>
          <w:spacing w:val="-8"/>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rsidR="002F685A" w:rsidRPr="0008730A" w:rsidRDefault="00E30DEB"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6.3.6</w:t>
      </w:r>
      <w:r w:rsidR="002F685A" w:rsidRPr="0008730A">
        <w:rPr>
          <w:rFonts w:ascii="Times New Roman" w:hAnsi="Times New Roman"/>
          <w:bCs/>
          <w:spacing w:val="-8"/>
          <w:lang w:eastAsia="uk-UA"/>
        </w:rPr>
        <w:t>. Надавати харчування дітям відповідно до норм харчування у навчальних та оздоровчих закладах,  враховуючи вікові категорії дітей.</w:t>
      </w:r>
    </w:p>
    <w:p w:rsidR="002F685A" w:rsidRPr="0008730A"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6.3.7</w:t>
      </w:r>
      <w:r w:rsidR="002F685A" w:rsidRPr="0008730A">
        <w:rPr>
          <w:rFonts w:ascii="Times New Roman" w:eastAsia="Times New Roman" w:hAnsi="Times New Roman"/>
          <w:bCs/>
          <w:spacing w:val="-8"/>
          <w:lang w:eastAsia="uk-UA"/>
        </w:rPr>
        <w:t>.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2F685A" w:rsidRPr="0008730A"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6.3.8</w:t>
      </w:r>
      <w:r w:rsidR="002F685A" w:rsidRPr="0008730A">
        <w:rPr>
          <w:rFonts w:ascii="Times New Roman" w:eastAsia="Times New Roman" w:hAnsi="Times New Roman"/>
          <w:bCs/>
          <w:spacing w:val="-8"/>
          <w:lang w:eastAsia="uk-UA"/>
        </w:rPr>
        <w:t>. Укомплектувати харчоблок закладу кваліфікованими кадрами, забезпечити своєчасне проходження медогляду співробітників.</w:t>
      </w:r>
    </w:p>
    <w:p w:rsidR="002F685A" w:rsidRPr="0008730A" w:rsidRDefault="00E30DEB" w:rsidP="004955B6">
      <w:pPr>
        <w:widowControl w:val="0"/>
        <w:spacing w:after="0" w:line="240" w:lineRule="auto"/>
        <w:ind w:firstLine="709"/>
        <w:jc w:val="both"/>
        <w:rPr>
          <w:rFonts w:ascii="Times New Roman" w:hAnsi="Times New Roman"/>
          <w:bCs/>
          <w:spacing w:val="-8"/>
          <w:lang w:eastAsia="uk-UA"/>
        </w:rPr>
      </w:pPr>
      <w:r w:rsidRPr="0008730A">
        <w:rPr>
          <w:rFonts w:ascii="Times New Roman" w:eastAsia="Times New Roman" w:hAnsi="Times New Roman"/>
          <w:bCs/>
          <w:spacing w:val="-8"/>
          <w:lang w:eastAsia="uk-UA"/>
        </w:rPr>
        <w:t>6.3.9</w:t>
      </w:r>
      <w:r w:rsidR="002F685A" w:rsidRPr="0008730A">
        <w:rPr>
          <w:rFonts w:ascii="Times New Roman" w:eastAsia="Times New Roman" w:hAnsi="Times New Roman"/>
          <w:bCs/>
          <w:spacing w:val="-8"/>
          <w:lang w:eastAsia="uk-UA"/>
        </w:rPr>
        <w:t xml:space="preserve">. </w:t>
      </w:r>
      <w:r w:rsidR="002F685A" w:rsidRPr="0008730A">
        <w:rPr>
          <w:rFonts w:ascii="Times New Roman" w:hAnsi="Times New Roman"/>
          <w:bCs/>
          <w:spacing w:val="-8"/>
          <w:lang w:eastAsia="uk-UA"/>
        </w:rPr>
        <w:t>Утримувати технологічне та холодильне обладнання у належному стані.</w:t>
      </w:r>
    </w:p>
    <w:p w:rsidR="002F685A" w:rsidRPr="0008730A"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0</w:t>
      </w:r>
      <w:r w:rsidR="00074176" w:rsidRPr="0008730A">
        <w:rPr>
          <w:rFonts w:ascii="Times New Roman" w:eastAsia="Times New Roman" w:hAnsi="Times New Roman"/>
          <w:bCs/>
          <w:spacing w:val="-8"/>
          <w:lang w:eastAsia="uk-UA"/>
        </w:rPr>
        <w:t>.</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08730A" w:rsidRDefault="00074176" w:rsidP="00074176">
      <w:pPr>
        <w:widowControl w:val="0"/>
        <w:spacing w:after="0" w:line="240" w:lineRule="auto"/>
        <w:ind w:left="709"/>
        <w:jc w:val="both"/>
        <w:rPr>
          <w:rFonts w:ascii="Times New Roman" w:eastAsia="Times New Roman" w:hAnsi="Times New Roman"/>
          <w:bCs/>
          <w:spacing w:val="-8"/>
          <w:lang w:eastAsia="uk-UA"/>
        </w:rPr>
      </w:pPr>
      <w:r w:rsidRPr="0008730A">
        <w:rPr>
          <w:rFonts w:ascii="Times New Roman" w:eastAsia="Times New Roman" w:hAnsi="Times New Roman"/>
          <w:bCs/>
          <w:spacing w:val="-8"/>
          <w:lang w:val="ru-RU" w:eastAsia="uk-UA"/>
        </w:rPr>
        <w:t>6</w:t>
      </w:r>
      <w:r w:rsidRPr="0008730A">
        <w:rPr>
          <w:rFonts w:ascii="Times New Roman" w:eastAsia="Times New Roman" w:hAnsi="Times New Roman"/>
          <w:bCs/>
          <w:spacing w:val="-8"/>
          <w:lang w:eastAsia="uk-UA"/>
        </w:rPr>
        <w:t>.3.1</w:t>
      </w:r>
      <w:r w:rsidR="00E30DEB" w:rsidRPr="0008730A">
        <w:rPr>
          <w:rFonts w:ascii="Times New Roman" w:eastAsia="Times New Roman" w:hAnsi="Times New Roman"/>
          <w:bCs/>
          <w:spacing w:val="-8"/>
          <w:lang w:eastAsia="uk-UA"/>
        </w:rPr>
        <w:t>1</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08730A" w:rsidRDefault="00074176" w:rsidP="00074176">
      <w:pPr>
        <w:widowControl w:val="0"/>
        <w:spacing w:after="0" w:line="240" w:lineRule="auto"/>
        <w:ind w:left="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2</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у своєму штаті  (або залучати) психолога.</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3</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hAnsi="Times New Roman"/>
          <w:bCs/>
          <w:spacing w:val="-8"/>
          <w:lang w:eastAsia="uk-UA"/>
        </w:rPr>
        <w:t>6.3.1</w:t>
      </w:r>
      <w:r w:rsidR="00E30DEB" w:rsidRPr="0008730A">
        <w:rPr>
          <w:rFonts w:ascii="Times New Roman" w:hAnsi="Times New Roman"/>
          <w:bCs/>
          <w:spacing w:val="-8"/>
          <w:lang w:eastAsia="uk-UA"/>
        </w:rPr>
        <w:t>4</w:t>
      </w:r>
      <w:r w:rsidRPr="0008730A">
        <w:rPr>
          <w:rFonts w:ascii="Times New Roman" w:hAnsi="Times New Roman"/>
          <w:bCs/>
          <w:spacing w:val="-8"/>
          <w:lang w:eastAsia="uk-UA"/>
        </w:rPr>
        <w:t xml:space="preserve">. </w:t>
      </w:r>
      <w:r w:rsidR="002F685A" w:rsidRPr="0008730A">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5</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w:t>
      </w:r>
      <w:r w:rsidR="002F685A" w:rsidRPr="0008730A">
        <w:rPr>
          <w:rFonts w:ascii="Times New Roman" w:eastAsia="Times New Roman" w:hAnsi="Times New Roman"/>
          <w:bCs/>
          <w:spacing w:val="-8"/>
          <w:lang w:eastAsia="uk-UA"/>
        </w:rPr>
        <w:lastRenderedPageBreak/>
        <w:t xml:space="preserve">обладнані відповідно віковим вимогам), забезпечивши </w:t>
      </w:r>
      <w:r w:rsidR="002F685A" w:rsidRPr="0008730A">
        <w:rPr>
          <w:rFonts w:ascii="Times New Roman" w:hAnsi="Times New Roman"/>
          <w:bCs/>
          <w:spacing w:val="-8"/>
          <w:lang w:eastAsia="uk-UA"/>
        </w:rPr>
        <w:t>прибирання кімнат, де проживають діти, н</w:t>
      </w:r>
      <w:r w:rsidR="00100030" w:rsidRPr="0008730A">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6</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hAnsi="Times New Roman"/>
          <w:bCs/>
          <w:spacing w:val="-8"/>
          <w:lang w:eastAsia="uk-UA"/>
        </w:rPr>
        <w:t>6.3.1</w:t>
      </w:r>
      <w:r w:rsidR="00E30DEB" w:rsidRPr="0008730A">
        <w:rPr>
          <w:rFonts w:ascii="Times New Roman" w:hAnsi="Times New Roman"/>
          <w:bCs/>
          <w:spacing w:val="-8"/>
          <w:lang w:eastAsia="uk-UA"/>
        </w:rPr>
        <w:t>7</w:t>
      </w:r>
      <w:r w:rsidRPr="0008730A">
        <w:rPr>
          <w:rFonts w:ascii="Times New Roman" w:hAnsi="Times New Roman"/>
          <w:bCs/>
          <w:spacing w:val="-8"/>
          <w:lang w:eastAsia="uk-UA"/>
        </w:rPr>
        <w:t xml:space="preserve">. </w:t>
      </w:r>
      <w:r w:rsidR="002F685A" w:rsidRPr="0008730A">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та прибирання території, приміщень. </w:t>
      </w:r>
    </w:p>
    <w:p w:rsidR="002F685A" w:rsidRPr="0008730A"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6.3.18</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08730A"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6.3.19</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08730A" w:rsidRDefault="00100030"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6.3.20</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6.3.2</w:t>
      </w:r>
      <w:r w:rsidR="00E30DEB" w:rsidRPr="0008730A">
        <w:rPr>
          <w:rFonts w:ascii="Times New Roman" w:eastAsia="Times New Roman" w:hAnsi="Times New Roman"/>
          <w:bCs/>
          <w:spacing w:val="-8"/>
          <w:lang w:eastAsia="uk-UA"/>
        </w:rPr>
        <w:t>1</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 xml:space="preserve">У разі виникнення </w:t>
      </w:r>
      <w:r w:rsidR="00DC3054" w:rsidRPr="0008730A">
        <w:rPr>
          <w:rFonts w:ascii="Times New Roman" w:eastAsia="Times New Roman" w:hAnsi="Times New Roman"/>
          <w:bCs/>
          <w:spacing w:val="-8"/>
          <w:lang w:eastAsia="uk-UA"/>
        </w:rPr>
        <w:t xml:space="preserve">надзвичайних ситуацій, </w:t>
      </w:r>
      <w:r w:rsidR="002F685A" w:rsidRPr="0008730A">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08730A"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6.3.22</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08730A" w:rsidRDefault="002F685A" w:rsidP="004955B6">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6.4. Виконавець має право:</w:t>
      </w:r>
    </w:p>
    <w:p w:rsidR="008B5733" w:rsidRPr="0008730A" w:rsidRDefault="008B5733" w:rsidP="008272DF">
      <w:pPr>
        <w:widowControl w:val="0"/>
        <w:spacing w:after="0" w:line="240" w:lineRule="auto"/>
        <w:ind w:firstLine="709"/>
        <w:jc w:val="both"/>
        <w:rPr>
          <w:rFonts w:ascii="Times New Roman" w:hAnsi="Times New Roman"/>
          <w:b/>
          <w:bCs/>
          <w:i/>
          <w:spacing w:val="-8"/>
          <w:lang w:eastAsia="uk-UA"/>
        </w:rPr>
      </w:pPr>
      <w:r w:rsidRPr="0008730A">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r w:rsidR="008272DF" w:rsidRPr="0008730A">
        <w:rPr>
          <w:rFonts w:ascii="Times New Roman" w:hAnsi="Times New Roman"/>
          <w:bCs/>
          <w:spacing w:val="-8"/>
          <w:lang w:eastAsia="uk-UA"/>
        </w:rPr>
        <w:t xml:space="preserve"> згідно   </w:t>
      </w:r>
      <w:r w:rsidR="008272DF" w:rsidRPr="0008730A">
        <w:rPr>
          <w:rFonts w:ascii="Times New Roman" w:hAnsi="Times New Roman"/>
          <w:b/>
          <w:bCs/>
          <w:i/>
          <w:spacing w:val="-8"/>
          <w:lang w:eastAsia="uk-UA"/>
        </w:rPr>
        <w:t xml:space="preserve">з дати отримання Замовником бюджетних коштів на свій реєстраційний рахунок. </w:t>
      </w:r>
    </w:p>
    <w:p w:rsidR="008B5733" w:rsidRPr="0008730A" w:rsidRDefault="008B5733"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7. Відповідальність Сторін</w:t>
      </w:r>
    </w:p>
    <w:p w:rsidR="002F685A" w:rsidRPr="0008730A" w:rsidRDefault="002F685A" w:rsidP="005862D6">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7.1. Працівники дитячого закладу оздоровлення</w:t>
      </w:r>
      <w:r w:rsidR="00A041D4" w:rsidRPr="0008730A">
        <w:rPr>
          <w:rFonts w:ascii="Times New Roman" w:hAnsi="Times New Roman"/>
          <w:bCs/>
          <w:spacing w:val="-8"/>
          <w:lang w:eastAsia="uk-UA"/>
        </w:rPr>
        <w:t xml:space="preserve"> та відпочинку</w:t>
      </w:r>
      <w:r w:rsidRPr="0008730A">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08730A" w:rsidRDefault="002F685A" w:rsidP="005862D6">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2F685A" w:rsidRPr="0008730A" w:rsidRDefault="002F685A" w:rsidP="00AA200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08730A" w:rsidRDefault="002F685A" w:rsidP="00AA200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08730A" w:rsidRDefault="002F685A" w:rsidP="00AA200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w:t>
      </w:r>
      <w:r w:rsidR="005B2E35" w:rsidRPr="0008730A">
        <w:rPr>
          <w:rFonts w:ascii="Times New Roman" w:hAnsi="Times New Roman"/>
          <w:bCs/>
          <w:spacing w:val="-8"/>
          <w:lang w:eastAsia="uk-UA"/>
        </w:rPr>
        <w:t>5</w:t>
      </w:r>
      <w:r w:rsidRPr="0008730A">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08730A">
        <w:rPr>
          <w:rFonts w:ascii="Times New Roman" w:hAnsi="Times New Roman"/>
          <w:bCs/>
          <w:spacing w:val="-8"/>
          <w:lang w:eastAsia="uk-UA"/>
        </w:rPr>
        <w:t>робочі</w:t>
      </w:r>
      <w:r w:rsidRPr="0008730A">
        <w:rPr>
          <w:rFonts w:ascii="Times New Roman" w:hAnsi="Times New Roman"/>
          <w:bCs/>
          <w:spacing w:val="-8"/>
          <w:lang w:eastAsia="uk-UA"/>
        </w:rPr>
        <w:t xml:space="preserve"> дні з дня прийняття такого рішення.</w:t>
      </w:r>
    </w:p>
    <w:p w:rsidR="008B5733" w:rsidRPr="0008730A" w:rsidRDefault="008B5733" w:rsidP="002F685A">
      <w:pPr>
        <w:widowControl w:val="0"/>
        <w:spacing w:after="0" w:line="240" w:lineRule="auto"/>
        <w:jc w:val="center"/>
        <w:rPr>
          <w:rFonts w:ascii="Times New Roman" w:hAnsi="Times New Roman"/>
          <w:b/>
          <w:bCs/>
          <w:spacing w:val="-8"/>
          <w:lang w:eastAsia="uk-UA"/>
        </w:rPr>
      </w:pPr>
    </w:p>
    <w:p w:rsidR="002F685A" w:rsidRPr="0008730A" w:rsidRDefault="007479FD"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8</w:t>
      </w:r>
      <w:r w:rsidR="002F685A" w:rsidRPr="0008730A">
        <w:rPr>
          <w:rFonts w:ascii="Times New Roman" w:hAnsi="Times New Roman"/>
          <w:b/>
          <w:bCs/>
          <w:spacing w:val="-8"/>
          <w:lang w:eastAsia="uk-UA"/>
        </w:rPr>
        <w:t>. Вирішення спорів</w:t>
      </w:r>
    </w:p>
    <w:p w:rsidR="002F685A" w:rsidRPr="0008730A" w:rsidRDefault="00AB75BA" w:rsidP="00CC287F">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8</w:t>
      </w:r>
      <w:r w:rsidR="002F685A" w:rsidRPr="0008730A">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08730A" w:rsidRDefault="00AB75BA" w:rsidP="00CC287F">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Cs/>
          <w:spacing w:val="-8"/>
          <w:lang w:eastAsia="uk-UA"/>
        </w:rPr>
        <w:t>8</w:t>
      </w:r>
      <w:r w:rsidR="002F685A" w:rsidRPr="0008730A">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08730A" w:rsidRDefault="00B16BF9" w:rsidP="002F685A">
      <w:pPr>
        <w:widowControl w:val="0"/>
        <w:spacing w:after="0" w:line="240" w:lineRule="auto"/>
        <w:jc w:val="center"/>
        <w:rPr>
          <w:rFonts w:ascii="Times New Roman" w:hAnsi="Times New Roman"/>
          <w:b/>
          <w:bCs/>
          <w:spacing w:val="-8"/>
          <w:lang w:eastAsia="uk-UA"/>
        </w:rPr>
      </w:pPr>
    </w:p>
    <w:p w:rsidR="002F685A" w:rsidRPr="0008730A" w:rsidRDefault="007479FD"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9</w:t>
      </w:r>
      <w:r w:rsidR="002F685A" w:rsidRPr="0008730A">
        <w:rPr>
          <w:rFonts w:ascii="Times New Roman" w:hAnsi="Times New Roman"/>
          <w:b/>
          <w:bCs/>
          <w:spacing w:val="-8"/>
          <w:lang w:eastAsia="uk-UA"/>
        </w:rPr>
        <w:t>. Строк дії договору</w:t>
      </w:r>
    </w:p>
    <w:p w:rsidR="003B048B" w:rsidRPr="0008730A" w:rsidRDefault="0048028E" w:rsidP="0068410D">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w:t>
      </w:r>
      <w:r w:rsidR="002F685A" w:rsidRPr="0008730A">
        <w:rPr>
          <w:rFonts w:ascii="Times New Roman" w:hAnsi="Times New Roman"/>
          <w:bCs/>
          <w:spacing w:val="-8"/>
          <w:lang w:eastAsia="uk-UA"/>
        </w:rPr>
        <w:t xml:space="preserve">.1. </w:t>
      </w:r>
      <w:r w:rsidR="003B048B" w:rsidRPr="0008730A">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4F2660" w:rsidRPr="0008730A">
        <w:rPr>
          <w:rFonts w:ascii="Times New Roman" w:hAnsi="Times New Roman"/>
          <w:bCs/>
          <w:spacing w:val="-8"/>
          <w:lang w:eastAsia="uk-UA"/>
        </w:rPr>
        <w:t>3</w:t>
      </w:r>
      <w:r w:rsidR="003B048B" w:rsidRPr="0008730A">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08730A" w:rsidRDefault="0068410D" w:rsidP="0068410D">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08730A" w:rsidRDefault="008B5733" w:rsidP="0068410D">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w:t>
      </w:r>
      <w:r w:rsidR="0068410D" w:rsidRPr="0008730A">
        <w:rPr>
          <w:rFonts w:ascii="Times New Roman" w:hAnsi="Times New Roman"/>
          <w:bCs/>
          <w:spacing w:val="-8"/>
          <w:lang w:eastAsia="uk-UA"/>
        </w:rPr>
        <w:t>3</w:t>
      </w:r>
      <w:r w:rsidRPr="0008730A">
        <w:rPr>
          <w:rFonts w:ascii="Times New Roman" w:hAnsi="Times New Roman"/>
          <w:bCs/>
          <w:spacing w:val="-8"/>
          <w:lang w:eastAsia="uk-UA"/>
        </w:rPr>
        <w:t xml:space="preserve">. </w:t>
      </w:r>
      <w:r w:rsidR="003B048B" w:rsidRPr="0008730A">
        <w:rPr>
          <w:rFonts w:ascii="Times New Roman" w:hAnsi="Times New Roman"/>
          <w:bCs/>
          <w:spacing w:val="-8"/>
          <w:lang w:eastAsia="uk-UA"/>
        </w:rPr>
        <w:t xml:space="preserve">Усі зміни та доповнення щодо виконання умов цього Договору оформлюються додатковими </w:t>
      </w:r>
      <w:r w:rsidR="003B048B" w:rsidRPr="0008730A">
        <w:rPr>
          <w:rFonts w:ascii="Times New Roman" w:hAnsi="Times New Roman"/>
          <w:bCs/>
          <w:spacing w:val="-8"/>
          <w:lang w:eastAsia="uk-UA"/>
        </w:rPr>
        <w:lastRenderedPageBreak/>
        <w:t>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08730A" w:rsidRDefault="008C6901" w:rsidP="008C6901">
      <w:pPr>
        <w:spacing w:after="0" w:line="240" w:lineRule="auto"/>
        <w:ind w:right="120" w:firstLine="720"/>
        <w:jc w:val="both"/>
        <w:rPr>
          <w:rFonts w:ascii="Times New Roman" w:hAnsi="Times New Roman"/>
          <w:bCs/>
          <w:spacing w:val="-8"/>
          <w:lang w:eastAsia="uk-UA"/>
        </w:rPr>
      </w:pPr>
      <w:r w:rsidRPr="0008730A">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08730A" w:rsidRDefault="008C7C95" w:rsidP="008C7C9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08730A">
        <w:rPr>
          <w:rFonts w:ascii="Times New Roman" w:eastAsia="Times New Roman" w:hAnsi="Times New Roman"/>
          <w:color w:val="000000"/>
          <w:lang w:eastAsia="ru-RU"/>
        </w:rPr>
        <w:t xml:space="preserve"> </w:t>
      </w:r>
      <w:r w:rsidRPr="0008730A">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rsidR="00DF3ABD" w:rsidRPr="0008730A" w:rsidRDefault="00DF3ABD" w:rsidP="008B5733">
      <w:pPr>
        <w:widowControl w:val="0"/>
        <w:spacing w:after="0" w:line="240" w:lineRule="auto"/>
        <w:ind w:firstLine="709"/>
        <w:jc w:val="both"/>
        <w:rPr>
          <w:rFonts w:ascii="Times New Roman" w:hAnsi="Times New Roman"/>
          <w:bCs/>
          <w:spacing w:val="-8"/>
          <w:lang w:eastAsia="uk-UA"/>
        </w:rPr>
      </w:pPr>
    </w:p>
    <w:p w:rsidR="00304ACA" w:rsidRPr="0008730A" w:rsidRDefault="00304ACA" w:rsidP="00304AC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10. Обставини непереборної сили</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08730A" w:rsidRDefault="00304ACA" w:rsidP="008B5733">
      <w:pPr>
        <w:widowControl w:val="0"/>
        <w:spacing w:after="0" w:line="240" w:lineRule="auto"/>
        <w:ind w:firstLine="709"/>
        <w:jc w:val="both"/>
        <w:rPr>
          <w:rFonts w:ascii="Times New Roman" w:hAnsi="Times New Roman"/>
          <w:bCs/>
          <w:spacing w:val="-8"/>
          <w:lang w:eastAsia="uk-UA"/>
        </w:rPr>
      </w:pPr>
    </w:p>
    <w:p w:rsidR="002F685A" w:rsidRPr="0008730A" w:rsidRDefault="007479FD"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1</w:t>
      </w:r>
      <w:r w:rsidR="00304ACA" w:rsidRPr="0008730A">
        <w:rPr>
          <w:rFonts w:ascii="Times New Roman" w:hAnsi="Times New Roman"/>
          <w:b/>
          <w:bCs/>
          <w:spacing w:val="-8"/>
          <w:lang w:eastAsia="uk-UA"/>
        </w:rPr>
        <w:t>1</w:t>
      </w:r>
      <w:r w:rsidR="002F685A" w:rsidRPr="0008730A">
        <w:rPr>
          <w:rFonts w:ascii="Times New Roman" w:hAnsi="Times New Roman"/>
          <w:b/>
          <w:bCs/>
          <w:spacing w:val="-8"/>
          <w:lang w:eastAsia="uk-UA"/>
        </w:rPr>
        <w:t>. Інші умови</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08730A">
        <w:rPr>
          <w:rFonts w:ascii="Times New Roman" w:hAnsi="Times New Roman"/>
        </w:rPr>
        <w:t>візначених</w:t>
      </w:r>
      <w:proofErr w:type="spellEnd"/>
      <w:r w:rsidRPr="0008730A">
        <w:rPr>
          <w:rFonts w:ascii="Times New Roman" w:hAnsi="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11.Зміна істотних умов Договору допускається виключно у наступних випадках:</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 зменшення обсягів закупівлі, зокрема з урахуванням фактичного обсягу видатків замовника;</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2) </w:t>
      </w:r>
      <w:r w:rsidRPr="0008730A">
        <w:rPr>
          <w:rFonts w:ascii="Times New Roman" w:hAnsi="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8730A" w:rsidDel="00F94184">
        <w:rPr>
          <w:rFonts w:ascii="Times New Roman" w:hAnsi="Times New Roman"/>
          <w:lang w:eastAsia="uk-UA"/>
        </w:rPr>
        <w:t xml:space="preserve"> </w:t>
      </w:r>
      <w:r w:rsidRPr="0008730A">
        <w:rPr>
          <w:rFonts w:ascii="Times New Roman" w:hAnsi="Times New Roman"/>
          <w:lang w:eastAsia="uk-UA"/>
        </w:rPr>
        <w:t>У цьому випадку Сторони погоджуються, що зміна ціни здійснюють у такому порядку:</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lang w:eastAsia="uk-UA"/>
        </w:rPr>
        <w:t>підставою для зміни ціни є письмове звернення Сторони Договору та коливання ціни на ринку;</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lastRenderedPageBreak/>
        <w:t xml:space="preserve">Сторони погоджуються, що збільшення ціни за одиницю товару відбувається пропорційно коливанню цін на ринку, але </w:t>
      </w:r>
      <w:r w:rsidRPr="0008730A">
        <w:rPr>
          <w:rFonts w:ascii="Times New Roman" w:hAnsi="Times New Roman"/>
          <w:lang w:eastAsia="uk-UA"/>
        </w:rPr>
        <w:t>не може перевищувати відсоток коливання (збільшення) ціни такого товару на ринку</w:t>
      </w:r>
      <w:r w:rsidRPr="0008730A">
        <w:rPr>
          <w:rFonts w:ascii="Times New Roman" w:hAnsi="Times New Roman"/>
        </w:rPr>
        <w:t>;</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08730A">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08730A">
        <w:rPr>
          <w:rFonts w:ascii="Times New Roman" w:hAnsi="Times New Roman"/>
        </w:rPr>
        <w:t xml:space="preserve"> та до моменту виникнення необхідності у внесенні відповідних змін;</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8730A">
        <w:rPr>
          <w:rFonts w:ascii="Times New Roman" w:hAnsi="Times New Roman"/>
        </w:rPr>
        <w:t>Зовнішінформ</w:t>
      </w:r>
      <w:proofErr w:type="spellEnd"/>
      <w:r w:rsidRPr="0008730A">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A5FE3" w:rsidRPr="0008730A" w:rsidRDefault="00DA5FE3" w:rsidP="00DA5FE3">
      <w:pPr>
        <w:pStyle w:val="a3"/>
        <w:numPr>
          <w:ilvl w:val="0"/>
          <w:numId w:val="16"/>
        </w:numPr>
        <w:tabs>
          <w:tab w:val="left" w:pos="709"/>
        </w:tabs>
        <w:jc w:val="both"/>
        <w:rPr>
          <w:rFonts w:ascii="Times New Roman" w:hAnsi="Times New Roman"/>
        </w:rPr>
      </w:pPr>
      <w:r w:rsidRPr="0008730A">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A5FE3" w:rsidRPr="0008730A" w:rsidRDefault="00DA5FE3" w:rsidP="00DA5FE3">
      <w:pPr>
        <w:pStyle w:val="a3"/>
        <w:numPr>
          <w:ilvl w:val="0"/>
          <w:numId w:val="16"/>
        </w:numPr>
        <w:tabs>
          <w:tab w:val="left" w:pos="709"/>
        </w:tabs>
        <w:jc w:val="both"/>
        <w:rPr>
          <w:rFonts w:ascii="Times New Roman" w:hAnsi="Times New Roman"/>
          <w:i/>
        </w:rPr>
      </w:pPr>
      <w:r w:rsidRPr="0008730A">
        <w:rPr>
          <w:rFonts w:ascii="Times New Roman" w:hAnsi="Times New Roman"/>
        </w:rPr>
        <w:t>результат порівняння цін у відсотковому вираженні.</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У цьому випадку Сторони погоджуються, що зміну ціни здійснюють у такому порядку: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lastRenderedPageBreak/>
        <w:t>•</w:t>
      </w:r>
      <w:r w:rsidRPr="0008730A">
        <w:rPr>
          <w:rFonts w:ascii="Times New Roman" w:hAnsi="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30A">
        <w:rPr>
          <w:rFonts w:ascii="Times New Roman" w:hAnsi="Times New Roman"/>
        </w:rPr>
        <w:t>Platts</w:t>
      </w:r>
      <w:proofErr w:type="spellEnd"/>
      <w:r w:rsidRPr="0008730A">
        <w:rPr>
          <w:rFonts w:ascii="Times New Roman" w:hAnsi="Times New Roman"/>
        </w:rPr>
        <w:t>, ARGUS, регульованих цін (тарифів), нормативів.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У цьому випадку Сторони погоджуються, що зміну ціни здійснюють у такому порядку: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30A">
        <w:rPr>
          <w:rFonts w:ascii="Times New Roman" w:hAnsi="Times New Roman"/>
        </w:rPr>
        <w:t>Platts</w:t>
      </w:r>
      <w:proofErr w:type="spellEnd"/>
      <w:r w:rsidRPr="0008730A">
        <w:rPr>
          <w:rFonts w:ascii="Times New Roman" w:hAnsi="Times New Roman"/>
        </w:rPr>
        <w:t>, ARGUS, регульованих цін (тарифів), нормативів.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30A">
        <w:rPr>
          <w:rFonts w:ascii="Times New Roman" w:hAnsi="Times New Roman"/>
        </w:rPr>
        <w:t>Platts</w:t>
      </w:r>
      <w:proofErr w:type="spellEnd"/>
      <w:r w:rsidRPr="0008730A">
        <w:rPr>
          <w:rFonts w:ascii="Times New Roman" w:hAnsi="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A5FE3" w:rsidRPr="0008730A" w:rsidRDefault="00DA5FE3" w:rsidP="00DA5FE3">
      <w:pPr>
        <w:tabs>
          <w:tab w:val="left" w:pos="567"/>
        </w:tabs>
        <w:autoSpaceDE w:val="0"/>
        <w:autoSpaceDN w:val="0"/>
        <w:adjustRightInd w:val="0"/>
        <w:jc w:val="both"/>
        <w:rPr>
          <w:rFonts w:ascii="Times New Roman" w:hAnsi="Times New Roman"/>
        </w:rPr>
      </w:pPr>
      <w:r w:rsidRPr="0008730A">
        <w:rPr>
          <w:rFonts w:ascii="Times New Roman" w:hAnsi="Times New Roman"/>
        </w:rPr>
        <w:t>11.2.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lastRenderedPageBreak/>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DA5FE3" w:rsidRPr="0008730A" w:rsidRDefault="00DA5FE3" w:rsidP="00DA5FE3">
      <w:pPr>
        <w:tabs>
          <w:tab w:val="left" w:pos="567"/>
        </w:tabs>
        <w:autoSpaceDE w:val="0"/>
        <w:autoSpaceDN w:val="0"/>
        <w:adjustRightInd w:val="0"/>
        <w:ind w:firstLine="567"/>
        <w:jc w:val="both"/>
        <w:rPr>
          <w:rFonts w:ascii="Times New Roman" w:hAnsi="Times New Roman"/>
          <w:shd w:val="clear" w:color="auto" w:fill="FFFFFF"/>
        </w:rPr>
      </w:pPr>
      <w:r w:rsidRPr="0008730A">
        <w:rPr>
          <w:rFonts w:ascii="Times New Roman" w:hAnsi="Times New Roman"/>
        </w:rPr>
        <w:t xml:space="preserve">11.3. Істотними умовами цього Договору є предмет договору (номенклатура, асортимент), </w:t>
      </w:r>
      <w:r w:rsidRPr="0008730A">
        <w:rPr>
          <w:rFonts w:ascii="Times New Roman" w:hAnsi="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8730A">
        <w:rPr>
          <w:rFonts w:ascii="Times New Roman" w:hAnsi="Times New Roman"/>
        </w:rPr>
        <w:t>нарочно</w:t>
      </w:r>
      <w:proofErr w:type="spellEnd"/>
      <w:r w:rsidRPr="0008730A">
        <w:rPr>
          <w:rFonts w:ascii="Times New Roman" w:hAnsi="Times New Roman"/>
        </w:rPr>
        <w:t xml:space="preserve"> та/або через електронну пошту: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 електронна пошта Замовника: __________ </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 електронна пошта Постачальника: </w:t>
      </w:r>
      <w:hyperlink r:id="rId6" w:history="1">
        <w:r w:rsidRPr="0008730A">
          <w:rPr>
            <w:rStyle w:val="a5"/>
            <w:rFonts w:ascii="Times New Roman" w:hAnsi="Times New Roman"/>
            <w:color w:val="000000" w:themeColor="text1"/>
          </w:rPr>
          <w:t>____________</w:t>
        </w:r>
      </w:hyperlink>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11.8. Цей Договір підписаний в двох екземплярах, які мають рівну юридичну силу, та вступає в дію з дати його підписання обома Сторонами.</w:t>
      </w:r>
    </w:p>
    <w:p w:rsidR="00DA5FE3" w:rsidRPr="0008730A" w:rsidRDefault="00DA5FE3" w:rsidP="00DA5FE3">
      <w:pPr>
        <w:widowControl w:val="0"/>
        <w:shd w:val="clear" w:color="auto" w:fill="FFFFFF"/>
        <w:autoSpaceDE w:val="0"/>
        <w:autoSpaceDN w:val="0"/>
        <w:adjustRightInd w:val="0"/>
        <w:ind w:firstLine="709"/>
        <w:jc w:val="center"/>
        <w:rPr>
          <w:rFonts w:ascii="Times New Roman" w:hAnsi="Times New Roman"/>
          <w:b/>
          <w:bCs/>
          <w:spacing w:val="-3"/>
        </w:rPr>
      </w:pPr>
    </w:p>
    <w:p w:rsidR="00DA5FE3" w:rsidRPr="0008730A" w:rsidRDefault="00DA5FE3"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1</w:t>
      </w:r>
      <w:r w:rsidR="00DA5FE3" w:rsidRPr="0008730A">
        <w:rPr>
          <w:rFonts w:ascii="Times New Roman" w:hAnsi="Times New Roman"/>
          <w:b/>
          <w:bCs/>
          <w:lang w:eastAsia="uk-UA"/>
        </w:rPr>
        <w:t>2</w:t>
      </w:r>
      <w:r w:rsidRPr="0008730A">
        <w:rPr>
          <w:rFonts w:ascii="Times New Roman" w:hAnsi="Times New Roman"/>
          <w:b/>
          <w:bCs/>
          <w:lang w:eastAsia="uk-UA"/>
        </w:rPr>
        <w:t>. Місцезнаходження та реквізити Сторін</w:t>
      </w:r>
    </w:p>
    <w:p w:rsidR="002F685A" w:rsidRPr="0008730A"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08730A" w:rsidTr="00947B3D">
        <w:trPr>
          <w:trHeight w:val="1377"/>
        </w:trPr>
        <w:tc>
          <w:tcPr>
            <w:tcW w:w="4782" w:type="dxa"/>
          </w:tcPr>
          <w:p w:rsidR="00057BCB" w:rsidRPr="0008730A" w:rsidRDefault="00057BCB" w:rsidP="00BE5C33">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ЗАМОВНИК</w:t>
            </w:r>
          </w:p>
          <w:p w:rsidR="0080555F" w:rsidRPr="0008730A" w:rsidRDefault="0080555F" w:rsidP="0080555F">
            <w:pPr>
              <w:jc w:val="center"/>
              <w:rPr>
                <w:rFonts w:ascii="Times New Roman" w:hAnsi="Times New Roman"/>
                <w:b/>
                <w:bCs/>
              </w:rPr>
            </w:pPr>
            <w:r w:rsidRPr="0008730A">
              <w:rPr>
                <w:rFonts w:ascii="Times New Roman" w:hAnsi="Times New Roman"/>
                <w:b/>
                <w:bCs/>
              </w:rPr>
              <w:t>Кам’янець -Подільська спеціальна школа Хмельницької обласної ради</w:t>
            </w:r>
          </w:p>
          <w:p w:rsidR="0080555F" w:rsidRPr="0008730A" w:rsidRDefault="0080555F" w:rsidP="00BE5C33">
            <w:pPr>
              <w:widowControl w:val="0"/>
              <w:spacing w:after="0" w:line="240" w:lineRule="auto"/>
              <w:jc w:val="center"/>
              <w:rPr>
                <w:rFonts w:ascii="Times New Roman" w:hAnsi="Times New Roman"/>
                <w:b/>
                <w:bCs/>
                <w:lang w:eastAsia="uk-UA"/>
              </w:rPr>
            </w:pPr>
          </w:p>
        </w:tc>
        <w:tc>
          <w:tcPr>
            <w:tcW w:w="4941" w:type="dxa"/>
          </w:tcPr>
          <w:p w:rsidR="00057BCB" w:rsidRPr="0008730A" w:rsidRDefault="00057BCB" w:rsidP="00947B3D">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ВИКОНАВЕЦЬ</w:t>
            </w:r>
          </w:p>
          <w:p w:rsidR="00057BCB" w:rsidRPr="0008730A" w:rsidRDefault="00057BCB" w:rsidP="00947B3D">
            <w:pPr>
              <w:widowControl w:val="0"/>
              <w:spacing w:after="0" w:line="240" w:lineRule="auto"/>
              <w:jc w:val="center"/>
              <w:rPr>
                <w:rFonts w:ascii="Times New Roman" w:hAnsi="Times New Roman"/>
                <w:b/>
                <w:bCs/>
                <w:lang w:eastAsia="uk-UA"/>
              </w:rPr>
            </w:pPr>
          </w:p>
        </w:tc>
      </w:tr>
      <w:tr w:rsidR="00057BCB" w:rsidRPr="0008730A" w:rsidTr="00947B3D">
        <w:trPr>
          <w:trHeight w:val="2492"/>
        </w:trPr>
        <w:tc>
          <w:tcPr>
            <w:tcW w:w="4782" w:type="dxa"/>
          </w:tcPr>
          <w:p w:rsidR="00BE5C33" w:rsidRPr="0008730A" w:rsidRDefault="00BE5C33" w:rsidP="00BE5C33">
            <w:pPr>
              <w:pStyle w:val="21"/>
              <w:pBdr>
                <w:bottom w:val="single" w:sz="12" w:space="1" w:color="auto"/>
              </w:pBdr>
              <w:spacing w:after="0" w:line="276" w:lineRule="auto"/>
              <w:jc w:val="center"/>
              <w:rPr>
                <w:rFonts w:ascii="Times New Roman" w:hAnsi="Times New Roman" w:cs="Times New Roman"/>
                <w:lang w:val="uk-UA"/>
              </w:rPr>
            </w:pPr>
          </w:p>
          <w:p w:rsidR="00BE5C33" w:rsidRPr="0008730A" w:rsidRDefault="00BE5C33" w:rsidP="00BE5C33">
            <w:pPr>
              <w:rPr>
                <w:rFonts w:ascii="Times New Roman" w:hAnsi="Times New Roman"/>
                <w:b/>
              </w:rPr>
            </w:pPr>
            <w:r w:rsidRPr="0008730A">
              <w:rPr>
                <w:rFonts w:ascii="Times New Roman" w:hAnsi="Times New Roman"/>
              </w:rPr>
              <w:t>Код за ЄДРПОУ 23827908</w:t>
            </w:r>
          </w:p>
          <w:p w:rsidR="00BE5C33" w:rsidRPr="0008730A" w:rsidRDefault="00BE5C33" w:rsidP="00BE5C33">
            <w:pPr>
              <w:rPr>
                <w:rFonts w:ascii="Times New Roman" w:hAnsi="Times New Roman"/>
                <w:bCs/>
              </w:rPr>
            </w:pPr>
            <w:r w:rsidRPr="0008730A">
              <w:rPr>
                <w:rFonts w:ascii="Times New Roman" w:hAnsi="Times New Roman"/>
                <w:bCs/>
              </w:rPr>
              <w:t xml:space="preserve"> Хмельницька обл., місто Кам’янець -Подільський </w:t>
            </w:r>
            <w:proofErr w:type="spellStart"/>
            <w:r w:rsidRPr="0008730A">
              <w:rPr>
                <w:rFonts w:ascii="Times New Roman" w:hAnsi="Times New Roman"/>
                <w:bCs/>
              </w:rPr>
              <w:t>вул.Павла</w:t>
            </w:r>
            <w:proofErr w:type="spellEnd"/>
            <w:r w:rsidRPr="0008730A">
              <w:rPr>
                <w:rFonts w:ascii="Times New Roman" w:hAnsi="Times New Roman"/>
                <w:bCs/>
              </w:rPr>
              <w:t xml:space="preserve"> Скоропадського, 20</w:t>
            </w:r>
          </w:p>
          <w:p w:rsidR="00BE5C33" w:rsidRPr="0008730A" w:rsidRDefault="00BE5C33" w:rsidP="00BE5C33">
            <w:pPr>
              <w:rPr>
                <w:rFonts w:ascii="Times New Roman" w:hAnsi="Times New Roman"/>
              </w:rPr>
            </w:pPr>
            <w:r w:rsidRPr="0008730A">
              <w:rPr>
                <w:rFonts w:ascii="Times New Roman" w:hAnsi="Times New Roman"/>
                <w:lang w:val="en-US"/>
              </w:rPr>
              <w:t>UA</w:t>
            </w:r>
            <w:r w:rsidRPr="0008730A">
              <w:rPr>
                <w:rFonts w:ascii="Times New Roman" w:hAnsi="Times New Roman"/>
              </w:rPr>
              <w:t xml:space="preserve">р/р-158201720344260004000029220 </w:t>
            </w:r>
          </w:p>
          <w:p w:rsidR="00BE5C33" w:rsidRPr="0008730A" w:rsidRDefault="00BE5C33" w:rsidP="00BE5C33">
            <w:pPr>
              <w:rPr>
                <w:rFonts w:ascii="Times New Roman" w:hAnsi="Times New Roman"/>
              </w:rPr>
            </w:pPr>
            <w:r w:rsidRPr="0008730A">
              <w:rPr>
                <w:rFonts w:ascii="Times New Roman" w:hAnsi="Times New Roman"/>
                <w:u w:val="single"/>
                <w:lang w:val="en-US"/>
              </w:rPr>
              <w:t>UA</w:t>
            </w:r>
            <w:r w:rsidRPr="0008730A">
              <w:rPr>
                <w:rFonts w:ascii="Times New Roman" w:hAnsi="Times New Roman"/>
                <w:u w:val="single"/>
              </w:rPr>
              <w:t>р/р</w:t>
            </w:r>
            <w:r w:rsidR="0080555F" w:rsidRPr="0008730A">
              <w:rPr>
                <w:rFonts w:ascii="Times New Roman" w:hAnsi="Times New Roman"/>
                <w:u w:val="single"/>
              </w:rPr>
              <w:t>_________</w:t>
            </w:r>
            <w:r w:rsidRPr="0008730A">
              <w:rPr>
                <w:rFonts w:ascii="Times New Roman" w:hAnsi="Times New Roman"/>
                <w:u w:val="single"/>
              </w:rPr>
              <w:t>______________________</w:t>
            </w:r>
            <w:r w:rsidRPr="0008730A">
              <w:rPr>
                <w:rFonts w:ascii="Times New Roman" w:hAnsi="Times New Roman"/>
              </w:rPr>
              <w:t>___</w:t>
            </w:r>
          </w:p>
          <w:p w:rsidR="00BE5C33" w:rsidRPr="0008730A" w:rsidRDefault="00BE5C33" w:rsidP="00BE5C33">
            <w:pPr>
              <w:rPr>
                <w:rFonts w:ascii="Times New Roman" w:hAnsi="Times New Roman"/>
              </w:rPr>
            </w:pPr>
            <w:r w:rsidRPr="0008730A">
              <w:rPr>
                <w:rFonts w:ascii="Times New Roman" w:hAnsi="Times New Roman"/>
              </w:rPr>
              <w:t xml:space="preserve">Державна казначейська служба </w:t>
            </w:r>
          </w:p>
          <w:p w:rsidR="00BE5C33" w:rsidRPr="0008730A" w:rsidRDefault="00BE5C33" w:rsidP="00BE5C33">
            <w:pPr>
              <w:rPr>
                <w:rFonts w:ascii="Times New Roman" w:hAnsi="Times New Roman"/>
              </w:rPr>
            </w:pPr>
            <w:r w:rsidRPr="0008730A">
              <w:rPr>
                <w:rFonts w:ascii="Times New Roman" w:hAnsi="Times New Roman"/>
              </w:rPr>
              <w:t>України, м. Київ</w:t>
            </w:r>
          </w:p>
          <w:p w:rsidR="00057BCB" w:rsidRPr="0008730A" w:rsidRDefault="00BE5C33" w:rsidP="00BE5C33">
            <w:pPr>
              <w:pStyle w:val="a8"/>
              <w:spacing w:before="0" w:beforeAutospacing="0" w:after="0" w:afterAutospacing="0"/>
              <w:rPr>
                <w:sz w:val="22"/>
                <w:szCs w:val="22"/>
              </w:rPr>
            </w:pPr>
            <w:r w:rsidRPr="0008730A">
              <w:rPr>
                <w:sz w:val="22"/>
                <w:szCs w:val="22"/>
                <w:lang w:val="uk-UA"/>
              </w:rPr>
              <w:t>_____________</w:t>
            </w:r>
            <w:proofErr w:type="spellStart"/>
            <w:r w:rsidRPr="0008730A">
              <w:rPr>
                <w:sz w:val="22"/>
                <w:szCs w:val="22"/>
                <w:lang w:val="uk-UA"/>
              </w:rPr>
              <w:t>В.І.Мельник</w:t>
            </w:r>
            <w:proofErr w:type="spellEnd"/>
          </w:p>
        </w:tc>
        <w:tc>
          <w:tcPr>
            <w:tcW w:w="4941" w:type="dxa"/>
          </w:tcPr>
          <w:p w:rsidR="00057BCB" w:rsidRPr="0008730A" w:rsidRDefault="00057BCB" w:rsidP="00947B3D">
            <w:pPr>
              <w:suppressAutoHyphens/>
              <w:spacing w:after="0" w:line="240" w:lineRule="auto"/>
              <w:jc w:val="both"/>
              <w:rPr>
                <w:rFonts w:ascii="Times New Roman" w:hAnsi="Times New Roman"/>
                <w:lang w:eastAsia="zh-CN"/>
              </w:rPr>
            </w:pPr>
            <w:r w:rsidRPr="0008730A">
              <w:rPr>
                <w:rFonts w:ascii="Times New Roman" w:hAnsi="Times New Roman"/>
                <w:lang w:eastAsia="zh-CN"/>
              </w:rPr>
              <w:t>Місцезнаходження:_________________</w:t>
            </w:r>
          </w:p>
          <w:p w:rsidR="00057BCB" w:rsidRPr="0008730A" w:rsidRDefault="00057BCB" w:rsidP="00947B3D">
            <w:pPr>
              <w:widowControl w:val="0"/>
              <w:spacing w:after="0" w:line="240" w:lineRule="auto"/>
              <w:rPr>
                <w:rFonts w:ascii="Times New Roman" w:eastAsia="SimSun" w:hAnsi="Times New Roman"/>
                <w:kern w:val="1"/>
                <w:shd w:val="clear" w:color="auto" w:fill="FFFFFF"/>
                <w:lang w:eastAsia="hi-IN" w:bidi="hi-IN"/>
              </w:rPr>
            </w:pPr>
            <w:r w:rsidRPr="0008730A">
              <w:rPr>
                <w:rFonts w:ascii="Times New Roman" w:eastAsia="SimSun" w:hAnsi="Times New Roman"/>
                <w:kern w:val="1"/>
                <w:shd w:val="clear" w:color="auto" w:fill="FFFFFF"/>
                <w:lang w:eastAsia="hi-IN" w:bidi="hi-IN"/>
              </w:rPr>
              <w:t>___________________________________</w:t>
            </w:r>
          </w:p>
          <w:p w:rsidR="00057BCB" w:rsidRPr="0008730A" w:rsidRDefault="00057BCB" w:rsidP="00947B3D">
            <w:pPr>
              <w:widowControl w:val="0"/>
              <w:spacing w:after="0" w:line="240" w:lineRule="auto"/>
              <w:rPr>
                <w:rFonts w:ascii="Times New Roman" w:eastAsia="SimSun" w:hAnsi="Times New Roman"/>
                <w:kern w:val="1"/>
                <w:lang w:eastAsia="hi-IN" w:bidi="hi-IN"/>
              </w:rPr>
            </w:pPr>
            <w:r w:rsidRPr="0008730A">
              <w:rPr>
                <w:rFonts w:ascii="Times New Roman" w:eastAsia="SimSun" w:hAnsi="Times New Roman"/>
                <w:kern w:val="1"/>
                <w:shd w:val="clear" w:color="auto" w:fill="FFFFFF"/>
                <w:lang w:eastAsia="hi-IN" w:bidi="hi-IN"/>
              </w:rPr>
              <w:t>Код ЄДРПОУ _______________</w:t>
            </w:r>
          </w:p>
          <w:p w:rsidR="00057BCB" w:rsidRPr="0008730A" w:rsidRDefault="00057BCB" w:rsidP="00947B3D">
            <w:pPr>
              <w:widowControl w:val="0"/>
              <w:spacing w:after="0" w:line="240" w:lineRule="auto"/>
              <w:rPr>
                <w:rFonts w:ascii="Times New Roman" w:eastAsia="SimSun" w:hAnsi="Times New Roman"/>
                <w:kern w:val="1"/>
                <w:lang w:eastAsia="hi-IN" w:bidi="hi-IN"/>
              </w:rPr>
            </w:pPr>
            <w:r w:rsidRPr="0008730A">
              <w:rPr>
                <w:rFonts w:ascii="Times New Roman" w:hAnsi="Times New Roman"/>
              </w:rPr>
              <w:t>UA</w:t>
            </w:r>
            <w:r w:rsidRPr="0008730A">
              <w:rPr>
                <w:rFonts w:ascii="Times New Roman" w:eastAsia="SimSun" w:hAnsi="Times New Roman"/>
                <w:kern w:val="1"/>
                <w:lang w:eastAsia="hi-IN" w:bidi="hi-IN"/>
              </w:rPr>
              <w:t xml:space="preserve"> _______________________________</w:t>
            </w:r>
          </w:p>
          <w:p w:rsidR="00057BCB" w:rsidRPr="0008730A" w:rsidRDefault="00057BCB" w:rsidP="00947B3D">
            <w:pPr>
              <w:widowControl w:val="0"/>
              <w:spacing w:after="0" w:line="240" w:lineRule="auto"/>
              <w:rPr>
                <w:rFonts w:ascii="Times New Roman" w:eastAsia="BatangChe" w:hAnsi="Times New Roman"/>
                <w:bCs/>
                <w:iCs/>
              </w:rPr>
            </w:pPr>
            <w:r w:rsidRPr="0008730A">
              <w:rPr>
                <w:rFonts w:ascii="Times New Roman" w:hAnsi="Times New Roman"/>
              </w:rPr>
              <w:t>в _________________________________</w:t>
            </w:r>
          </w:p>
          <w:p w:rsidR="00057BCB" w:rsidRPr="0008730A" w:rsidRDefault="00057BCB" w:rsidP="00947B3D">
            <w:pPr>
              <w:widowControl w:val="0"/>
              <w:spacing w:after="0" w:line="240" w:lineRule="auto"/>
              <w:rPr>
                <w:rFonts w:ascii="Times New Roman" w:eastAsia="SimSun" w:hAnsi="Times New Roman"/>
                <w:kern w:val="1"/>
                <w:lang w:eastAsia="hi-IN" w:bidi="hi-IN"/>
              </w:rPr>
            </w:pPr>
            <w:r w:rsidRPr="0008730A">
              <w:rPr>
                <w:rFonts w:ascii="Times New Roman" w:eastAsia="BatangChe" w:hAnsi="Times New Roman"/>
                <w:bCs/>
                <w:iCs/>
              </w:rPr>
              <w:t>Код банку _________________________</w:t>
            </w:r>
          </w:p>
          <w:p w:rsidR="00057BCB" w:rsidRPr="0008730A" w:rsidRDefault="00057BCB" w:rsidP="00947B3D">
            <w:pPr>
              <w:pStyle w:val="a8"/>
              <w:spacing w:before="0" w:beforeAutospacing="0" w:after="0" w:afterAutospacing="0"/>
              <w:rPr>
                <w:sz w:val="22"/>
                <w:szCs w:val="22"/>
                <w:lang w:val="uk-UA"/>
              </w:rPr>
            </w:pPr>
            <w:r w:rsidRPr="0008730A">
              <w:rPr>
                <w:sz w:val="22"/>
                <w:szCs w:val="22"/>
                <w:lang w:val="uk-UA"/>
              </w:rPr>
              <w:t>тел.: ______________</w:t>
            </w:r>
          </w:p>
          <w:p w:rsidR="00057BCB" w:rsidRPr="0008730A" w:rsidRDefault="00057BCB" w:rsidP="00947B3D">
            <w:pPr>
              <w:pStyle w:val="a8"/>
              <w:spacing w:before="0" w:beforeAutospacing="0" w:after="0" w:afterAutospacing="0"/>
              <w:rPr>
                <w:sz w:val="22"/>
                <w:szCs w:val="22"/>
              </w:rPr>
            </w:pPr>
            <w:r w:rsidRPr="0008730A">
              <w:rPr>
                <w:iCs/>
                <w:sz w:val="22"/>
                <w:szCs w:val="22"/>
                <w:lang w:val="uk-UA"/>
              </w:rPr>
              <w:t>e-</w:t>
            </w:r>
            <w:proofErr w:type="spellStart"/>
            <w:r w:rsidRPr="0008730A">
              <w:rPr>
                <w:iCs/>
                <w:sz w:val="22"/>
                <w:szCs w:val="22"/>
                <w:lang w:val="uk-UA"/>
              </w:rPr>
              <w:t>mail</w:t>
            </w:r>
            <w:proofErr w:type="spellEnd"/>
            <w:r w:rsidRPr="0008730A">
              <w:rPr>
                <w:iCs/>
                <w:sz w:val="22"/>
                <w:szCs w:val="22"/>
                <w:lang w:val="uk-UA"/>
              </w:rPr>
              <w:t>: ____________</w:t>
            </w:r>
          </w:p>
        </w:tc>
      </w:tr>
      <w:tr w:rsidR="00057BCB" w:rsidRPr="0008730A" w:rsidTr="00947B3D">
        <w:trPr>
          <w:trHeight w:val="301"/>
        </w:trPr>
        <w:tc>
          <w:tcPr>
            <w:tcW w:w="4782" w:type="dxa"/>
          </w:tcPr>
          <w:p w:rsidR="00057BCB" w:rsidRPr="0008730A"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947B3D">
            <w:pPr>
              <w:tabs>
                <w:tab w:val="left" w:pos="5880"/>
              </w:tabs>
              <w:spacing w:after="0" w:line="240" w:lineRule="auto"/>
              <w:rPr>
                <w:rFonts w:ascii="Times New Roman" w:hAnsi="Times New Roman"/>
                <w:b/>
              </w:rPr>
            </w:pPr>
            <w:r w:rsidRPr="0008730A">
              <w:rPr>
                <w:rFonts w:ascii="Times New Roman" w:hAnsi="Times New Roman"/>
                <w:b/>
              </w:rPr>
              <w:t>___________________</w:t>
            </w:r>
          </w:p>
          <w:p w:rsidR="00057BCB" w:rsidRPr="0008730A" w:rsidRDefault="00057BCB" w:rsidP="00947B3D">
            <w:pPr>
              <w:tabs>
                <w:tab w:val="left" w:pos="5880"/>
              </w:tabs>
              <w:spacing w:after="0" w:line="240" w:lineRule="auto"/>
              <w:rPr>
                <w:rFonts w:ascii="Times New Roman" w:hAnsi="Times New Roman"/>
                <w:b/>
              </w:rPr>
            </w:pPr>
          </w:p>
          <w:p w:rsidR="00057BCB" w:rsidRPr="0008730A" w:rsidRDefault="00057BCB" w:rsidP="00947B3D">
            <w:pPr>
              <w:tabs>
                <w:tab w:val="left" w:pos="5880"/>
              </w:tabs>
              <w:spacing w:after="0" w:line="240" w:lineRule="auto"/>
              <w:rPr>
                <w:rFonts w:ascii="Times New Roman" w:hAnsi="Times New Roman"/>
                <w:b/>
              </w:rPr>
            </w:pPr>
          </w:p>
          <w:p w:rsidR="00057BCB" w:rsidRPr="0008730A" w:rsidRDefault="00057BCB" w:rsidP="00947B3D">
            <w:pPr>
              <w:tabs>
                <w:tab w:val="left" w:pos="5880"/>
              </w:tabs>
              <w:spacing w:after="0" w:line="240" w:lineRule="auto"/>
              <w:rPr>
                <w:rFonts w:ascii="Times New Roman" w:hAnsi="Times New Roman"/>
                <w:b/>
              </w:rPr>
            </w:pPr>
            <w:r w:rsidRPr="0008730A">
              <w:rPr>
                <w:rFonts w:ascii="Times New Roman" w:hAnsi="Times New Roman"/>
                <w:b/>
              </w:rPr>
              <w:t xml:space="preserve">________________      /_______________/ </w:t>
            </w:r>
          </w:p>
          <w:p w:rsidR="00057BCB" w:rsidRPr="0008730A" w:rsidRDefault="00057BCB" w:rsidP="00947B3D">
            <w:pPr>
              <w:widowControl w:val="0"/>
              <w:spacing w:after="0" w:line="240" w:lineRule="auto"/>
              <w:jc w:val="both"/>
              <w:rPr>
                <w:rFonts w:ascii="Times New Roman" w:hAnsi="Times New Roman"/>
                <w:b/>
                <w:bCs/>
                <w:lang w:eastAsia="uk-UA"/>
              </w:rPr>
            </w:pPr>
            <w:r w:rsidRPr="0008730A">
              <w:rPr>
                <w:rFonts w:ascii="Times New Roman" w:hAnsi="Times New Roman"/>
                <w:b/>
              </w:rPr>
              <w:t xml:space="preserve"> (</w:t>
            </w:r>
            <w:r w:rsidRPr="0008730A">
              <w:rPr>
                <w:rFonts w:ascii="Times New Roman" w:hAnsi="Times New Roman"/>
              </w:rPr>
              <w:t>підпис) М.П.</w:t>
            </w:r>
            <w:r w:rsidRPr="0008730A">
              <w:rPr>
                <w:rFonts w:ascii="Times New Roman" w:hAnsi="Times New Roman"/>
                <w:b/>
              </w:rPr>
              <w:t xml:space="preserve">                                                   </w:t>
            </w:r>
            <w:r w:rsidRPr="0008730A">
              <w:rPr>
                <w:rFonts w:ascii="Times New Roman" w:hAnsi="Times New Roman"/>
              </w:rPr>
              <w:t>П.І.Б</w:t>
            </w:r>
          </w:p>
        </w:tc>
      </w:tr>
      <w:tr w:rsidR="00057BCB" w:rsidRPr="0008730A" w:rsidTr="00947B3D">
        <w:trPr>
          <w:trHeight w:val="301"/>
        </w:trPr>
        <w:tc>
          <w:tcPr>
            <w:tcW w:w="4782" w:type="dxa"/>
          </w:tcPr>
          <w:p w:rsidR="00057BCB" w:rsidRPr="0008730A"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947B3D">
            <w:pPr>
              <w:widowControl w:val="0"/>
              <w:spacing w:after="0" w:line="240" w:lineRule="auto"/>
              <w:jc w:val="both"/>
              <w:rPr>
                <w:rFonts w:ascii="Times New Roman" w:hAnsi="Times New Roman"/>
                <w:b/>
                <w:bCs/>
                <w:lang w:eastAsia="uk-UA"/>
              </w:rPr>
            </w:pPr>
          </w:p>
        </w:tc>
      </w:tr>
    </w:tbl>
    <w:p w:rsidR="002F685A" w:rsidRPr="0008730A" w:rsidRDefault="00063DE0" w:rsidP="00C90035">
      <w:pPr>
        <w:pageBreakBefore/>
        <w:widowControl w:val="0"/>
        <w:spacing w:after="0" w:line="240" w:lineRule="auto"/>
        <w:ind w:left="4820"/>
        <w:rPr>
          <w:rFonts w:ascii="Times New Roman" w:hAnsi="Times New Roman"/>
          <w:b/>
          <w:bCs/>
          <w:lang w:eastAsia="uk-UA"/>
        </w:rPr>
      </w:pPr>
      <w:r w:rsidRPr="0008730A">
        <w:rPr>
          <w:rFonts w:ascii="Times New Roman" w:hAnsi="Times New Roman"/>
          <w:b/>
          <w:bCs/>
          <w:lang w:eastAsia="uk-UA"/>
        </w:rPr>
        <w:lastRenderedPageBreak/>
        <w:t xml:space="preserve">Додаток </w:t>
      </w:r>
      <w:r w:rsidR="002F685A" w:rsidRPr="0008730A">
        <w:rPr>
          <w:rFonts w:ascii="Times New Roman" w:hAnsi="Times New Roman"/>
          <w:b/>
          <w:bCs/>
          <w:lang w:eastAsia="uk-UA"/>
        </w:rPr>
        <w:t xml:space="preserve">1 </w:t>
      </w:r>
    </w:p>
    <w:p w:rsidR="00317A4B" w:rsidRPr="0008730A" w:rsidRDefault="002F685A" w:rsidP="00C90035">
      <w:pPr>
        <w:widowControl w:val="0"/>
        <w:spacing w:after="0" w:line="240" w:lineRule="auto"/>
        <w:ind w:left="4820"/>
        <w:jc w:val="both"/>
        <w:rPr>
          <w:rFonts w:ascii="Times New Roman" w:hAnsi="Times New Roman"/>
          <w:bCs/>
          <w:lang w:eastAsia="uk-UA"/>
        </w:rPr>
      </w:pPr>
      <w:r w:rsidRPr="0008730A">
        <w:rPr>
          <w:rFonts w:ascii="Times New Roman" w:hAnsi="Times New Roman"/>
          <w:bCs/>
          <w:lang w:eastAsia="uk-UA"/>
        </w:rPr>
        <w:t>до Договору №</w:t>
      </w:r>
      <w:r w:rsidR="007759AD" w:rsidRPr="0008730A">
        <w:rPr>
          <w:rFonts w:ascii="Times New Roman" w:hAnsi="Times New Roman"/>
          <w:bCs/>
          <w:lang w:eastAsia="uk-UA"/>
        </w:rPr>
        <w:t xml:space="preserve"> </w:t>
      </w:r>
      <w:r w:rsidR="00317A4B" w:rsidRPr="0008730A">
        <w:rPr>
          <w:rFonts w:ascii="Times New Roman" w:hAnsi="Times New Roman"/>
          <w:bCs/>
          <w:lang w:eastAsia="uk-UA"/>
        </w:rPr>
        <w:t>_____</w:t>
      </w:r>
    </w:p>
    <w:p w:rsidR="002F685A" w:rsidRPr="0008730A" w:rsidRDefault="002F685A" w:rsidP="00C90035">
      <w:pPr>
        <w:widowControl w:val="0"/>
        <w:spacing w:after="0" w:line="240" w:lineRule="auto"/>
        <w:ind w:left="4820"/>
        <w:jc w:val="both"/>
        <w:rPr>
          <w:rFonts w:ascii="Times New Roman" w:hAnsi="Times New Roman"/>
          <w:b/>
          <w:bCs/>
          <w:lang w:eastAsia="uk-UA"/>
        </w:rPr>
      </w:pPr>
      <w:r w:rsidRPr="0008730A">
        <w:rPr>
          <w:rFonts w:ascii="Times New Roman" w:hAnsi="Times New Roman"/>
          <w:bCs/>
          <w:lang w:eastAsia="uk-UA"/>
        </w:rPr>
        <w:t>від «</w:t>
      </w:r>
      <w:r w:rsidR="00317A4B" w:rsidRPr="0008730A">
        <w:rPr>
          <w:rFonts w:ascii="Times New Roman" w:hAnsi="Times New Roman"/>
          <w:bCs/>
          <w:lang w:eastAsia="uk-UA"/>
        </w:rPr>
        <w:t>___</w:t>
      </w:r>
      <w:r w:rsidRPr="0008730A">
        <w:rPr>
          <w:rFonts w:ascii="Times New Roman" w:hAnsi="Times New Roman"/>
          <w:bCs/>
          <w:lang w:eastAsia="uk-UA"/>
        </w:rPr>
        <w:t xml:space="preserve">» </w:t>
      </w:r>
      <w:r w:rsidR="00317A4B" w:rsidRPr="0008730A">
        <w:rPr>
          <w:rFonts w:ascii="Times New Roman" w:hAnsi="Times New Roman"/>
          <w:bCs/>
          <w:lang w:eastAsia="uk-UA"/>
        </w:rPr>
        <w:t>__________________</w:t>
      </w:r>
      <w:r w:rsidR="0082118F" w:rsidRPr="0008730A">
        <w:rPr>
          <w:rFonts w:ascii="Times New Roman" w:hAnsi="Times New Roman"/>
          <w:bCs/>
          <w:lang w:eastAsia="uk-UA"/>
        </w:rPr>
        <w:t xml:space="preserve"> </w:t>
      </w:r>
      <w:r w:rsidR="004D3CCA" w:rsidRPr="0008730A">
        <w:rPr>
          <w:rFonts w:ascii="Times New Roman" w:hAnsi="Times New Roman"/>
          <w:bCs/>
          <w:lang w:eastAsia="uk-UA"/>
        </w:rPr>
        <w:t>202</w:t>
      </w:r>
      <w:r w:rsidR="00FF5701" w:rsidRPr="0008730A">
        <w:rPr>
          <w:rFonts w:ascii="Times New Roman" w:hAnsi="Times New Roman"/>
          <w:bCs/>
          <w:lang w:eastAsia="uk-UA"/>
        </w:rPr>
        <w:t>3</w:t>
      </w:r>
      <w:r w:rsidRPr="0008730A">
        <w:rPr>
          <w:rFonts w:ascii="Times New Roman" w:hAnsi="Times New Roman"/>
          <w:bCs/>
          <w:lang w:eastAsia="uk-UA"/>
        </w:rPr>
        <w:t xml:space="preserve"> р.</w:t>
      </w:r>
    </w:p>
    <w:p w:rsidR="002F685A" w:rsidRPr="0008730A" w:rsidRDefault="002F685A" w:rsidP="002F685A">
      <w:pPr>
        <w:widowControl w:val="0"/>
        <w:spacing w:after="0" w:line="240" w:lineRule="auto"/>
        <w:jc w:val="right"/>
        <w:rPr>
          <w:rFonts w:ascii="Times New Roman" w:hAnsi="Times New Roman"/>
          <w:b/>
          <w:bCs/>
          <w:lang w:eastAsia="uk-UA"/>
        </w:rPr>
      </w:pPr>
    </w:p>
    <w:p w:rsidR="002F685A" w:rsidRPr="0008730A" w:rsidRDefault="004D3CCA" w:rsidP="002F685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СПЕЦИФІКАЦІЯ</w:t>
      </w:r>
    </w:p>
    <w:p w:rsidR="004D3CCA" w:rsidRPr="0008730A" w:rsidRDefault="00046189" w:rsidP="002F685A">
      <w:pPr>
        <w:widowControl w:val="0"/>
        <w:spacing w:after="0" w:line="240" w:lineRule="auto"/>
        <w:jc w:val="center"/>
        <w:rPr>
          <w:rFonts w:ascii="Times New Roman" w:hAnsi="Times New Roman"/>
          <w:b/>
          <w:bCs/>
          <w:lang w:eastAsia="uk-UA"/>
        </w:rPr>
      </w:pPr>
      <w:r w:rsidRPr="0008730A">
        <w:rPr>
          <w:rFonts w:ascii="Times New Roman" w:hAnsi="Times New Roman"/>
        </w:rPr>
        <w:t>ДК 021:2015: 55240000-4 Послуги центрів і будинків відпочинку (Путівки на оздоровлення дітей в дитячих закладах оздоровлення та</w:t>
      </w:r>
      <w:r w:rsidR="008C7C95" w:rsidRPr="0008730A">
        <w:rPr>
          <w:rFonts w:ascii="Times New Roman" w:hAnsi="Times New Roman"/>
        </w:rPr>
        <w:t xml:space="preserve"> відпочинку</w:t>
      </w:r>
      <w:r w:rsidRPr="0008730A">
        <w:rPr>
          <w:rFonts w:ascii="Times New Roman" w:hAnsi="Times New Roman"/>
        </w:rPr>
        <w:t>)</w:t>
      </w:r>
    </w:p>
    <w:p w:rsidR="004D3CCA" w:rsidRPr="0008730A"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08730A"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Ціна за </w:t>
            </w:r>
          </w:p>
          <w:p w:rsidR="008C7C95"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1 особу на </w:t>
            </w:r>
          </w:p>
          <w:p w:rsidR="008C7C95"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1 день </w:t>
            </w:r>
          </w:p>
          <w:p w:rsidR="00FE5D27"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Вартість</w:t>
            </w:r>
          </w:p>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Загальна сума, </w:t>
            </w:r>
          </w:p>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без ПДВ, грн.</w:t>
            </w:r>
          </w:p>
        </w:tc>
      </w:tr>
      <w:tr w:rsidR="00FE5D27" w:rsidRPr="0008730A"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r w:rsidRPr="0008730A">
              <w:rPr>
                <w:rFonts w:ascii="Times New Roman" w:hAnsi="Times New Roman"/>
                <w:bCs/>
                <w:spacing w:val="-8"/>
                <w:lang w:eastAsia="uk-UA"/>
              </w:rPr>
              <w:t xml:space="preserve">Путівки на оздоровлення дітей в дитячих закладах оздоровлення та відпочинку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80555F" w:rsidP="00B443B7">
            <w:pPr>
              <w:jc w:val="center"/>
              <w:rPr>
                <w:rFonts w:ascii="Times New Roman" w:hAnsi="Times New Roman"/>
                <w:color w:val="FF0000"/>
              </w:rPr>
            </w:pPr>
            <w:r w:rsidRPr="0008730A">
              <w:rPr>
                <w:rFonts w:ascii="Times New Roman" w:hAnsi="Times New Roman"/>
                <w:color w:val="FF0000"/>
              </w:rPr>
              <w:t>13</w:t>
            </w:r>
          </w:p>
        </w:tc>
        <w:tc>
          <w:tcPr>
            <w:tcW w:w="1700" w:type="dxa"/>
            <w:tcBorders>
              <w:top w:val="single" w:sz="4" w:space="0" w:color="000000"/>
              <w:left w:val="single" w:sz="4" w:space="0" w:color="000000"/>
              <w:bottom w:val="single" w:sz="4" w:space="0" w:color="000000"/>
              <w:right w:val="single" w:sz="4" w:space="0" w:color="000000"/>
            </w:tcBorders>
          </w:tcPr>
          <w:p w:rsidR="00FE5D27" w:rsidRPr="0008730A"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08730A"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08730A" w:rsidRDefault="00FE5D27" w:rsidP="007759AD">
            <w:pPr>
              <w:ind w:left="202"/>
              <w:jc w:val="center"/>
              <w:rPr>
                <w:rFonts w:ascii="Times New Roman" w:hAnsi="Times New Roman"/>
                <w:color w:val="FF0000"/>
              </w:rPr>
            </w:pPr>
          </w:p>
        </w:tc>
      </w:tr>
      <w:tr w:rsidR="00FE5D27" w:rsidRPr="0008730A" w:rsidTr="003B4A40">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08730A" w:rsidRDefault="00FE5D27" w:rsidP="00FE5D27">
            <w:pPr>
              <w:pStyle w:val="TableParagraph"/>
              <w:rPr>
                <w:b/>
                <w:color w:val="FF0000"/>
              </w:rPr>
            </w:pPr>
            <w:r w:rsidRPr="0008730A">
              <w:t>Загальна</w:t>
            </w:r>
            <w:r w:rsidRPr="0008730A">
              <w:rPr>
                <w:spacing w:val="-7"/>
              </w:rPr>
              <w:t xml:space="preserve"> </w:t>
            </w:r>
            <w:r w:rsidRPr="0008730A">
              <w:t>вартість</w:t>
            </w:r>
            <w:r w:rsidRPr="0008730A">
              <w:rPr>
                <w:spacing w:val="-6"/>
              </w:rPr>
              <w:t xml:space="preserve"> </w:t>
            </w:r>
            <w:r w:rsidRPr="0008730A">
              <w:t>без</w:t>
            </w:r>
            <w:r w:rsidRPr="0008730A">
              <w:rPr>
                <w:spacing w:val="-7"/>
              </w:rPr>
              <w:t xml:space="preserve"> </w:t>
            </w:r>
            <w:r w:rsidRPr="0008730A">
              <w:t>ПДВ: _________________</w:t>
            </w:r>
            <w:r w:rsidRPr="0008730A">
              <w:rPr>
                <w:b/>
              </w:rPr>
              <w:t>гривень ______ копійок</w:t>
            </w:r>
          </w:p>
        </w:tc>
      </w:tr>
    </w:tbl>
    <w:p w:rsidR="002F685A" w:rsidRPr="0008730A" w:rsidRDefault="002F685A" w:rsidP="002F685A">
      <w:pPr>
        <w:widowControl w:val="0"/>
        <w:spacing w:after="0" w:line="240" w:lineRule="auto"/>
        <w:jc w:val="both"/>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08730A" w:rsidTr="00057BCB">
        <w:trPr>
          <w:trHeight w:val="1377"/>
        </w:trPr>
        <w:tc>
          <w:tcPr>
            <w:tcW w:w="4782" w:type="dxa"/>
          </w:tcPr>
          <w:p w:rsidR="00057BCB" w:rsidRPr="0008730A" w:rsidRDefault="00057BCB" w:rsidP="0080555F">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ЗАМОВНИК</w:t>
            </w:r>
          </w:p>
          <w:p w:rsidR="0080555F" w:rsidRPr="0008730A" w:rsidRDefault="0080555F" w:rsidP="0080555F">
            <w:pPr>
              <w:jc w:val="center"/>
              <w:rPr>
                <w:rFonts w:ascii="Times New Roman" w:hAnsi="Times New Roman"/>
                <w:bCs/>
              </w:rPr>
            </w:pPr>
            <w:r w:rsidRPr="0008730A">
              <w:rPr>
                <w:rFonts w:ascii="Times New Roman" w:hAnsi="Times New Roman"/>
                <w:bCs/>
              </w:rPr>
              <w:t>Кам’янець -Подільська спеціальна школа Хмельницької обласної ради</w:t>
            </w:r>
          </w:p>
          <w:p w:rsidR="00057BCB" w:rsidRPr="0008730A" w:rsidRDefault="00057BCB" w:rsidP="0080555F">
            <w:pPr>
              <w:widowControl w:val="0"/>
              <w:spacing w:after="0" w:line="240" w:lineRule="auto"/>
              <w:rPr>
                <w:rFonts w:ascii="Times New Roman" w:hAnsi="Times New Roman"/>
                <w:bCs/>
                <w:lang w:eastAsia="uk-UA"/>
              </w:rPr>
            </w:pPr>
          </w:p>
        </w:tc>
        <w:tc>
          <w:tcPr>
            <w:tcW w:w="4941" w:type="dxa"/>
          </w:tcPr>
          <w:p w:rsidR="00057BCB" w:rsidRPr="0008730A" w:rsidRDefault="00057BCB" w:rsidP="00DF3ABD">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ВИКОНАВЕЦЬ</w:t>
            </w:r>
          </w:p>
          <w:p w:rsidR="00057BCB" w:rsidRPr="0008730A" w:rsidRDefault="00057BCB" w:rsidP="00DF3ABD">
            <w:pPr>
              <w:widowControl w:val="0"/>
              <w:spacing w:after="0" w:line="240" w:lineRule="auto"/>
              <w:jc w:val="center"/>
              <w:rPr>
                <w:rFonts w:ascii="Times New Roman" w:hAnsi="Times New Roman"/>
                <w:b/>
                <w:bCs/>
                <w:lang w:eastAsia="uk-UA"/>
              </w:rPr>
            </w:pPr>
          </w:p>
        </w:tc>
      </w:tr>
      <w:tr w:rsidR="00057BCB" w:rsidRPr="0008730A" w:rsidTr="00057BCB">
        <w:trPr>
          <w:trHeight w:val="2492"/>
        </w:trPr>
        <w:tc>
          <w:tcPr>
            <w:tcW w:w="4782" w:type="dxa"/>
          </w:tcPr>
          <w:p w:rsidR="0080555F" w:rsidRPr="0008730A" w:rsidRDefault="0080555F" w:rsidP="0080555F">
            <w:pPr>
              <w:pStyle w:val="21"/>
              <w:pBdr>
                <w:bottom w:val="single" w:sz="12" w:space="1" w:color="auto"/>
              </w:pBdr>
              <w:spacing w:after="0" w:line="276" w:lineRule="auto"/>
              <w:jc w:val="center"/>
              <w:rPr>
                <w:rFonts w:ascii="Times New Roman" w:hAnsi="Times New Roman" w:cs="Times New Roman"/>
                <w:lang w:val="uk-UA"/>
              </w:rPr>
            </w:pPr>
          </w:p>
          <w:p w:rsidR="0080555F" w:rsidRPr="0008730A" w:rsidRDefault="0080555F" w:rsidP="0080555F">
            <w:pPr>
              <w:rPr>
                <w:rFonts w:ascii="Times New Roman" w:hAnsi="Times New Roman"/>
                <w:b/>
              </w:rPr>
            </w:pPr>
            <w:r w:rsidRPr="0008730A">
              <w:rPr>
                <w:rFonts w:ascii="Times New Roman" w:hAnsi="Times New Roman"/>
              </w:rPr>
              <w:t>Код за ЄДРПОУ 23827908</w:t>
            </w:r>
          </w:p>
          <w:p w:rsidR="0080555F" w:rsidRPr="0008730A" w:rsidRDefault="0080555F" w:rsidP="0080555F">
            <w:pPr>
              <w:rPr>
                <w:rFonts w:ascii="Times New Roman" w:hAnsi="Times New Roman"/>
                <w:bCs/>
              </w:rPr>
            </w:pPr>
            <w:r w:rsidRPr="0008730A">
              <w:rPr>
                <w:rFonts w:ascii="Times New Roman" w:hAnsi="Times New Roman"/>
                <w:bCs/>
              </w:rPr>
              <w:t xml:space="preserve"> Хмельницька обл., місто Кам’янець -Подільський </w:t>
            </w:r>
            <w:proofErr w:type="spellStart"/>
            <w:r w:rsidRPr="0008730A">
              <w:rPr>
                <w:rFonts w:ascii="Times New Roman" w:hAnsi="Times New Roman"/>
                <w:bCs/>
              </w:rPr>
              <w:t>вул.Павла</w:t>
            </w:r>
            <w:proofErr w:type="spellEnd"/>
            <w:r w:rsidRPr="0008730A">
              <w:rPr>
                <w:rFonts w:ascii="Times New Roman" w:hAnsi="Times New Roman"/>
                <w:bCs/>
              </w:rPr>
              <w:t xml:space="preserve"> Скоропадського, 20</w:t>
            </w:r>
          </w:p>
          <w:p w:rsidR="0080555F" w:rsidRPr="0008730A" w:rsidRDefault="0080555F" w:rsidP="0080555F">
            <w:pPr>
              <w:rPr>
                <w:rFonts w:ascii="Times New Roman" w:hAnsi="Times New Roman"/>
              </w:rPr>
            </w:pPr>
            <w:r w:rsidRPr="0008730A">
              <w:rPr>
                <w:rFonts w:ascii="Times New Roman" w:hAnsi="Times New Roman"/>
                <w:lang w:val="en-US"/>
              </w:rPr>
              <w:t>UA</w:t>
            </w:r>
            <w:r w:rsidRPr="0008730A">
              <w:rPr>
                <w:rFonts w:ascii="Times New Roman" w:hAnsi="Times New Roman"/>
              </w:rPr>
              <w:t xml:space="preserve">р/р-158201720344260004000029220 </w:t>
            </w:r>
          </w:p>
          <w:p w:rsidR="0080555F" w:rsidRPr="0008730A" w:rsidRDefault="0080555F" w:rsidP="0080555F">
            <w:pPr>
              <w:rPr>
                <w:rFonts w:ascii="Times New Roman" w:hAnsi="Times New Roman"/>
              </w:rPr>
            </w:pPr>
            <w:r w:rsidRPr="0008730A">
              <w:rPr>
                <w:rFonts w:ascii="Times New Roman" w:hAnsi="Times New Roman"/>
                <w:u w:val="single"/>
                <w:lang w:val="en-US"/>
              </w:rPr>
              <w:t>UA</w:t>
            </w:r>
            <w:r w:rsidRPr="0008730A">
              <w:rPr>
                <w:rFonts w:ascii="Times New Roman" w:hAnsi="Times New Roman"/>
                <w:u w:val="single"/>
              </w:rPr>
              <w:t>р/р______________________________</w:t>
            </w:r>
            <w:r w:rsidRPr="0008730A">
              <w:rPr>
                <w:rFonts w:ascii="Times New Roman" w:hAnsi="Times New Roman"/>
              </w:rPr>
              <w:t>___</w:t>
            </w:r>
          </w:p>
          <w:p w:rsidR="0080555F" w:rsidRPr="0008730A" w:rsidRDefault="0080555F" w:rsidP="0080555F">
            <w:pPr>
              <w:rPr>
                <w:rFonts w:ascii="Times New Roman" w:hAnsi="Times New Roman"/>
              </w:rPr>
            </w:pPr>
            <w:r w:rsidRPr="0008730A">
              <w:rPr>
                <w:rFonts w:ascii="Times New Roman" w:hAnsi="Times New Roman"/>
              </w:rPr>
              <w:t xml:space="preserve">Державна казначейська служба </w:t>
            </w:r>
          </w:p>
          <w:p w:rsidR="0080555F" w:rsidRPr="0008730A" w:rsidRDefault="0080555F" w:rsidP="0080555F">
            <w:pPr>
              <w:rPr>
                <w:rFonts w:ascii="Times New Roman" w:hAnsi="Times New Roman"/>
              </w:rPr>
            </w:pPr>
            <w:r w:rsidRPr="0008730A">
              <w:rPr>
                <w:rFonts w:ascii="Times New Roman" w:hAnsi="Times New Roman"/>
              </w:rPr>
              <w:t>України, м. Київ</w:t>
            </w:r>
          </w:p>
          <w:p w:rsidR="00057BCB" w:rsidRPr="0008730A" w:rsidRDefault="0080555F" w:rsidP="0080555F">
            <w:pPr>
              <w:pStyle w:val="a8"/>
              <w:spacing w:before="0" w:beforeAutospacing="0" w:after="0" w:afterAutospacing="0"/>
              <w:rPr>
                <w:sz w:val="22"/>
                <w:szCs w:val="22"/>
              </w:rPr>
            </w:pPr>
            <w:r w:rsidRPr="0008730A">
              <w:rPr>
                <w:sz w:val="22"/>
                <w:szCs w:val="22"/>
                <w:lang w:val="uk-UA"/>
              </w:rPr>
              <w:t>_____________</w:t>
            </w:r>
            <w:proofErr w:type="spellStart"/>
            <w:r w:rsidRPr="0008730A">
              <w:rPr>
                <w:sz w:val="22"/>
                <w:szCs w:val="22"/>
                <w:lang w:val="uk-UA"/>
              </w:rPr>
              <w:t>В.І.Мельник</w:t>
            </w:r>
            <w:proofErr w:type="spellEnd"/>
          </w:p>
        </w:tc>
        <w:tc>
          <w:tcPr>
            <w:tcW w:w="4941" w:type="dxa"/>
          </w:tcPr>
          <w:p w:rsidR="00057BCB" w:rsidRPr="0008730A" w:rsidRDefault="00057BCB" w:rsidP="00057BCB">
            <w:pPr>
              <w:suppressAutoHyphens/>
              <w:spacing w:after="0" w:line="240" w:lineRule="auto"/>
              <w:jc w:val="both"/>
              <w:rPr>
                <w:rFonts w:ascii="Times New Roman" w:hAnsi="Times New Roman"/>
                <w:lang w:eastAsia="zh-CN"/>
              </w:rPr>
            </w:pPr>
            <w:r w:rsidRPr="0008730A">
              <w:rPr>
                <w:rFonts w:ascii="Times New Roman" w:hAnsi="Times New Roman"/>
                <w:lang w:eastAsia="zh-CN"/>
              </w:rPr>
              <w:t>Місцезнаходження:_________________</w:t>
            </w:r>
          </w:p>
          <w:p w:rsidR="00057BCB" w:rsidRPr="0008730A" w:rsidRDefault="00057BCB" w:rsidP="00057BCB">
            <w:pPr>
              <w:widowControl w:val="0"/>
              <w:spacing w:after="0" w:line="240" w:lineRule="auto"/>
              <w:rPr>
                <w:rFonts w:ascii="Times New Roman" w:eastAsia="SimSun" w:hAnsi="Times New Roman"/>
                <w:kern w:val="1"/>
                <w:shd w:val="clear" w:color="auto" w:fill="FFFFFF"/>
                <w:lang w:eastAsia="hi-IN" w:bidi="hi-IN"/>
              </w:rPr>
            </w:pPr>
            <w:r w:rsidRPr="0008730A">
              <w:rPr>
                <w:rFonts w:ascii="Times New Roman" w:eastAsia="SimSun" w:hAnsi="Times New Roman"/>
                <w:kern w:val="1"/>
                <w:shd w:val="clear" w:color="auto" w:fill="FFFFFF"/>
                <w:lang w:eastAsia="hi-IN" w:bidi="hi-IN"/>
              </w:rPr>
              <w:t>___________________________________</w:t>
            </w:r>
          </w:p>
          <w:p w:rsidR="00057BCB" w:rsidRPr="0008730A" w:rsidRDefault="00057BCB" w:rsidP="00057BCB">
            <w:pPr>
              <w:widowControl w:val="0"/>
              <w:spacing w:after="0" w:line="240" w:lineRule="auto"/>
              <w:rPr>
                <w:rFonts w:ascii="Times New Roman" w:eastAsia="SimSun" w:hAnsi="Times New Roman"/>
                <w:kern w:val="1"/>
                <w:lang w:eastAsia="hi-IN" w:bidi="hi-IN"/>
              </w:rPr>
            </w:pPr>
            <w:r w:rsidRPr="0008730A">
              <w:rPr>
                <w:rFonts w:ascii="Times New Roman" w:eastAsia="SimSun" w:hAnsi="Times New Roman"/>
                <w:kern w:val="1"/>
                <w:shd w:val="clear" w:color="auto" w:fill="FFFFFF"/>
                <w:lang w:eastAsia="hi-IN" w:bidi="hi-IN"/>
              </w:rPr>
              <w:t>Код ЄДРПОУ _______________</w:t>
            </w:r>
          </w:p>
          <w:p w:rsidR="00057BCB" w:rsidRPr="0008730A" w:rsidRDefault="00057BCB" w:rsidP="00057BCB">
            <w:pPr>
              <w:widowControl w:val="0"/>
              <w:spacing w:after="0" w:line="240" w:lineRule="auto"/>
              <w:rPr>
                <w:rFonts w:ascii="Times New Roman" w:eastAsia="SimSun" w:hAnsi="Times New Roman"/>
                <w:kern w:val="1"/>
                <w:lang w:eastAsia="hi-IN" w:bidi="hi-IN"/>
              </w:rPr>
            </w:pPr>
            <w:r w:rsidRPr="0008730A">
              <w:rPr>
                <w:rFonts w:ascii="Times New Roman" w:hAnsi="Times New Roman"/>
              </w:rPr>
              <w:t>UA</w:t>
            </w:r>
            <w:r w:rsidRPr="0008730A">
              <w:rPr>
                <w:rFonts w:ascii="Times New Roman" w:eastAsia="SimSun" w:hAnsi="Times New Roman"/>
                <w:kern w:val="1"/>
                <w:lang w:eastAsia="hi-IN" w:bidi="hi-IN"/>
              </w:rPr>
              <w:t xml:space="preserve"> _______________________________</w:t>
            </w:r>
          </w:p>
          <w:p w:rsidR="00057BCB" w:rsidRPr="0008730A" w:rsidRDefault="00057BCB" w:rsidP="00057BCB">
            <w:pPr>
              <w:widowControl w:val="0"/>
              <w:spacing w:after="0" w:line="240" w:lineRule="auto"/>
              <w:rPr>
                <w:rFonts w:ascii="Times New Roman" w:eastAsia="BatangChe" w:hAnsi="Times New Roman"/>
                <w:bCs/>
                <w:iCs/>
              </w:rPr>
            </w:pPr>
            <w:r w:rsidRPr="0008730A">
              <w:rPr>
                <w:rFonts w:ascii="Times New Roman" w:hAnsi="Times New Roman"/>
              </w:rPr>
              <w:t>в _________________________________</w:t>
            </w:r>
          </w:p>
          <w:p w:rsidR="00057BCB" w:rsidRPr="0008730A" w:rsidRDefault="00057BCB" w:rsidP="00057BCB">
            <w:pPr>
              <w:widowControl w:val="0"/>
              <w:spacing w:after="0" w:line="240" w:lineRule="auto"/>
              <w:rPr>
                <w:rFonts w:ascii="Times New Roman" w:eastAsia="SimSun" w:hAnsi="Times New Roman"/>
                <w:kern w:val="1"/>
                <w:lang w:eastAsia="hi-IN" w:bidi="hi-IN"/>
              </w:rPr>
            </w:pPr>
            <w:r w:rsidRPr="0008730A">
              <w:rPr>
                <w:rFonts w:ascii="Times New Roman" w:eastAsia="BatangChe" w:hAnsi="Times New Roman"/>
                <w:bCs/>
                <w:iCs/>
              </w:rPr>
              <w:t>Код банку _________________________</w:t>
            </w:r>
          </w:p>
          <w:p w:rsidR="00057BCB" w:rsidRPr="0008730A" w:rsidRDefault="00057BCB" w:rsidP="00057BCB">
            <w:pPr>
              <w:pStyle w:val="a8"/>
              <w:spacing w:before="0" w:beforeAutospacing="0" w:after="0" w:afterAutospacing="0"/>
              <w:rPr>
                <w:sz w:val="22"/>
                <w:szCs w:val="22"/>
                <w:lang w:val="uk-UA"/>
              </w:rPr>
            </w:pPr>
            <w:r w:rsidRPr="0008730A">
              <w:rPr>
                <w:sz w:val="22"/>
                <w:szCs w:val="22"/>
                <w:lang w:val="uk-UA"/>
              </w:rPr>
              <w:t>тел.: ______________</w:t>
            </w:r>
          </w:p>
          <w:p w:rsidR="00057BCB" w:rsidRPr="0008730A" w:rsidRDefault="00057BCB" w:rsidP="00057BCB">
            <w:pPr>
              <w:pStyle w:val="a8"/>
              <w:spacing w:before="0" w:beforeAutospacing="0" w:after="0" w:afterAutospacing="0"/>
              <w:rPr>
                <w:sz w:val="22"/>
                <w:szCs w:val="22"/>
              </w:rPr>
            </w:pPr>
            <w:r w:rsidRPr="0008730A">
              <w:rPr>
                <w:iCs/>
                <w:sz w:val="22"/>
                <w:szCs w:val="22"/>
                <w:lang w:val="uk-UA"/>
              </w:rPr>
              <w:t>e-</w:t>
            </w:r>
            <w:proofErr w:type="spellStart"/>
            <w:r w:rsidRPr="0008730A">
              <w:rPr>
                <w:iCs/>
                <w:sz w:val="22"/>
                <w:szCs w:val="22"/>
                <w:lang w:val="uk-UA"/>
              </w:rPr>
              <w:t>mail</w:t>
            </w:r>
            <w:proofErr w:type="spellEnd"/>
            <w:r w:rsidRPr="0008730A">
              <w:rPr>
                <w:iCs/>
                <w:sz w:val="22"/>
                <w:szCs w:val="22"/>
                <w:lang w:val="uk-UA"/>
              </w:rPr>
              <w:t>: ____________</w:t>
            </w:r>
          </w:p>
        </w:tc>
      </w:tr>
      <w:tr w:rsidR="00057BCB" w:rsidRPr="0008730A" w:rsidTr="00057BCB">
        <w:trPr>
          <w:trHeight w:val="301"/>
        </w:trPr>
        <w:tc>
          <w:tcPr>
            <w:tcW w:w="4782" w:type="dxa"/>
          </w:tcPr>
          <w:p w:rsidR="00057BCB" w:rsidRPr="0008730A"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057BCB">
            <w:pPr>
              <w:tabs>
                <w:tab w:val="left" w:pos="5880"/>
              </w:tabs>
              <w:spacing w:after="0" w:line="240" w:lineRule="auto"/>
              <w:rPr>
                <w:rFonts w:ascii="Times New Roman" w:hAnsi="Times New Roman"/>
                <w:b/>
              </w:rPr>
            </w:pPr>
            <w:r w:rsidRPr="0008730A">
              <w:rPr>
                <w:rFonts w:ascii="Times New Roman" w:hAnsi="Times New Roman"/>
                <w:b/>
              </w:rPr>
              <w:t>___________________</w:t>
            </w:r>
          </w:p>
          <w:p w:rsidR="00057BCB" w:rsidRPr="0008730A" w:rsidRDefault="00057BCB" w:rsidP="00057BCB">
            <w:pPr>
              <w:tabs>
                <w:tab w:val="left" w:pos="5880"/>
              </w:tabs>
              <w:spacing w:after="0" w:line="240" w:lineRule="auto"/>
              <w:rPr>
                <w:rFonts w:ascii="Times New Roman" w:hAnsi="Times New Roman"/>
                <w:b/>
              </w:rPr>
            </w:pPr>
          </w:p>
          <w:p w:rsidR="00057BCB" w:rsidRPr="0008730A" w:rsidRDefault="00057BCB" w:rsidP="00057BCB">
            <w:pPr>
              <w:tabs>
                <w:tab w:val="left" w:pos="5880"/>
              </w:tabs>
              <w:spacing w:after="0" w:line="240" w:lineRule="auto"/>
              <w:rPr>
                <w:rFonts w:ascii="Times New Roman" w:hAnsi="Times New Roman"/>
                <w:b/>
              </w:rPr>
            </w:pPr>
          </w:p>
          <w:p w:rsidR="00057BCB" w:rsidRPr="0008730A" w:rsidRDefault="00057BCB" w:rsidP="00057BCB">
            <w:pPr>
              <w:tabs>
                <w:tab w:val="left" w:pos="5880"/>
              </w:tabs>
              <w:spacing w:after="0" w:line="240" w:lineRule="auto"/>
              <w:rPr>
                <w:rFonts w:ascii="Times New Roman" w:hAnsi="Times New Roman"/>
                <w:b/>
              </w:rPr>
            </w:pPr>
            <w:r w:rsidRPr="0008730A">
              <w:rPr>
                <w:rFonts w:ascii="Times New Roman" w:hAnsi="Times New Roman"/>
                <w:b/>
              </w:rPr>
              <w:t xml:space="preserve">________________      /_______________/ </w:t>
            </w:r>
          </w:p>
          <w:p w:rsidR="00057BCB" w:rsidRPr="0008730A" w:rsidRDefault="00057BCB" w:rsidP="00057BCB">
            <w:pPr>
              <w:widowControl w:val="0"/>
              <w:spacing w:after="0" w:line="240" w:lineRule="auto"/>
              <w:jc w:val="both"/>
              <w:rPr>
                <w:rFonts w:ascii="Times New Roman" w:hAnsi="Times New Roman"/>
                <w:b/>
                <w:bCs/>
                <w:lang w:eastAsia="uk-UA"/>
              </w:rPr>
            </w:pPr>
            <w:r w:rsidRPr="0008730A">
              <w:rPr>
                <w:rFonts w:ascii="Times New Roman" w:hAnsi="Times New Roman"/>
                <w:b/>
              </w:rPr>
              <w:t xml:space="preserve"> (</w:t>
            </w:r>
            <w:r w:rsidRPr="0008730A">
              <w:rPr>
                <w:rFonts w:ascii="Times New Roman" w:hAnsi="Times New Roman"/>
              </w:rPr>
              <w:t>підпис) М.П.</w:t>
            </w:r>
            <w:r w:rsidRPr="0008730A">
              <w:rPr>
                <w:rFonts w:ascii="Times New Roman" w:hAnsi="Times New Roman"/>
                <w:b/>
              </w:rPr>
              <w:t xml:space="preserve">                                                   </w:t>
            </w:r>
            <w:r w:rsidRPr="0008730A">
              <w:rPr>
                <w:rFonts w:ascii="Times New Roman" w:hAnsi="Times New Roman"/>
              </w:rPr>
              <w:t>П.І.Б</w:t>
            </w:r>
          </w:p>
        </w:tc>
      </w:tr>
      <w:tr w:rsidR="00057BCB" w:rsidRPr="0008730A" w:rsidTr="00057BCB">
        <w:trPr>
          <w:trHeight w:val="301"/>
        </w:trPr>
        <w:tc>
          <w:tcPr>
            <w:tcW w:w="4782" w:type="dxa"/>
          </w:tcPr>
          <w:p w:rsidR="00057BCB" w:rsidRPr="0008730A"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057BCB">
            <w:pPr>
              <w:widowControl w:val="0"/>
              <w:spacing w:after="0" w:line="240" w:lineRule="auto"/>
              <w:jc w:val="both"/>
              <w:rPr>
                <w:rFonts w:ascii="Times New Roman" w:hAnsi="Times New Roman"/>
                <w:b/>
                <w:bCs/>
                <w:lang w:eastAsia="uk-UA"/>
              </w:rPr>
            </w:pPr>
          </w:p>
        </w:tc>
      </w:tr>
    </w:tbl>
    <w:p w:rsidR="002F685A" w:rsidRPr="0008730A" w:rsidRDefault="002F685A" w:rsidP="002F685A">
      <w:pPr>
        <w:widowControl w:val="0"/>
        <w:spacing w:after="0" w:line="240" w:lineRule="auto"/>
        <w:ind w:left="426"/>
        <w:jc w:val="right"/>
        <w:rPr>
          <w:rFonts w:ascii="Times New Roman" w:hAnsi="Times New Roman"/>
          <w:b/>
        </w:rPr>
      </w:pPr>
    </w:p>
    <w:sectPr w:rsidR="002F685A" w:rsidRPr="0008730A"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4"/>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2C5A"/>
    <w:rsid w:val="00046189"/>
    <w:rsid w:val="00052EDF"/>
    <w:rsid w:val="00057BCB"/>
    <w:rsid w:val="00063DE0"/>
    <w:rsid w:val="00070230"/>
    <w:rsid w:val="00074176"/>
    <w:rsid w:val="0007743A"/>
    <w:rsid w:val="0008730A"/>
    <w:rsid w:val="00091EB2"/>
    <w:rsid w:val="000A666E"/>
    <w:rsid w:val="000B7703"/>
    <w:rsid w:val="000C348B"/>
    <w:rsid w:val="000D3F48"/>
    <w:rsid w:val="000D62EB"/>
    <w:rsid w:val="000E35B0"/>
    <w:rsid w:val="00100030"/>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D7E7C"/>
    <w:rsid w:val="001E27CB"/>
    <w:rsid w:val="001E3229"/>
    <w:rsid w:val="001F46E8"/>
    <w:rsid w:val="001F4C98"/>
    <w:rsid w:val="001F6ADA"/>
    <w:rsid w:val="00216DA9"/>
    <w:rsid w:val="002203E8"/>
    <w:rsid w:val="00222C71"/>
    <w:rsid w:val="00241022"/>
    <w:rsid w:val="002561FA"/>
    <w:rsid w:val="0027743A"/>
    <w:rsid w:val="0029177A"/>
    <w:rsid w:val="002947EE"/>
    <w:rsid w:val="00297746"/>
    <w:rsid w:val="002A07DE"/>
    <w:rsid w:val="002B40A9"/>
    <w:rsid w:val="002C1B1C"/>
    <w:rsid w:val="002C3673"/>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11F7"/>
    <w:rsid w:val="003D440B"/>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B52A0"/>
    <w:rsid w:val="004B6CC0"/>
    <w:rsid w:val="004C2D7E"/>
    <w:rsid w:val="004D3CCA"/>
    <w:rsid w:val="004E097F"/>
    <w:rsid w:val="004E0BEC"/>
    <w:rsid w:val="004E36B7"/>
    <w:rsid w:val="004F2660"/>
    <w:rsid w:val="004F70F5"/>
    <w:rsid w:val="00500F71"/>
    <w:rsid w:val="0051559F"/>
    <w:rsid w:val="00517C8E"/>
    <w:rsid w:val="005234DB"/>
    <w:rsid w:val="0054060D"/>
    <w:rsid w:val="00542DC4"/>
    <w:rsid w:val="00546E9F"/>
    <w:rsid w:val="00562650"/>
    <w:rsid w:val="005779E1"/>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701772"/>
    <w:rsid w:val="007100E3"/>
    <w:rsid w:val="00713588"/>
    <w:rsid w:val="0073513B"/>
    <w:rsid w:val="0074429C"/>
    <w:rsid w:val="00746477"/>
    <w:rsid w:val="007469AE"/>
    <w:rsid w:val="007479FD"/>
    <w:rsid w:val="00752801"/>
    <w:rsid w:val="00753F38"/>
    <w:rsid w:val="00757449"/>
    <w:rsid w:val="007638EF"/>
    <w:rsid w:val="00774EA0"/>
    <w:rsid w:val="00775734"/>
    <w:rsid w:val="007759AD"/>
    <w:rsid w:val="00776131"/>
    <w:rsid w:val="00791E11"/>
    <w:rsid w:val="007955DE"/>
    <w:rsid w:val="007D1285"/>
    <w:rsid w:val="007D5728"/>
    <w:rsid w:val="007E0A99"/>
    <w:rsid w:val="00802A2B"/>
    <w:rsid w:val="0080555F"/>
    <w:rsid w:val="00817D5C"/>
    <w:rsid w:val="0082118F"/>
    <w:rsid w:val="008272DF"/>
    <w:rsid w:val="0084759A"/>
    <w:rsid w:val="008653D1"/>
    <w:rsid w:val="00867744"/>
    <w:rsid w:val="00884746"/>
    <w:rsid w:val="00884BFA"/>
    <w:rsid w:val="008934F7"/>
    <w:rsid w:val="008A4F15"/>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50D40"/>
    <w:rsid w:val="00951FDC"/>
    <w:rsid w:val="00957263"/>
    <w:rsid w:val="009608D1"/>
    <w:rsid w:val="00964FBE"/>
    <w:rsid w:val="009812DB"/>
    <w:rsid w:val="00997E78"/>
    <w:rsid w:val="009A213C"/>
    <w:rsid w:val="009A63A8"/>
    <w:rsid w:val="009A6CA6"/>
    <w:rsid w:val="009B038B"/>
    <w:rsid w:val="009B5D59"/>
    <w:rsid w:val="009C5B34"/>
    <w:rsid w:val="009D7016"/>
    <w:rsid w:val="00A02671"/>
    <w:rsid w:val="00A041D4"/>
    <w:rsid w:val="00A20FAC"/>
    <w:rsid w:val="00A328E2"/>
    <w:rsid w:val="00A32B2A"/>
    <w:rsid w:val="00A42E3A"/>
    <w:rsid w:val="00A52126"/>
    <w:rsid w:val="00A53B64"/>
    <w:rsid w:val="00A55703"/>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C669B"/>
    <w:rsid w:val="00BD4552"/>
    <w:rsid w:val="00BE102D"/>
    <w:rsid w:val="00BE5C33"/>
    <w:rsid w:val="00BE6722"/>
    <w:rsid w:val="00C05963"/>
    <w:rsid w:val="00C1185A"/>
    <w:rsid w:val="00C12F3A"/>
    <w:rsid w:val="00C27630"/>
    <w:rsid w:val="00C40578"/>
    <w:rsid w:val="00C4535B"/>
    <w:rsid w:val="00C60AEA"/>
    <w:rsid w:val="00C76AE2"/>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4296"/>
    <w:rsid w:val="00D66F6B"/>
    <w:rsid w:val="00D82058"/>
    <w:rsid w:val="00D869F1"/>
    <w:rsid w:val="00DA34ED"/>
    <w:rsid w:val="00DA5224"/>
    <w:rsid w:val="00DA5FE3"/>
    <w:rsid w:val="00DB0224"/>
    <w:rsid w:val="00DB0342"/>
    <w:rsid w:val="00DB6D41"/>
    <w:rsid w:val="00DC3054"/>
    <w:rsid w:val="00DD78E5"/>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582E"/>
    <w:rsid w:val="00ED204A"/>
    <w:rsid w:val="00EE4B08"/>
    <w:rsid w:val="00EF0C41"/>
    <w:rsid w:val="00F0268B"/>
    <w:rsid w:val="00F07B4F"/>
    <w:rsid w:val="00F1094D"/>
    <w:rsid w:val="00F130D5"/>
    <w:rsid w:val="00F133F9"/>
    <w:rsid w:val="00F307B4"/>
    <w:rsid w:val="00F33164"/>
    <w:rsid w:val="00F3357C"/>
    <w:rsid w:val="00F36588"/>
    <w:rsid w:val="00F37B76"/>
    <w:rsid w:val="00F454CE"/>
    <w:rsid w:val="00F56130"/>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30F4"/>
  <w15:docId w15:val="{CAAAEE48-E30D-4986-BFC3-BE1655D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5">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6">
    <w:name w:val="footnote text"/>
    <w:basedOn w:val="a"/>
    <w:link w:val="a7"/>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7">
    <w:name w:val="Текст сноски Знак"/>
    <w:basedOn w:val="a0"/>
    <w:link w:val="a6"/>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2F685A"/>
    <w:rPr>
      <w:rFonts w:ascii="Times New Roman" w:eastAsia="Times New Roman" w:hAnsi="Times New Roman" w:cs="Times New Roman"/>
      <w:sz w:val="24"/>
      <w:szCs w:val="24"/>
      <w:lang w:val="ru-RU" w:eastAsia="ru-RU"/>
    </w:rPr>
  </w:style>
  <w:style w:type="character" w:styleId="aa">
    <w:name w:val="Emphasis"/>
    <w:uiPriority w:val="20"/>
    <w:qFormat/>
    <w:rsid w:val="002F685A"/>
    <w:rPr>
      <w:i/>
      <w:iCs/>
    </w:rPr>
  </w:style>
  <w:style w:type="paragraph" w:styleId="ab">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75734"/>
    <w:rPr>
      <w:rFonts w:ascii="Courier New" w:eastAsia="Times New Roman" w:hAnsi="Courier New" w:cs="Courier New"/>
      <w:sz w:val="20"/>
      <w:szCs w:val="20"/>
      <w:lang w:val="ru-RU" w:eastAsia="ru-RU"/>
    </w:rPr>
  </w:style>
  <w:style w:type="paragraph" w:styleId="ac">
    <w:name w:val="Balloon Text"/>
    <w:basedOn w:val="a"/>
    <w:link w:val="ad"/>
    <w:uiPriority w:val="99"/>
    <w:semiHidden/>
    <w:unhideWhenUsed/>
    <w:rsid w:val="007759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59AD"/>
    <w:rPr>
      <w:rFonts w:ascii="Segoe UI" w:eastAsia="Calibri" w:hAnsi="Segoe UI" w:cs="Segoe UI"/>
      <w:sz w:val="18"/>
      <w:szCs w:val="18"/>
    </w:rPr>
  </w:style>
  <w:style w:type="character" w:customStyle="1" w:styleId="1">
    <w:name w:val="Основной текст1"/>
    <w:basedOn w:val="a0"/>
    <w:rsid w:val="00BE5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1">
    <w:name w:val="Основной текст с отступом 21"/>
    <w:basedOn w:val="a"/>
    <w:uiPriority w:val="99"/>
    <w:rsid w:val="00BE5C33"/>
    <w:pPr>
      <w:suppressAutoHyphens/>
      <w:spacing w:after="120" w:line="480" w:lineRule="auto"/>
      <w:ind w:left="283"/>
    </w:pPr>
    <w:rPr>
      <w:rFonts w:eastAsia="Times New Roman" w:cs="Calibri"/>
      <w:lang w:val="ru-RU" w:eastAsia="zh-CN"/>
    </w:rPr>
  </w:style>
  <w:style w:type="character" w:customStyle="1" w:styleId="a4">
    <w:name w:val="Без интервала Знак"/>
    <w:link w:val="a3"/>
    <w:uiPriority w:val="1"/>
    <w:locked/>
    <w:rsid w:val="00DA5F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1917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_lt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2405-199B-4AAF-AD5F-59FD07D3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20031</Words>
  <Characters>11419</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Natalia Laduba</cp:lastModifiedBy>
  <cp:revision>10</cp:revision>
  <cp:lastPrinted>2023-05-15T12:39:00Z</cp:lastPrinted>
  <dcterms:created xsi:type="dcterms:W3CDTF">2023-04-24T05:11:00Z</dcterms:created>
  <dcterms:modified xsi:type="dcterms:W3CDTF">2023-06-02T09:34:00Z</dcterms:modified>
</cp:coreProperties>
</file>