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2B2B3" w14:textId="591328FB" w:rsidR="00902FA0" w:rsidRDefault="00000000" w:rsidP="002032B1">
      <w:pPr>
        <w:spacing w:before="240" w:after="0" w:line="240" w:lineRule="auto"/>
        <w:jc w:val="right"/>
        <w:rPr>
          <w:rFonts w:ascii="Times New Roman" w:eastAsia="Times New Roman" w:hAnsi="Times New Roman" w:cs="Times New Roman"/>
          <w:b/>
          <w:i/>
          <w:color w:val="4472C4"/>
          <w:sz w:val="24"/>
          <w:szCs w:val="24"/>
        </w:rPr>
      </w:pPr>
      <w:r>
        <w:rPr>
          <w:rFonts w:ascii="Times New Roman" w:eastAsia="Times New Roman" w:hAnsi="Times New Roman" w:cs="Times New Roman"/>
          <w:b/>
          <w:i/>
          <w:color w:val="4472C4"/>
          <w:sz w:val="24"/>
          <w:szCs w:val="24"/>
        </w:rPr>
        <w:t xml:space="preserve"> </w:t>
      </w:r>
    </w:p>
    <w:p w14:paraId="00FE52F9" w14:textId="77777777" w:rsidR="00902FA0" w:rsidRDefault="00902FA0">
      <w:pPr>
        <w:spacing w:after="0" w:line="240" w:lineRule="auto"/>
        <w:ind w:left="-1420"/>
        <w:jc w:val="right"/>
        <w:rPr>
          <w:rFonts w:ascii="Times New Roman" w:eastAsia="Times New Roman" w:hAnsi="Times New Roman" w:cs="Times New Roman"/>
          <w:b/>
          <w:color w:val="000000"/>
          <w:sz w:val="24"/>
          <w:szCs w:val="24"/>
        </w:rPr>
      </w:pPr>
    </w:p>
    <w:p w14:paraId="37C1DB0C" w14:textId="77777777" w:rsidR="00902FA0" w:rsidRDefault="00902FA0">
      <w:pPr>
        <w:spacing w:after="0" w:line="240" w:lineRule="auto"/>
        <w:ind w:left="-1418"/>
        <w:jc w:val="center"/>
        <w:rPr>
          <w:rFonts w:ascii="Times New Roman" w:eastAsia="Times New Roman" w:hAnsi="Times New Roman" w:cs="Times New Roman"/>
          <w:b/>
          <w:sz w:val="24"/>
          <w:szCs w:val="24"/>
        </w:rPr>
      </w:pPr>
      <w:bookmarkStart w:id="0" w:name="_heading=h.gjdgxs" w:colFirst="0" w:colLast="0"/>
      <w:bookmarkEnd w:id="0"/>
    </w:p>
    <w:p w14:paraId="647C1EDB" w14:textId="6F38B448" w:rsidR="00902FA0" w:rsidRDefault="002032B1" w:rsidP="002032B1">
      <w:pPr>
        <w:spacing w:after="0" w:line="240" w:lineRule="auto"/>
        <w:jc w:val="center"/>
        <w:rPr>
          <w:rFonts w:ascii="Times New Roman" w:eastAsia="Times New Roman" w:hAnsi="Times New Roman" w:cs="Times New Roman"/>
          <w:b/>
          <w:sz w:val="24"/>
          <w:szCs w:val="24"/>
        </w:rPr>
      </w:pPr>
      <w:bookmarkStart w:id="1" w:name="_heading=h.uz8bu8r1h2po" w:colFirst="0" w:colLast="0"/>
      <w:bookmarkEnd w:id="1"/>
      <w:r>
        <w:rPr>
          <w:rFonts w:ascii="Times New Roman" w:eastAsia="Times New Roman" w:hAnsi="Times New Roman" w:cs="Times New Roman"/>
          <w:b/>
          <w:sz w:val="24"/>
          <w:szCs w:val="24"/>
        </w:rPr>
        <w:t>ВІЙСЬКОВА ЧАСТИНА А1325</w:t>
      </w:r>
    </w:p>
    <w:p w14:paraId="08B898F8" w14:textId="77777777" w:rsidR="00902FA0" w:rsidRDefault="00902FA0">
      <w:pPr>
        <w:spacing w:after="0" w:line="240" w:lineRule="auto"/>
        <w:ind w:left="-1418"/>
        <w:rPr>
          <w:rFonts w:ascii="Times New Roman" w:eastAsia="Times New Roman" w:hAnsi="Times New Roman" w:cs="Times New Roman"/>
          <w:b/>
          <w:color w:val="000000"/>
          <w:sz w:val="24"/>
          <w:szCs w:val="24"/>
        </w:rPr>
      </w:pPr>
    </w:p>
    <w:p w14:paraId="2CD11AAB" w14:textId="77777777" w:rsidR="00902FA0" w:rsidRDefault="00000000">
      <w:pPr>
        <w:spacing w:after="0" w:line="240" w:lineRule="auto"/>
        <w:ind w:left="-1418"/>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 «ЗАТВЕРДЖЕНО»</w:t>
      </w:r>
    </w:p>
    <w:p w14:paraId="6CF8CAEA" w14:textId="77777777" w:rsidR="00902FA0" w:rsidRDefault="00000000">
      <w:pPr>
        <w:spacing w:after="0" w:line="240" w:lineRule="auto"/>
        <w:ind w:left="-1418"/>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Протокол Уповноваженої особи </w:t>
      </w:r>
    </w:p>
    <w:p w14:paraId="1F8D6713" w14:textId="1E479DDC" w:rsidR="00902FA0" w:rsidRPr="002032B1" w:rsidRDefault="002032B1" w:rsidP="002032B1">
      <w:pPr>
        <w:spacing w:after="0" w:line="240" w:lineRule="auto"/>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rPr>
        <w:t xml:space="preserve">                                                                                                     військової частини А1325</w:t>
      </w:r>
    </w:p>
    <w:p w14:paraId="0EB80551" w14:textId="622323AD" w:rsidR="00902FA0" w:rsidRDefault="0000000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w:t>
      </w:r>
      <w:r w:rsidR="002032B1">
        <w:rPr>
          <w:rFonts w:ascii="Times New Roman" w:eastAsia="Times New Roman" w:hAnsi="Times New Roman" w:cs="Times New Roman"/>
          <w:b/>
          <w:sz w:val="24"/>
          <w:szCs w:val="24"/>
        </w:rPr>
        <w:t>25</w:t>
      </w:r>
      <w:r>
        <w:rPr>
          <w:rFonts w:ascii="Times New Roman" w:eastAsia="Times New Roman" w:hAnsi="Times New Roman" w:cs="Times New Roman"/>
          <w:b/>
          <w:sz w:val="24"/>
          <w:szCs w:val="24"/>
        </w:rPr>
        <w:t>.</w:t>
      </w:r>
      <w:r w:rsidR="002032B1">
        <w:rPr>
          <w:rFonts w:ascii="Times New Roman" w:eastAsia="Times New Roman" w:hAnsi="Times New Roman" w:cs="Times New Roman"/>
          <w:b/>
          <w:sz w:val="24"/>
          <w:szCs w:val="24"/>
        </w:rPr>
        <w:t>09</w:t>
      </w:r>
      <w:r>
        <w:rPr>
          <w:rFonts w:ascii="Times New Roman" w:eastAsia="Times New Roman" w:hAnsi="Times New Roman" w:cs="Times New Roman"/>
          <w:b/>
          <w:sz w:val="24"/>
          <w:szCs w:val="24"/>
        </w:rPr>
        <w:t>.20</w:t>
      </w:r>
      <w:r w:rsidR="002032B1">
        <w:rPr>
          <w:rFonts w:ascii="Times New Roman" w:eastAsia="Times New Roman" w:hAnsi="Times New Roman" w:cs="Times New Roman"/>
          <w:b/>
          <w:sz w:val="24"/>
          <w:szCs w:val="24"/>
        </w:rPr>
        <w:t>23</w:t>
      </w:r>
      <w:r>
        <w:rPr>
          <w:rFonts w:ascii="Times New Roman" w:eastAsia="Times New Roman" w:hAnsi="Times New Roman" w:cs="Times New Roman"/>
          <w:b/>
          <w:sz w:val="24"/>
          <w:szCs w:val="24"/>
        </w:rPr>
        <w:t xml:space="preserve"> №</w:t>
      </w:r>
      <w:r w:rsidR="002032B1">
        <w:rPr>
          <w:rFonts w:ascii="Times New Roman" w:eastAsia="Times New Roman" w:hAnsi="Times New Roman" w:cs="Times New Roman"/>
          <w:b/>
          <w:sz w:val="24"/>
          <w:szCs w:val="24"/>
        </w:rPr>
        <w:t>7</w:t>
      </w:r>
      <w:r w:rsidR="00885635">
        <w:rPr>
          <w:rFonts w:ascii="Times New Roman" w:eastAsia="Times New Roman" w:hAnsi="Times New Roman" w:cs="Times New Roman"/>
          <w:b/>
          <w:sz w:val="24"/>
          <w:szCs w:val="24"/>
        </w:rPr>
        <w:t>3</w:t>
      </w:r>
    </w:p>
    <w:p w14:paraId="44B0BDDB" w14:textId="77777777" w:rsidR="00902FA0" w:rsidRDefault="00902FA0">
      <w:pPr>
        <w:tabs>
          <w:tab w:val="left" w:pos="2310"/>
          <w:tab w:val="center" w:pos="4819"/>
        </w:tabs>
        <w:spacing w:after="0" w:line="240" w:lineRule="auto"/>
        <w:rPr>
          <w:rFonts w:ascii="Times New Roman" w:eastAsia="Times New Roman" w:hAnsi="Times New Roman" w:cs="Times New Roman"/>
          <w:b/>
          <w:sz w:val="24"/>
          <w:szCs w:val="24"/>
        </w:rPr>
      </w:pPr>
    </w:p>
    <w:p w14:paraId="4B7054B2" w14:textId="77777777" w:rsidR="00902FA0" w:rsidRDefault="00000000">
      <w:pPr>
        <w:tabs>
          <w:tab w:val="left" w:pos="2310"/>
          <w:tab w:val="center" w:pos="4819"/>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ОГОЛОШЕННЯ </w:t>
      </w:r>
    </w:p>
    <w:p w14:paraId="2F6E1E36" w14:textId="77777777" w:rsidR="00902FA0" w:rsidRDefault="00000000">
      <w:pPr>
        <w:tabs>
          <w:tab w:val="left" w:pos="2310"/>
          <w:tab w:val="center" w:pos="4819"/>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про проведення спрощеної закупівлі  </w:t>
      </w:r>
    </w:p>
    <w:p w14:paraId="2E89C686" w14:textId="77777777" w:rsidR="00902FA0" w:rsidRDefault="00000000">
      <w:pPr>
        <w:tabs>
          <w:tab w:val="left" w:pos="2310"/>
          <w:tab w:val="center" w:pos="4819"/>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(умови, визначені в оголошенні про проведення спрощеної закупівлі, та вимоги до предмета закупівлі)</w:t>
      </w:r>
    </w:p>
    <w:p w14:paraId="7691D266" w14:textId="77777777" w:rsidR="00902FA0" w:rsidRDefault="00902FA0">
      <w:pPr>
        <w:tabs>
          <w:tab w:val="left" w:pos="2310"/>
          <w:tab w:val="center" w:pos="4819"/>
        </w:tabs>
        <w:spacing w:after="0" w:line="240" w:lineRule="auto"/>
        <w:jc w:val="center"/>
        <w:rPr>
          <w:rFonts w:ascii="Times New Roman" w:eastAsia="Times New Roman" w:hAnsi="Times New Roman" w:cs="Times New Roman"/>
          <w:b/>
          <w:color w:val="000000"/>
          <w:sz w:val="24"/>
          <w:szCs w:val="24"/>
        </w:rPr>
      </w:pPr>
    </w:p>
    <w:p w14:paraId="53419D72" w14:textId="77777777" w:rsidR="00902FA0" w:rsidRDefault="00000000">
      <w:p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b/>
          <w:color w:val="000000"/>
          <w:sz w:val="24"/>
          <w:szCs w:val="24"/>
        </w:rPr>
        <w:t>Найменування</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місцезнаходження</w:t>
      </w:r>
      <w:r>
        <w:rPr>
          <w:rFonts w:ascii="Times New Roman" w:eastAsia="Times New Roman" w:hAnsi="Times New Roman" w:cs="Times New Roman"/>
          <w:color w:val="000000"/>
          <w:sz w:val="24"/>
          <w:szCs w:val="24"/>
        </w:rPr>
        <w:t xml:space="preserve"> та </w:t>
      </w:r>
      <w:r>
        <w:rPr>
          <w:rFonts w:ascii="Times New Roman" w:eastAsia="Times New Roman" w:hAnsi="Times New Roman" w:cs="Times New Roman"/>
          <w:b/>
          <w:color w:val="000000"/>
          <w:sz w:val="24"/>
          <w:szCs w:val="24"/>
        </w:rPr>
        <w:t>ідентифікаційний код</w:t>
      </w:r>
      <w:r>
        <w:rPr>
          <w:rFonts w:ascii="Times New Roman" w:eastAsia="Times New Roman" w:hAnsi="Times New Roman" w:cs="Times New Roman"/>
          <w:color w:val="000000"/>
          <w:sz w:val="24"/>
          <w:szCs w:val="24"/>
        </w:rPr>
        <w:t xml:space="preserve"> замовника в Єдиному державному реєстрі юридичних осіб,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та громадських формувань, його </w:t>
      </w:r>
      <w:r>
        <w:rPr>
          <w:rFonts w:ascii="Times New Roman" w:eastAsia="Times New Roman" w:hAnsi="Times New Roman" w:cs="Times New Roman"/>
          <w:b/>
          <w:color w:val="000000"/>
          <w:sz w:val="24"/>
          <w:szCs w:val="24"/>
        </w:rPr>
        <w:t>категорія:</w:t>
      </w:r>
    </w:p>
    <w:p w14:paraId="17420B23" w14:textId="459B6E22" w:rsidR="00902FA0" w:rsidRDefault="00000000">
      <w:p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найменування замовника:</w:t>
      </w:r>
      <w:r w:rsidR="005249CA">
        <w:rPr>
          <w:rFonts w:ascii="Times New Roman" w:eastAsia="Times New Roman" w:hAnsi="Times New Roman" w:cs="Times New Roman"/>
          <w:color w:val="000000"/>
          <w:sz w:val="24"/>
          <w:szCs w:val="24"/>
        </w:rPr>
        <w:t xml:space="preserve"> військова частина А1325;</w:t>
      </w:r>
    </w:p>
    <w:p w14:paraId="5BB206B2" w14:textId="15CCBA11" w:rsidR="00902FA0" w:rsidRDefault="00000000">
      <w:pPr>
        <w:pBdr>
          <w:top w:val="nil"/>
          <w:left w:val="nil"/>
          <w:bottom w:val="nil"/>
          <w:right w:val="nil"/>
          <w:between w:val="nil"/>
        </w:pBdr>
        <w:shd w:val="clear" w:color="auto" w:fill="FFFFFF"/>
        <w:tabs>
          <w:tab w:val="left" w:pos="720"/>
        </w:tabs>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місцезнаходження  замовника:</w:t>
      </w:r>
      <w:r w:rsidR="005249CA">
        <w:rPr>
          <w:rFonts w:ascii="Times New Roman" w:eastAsia="Times New Roman" w:hAnsi="Times New Roman" w:cs="Times New Roman"/>
          <w:color w:val="000000"/>
          <w:sz w:val="24"/>
          <w:szCs w:val="24"/>
        </w:rPr>
        <w:t xml:space="preserve"> одеська область;</w:t>
      </w:r>
    </w:p>
    <w:p w14:paraId="57B7B15B" w14:textId="5DF4B1C6" w:rsidR="00902FA0" w:rsidRDefault="00000000">
      <w:pPr>
        <w:pBdr>
          <w:top w:val="nil"/>
          <w:left w:val="nil"/>
          <w:bottom w:val="nil"/>
          <w:right w:val="nil"/>
          <w:between w:val="nil"/>
        </w:pBdr>
        <w:shd w:val="clear" w:color="auto" w:fill="FFFFFF"/>
        <w:tabs>
          <w:tab w:val="left" w:pos="720"/>
        </w:tabs>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ідентифікаційний код замовника:</w:t>
      </w:r>
      <w:r w:rsidR="005249CA">
        <w:rPr>
          <w:rFonts w:ascii="Times New Roman" w:eastAsia="Times New Roman" w:hAnsi="Times New Roman" w:cs="Times New Roman"/>
          <w:color w:val="000000"/>
          <w:sz w:val="24"/>
          <w:szCs w:val="24"/>
        </w:rPr>
        <w:t xml:space="preserve"> 26621567</w:t>
      </w:r>
    </w:p>
    <w:p w14:paraId="3D1BCFF8" w14:textId="5393218E" w:rsidR="00902FA0" w:rsidRDefault="00000000">
      <w:pPr>
        <w:pBdr>
          <w:top w:val="nil"/>
          <w:left w:val="nil"/>
          <w:bottom w:val="nil"/>
          <w:right w:val="nil"/>
          <w:between w:val="nil"/>
        </w:pBdr>
        <w:shd w:val="clear" w:color="auto" w:fill="FFFFFF"/>
        <w:tabs>
          <w:tab w:val="left" w:pos="720"/>
        </w:tabs>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1.4. категорія замовника: </w:t>
      </w:r>
      <w:r w:rsidR="005249CA">
        <w:rPr>
          <w:rFonts w:ascii="Times New Roman" w:eastAsia="Times New Roman" w:hAnsi="Times New Roman" w:cs="Times New Roman"/>
          <w:color w:val="000000"/>
          <w:sz w:val="24"/>
          <w:szCs w:val="24"/>
        </w:rPr>
        <w:t>замовник що, здійснює закупівлі для потреб оборони.</w:t>
      </w:r>
    </w:p>
    <w:p w14:paraId="5996619A" w14:textId="45A94726" w:rsidR="00902FA0" w:rsidRPr="00E30BB0"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sidR="005249CA">
        <w:rPr>
          <w:rFonts w:ascii="Times New Roman" w:eastAsia="Times New Roman" w:hAnsi="Times New Roman" w:cs="Times New Roman"/>
          <w:color w:val="000000"/>
          <w:sz w:val="24"/>
          <w:szCs w:val="24"/>
        </w:rPr>
        <w:t xml:space="preserve"> азотна станція (установка для отримання азоту),</w:t>
      </w:r>
      <w:r>
        <w:rPr>
          <w:rFonts w:ascii="Times New Roman" w:eastAsia="Times New Roman" w:hAnsi="Times New Roman" w:cs="Times New Roman"/>
          <w:color w:val="000000"/>
          <w:sz w:val="24"/>
          <w:szCs w:val="24"/>
        </w:rPr>
        <w:t> </w:t>
      </w:r>
      <w:r w:rsidR="005249CA">
        <w:rPr>
          <w:rFonts w:ascii="Times New Roman" w:eastAsia="Times New Roman" w:hAnsi="Times New Roman" w:cs="Times New Roman"/>
          <w:b/>
          <w:bCs/>
          <w:color w:val="000000"/>
          <w:sz w:val="24"/>
          <w:szCs w:val="24"/>
        </w:rPr>
        <w:t>к</w:t>
      </w:r>
      <w:r w:rsidR="005249CA" w:rsidRPr="005249CA">
        <w:rPr>
          <w:rFonts w:ascii="Times New Roman" w:eastAsia="Times New Roman" w:hAnsi="Times New Roman" w:cs="Times New Roman"/>
          <w:b/>
          <w:bCs/>
          <w:color w:val="000000"/>
          <w:sz w:val="24"/>
          <w:szCs w:val="24"/>
        </w:rPr>
        <w:t>од ДК</w:t>
      </w:r>
      <w:r w:rsidR="005249CA" w:rsidRPr="005249CA">
        <w:rPr>
          <w:rFonts w:ascii="Times New Roman" w:eastAsia="Times New Roman" w:hAnsi="Times New Roman" w:cs="Times New Roman"/>
          <w:color w:val="000000"/>
          <w:sz w:val="24"/>
          <w:szCs w:val="24"/>
        </w:rPr>
        <w:t xml:space="preserve"> 021:2015: </w:t>
      </w:r>
      <w:r w:rsidR="00E30BB0" w:rsidRPr="00E30BB0">
        <w:rPr>
          <w:rFonts w:ascii="Times New Roman" w:eastAsia="Times New Roman" w:hAnsi="Times New Roman" w:cs="Times New Roman"/>
          <w:color w:val="000000"/>
          <w:sz w:val="24"/>
          <w:szCs w:val="24"/>
        </w:rPr>
        <w:t xml:space="preserve">42980000-9 </w:t>
      </w:r>
      <w:r w:rsidR="00E30BB0">
        <w:rPr>
          <w:rFonts w:ascii="Times New Roman" w:eastAsia="Times New Roman" w:hAnsi="Times New Roman" w:cs="Times New Roman"/>
          <w:color w:val="000000"/>
          <w:sz w:val="24"/>
          <w:szCs w:val="24"/>
        </w:rPr>
        <w:t>–</w:t>
      </w:r>
      <w:r w:rsidR="00E30BB0" w:rsidRPr="00E30BB0">
        <w:rPr>
          <w:rFonts w:ascii="Times New Roman" w:eastAsia="Times New Roman" w:hAnsi="Times New Roman" w:cs="Times New Roman"/>
          <w:color w:val="000000"/>
          <w:sz w:val="24"/>
          <w:szCs w:val="24"/>
        </w:rPr>
        <w:t xml:space="preserve"> Газогенератори</w:t>
      </w:r>
      <w:r w:rsidR="00E30BB0">
        <w:rPr>
          <w:rFonts w:ascii="Times New Roman" w:eastAsia="Times New Roman" w:hAnsi="Times New Roman" w:cs="Times New Roman"/>
          <w:color w:val="000000"/>
          <w:sz w:val="24"/>
          <w:szCs w:val="24"/>
        </w:rPr>
        <w:t>.</w:t>
      </w:r>
    </w:p>
    <w:p w14:paraId="792B3DAA" w14:textId="77777777" w:rsidR="00902FA0" w:rsidRDefault="00000000">
      <w:pPr>
        <w:spacing w:after="24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3.Інформація про технічні, якісні та інші характеристики предмета закупівлі:</w:t>
      </w:r>
      <w:r>
        <w:rPr>
          <w:rFonts w:ascii="Times New Roman" w:eastAsia="Times New Roman" w:hAnsi="Times New Roman" w:cs="Times New Roman"/>
          <w:b/>
          <w:i/>
          <w:color w:val="000000"/>
          <w:sz w:val="24"/>
          <w:szCs w:val="24"/>
        </w:rPr>
        <w:t xml:space="preserve"> </w:t>
      </w:r>
      <w:r>
        <w:rPr>
          <w:rFonts w:ascii="Times New Roman" w:eastAsia="Times New Roman" w:hAnsi="Times New Roman" w:cs="Times New Roman"/>
          <w:b/>
          <w:color w:val="000000"/>
          <w:sz w:val="24"/>
          <w:szCs w:val="24"/>
        </w:rPr>
        <w:t>згідно з Додатк</w:t>
      </w:r>
      <w:r>
        <w:rPr>
          <w:rFonts w:ascii="Times New Roman" w:eastAsia="Times New Roman" w:hAnsi="Times New Roman" w:cs="Times New Roman"/>
          <w:b/>
          <w:sz w:val="24"/>
          <w:szCs w:val="24"/>
        </w:rPr>
        <w:t>ом</w:t>
      </w:r>
      <w:r>
        <w:rPr>
          <w:rFonts w:ascii="Times New Roman" w:eastAsia="Times New Roman" w:hAnsi="Times New Roman" w:cs="Times New Roman"/>
          <w:b/>
          <w:color w:val="000000"/>
          <w:sz w:val="24"/>
          <w:szCs w:val="24"/>
        </w:rPr>
        <w:t xml:space="preserve"> 1 та Додатк</w:t>
      </w:r>
      <w:r>
        <w:rPr>
          <w:rFonts w:ascii="Times New Roman" w:eastAsia="Times New Roman" w:hAnsi="Times New Roman" w:cs="Times New Roman"/>
          <w:b/>
          <w:sz w:val="24"/>
          <w:szCs w:val="24"/>
        </w:rPr>
        <w:t>ом</w:t>
      </w:r>
      <w:r>
        <w:rPr>
          <w:rFonts w:ascii="Times New Roman" w:eastAsia="Times New Roman" w:hAnsi="Times New Roman" w:cs="Times New Roman"/>
          <w:b/>
          <w:color w:val="000000"/>
          <w:sz w:val="24"/>
          <w:szCs w:val="24"/>
        </w:rPr>
        <w:t xml:space="preserve"> 2.</w:t>
      </w:r>
    </w:p>
    <w:p w14:paraId="0AE9921B" w14:textId="77777777" w:rsidR="00902FA0" w:rsidRDefault="00000000">
      <w:pPr>
        <w:pBdr>
          <w:top w:val="nil"/>
          <w:left w:val="nil"/>
          <w:bottom w:val="nil"/>
          <w:right w:val="nil"/>
          <w:between w:val="nil"/>
        </w:pBdr>
        <w:shd w:val="clear" w:color="auto" w:fill="FFFFFF"/>
        <w:spacing w:after="2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Кількість та місце поставки товарів або обсяг і місце виконання робіт чи надання послуг:</w:t>
      </w:r>
    </w:p>
    <w:p w14:paraId="3D96C64A" w14:textId="7E10071D" w:rsidR="00902FA0" w:rsidRDefault="00000000">
      <w:pPr>
        <w:pBdr>
          <w:top w:val="nil"/>
          <w:left w:val="nil"/>
          <w:bottom w:val="nil"/>
          <w:right w:val="nil"/>
          <w:between w:val="nil"/>
        </w:pBdr>
        <w:shd w:val="clear" w:color="auto" w:fill="FFFFFF"/>
        <w:spacing w:after="2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4.1. кількість товарів або обсяг робіт чи послуг: </w:t>
      </w:r>
      <w:r w:rsidR="005249CA">
        <w:rPr>
          <w:rFonts w:ascii="Times New Roman" w:eastAsia="Times New Roman" w:hAnsi="Times New Roman" w:cs="Times New Roman"/>
          <w:color w:val="000000"/>
          <w:sz w:val="24"/>
          <w:szCs w:val="24"/>
        </w:rPr>
        <w:t>1 штука</w:t>
      </w:r>
    </w:p>
    <w:p w14:paraId="5C41CC5D" w14:textId="0CBCE8ED" w:rsidR="00902FA0" w:rsidRDefault="00000000">
      <w:pPr>
        <w:pBdr>
          <w:top w:val="nil"/>
          <w:left w:val="nil"/>
          <w:bottom w:val="nil"/>
          <w:right w:val="nil"/>
          <w:between w:val="nil"/>
        </w:pBdr>
        <w:shd w:val="clear" w:color="auto" w:fill="FFFFFF"/>
        <w:spacing w:after="2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4.2. місце поставки товарів або місце виконання робіт чи надання послуг: </w:t>
      </w:r>
      <w:bookmarkStart w:id="2" w:name="bookmark=id.30j0zll" w:colFirst="0" w:colLast="0"/>
      <w:bookmarkEnd w:id="2"/>
      <w:r w:rsidR="005249CA">
        <w:rPr>
          <w:rFonts w:ascii="Times New Roman" w:eastAsia="Times New Roman" w:hAnsi="Times New Roman" w:cs="Times New Roman"/>
          <w:color w:val="000000"/>
          <w:sz w:val="24"/>
          <w:szCs w:val="24"/>
        </w:rPr>
        <w:t>одеська область</w:t>
      </w:r>
    </w:p>
    <w:p w14:paraId="6349F090" w14:textId="263047BC" w:rsidR="00902FA0" w:rsidRPr="005249CA"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5.Строк поставки товарів, виконання робіт, надання послуг: </w:t>
      </w:r>
      <w:r w:rsidR="005249CA" w:rsidRPr="005249CA">
        <w:rPr>
          <w:rFonts w:ascii="Times New Roman" w:eastAsia="Times New Roman" w:hAnsi="Times New Roman" w:cs="Times New Roman"/>
          <w:color w:val="000000"/>
          <w:sz w:val="24"/>
          <w:szCs w:val="24"/>
        </w:rPr>
        <w:t>на протязі 60 днів після підписання угоди</w:t>
      </w:r>
      <w:r w:rsidR="005249CA">
        <w:rPr>
          <w:rFonts w:ascii="Times New Roman" w:eastAsia="Times New Roman" w:hAnsi="Times New Roman" w:cs="Times New Roman"/>
          <w:color w:val="000000"/>
          <w:sz w:val="24"/>
          <w:szCs w:val="24"/>
        </w:rPr>
        <w:t>.</w:t>
      </w:r>
    </w:p>
    <w:p w14:paraId="269EA9EB" w14:textId="77777777" w:rsidR="00902FA0" w:rsidRDefault="00902FA0">
      <w:pPr>
        <w:spacing w:after="0" w:line="240" w:lineRule="auto"/>
        <w:jc w:val="both"/>
        <w:rPr>
          <w:rFonts w:ascii="Times New Roman" w:eastAsia="Times New Roman" w:hAnsi="Times New Roman" w:cs="Times New Roman"/>
          <w:sz w:val="24"/>
          <w:szCs w:val="24"/>
        </w:rPr>
      </w:pPr>
    </w:p>
    <w:p w14:paraId="26697555" w14:textId="4B6ADEB7" w:rsidR="00902FA0" w:rsidRPr="005249CA" w:rsidRDefault="00000000" w:rsidP="005249CA">
      <w:pPr>
        <w:spacing w:after="0" w:line="240" w:lineRule="auto"/>
        <w:jc w:val="both"/>
        <w:rPr>
          <w:rFonts w:ascii="Times New Roman" w:eastAsia="Times New Roman" w:hAnsi="Times New Roman" w:cs="Times New Roman"/>
          <w:i/>
          <w:color w:val="FF0000"/>
          <w:sz w:val="24"/>
          <w:szCs w:val="24"/>
        </w:rPr>
      </w:pPr>
      <w:r>
        <w:rPr>
          <w:rFonts w:ascii="Times New Roman" w:eastAsia="Times New Roman" w:hAnsi="Times New Roman" w:cs="Times New Roman"/>
          <w:color w:val="000000"/>
          <w:sz w:val="24"/>
          <w:szCs w:val="24"/>
        </w:rPr>
        <w:t xml:space="preserve">6.Умови оплати: </w:t>
      </w:r>
    </w:p>
    <w:tbl>
      <w:tblPr>
        <w:tblStyle w:val="afe"/>
        <w:tblW w:w="9630" w:type="dxa"/>
        <w:tblInd w:w="-110" w:type="dxa"/>
        <w:tblLayout w:type="fixed"/>
        <w:tblLook w:val="0400" w:firstRow="0" w:lastRow="0" w:firstColumn="0" w:lastColumn="0" w:noHBand="0" w:noVBand="1"/>
      </w:tblPr>
      <w:tblGrid>
        <w:gridCol w:w="2836"/>
        <w:gridCol w:w="1560"/>
        <w:gridCol w:w="2265"/>
        <w:gridCol w:w="855"/>
        <w:gridCol w:w="1212"/>
        <w:gridCol w:w="902"/>
      </w:tblGrid>
      <w:tr w:rsidR="00902FA0" w14:paraId="3A097635" w14:textId="77777777">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C6FA32" w14:textId="77777777" w:rsidR="00902FA0" w:rsidRDefault="00000000">
            <w:pP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Подія</w:t>
            </w:r>
            <w:r>
              <w:rPr>
                <w:rFonts w:ascii="Times New Roman" w:eastAsia="Times New Roman" w:hAnsi="Times New Roman" w:cs="Times New Roman"/>
                <w:color w:val="000000"/>
                <w:sz w:val="20"/>
                <w:szCs w:val="20"/>
              </w:rPr>
              <w:tab/>
            </w: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793279" w14:textId="77777777" w:rsidR="00902FA0" w:rsidRDefault="00000000">
            <w:pP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Опис</w:t>
            </w:r>
          </w:p>
        </w:tc>
        <w:tc>
          <w:tcPr>
            <w:tcW w:w="22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920B6B" w14:textId="77777777" w:rsidR="00902FA0" w:rsidRDefault="00000000">
            <w:pP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Тип оплати</w:t>
            </w:r>
          </w:p>
        </w:tc>
        <w:tc>
          <w:tcPr>
            <w:tcW w:w="8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CD024F" w14:textId="77777777" w:rsidR="00902FA0" w:rsidRDefault="00000000">
            <w:pP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Період</w:t>
            </w:r>
          </w:p>
          <w:p w14:paraId="52DE3C88" w14:textId="77777777" w:rsidR="00902FA0" w:rsidRDefault="00000000">
            <w:pP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(днів)</w:t>
            </w:r>
            <w:r>
              <w:rPr>
                <w:rFonts w:ascii="Times New Roman" w:eastAsia="Times New Roman" w:hAnsi="Times New Roman" w:cs="Times New Roman"/>
                <w:color w:val="000000"/>
                <w:sz w:val="20"/>
                <w:szCs w:val="20"/>
              </w:rPr>
              <w:tab/>
            </w:r>
          </w:p>
        </w:tc>
        <w:tc>
          <w:tcPr>
            <w:tcW w:w="12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C51136" w14:textId="77777777" w:rsidR="00902FA0" w:rsidRDefault="00000000">
            <w:pP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Тип днів</w:t>
            </w:r>
          </w:p>
        </w:tc>
        <w:tc>
          <w:tcPr>
            <w:tcW w:w="9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321C5C" w14:textId="77777777" w:rsidR="00902FA0" w:rsidRDefault="00000000">
            <w:pP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Розмір</w:t>
            </w:r>
          </w:p>
          <w:p w14:paraId="1676C3CD" w14:textId="77777777" w:rsidR="00902FA0" w:rsidRDefault="00000000">
            <w:pP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оплати</w:t>
            </w:r>
          </w:p>
          <w:p w14:paraId="654242CC" w14:textId="77777777" w:rsidR="00902FA0" w:rsidRDefault="00000000">
            <w:pP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w:t>
            </w:r>
          </w:p>
        </w:tc>
      </w:tr>
      <w:tr w:rsidR="00902FA0" w14:paraId="7BAFA14E" w14:textId="77777777">
        <w:trPr>
          <w:trHeight w:val="3991"/>
        </w:trPr>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08B0E3" w14:textId="67D775FC" w:rsidR="00902FA0" w:rsidRDefault="00902FA0">
            <w:pPr>
              <w:rPr>
                <w:rFonts w:ascii="Times New Roman" w:eastAsia="Times New Roman" w:hAnsi="Times New Roman" w:cs="Times New Roman"/>
                <w:sz w:val="20"/>
                <w:szCs w:val="20"/>
              </w:rPr>
            </w:pPr>
          </w:p>
          <w:p w14:paraId="2076C1F1" w14:textId="77777777" w:rsidR="00902FA0" w:rsidRDefault="00000000">
            <w:pP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 — </w:t>
            </w:r>
            <w:r>
              <w:rPr>
                <w:rFonts w:ascii="Times New Roman" w:eastAsia="Times New Roman" w:hAnsi="Times New Roman" w:cs="Times New Roman"/>
                <w:b/>
                <w:color w:val="000000"/>
                <w:sz w:val="20"/>
                <w:szCs w:val="20"/>
              </w:rPr>
              <w:t xml:space="preserve">поставка товару </w:t>
            </w:r>
            <w:r>
              <w:rPr>
                <w:rFonts w:ascii="Times New Roman" w:eastAsia="Times New Roman" w:hAnsi="Times New Roman" w:cs="Times New Roman"/>
                <w:color w:val="000000"/>
                <w:sz w:val="20"/>
                <w:szCs w:val="20"/>
              </w:rPr>
              <w:t> — оплата здійснюється після того, як поставлений товар, підтвердженням буде видаткова накладна;</w:t>
            </w:r>
          </w:p>
          <w:p w14:paraId="6132B460" w14:textId="67BF8673" w:rsidR="00902FA0" w:rsidRDefault="005249CA">
            <w:pP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 </w:t>
            </w:r>
          </w:p>
          <w:p w14:paraId="713EB77D" w14:textId="77777777" w:rsidR="00902FA0" w:rsidRDefault="00000000">
            <w:pPr>
              <w:spacing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br/>
            </w: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1236D7" w14:textId="440518F9" w:rsidR="00902FA0" w:rsidRDefault="00000000">
            <w:pP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інша подія</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sz w:val="20"/>
                <w:szCs w:val="20"/>
              </w:rPr>
              <w:t>—</w:t>
            </w:r>
            <w:r>
              <w:rPr>
                <w:rFonts w:ascii="Times New Roman" w:eastAsia="Times New Roman" w:hAnsi="Times New Roman" w:cs="Times New Roman"/>
                <w:color w:val="000000"/>
                <w:sz w:val="20"/>
                <w:szCs w:val="20"/>
              </w:rPr>
              <w:t xml:space="preserve"> </w:t>
            </w:r>
            <w:r w:rsidR="005249CA">
              <w:rPr>
                <w:rFonts w:ascii="Times New Roman" w:eastAsia="Times New Roman" w:hAnsi="Times New Roman" w:cs="Times New Roman"/>
                <w:color w:val="000000"/>
                <w:sz w:val="20"/>
                <w:szCs w:val="20"/>
              </w:rPr>
              <w:t xml:space="preserve"> </w:t>
            </w:r>
          </w:p>
        </w:tc>
        <w:tc>
          <w:tcPr>
            <w:tcW w:w="22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CE9677" w14:textId="0039FB50" w:rsidR="00902FA0" w:rsidRDefault="005249CA">
            <w:pP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 </w:t>
            </w:r>
          </w:p>
          <w:p w14:paraId="6F6F548E" w14:textId="77777777" w:rsidR="00902FA0" w:rsidRDefault="00000000">
            <w:pP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Післяплата</w:t>
            </w:r>
            <w:r>
              <w:rPr>
                <w:rFonts w:ascii="Times New Roman" w:eastAsia="Times New Roman" w:hAnsi="Times New Roman" w:cs="Times New Roman"/>
                <w:color w:val="000000"/>
                <w:sz w:val="20"/>
                <w:szCs w:val="20"/>
              </w:rPr>
              <w:t xml:space="preserve"> — спосіб грошових розрахунків між організаціями, підприємствами і громадянами, при яких оплата вартості товару здійснюється безпосередньо під час отримання його адресатом.</w:t>
            </w:r>
          </w:p>
          <w:p w14:paraId="1D0BB935" w14:textId="77777777" w:rsidR="00902FA0" w:rsidRDefault="00902FA0">
            <w:pPr>
              <w:spacing w:after="240"/>
              <w:rPr>
                <w:rFonts w:ascii="Times New Roman" w:eastAsia="Times New Roman" w:hAnsi="Times New Roman" w:cs="Times New Roman"/>
                <w:sz w:val="20"/>
                <w:szCs w:val="20"/>
              </w:rPr>
            </w:pPr>
          </w:p>
        </w:tc>
        <w:tc>
          <w:tcPr>
            <w:tcW w:w="8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CCF633" w14:textId="77777777" w:rsidR="00902FA0" w:rsidRDefault="00000000">
            <w:pP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20</w:t>
            </w:r>
          </w:p>
        </w:tc>
        <w:tc>
          <w:tcPr>
            <w:tcW w:w="12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0DFB77" w14:textId="77777777" w:rsidR="00902FA0" w:rsidRDefault="00000000">
            <w:pP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Робочі або календарні, або  банківські</w:t>
            </w:r>
          </w:p>
        </w:tc>
        <w:tc>
          <w:tcPr>
            <w:tcW w:w="9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74BE26" w14:textId="77777777" w:rsidR="00902FA0" w:rsidRDefault="00000000">
            <w:pP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100</w:t>
            </w:r>
          </w:p>
        </w:tc>
      </w:tr>
    </w:tbl>
    <w:p w14:paraId="1BCC1497" w14:textId="77777777" w:rsidR="00902FA0" w:rsidRDefault="00902FA0">
      <w:pPr>
        <w:spacing w:after="0" w:line="240" w:lineRule="auto"/>
        <w:jc w:val="both"/>
        <w:rPr>
          <w:rFonts w:ascii="Times New Roman" w:eastAsia="Times New Roman" w:hAnsi="Times New Roman" w:cs="Times New Roman"/>
          <w:color w:val="000000"/>
          <w:sz w:val="24"/>
          <w:szCs w:val="24"/>
        </w:rPr>
      </w:pPr>
    </w:p>
    <w:p w14:paraId="7F3EA404" w14:textId="08BD7BA7" w:rsidR="00902FA0"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7.Очікувана вартість предмета закупівлі: </w:t>
      </w:r>
      <w:r w:rsidR="005249CA">
        <w:rPr>
          <w:rFonts w:ascii="Times New Roman" w:eastAsia="Times New Roman" w:hAnsi="Times New Roman" w:cs="Times New Roman"/>
          <w:color w:val="000000"/>
          <w:sz w:val="24"/>
          <w:szCs w:val="24"/>
        </w:rPr>
        <w:t>1</w:t>
      </w:r>
      <w:r w:rsidR="00885635">
        <w:rPr>
          <w:rFonts w:ascii="Times New Roman" w:eastAsia="Times New Roman" w:hAnsi="Times New Roman" w:cs="Times New Roman"/>
          <w:color w:val="000000"/>
          <w:sz w:val="24"/>
          <w:szCs w:val="24"/>
        </w:rPr>
        <w:t> </w:t>
      </w:r>
      <w:r w:rsidR="005249CA">
        <w:rPr>
          <w:rFonts w:ascii="Times New Roman" w:eastAsia="Times New Roman" w:hAnsi="Times New Roman" w:cs="Times New Roman"/>
          <w:color w:val="000000"/>
          <w:sz w:val="24"/>
          <w:szCs w:val="24"/>
        </w:rPr>
        <w:t>850</w:t>
      </w:r>
      <w:r w:rsidR="00885635">
        <w:rPr>
          <w:rFonts w:ascii="Times New Roman" w:eastAsia="Times New Roman" w:hAnsi="Times New Roman" w:cs="Times New Roman"/>
          <w:color w:val="000000"/>
          <w:sz w:val="24"/>
          <w:szCs w:val="24"/>
        </w:rPr>
        <w:t xml:space="preserve"> </w:t>
      </w:r>
      <w:r w:rsidR="005249CA">
        <w:rPr>
          <w:rFonts w:ascii="Times New Roman" w:eastAsia="Times New Roman" w:hAnsi="Times New Roman" w:cs="Times New Roman"/>
          <w:color w:val="000000"/>
          <w:sz w:val="24"/>
          <w:szCs w:val="24"/>
        </w:rPr>
        <w:t>00</w:t>
      </w:r>
      <w:r w:rsidR="00F0508C">
        <w:rPr>
          <w:rFonts w:ascii="Times New Roman" w:eastAsia="Times New Roman" w:hAnsi="Times New Roman" w:cs="Times New Roman"/>
          <w:color w:val="000000"/>
          <w:sz w:val="24"/>
          <w:szCs w:val="24"/>
        </w:rPr>
        <w:t>0,00 гривень</w:t>
      </w:r>
    </w:p>
    <w:p w14:paraId="21273261" w14:textId="36E7BF1B" w:rsidR="00902FA0" w:rsidRDefault="00000000">
      <w:pPr>
        <w:pBdr>
          <w:top w:val="nil"/>
          <w:left w:val="nil"/>
          <w:bottom w:val="nil"/>
          <w:right w:val="nil"/>
          <w:between w:val="nil"/>
        </w:pBdr>
        <w:shd w:val="clear" w:color="auto" w:fill="FFFFFF"/>
        <w:spacing w:before="28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8. Період уточнення інформації про закупівлю (не менше трьох робочих днів</w:t>
      </w:r>
      <w:r>
        <w:rPr>
          <w:rFonts w:ascii="Times New Roman" w:eastAsia="Times New Roman" w:hAnsi="Times New Roman" w:cs="Times New Roman"/>
          <w:sz w:val="24"/>
          <w:szCs w:val="24"/>
        </w:rPr>
        <w:t xml:space="preserve"> з дня оприлюднення оголошення про проведення спрощеної закупівлі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sidR="00F0508C">
        <w:rPr>
          <w:rFonts w:ascii="Times New Roman" w:eastAsia="Times New Roman" w:hAnsi="Times New Roman" w:cs="Times New Roman"/>
          <w:sz w:val="24"/>
          <w:szCs w:val="24"/>
        </w:rPr>
        <w:t>з 25.09.2023 по 29.09.2023.</w:t>
      </w:r>
    </w:p>
    <w:p w14:paraId="77C46FB4" w14:textId="2A8D627B" w:rsidR="00902FA0" w:rsidRDefault="00000000">
      <w:pPr>
        <w:pBdr>
          <w:top w:val="nil"/>
          <w:left w:val="nil"/>
          <w:bottom w:val="nil"/>
          <w:right w:val="nil"/>
          <w:between w:val="nil"/>
        </w:pBdr>
        <w:shd w:val="clear" w:color="auto" w:fill="FFFFFF"/>
        <w:spacing w:before="280" w:after="280" w:line="240" w:lineRule="auto"/>
        <w:jc w:val="both"/>
        <w:rPr>
          <w:rFonts w:ascii="Times New Roman" w:eastAsia="Times New Roman" w:hAnsi="Times New Roman" w:cs="Times New Roman"/>
          <w:color w:val="000000"/>
          <w:sz w:val="24"/>
          <w:szCs w:val="24"/>
        </w:rPr>
      </w:pPr>
      <w:bookmarkStart w:id="3" w:name="bookmark=id.1fob9te" w:colFirst="0" w:colLast="0"/>
      <w:bookmarkEnd w:id="3"/>
      <w:r>
        <w:rPr>
          <w:rFonts w:ascii="Times New Roman" w:eastAsia="Times New Roman" w:hAnsi="Times New Roman" w:cs="Times New Roman"/>
          <w:sz w:val="24"/>
          <w:szCs w:val="24"/>
        </w:rPr>
        <w:t>9. Кінцевий строк подання пропозицій (строк для подання пропозицій не може бути менше ніж два робочі дні з дня закінчення періоду уточнення інформації про закупівлю):</w:t>
      </w:r>
      <w:r w:rsidR="00F0508C">
        <w:rPr>
          <w:rFonts w:ascii="Times New Roman" w:eastAsia="Times New Roman" w:hAnsi="Times New Roman" w:cs="Times New Roman"/>
          <w:sz w:val="24"/>
          <w:szCs w:val="24"/>
        </w:rPr>
        <w:t xml:space="preserve"> 04.10.2023.</w:t>
      </w:r>
    </w:p>
    <w:p w14:paraId="45FE3CA2" w14:textId="351C67A8" w:rsidR="00902FA0" w:rsidRDefault="00000000">
      <w:p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10.Перелік критеріїв та методика оцінки пропозицій із зазначенням питомої ваги критеріїв: </w:t>
      </w:r>
      <w:r>
        <w:rPr>
          <w:rFonts w:ascii="Times New Roman" w:eastAsia="Times New Roman" w:hAnsi="Times New Roman" w:cs="Times New Roman"/>
          <w:b/>
          <w:i/>
          <w:color w:val="000000"/>
          <w:sz w:val="24"/>
          <w:szCs w:val="24"/>
        </w:rPr>
        <w:t xml:space="preserve">«Ціна» </w:t>
      </w:r>
      <w:r>
        <w:rPr>
          <w:rFonts w:ascii="Times New Roman" w:eastAsia="Times New Roman" w:hAnsi="Times New Roman" w:cs="Times New Roman"/>
          <w:b/>
          <w:i/>
          <w:sz w:val="24"/>
          <w:szCs w:val="24"/>
        </w:rPr>
        <w:t xml:space="preserve">— </w:t>
      </w:r>
      <w:r>
        <w:rPr>
          <w:rFonts w:ascii="Times New Roman" w:eastAsia="Times New Roman" w:hAnsi="Times New Roman" w:cs="Times New Roman"/>
          <w:b/>
          <w:color w:val="000000"/>
          <w:sz w:val="24"/>
          <w:szCs w:val="24"/>
        </w:rPr>
        <w:t xml:space="preserve">єдиний критерій оцінки, питома вага критерію 100 %. </w:t>
      </w:r>
      <w:r>
        <w:rPr>
          <w:rFonts w:ascii="Times New Roman" w:eastAsia="Times New Roman" w:hAnsi="Times New Roman" w:cs="Times New Roman"/>
          <w:color w:val="000000"/>
          <w:sz w:val="24"/>
          <w:szCs w:val="24"/>
        </w:rPr>
        <w:t xml:space="preserve">Найбільш економічно вигідною пропозицією буде вважатися пропозиція з найнижчою ціною. </w:t>
      </w:r>
      <w:r>
        <w:rPr>
          <w:rFonts w:ascii="Times New Roman" w:eastAsia="Times New Roman" w:hAnsi="Times New Roman" w:cs="Times New Roman"/>
          <w:color w:val="000000"/>
          <w:sz w:val="24"/>
          <w:szCs w:val="24"/>
          <w:highlight w:val="white"/>
        </w:rPr>
        <w:t xml:space="preserve">Оцінка пропозицій проводиться автоматично електронною системою </w:t>
      </w:r>
      <w:proofErr w:type="spellStart"/>
      <w:r>
        <w:rPr>
          <w:rFonts w:ascii="Times New Roman" w:eastAsia="Times New Roman" w:hAnsi="Times New Roman" w:cs="Times New Roman"/>
          <w:color w:val="000000"/>
          <w:sz w:val="24"/>
          <w:szCs w:val="24"/>
          <w:highlight w:val="white"/>
        </w:rPr>
        <w:t>закупівель</w:t>
      </w:r>
      <w:proofErr w:type="spellEnd"/>
      <w:r>
        <w:rPr>
          <w:rFonts w:ascii="Times New Roman" w:eastAsia="Times New Roman" w:hAnsi="Times New Roman" w:cs="Times New Roman"/>
          <w:color w:val="000000"/>
          <w:sz w:val="24"/>
          <w:szCs w:val="24"/>
          <w:highlight w:val="white"/>
        </w:rPr>
        <w:t xml:space="preserve"> на основі критеріїв і методики оцінки, зазначених замовником в оголошенні про проведення спрощеної закупівлі, шляхом </w:t>
      </w:r>
      <w:r w:rsidR="00D6155A">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color w:val="000000"/>
          <w:sz w:val="24"/>
          <w:szCs w:val="24"/>
          <w:highlight w:val="white"/>
        </w:rPr>
        <w:t xml:space="preserve">застосування електронного аукціону. До початку проведення електронного аукціону в електронній системі </w:t>
      </w:r>
      <w:proofErr w:type="spellStart"/>
      <w:r>
        <w:rPr>
          <w:rFonts w:ascii="Times New Roman" w:eastAsia="Times New Roman" w:hAnsi="Times New Roman" w:cs="Times New Roman"/>
          <w:color w:val="000000"/>
          <w:sz w:val="24"/>
          <w:szCs w:val="24"/>
          <w:highlight w:val="white"/>
        </w:rPr>
        <w:t>закупівель</w:t>
      </w:r>
      <w:proofErr w:type="spellEnd"/>
      <w:r>
        <w:rPr>
          <w:rFonts w:ascii="Times New Roman" w:eastAsia="Times New Roman" w:hAnsi="Times New Roman" w:cs="Times New Roman"/>
          <w:color w:val="000000"/>
          <w:sz w:val="24"/>
          <w:szCs w:val="24"/>
          <w:highlight w:val="white"/>
        </w:rPr>
        <w:t xml:space="preserve"> автоматично розкривається інформація про ціну та перелік усіх цін пропозицій, розташованих у порядку від найнижчої до найвищої ціни без зазначення найменувань та інформації про учасників. </w:t>
      </w:r>
      <w:r>
        <w:rPr>
          <w:rFonts w:ascii="Times New Roman" w:eastAsia="Times New Roman" w:hAnsi="Times New Roman" w:cs="Times New Roman"/>
          <w:color w:val="000000"/>
          <w:sz w:val="24"/>
          <w:szCs w:val="24"/>
        </w:rPr>
        <w:t>Найбільш економічно вигідною пропозицією буде вважатися пропозиція з найнижчою ціною.</w:t>
      </w:r>
    </w:p>
    <w:p w14:paraId="4568F096" w14:textId="59D2FA53" w:rsidR="00902FA0" w:rsidRDefault="00000000">
      <w:pPr>
        <w:spacing w:after="0" w:line="240" w:lineRule="auto"/>
        <w:jc w:val="both"/>
        <w:rPr>
          <w:rFonts w:ascii="Times New Roman" w:eastAsia="Times New Roman" w:hAnsi="Times New Roman" w:cs="Times New Roman"/>
          <w:color w:val="4472C4"/>
          <w:sz w:val="24"/>
          <w:szCs w:val="24"/>
        </w:rPr>
      </w:pPr>
      <w:bookmarkStart w:id="4" w:name="_heading=h.3znysh7" w:colFirst="0" w:colLast="0"/>
      <w:bookmarkEnd w:id="4"/>
      <w:r>
        <w:rPr>
          <w:rFonts w:ascii="Times New Roman" w:eastAsia="Times New Roman" w:hAnsi="Times New Roman" w:cs="Times New Roman"/>
          <w:color w:val="000000"/>
          <w:sz w:val="24"/>
          <w:szCs w:val="24"/>
        </w:rPr>
        <w:t>11.Розмір надання забезпечення пропозицій учасників (якщо замовник вимагає його надати</w:t>
      </w:r>
      <w:r w:rsidRPr="00F0508C">
        <w:rPr>
          <w:rFonts w:ascii="Times New Roman" w:eastAsia="Times New Roman" w:hAnsi="Times New Roman" w:cs="Times New Roman"/>
          <w:color w:val="000000"/>
          <w:sz w:val="24"/>
          <w:szCs w:val="24"/>
        </w:rPr>
        <w:t>): </w:t>
      </w:r>
      <w:r w:rsidRPr="00F0508C">
        <w:rPr>
          <w:rFonts w:ascii="Times New Roman" w:eastAsia="Times New Roman" w:hAnsi="Times New Roman" w:cs="Times New Roman"/>
          <w:b/>
          <w:sz w:val="24"/>
          <w:szCs w:val="24"/>
        </w:rPr>
        <w:t>не вимагається</w:t>
      </w:r>
      <w:r w:rsidR="00F0508C">
        <w:rPr>
          <w:rFonts w:ascii="Times New Roman" w:eastAsia="Times New Roman" w:hAnsi="Times New Roman" w:cs="Times New Roman"/>
          <w:sz w:val="24"/>
          <w:szCs w:val="24"/>
        </w:rPr>
        <w:t>.</w:t>
      </w:r>
      <w:r>
        <w:rPr>
          <w:rFonts w:ascii="Times New Roman" w:eastAsia="Times New Roman" w:hAnsi="Times New Roman" w:cs="Times New Roman"/>
          <w:color w:val="4472C4"/>
          <w:sz w:val="24"/>
          <w:szCs w:val="24"/>
        </w:rPr>
        <w:t xml:space="preserve"> </w:t>
      </w:r>
    </w:p>
    <w:p w14:paraId="65E28D3F" w14:textId="77777777" w:rsidR="00902FA0" w:rsidRDefault="00902FA0">
      <w:pPr>
        <w:spacing w:after="0" w:line="240" w:lineRule="auto"/>
        <w:jc w:val="both"/>
        <w:rPr>
          <w:rFonts w:ascii="Times New Roman" w:eastAsia="Times New Roman" w:hAnsi="Times New Roman" w:cs="Times New Roman"/>
          <w:color w:val="000000"/>
          <w:sz w:val="24"/>
          <w:szCs w:val="24"/>
        </w:rPr>
      </w:pPr>
    </w:p>
    <w:p w14:paraId="37876D9A" w14:textId="16C19EEA" w:rsidR="00902FA0" w:rsidRPr="00F0508C" w:rsidRDefault="00000000" w:rsidP="00F0508C">
      <w:pPr>
        <w:spacing w:after="0" w:line="240" w:lineRule="auto"/>
        <w:jc w:val="both"/>
        <w:rPr>
          <w:rFonts w:ascii="Times New Roman" w:eastAsia="Times New Roman" w:hAnsi="Times New Roman" w:cs="Times New Roman"/>
          <w:i/>
          <w:color w:val="4472C4"/>
          <w:sz w:val="24"/>
          <w:szCs w:val="24"/>
        </w:rPr>
      </w:pPr>
      <w:r>
        <w:rPr>
          <w:rFonts w:ascii="Times New Roman" w:eastAsia="Times New Roman" w:hAnsi="Times New Roman" w:cs="Times New Roman"/>
          <w:color w:val="000000"/>
          <w:sz w:val="24"/>
          <w:szCs w:val="24"/>
        </w:rPr>
        <w:t>11.1.Умови надання забезпечення пропозицій учасників (якщо замовник вимагає його надати</w:t>
      </w:r>
      <w:r w:rsidRPr="00F0508C">
        <w:rPr>
          <w:rFonts w:ascii="Times New Roman" w:eastAsia="Times New Roman" w:hAnsi="Times New Roman" w:cs="Times New Roman"/>
          <w:color w:val="000000"/>
          <w:sz w:val="24"/>
          <w:szCs w:val="24"/>
        </w:rPr>
        <w:t>): </w:t>
      </w:r>
      <w:r w:rsidRPr="00F0508C">
        <w:rPr>
          <w:rFonts w:ascii="Times New Roman" w:eastAsia="Times New Roman" w:hAnsi="Times New Roman" w:cs="Times New Roman"/>
          <w:b/>
          <w:sz w:val="24"/>
          <w:szCs w:val="24"/>
        </w:rPr>
        <w:t>не вимагається</w:t>
      </w:r>
      <w:r w:rsidR="00F0508C">
        <w:rPr>
          <w:rFonts w:ascii="Times New Roman" w:eastAsia="Times New Roman" w:hAnsi="Times New Roman" w:cs="Times New Roman"/>
          <w:sz w:val="24"/>
          <w:szCs w:val="24"/>
        </w:rPr>
        <w:t>.</w:t>
      </w:r>
    </w:p>
    <w:p w14:paraId="61848163" w14:textId="0CD6CFD3" w:rsidR="00902FA0" w:rsidRDefault="00000000">
      <w:pPr>
        <w:spacing w:after="0" w:line="240" w:lineRule="auto"/>
        <w:jc w:val="both"/>
        <w:rPr>
          <w:rFonts w:ascii="Times New Roman" w:eastAsia="Times New Roman" w:hAnsi="Times New Roman" w:cs="Times New Roman"/>
          <w:i/>
          <w:color w:val="4472C4"/>
          <w:sz w:val="24"/>
          <w:szCs w:val="24"/>
          <w:highlight w:val="yellow"/>
        </w:rPr>
      </w:pPr>
      <w:r>
        <w:rPr>
          <w:rFonts w:ascii="Times New Roman" w:eastAsia="Times New Roman" w:hAnsi="Times New Roman" w:cs="Times New Roman"/>
          <w:color w:val="000000"/>
          <w:sz w:val="24"/>
          <w:szCs w:val="24"/>
        </w:rPr>
        <w:t>12.Розмір та умови надання забезпечення виконання договору про закупівлю (якщо замовник вимагає його надати): </w:t>
      </w:r>
      <w:r w:rsidRPr="00F0508C">
        <w:rPr>
          <w:rFonts w:ascii="Times New Roman" w:eastAsia="Times New Roman" w:hAnsi="Times New Roman" w:cs="Times New Roman"/>
          <w:b/>
          <w:sz w:val="24"/>
          <w:szCs w:val="24"/>
        </w:rPr>
        <w:t>не вимагається</w:t>
      </w:r>
      <w:r w:rsidR="00F0508C">
        <w:rPr>
          <w:rFonts w:ascii="Times New Roman" w:eastAsia="Times New Roman" w:hAnsi="Times New Roman" w:cs="Times New Roman"/>
          <w:sz w:val="24"/>
          <w:szCs w:val="24"/>
        </w:rPr>
        <w:t>.</w:t>
      </w:r>
    </w:p>
    <w:p w14:paraId="3364A801" w14:textId="77777777" w:rsidR="00902FA0" w:rsidRDefault="00902FA0">
      <w:pPr>
        <w:spacing w:after="0" w:line="240" w:lineRule="auto"/>
        <w:jc w:val="both"/>
        <w:rPr>
          <w:rFonts w:ascii="Times New Roman" w:eastAsia="Times New Roman" w:hAnsi="Times New Roman" w:cs="Times New Roman"/>
          <w:sz w:val="24"/>
          <w:szCs w:val="24"/>
        </w:rPr>
      </w:pPr>
    </w:p>
    <w:p w14:paraId="378DFD90" w14:textId="1DC15A58" w:rsidR="00902FA0" w:rsidRPr="00F0508C" w:rsidRDefault="0000000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w:t>
      </w:r>
      <w:r w:rsidR="00F0508C" w:rsidRPr="00F0508C">
        <w:rPr>
          <w:rFonts w:ascii="Times New Roman" w:eastAsia="Times New Roman" w:hAnsi="Times New Roman" w:cs="Times New Roman"/>
          <w:color w:val="000000"/>
          <w:sz w:val="24"/>
          <w:szCs w:val="24"/>
        </w:rPr>
        <w:t>1%</w:t>
      </w:r>
      <w:r w:rsidR="00E21A0C">
        <w:rPr>
          <w:rFonts w:ascii="Times New Roman" w:eastAsia="Times New Roman" w:hAnsi="Times New Roman" w:cs="Times New Roman"/>
          <w:color w:val="000000"/>
          <w:sz w:val="24"/>
          <w:szCs w:val="24"/>
        </w:rPr>
        <w:t xml:space="preserve"> </w:t>
      </w:r>
      <w:r w:rsidR="00F0508C" w:rsidRPr="00F0508C">
        <w:rPr>
          <w:rFonts w:ascii="Times New Roman" w:eastAsia="Times New Roman" w:hAnsi="Times New Roman" w:cs="Times New Roman"/>
          <w:color w:val="000000"/>
          <w:sz w:val="24"/>
          <w:szCs w:val="24"/>
        </w:rPr>
        <w:t>-що дорівнює 18</w:t>
      </w:r>
      <w:r w:rsidR="00D6155A">
        <w:rPr>
          <w:rFonts w:ascii="Times New Roman" w:eastAsia="Times New Roman" w:hAnsi="Times New Roman" w:cs="Times New Roman"/>
          <w:color w:val="000000"/>
          <w:sz w:val="24"/>
          <w:szCs w:val="24"/>
        </w:rPr>
        <w:t xml:space="preserve"> </w:t>
      </w:r>
      <w:r w:rsidR="00F0508C" w:rsidRPr="00F0508C">
        <w:rPr>
          <w:rFonts w:ascii="Times New Roman" w:eastAsia="Times New Roman" w:hAnsi="Times New Roman" w:cs="Times New Roman"/>
          <w:color w:val="000000"/>
          <w:sz w:val="24"/>
          <w:szCs w:val="24"/>
        </w:rPr>
        <w:t>500,00 гривень.</w:t>
      </w:r>
    </w:p>
    <w:p w14:paraId="5D4556ED" w14:textId="77777777" w:rsidR="00902FA0" w:rsidRDefault="00902FA0">
      <w:pPr>
        <w:spacing w:after="0" w:line="240" w:lineRule="auto"/>
        <w:rPr>
          <w:rFonts w:ascii="Times New Roman" w:eastAsia="Times New Roman" w:hAnsi="Times New Roman" w:cs="Times New Roman"/>
          <w:color w:val="000000"/>
          <w:sz w:val="24"/>
          <w:szCs w:val="24"/>
        </w:rPr>
      </w:pPr>
    </w:p>
    <w:p w14:paraId="4824A53A" w14:textId="1D37A057" w:rsidR="00902FA0" w:rsidRDefault="00000000">
      <w:pPr>
        <w:spacing w:after="0" w:line="240" w:lineRule="auto"/>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rPr>
        <w:t>14. Джерело фінансування:</w:t>
      </w:r>
      <w:r w:rsidR="00E21A0C">
        <w:rPr>
          <w:rFonts w:ascii="Times New Roman" w:eastAsia="Times New Roman" w:hAnsi="Times New Roman" w:cs="Times New Roman"/>
          <w:color w:val="000000"/>
          <w:sz w:val="24"/>
          <w:szCs w:val="24"/>
        </w:rPr>
        <w:t xml:space="preserve"> Субвенція місцевого бюджету.</w:t>
      </w:r>
    </w:p>
    <w:p w14:paraId="40E387D3" w14:textId="77777777" w:rsidR="00902FA0" w:rsidRDefault="00902FA0">
      <w:pPr>
        <w:spacing w:after="0" w:line="240" w:lineRule="auto"/>
        <w:rPr>
          <w:rFonts w:ascii="Times New Roman" w:eastAsia="Times New Roman" w:hAnsi="Times New Roman" w:cs="Times New Roman"/>
          <w:color w:val="000000"/>
          <w:sz w:val="24"/>
          <w:szCs w:val="24"/>
        </w:rPr>
      </w:pPr>
    </w:p>
    <w:p w14:paraId="73DE76C0" w14:textId="6202810C" w:rsidR="00902FA0" w:rsidRPr="00E21A0C" w:rsidRDefault="00000000">
      <w:pPr>
        <w:spacing w:after="0" w:line="240" w:lineRule="auto"/>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rPr>
        <w:t xml:space="preserve">15. Прізвище, ім’я та по батькові, посада та електронна адреса однієї чи кількох посадових осіб замовника, уповноважених здійснювати зв’язок з учасниками: </w:t>
      </w:r>
      <w:r w:rsidR="00E21A0C">
        <w:rPr>
          <w:rFonts w:ascii="Times New Roman" w:eastAsia="Times New Roman" w:hAnsi="Times New Roman" w:cs="Times New Roman"/>
          <w:color w:val="000000"/>
          <w:sz w:val="24"/>
          <w:szCs w:val="24"/>
        </w:rPr>
        <w:t xml:space="preserve">Уповноважена особа військової частини А1325 Дмитро КОСТЕНКО (0660667677, </w:t>
      </w:r>
      <w:hyperlink r:id="rId6" w:history="1">
        <w:r w:rsidR="00E21A0C" w:rsidRPr="00E21A0C">
          <w:rPr>
            <w:rStyle w:val="afd"/>
            <w:rFonts w:ascii="Times New Roman" w:eastAsia="Times New Roman" w:hAnsi="Times New Roman" w:cs="Times New Roman"/>
            <w:color w:val="000000" w:themeColor="text1"/>
            <w:sz w:val="24"/>
            <w:szCs w:val="24"/>
            <w:lang w:val="en-US"/>
          </w:rPr>
          <w:t>konkordiy</w:t>
        </w:r>
        <w:r w:rsidR="00E21A0C" w:rsidRPr="00E21A0C">
          <w:rPr>
            <w:rStyle w:val="afd"/>
            <w:rFonts w:ascii="Times New Roman" w:eastAsia="Times New Roman" w:hAnsi="Times New Roman" w:cs="Times New Roman"/>
            <w:color w:val="000000" w:themeColor="text1"/>
            <w:sz w:val="24"/>
            <w:szCs w:val="24"/>
          </w:rPr>
          <w:t>123@</w:t>
        </w:r>
        <w:r w:rsidR="00E21A0C" w:rsidRPr="00E21A0C">
          <w:rPr>
            <w:rStyle w:val="afd"/>
            <w:rFonts w:ascii="Times New Roman" w:eastAsia="Times New Roman" w:hAnsi="Times New Roman" w:cs="Times New Roman"/>
            <w:color w:val="000000" w:themeColor="text1"/>
            <w:sz w:val="24"/>
            <w:szCs w:val="24"/>
            <w:lang w:val="en-US"/>
          </w:rPr>
          <w:t>gmail</w:t>
        </w:r>
        <w:r w:rsidR="00E21A0C" w:rsidRPr="00E21A0C">
          <w:rPr>
            <w:rStyle w:val="afd"/>
            <w:rFonts w:ascii="Times New Roman" w:eastAsia="Times New Roman" w:hAnsi="Times New Roman" w:cs="Times New Roman"/>
            <w:color w:val="000000" w:themeColor="text1"/>
            <w:sz w:val="24"/>
            <w:szCs w:val="24"/>
          </w:rPr>
          <w:t>.</w:t>
        </w:r>
        <w:r w:rsidR="00E21A0C" w:rsidRPr="00E21A0C">
          <w:rPr>
            <w:rStyle w:val="afd"/>
            <w:rFonts w:ascii="Times New Roman" w:eastAsia="Times New Roman" w:hAnsi="Times New Roman" w:cs="Times New Roman"/>
            <w:color w:val="000000" w:themeColor="text1"/>
            <w:sz w:val="24"/>
            <w:szCs w:val="24"/>
            <w:lang w:val="en-US"/>
          </w:rPr>
          <w:t>com</w:t>
        </w:r>
      </w:hyperlink>
      <w:r w:rsidR="00E21A0C" w:rsidRPr="00E21A0C">
        <w:rPr>
          <w:rFonts w:ascii="Times New Roman" w:eastAsia="Times New Roman" w:hAnsi="Times New Roman" w:cs="Times New Roman"/>
          <w:color w:val="000000" w:themeColor="text1"/>
          <w:sz w:val="24"/>
          <w:szCs w:val="24"/>
        </w:rPr>
        <w:t xml:space="preserve">), </w:t>
      </w:r>
      <w:r w:rsidR="00E21A0C">
        <w:rPr>
          <w:rFonts w:ascii="Times New Roman" w:eastAsia="Times New Roman" w:hAnsi="Times New Roman" w:cs="Times New Roman"/>
          <w:color w:val="000000"/>
          <w:sz w:val="24"/>
          <w:szCs w:val="24"/>
          <w:lang w:val="en-US"/>
        </w:rPr>
        <w:t>a</w:t>
      </w:r>
      <w:r w:rsidR="00E21A0C" w:rsidRPr="00E21A0C">
        <w:rPr>
          <w:rFonts w:ascii="Times New Roman" w:eastAsia="Times New Roman" w:hAnsi="Times New Roman" w:cs="Times New Roman"/>
          <w:color w:val="000000"/>
          <w:sz w:val="24"/>
          <w:szCs w:val="24"/>
        </w:rPr>
        <w:t>1325</w:t>
      </w:r>
      <w:proofErr w:type="spellStart"/>
      <w:r w:rsidR="00E21A0C">
        <w:rPr>
          <w:rFonts w:ascii="Times New Roman" w:eastAsia="Times New Roman" w:hAnsi="Times New Roman" w:cs="Times New Roman"/>
          <w:color w:val="000000"/>
          <w:sz w:val="24"/>
          <w:szCs w:val="24"/>
          <w:lang w:val="en-US"/>
        </w:rPr>
        <w:t>fes</w:t>
      </w:r>
      <w:proofErr w:type="spellEnd"/>
      <w:r w:rsidR="00E21A0C" w:rsidRPr="00E21A0C">
        <w:rPr>
          <w:rFonts w:ascii="Times New Roman" w:eastAsia="Times New Roman" w:hAnsi="Times New Roman" w:cs="Times New Roman"/>
          <w:color w:val="000000"/>
          <w:sz w:val="24"/>
          <w:szCs w:val="24"/>
        </w:rPr>
        <w:t>@</w:t>
      </w:r>
      <w:r w:rsidR="00E21A0C">
        <w:rPr>
          <w:rFonts w:ascii="Times New Roman" w:eastAsia="Times New Roman" w:hAnsi="Times New Roman" w:cs="Times New Roman"/>
          <w:color w:val="000000"/>
          <w:sz w:val="24"/>
          <w:szCs w:val="24"/>
          <w:lang w:val="en-US"/>
        </w:rPr>
        <w:t>navy</w:t>
      </w:r>
      <w:r w:rsidR="00E21A0C" w:rsidRPr="00E21A0C">
        <w:rPr>
          <w:rFonts w:ascii="Times New Roman" w:eastAsia="Times New Roman" w:hAnsi="Times New Roman" w:cs="Times New Roman"/>
          <w:color w:val="000000"/>
          <w:sz w:val="24"/>
          <w:szCs w:val="24"/>
        </w:rPr>
        <w:t>.</w:t>
      </w:r>
      <w:r w:rsidR="00E21A0C">
        <w:rPr>
          <w:rFonts w:ascii="Times New Roman" w:eastAsia="Times New Roman" w:hAnsi="Times New Roman" w:cs="Times New Roman"/>
          <w:color w:val="000000"/>
          <w:sz w:val="24"/>
          <w:szCs w:val="24"/>
          <w:lang w:val="en-US"/>
        </w:rPr>
        <w:t>mil</w:t>
      </w:r>
      <w:r w:rsidR="00E21A0C" w:rsidRPr="00E21A0C">
        <w:rPr>
          <w:rFonts w:ascii="Times New Roman" w:eastAsia="Times New Roman" w:hAnsi="Times New Roman" w:cs="Times New Roman"/>
          <w:color w:val="000000"/>
          <w:sz w:val="24"/>
          <w:szCs w:val="24"/>
        </w:rPr>
        <w:t>.</w:t>
      </w:r>
      <w:r w:rsidR="00E21A0C">
        <w:rPr>
          <w:rFonts w:ascii="Times New Roman" w:eastAsia="Times New Roman" w:hAnsi="Times New Roman" w:cs="Times New Roman"/>
          <w:color w:val="000000"/>
          <w:sz w:val="24"/>
          <w:szCs w:val="24"/>
          <w:lang w:val="en-US"/>
        </w:rPr>
        <w:t>gov</w:t>
      </w:r>
      <w:r w:rsidR="00E21A0C" w:rsidRPr="00E21A0C">
        <w:rPr>
          <w:rFonts w:ascii="Times New Roman" w:eastAsia="Times New Roman" w:hAnsi="Times New Roman" w:cs="Times New Roman"/>
          <w:color w:val="000000"/>
          <w:sz w:val="24"/>
          <w:szCs w:val="24"/>
        </w:rPr>
        <w:t>.</w:t>
      </w:r>
      <w:proofErr w:type="spellStart"/>
      <w:r w:rsidR="00E21A0C">
        <w:rPr>
          <w:rFonts w:ascii="Times New Roman" w:eastAsia="Times New Roman" w:hAnsi="Times New Roman" w:cs="Times New Roman"/>
          <w:color w:val="000000"/>
          <w:sz w:val="24"/>
          <w:szCs w:val="24"/>
          <w:lang w:val="en-US"/>
        </w:rPr>
        <w:t>ua</w:t>
      </w:r>
      <w:proofErr w:type="spellEnd"/>
    </w:p>
    <w:p w14:paraId="387EA06E" w14:textId="77777777" w:rsidR="00902FA0" w:rsidRDefault="00902FA0">
      <w:pPr>
        <w:spacing w:after="0" w:line="240" w:lineRule="auto"/>
        <w:rPr>
          <w:rFonts w:ascii="Times New Roman" w:eastAsia="Times New Roman" w:hAnsi="Times New Roman" w:cs="Times New Roman"/>
          <w:b/>
          <w:color w:val="000000"/>
          <w:sz w:val="24"/>
          <w:szCs w:val="24"/>
        </w:rPr>
      </w:pPr>
    </w:p>
    <w:p w14:paraId="6CDD7F63" w14:textId="77777777" w:rsidR="00902FA0" w:rsidRDefault="0000000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 Інша інформація:</w:t>
      </w:r>
    </w:p>
    <w:p w14:paraId="086CFA98" w14:textId="77777777" w:rsidR="00902FA0" w:rsidRDefault="00000000">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Оголошення розроблено відповідно до вимог Закону України «Про публічні закупівлі» (далі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Закон), Особливостей здійснення оборонних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період дії правового режиму воєнного стану, затверджених постановою Кабінету Міністрів України від 11.11.2022 № 1275 (із змінами й доповненнями) (далі — Особливості № 1275). Терміни, які використовуються в цьому оголошенні, вживаються у значенні, наведеному в Законі.</w:t>
      </w:r>
    </w:p>
    <w:p w14:paraId="57D655FC" w14:textId="77777777" w:rsidR="00902FA0" w:rsidRDefault="00902FA0">
      <w:pPr>
        <w:spacing w:after="0" w:line="240" w:lineRule="auto"/>
        <w:ind w:firstLine="708"/>
        <w:jc w:val="both"/>
        <w:rPr>
          <w:rFonts w:ascii="Times New Roman" w:eastAsia="Times New Roman" w:hAnsi="Times New Roman" w:cs="Times New Roman"/>
          <w:b/>
          <w:sz w:val="24"/>
          <w:szCs w:val="24"/>
        </w:rPr>
      </w:pPr>
      <w:bookmarkStart w:id="5" w:name="_heading=h.z337ya" w:colFirst="0" w:colLast="0"/>
      <w:bookmarkEnd w:id="5"/>
    </w:p>
    <w:p w14:paraId="54AD8A4C" w14:textId="77777777" w:rsidR="00902FA0" w:rsidRDefault="00000000">
      <w:pPr>
        <w:spacing w:after="0" w:line="240" w:lineRule="auto"/>
        <w:ind w:firstLine="708"/>
        <w:jc w:val="both"/>
        <w:rPr>
          <w:rFonts w:ascii="Times New Roman" w:eastAsia="Times New Roman" w:hAnsi="Times New Roman" w:cs="Times New Roman"/>
          <w:sz w:val="24"/>
          <w:szCs w:val="24"/>
        </w:rPr>
      </w:pPr>
      <w:bookmarkStart w:id="6" w:name="_heading=h.tvbmf3xss7kw" w:colFirst="0" w:colLast="0"/>
      <w:bookmarkEnd w:id="6"/>
      <w:r>
        <w:rPr>
          <w:rFonts w:ascii="Times New Roman" w:eastAsia="Times New Roman" w:hAnsi="Times New Roman" w:cs="Times New Roman"/>
          <w:b/>
          <w:sz w:val="24"/>
          <w:szCs w:val="24"/>
        </w:rPr>
        <w:t>УВАГА!!!</w:t>
      </w:r>
    </w:p>
    <w:p w14:paraId="209F7913" w14:textId="77777777" w:rsidR="00902FA0" w:rsidRDefault="00000000">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sz w:val="24"/>
          <w:szCs w:val="24"/>
        </w:rPr>
        <w:t>закупівель</w:t>
      </w:r>
      <w:proofErr w:type="spellEnd"/>
      <w:r>
        <w:rPr>
          <w:rFonts w:ascii="Times New Roman" w:eastAsia="Times New Roman" w:hAnsi="Times New Roman" w:cs="Times New Roman"/>
          <w:b/>
          <w:sz w:val="24"/>
          <w:szCs w:val="24"/>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спрощеної закупівлі подають пропозиції у формі електронного документа чи </w:t>
      </w:r>
      <w:proofErr w:type="spellStart"/>
      <w:r>
        <w:rPr>
          <w:rFonts w:ascii="Times New Roman" w:eastAsia="Times New Roman" w:hAnsi="Times New Roman" w:cs="Times New Roman"/>
          <w:b/>
          <w:sz w:val="24"/>
          <w:szCs w:val="24"/>
        </w:rPr>
        <w:t>скан</w:t>
      </w:r>
      <w:proofErr w:type="spellEnd"/>
      <w:r>
        <w:rPr>
          <w:rFonts w:ascii="Times New Roman" w:eastAsia="Times New Roman" w:hAnsi="Times New Roman" w:cs="Times New Roman"/>
          <w:b/>
          <w:sz w:val="24"/>
          <w:szCs w:val="24"/>
        </w:rPr>
        <w:t xml:space="preserve">-копій через електронну систему </w:t>
      </w:r>
      <w:proofErr w:type="spellStart"/>
      <w:r>
        <w:rPr>
          <w:rFonts w:ascii="Times New Roman" w:eastAsia="Times New Roman" w:hAnsi="Times New Roman" w:cs="Times New Roman"/>
          <w:b/>
          <w:sz w:val="24"/>
          <w:szCs w:val="24"/>
        </w:rPr>
        <w:t>закупівель</w:t>
      </w:r>
      <w:proofErr w:type="spellEnd"/>
      <w:r>
        <w:rPr>
          <w:rFonts w:ascii="Times New Roman" w:eastAsia="Times New Roman" w:hAnsi="Times New Roman" w:cs="Times New Roman"/>
          <w:b/>
          <w:sz w:val="24"/>
          <w:szCs w:val="24"/>
        </w:rPr>
        <w:t xml:space="preserve">. Пропозиція учасника має відповідати ряду вимог: </w:t>
      </w:r>
    </w:p>
    <w:p w14:paraId="20F4A439" w14:textId="77777777" w:rsidR="00902FA0" w:rsidRDefault="00000000">
      <w:pPr>
        <w:spacing w:after="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 документи мають бути чіткими та розбірливими для читання;</w:t>
      </w:r>
    </w:p>
    <w:p w14:paraId="644CDBC6" w14:textId="77777777" w:rsidR="00902FA0" w:rsidRDefault="00000000">
      <w:pPr>
        <w:spacing w:after="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 пропозиція учасника повинна бути підписана кваліфікованим електронним підписом (КЕП) або удосконаленим електронним підписом (УЕП);</w:t>
      </w:r>
    </w:p>
    <w:p w14:paraId="73981631" w14:textId="77777777" w:rsidR="00902FA0" w:rsidRDefault="00000000">
      <w:pPr>
        <w:spacing w:after="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 якщо пропозиція містить і скановані, і електронні документи, потрібно накласти КЕП/УЕП на пропозицію в цілому та на кожен електронний документ окремо.</w:t>
      </w:r>
    </w:p>
    <w:p w14:paraId="2C9838C8" w14:textId="77777777" w:rsidR="00902FA0" w:rsidRDefault="00000000">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Винятки:</w:t>
      </w:r>
    </w:p>
    <w:p w14:paraId="66C7288C" w14:textId="77777777" w:rsidR="00902FA0" w:rsidRDefault="00000000">
      <w:pPr>
        <w:spacing w:after="0" w:line="240" w:lineRule="auto"/>
        <w:ind w:firstLine="64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 якщо електронні документи пропозиції видано іншою організацією і на них уже накладено КЕП/УЕП цієї організації, учаснику не потрібно накладати на нього свій КЕП/УЕП.</w:t>
      </w:r>
    </w:p>
    <w:p w14:paraId="016B5F2D" w14:textId="77777777" w:rsidR="00902FA0" w:rsidRDefault="00000000">
      <w:pPr>
        <w:spacing w:after="0" w:line="240" w:lineRule="auto"/>
        <w:ind w:firstLine="64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Зверніть увагу: документи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0F2EEC6F" w14:textId="77777777" w:rsidR="00902FA0" w:rsidRDefault="00000000">
      <w:pPr>
        <w:shd w:val="clear" w:color="auto" w:fill="FFFFFF"/>
        <w:spacing w:after="0" w:line="240" w:lineRule="auto"/>
        <w:ind w:firstLine="64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rFonts w:ascii="Times New Roman" w:eastAsia="Times New Roman" w:hAnsi="Times New Roman" w:cs="Times New Roman"/>
          <w:b/>
          <w:sz w:val="24"/>
          <w:szCs w:val="24"/>
        </w:rPr>
        <w:t>закупівель</w:t>
      </w:r>
      <w:proofErr w:type="spellEnd"/>
      <w:r>
        <w:rPr>
          <w:rFonts w:ascii="Times New Roman" w:eastAsia="Times New Roman" w:hAnsi="Times New Roman" w:cs="Times New Roman"/>
          <w:b/>
          <w:sz w:val="24"/>
          <w:szCs w:val="24"/>
        </w:rPr>
        <w:t xml:space="preserve"> із накладанням КЕП/УЕП. Замовник перевіряє КЕП/УЕП учасника на сайті центрального </w:t>
      </w:r>
      <w:proofErr w:type="spellStart"/>
      <w:r>
        <w:rPr>
          <w:rFonts w:ascii="Times New Roman" w:eastAsia="Times New Roman" w:hAnsi="Times New Roman" w:cs="Times New Roman"/>
          <w:b/>
          <w:sz w:val="24"/>
          <w:szCs w:val="24"/>
        </w:rPr>
        <w:t>засвідчувального</w:t>
      </w:r>
      <w:proofErr w:type="spellEnd"/>
      <w:r>
        <w:rPr>
          <w:rFonts w:ascii="Times New Roman" w:eastAsia="Times New Roman" w:hAnsi="Times New Roman" w:cs="Times New Roman"/>
          <w:b/>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пропозиції (власника ключа). У разі відсутності цієї інформації або у разі </w:t>
      </w:r>
      <w:proofErr w:type="spellStart"/>
      <w:r>
        <w:rPr>
          <w:rFonts w:ascii="Times New Roman" w:eastAsia="Times New Roman" w:hAnsi="Times New Roman" w:cs="Times New Roman"/>
          <w:b/>
          <w:sz w:val="24"/>
          <w:szCs w:val="24"/>
        </w:rPr>
        <w:t>ненакладення</w:t>
      </w:r>
      <w:proofErr w:type="spellEnd"/>
      <w:r>
        <w:rPr>
          <w:rFonts w:ascii="Times New Roman" w:eastAsia="Times New Roman" w:hAnsi="Times New Roman" w:cs="Times New Roman"/>
          <w:b/>
          <w:sz w:val="24"/>
          <w:szCs w:val="24"/>
        </w:rPr>
        <w:t xml:space="preserve"> учасником КЕП/УЕП відповідно до умов оголошення про проведення спрощеної закупівлі учасник вважається таким,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14:paraId="163122D0" w14:textId="77777777" w:rsidR="00902FA0" w:rsidRDefault="00902FA0">
      <w:pPr>
        <w:keepNext/>
        <w:keepLines/>
        <w:spacing w:after="0" w:line="240" w:lineRule="auto"/>
        <w:jc w:val="both"/>
        <w:rPr>
          <w:rFonts w:ascii="Times New Roman" w:eastAsia="Times New Roman" w:hAnsi="Times New Roman" w:cs="Times New Roman"/>
          <w:color w:val="000000"/>
          <w:sz w:val="24"/>
          <w:szCs w:val="24"/>
        </w:rPr>
      </w:pPr>
    </w:p>
    <w:p w14:paraId="76114549" w14:textId="0A38E4FE" w:rsidR="00902FA0" w:rsidRPr="00E21A0C" w:rsidRDefault="00000000">
      <w:pPr>
        <w:spacing w:after="0" w:line="259" w:lineRule="auto"/>
        <w:ind w:firstLine="644"/>
        <w:jc w:val="both"/>
        <w:rPr>
          <w:rFonts w:ascii="Times New Roman" w:eastAsia="Times New Roman" w:hAnsi="Times New Roman" w:cs="Times New Roman"/>
          <w:color w:val="000000" w:themeColor="text1"/>
          <w:sz w:val="24"/>
          <w:szCs w:val="24"/>
        </w:rPr>
      </w:pPr>
      <w:r w:rsidRPr="00E21A0C">
        <w:rPr>
          <w:rFonts w:ascii="Times New Roman" w:eastAsia="Times New Roman" w:hAnsi="Times New Roman" w:cs="Times New Roman"/>
          <w:color w:val="000000" w:themeColor="text1"/>
          <w:sz w:val="24"/>
          <w:szCs w:val="24"/>
        </w:rPr>
        <w:t>Кожен учасник має право подати тільки одну пропозицію (у тому числі до визначено</w:t>
      </w:r>
      <w:r w:rsidR="00E21A0C">
        <w:rPr>
          <w:rFonts w:ascii="Times New Roman" w:eastAsia="Times New Roman" w:hAnsi="Times New Roman" w:cs="Times New Roman"/>
          <w:color w:val="000000" w:themeColor="text1"/>
          <w:sz w:val="24"/>
          <w:szCs w:val="24"/>
        </w:rPr>
        <w:t>го</w:t>
      </w:r>
      <w:r w:rsidRPr="00E21A0C">
        <w:rPr>
          <w:rFonts w:ascii="Times New Roman" w:eastAsia="Times New Roman" w:hAnsi="Times New Roman" w:cs="Times New Roman"/>
          <w:color w:val="000000" w:themeColor="text1"/>
          <w:sz w:val="24"/>
          <w:szCs w:val="24"/>
        </w:rPr>
        <w:t xml:space="preserve"> в оголошенні  предмета закупівлі</w:t>
      </w:r>
      <w:r w:rsidRPr="00E21A0C">
        <w:rPr>
          <w:rFonts w:ascii="Times New Roman" w:eastAsia="Times New Roman" w:hAnsi="Times New Roman" w:cs="Times New Roman"/>
          <w:i/>
          <w:color w:val="000000" w:themeColor="text1"/>
          <w:sz w:val="24"/>
          <w:szCs w:val="24"/>
        </w:rPr>
        <w:t>).</w:t>
      </w:r>
      <w:r w:rsidRPr="00E21A0C">
        <w:rPr>
          <w:rFonts w:ascii="Times New Roman" w:eastAsia="Times New Roman" w:hAnsi="Times New Roman" w:cs="Times New Roman"/>
          <w:color w:val="000000" w:themeColor="text1"/>
          <w:sz w:val="24"/>
          <w:szCs w:val="24"/>
        </w:rPr>
        <w:t xml:space="preserve"> </w:t>
      </w:r>
    </w:p>
    <w:p w14:paraId="0F9C012A" w14:textId="77777777" w:rsidR="00902FA0" w:rsidRPr="00E21A0C" w:rsidRDefault="00000000">
      <w:pPr>
        <w:shd w:val="clear" w:color="auto" w:fill="FFFFFF"/>
        <w:spacing w:after="150" w:line="240" w:lineRule="auto"/>
        <w:ind w:firstLine="644"/>
        <w:jc w:val="both"/>
        <w:rPr>
          <w:rFonts w:ascii="Times New Roman" w:eastAsia="Times New Roman" w:hAnsi="Times New Roman" w:cs="Times New Roman"/>
          <w:color w:val="000000" w:themeColor="text1"/>
          <w:sz w:val="24"/>
          <w:szCs w:val="24"/>
        </w:rPr>
      </w:pPr>
      <w:r w:rsidRPr="00E21A0C">
        <w:rPr>
          <w:rFonts w:ascii="Times New Roman" w:eastAsia="Times New Roman" w:hAnsi="Times New Roman" w:cs="Times New Roman"/>
          <w:color w:val="000000" w:themeColor="text1"/>
          <w:sz w:val="24"/>
          <w:szCs w:val="24"/>
        </w:rPr>
        <w:t>Строк дії пропозиції, протягом якого пропозиції учасників вважаються дійсними, становить 90 днів із дати кінцевого строку подання пропозицій.</w:t>
      </w:r>
    </w:p>
    <w:p w14:paraId="6EE558E2" w14:textId="77777777" w:rsidR="00902FA0" w:rsidRDefault="00000000">
      <w:pPr>
        <w:shd w:val="clear" w:color="auto" w:fill="FFFFFF"/>
        <w:spacing w:after="150" w:line="240" w:lineRule="auto"/>
        <w:ind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пропозиції, не може бути підставою для її відхилення замовником. У разі, якщо учасник або переможець відповідно до норм чинного законодавства не зобов’язаний складати якийсь із вказаних в оголошенні документ, він </w:t>
      </w:r>
      <w:r>
        <w:rPr>
          <w:rFonts w:ascii="Times New Roman" w:eastAsia="Times New Roman" w:hAnsi="Times New Roman" w:cs="Times New Roman"/>
          <w:b/>
          <w:color w:val="000000"/>
          <w:sz w:val="24"/>
          <w:szCs w:val="24"/>
        </w:rPr>
        <w:t>надає лист-роз’яснення в довільній формі,</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w:t>
      </w:r>
    </w:p>
    <w:p w14:paraId="6F8FD1E1" w14:textId="77777777" w:rsidR="00902FA0" w:rsidRDefault="00000000">
      <w:pPr>
        <w:shd w:val="clear" w:color="auto" w:fill="FFFFFF"/>
        <w:spacing w:after="150" w:line="240" w:lineRule="auto"/>
        <w:ind w:firstLine="644"/>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rPr>
        <w:t xml:space="preserve">Пропозиція учасника повинна містити достовірну інформацію.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w:t>
      </w:r>
      <w:r>
        <w:rPr>
          <w:rFonts w:ascii="Times New Roman" w:eastAsia="Times New Roman" w:hAnsi="Times New Roman" w:cs="Times New Roman"/>
          <w:color w:val="000000"/>
          <w:sz w:val="24"/>
          <w:szCs w:val="24"/>
          <w:highlight w:val="white"/>
        </w:rPr>
        <w:t xml:space="preserve">У разі виявлення та/або </w:t>
      </w:r>
      <w:r>
        <w:rPr>
          <w:rFonts w:ascii="Times New Roman" w:eastAsia="Times New Roman" w:hAnsi="Times New Roman" w:cs="Times New Roman"/>
          <w:color w:val="000000"/>
          <w:sz w:val="24"/>
          <w:szCs w:val="24"/>
          <w:highlight w:val="white"/>
        </w:rPr>
        <w:lastRenderedPageBreak/>
        <w:t>отримання інформації про невідповідність інформації в пропозиції учасника вимогам, визначеним в оголошенні про проведення спрощеної закупівлі та/або вимогам до предмета закупівлі,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14:paraId="7B73A7A2" w14:textId="77777777" w:rsidR="00902FA0" w:rsidRDefault="00000000">
      <w:pPr>
        <w:shd w:val="clear" w:color="auto" w:fill="FFFFFF"/>
        <w:spacing w:after="150" w:line="240" w:lineRule="auto"/>
        <w:ind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Пропозиція учасника спрощеної закупівлі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сі документи, які передбачені вимогами оголошення про проведення спрощеної закупівлі та вимогами до предмета закупівлі, складаються українською мовою. Документи або копії документів (які передбачені вимогами оголошення та вимогами до предмета закупівлі), які надаються Учасником у складі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оголошення та вимогами до предмета закупівлі та які учасник додатково надає на власний розсуд.</w:t>
      </w:r>
    </w:p>
    <w:p w14:paraId="1EF2FEA5" w14:textId="77777777" w:rsidR="00902FA0" w:rsidRDefault="00000000">
      <w:pPr>
        <w:pBdr>
          <w:top w:val="nil"/>
          <w:left w:val="nil"/>
          <w:bottom w:val="nil"/>
          <w:right w:val="nil"/>
          <w:between w:val="nil"/>
        </w:pBdr>
        <w:spacing w:after="0" w:line="240"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color w:val="000000"/>
          <w:sz w:val="24"/>
          <w:szCs w:val="24"/>
          <w:highlight w:val="white"/>
        </w:rPr>
        <w:t xml:space="preserve">Фактом подання пропозиції учасник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фізична особа чи фізична особа</w:t>
      </w:r>
      <w:r>
        <w:rPr>
          <w:rFonts w:ascii="Times New Roman" w:eastAsia="Times New Roman" w:hAnsi="Times New Roman" w:cs="Times New Roman"/>
          <w:sz w:val="24"/>
          <w:szCs w:val="24"/>
          <w:highlight w:val="white"/>
        </w:rPr>
        <w:t xml:space="preserve"> — </w:t>
      </w:r>
      <w:r>
        <w:rPr>
          <w:rFonts w:ascii="Times New Roman" w:eastAsia="Times New Roman" w:hAnsi="Times New Roman" w:cs="Times New Roman"/>
          <w:color w:val="000000"/>
          <w:sz w:val="24"/>
          <w:szCs w:val="24"/>
          <w:highlight w:val="white"/>
        </w:rPr>
        <w:t>підприємець, яка є суб’єктом персональних даних, надає свою безумовну згоду суб’єкта персональних даних щодо обробки її персональних даних у зв’язку з участю у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highlight w:val="white"/>
        </w:rPr>
        <w:t>, жодних окремих підтверджень не потрібно подавати в складі пропозиції.</w:t>
      </w:r>
    </w:p>
    <w:p w14:paraId="6B1FBF1B" w14:textId="77777777" w:rsidR="00902FA0" w:rsidRDefault="00902FA0">
      <w:pPr>
        <w:shd w:val="clear" w:color="auto" w:fill="FFFFFF"/>
        <w:spacing w:after="150" w:line="240" w:lineRule="auto"/>
        <w:ind w:firstLine="644"/>
        <w:jc w:val="both"/>
        <w:rPr>
          <w:rFonts w:ascii="Times New Roman" w:eastAsia="Times New Roman" w:hAnsi="Times New Roman" w:cs="Times New Roman"/>
          <w:color w:val="000000"/>
          <w:sz w:val="24"/>
          <w:szCs w:val="24"/>
        </w:rPr>
      </w:pPr>
    </w:p>
    <w:p w14:paraId="3BF34D5E" w14:textId="77777777" w:rsidR="00902FA0" w:rsidRDefault="00000000">
      <w:pPr>
        <w:shd w:val="clear" w:color="auto" w:fill="FFFFFF"/>
        <w:spacing w:after="150" w:line="240" w:lineRule="auto"/>
        <w:ind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фактом подання пропозиції учасник – юридична особа, що є розпорядником персональних даних, підтверджує наявність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спрощеної закупівлі, що подав пропозицію.</w:t>
      </w:r>
    </w:p>
    <w:p w14:paraId="7FEBF1FA" w14:textId="77777777" w:rsidR="00902FA0" w:rsidRDefault="00000000">
      <w:pPr>
        <w:shd w:val="clear" w:color="auto" w:fill="FFFFFF"/>
        <w:spacing w:after="150" w:line="240" w:lineRule="auto"/>
        <w:ind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якщо пропозиція подається об’єднанням учасників, до неї обов’язково включається документ про створення такого об’єднання.</w:t>
      </w:r>
    </w:p>
    <w:p w14:paraId="19AEF411" w14:textId="77777777" w:rsidR="00902FA0" w:rsidRDefault="00000000">
      <w:pPr>
        <w:shd w:val="clear" w:color="auto" w:fill="FFFFFF"/>
        <w:spacing w:after="150" w:line="240" w:lineRule="auto"/>
        <w:ind w:firstLine="644"/>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Відхилення пропозиції учасника:</w:t>
      </w:r>
    </w:p>
    <w:p w14:paraId="67D5E78C" w14:textId="77777777" w:rsidR="00902FA0" w:rsidRDefault="00000000">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highlight w:val="white"/>
        </w:rPr>
        <w:t>Замовник відхиляє пропозицію в разі, якщо:</w:t>
      </w:r>
    </w:p>
    <w:p w14:paraId="1420C89E" w14:textId="77777777" w:rsidR="00902FA0" w:rsidRDefault="00000000">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1) пропозиція учасника не відповідає умовам, визначеним в оголошенні про проведення спрощеної закупівлі, та вимогам до предмета закупівлі;</w:t>
      </w:r>
    </w:p>
    <w:p w14:paraId="48BD184F" w14:textId="77777777" w:rsidR="00902FA0" w:rsidRDefault="00000000">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2) учасник не надав забезпечення пропозиції, якщо таке забезпечення вимагалося замовником;</w:t>
      </w:r>
    </w:p>
    <w:p w14:paraId="195A7069" w14:textId="77777777" w:rsidR="00902FA0" w:rsidRDefault="00000000">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3) учасник, який визначений переможцем спрощеної закупівлі, відмовився від укладення договору про закупівлю;</w:t>
      </w:r>
    </w:p>
    <w:p w14:paraId="3D971A3A" w14:textId="77777777" w:rsidR="00902FA0" w:rsidRDefault="00000000">
      <w:pPr>
        <w:shd w:val="clear" w:color="auto" w:fill="FFFFFF"/>
        <w:spacing w:after="0" w:line="240" w:lineRule="auto"/>
        <w:ind w:left="72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p>
    <w:p w14:paraId="68D5F1BE" w14:textId="77777777" w:rsidR="00902FA0" w:rsidRDefault="00902FA0">
      <w:pPr>
        <w:shd w:val="clear" w:color="auto" w:fill="FFFFFF"/>
        <w:spacing w:after="0" w:line="240" w:lineRule="auto"/>
        <w:ind w:left="720"/>
        <w:jc w:val="both"/>
        <w:rPr>
          <w:rFonts w:ascii="Times New Roman" w:eastAsia="Times New Roman" w:hAnsi="Times New Roman" w:cs="Times New Roman"/>
          <w:color w:val="000000"/>
          <w:sz w:val="24"/>
          <w:szCs w:val="24"/>
          <w:highlight w:val="white"/>
        </w:rPr>
      </w:pPr>
    </w:p>
    <w:p w14:paraId="72A7FB95" w14:textId="77777777" w:rsidR="00902FA0" w:rsidRDefault="00000000">
      <w:pPr>
        <w:numPr>
          <w:ilvl w:val="0"/>
          <w:numId w:val="8"/>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Відміна закупівлі:</w:t>
      </w:r>
    </w:p>
    <w:p w14:paraId="316B831C" w14:textId="77777777" w:rsidR="00902FA0" w:rsidRDefault="00000000">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highlight w:val="white"/>
        </w:rPr>
        <w:t>1. Замовник відміняє спрощену закупівлю в разі:</w:t>
      </w:r>
    </w:p>
    <w:p w14:paraId="049185F1" w14:textId="77777777" w:rsidR="00902FA0" w:rsidRDefault="00000000">
      <w:pPr>
        <w:shd w:val="clear" w:color="auto" w:fill="FFFFFF"/>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1) відсутності подальшої потреби в закупівлі товарів, робіт і послуг;</w:t>
      </w:r>
    </w:p>
    <w:p w14:paraId="5DCC2DF0" w14:textId="77777777" w:rsidR="00902FA0" w:rsidRDefault="00000000">
      <w:pPr>
        <w:shd w:val="clear" w:color="auto" w:fill="FFFFFF"/>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2) неможливості усунення порушень, що виникли через виявлені порушення законодавства з питань публічних </w:t>
      </w:r>
      <w:proofErr w:type="spellStart"/>
      <w:r>
        <w:rPr>
          <w:rFonts w:ascii="Times New Roman" w:eastAsia="Times New Roman" w:hAnsi="Times New Roman" w:cs="Times New Roman"/>
          <w:color w:val="000000"/>
          <w:sz w:val="24"/>
          <w:szCs w:val="24"/>
          <w:highlight w:val="white"/>
        </w:rPr>
        <w:t>закупівель</w:t>
      </w:r>
      <w:proofErr w:type="spellEnd"/>
      <w:r>
        <w:rPr>
          <w:rFonts w:ascii="Times New Roman" w:eastAsia="Times New Roman" w:hAnsi="Times New Roman" w:cs="Times New Roman"/>
          <w:color w:val="000000"/>
          <w:sz w:val="24"/>
          <w:szCs w:val="24"/>
          <w:highlight w:val="white"/>
        </w:rPr>
        <w:t>;</w:t>
      </w:r>
    </w:p>
    <w:p w14:paraId="7D0B43A6" w14:textId="77777777" w:rsidR="00902FA0" w:rsidRDefault="00000000">
      <w:pPr>
        <w:shd w:val="clear" w:color="auto" w:fill="FFFFFF"/>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3) скорочення видатків на здійснення закупівлі товарів, робіт і послуг.</w:t>
      </w:r>
    </w:p>
    <w:p w14:paraId="342F33FD" w14:textId="77777777" w:rsidR="00902FA0" w:rsidRDefault="00000000">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highlight w:val="white"/>
        </w:rPr>
        <w:t xml:space="preserve">2. </w:t>
      </w:r>
      <w:r>
        <w:rPr>
          <w:rFonts w:ascii="Times New Roman" w:eastAsia="Times New Roman" w:hAnsi="Times New Roman" w:cs="Times New Roman"/>
          <w:b/>
          <w:i/>
          <w:color w:val="000000"/>
          <w:sz w:val="24"/>
          <w:szCs w:val="24"/>
          <w:highlight w:val="white"/>
        </w:rPr>
        <w:t xml:space="preserve">Спрощена закупівля автоматично відміняється електронною системою </w:t>
      </w:r>
      <w:proofErr w:type="spellStart"/>
      <w:r>
        <w:rPr>
          <w:rFonts w:ascii="Times New Roman" w:eastAsia="Times New Roman" w:hAnsi="Times New Roman" w:cs="Times New Roman"/>
          <w:b/>
          <w:i/>
          <w:color w:val="000000"/>
          <w:sz w:val="24"/>
          <w:szCs w:val="24"/>
          <w:highlight w:val="white"/>
        </w:rPr>
        <w:t>закупівель</w:t>
      </w:r>
      <w:proofErr w:type="spellEnd"/>
      <w:r>
        <w:rPr>
          <w:rFonts w:ascii="Times New Roman" w:eastAsia="Times New Roman" w:hAnsi="Times New Roman" w:cs="Times New Roman"/>
          <w:b/>
          <w:i/>
          <w:color w:val="000000"/>
          <w:sz w:val="24"/>
          <w:szCs w:val="24"/>
          <w:highlight w:val="white"/>
        </w:rPr>
        <w:t xml:space="preserve"> у разі:</w:t>
      </w:r>
    </w:p>
    <w:p w14:paraId="11EA2DFB" w14:textId="77777777" w:rsidR="00902FA0" w:rsidRDefault="00000000">
      <w:pPr>
        <w:shd w:val="clear" w:color="auto" w:fill="FFFFFF"/>
        <w:spacing w:after="0" w:line="240" w:lineRule="auto"/>
        <w:ind w:left="709"/>
        <w:jc w:val="both"/>
        <w:rPr>
          <w:rFonts w:ascii="Times New Roman" w:eastAsia="Times New Roman" w:hAnsi="Times New Roman" w:cs="Times New Roman"/>
          <w:sz w:val="24"/>
          <w:szCs w:val="24"/>
          <w:highlight w:val="white"/>
        </w:rPr>
      </w:pPr>
      <w:r>
        <w:rPr>
          <w:rFonts w:ascii="Times New Roman" w:eastAsia="Times New Roman" w:hAnsi="Times New Roman" w:cs="Times New Roman"/>
          <w:color w:val="000000"/>
          <w:sz w:val="24"/>
          <w:szCs w:val="24"/>
          <w:highlight w:val="white"/>
        </w:rPr>
        <w:t>1) відхилення всіх пропозицій згідно з частиною 13 статті 14 Закону;</w:t>
      </w:r>
    </w:p>
    <w:p w14:paraId="7B9A279B" w14:textId="297073D7" w:rsidR="00902FA0" w:rsidRDefault="00000000" w:rsidP="00144008">
      <w:pPr>
        <w:shd w:val="clear" w:color="auto" w:fill="FFFFFF"/>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2) відсутності пропозицій учасників для участі в ній</w:t>
      </w:r>
      <w:r>
        <w:rPr>
          <w:rFonts w:ascii="Times New Roman" w:eastAsia="Times New Roman" w:hAnsi="Times New Roman" w:cs="Times New Roman"/>
          <w:i/>
          <w:color w:val="000000"/>
          <w:sz w:val="24"/>
          <w:szCs w:val="24"/>
          <w:highlight w:val="white"/>
        </w:rPr>
        <w:t>.</w:t>
      </w:r>
    </w:p>
    <w:p w14:paraId="63EE637C" w14:textId="77777777" w:rsidR="00902FA0" w:rsidRDefault="00000000">
      <w:pPr>
        <w:shd w:val="clear" w:color="auto" w:fill="FFFFFF"/>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Повідомлення про відміну закупівлі оприлюднюється в електронній системі </w:t>
      </w:r>
      <w:proofErr w:type="spellStart"/>
      <w:r>
        <w:rPr>
          <w:rFonts w:ascii="Times New Roman" w:eastAsia="Times New Roman" w:hAnsi="Times New Roman" w:cs="Times New Roman"/>
          <w:color w:val="000000"/>
          <w:sz w:val="24"/>
          <w:szCs w:val="24"/>
          <w:highlight w:val="white"/>
        </w:rPr>
        <w:t>закупівель</w:t>
      </w:r>
      <w:proofErr w:type="spellEnd"/>
      <w:r>
        <w:rPr>
          <w:rFonts w:ascii="Times New Roman" w:eastAsia="Times New Roman" w:hAnsi="Times New Roman" w:cs="Times New Roman"/>
          <w:color w:val="000000"/>
          <w:sz w:val="24"/>
          <w:szCs w:val="24"/>
          <w:highlight w:val="white"/>
        </w:rPr>
        <w:t>:</w:t>
      </w:r>
    </w:p>
    <w:p w14:paraId="4B6B87C1" w14:textId="77777777" w:rsidR="00902FA0" w:rsidRDefault="00000000">
      <w:pPr>
        <w:shd w:val="clear" w:color="auto" w:fill="FFFFFF"/>
        <w:spacing w:after="0"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замовником </w:t>
      </w:r>
      <w:r>
        <w:rPr>
          <w:rFonts w:ascii="Times New Roman" w:eastAsia="Times New Roman" w:hAnsi="Times New Roman" w:cs="Times New Roman"/>
          <w:b/>
          <w:i/>
          <w:color w:val="000000"/>
          <w:sz w:val="24"/>
          <w:szCs w:val="24"/>
          <w:highlight w:val="white"/>
        </w:rPr>
        <w:t>протягом одного робочого дня</w:t>
      </w:r>
      <w:r>
        <w:rPr>
          <w:rFonts w:ascii="Times New Roman" w:eastAsia="Times New Roman" w:hAnsi="Times New Roman" w:cs="Times New Roman"/>
          <w:color w:val="000000"/>
          <w:sz w:val="24"/>
          <w:szCs w:val="24"/>
          <w:highlight w:val="white"/>
        </w:rPr>
        <w:t xml:space="preserve"> з дня прийняття замовником відповідного рішення;</w:t>
      </w:r>
    </w:p>
    <w:p w14:paraId="7743CCAE" w14:textId="77777777" w:rsidR="00902FA0" w:rsidRDefault="00000000">
      <w:pPr>
        <w:shd w:val="clear" w:color="auto" w:fill="FFFFFF"/>
        <w:spacing w:after="0"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lastRenderedPageBreak/>
        <w:t xml:space="preserve">електронною системою </w:t>
      </w:r>
      <w:proofErr w:type="spellStart"/>
      <w:r>
        <w:rPr>
          <w:rFonts w:ascii="Times New Roman" w:eastAsia="Times New Roman" w:hAnsi="Times New Roman" w:cs="Times New Roman"/>
          <w:color w:val="000000"/>
          <w:sz w:val="24"/>
          <w:szCs w:val="24"/>
          <w:highlight w:val="white"/>
        </w:rPr>
        <w:t>закупівель</w:t>
      </w:r>
      <w:proofErr w:type="spellEnd"/>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i/>
          <w:color w:val="000000"/>
          <w:sz w:val="24"/>
          <w:szCs w:val="24"/>
          <w:highlight w:val="white"/>
        </w:rPr>
        <w:t>протягом одного робочого дня</w:t>
      </w:r>
      <w:r>
        <w:rPr>
          <w:rFonts w:ascii="Times New Roman" w:eastAsia="Times New Roman" w:hAnsi="Times New Roman" w:cs="Times New Roman"/>
          <w:color w:val="000000"/>
          <w:sz w:val="24"/>
          <w:szCs w:val="24"/>
          <w:highlight w:val="white"/>
        </w:rPr>
        <w:t xml:space="preserve"> з дня </w:t>
      </w:r>
      <w:r>
        <w:rPr>
          <w:rFonts w:ascii="Times New Roman" w:eastAsia="Times New Roman" w:hAnsi="Times New Roman" w:cs="Times New Roman"/>
          <w:b/>
          <w:i/>
          <w:color w:val="000000"/>
          <w:sz w:val="24"/>
          <w:szCs w:val="24"/>
          <w:highlight w:val="white"/>
        </w:rPr>
        <w:t xml:space="preserve">автоматичної </w:t>
      </w:r>
      <w:r>
        <w:rPr>
          <w:rFonts w:ascii="Times New Roman" w:eastAsia="Times New Roman" w:hAnsi="Times New Roman" w:cs="Times New Roman"/>
          <w:color w:val="000000"/>
          <w:sz w:val="24"/>
          <w:szCs w:val="24"/>
          <w:highlight w:val="white"/>
        </w:rPr>
        <w:t xml:space="preserve">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w:t>
      </w:r>
      <w:r>
        <w:rPr>
          <w:rFonts w:ascii="Times New Roman" w:eastAsia="Times New Roman" w:hAnsi="Times New Roman" w:cs="Times New Roman"/>
          <w:sz w:val="24"/>
          <w:szCs w:val="24"/>
          <w:highlight w:val="white"/>
        </w:rPr>
        <w:t>в</w:t>
      </w:r>
      <w:r>
        <w:rPr>
          <w:rFonts w:ascii="Times New Roman" w:eastAsia="Times New Roman" w:hAnsi="Times New Roman" w:cs="Times New Roman"/>
          <w:color w:val="000000"/>
          <w:sz w:val="24"/>
          <w:szCs w:val="24"/>
          <w:highlight w:val="white"/>
        </w:rPr>
        <w:t xml:space="preserve"> ній.</w:t>
      </w:r>
    </w:p>
    <w:p w14:paraId="7F1019AE" w14:textId="77777777" w:rsidR="00902FA0" w:rsidRDefault="00000000">
      <w:pPr>
        <w:shd w:val="clear" w:color="auto" w:fill="FFFFFF"/>
        <w:spacing w:after="0" w:line="240" w:lineRule="auto"/>
        <w:ind w:firstLine="46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Повідомлення про відміну закупівлі автоматично надсилається всім учасникам електронною системою </w:t>
      </w:r>
      <w:proofErr w:type="spellStart"/>
      <w:r>
        <w:rPr>
          <w:rFonts w:ascii="Times New Roman" w:eastAsia="Times New Roman" w:hAnsi="Times New Roman" w:cs="Times New Roman"/>
          <w:color w:val="000000"/>
          <w:sz w:val="24"/>
          <w:szCs w:val="24"/>
          <w:highlight w:val="white"/>
        </w:rPr>
        <w:t>закупівель</w:t>
      </w:r>
      <w:proofErr w:type="spellEnd"/>
      <w:r>
        <w:rPr>
          <w:rFonts w:ascii="Times New Roman" w:eastAsia="Times New Roman" w:hAnsi="Times New Roman" w:cs="Times New Roman"/>
          <w:color w:val="000000"/>
          <w:sz w:val="24"/>
          <w:szCs w:val="24"/>
          <w:highlight w:val="white"/>
        </w:rPr>
        <w:t xml:space="preserve"> в день його оприлюднення.</w:t>
      </w:r>
    </w:p>
    <w:p w14:paraId="27B62CC3" w14:textId="77777777" w:rsidR="00902FA0" w:rsidRDefault="00902FA0">
      <w:pPr>
        <w:shd w:val="clear" w:color="auto" w:fill="FFFFFF"/>
        <w:spacing w:after="0" w:line="240" w:lineRule="auto"/>
        <w:ind w:firstLine="460"/>
        <w:jc w:val="both"/>
        <w:rPr>
          <w:rFonts w:ascii="Times New Roman" w:eastAsia="Times New Roman" w:hAnsi="Times New Roman" w:cs="Times New Roman"/>
          <w:sz w:val="24"/>
          <w:szCs w:val="24"/>
        </w:rPr>
      </w:pPr>
    </w:p>
    <w:p w14:paraId="12DFF4C2" w14:textId="77777777" w:rsidR="00902FA0" w:rsidRDefault="00000000">
      <w:pPr>
        <w:numPr>
          <w:ilvl w:val="0"/>
          <w:numId w:val="8"/>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p w14:paraId="34BD67A1" w14:textId="77777777" w:rsidR="00902FA0" w:rsidRDefault="00000000">
      <w:pPr>
        <w:shd w:val="clear" w:color="auto" w:fill="FFFFFF"/>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укласти договір про закупівлю з учасником, який визнаний переможцем спрощеної закупівлі, на наступний день після оприлюднення повідомлення про намір укласти договір про закупівлю, але не пізніше ніж через 20 днів.</w:t>
      </w:r>
    </w:p>
    <w:p w14:paraId="613D6B52" w14:textId="77777777" w:rsidR="00902FA0" w:rsidRDefault="00000000">
      <w:pPr>
        <w:shd w:val="clear" w:color="auto" w:fill="FFFFFF"/>
        <w:spacing w:after="0" w:line="240" w:lineRule="auto"/>
        <w:ind w:firstLine="72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Договір про закупівлю укладається згідно з вимогами статті 41 Закону. </w:t>
      </w:r>
    </w:p>
    <w:p w14:paraId="0C4B0ED8" w14:textId="2AF64951" w:rsidR="00902FA0" w:rsidRPr="00144008" w:rsidRDefault="00000000">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144008">
        <w:rPr>
          <w:rFonts w:ascii="Times New Roman" w:eastAsia="Times New Roman" w:hAnsi="Times New Roman" w:cs="Times New Roman"/>
          <w:b/>
          <w:i/>
          <w:sz w:val="24"/>
          <w:szCs w:val="24"/>
        </w:rPr>
        <w:t>У разі, якщо учасник стає переможцем, замовник може укласти один договір про закупівлю з переможцем</w:t>
      </w:r>
      <w:r w:rsidR="00144008" w:rsidRPr="00144008">
        <w:rPr>
          <w:rFonts w:ascii="Times New Roman" w:eastAsia="Times New Roman" w:hAnsi="Times New Roman" w:cs="Times New Roman"/>
          <w:b/>
          <w:i/>
          <w:sz w:val="24"/>
          <w:szCs w:val="24"/>
        </w:rPr>
        <w:t>.</w:t>
      </w:r>
    </w:p>
    <w:p w14:paraId="36853715" w14:textId="77777777" w:rsidR="00902FA0" w:rsidRDefault="00000000">
      <w:pPr>
        <w:shd w:val="clear" w:color="auto" w:fill="FFFFFF"/>
        <w:spacing w:after="0" w:line="240"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відмови переможця спрощеної закупівлі від підписання договору про закупівлю відповідно до вимог оголошення про проведення спрощеної закупівлі, </w:t>
      </w:r>
      <w:proofErr w:type="spellStart"/>
      <w:r>
        <w:rPr>
          <w:rFonts w:ascii="Times New Roman" w:eastAsia="Times New Roman" w:hAnsi="Times New Roman" w:cs="Times New Roman"/>
          <w:sz w:val="24"/>
          <w:szCs w:val="24"/>
          <w:highlight w:val="white"/>
        </w:rPr>
        <w:t>неукладення</w:t>
      </w:r>
      <w:proofErr w:type="spellEnd"/>
      <w:r>
        <w:rPr>
          <w:rFonts w:ascii="Times New Roman" w:eastAsia="Times New Roman" w:hAnsi="Times New Roman" w:cs="Times New Roman"/>
          <w:sz w:val="24"/>
          <w:szCs w:val="24"/>
          <w:highlight w:val="white"/>
        </w:rPr>
        <w:t xml:space="preserve"> договору про закупівлю з вини учасника або ненадання замовнику підписаного договору у строк, визначений цим Законом,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 3 ч. 13 ст. 14  та  ч. 7 ст. 33 Закону.</w:t>
      </w:r>
    </w:p>
    <w:p w14:paraId="2F9EE677" w14:textId="77777777" w:rsidR="00902FA0" w:rsidRDefault="00902FA0">
      <w:pPr>
        <w:shd w:val="clear" w:color="auto" w:fill="FFFFFF"/>
        <w:spacing w:after="0" w:line="240" w:lineRule="auto"/>
        <w:ind w:firstLine="720"/>
        <w:jc w:val="both"/>
        <w:rPr>
          <w:rFonts w:ascii="Times New Roman" w:eastAsia="Times New Roman" w:hAnsi="Times New Roman" w:cs="Times New Roman"/>
          <w:sz w:val="24"/>
          <w:szCs w:val="24"/>
          <w:highlight w:val="white"/>
        </w:rPr>
      </w:pPr>
    </w:p>
    <w:p w14:paraId="7DFC21CB" w14:textId="77777777" w:rsidR="00902FA0" w:rsidRDefault="00000000">
      <w:pPr>
        <w:keepNext/>
        <w:keepLines/>
        <w:numPr>
          <w:ilvl w:val="0"/>
          <w:numId w:val="8"/>
        </w:numPr>
        <w:pBdr>
          <w:top w:val="nil"/>
          <w:left w:val="nil"/>
          <w:bottom w:val="nil"/>
          <w:right w:val="nil"/>
          <w:between w:val="nil"/>
        </w:pBdr>
        <w:spacing w:after="0"/>
        <w:ind w:right="119"/>
        <w:jc w:val="both"/>
        <w:rPr>
          <w:b/>
        </w:rPr>
      </w:pPr>
      <w:r>
        <w:rPr>
          <w:rFonts w:ascii="Times New Roman" w:eastAsia="Times New Roman" w:hAnsi="Times New Roman" w:cs="Times New Roman"/>
          <w:b/>
          <w:color w:val="000000"/>
          <w:sz w:val="24"/>
          <w:szCs w:val="24"/>
        </w:rPr>
        <w:t xml:space="preserve">Порядок укладення договору про закупівлю, його умови. </w:t>
      </w:r>
    </w:p>
    <w:p w14:paraId="4CA95C49" w14:textId="77777777" w:rsidR="00902FA0" w:rsidRDefault="00000000">
      <w:pPr>
        <w:keepNext/>
        <w:keepLines/>
        <w:spacing w:after="0" w:line="240" w:lineRule="auto"/>
        <w:ind w:left="360" w:right="119" w:firstLine="348"/>
        <w:jc w:val="both"/>
        <w:rPr>
          <w:b/>
          <w:color w:val="000000"/>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Договору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цього Оголошення.</w:t>
      </w:r>
    </w:p>
    <w:p w14:paraId="184639F5" w14:textId="77777777" w:rsidR="00902FA0" w:rsidRDefault="00000000">
      <w:pPr>
        <w:keepNext/>
        <w:keepLines/>
        <w:spacing w:after="0" w:line="240" w:lineRule="auto"/>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норм </w:t>
      </w:r>
      <w:hyperlink r:id="rId7">
        <w:r>
          <w:rPr>
            <w:rFonts w:ascii="Times New Roman" w:eastAsia="Times New Roman" w:hAnsi="Times New Roman" w:cs="Times New Roman"/>
            <w:color w:val="000000"/>
            <w:sz w:val="24"/>
            <w:szCs w:val="24"/>
          </w:rPr>
          <w:t>Цивільного</w:t>
        </w:r>
      </w:hyperlink>
      <w:r>
        <w:rPr>
          <w:rFonts w:ascii="Times New Roman" w:eastAsia="Times New Roman" w:hAnsi="Times New Roman" w:cs="Times New Roman"/>
          <w:color w:val="000000"/>
          <w:sz w:val="24"/>
          <w:szCs w:val="24"/>
        </w:rPr>
        <w:t xml:space="preserve"> та</w:t>
      </w:r>
      <w:hyperlink r:id="rId8">
        <w:r>
          <w:rPr>
            <w:rFonts w:ascii="Times New Roman" w:eastAsia="Times New Roman" w:hAnsi="Times New Roman" w:cs="Times New Roman"/>
            <w:color w:val="000000"/>
            <w:sz w:val="24"/>
            <w:szCs w:val="24"/>
          </w:rPr>
          <w:t xml:space="preserve"> Господарського </w:t>
        </w:r>
      </w:hyperlink>
      <w:hyperlink r:id="rId9">
        <w:r>
          <w:rPr>
            <w:rFonts w:ascii="Times New Roman" w:eastAsia="Times New Roman" w:hAnsi="Times New Roman" w:cs="Times New Roman"/>
            <w:sz w:val="24"/>
            <w:szCs w:val="24"/>
          </w:rPr>
          <w:t>к</w:t>
        </w:r>
      </w:hyperlink>
      <w:hyperlink r:id="rId10">
        <w:r>
          <w:rPr>
            <w:rFonts w:ascii="Times New Roman" w:eastAsia="Times New Roman" w:hAnsi="Times New Roman" w:cs="Times New Roman"/>
            <w:color w:val="000000"/>
            <w:sz w:val="24"/>
            <w:szCs w:val="24"/>
          </w:rPr>
          <w:t>одексів України</w:t>
        </w:r>
      </w:hyperlink>
      <w:r>
        <w:rPr>
          <w:rFonts w:ascii="Times New Roman" w:eastAsia="Times New Roman" w:hAnsi="Times New Roman" w:cs="Times New Roman"/>
          <w:color w:val="000000"/>
          <w:sz w:val="24"/>
          <w:szCs w:val="24"/>
        </w:rPr>
        <w:t xml:space="preserve"> з урахуванням особливостей, визначених Законом.</w:t>
      </w:r>
    </w:p>
    <w:p w14:paraId="592A32E3" w14:textId="77777777" w:rsidR="00902FA0" w:rsidRDefault="00000000">
      <w:pPr>
        <w:shd w:val="clear" w:color="auto" w:fill="FFFFFF"/>
        <w:spacing w:after="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Остаточна редакція договору про закупівлю складається замовником на основі </w:t>
      </w:r>
      <w:proofErr w:type="spellStart"/>
      <w:r>
        <w:rPr>
          <w:rFonts w:ascii="Times New Roman" w:eastAsia="Times New Roman" w:hAnsi="Times New Roman" w:cs="Times New Roman"/>
          <w:sz w:val="24"/>
          <w:szCs w:val="24"/>
        </w:rPr>
        <w:t>проєкту</w:t>
      </w:r>
      <w:proofErr w:type="spellEnd"/>
      <w:r>
        <w:rPr>
          <w:rFonts w:ascii="Times New Roman" w:eastAsia="Times New Roman" w:hAnsi="Times New Roman" w:cs="Times New Roman"/>
          <w:sz w:val="24"/>
          <w:szCs w:val="24"/>
        </w:rPr>
        <w:t xml:space="preserve"> договору про закупівлю, що є Додатком 3 до цього Оголошення, та надсилається переможцю у спосіб, обраний замовником. Переможець повинен підписати два примірники договору про закупівлю у строки, визначені частиною 3  цього розділу, та у день підписання передати замовнику один примірник договору про закупівлю. </w:t>
      </w:r>
      <w:proofErr w:type="spellStart"/>
      <w:r>
        <w:rPr>
          <w:rFonts w:ascii="Times New Roman" w:eastAsia="Times New Roman" w:hAnsi="Times New Roman" w:cs="Times New Roman"/>
          <w:sz w:val="24"/>
          <w:szCs w:val="24"/>
          <w:highlight w:val="white"/>
        </w:rPr>
        <w:t>Непідписання</w:t>
      </w:r>
      <w:proofErr w:type="spellEnd"/>
      <w:r>
        <w:rPr>
          <w:rFonts w:ascii="Times New Roman" w:eastAsia="Times New Roman" w:hAnsi="Times New Roman" w:cs="Times New Roman"/>
          <w:sz w:val="24"/>
          <w:szCs w:val="24"/>
          <w:highlight w:val="white"/>
        </w:rPr>
        <w:t xml:space="preserve"> переможцем договору про закупівлю та/або </w:t>
      </w:r>
      <w:proofErr w:type="spellStart"/>
      <w:r>
        <w:rPr>
          <w:rFonts w:ascii="Times New Roman" w:eastAsia="Times New Roman" w:hAnsi="Times New Roman" w:cs="Times New Roman"/>
          <w:sz w:val="24"/>
          <w:szCs w:val="24"/>
          <w:highlight w:val="white"/>
        </w:rPr>
        <w:t>непередання</w:t>
      </w:r>
      <w:proofErr w:type="spellEnd"/>
      <w:r>
        <w:rPr>
          <w:rFonts w:ascii="Times New Roman" w:eastAsia="Times New Roman" w:hAnsi="Times New Roman" w:cs="Times New Roman"/>
          <w:sz w:val="24"/>
          <w:szCs w:val="24"/>
          <w:highlight w:val="white"/>
        </w:rPr>
        <w:t xml:space="preserve"> одного примірника цього договору про закупівлю у вказаний строк буде </w:t>
      </w:r>
      <w:proofErr w:type="spellStart"/>
      <w:r>
        <w:rPr>
          <w:rFonts w:ascii="Times New Roman" w:eastAsia="Times New Roman" w:hAnsi="Times New Roman" w:cs="Times New Roman"/>
          <w:sz w:val="24"/>
          <w:szCs w:val="24"/>
          <w:highlight w:val="white"/>
        </w:rPr>
        <w:t>розцінено</w:t>
      </w:r>
      <w:proofErr w:type="spellEnd"/>
      <w:r>
        <w:rPr>
          <w:rFonts w:ascii="Times New Roman" w:eastAsia="Times New Roman" w:hAnsi="Times New Roman" w:cs="Times New Roman"/>
          <w:sz w:val="24"/>
          <w:szCs w:val="24"/>
          <w:highlight w:val="white"/>
        </w:rPr>
        <w:t xml:space="preserve"> як відмова переможця від укладення договору про закупівлю, що спричиняє наслідки, передбачені п. 3 ч. 13 ст. 14 Закону (</w:t>
      </w:r>
      <w:r>
        <w:rPr>
          <w:rFonts w:ascii="Times New Roman" w:eastAsia="Times New Roman" w:hAnsi="Times New Roman" w:cs="Times New Roman"/>
          <w:b/>
          <w:i/>
          <w:color w:val="000000"/>
          <w:sz w:val="24"/>
          <w:szCs w:val="24"/>
          <w:highlight w:val="white"/>
        </w:rPr>
        <w:t>Замовник відхиляє пропозицію в разі, якщо:</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color w:val="000000"/>
          <w:sz w:val="24"/>
          <w:szCs w:val="24"/>
          <w:highlight w:val="white"/>
        </w:rPr>
        <w:t>учасник, який визначений переможцем спрощеної закупівлі, відмовився від укладення договору про закупівлю).</w:t>
      </w:r>
    </w:p>
    <w:p w14:paraId="42EF01DC" w14:textId="77777777" w:rsidR="00902FA0" w:rsidRDefault="00000000">
      <w:pPr>
        <w:spacing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 xml:space="preserve">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 </w:t>
      </w:r>
      <w:r>
        <w:rPr>
          <w:rFonts w:ascii="Times New Roman" w:eastAsia="Times New Roman" w:hAnsi="Times New Roman" w:cs="Times New Roman"/>
          <w:b/>
          <w:sz w:val="24"/>
          <w:szCs w:val="24"/>
        </w:rPr>
        <w:t>У випадку перерахунку ціни за результатами електронного аукціону в бік зменшення ціни пропозиції учасника без зменшення обсягів закупівлі переможець до укладення договору про закупівлю надає Замовнику відповідний перерахунок.</w:t>
      </w:r>
    </w:p>
    <w:p w14:paraId="66273521" w14:textId="77777777" w:rsidR="00902FA0" w:rsidRDefault="00000000">
      <w:pPr>
        <w:numPr>
          <w:ilvl w:val="0"/>
          <w:numId w:val="8"/>
        </w:numPr>
        <w:pBdr>
          <w:top w:val="nil"/>
          <w:left w:val="nil"/>
          <w:bottom w:val="nil"/>
          <w:right w:val="nil"/>
          <w:between w:val="nil"/>
        </w:pBdr>
        <w:spacing w:after="0" w:line="259" w:lineRule="auto"/>
        <w:ind w:left="141" w:firstLine="283"/>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Переможець спрощеної закупівлі під час укладення договору про закупівлю повинен надати: </w:t>
      </w:r>
    </w:p>
    <w:p w14:paraId="092E1586" w14:textId="77777777" w:rsidR="00902FA0" w:rsidRDefault="00000000">
      <w:pPr>
        <w:numPr>
          <w:ilvl w:val="0"/>
          <w:numId w:val="1"/>
        </w:numPr>
        <w:spacing w:after="0" w:line="259"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інформацію про право підписання договору про закупівлю; </w:t>
      </w:r>
    </w:p>
    <w:p w14:paraId="47FC63AF" w14:textId="77777777" w:rsidR="00902FA0" w:rsidRDefault="00000000">
      <w:pPr>
        <w:numPr>
          <w:ilvl w:val="0"/>
          <w:numId w:val="1"/>
        </w:numPr>
        <w:spacing w:after="0" w:line="259"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p>
    <w:p w14:paraId="38891EA5" w14:textId="77777777" w:rsidR="00902FA0" w:rsidRDefault="00000000">
      <w:pPr>
        <w:spacing w:after="0" w:line="259" w:lineRule="auto"/>
        <w:ind w:firstLine="36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випадку ненадання інформації про право підписання договору про закупівлю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пункту 3 частини 13 статті 14 Закону.</w:t>
      </w:r>
    </w:p>
    <w:p w14:paraId="7F697342" w14:textId="77777777" w:rsidR="00902FA0" w:rsidRDefault="00902FA0">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p>
    <w:p w14:paraId="0B77AA95" w14:textId="77777777" w:rsidR="00902FA0" w:rsidRDefault="00000000">
      <w:pPr>
        <w:numPr>
          <w:ilvl w:val="0"/>
          <w:numId w:val="8"/>
        </w:num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Опис та приклади формальних несуттєвих помилок.</w:t>
      </w:r>
    </w:p>
    <w:p w14:paraId="08D7D67F" w14:textId="77777777" w:rsidR="00902FA0" w:rsidRDefault="00000000">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Формальними (несуттєвими) вважаються помилки, що пов’язані з оформленням пропозиції та не впливають на зміст  пропозиції, а саме технічні помилки та описки. </w:t>
      </w:r>
    </w:p>
    <w:p w14:paraId="5B4C7ABC" w14:textId="77777777" w:rsidR="00902FA0" w:rsidRDefault="00000000">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формальних (несуттєвих) помилок відносяться:</w:t>
      </w:r>
    </w:p>
    <w:p w14:paraId="200D6BC5" w14:textId="77777777" w:rsidR="00902FA0" w:rsidRDefault="00000000">
      <w:pPr>
        <w:numPr>
          <w:ilvl w:val="0"/>
          <w:numId w:val="9"/>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розміщення інформації не на фірмовому бланку підприємства;</w:t>
      </w:r>
    </w:p>
    <w:p w14:paraId="3DEC2681" w14:textId="77777777" w:rsidR="00902FA0" w:rsidRDefault="00000000">
      <w:pPr>
        <w:numPr>
          <w:ilvl w:val="0"/>
          <w:numId w:val="9"/>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w:t>
      </w:r>
      <w:r>
        <w:rPr>
          <w:rFonts w:ascii="Times New Roman" w:eastAsia="Times New Roman" w:hAnsi="Times New Roman" w:cs="Times New Roman"/>
          <w:sz w:val="24"/>
          <w:szCs w:val="24"/>
        </w:rPr>
        <w:t>правильне</w:t>
      </w:r>
      <w:r>
        <w:rPr>
          <w:rFonts w:ascii="Times New Roman" w:eastAsia="Times New Roman" w:hAnsi="Times New Roman" w:cs="Times New Roman"/>
          <w:color w:val="000000"/>
          <w:sz w:val="24"/>
          <w:szCs w:val="24"/>
        </w:rPr>
        <w:t xml:space="preserve"> (неповне) завірення або </w:t>
      </w:r>
      <w:proofErr w:type="spellStart"/>
      <w:r>
        <w:rPr>
          <w:rFonts w:ascii="Times New Roman" w:eastAsia="Times New Roman" w:hAnsi="Times New Roman" w:cs="Times New Roman"/>
          <w:color w:val="000000"/>
          <w:sz w:val="24"/>
          <w:szCs w:val="24"/>
        </w:rPr>
        <w:t>незавірення</w:t>
      </w:r>
      <w:proofErr w:type="spellEnd"/>
      <w:r>
        <w:rPr>
          <w:rFonts w:ascii="Times New Roman" w:eastAsia="Times New Roman" w:hAnsi="Times New Roman" w:cs="Times New Roman"/>
          <w:color w:val="000000"/>
          <w:sz w:val="24"/>
          <w:szCs w:val="24"/>
        </w:rPr>
        <w:t xml:space="preserve"> учасником документ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згідно з вимогами цього оголошення. Наприклад: завірення документ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лише підписом уповноваженої особи</w:t>
      </w:r>
      <w:r>
        <w:rPr>
          <w:rFonts w:ascii="Times New Roman" w:eastAsia="Times New Roman" w:hAnsi="Times New Roman" w:cs="Times New Roman"/>
          <w:sz w:val="24"/>
          <w:szCs w:val="24"/>
        </w:rPr>
        <w:t>;</w:t>
      </w:r>
    </w:p>
    <w:p w14:paraId="278DF6B6" w14:textId="77777777" w:rsidR="00902FA0" w:rsidRDefault="00000000">
      <w:pPr>
        <w:numPr>
          <w:ilvl w:val="0"/>
          <w:numId w:val="9"/>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самостійне виправлення помилок та/або описок у поданій пропозиції під час її складання Учасником</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p>
    <w:p w14:paraId="0C3E6169" w14:textId="77777777" w:rsidR="00902FA0" w:rsidRDefault="00000000">
      <w:pPr>
        <w:numPr>
          <w:ilvl w:val="0"/>
          <w:numId w:val="9"/>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Наприклад: зазначення в довідці русизмів, </w:t>
      </w:r>
      <w:proofErr w:type="spellStart"/>
      <w:r>
        <w:rPr>
          <w:rFonts w:ascii="Times New Roman" w:eastAsia="Times New Roman" w:hAnsi="Times New Roman" w:cs="Times New Roman"/>
          <w:color w:val="000000"/>
          <w:sz w:val="24"/>
          <w:szCs w:val="24"/>
        </w:rPr>
        <w:t>сленгових</w:t>
      </w:r>
      <w:proofErr w:type="spellEnd"/>
      <w:r>
        <w:rPr>
          <w:rFonts w:ascii="Times New Roman" w:eastAsia="Times New Roman" w:hAnsi="Times New Roman" w:cs="Times New Roman"/>
          <w:color w:val="000000"/>
          <w:sz w:val="24"/>
          <w:szCs w:val="24"/>
        </w:rPr>
        <w:t xml:space="preserve"> слів або технічних помилок;</w:t>
      </w:r>
    </w:p>
    <w:p w14:paraId="502BC2F3" w14:textId="77777777" w:rsidR="00902FA0" w:rsidRDefault="00000000">
      <w:pPr>
        <w:numPr>
          <w:ilvl w:val="0"/>
          <w:numId w:val="9"/>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недодержання  встановлених форм згідно з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одатк</w:t>
      </w:r>
      <w:r>
        <w:rPr>
          <w:rFonts w:ascii="Times New Roman" w:eastAsia="Times New Roman" w:hAnsi="Times New Roman" w:cs="Times New Roman"/>
          <w:sz w:val="24"/>
          <w:szCs w:val="24"/>
        </w:rPr>
        <w:t>ами</w:t>
      </w:r>
      <w:r>
        <w:rPr>
          <w:rFonts w:ascii="Times New Roman" w:eastAsia="Times New Roman" w:hAnsi="Times New Roman" w:cs="Times New Roman"/>
          <w:color w:val="000000"/>
          <w:sz w:val="24"/>
          <w:szCs w:val="24"/>
        </w:rPr>
        <w:t xml:space="preserve">  до цього оголошення, але  зміст та вся інформація, яка вимагалась Замовником, зазначені у наданому документі/документах; </w:t>
      </w:r>
    </w:p>
    <w:p w14:paraId="39E2BAE5" w14:textId="77777777" w:rsidR="00902FA0" w:rsidRDefault="00000000">
      <w:pPr>
        <w:numPr>
          <w:ilvl w:val="0"/>
          <w:numId w:val="9"/>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зазначення не</w:t>
      </w:r>
      <w:r>
        <w:rPr>
          <w:rFonts w:ascii="Times New Roman" w:eastAsia="Times New Roman" w:hAnsi="Times New Roman" w:cs="Times New Roman"/>
          <w:sz w:val="24"/>
          <w:szCs w:val="24"/>
        </w:rPr>
        <w:t>правильної</w:t>
      </w:r>
      <w:r>
        <w:rPr>
          <w:rFonts w:ascii="Times New Roman" w:eastAsia="Times New Roman" w:hAnsi="Times New Roman" w:cs="Times New Roman"/>
          <w:color w:val="000000"/>
          <w:sz w:val="24"/>
          <w:szCs w:val="24"/>
        </w:rPr>
        <w:t xml:space="preserve"> назви документа, що підготовлений безпосередньо учасником, у разі якщо зміст такого документ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повністю відповідає вимогам цього оголошення. Наприклад: замість вимоги надати довідку в довільній формі учасник надав лист-пояснення;</w:t>
      </w:r>
    </w:p>
    <w:p w14:paraId="4A28BC22" w14:textId="77777777" w:rsidR="00902FA0" w:rsidRDefault="00000000">
      <w:pPr>
        <w:numPr>
          <w:ilvl w:val="0"/>
          <w:numId w:val="9"/>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відсутність інформації в одних документах, однак наявність цієї інформації в інших документах у складі пропозиції;</w:t>
      </w:r>
    </w:p>
    <w:p w14:paraId="17C62F22" w14:textId="77777777" w:rsidR="00902FA0" w:rsidRDefault="00000000">
      <w:pPr>
        <w:numPr>
          <w:ilvl w:val="0"/>
          <w:numId w:val="9"/>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інші формальні (несуттєві) помилки, що пов’язані з оформленням пропозиції та не впливають на зміст пропозиції.</w:t>
      </w:r>
    </w:p>
    <w:p w14:paraId="290AE978" w14:textId="77777777" w:rsidR="00902FA0" w:rsidRDefault="00000000">
      <w:pPr>
        <w:numPr>
          <w:ilvl w:val="0"/>
          <w:numId w:val="8"/>
        </w:num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Учасники при поданні пропозиції повинні враховувати норми:</w:t>
      </w:r>
      <w:r>
        <w:rPr>
          <w:rFonts w:ascii="Times New Roman" w:eastAsia="Times New Roman" w:hAnsi="Times New Roman" w:cs="Times New Roman"/>
          <w:color w:val="000000"/>
          <w:sz w:val="24"/>
          <w:szCs w:val="24"/>
        </w:rPr>
        <w:t xml:space="preserve"> </w:t>
      </w:r>
    </w:p>
    <w:p w14:paraId="22AB6A53" w14:textId="77777777" w:rsidR="00902FA0" w:rsidRDefault="00000000">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w:t>
      </w:r>
      <w:r>
        <w:rPr>
          <w:rFonts w:ascii="Times New Roman" w:eastAsia="Times New Roman" w:hAnsi="Times New Roman" w:cs="Times New Roman"/>
          <w:sz w:val="24"/>
          <w:szCs w:val="24"/>
        </w:rPr>
        <w:t>п</w:t>
      </w:r>
      <w:r>
        <w:rPr>
          <w:rFonts w:ascii="Times New Roman" w:eastAsia="Times New Roman" w:hAnsi="Times New Roman" w:cs="Times New Roman"/>
          <w:color w:val="000000"/>
          <w:sz w:val="24"/>
          <w:szCs w:val="24"/>
        </w:rPr>
        <w:t>останови;</w:t>
      </w:r>
    </w:p>
    <w:p w14:paraId="251AC1CE" w14:textId="77777777" w:rsidR="00902FA0" w:rsidRDefault="00000000">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0E89B289" w14:textId="77777777" w:rsidR="00902FA0" w:rsidRDefault="00000000">
      <w:pPr>
        <w:pBdr>
          <w:top w:val="nil"/>
          <w:left w:val="nil"/>
          <w:bottom w:val="nil"/>
          <w:right w:val="nil"/>
          <w:between w:val="nil"/>
        </w:pBd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r>
      <w:r>
        <w:rPr>
          <w:rFonts w:ascii="Times New Roman" w:eastAsia="Times New Roman" w:hAnsi="Times New Roman" w:cs="Times New Roman"/>
          <w:sz w:val="24"/>
          <w:szCs w:val="24"/>
        </w:rPr>
        <w:t>Закону України «Про забезпечення прав і свобод громадян та правовий режим на тимчасово окупованій території України» від 15.04.2014 № 1207-VII;</w:t>
      </w:r>
    </w:p>
    <w:p w14:paraId="5392FC2C" w14:textId="77777777" w:rsidR="00902FA0" w:rsidRDefault="00000000">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bookmarkStart w:id="7" w:name="_heading=h.30j0zll" w:colFirst="0" w:colLast="0"/>
      <w:bookmarkEnd w:id="7"/>
      <w:r>
        <w:rPr>
          <w:rFonts w:ascii="Times New Roman" w:eastAsia="Times New Roman" w:hAnsi="Times New Roman" w:cs="Times New Roman"/>
          <w:sz w:val="24"/>
          <w:szCs w:val="24"/>
        </w:rPr>
        <w:t xml:space="preserve">   </w:t>
      </w:r>
      <w:hyperlink r:id="rId11">
        <w:r>
          <w:rPr>
            <w:rFonts w:ascii="Times New Roman" w:eastAsia="Times New Roman" w:hAnsi="Times New Roman" w:cs="Times New Roman"/>
            <w:sz w:val="24"/>
            <w:szCs w:val="24"/>
          </w:rPr>
          <w:t>Закону України</w:t>
        </w:r>
      </w:hyperlink>
      <w:r>
        <w:rPr>
          <w:rFonts w:ascii="Times New Roman" w:eastAsia="Times New Roman" w:hAnsi="Times New Roman" w:cs="Times New Roman"/>
          <w:sz w:val="24"/>
          <w:szCs w:val="24"/>
        </w:rPr>
        <w:t> «Про санкції» від 14.08.2014 № 1644-VII.</w:t>
      </w:r>
    </w:p>
    <w:p w14:paraId="48E10BFC" w14:textId="77777777" w:rsidR="00902FA0" w:rsidRDefault="00000000">
      <w:pPr>
        <w:spacing w:line="240" w:lineRule="auto"/>
        <w:ind w:firstLine="43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випадку неврахування учасником під час подання пропозиції, зокрема невідповідність учасника чи товару, зазначеним нормативно-правовим актам, пропозиція учасника вважатиметься такою, що не відповідає у</w:t>
      </w:r>
      <w:r>
        <w:rPr>
          <w:rFonts w:ascii="Times New Roman" w:eastAsia="Times New Roman" w:hAnsi="Times New Roman" w:cs="Times New Roman"/>
          <w:sz w:val="24"/>
          <w:szCs w:val="24"/>
          <w:highlight w:val="white"/>
        </w:rPr>
        <w:t xml:space="preserve">мовам, визначеним в оголошенні про проведення спрощеної закупівлі, та вимогам до предмета закупівлі, тому така пропозиція </w:t>
      </w:r>
      <w:r>
        <w:rPr>
          <w:rFonts w:ascii="Times New Roman" w:eastAsia="Times New Roman" w:hAnsi="Times New Roman" w:cs="Times New Roman"/>
          <w:sz w:val="24"/>
          <w:szCs w:val="24"/>
        </w:rPr>
        <w:t>підлягатиме відхиленню на підставі пункту 1 частини 13 статті 14 Закону.</w:t>
      </w:r>
    </w:p>
    <w:p w14:paraId="7C95A0E1" w14:textId="77777777" w:rsidR="00902FA0" w:rsidRDefault="00000000">
      <w:pPr>
        <w:widowControl w:val="0"/>
        <w:numPr>
          <w:ilvl w:val="0"/>
          <w:numId w:val="8"/>
        </w:numPr>
        <w:spacing w:after="0" w:line="240" w:lineRule="auto"/>
        <w:jc w:val="both"/>
      </w:pPr>
      <w:r>
        <w:rPr>
          <w:rFonts w:ascii="Times New Roman" w:eastAsia="Times New Roman" w:hAnsi="Times New Roman" w:cs="Times New Roman"/>
          <w:b/>
          <w:sz w:val="24"/>
          <w:szCs w:val="24"/>
        </w:rPr>
        <w:t xml:space="preserve">Фактом подання пропозиції учасника вважається його підтвердження </w:t>
      </w:r>
      <w:r>
        <w:rPr>
          <w:rFonts w:ascii="Times New Roman" w:eastAsia="Times New Roman" w:hAnsi="Times New Roman" w:cs="Times New Roman"/>
          <w:b/>
          <w:sz w:val="24"/>
          <w:szCs w:val="24"/>
          <w:u w:val="single"/>
        </w:rPr>
        <w:t>відсутності</w:t>
      </w:r>
      <w:r>
        <w:rPr>
          <w:rFonts w:ascii="Times New Roman" w:eastAsia="Times New Roman" w:hAnsi="Times New Roman" w:cs="Times New Roman"/>
          <w:b/>
          <w:sz w:val="24"/>
          <w:szCs w:val="24"/>
        </w:rPr>
        <w:t xml:space="preserve"> таких підстав/обставин: </w:t>
      </w:r>
    </w:p>
    <w:p w14:paraId="1349CBE1" w14:textId="77777777" w:rsidR="00902FA0" w:rsidRDefault="00000000">
      <w:pPr>
        <w:widowControl w:val="0"/>
        <w:shd w:val="clear" w:color="auto" w:fill="FFFFFF"/>
        <w:spacing w:after="160"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закупівлі;</w:t>
      </w:r>
    </w:p>
    <w:p w14:paraId="111F3F32" w14:textId="77777777" w:rsidR="00902FA0" w:rsidRDefault="00000000">
      <w:pPr>
        <w:widowControl w:val="0"/>
        <w:shd w:val="clear" w:color="auto" w:fill="FFFFFF"/>
        <w:spacing w:after="160"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76C82D70" w14:textId="77777777" w:rsidR="00902FA0" w:rsidRDefault="00000000">
      <w:pPr>
        <w:widowControl w:val="0"/>
        <w:shd w:val="clear" w:color="auto" w:fill="FFFFFF"/>
        <w:spacing w:after="160"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керівника учасника закупівлі, фізичну особу, яка є учасником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8841E71" w14:textId="77777777" w:rsidR="00902FA0" w:rsidRDefault="00000000">
      <w:pPr>
        <w:widowControl w:val="0"/>
        <w:shd w:val="clear" w:color="auto" w:fill="FFFFFF"/>
        <w:spacing w:after="160"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4) суб’єкт господарювання (учасник закупівлі) протягом останніх трьох років притягувався до відповідальності за порушення, передбачене </w:t>
      </w:r>
      <w:hyperlink r:id="rId12"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w:t>
      </w:r>
      <w:hyperlink r:id="rId13" w:anchor="n456">
        <w:r>
          <w:rPr>
            <w:rFonts w:ascii="Times New Roman" w:eastAsia="Times New Roman" w:hAnsi="Times New Roman" w:cs="Times New Roman"/>
            <w:sz w:val="24"/>
            <w:szCs w:val="24"/>
          </w:rPr>
          <w:t>пунктом 1</w:t>
        </w:r>
      </w:hyperlink>
      <w:r>
        <w:rPr>
          <w:rFonts w:ascii="Times New Roman" w:eastAsia="Times New Roman" w:hAnsi="Times New Roman" w:cs="Times New Roman"/>
          <w:sz w:val="24"/>
          <w:szCs w:val="24"/>
        </w:rPr>
        <w:t xml:space="preserve">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7F90BF85" w14:textId="77777777" w:rsidR="00902FA0" w:rsidRDefault="00000000">
      <w:pPr>
        <w:widowControl w:val="0"/>
        <w:shd w:val="clear" w:color="auto" w:fill="FFFFFF"/>
        <w:spacing w:after="160"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F1055DD" w14:textId="77777777" w:rsidR="00902FA0" w:rsidRDefault="00000000">
      <w:pPr>
        <w:widowControl w:val="0"/>
        <w:shd w:val="clear" w:color="auto" w:fill="FFFFFF"/>
        <w:spacing w:after="160"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0BAE590" w14:textId="77777777" w:rsidR="00902FA0" w:rsidRDefault="00000000">
      <w:pPr>
        <w:widowControl w:val="0"/>
        <w:shd w:val="clear" w:color="auto" w:fill="FFFFFF"/>
        <w:spacing w:after="160"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пропозиція подана учасником закупівлі, який є пов’язаною особою з іншими учасниками закупівлі та/або з уповноваженою особою (особами), та/або з керівником замовника;</w:t>
      </w:r>
    </w:p>
    <w:p w14:paraId="7D059CE6" w14:textId="77777777" w:rsidR="00902FA0" w:rsidRDefault="00000000">
      <w:pPr>
        <w:widowControl w:val="0"/>
        <w:shd w:val="clear" w:color="auto" w:fill="FFFFFF"/>
        <w:spacing w:after="160"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закупівлі визнаний в установленому законом порядку банкрутом та стосовно нього відкрита ліквідаційна процедура;</w:t>
      </w:r>
    </w:p>
    <w:p w14:paraId="5B6130B8" w14:textId="77777777" w:rsidR="00902FA0" w:rsidRDefault="00000000">
      <w:pPr>
        <w:widowControl w:val="0"/>
        <w:shd w:val="clear" w:color="auto" w:fill="FFFFFF"/>
        <w:spacing w:after="160"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w:t>
      </w:r>
      <w:hyperlink r:id="rId14" w:anchor="n174">
        <w:r>
          <w:rPr>
            <w:rFonts w:ascii="Times New Roman" w:eastAsia="Times New Roman" w:hAnsi="Times New Roman" w:cs="Times New Roman"/>
            <w:sz w:val="24"/>
            <w:szCs w:val="24"/>
          </w:rPr>
          <w:t>пунктом 9</w:t>
        </w:r>
      </w:hyperlink>
      <w:r>
        <w:rPr>
          <w:rFonts w:ascii="Times New Roman" w:eastAsia="Times New Roman" w:hAnsi="Times New Roman" w:cs="Times New Roman"/>
          <w:sz w:val="24"/>
          <w:szCs w:val="24"/>
        </w:rPr>
        <w:t xml:space="preserve">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A96E4C7" w14:textId="77777777" w:rsidR="00902FA0" w:rsidRDefault="00000000">
      <w:pPr>
        <w:widowControl w:val="0"/>
        <w:shd w:val="clear" w:color="auto" w:fill="FFFFFF"/>
        <w:spacing w:after="160" w:line="240" w:lineRule="auto"/>
        <w:ind w:firstLine="46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 юридична особа, яка є учасником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49D36947" w14:textId="77777777" w:rsidR="00902FA0" w:rsidRDefault="00000000">
      <w:pPr>
        <w:widowControl w:val="0"/>
        <w:shd w:val="clear" w:color="auto" w:fill="FFFFFF"/>
        <w:spacing w:after="160" w:line="240" w:lineRule="auto"/>
        <w:ind w:firstLine="46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11) учасник закупівлі або кінцевий </w:t>
      </w:r>
      <w:proofErr w:type="spellStart"/>
      <w:r>
        <w:rPr>
          <w:rFonts w:ascii="Times New Roman" w:eastAsia="Times New Roman" w:hAnsi="Times New Roman" w:cs="Times New Roman"/>
          <w:color w:val="333333"/>
          <w:sz w:val="24"/>
          <w:szCs w:val="24"/>
        </w:rPr>
        <w:t>бенефіціарний</w:t>
      </w:r>
      <w:proofErr w:type="spellEnd"/>
      <w:r>
        <w:rPr>
          <w:rFonts w:ascii="Times New Roman" w:eastAsia="Times New Roman" w:hAnsi="Times New Roman" w:cs="Times New Roman"/>
          <w:color w:val="333333"/>
          <w:sz w:val="24"/>
          <w:szCs w:val="24"/>
        </w:rPr>
        <w:t xml:space="preserve"> власник, член або учасник (акціонер) юридичної особи — учасника закупівлі є особою, до якої застосовано санкцію у вигляді заборони на здійснення нею публічних </w:t>
      </w:r>
      <w:proofErr w:type="spellStart"/>
      <w:r>
        <w:rPr>
          <w:rFonts w:ascii="Times New Roman" w:eastAsia="Times New Roman" w:hAnsi="Times New Roman" w:cs="Times New Roman"/>
          <w:color w:val="333333"/>
          <w:sz w:val="24"/>
          <w:szCs w:val="24"/>
        </w:rPr>
        <w:t>закупівель</w:t>
      </w:r>
      <w:proofErr w:type="spellEnd"/>
      <w:r>
        <w:rPr>
          <w:rFonts w:ascii="Times New Roman" w:eastAsia="Times New Roman" w:hAnsi="Times New Roman" w:cs="Times New Roman"/>
          <w:color w:val="333333"/>
          <w:sz w:val="24"/>
          <w:szCs w:val="24"/>
        </w:rPr>
        <w:t xml:space="preserve"> товарів, робіт і послуг згідно із </w:t>
      </w:r>
      <w:hyperlink r:id="rId15">
        <w:r>
          <w:rPr>
            <w:rFonts w:ascii="Times New Roman" w:eastAsia="Times New Roman" w:hAnsi="Times New Roman" w:cs="Times New Roman"/>
            <w:color w:val="000099"/>
            <w:sz w:val="24"/>
            <w:szCs w:val="24"/>
            <w:u w:val="single"/>
          </w:rPr>
          <w:t>Законом України</w:t>
        </w:r>
      </w:hyperlink>
      <w:r>
        <w:rPr>
          <w:rFonts w:ascii="Times New Roman" w:eastAsia="Times New Roman" w:hAnsi="Times New Roman" w:cs="Times New Roman"/>
          <w:color w:val="333333"/>
          <w:sz w:val="24"/>
          <w:szCs w:val="24"/>
        </w:rPr>
        <w:t xml:space="preserve"> “Про санкції”;</w:t>
      </w:r>
    </w:p>
    <w:p w14:paraId="4E7AB178" w14:textId="77777777" w:rsidR="00902FA0" w:rsidRDefault="00000000">
      <w:pPr>
        <w:widowControl w:val="0"/>
        <w:shd w:val="clear" w:color="auto" w:fill="FFFFFF"/>
        <w:spacing w:after="160" w:line="240" w:lineRule="auto"/>
        <w:ind w:firstLine="46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 керівника учасника закупівлі, фізичну особу, яка є учасником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3F718EA" w14:textId="77777777" w:rsidR="00902FA0" w:rsidRDefault="00000000">
      <w:pPr>
        <w:widowControl w:val="0"/>
        <w:shd w:val="clear" w:color="auto" w:fill="FFFFFF"/>
        <w:spacing w:after="160" w:line="240" w:lineRule="auto"/>
        <w:ind w:firstLine="460"/>
        <w:jc w:val="both"/>
        <w:rPr>
          <w:rFonts w:ascii="Times New Roman" w:eastAsia="Times New Roman" w:hAnsi="Times New Roman" w:cs="Times New Roman"/>
          <w:color w:val="4A86E8"/>
          <w:sz w:val="20"/>
          <w:szCs w:val="20"/>
        </w:rPr>
      </w:pPr>
      <w:r>
        <w:rPr>
          <w:rFonts w:ascii="Times New Roman" w:eastAsia="Times New Roman" w:hAnsi="Times New Roman" w:cs="Times New Roman"/>
          <w:color w:val="333333"/>
          <w:sz w:val="24"/>
          <w:szCs w:val="24"/>
          <w:highlight w:val="white"/>
        </w:rPr>
        <w:t>13) учасник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w:t>
      </w:r>
    </w:p>
    <w:p w14:paraId="4983BE6C" w14:textId="77777777" w:rsidR="00902FA0" w:rsidRDefault="00000000">
      <w:pPr>
        <w:shd w:val="clear" w:color="auto" w:fill="FFFFFF"/>
        <w:spacing w:after="150" w:line="240" w:lineRule="auto"/>
        <w:ind w:firstLine="644"/>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У разі виявлення невідповідності щодо цього пункту в пропозиції учасника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14:paraId="5E2D00E9" w14:textId="77777777" w:rsidR="00902FA0" w:rsidRDefault="00902FA0">
      <w:pPr>
        <w:widowControl w:val="0"/>
        <w:shd w:val="clear" w:color="auto" w:fill="FFFFFF"/>
        <w:spacing w:after="160" w:line="240" w:lineRule="auto"/>
        <w:ind w:firstLine="460"/>
        <w:jc w:val="both"/>
        <w:rPr>
          <w:rFonts w:ascii="Times New Roman" w:eastAsia="Times New Roman" w:hAnsi="Times New Roman" w:cs="Times New Roman"/>
          <w:color w:val="4A86E8"/>
          <w:sz w:val="20"/>
          <w:szCs w:val="20"/>
        </w:rPr>
      </w:pPr>
    </w:p>
    <w:p w14:paraId="7F88D603" w14:textId="77777777" w:rsidR="00902FA0" w:rsidRDefault="00000000">
      <w:pPr>
        <w:spacing w:after="0" w:line="240" w:lineRule="auto"/>
        <w:ind w:left="36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Додатки до Оголошення про проведення спрощеної закупівлі (умов, визначених в оголошенні про проведення спрощеної закупівлі, та вимог до предмета закупівлі):</w:t>
      </w:r>
    </w:p>
    <w:p w14:paraId="3F873C75" w14:textId="77777777" w:rsidR="00902FA0" w:rsidRDefault="00000000">
      <w:p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Додаток 1 – </w:t>
      </w:r>
      <w:r>
        <w:rPr>
          <w:rFonts w:ascii="Times New Roman" w:eastAsia="Times New Roman" w:hAnsi="Times New Roman" w:cs="Times New Roman"/>
          <w:sz w:val="24"/>
          <w:szCs w:val="24"/>
        </w:rPr>
        <w:t>Інші вимоги.</w:t>
      </w:r>
    </w:p>
    <w:p w14:paraId="422728A6" w14:textId="77777777" w:rsidR="00902FA0" w:rsidRDefault="00000000">
      <w:p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Додаток 2 – </w:t>
      </w:r>
      <w:r>
        <w:rPr>
          <w:rFonts w:ascii="Times New Roman" w:eastAsia="Times New Roman" w:hAnsi="Times New Roman" w:cs="Times New Roman"/>
          <w:color w:val="000000"/>
          <w:sz w:val="24"/>
          <w:szCs w:val="24"/>
        </w:rPr>
        <w:t>Інформація про технічні, якісні та інші характеристики предмета закупівлі.</w:t>
      </w:r>
    </w:p>
    <w:p w14:paraId="734F4177" w14:textId="77777777" w:rsidR="00902FA0" w:rsidRDefault="00000000">
      <w:pPr>
        <w:spacing w:after="0" w:line="240" w:lineRule="auto"/>
        <w:ind w:left="360"/>
        <w:jc w:val="both"/>
        <w:rPr>
          <w:rFonts w:ascii="Times New Roman" w:eastAsia="Times New Roman" w:hAnsi="Times New Roman" w:cs="Times New Roman"/>
          <w:sz w:val="24"/>
          <w:szCs w:val="24"/>
        </w:rPr>
      </w:pPr>
      <w:bookmarkStart w:id="8" w:name="_heading=h.3j2qqm3" w:colFirst="0" w:colLast="0"/>
      <w:bookmarkEnd w:id="8"/>
      <w:r>
        <w:rPr>
          <w:rFonts w:ascii="Times New Roman" w:eastAsia="Times New Roman" w:hAnsi="Times New Roman" w:cs="Times New Roman"/>
          <w:sz w:val="24"/>
          <w:szCs w:val="24"/>
        </w:rPr>
        <w:t xml:space="preserve">Додаток 3 – </w:t>
      </w: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 про закупівлю (державного контракту (договору)).</w:t>
      </w:r>
    </w:p>
    <w:p w14:paraId="428F7847" w14:textId="2AF6F4A4" w:rsidR="00902FA0" w:rsidRDefault="00902FA0">
      <w:pPr>
        <w:spacing w:after="0" w:line="240" w:lineRule="auto"/>
        <w:ind w:left="360"/>
        <w:jc w:val="both"/>
        <w:rPr>
          <w:rFonts w:ascii="Times New Roman" w:eastAsia="Times New Roman" w:hAnsi="Times New Roman" w:cs="Times New Roman"/>
          <w:b/>
          <w:color w:val="4472C4"/>
          <w:sz w:val="24"/>
          <w:szCs w:val="24"/>
        </w:rPr>
      </w:pPr>
    </w:p>
    <w:p w14:paraId="150613FD" w14:textId="77777777" w:rsidR="00902FA0" w:rsidRDefault="00902FA0">
      <w:pPr>
        <w:spacing w:after="0" w:line="240" w:lineRule="auto"/>
        <w:ind w:left="7920"/>
        <w:jc w:val="right"/>
        <w:rPr>
          <w:rFonts w:ascii="Times New Roman" w:eastAsia="Times New Roman" w:hAnsi="Times New Roman" w:cs="Times New Roman"/>
          <w:b/>
          <w:color w:val="000000"/>
          <w:sz w:val="24"/>
          <w:szCs w:val="24"/>
        </w:rPr>
      </w:pPr>
    </w:p>
    <w:p w14:paraId="25397C5F" w14:textId="77777777" w:rsidR="00902FA0" w:rsidRDefault="00902FA0">
      <w:pPr>
        <w:spacing w:after="0" w:line="240" w:lineRule="auto"/>
        <w:ind w:left="7920"/>
        <w:jc w:val="right"/>
        <w:rPr>
          <w:rFonts w:ascii="Times New Roman" w:eastAsia="Times New Roman" w:hAnsi="Times New Roman" w:cs="Times New Roman"/>
          <w:b/>
          <w:color w:val="000000"/>
          <w:sz w:val="24"/>
          <w:szCs w:val="24"/>
        </w:rPr>
      </w:pPr>
    </w:p>
    <w:p w14:paraId="2965097A" w14:textId="77777777" w:rsidR="00902FA0" w:rsidRDefault="00902FA0">
      <w:pPr>
        <w:spacing w:after="0" w:line="240" w:lineRule="auto"/>
        <w:ind w:left="7920"/>
        <w:jc w:val="right"/>
        <w:rPr>
          <w:rFonts w:ascii="Times New Roman" w:eastAsia="Times New Roman" w:hAnsi="Times New Roman" w:cs="Times New Roman"/>
          <w:b/>
          <w:color w:val="000000"/>
          <w:sz w:val="24"/>
          <w:szCs w:val="24"/>
        </w:rPr>
      </w:pPr>
    </w:p>
    <w:p w14:paraId="6BF89A13" w14:textId="77777777" w:rsidR="001A3AF8" w:rsidRDefault="001A3AF8" w:rsidP="001A3AF8">
      <w:pPr>
        <w:spacing w:after="0" w:line="240" w:lineRule="auto"/>
        <w:ind w:left="7920"/>
        <w:rPr>
          <w:rFonts w:ascii="Times New Roman" w:eastAsia="Times New Roman" w:hAnsi="Times New Roman" w:cs="Times New Roman"/>
          <w:b/>
          <w:color w:val="000000"/>
          <w:sz w:val="24"/>
          <w:szCs w:val="24"/>
        </w:rPr>
      </w:pPr>
    </w:p>
    <w:p w14:paraId="7E7E8CE7" w14:textId="77777777" w:rsidR="001A3AF8" w:rsidRDefault="001A3AF8" w:rsidP="001A3AF8">
      <w:pPr>
        <w:spacing w:after="0" w:line="240" w:lineRule="auto"/>
        <w:ind w:left="7920"/>
        <w:rPr>
          <w:rFonts w:ascii="Times New Roman" w:eastAsia="Times New Roman" w:hAnsi="Times New Roman" w:cs="Times New Roman"/>
          <w:b/>
          <w:color w:val="000000"/>
          <w:sz w:val="24"/>
          <w:szCs w:val="24"/>
        </w:rPr>
      </w:pPr>
    </w:p>
    <w:p w14:paraId="4B591657" w14:textId="167F38C4" w:rsidR="00902FA0" w:rsidRDefault="001A3AF8" w:rsidP="001A3AF8">
      <w:pPr>
        <w:spacing w:after="0" w:line="240" w:lineRule="auto"/>
        <w:ind w:left="792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Додаток 1</w:t>
      </w:r>
    </w:p>
    <w:p w14:paraId="33BAEB30" w14:textId="506804B2" w:rsidR="00902FA0" w:rsidRDefault="001A3AF8" w:rsidP="001A3AF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i/>
          <w:color w:val="000000"/>
          <w:sz w:val="24"/>
          <w:szCs w:val="24"/>
        </w:rPr>
        <w:t xml:space="preserve"> до </w:t>
      </w:r>
      <w:r>
        <w:rPr>
          <w:rFonts w:ascii="Times New Roman" w:eastAsia="Times New Roman" w:hAnsi="Times New Roman" w:cs="Times New Roman"/>
          <w:i/>
          <w:color w:val="000000"/>
          <w:sz w:val="24"/>
          <w:szCs w:val="24"/>
          <w:highlight w:val="white"/>
        </w:rPr>
        <w:t> оголошення про проведення спрощеної закупівлі</w:t>
      </w:r>
    </w:p>
    <w:p w14:paraId="24DD5347" w14:textId="77777777" w:rsidR="00902FA0" w:rsidRDefault="00902FA0">
      <w:pPr>
        <w:spacing w:after="0" w:line="240" w:lineRule="auto"/>
        <w:rPr>
          <w:rFonts w:ascii="Times New Roman" w:eastAsia="Times New Roman" w:hAnsi="Times New Roman" w:cs="Times New Roman"/>
          <w:sz w:val="24"/>
          <w:szCs w:val="24"/>
        </w:rPr>
      </w:pPr>
    </w:p>
    <w:p w14:paraId="59D07F2B" w14:textId="77777777" w:rsidR="00902FA0" w:rsidRDefault="0000000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ІНШІ ВИМОГИ</w:t>
      </w:r>
    </w:p>
    <w:p w14:paraId="2EAB6D30" w14:textId="77777777" w:rsidR="00902FA0" w:rsidRDefault="00902FA0">
      <w:pPr>
        <w:spacing w:after="0" w:line="240" w:lineRule="auto"/>
        <w:jc w:val="center"/>
        <w:rPr>
          <w:rFonts w:ascii="Times New Roman" w:eastAsia="Times New Roman" w:hAnsi="Times New Roman" w:cs="Times New Roman"/>
          <w:b/>
          <w:sz w:val="24"/>
          <w:szCs w:val="24"/>
        </w:rPr>
      </w:pPr>
    </w:p>
    <w:tbl>
      <w:tblPr>
        <w:tblStyle w:val="aff"/>
        <w:tblW w:w="9630" w:type="dxa"/>
        <w:tblInd w:w="-115" w:type="dxa"/>
        <w:tblLayout w:type="fixed"/>
        <w:tblLook w:val="0400" w:firstRow="0" w:lastRow="0" w:firstColumn="0" w:lastColumn="0" w:noHBand="0" w:noVBand="1"/>
      </w:tblPr>
      <w:tblGrid>
        <w:gridCol w:w="532"/>
        <w:gridCol w:w="9098"/>
      </w:tblGrid>
      <w:tr w:rsidR="00902FA0" w14:paraId="09034076" w14:textId="77777777">
        <w:trPr>
          <w:trHeight w:val="240"/>
        </w:trPr>
        <w:tc>
          <w:tcPr>
            <w:tcW w:w="9630"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tcPr>
          <w:p w14:paraId="018898BE" w14:textId="77777777" w:rsidR="00902FA0" w:rsidRDefault="00902FA0">
            <w:pPr>
              <w:rPr>
                <w:rFonts w:ascii="Times New Roman" w:eastAsia="Times New Roman" w:hAnsi="Times New Roman" w:cs="Times New Roman"/>
                <w:sz w:val="24"/>
                <w:szCs w:val="24"/>
              </w:rPr>
            </w:pPr>
          </w:p>
          <w:p w14:paraId="70585D61" w14:textId="77777777" w:rsidR="00902FA0"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Інші документи від Учасника:</w:t>
            </w:r>
          </w:p>
        </w:tc>
      </w:tr>
      <w:tr w:rsidR="00902FA0" w14:paraId="07E00C33" w14:textId="77777777">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CCCB560" w14:textId="77777777" w:rsidR="00902FA0"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456FACB" w14:textId="77777777" w:rsidR="00902FA0"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Якщо пропозиція подається не керівником учасника, зазначеним у Єдиному державному реєстрі юридичних осіб, фізичних осіб</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підприємців та громадських формувань, а іншою особою, учасник надає довіреність або доручення на таку особу.</w:t>
            </w:r>
          </w:p>
        </w:tc>
      </w:tr>
      <w:tr w:rsidR="00902FA0" w14:paraId="16050A14" w14:textId="77777777">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940BAD3" w14:textId="77777777" w:rsidR="00902FA0"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9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34BF045" w14:textId="77777777" w:rsidR="00902FA0" w:rsidRDefault="00000000">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Гарантійний  лист від Учасника  </w:t>
            </w:r>
            <w:r>
              <w:rPr>
                <w:rFonts w:ascii="Times New Roman" w:eastAsia="Times New Roman" w:hAnsi="Times New Roman" w:cs="Times New Roman"/>
                <w:sz w:val="24"/>
                <w:szCs w:val="24"/>
              </w:rPr>
              <w:t>такого</w:t>
            </w:r>
            <w:r>
              <w:rPr>
                <w:rFonts w:ascii="Times New Roman" w:eastAsia="Times New Roman" w:hAnsi="Times New Roman" w:cs="Times New Roman"/>
                <w:color w:val="000000"/>
                <w:sz w:val="24"/>
                <w:szCs w:val="24"/>
              </w:rPr>
              <w:t xml:space="preserve"> змісту:</w:t>
            </w:r>
          </w:p>
          <w:p w14:paraId="134D42B6" w14:textId="77777777" w:rsidR="00902FA0"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“Даним листом підтверджуємо, що </w:t>
            </w:r>
            <w:r>
              <w:rPr>
                <w:rFonts w:ascii="Times New Roman" w:eastAsia="Times New Roman" w:hAnsi="Times New Roman" w:cs="Times New Roman"/>
                <w:color w:val="000000"/>
                <w:sz w:val="24"/>
                <w:szCs w:val="24"/>
                <w:u w:val="single"/>
              </w:rPr>
              <w:t>зазначити найменування Учасника</w:t>
            </w:r>
            <w:r>
              <w:rPr>
                <w:rFonts w:ascii="Times New Roman" w:eastAsia="Times New Roman" w:hAnsi="Times New Roman" w:cs="Times New Roman"/>
                <w:color w:val="000000"/>
                <w:sz w:val="24"/>
                <w:szCs w:val="24"/>
              </w:rPr>
              <w:t>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w:t>
            </w:r>
          </w:p>
        </w:tc>
      </w:tr>
      <w:tr w:rsidR="00902FA0" w14:paraId="24BBB6D6" w14:textId="77777777">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A605018" w14:textId="77777777" w:rsidR="00902FA0"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9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BED96B7" w14:textId="77777777" w:rsidR="00902FA0" w:rsidRDefault="00000000">
            <w:pP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Лист-погодження Учасника з умовами </w:t>
            </w:r>
            <w:proofErr w:type="spellStart"/>
            <w:r>
              <w:rPr>
                <w:rFonts w:ascii="Times New Roman" w:eastAsia="Times New Roman" w:hAnsi="Times New Roman" w:cs="Times New Roman"/>
                <w:sz w:val="24"/>
                <w:szCs w:val="24"/>
              </w:rPr>
              <w:t>проєкту</w:t>
            </w:r>
            <w:proofErr w:type="spellEnd"/>
            <w:r>
              <w:rPr>
                <w:rFonts w:ascii="Times New Roman" w:eastAsia="Times New Roman" w:hAnsi="Times New Roman" w:cs="Times New Roman"/>
                <w:sz w:val="24"/>
                <w:szCs w:val="24"/>
              </w:rPr>
              <w:t xml:space="preserve"> Договору про закупівлю, що міститься в Додатку 3 до Оголошення.</w:t>
            </w:r>
          </w:p>
        </w:tc>
      </w:tr>
      <w:tr w:rsidR="00902FA0" w14:paraId="205A78A8" w14:textId="77777777">
        <w:trPr>
          <w:trHeight w:val="2993"/>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061E6BD" w14:textId="77777777" w:rsidR="00902FA0"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9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6DDC6F0" w14:textId="77777777" w:rsidR="00902FA0" w:rsidRDefault="00000000">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Довідка, яка містить інформацію про учасника закупівлі, а саме:</w:t>
            </w:r>
          </w:p>
          <w:p w14:paraId="1525BCB5" w14:textId="77777777" w:rsidR="00902FA0" w:rsidRDefault="00000000">
            <w:pPr>
              <w:numPr>
                <w:ilvl w:val="0"/>
                <w:numId w:val="7"/>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п</w:t>
            </w:r>
            <w:r>
              <w:rPr>
                <w:rFonts w:ascii="Times New Roman" w:eastAsia="Times New Roman" w:hAnsi="Times New Roman" w:cs="Times New Roman"/>
                <w:color w:val="000000"/>
                <w:sz w:val="24"/>
                <w:szCs w:val="24"/>
              </w:rPr>
              <w:t>овне найменування;</w:t>
            </w:r>
          </w:p>
          <w:p w14:paraId="63C52539" w14:textId="77777777" w:rsidR="00902FA0" w:rsidRDefault="00000000">
            <w:pPr>
              <w:numPr>
                <w:ilvl w:val="0"/>
                <w:numId w:val="7"/>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ю</w:t>
            </w:r>
            <w:r>
              <w:rPr>
                <w:rFonts w:ascii="Times New Roman" w:eastAsia="Times New Roman" w:hAnsi="Times New Roman" w:cs="Times New Roman"/>
                <w:color w:val="000000"/>
                <w:sz w:val="24"/>
                <w:szCs w:val="24"/>
              </w:rPr>
              <w:t>ридичн</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адрес</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w:t>
            </w:r>
          </w:p>
          <w:p w14:paraId="1D31E1C3" w14:textId="77777777" w:rsidR="00902FA0" w:rsidRDefault="00000000">
            <w:pPr>
              <w:numPr>
                <w:ilvl w:val="0"/>
                <w:numId w:val="7"/>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п</w:t>
            </w:r>
            <w:r>
              <w:rPr>
                <w:rFonts w:ascii="Times New Roman" w:eastAsia="Times New Roman" w:hAnsi="Times New Roman" w:cs="Times New Roman"/>
                <w:color w:val="000000"/>
                <w:sz w:val="24"/>
                <w:szCs w:val="24"/>
              </w:rPr>
              <w:t>оштов</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або фактичн</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адрес</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w:t>
            </w:r>
          </w:p>
          <w:p w14:paraId="1DAEB874" w14:textId="77777777" w:rsidR="00902FA0" w:rsidRDefault="00000000">
            <w:pPr>
              <w:numPr>
                <w:ilvl w:val="0"/>
                <w:numId w:val="7"/>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 ЄДРПОУ підприємства (або ІПН ФОП);</w:t>
            </w:r>
          </w:p>
          <w:p w14:paraId="52E6FFF9" w14:textId="77777777" w:rsidR="00902FA0" w:rsidRDefault="00000000">
            <w:pPr>
              <w:numPr>
                <w:ilvl w:val="0"/>
                <w:numId w:val="7"/>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б</w:t>
            </w:r>
            <w:r>
              <w:rPr>
                <w:rFonts w:ascii="Times New Roman" w:eastAsia="Times New Roman" w:hAnsi="Times New Roman" w:cs="Times New Roman"/>
                <w:color w:val="000000"/>
                <w:sz w:val="24"/>
                <w:szCs w:val="24"/>
              </w:rPr>
              <w:t>анківські реквізити (поточний рахунок, назв</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банку,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відкритий рахунок та МФО);</w:t>
            </w:r>
          </w:p>
          <w:p w14:paraId="02F6D864" w14:textId="77777777" w:rsidR="00902FA0" w:rsidRDefault="00000000">
            <w:pPr>
              <w:numPr>
                <w:ilvl w:val="0"/>
                <w:numId w:val="7"/>
              </w:numPr>
              <w:pBdr>
                <w:top w:val="nil"/>
                <w:left w:val="nil"/>
                <w:bottom w:val="nil"/>
                <w:right w:val="nil"/>
                <w:between w:val="nil"/>
              </w:pBdr>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sz w:val="24"/>
                <w:szCs w:val="24"/>
              </w:rPr>
              <w:t>т</w:t>
            </w:r>
            <w:r>
              <w:rPr>
                <w:rFonts w:ascii="Times New Roman" w:eastAsia="Times New Roman" w:hAnsi="Times New Roman" w:cs="Times New Roman"/>
                <w:color w:val="000000"/>
                <w:sz w:val="24"/>
                <w:szCs w:val="24"/>
              </w:rPr>
              <w:t>ел</w:t>
            </w:r>
            <w:proofErr w:type="spellEnd"/>
            <w:r>
              <w:rPr>
                <w:rFonts w:ascii="Times New Roman" w:eastAsia="Times New Roman" w:hAnsi="Times New Roman" w:cs="Times New Roman"/>
                <w:color w:val="000000"/>
                <w:sz w:val="24"/>
                <w:szCs w:val="24"/>
              </w:rPr>
              <w:t>./факс;</w:t>
            </w:r>
          </w:p>
          <w:p w14:paraId="52D81B24" w14:textId="77777777" w:rsidR="00902FA0" w:rsidRDefault="00000000">
            <w:pPr>
              <w:numPr>
                <w:ilvl w:val="0"/>
                <w:numId w:val="7"/>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е</w:t>
            </w:r>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mail</w:t>
            </w:r>
            <w:proofErr w:type="spellEnd"/>
            <w:r>
              <w:rPr>
                <w:rFonts w:ascii="Times New Roman" w:eastAsia="Times New Roman" w:hAnsi="Times New Roman" w:cs="Times New Roman"/>
                <w:color w:val="000000"/>
                <w:sz w:val="24"/>
                <w:szCs w:val="24"/>
              </w:rPr>
              <w:t>;</w:t>
            </w:r>
          </w:p>
          <w:p w14:paraId="4796115E" w14:textId="77777777" w:rsidR="00902FA0" w:rsidRDefault="00000000">
            <w:pPr>
              <w:numPr>
                <w:ilvl w:val="0"/>
                <w:numId w:val="7"/>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п</w:t>
            </w:r>
            <w:r>
              <w:rPr>
                <w:rFonts w:ascii="Times New Roman" w:eastAsia="Times New Roman" w:hAnsi="Times New Roman" w:cs="Times New Roman"/>
                <w:color w:val="000000"/>
                <w:sz w:val="24"/>
                <w:szCs w:val="24"/>
              </w:rPr>
              <w:t>осад</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керівника підприємством та ПІБ (для ФОП зазначається ПІБ).</w:t>
            </w:r>
          </w:p>
          <w:p w14:paraId="63251318" w14:textId="77777777" w:rsidR="00902FA0" w:rsidRDefault="00902FA0">
            <w:pPr>
              <w:jc w:val="both"/>
              <w:rPr>
                <w:rFonts w:ascii="Times New Roman" w:eastAsia="Times New Roman" w:hAnsi="Times New Roman" w:cs="Times New Roman"/>
                <w:sz w:val="24"/>
                <w:szCs w:val="24"/>
              </w:rPr>
            </w:pPr>
          </w:p>
        </w:tc>
      </w:tr>
      <w:tr w:rsidR="00902FA0" w14:paraId="043D1795" w14:textId="77777777">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9D37EF3" w14:textId="77777777" w:rsidR="00902FA0"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9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1BA19C7" w14:textId="77777777" w:rsidR="00902FA0" w:rsidRDefault="00000000">
            <w:pP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Достовірна інформація у вигляді довідки довільної форми, 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r>
              <w:rPr>
                <w:rFonts w:ascii="Times New Roman" w:eastAsia="Times New Roman" w:hAnsi="Times New Roman" w:cs="Times New Roman"/>
                <w:i/>
                <w:sz w:val="24"/>
                <w:szCs w:val="24"/>
              </w:rPr>
              <w:t xml:space="preserve"> Замість довідки довільної форми учасник може надати чинну ліцензію або документ дозвільного характеру. </w:t>
            </w:r>
          </w:p>
          <w:p w14:paraId="6B7BB78A" w14:textId="77777777" w:rsidR="00902FA0" w:rsidRDefault="00000000">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(Надається, якщо отримання дозволу або ліцензії на провадження такого виду господарської діяльності передбачено законом).</w:t>
            </w:r>
          </w:p>
        </w:tc>
      </w:tr>
      <w:tr w:rsidR="00902FA0" w14:paraId="67A692EC" w14:textId="77777777">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6BE58B7" w14:textId="77777777" w:rsidR="00902FA0"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9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F5E370D" w14:textId="77777777" w:rsidR="00902FA0" w:rsidRDefault="00000000">
            <w:pPr>
              <w:pBdr>
                <w:top w:val="nil"/>
                <w:left w:val="nil"/>
                <w:bottom w:val="nil"/>
                <w:right w:val="nil"/>
                <w:between w:val="nil"/>
              </w:pBdr>
              <w:ind w:left="34"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Довідка (інформація) про  відсутність застосування санкцій, передбачених статтею 236 ГКУ</w:t>
            </w:r>
            <w:r>
              <w:rPr>
                <w:rFonts w:ascii="Times New Roman" w:eastAsia="Times New Roman" w:hAnsi="Times New Roman" w:cs="Times New Roman"/>
                <w:sz w:val="24"/>
                <w:szCs w:val="24"/>
              </w:rPr>
              <w:t>, такого</w:t>
            </w:r>
            <w:r>
              <w:rPr>
                <w:rFonts w:ascii="Times New Roman" w:eastAsia="Times New Roman" w:hAnsi="Times New Roman" w:cs="Times New Roman"/>
                <w:color w:val="000000"/>
                <w:sz w:val="24"/>
                <w:szCs w:val="24"/>
              </w:rPr>
              <w:t xml:space="preserve"> змісту:</w:t>
            </w:r>
          </w:p>
          <w:p w14:paraId="1C72CE02" w14:textId="77777777" w:rsidR="00902FA0" w:rsidRDefault="00000000">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“Даним листом підтверджуємо, що у попередніх взаємовідносинах між  Учасником </w:t>
            </w:r>
            <w:r>
              <w:rPr>
                <w:rFonts w:ascii="Times New Roman" w:eastAsia="Times New Roman" w:hAnsi="Times New Roman" w:cs="Times New Roman"/>
                <w:b/>
                <w:color w:val="000000"/>
                <w:sz w:val="24"/>
                <w:szCs w:val="24"/>
              </w:rPr>
              <w:t>(повна назва Учасника)</w:t>
            </w:r>
            <w:r>
              <w:rPr>
                <w:rFonts w:ascii="Times New Roman" w:eastAsia="Times New Roman" w:hAnsi="Times New Roman" w:cs="Times New Roman"/>
                <w:color w:val="000000"/>
                <w:sz w:val="24"/>
                <w:szCs w:val="24"/>
              </w:rPr>
              <w:t xml:space="preserve"> та Замовником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7B55E5DC" w14:textId="77777777" w:rsidR="00902FA0" w:rsidRDefault="00000000">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Примітка:</w:t>
            </w:r>
          </w:p>
          <w:p w14:paraId="29601F89" w14:textId="77777777" w:rsidR="00902FA0" w:rsidRDefault="00000000">
            <w:pPr>
              <w:jc w:val="both"/>
              <w:rPr>
                <w:rFonts w:ascii="Times New Roman" w:eastAsia="Times New Roman" w:hAnsi="Times New Roman" w:cs="Times New Roman"/>
                <w:sz w:val="24"/>
                <w:szCs w:val="24"/>
                <w:highlight w:val="yellow"/>
              </w:rPr>
            </w:pPr>
            <w:r>
              <w:rPr>
                <w:i/>
                <w:sz w:val="20"/>
                <w:szCs w:val="20"/>
              </w:rPr>
              <w:t>*</w:t>
            </w:r>
            <w:r>
              <w:rPr>
                <w:rFonts w:ascii="Times New Roman" w:eastAsia="Times New Roman" w:hAnsi="Times New Roman" w:cs="Times New Roman"/>
                <w:i/>
                <w:sz w:val="20"/>
                <w:szCs w:val="20"/>
              </w:rPr>
              <w:t>У разі застосування зазначеної санкції З</w:t>
            </w:r>
            <w:r>
              <w:rPr>
                <w:rFonts w:ascii="Times New Roman" w:eastAsia="Times New Roman" w:hAnsi="Times New Roman" w:cs="Times New Roman"/>
                <w:i/>
                <w:color w:val="000000"/>
                <w:sz w:val="20"/>
                <w:szCs w:val="20"/>
                <w:highlight w:val="white"/>
              </w:rPr>
              <w:t>амовник може прийняти рішення про відмову учаснику в участі у закупівлі та може відхилити пропозицію учасника як таку, що не відповідає умовам, визначеним в оголошенні про проведення спрощеної закупівлі, та вимогам до предмета закупівлі відповідно до п. 1 ч. 13 ст. 14 Закону України «Про публічні закупівлі».</w:t>
            </w:r>
          </w:p>
        </w:tc>
      </w:tr>
      <w:tr w:rsidR="00902FA0" w14:paraId="54651AF5" w14:textId="77777777">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C5F64DC" w14:textId="77777777" w:rsidR="00902FA0"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9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2AD5929" w14:textId="77777777" w:rsidR="00902FA0" w:rsidRDefault="00000000">
            <w:pPr>
              <w:spacing w:line="276" w:lineRule="auto"/>
              <w:jc w:val="both"/>
              <w:rPr>
                <w:rFonts w:ascii="Times New Roman" w:eastAsia="Times New Roman" w:hAnsi="Times New Roman" w:cs="Times New Roman"/>
              </w:rPr>
            </w:pPr>
            <w:r>
              <w:rPr>
                <w:rFonts w:ascii="Times New Roman" w:eastAsia="Times New Roman" w:hAnsi="Times New Roman" w:cs="Times New Roman"/>
              </w:rPr>
              <w:t xml:space="preserve">У разі, якщо учасник або його кінцевий </w:t>
            </w:r>
            <w:proofErr w:type="spellStart"/>
            <w:r>
              <w:rPr>
                <w:rFonts w:ascii="Times New Roman" w:eastAsia="Times New Roman" w:hAnsi="Times New Roman" w:cs="Times New Roman"/>
              </w:rPr>
              <w:t>бенефіціарний</w:t>
            </w:r>
            <w:proofErr w:type="spellEnd"/>
            <w:r>
              <w:rPr>
                <w:rFonts w:ascii="Times New Roman" w:eastAsia="Times New Roman" w:hAnsi="Times New Roman" w:cs="Times New Roman"/>
              </w:rPr>
              <w:t xml:space="preserve">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пропозиції має надати стосовно таких осіб:</w:t>
            </w:r>
          </w:p>
          <w:p w14:paraId="7F4262DE" w14:textId="77777777" w:rsidR="00902FA0" w:rsidRDefault="00000000">
            <w:pPr>
              <w:spacing w:line="256" w:lineRule="auto"/>
              <w:ind w:left="34" w:hanging="21"/>
              <w:jc w:val="both"/>
              <w:rPr>
                <w:rFonts w:ascii="Times New Roman" w:eastAsia="Times New Roman" w:hAnsi="Times New Roman" w:cs="Times New Roman"/>
              </w:rPr>
            </w:pPr>
            <w:r>
              <w:rPr>
                <w:rFonts w:ascii="Times New Roman" w:eastAsia="Times New Roman" w:hAnsi="Times New Roman" w:cs="Times New Roman"/>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30D7CAEC" w14:textId="77777777" w:rsidR="00902FA0" w:rsidRDefault="00000000">
            <w:pPr>
              <w:spacing w:line="256" w:lineRule="auto"/>
              <w:ind w:left="34" w:hanging="21"/>
              <w:jc w:val="both"/>
              <w:rPr>
                <w:rFonts w:ascii="Times New Roman" w:eastAsia="Times New Roman" w:hAnsi="Times New Roman" w:cs="Times New Roman"/>
              </w:rPr>
            </w:pPr>
            <w:r>
              <w:rPr>
                <w:rFonts w:ascii="Times New Roman" w:eastAsia="Times New Roman" w:hAnsi="Times New Roman" w:cs="Times New Roman"/>
              </w:rPr>
              <w:lastRenderedPageBreak/>
              <w:t xml:space="preserve"> або</w:t>
            </w:r>
          </w:p>
          <w:p w14:paraId="61908557" w14:textId="77777777" w:rsidR="00902FA0" w:rsidRDefault="00000000">
            <w:pPr>
              <w:spacing w:line="256" w:lineRule="auto"/>
              <w:ind w:left="34" w:hanging="21"/>
              <w:jc w:val="both"/>
              <w:rPr>
                <w:rFonts w:ascii="Times New Roman" w:eastAsia="Times New Roman" w:hAnsi="Times New Roman" w:cs="Times New Roman"/>
              </w:rPr>
            </w:pPr>
            <w:r>
              <w:rPr>
                <w:rFonts w:ascii="Times New Roman" w:eastAsia="Times New Roman" w:hAnsi="Times New Roman" w:cs="Times New Roman"/>
              </w:rPr>
              <w:t xml:space="preserve"> • посвідчення біженця чи документ, що підтверджує надання притулку в Україні,</w:t>
            </w:r>
          </w:p>
          <w:p w14:paraId="005850FF" w14:textId="77777777" w:rsidR="00902FA0" w:rsidRDefault="00000000">
            <w:pPr>
              <w:spacing w:line="256" w:lineRule="auto"/>
              <w:ind w:left="34" w:hanging="21"/>
              <w:jc w:val="both"/>
              <w:rPr>
                <w:rFonts w:ascii="Times New Roman" w:eastAsia="Times New Roman" w:hAnsi="Times New Roman" w:cs="Times New Roman"/>
              </w:rPr>
            </w:pPr>
            <w:r>
              <w:rPr>
                <w:rFonts w:ascii="Times New Roman" w:eastAsia="Times New Roman" w:hAnsi="Times New Roman" w:cs="Times New Roman"/>
              </w:rPr>
              <w:t xml:space="preserve"> або</w:t>
            </w:r>
          </w:p>
          <w:p w14:paraId="5727F9D0" w14:textId="77777777" w:rsidR="00902FA0" w:rsidRDefault="00000000">
            <w:pPr>
              <w:spacing w:line="256" w:lineRule="auto"/>
              <w:ind w:left="34" w:hanging="21"/>
              <w:jc w:val="both"/>
              <w:rPr>
                <w:rFonts w:ascii="Times New Roman" w:eastAsia="Times New Roman" w:hAnsi="Times New Roman" w:cs="Times New Roman"/>
              </w:rPr>
            </w:pPr>
            <w:r>
              <w:rPr>
                <w:rFonts w:ascii="Times New Roman" w:eastAsia="Times New Roman" w:hAnsi="Times New Roman" w:cs="Times New Roman"/>
              </w:rPr>
              <w:t xml:space="preserve"> • посвідчення особи, яка потребує додаткового захисту в Україні,</w:t>
            </w:r>
          </w:p>
          <w:p w14:paraId="33A77CBA" w14:textId="77777777" w:rsidR="00902FA0" w:rsidRDefault="00000000">
            <w:pPr>
              <w:spacing w:line="256" w:lineRule="auto"/>
              <w:ind w:left="34" w:hanging="21"/>
              <w:jc w:val="both"/>
              <w:rPr>
                <w:rFonts w:ascii="Times New Roman" w:eastAsia="Times New Roman" w:hAnsi="Times New Roman" w:cs="Times New Roman"/>
              </w:rPr>
            </w:pPr>
            <w:r>
              <w:rPr>
                <w:rFonts w:ascii="Times New Roman" w:eastAsia="Times New Roman" w:hAnsi="Times New Roman" w:cs="Times New Roman"/>
              </w:rPr>
              <w:t xml:space="preserve"> або</w:t>
            </w:r>
          </w:p>
          <w:p w14:paraId="3B68BD78" w14:textId="77777777" w:rsidR="00902FA0" w:rsidRDefault="00000000">
            <w:pPr>
              <w:spacing w:line="256" w:lineRule="auto"/>
              <w:ind w:left="34" w:hanging="21"/>
              <w:jc w:val="both"/>
              <w:rPr>
                <w:rFonts w:ascii="Times New Roman" w:eastAsia="Times New Roman" w:hAnsi="Times New Roman" w:cs="Times New Roman"/>
              </w:rPr>
            </w:pPr>
            <w:r>
              <w:rPr>
                <w:rFonts w:ascii="Times New Roman" w:eastAsia="Times New Roman" w:hAnsi="Times New Roman" w:cs="Times New Roman"/>
              </w:rPr>
              <w:t xml:space="preserve"> •    посвідчення особи, якій надано тимчасовий захист в Україні,</w:t>
            </w:r>
          </w:p>
          <w:p w14:paraId="3C396C87" w14:textId="77777777" w:rsidR="00902FA0" w:rsidRDefault="00000000">
            <w:pPr>
              <w:spacing w:line="256" w:lineRule="auto"/>
              <w:ind w:left="34" w:hanging="21"/>
              <w:jc w:val="both"/>
              <w:rPr>
                <w:rFonts w:ascii="Times New Roman" w:eastAsia="Times New Roman" w:hAnsi="Times New Roman" w:cs="Times New Roman"/>
              </w:rPr>
            </w:pPr>
            <w:r>
              <w:rPr>
                <w:rFonts w:ascii="Times New Roman" w:eastAsia="Times New Roman" w:hAnsi="Times New Roman" w:cs="Times New Roman"/>
              </w:rPr>
              <w:t xml:space="preserve"> або</w:t>
            </w:r>
          </w:p>
          <w:p w14:paraId="020538E9" w14:textId="77777777" w:rsidR="00902FA0" w:rsidRDefault="00000000">
            <w:pPr>
              <w:spacing w:line="256" w:lineRule="auto"/>
              <w:ind w:left="34" w:hanging="21"/>
              <w:jc w:val="both"/>
              <w:rPr>
                <w:rFonts w:ascii="Times New Roman" w:eastAsia="Times New Roman" w:hAnsi="Times New Roman" w:cs="Times New Roman"/>
              </w:rPr>
            </w:pPr>
            <w:r>
              <w:rPr>
                <w:rFonts w:ascii="Times New Roman" w:eastAsia="Times New Roman" w:hAnsi="Times New Roman" w:cs="Times New Roman"/>
              </w:rP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14:paraId="1D64E929" w14:textId="77777777" w:rsidR="00902FA0" w:rsidRDefault="00902FA0">
            <w:pPr>
              <w:spacing w:line="256" w:lineRule="auto"/>
              <w:ind w:left="34" w:hanging="21"/>
              <w:jc w:val="both"/>
              <w:rPr>
                <w:rFonts w:ascii="Times New Roman" w:eastAsia="Times New Roman" w:hAnsi="Times New Roman" w:cs="Times New Roman"/>
              </w:rPr>
            </w:pPr>
          </w:p>
          <w:p w14:paraId="43518B4F" w14:textId="77777777" w:rsidR="00902FA0" w:rsidRDefault="00000000">
            <w:pPr>
              <w:spacing w:line="256" w:lineRule="auto"/>
              <w:ind w:left="34" w:hanging="21"/>
              <w:jc w:val="both"/>
              <w:rPr>
                <w:rFonts w:ascii="Times New Roman" w:eastAsia="Times New Roman" w:hAnsi="Times New Roman" w:cs="Times New Roman"/>
              </w:rPr>
            </w:pPr>
            <w:r>
              <w:rPr>
                <w:rFonts w:ascii="Times New Roman" w:eastAsia="Times New Roman" w:hAnsi="Times New Roman" w:cs="Times New Roman"/>
              </w:rP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пропозиції має надати:</w:t>
            </w:r>
          </w:p>
          <w:p w14:paraId="2A5A3622" w14:textId="77777777" w:rsidR="00902FA0" w:rsidRDefault="00000000">
            <w:pPr>
              <w:spacing w:line="256" w:lineRule="auto"/>
              <w:ind w:left="34" w:hanging="21"/>
              <w:jc w:val="both"/>
              <w:rPr>
                <w:rFonts w:ascii="Times New Roman" w:eastAsia="Times New Roman" w:hAnsi="Times New Roman" w:cs="Times New Roman"/>
              </w:rPr>
            </w:pPr>
            <w:r>
              <w:rPr>
                <w:rFonts w:ascii="Times New Roman" w:eastAsia="Times New Roman" w:hAnsi="Times New Roman" w:cs="Times New Roman"/>
              </w:rPr>
              <w:t xml:space="preserve"> • ухвалу слідчого судді, суду, щодо арешту активів,</w:t>
            </w:r>
          </w:p>
          <w:p w14:paraId="61DB876C" w14:textId="77777777" w:rsidR="00902FA0" w:rsidRDefault="00000000">
            <w:pPr>
              <w:spacing w:line="256" w:lineRule="auto"/>
              <w:ind w:left="34" w:hanging="21"/>
              <w:jc w:val="both"/>
              <w:rPr>
                <w:rFonts w:ascii="Times New Roman" w:eastAsia="Times New Roman" w:hAnsi="Times New Roman" w:cs="Times New Roman"/>
              </w:rPr>
            </w:pPr>
            <w:r>
              <w:rPr>
                <w:rFonts w:ascii="Times New Roman" w:eastAsia="Times New Roman" w:hAnsi="Times New Roman" w:cs="Times New Roman"/>
              </w:rPr>
              <w:t xml:space="preserve"> або</w:t>
            </w:r>
          </w:p>
          <w:p w14:paraId="3DE7289B" w14:textId="77777777" w:rsidR="00902FA0" w:rsidRDefault="00000000">
            <w:pPr>
              <w:spacing w:line="256" w:lineRule="auto"/>
              <w:ind w:left="34" w:hanging="21"/>
              <w:jc w:val="both"/>
              <w:rPr>
                <w:rFonts w:ascii="Times New Roman" w:eastAsia="Times New Roman" w:hAnsi="Times New Roman" w:cs="Times New Roman"/>
              </w:rPr>
            </w:pPr>
            <w:r>
              <w:rPr>
                <w:rFonts w:ascii="Times New Roman" w:eastAsia="Times New Roman" w:hAnsi="Times New Roman" w:cs="Times New Roman"/>
              </w:rPr>
              <w:t xml:space="preserve"> • нотаріально засвідчену копію згоди власника щодо управління активами,</w:t>
            </w:r>
          </w:p>
          <w:p w14:paraId="680D8B23" w14:textId="77777777" w:rsidR="00902FA0" w:rsidRDefault="00000000">
            <w:pPr>
              <w:spacing w:line="256" w:lineRule="auto"/>
              <w:ind w:left="34" w:hanging="21"/>
              <w:jc w:val="both"/>
              <w:rPr>
                <w:rFonts w:ascii="Times New Roman" w:eastAsia="Times New Roman" w:hAnsi="Times New Roman" w:cs="Times New Roman"/>
              </w:rPr>
            </w:pPr>
            <w:r>
              <w:rPr>
                <w:rFonts w:ascii="Times New Roman" w:eastAsia="Times New Roman" w:hAnsi="Times New Roman" w:cs="Times New Roman"/>
              </w:rPr>
              <w:t xml:space="preserve"> а також:</w:t>
            </w:r>
          </w:p>
          <w:p w14:paraId="6A9FACD5" w14:textId="77777777" w:rsidR="00902FA0" w:rsidRDefault="00000000">
            <w:pPr>
              <w:spacing w:line="256" w:lineRule="auto"/>
              <w:ind w:left="34" w:hanging="21"/>
              <w:jc w:val="both"/>
              <w:rPr>
                <w:rFonts w:ascii="Times New Roman" w:eastAsia="Times New Roman" w:hAnsi="Times New Roman" w:cs="Times New Roman"/>
              </w:rPr>
            </w:pPr>
            <w:r>
              <w:rPr>
                <w:rFonts w:ascii="Times New Roman" w:eastAsia="Times New Roman" w:hAnsi="Times New Roman" w:cs="Times New Roman"/>
              </w:rP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p>
          <w:p w14:paraId="0AB64F88" w14:textId="77777777" w:rsidR="00902FA0" w:rsidRDefault="00000000">
            <w:pPr>
              <w:spacing w:line="256" w:lineRule="auto"/>
              <w:ind w:left="34" w:hanging="21"/>
              <w:jc w:val="both"/>
              <w:rPr>
                <w:rFonts w:ascii="Times New Roman" w:eastAsia="Times New Roman" w:hAnsi="Times New Roman" w:cs="Times New Roman"/>
              </w:rPr>
            </w:pPr>
            <w:r>
              <w:rPr>
                <w:rFonts w:ascii="Times New Roman" w:eastAsia="Times New Roman" w:hAnsi="Times New Roman" w:cs="Times New Roman"/>
              </w:rPr>
              <w:t xml:space="preserve"> або</w:t>
            </w:r>
          </w:p>
          <w:p w14:paraId="0F15DA51" w14:textId="77777777" w:rsidR="00902FA0" w:rsidRDefault="00000000">
            <w:pPr>
              <w:pBdr>
                <w:top w:val="nil"/>
                <w:left w:val="nil"/>
                <w:bottom w:val="nil"/>
                <w:right w:val="nil"/>
                <w:between w:val="nil"/>
              </w:pBdr>
              <w:ind w:left="34" w:hanging="21"/>
              <w:jc w:val="both"/>
              <w:rPr>
                <w:rFonts w:ascii="Times New Roman" w:eastAsia="Times New Roman" w:hAnsi="Times New Roman" w:cs="Times New Roman"/>
              </w:rPr>
            </w:pPr>
            <w:r>
              <w:rPr>
                <w:rFonts w:ascii="Times New Roman" w:eastAsia="Times New Roman" w:hAnsi="Times New Roman" w:cs="Times New Roman"/>
              </w:rPr>
              <w:t xml:space="preserve"> • рішення Кабінету Міністрів України щодо управління активами, на які накладено арешт у кримінальному провадженні.</w:t>
            </w:r>
          </w:p>
        </w:tc>
      </w:tr>
      <w:tr w:rsidR="00902FA0" w14:paraId="305760FB" w14:textId="77777777">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5C8186C" w14:textId="77777777" w:rsidR="00902FA0"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tc>
        <w:tc>
          <w:tcPr>
            <w:tcW w:w="9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85DC4E6" w14:textId="77777777" w:rsidR="00902FA0" w:rsidRDefault="00000000">
            <w:pPr>
              <w:pBdr>
                <w:top w:val="nil"/>
                <w:left w:val="nil"/>
                <w:bottom w:val="nil"/>
                <w:right w:val="nil"/>
                <w:between w:val="nil"/>
              </w:pBdr>
              <w:ind w:left="34" w:hanging="21"/>
              <w:jc w:val="both"/>
              <w:rPr>
                <w:rFonts w:ascii="Times New Roman" w:eastAsia="Times New Roman" w:hAnsi="Times New Roman" w:cs="Times New Roman"/>
                <w:color w:val="FF0000"/>
                <w:sz w:val="24"/>
                <w:szCs w:val="24"/>
              </w:rPr>
            </w:pPr>
            <w:r>
              <w:rPr>
                <w:rFonts w:ascii="Times New Roman" w:eastAsia="Times New Roman" w:hAnsi="Times New Roman" w:cs="Times New Roman"/>
              </w:rPr>
              <w:t xml:space="preserve">Гарантійний лист, яким учасник підтверджує, що учасник або кінцевий </w:t>
            </w:r>
            <w:proofErr w:type="spellStart"/>
            <w:r>
              <w:rPr>
                <w:rFonts w:ascii="Times New Roman" w:eastAsia="Times New Roman" w:hAnsi="Times New Roman" w:cs="Times New Roman"/>
              </w:rPr>
              <w:t>бенефіціарний</w:t>
            </w:r>
            <w:proofErr w:type="spellEnd"/>
            <w:r>
              <w:rPr>
                <w:rFonts w:ascii="Times New Roman" w:eastAsia="Times New Roman" w:hAnsi="Times New Roman" w:cs="Times New Roman"/>
              </w:rPr>
              <w:t xml:space="preserve"> власник, член або учасник (акціонер) юридичної особи — учасника закупівлі не є особою, до якої застосовано санкцію у вигляді заборони на здійснення у неї публічних </w:t>
            </w:r>
            <w:proofErr w:type="spellStart"/>
            <w:r>
              <w:rPr>
                <w:rFonts w:ascii="Times New Roman" w:eastAsia="Times New Roman" w:hAnsi="Times New Roman" w:cs="Times New Roman"/>
              </w:rPr>
              <w:t>закупівель</w:t>
            </w:r>
            <w:proofErr w:type="spellEnd"/>
            <w:r>
              <w:rPr>
                <w:rFonts w:ascii="Times New Roman" w:eastAsia="Times New Roman" w:hAnsi="Times New Roman" w:cs="Times New Roman"/>
              </w:rPr>
              <w:t xml:space="preserve"> товарів, робіт і послуг згідно із </w:t>
            </w:r>
            <w:hyperlink r:id="rId16">
              <w:r>
                <w:rPr>
                  <w:rFonts w:ascii="Times New Roman" w:eastAsia="Times New Roman" w:hAnsi="Times New Roman" w:cs="Times New Roman"/>
                </w:rPr>
                <w:t>Законом України</w:t>
              </w:r>
            </w:hyperlink>
            <w:r>
              <w:rPr>
                <w:rFonts w:ascii="Times New Roman" w:eastAsia="Times New Roman" w:hAnsi="Times New Roman" w:cs="Times New Roman"/>
              </w:rPr>
              <w:t xml:space="preserve"> “Про санкції”.</w:t>
            </w:r>
          </w:p>
        </w:tc>
      </w:tr>
      <w:tr w:rsidR="00902FA0" w14:paraId="70DF3FF1" w14:textId="77777777">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3304438" w14:textId="77777777" w:rsidR="00902FA0"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90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B5D351" w14:textId="77777777" w:rsidR="00902FA0" w:rsidRDefault="00000000">
            <w:pPr>
              <w:ind w:left="140" w:right="120" w:hanging="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Гарантійний лист, складений в довільній формі, у якому учасник гарантує, що він дотримується у своїй діяльності норм чинного законодавства України, у тому числі:</w:t>
            </w:r>
          </w:p>
          <w:p w14:paraId="13787C08" w14:textId="77777777" w:rsidR="00902FA0" w:rsidRDefault="00902FA0">
            <w:pPr>
              <w:ind w:left="140" w:right="120" w:hanging="20"/>
              <w:jc w:val="both"/>
              <w:rPr>
                <w:rFonts w:ascii="Times New Roman" w:eastAsia="Times New Roman" w:hAnsi="Times New Roman" w:cs="Times New Roman"/>
                <w:sz w:val="24"/>
                <w:szCs w:val="24"/>
                <w:highlight w:val="white"/>
              </w:rPr>
            </w:pPr>
          </w:p>
          <w:p w14:paraId="103AFBD4" w14:textId="77777777" w:rsidR="00902FA0" w:rsidRDefault="00000000">
            <w:pPr>
              <w:numPr>
                <w:ilvl w:val="0"/>
                <w:numId w:val="6"/>
              </w:num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41DB9AFB" w14:textId="77777777" w:rsidR="00902FA0" w:rsidRDefault="00000000">
            <w:pPr>
              <w:numPr>
                <w:ilvl w:val="0"/>
                <w:numId w:val="6"/>
              </w:num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20D5540C" w14:textId="77777777" w:rsidR="00902FA0" w:rsidRDefault="00000000">
            <w:pPr>
              <w:numPr>
                <w:ilvl w:val="0"/>
                <w:numId w:val="6"/>
              </w:num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Закону України «Про забезпечення прав і свобод громадян та правовий режим на тимчасово окупованій території України» від 15.04.2014 № 1207-VII;</w:t>
            </w:r>
          </w:p>
          <w:p w14:paraId="33060110" w14:textId="77777777" w:rsidR="00902FA0" w:rsidRDefault="00000000">
            <w:pPr>
              <w:numPr>
                <w:ilvl w:val="0"/>
                <w:numId w:val="6"/>
              </w:numPr>
              <w:jc w:val="both"/>
              <w:rPr>
                <w:rFonts w:ascii="Times New Roman" w:eastAsia="Times New Roman" w:hAnsi="Times New Roman" w:cs="Times New Roman"/>
                <w:sz w:val="24"/>
                <w:szCs w:val="24"/>
                <w:highlight w:val="white"/>
              </w:rPr>
            </w:pPr>
            <w:hyperlink r:id="rId17">
              <w:r>
                <w:rPr>
                  <w:rFonts w:ascii="Times New Roman" w:eastAsia="Times New Roman" w:hAnsi="Times New Roman" w:cs="Times New Roman"/>
                  <w:sz w:val="24"/>
                  <w:szCs w:val="24"/>
                  <w:highlight w:val="white"/>
                </w:rPr>
                <w:t>Закону України</w:t>
              </w:r>
            </w:hyperlink>
            <w:r>
              <w:rPr>
                <w:rFonts w:ascii="Times New Roman" w:eastAsia="Times New Roman" w:hAnsi="Times New Roman" w:cs="Times New Roman"/>
                <w:sz w:val="24"/>
                <w:szCs w:val="24"/>
                <w:highlight w:val="white"/>
              </w:rPr>
              <w:t> «Про санкції» від 14.08.2014 № 1644-VII;</w:t>
            </w:r>
          </w:p>
          <w:p w14:paraId="08639F34" w14:textId="77777777" w:rsidR="00902FA0" w:rsidRDefault="00000000">
            <w:pPr>
              <w:numPr>
                <w:ilvl w:val="0"/>
                <w:numId w:val="6"/>
              </w:num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Закону України «Про захист економічної конкуренції». </w:t>
            </w:r>
          </w:p>
        </w:tc>
      </w:tr>
      <w:tr w:rsidR="00902FA0" w14:paraId="45DB66D5" w14:textId="77777777">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FA4E747" w14:textId="77777777" w:rsidR="00902FA0"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90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4969D5" w14:textId="77777777" w:rsidR="00902FA0" w:rsidRDefault="00000000">
            <w:pP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підтвердження досвіду виконання аналогічного (аналогічних) за предметом закупівлі договору (договорів) учасник має надати:</w:t>
            </w:r>
          </w:p>
          <w:p w14:paraId="7F6DDE73" w14:textId="5AFB8F51" w:rsidR="00902FA0" w:rsidRDefault="00000000">
            <w:pPr>
              <w:numPr>
                <w:ilvl w:val="0"/>
                <w:numId w:val="2"/>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довідку в довільній формі, з інформацією про виконання  аналогічного (аналогічних) за предметом закупівлі договору (договорів)  (не менше одного договору). </w:t>
            </w:r>
            <w:r>
              <w:rPr>
                <w:rFonts w:ascii="Times New Roman" w:eastAsia="Times New Roman" w:hAnsi="Times New Roman" w:cs="Times New Roman"/>
                <w:b/>
                <w:i/>
                <w:color w:val="000000"/>
                <w:sz w:val="24"/>
                <w:szCs w:val="24"/>
              </w:rPr>
              <w:t xml:space="preserve">Аналогічним вважається </w:t>
            </w:r>
            <w:r w:rsidR="006D0CC5">
              <w:rPr>
                <w:rFonts w:ascii="Times New Roman" w:eastAsia="Times New Roman" w:hAnsi="Times New Roman" w:cs="Times New Roman"/>
                <w:b/>
                <w:i/>
                <w:color w:val="000000"/>
                <w:sz w:val="24"/>
                <w:szCs w:val="24"/>
              </w:rPr>
              <w:t xml:space="preserve"> </w:t>
            </w:r>
            <w:r w:rsidR="001A3AF8">
              <w:rPr>
                <w:rFonts w:ascii="Times New Roman" w:eastAsia="Times New Roman" w:hAnsi="Times New Roman" w:cs="Times New Roman"/>
                <w:b/>
                <w:i/>
                <w:color w:val="000000"/>
                <w:sz w:val="24"/>
                <w:szCs w:val="24"/>
              </w:rPr>
              <w:t xml:space="preserve"> з державним замовником</w:t>
            </w:r>
            <w:r>
              <w:rPr>
                <w:rFonts w:ascii="Times New Roman" w:eastAsia="Times New Roman" w:hAnsi="Times New Roman" w:cs="Times New Roman"/>
                <w:b/>
                <w:i/>
                <w:color w:val="000000"/>
                <w:sz w:val="24"/>
                <w:szCs w:val="24"/>
              </w:rPr>
              <w:t>;</w:t>
            </w:r>
          </w:p>
          <w:p w14:paraId="34FBEC52" w14:textId="77777777" w:rsidR="00902FA0" w:rsidRDefault="00000000">
            <w:pPr>
              <w:numPr>
                <w:ilvl w:val="0"/>
                <w:numId w:val="2"/>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менше 1 копії договору, зазначеного в довідці в повному обсязі,</w:t>
            </w:r>
          </w:p>
          <w:p w14:paraId="3FA5DA15" w14:textId="1944EA1A" w:rsidR="00902FA0" w:rsidRPr="00945EC4" w:rsidRDefault="00000000">
            <w:pPr>
              <w:numPr>
                <w:ilvl w:val="0"/>
                <w:numId w:val="2"/>
              </w:numP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sz w:val="24"/>
                <w:szCs w:val="24"/>
              </w:rPr>
              <w:t>копії/ю документів/а на підтвердження виконання не менше ніж одного договору, заз</w:t>
            </w:r>
            <w:r>
              <w:rPr>
                <w:rFonts w:ascii="Times New Roman" w:eastAsia="Times New Roman" w:hAnsi="Times New Roman" w:cs="Times New Roman"/>
                <w:color w:val="000000"/>
                <w:sz w:val="24"/>
                <w:szCs w:val="24"/>
                <w:highlight w:val="white"/>
              </w:rPr>
              <w:t xml:space="preserve">наченого в наданій Учасником довідці, </w:t>
            </w:r>
            <w:r w:rsidRPr="00945EC4">
              <w:rPr>
                <w:rFonts w:ascii="Times New Roman" w:eastAsia="Times New Roman" w:hAnsi="Times New Roman" w:cs="Times New Roman"/>
                <w:b/>
                <w:color w:val="000000" w:themeColor="text1"/>
                <w:sz w:val="24"/>
                <w:szCs w:val="24"/>
              </w:rPr>
              <w:t>або</w:t>
            </w:r>
            <w:r w:rsidRPr="00945EC4">
              <w:rPr>
                <w:rFonts w:ascii="Times New Roman" w:eastAsia="Times New Roman" w:hAnsi="Times New Roman" w:cs="Times New Roman"/>
                <w:color w:val="4A86E8"/>
                <w:sz w:val="24"/>
                <w:szCs w:val="24"/>
              </w:rPr>
              <w:t> </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highlight w:val="white"/>
              </w:rPr>
              <w:t xml:space="preserve">лист-відгук (або рекомендаційний лист тощо) (не менше одного) від контрагента згідно з </w:t>
            </w:r>
            <w:r>
              <w:rPr>
                <w:rFonts w:ascii="Times New Roman" w:eastAsia="Times New Roman" w:hAnsi="Times New Roman" w:cs="Times New Roman"/>
                <w:color w:val="000000"/>
                <w:sz w:val="24"/>
                <w:szCs w:val="24"/>
                <w:highlight w:val="white"/>
              </w:rPr>
              <w:lastRenderedPageBreak/>
              <w:t>аналогічним договор</w:t>
            </w:r>
            <w:r w:rsidRPr="00945EC4">
              <w:rPr>
                <w:rFonts w:ascii="Times New Roman" w:eastAsia="Times New Roman" w:hAnsi="Times New Roman" w:cs="Times New Roman"/>
                <w:color w:val="000000" w:themeColor="text1"/>
                <w:sz w:val="24"/>
                <w:szCs w:val="24"/>
              </w:rPr>
              <w:t>ом, який зазначено в довідці та надано у складі пропозиції про належне виконання цього договору</w:t>
            </w:r>
            <w:r w:rsidR="00945EC4">
              <w:rPr>
                <w:rFonts w:ascii="Times New Roman" w:eastAsia="Times New Roman" w:hAnsi="Times New Roman" w:cs="Times New Roman"/>
                <w:i/>
                <w:color w:val="000000" w:themeColor="text1"/>
                <w:sz w:val="24"/>
                <w:szCs w:val="24"/>
              </w:rPr>
              <w:t>.</w:t>
            </w:r>
          </w:p>
          <w:p w14:paraId="58AC3EBB" w14:textId="77777777" w:rsidR="00902FA0" w:rsidRPr="00945EC4" w:rsidRDefault="00902FA0">
            <w:pPr>
              <w:rPr>
                <w:rFonts w:ascii="Times New Roman" w:eastAsia="Times New Roman" w:hAnsi="Times New Roman" w:cs="Times New Roman"/>
                <w:color w:val="000000" w:themeColor="text1"/>
                <w:sz w:val="24"/>
                <w:szCs w:val="24"/>
              </w:rPr>
            </w:pPr>
          </w:p>
          <w:p w14:paraId="62EF6360" w14:textId="77777777" w:rsidR="00902FA0" w:rsidRDefault="00000000">
            <w:pPr>
              <w:jc w:val="both"/>
              <w:rPr>
                <w:rFonts w:ascii="Times New Roman" w:eastAsia="Times New Roman" w:hAnsi="Times New Roman" w:cs="Times New Roman"/>
                <w:sz w:val="24"/>
                <w:szCs w:val="24"/>
              </w:rPr>
            </w:pPr>
            <w:r w:rsidRPr="00945EC4">
              <w:rPr>
                <w:rFonts w:ascii="Times New Roman" w:eastAsia="Times New Roman" w:hAnsi="Times New Roman" w:cs="Times New Roman"/>
                <w:i/>
                <w:color w:val="000000" w:themeColor="text1"/>
                <w:sz w:val="24"/>
                <w:szCs w:val="24"/>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пропозиції  учасника.</w:t>
            </w:r>
          </w:p>
          <w:p w14:paraId="14C432BE" w14:textId="77777777" w:rsidR="00902FA0"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Інформація та документи можуть надаватися про частково виконаний  договір, дія якого не закінчена.</w:t>
            </w:r>
          </w:p>
        </w:tc>
      </w:tr>
    </w:tbl>
    <w:p w14:paraId="0D04E1FB" w14:textId="77777777" w:rsidR="00902FA0" w:rsidRDefault="00000000">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w:t>
      </w:r>
    </w:p>
    <w:p w14:paraId="0F5E238B" w14:textId="77777777" w:rsidR="00902FA0" w:rsidRDefault="00902FA0">
      <w:pPr>
        <w:shd w:val="clear" w:color="auto" w:fill="FFFFFF"/>
        <w:spacing w:after="0" w:line="240" w:lineRule="auto"/>
        <w:rPr>
          <w:rFonts w:ascii="Times New Roman" w:eastAsia="Times New Roman" w:hAnsi="Times New Roman" w:cs="Times New Roman"/>
          <w:sz w:val="24"/>
          <w:szCs w:val="24"/>
        </w:rPr>
      </w:pPr>
    </w:p>
    <w:p w14:paraId="2986384E" w14:textId="77777777" w:rsidR="00902FA0" w:rsidRDefault="00902FA0">
      <w:pPr>
        <w:spacing w:after="0" w:line="240" w:lineRule="auto"/>
        <w:ind w:left="7920"/>
        <w:jc w:val="right"/>
        <w:rPr>
          <w:rFonts w:ascii="Times New Roman" w:eastAsia="Times New Roman" w:hAnsi="Times New Roman" w:cs="Times New Roman"/>
          <w:b/>
          <w:sz w:val="24"/>
          <w:szCs w:val="24"/>
        </w:rPr>
      </w:pPr>
    </w:p>
    <w:p w14:paraId="1D2AD3A4" w14:textId="77777777" w:rsidR="00902FA0" w:rsidRDefault="00902FA0">
      <w:pPr>
        <w:spacing w:after="0" w:line="240" w:lineRule="auto"/>
        <w:ind w:left="7920"/>
        <w:jc w:val="right"/>
        <w:rPr>
          <w:rFonts w:ascii="Times New Roman" w:eastAsia="Times New Roman" w:hAnsi="Times New Roman" w:cs="Times New Roman"/>
          <w:b/>
          <w:sz w:val="24"/>
          <w:szCs w:val="24"/>
        </w:rPr>
      </w:pPr>
    </w:p>
    <w:p w14:paraId="0F06031D" w14:textId="77777777" w:rsidR="00902FA0" w:rsidRDefault="00902FA0">
      <w:pPr>
        <w:spacing w:after="0" w:line="240" w:lineRule="auto"/>
        <w:ind w:left="7920"/>
        <w:jc w:val="right"/>
        <w:rPr>
          <w:rFonts w:ascii="Times New Roman" w:eastAsia="Times New Roman" w:hAnsi="Times New Roman" w:cs="Times New Roman"/>
          <w:b/>
          <w:sz w:val="24"/>
          <w:szCs w:val="24"/>
        </w:rPr>
      </w:pPr>
    </w:p>
    <w:p w14:paraId="74B21C6A" w14:textId="77777777" w:rsidR="00902FA0" w:rsidRDefault="00902FA0">
      <w:pPr>
        <w:spacing w:after="0" w:line="240" w:lineRule="auto"/>
        <w:ind w:left="7920"/>
        <w:jc w:val="right"/>
        <w:rPr>
          <w:rFonts w:ascii="Times New Roman" w:eastAsia="Times New Roman" w:hAnsi="Times New Roman" w:cs="Times New Roman"/>
          <w:b/>
          <w:sz w:val="24"/>
          <w:szCs w:val="24"/>
        </w:rPr>
      </w:pPr>
    </w:p>
    <w:p w14:paraId="6FF90724" w14:textId="77777777" w:rsidR="00902FA0" w:rsidRDefault="00902FA0">
      <w:pPr>
        <w:spacing w:after="0" w:line="240" w:lineRule="auto"/>
        <w:ind w:left="7920"/>
        <w:jc w:val="right"/>
        <w:rPr>
          <w:rFonts w:ascii="Times New Roman" w:eastAsia="Times New Roman" w:hAnsi="Times New Roman" w:cs="Times New Roman"/>
          <w:b/>
          <w:sz w:val="24"/>
          <w:szCs w:val="24"/>
        </w:rPr>
      </w:pPr>
    </w:p>
    <w:p w14:paraId="3F93DB00" w14:textId="77777777" w:rsidR="00902FA0" w:rsidRDefault="00902FA0">
      <w:pPr>
        <w:spacing w:after="0" w:line="240" w:lineRule="auto"/>
        <w:ind w:left="7920"/>
        <w:jc w:val="right"/>
        <w:rPr>
          <w:rFonts w:ascii="Times New Roman" w:eastAsia="Times New Roman" w:hAnsi="Times New Roman" w:cs="Times New Roman"/>
          <w:b/>
          <w:sz w:val="24"/>
          <w:szCs w:val="24"/>
        </w:rPr>
      </w:pPr>
    </w:p>
    <w:p w14:paraId="264570A2" w14:textId="77777777" w:rsidR="00902FA0" w:rsidRDefault="00902FA0">
      <w:pPr>
        <w:spacing w:after="0" w:line="240" w:lineRule="auto"/>
        <w:ind w:left="7920"/>
        <w:jc w:val="right"/>
        <w:rPr>
          <w:rFonts w:ascii="Times New Roman" w:eastAsia="Times New Roman" w:hAnsi="Times New Roman" w:cs="Times New Roman"/>
          <w:b/>
          <w:sz w:val="24"/>
          <w:szCs w:val="24"/>
        </w:rPr>
      </w:pPr>
    </w:p>
    <w:p w14:paraId="50FEC454" w14:textId="77777777" w:rsidR="00902FA0" w:rsidRDefault="00902FA0">
      <w:pPr>
        <w:spacing w:after="0" w:line="240" w:lineRule="auto"/>
        <w:ind w:left="7920"/>
        <w:jc w:val="right"/>
        <w:rPr>
          <w:rFonts w:ascii="Times New Roman" w:eastAsia="Times New Roman" w:hAnsi="Times New Roman" w:cs="Times New Roman"/>
          <w:b/>
          <w:sz w:val="24"/>
          <w:szCs w:val="24"/>
        </w:rPr>
      </w:pPr>
    </w:p>
    <w:p w14:paraId="58BE9D4F" w14:textId="77777777" w:rsidR="00902FA0" w:rsidRDefault="00902FA0">
      <w:pPr>
        <w:spacing w:after="0" w:line="240" w:lineRule="auto"/>
        <w:ind w:left="7920"/>
        <w:jc w:val="right"/>
        <w:rPr>
          <w:rFonts w:ascii="Times New Roman" w:eastAsia="Times New Roman" w:hAnsi="Times New Roman" w:cs="Times New Roman"/>
          <w:b/>
          <w:sz w:val="24"/>
          <w:szCs w:val="24"/>
        </w:rPr>
      </w:pPr>
    </w:p>
    <w:p w14:paraId="23A5D4E4" w14:textId="77777777" w:rsidR="00902FA0" w:rsidRDefault="00902FA0">
      <w:pPr>
        <w:spacing w:after="0" w:line="240" w:lineRule="auto"/>
        <w:ind w:left="7920"/>
        <w:jc w:val="right"/>
        <w:rPr>
          <w:rFonts w:ascii="Times New Roman" w:eastAsia="Times New Roman" w:hAnsi="Times New Roman" w:cs="Times New Roman"/>
          <w:b/>
          <w:sz w:val="24"/>
          <w:szCs w:val="24"/>
        </w:rPr>
      </w:pPr>
    </w:p>
    <w:p w14:paraId="2BE4E59A" w14:textId="77777777" w:rsidR="00902FA0" w:rsidRDefault="00902FA0">
      <w:pPr>
        <w:spacing w:after="0" w:line="240" w:lineRule="auto"/>
        <w:ind w:left="7920"/>
        <w:jc w:val="right"/>
        <w:rPr>
          <w:rFonts w:ascii="Times New Roman" w:eastAsia="Times New Roman" w:hAnsi="Times New Roman" w:cs="Times New Roman"/>
          <w:b/>
          <w:sz w:val="24"/>
          <w:szCs w:val="24"/>
        </w:rPr>
      </w:pPr>
    </w:p>
    <w:p w14:paraId="07491652" w14:textId="77777777" w:rsidR="00902FA0" w:rsidRDefault="00902FA0">
      <w:pPr>
        <w:spacing w:after="0" w:line="240" w:lineRule="auto"/>
        <w:ind w:left="7920"/>
        <w:jc w:val="right"/>
        <w:rPr>
          <w:rFonts w:ascii="Times New Roman" w:eastAsia="Times New Roman" w:hAnsi="Times New Roman" w:cs="Times New Roman"/>
          <w:b/>
          <w:sz w:val="24"/>
          <w:szCs w:val="24"/>
        </w:rPr>
      </w:pPr>
    </w:p>
    <w:p w14:paraId="19EA054F" w14:textId="77777777" w:rsidR="00902FA0" w:rsidRDefault="00902FA0">
      <w:pPr>
        <w:spacing w:after="0" w:line="240" w:lineRule="auto"/>
        <w:ind w:left="7920"/>
        <w:jc w:val="right"/>
        <w:rPr>
          <w:rFonts w:ascii="Times New Roman" w:eastAsia="Times New Roman" w:hAnsi="Times New Roman" w:cs="Times New Roman"/>
          <w:b/>
          <w:sz w:val="24"/>
          <w:szCs w:val="24"/>
        </w:rPr>
      </w:pPr>
    </w:p>
    <w:p w14:paraId="41DA600C" w14:textId="77777777" w:rsidR="00902FA0" w:rsidRDefault="00902FA0">
      <w:pPr>
        <w:spacing w:after="0" w:line="240" w:lineRule="auto"/>
        <w:ind w:left="7920"/>
        <w:jc w:val="right"/>
        <w:rPr>
          <w:rFonts w:ascii="Times New Roman" w:eastAsia="Times New Roman" w:hAnsi="Times New Roman" w:cs="Times New Roman"/>
          <w:b/>
          <w:sz w:val="24"/>
          <w:szCs w:val="24"/>
        </w:rPr>
      </w:pPr>
    </w:p>
    <w:p w14:paraId="71A3769C" w14:textId="77777777" w:rsidR="00902FA0" w:rsidRDefault="00902FA0">
      <w:pPr>
        <w:spacing w:after="0" w:line="240" w:lineRule="auto"/>
        <w:ind w:left="7920"/>
        <w:jc w:val="right"/>
        <w:rPr>
          <w:rFonts w:ascii="Times New Roman" w:eastAsia="Times New Roman" w:hAnsi="Times New Roman" w:cs="Times New Roman"/>
          <w:b/>
          <w:sz w:val="24"/>
          <w:szCs w:val="24"/>
        </w:rPr>
      </w:pPr>
    </w:p>
    <w:p w14:paraId="270A3F1A" w14:textId="77777777" w:rsidR="00902FA0" w:rsidRDefault="00902FA0">
      <w:pPr>
        <w:spacing w:after="0" w:line="240" w:lineRule="auto"/>
        <w:ind w:left="7920"/>
        <w:jc w:val="right"/>
        <w:rPr>
          <w:rFonts w:ascii="Times New Roman" w:eastAsia="Times New Roman" w:hAnsi="Times New Roman" w:cs="Times New Roman"/>
          <w:b/>
          <w:sz w:val="24"/>
          <w:szCs w:val="24"/>
        </w:rPr>
      </w:pPr>
    </w:p>
    <w:p w14:paraId="4F2388CF" w14:textId="77777777" w:rsidR="00902FA0" w:rsidRDefault="00902FA0">
      <w:pPr>
        <w:spacing w:after="0" w:line="240" w:lineRule="auto"/>
        <w:ind w:left="7920"/>
        <w:jc w:val="right"/>
        <w:rPr>
          <w:rFonts w:ascii="Times New Roman" w:eastAsia="Times New Roman" w:hAnsi="Times New Roman" w:cs="Times New Roman"/>
          <w:b/>
          <w:sz w:val="24"/>
          <w:szCs w:val="24"/>
        </w:rPr>
      </w:pPr>
    </w:p>
    <w:p w14:paraId="2144482A" w14:textId="77777777" w:rsidR="00902FA0" w:rsidRDefault="00902FA0">
      <w:pPr>
        <w:spacing w:after="0" w:line="240" w:lineRule="auto"/>
        <w:ind w:left="7920"/>
        <w:jc w:val="right"/>
        <w:rPr>
          <w:rFonts w:ascii="Times New Roman" w:eastAsia="Times New Roman" w:hAnsi="Times New Roman" w:cs="Times New Roman"/>
          <w:b/>
          <w:sz w:val="24"/>
          <w:szCs w:val="24"/>
        </w:rPr>
      </w:pPr>
    </w:p>
    <w:p w14:paraId="53913A5D" w14:textId="77777777" w:rsidR="00902FA0" w:rsidRDefault="00902FA0">
      <w:pPr>
        <w:spacing w:after="0" w:line="240" w:lineRule="auto"/>
        <w:ind w:left="7920"/>
        <w:jc w:val="right"/>
        <w:rPr>
          <w:rFonts w:ascii="Times New Roman" w:eastAsia="Times New Roman" w:hAnsi="Times New Roman" w:cs="Times New Roman"/>
          <w:b/>
          <w:sz w:val="24"/>
          <w:szCs w:val="24"/>
        </w:rPr>
      </w:pPr>
    </w:p>
    <w:p w14:paraId="0578EA17" w14:textId="77777777" w:rsidR="00902FA0" w:rsidRDefault="00902FA0">
      <w:pPr>
        <w:spacing w:after="0" w:line="240" w:lineRule="auto"/>
        <w:ind w:left="7920"/>
        <w:jc w:val="right"/>
        <w:rPr>
          <w:rFonts w:ascii="Times New Roman" w:eastAsia="Times New Roman" w:hAnsi="Times New Roman" w:cs="Times New Roman"/>
          <w:b/>
          <w:sz w:val="24"/>
          <w:szCs w:val="24"/>
        </w:rPr>
      </w:pPr>
    </w:p>
    <w:p w14:paraId="0AB921D7" w14:textId="77777777" w:rsidR="00902FA0" w:rsidRDefault="00902FA0">
      <w:pPr>
        <w:spacing w:after="0" w:line="240" w:lineRule="auto"/>
        <w:ind w:left="7920"/>
        <w:jc w:val="right"/>
        <w:rPr>
          <w:rFonts w:ascii="Times New Roman" w:eastAsia="Times New Roman" w:hAnsi="Times New Roman" w:cs="Times New Roman"/>
          <w:b/>
          <w:sz w:val="24"/>
          <w:szCs w:val="24"/>
        </w:rPr>
      </w:pPr>
    </w:p>
    <w:p w14:paraId="7B53F265" w14:textId="77777777" w:rsidR="00902FA0" w:rsidRDefault="00902FA0">
      <w:pPr>
        <w:spacing w:after="0" w:line="240" w:lineRule="auto"/>
        <w:ind w:left="7920"/>
        <w:jc w:val="right"/>
        <w:rPr>
          <w:rFonts w:ascii="Times New Roman" w:eastAsia="Times New Roman" w:hAnsi="Times New Roman" w:cs="Times New Roman"/>
          <w:b/>
          <w:sz w:val="24"/>
          <w:szCs w:val="24"/>
        </w:rPr>
      </w:pPr>
    </w:p>
    <w:p w14:paraId="5E86FCDC" w14:textId="77777777" w:rsidR="00902FA0" w:rsidRDefault="00902FA0">
      <w:pPr>
        <w:spacing w:after="0" w:line="240" w:lineRule="auto"/>
        <w:ind w:left="7920"/>
        <w:jc w:val="right"/>
        <w:rPr>
          <w:rFonts w:ascii="Times New Roman" w:eastAsia="Times New Roman" w:hAnsi="Times New Roman" w:cs="Times New Roman"/>
          <w:b/>
          <w:sz w:val="24"/>
          <w:szCs w:val="24"/>
        </w:rPr>
      </w:pPr>
    </w:p>
    <w:p w14:paraId="7B9F5A9C" w14:textId="77777777" w:rsidR="00902FA0" w:rsidRDefault="00902FA0">
      <w:pPr>
        <w:spacing w:after="0" w:line="240" w:lineRule="auto"/>
        <w:ind w:left="7920"/>
        <w:jc w:val="right"/>
        <w:rPr>
          <w:rFonts w:ascii="Times New Roman" w:eastAsia="Times New Roman" w:hAnsi="Times New Roman" w:cs="Times New Roman"/>
          <w:b/>
          <w:sz w:val="24"/>
          <w:szCs w:val="24"/>
        </w:rPr>
      </w:pPr>
    </w:p>
    <w:p w14:paraId="2B6418F2" w14:textId="77777777" w:rsidR="00902FA0" w:rsidRDefault="00902FA0">
      <w:pPr>
        <w:spacing w:after="0" w:line="240" w:lineRule="auto"/>
        <w:ind w:left="7920"/>
        <w:jc w:val="right"/>
        <w:rPr>
          <w:rFonts w:ascii="Times New Roman" w:eastAsia="Times New Roman" w:hAnsi="Times New Roman" w:cs="Times New Roman"/>
          <w:b/>
          <w:sz w:val="24"/>
          <w:szCs w:val="24"/>
        </w:rPr>
      </w:pPr>
    </w:p>
    <w:p w14:paraId="3A1DC292" w14:textId="77777777" w:rsidR="00902FA0" w:rsidRDefault="00902FA0">
      <w:pPr>
        <w:spacing w:after="0" w:line="240" w:lineRule="auto"/>
        <w:ind w:left="7920"/>
        <w:jc w:val="right"/>
        <w:rPr>
          <w:rFonts w:ascii="Times New Roman" w:eastAsia="Times New Roman" w:hAnsi="Times New Roman" w:cs="Times New Roman"/>
          <w:b/>
          <w:sz w:val="24"/>
          <w:szCs w:val="24"/>
        </w:rPr>
      </w:pPr>
    </w:p>
    <w:p w14:paraId="22BE3FE5" w14:textId="77777777" w:rsidR="00902FA0" w:rsidRDefault="00902FA0">
      <w:pPr>
        <w:spacing w:after="0" w:line="240" w:lineRule="auto"/>
        <w:ind w:left="7920"/>
        <w:jc w:val="right"/>
        <w:rPr>
          <w:rFonts w:ascii="Times New Roman" w:eastAsia="Times New Roman" w:hAnsi="Times New Roman" w:cs="Times New Roman"/>
          <w:b/>
          <w:sz w:val="24"/>
          <w:szCs w:val="24"/>
        </w:rPr>
      </w:pPr>
    </w:p>
    <w:p w14:paraId="77A5FA65" w14:textId="77777777" w:rsidR="00902FA0" w:rsidRDefault="00902FA0">
      <w:pPr>
        <w:spacing w:after="0" w:line="240" w:lineRule="auto"/>
        <w:ind w:left="7920"/>
        <w:jc w:val="right"/>
        <w:rPr>
          <w:rFonts w:ascii="Times New Roman" w:eastAsia="Times New Roman" w:hAnsi="Times New Roman" w:cs="Times New Roman"/>
          <w:b/>
          <w:sz w:val="24"/>
          <w:szCs w:val="24"/>
        </w:rPr>
      </w:pPr>
    </w:p>
    <w:p w14:paraId="3583FC76" w14:textId="77777777" w:rsidR="00902FA0" w:rsidRDefault="00902FA0">
      <w:pPr>
        <w:spacing w:after="0" w:line="240" w:lineRule="auto"/>
        <w:ind w:left="7920"/>
        <w:jc w:val="right"/>
        <w:rPr>
          <w:rFonts w:ascii="Times New Roman" w:eastAsia="Times New Roman" w:hAnsi="Times New Roman" w:cs="Times New Roman"/>
          <w:b/>
          <w:sz w:val="24"/>
          <w:szCs w:val="24"/>
        </w:rPr>
      </w:pPr>
    </w:p>
    <w:p w14:paraId="237919CE" w14:textId="77777777" w:rsidR="00902FA0" w:rsidRDefault="00902FA0">
      <w:pPr>
        <w:spacing w:after="0" w:line="240" w:lineRule="auto"/>
        <w:ind w:left="7920"/>
        <w:jc w:val="right"/>
        <w:rPr>
          <w:rFonts w:ascii="Times New Roman" w:eastAsia="Times New Roman" w:hAnsi="Times New Roman" w:cs="Times New Roman"/>
          <w:b/>
          <w:sz w:val="24"/>
          <w:szCs w:val="24"/>
        </w:rPr>
      </w:pPr>
    </w:p>
    <w:p w14:paraId="77DFACA1" w14:textId="77777777" w:rsidR="00902FA0" w:rsidRDefault="00902FA0">
      <w:pPr>
        <w:spacing w:after="0" w:line="240" w:lineRule="auto"/>
        <w:ind w:left="7920"/>
        <w:jc w:val="right"/>
        <w:rPr>
          <w:rFonts w:ascii="Times New Roman" w:eastAsia="Times New Roman" w:hAnsi="Times New Roman" w:cs="Times New Roman"/>
          <w:b/>
          <w:sz w:val="24"/>
          <w:szCs w:val="24"/>
        </w:rPr>
      </w:pPr>
    </w:p>
    <w:p w14:paraId="5AEE908D" w14:textId="77777777" w:rsidR="00902FA0" w:rsidRDefault="00902FA0">
      <w:pPr>
        <w:spacing w:after="0" w:line="240" w:lineRule="auto"/>
        <w:ind w:left="7920"/>
        <w:jc w:val="right"/>
        <w:rPr>
          <w:rFonts w:ascii="Times New Roman" w:eastAsia="Times New Roman" w:hAnsi="Times New Roman" w:cs="Times New Roman"/>
          <w:b/>
          <w:sz w:val="24"/>
          <w:szCs w:val="24"/>
        </w:rPr>
      </w:pPr>
    </w:p>
    <w:p w14:paraId="0D2C5900" w14:textId="77777777" w:rsidR="00902FA0" w:rsidRDefault="00902FA0">
      <w:pPr>
        <w:spacing w:after="0" w:line="240" w:lineRule="auto"/>
        <w:ind w:left="7920"/>
        <w:jc w:val="right"/>
        <w:rPr>
          <w:rFonts w:ascii="Times New Roman" w:eastAsia="Times New Roman" w:hAnsi="Times New Roman" w:cs="Times New Roman"/>
          <w:b/>
          <w:sz w:val="24"/>
          <w:szCs w:val="24"/>
        </w:rPr>
      </w:pPr>
    </w:p>
    <w:p w14:paraId="795F1E6D" w14:textId="77777777" w:rsidR="00902FA0" w:rsidRDefault="00902FA0">
      <w:pPr>
        <w:spacing w:after="0" w:line="240" w:lineRule="auto"/>
        <w:ind w:left="7920"/>
        <w:jc w:val="right"/>
        <w:rPr>
          <w:rFonts w:ascii="Times New Roman" w:eastAsia="Times New Roman" w:hAnsi="Times New Roman" w:cs="Times New Roman"/>
          <w:b/>
          <w:sz w:val="24"/>
          <w:szCs w:val="24"/>
        </w:rPr>
      </w:pPr>
    </w:p>
    <w:p w14:paraId="511F3C19" w14:textId="77777777" w:rsidR="00902FA0" w:rsidRDefault="00902FA0">
      <w:pPr>
        <w:spacing w:after="0" w:line="240" w:lineRule="auto"/>
        <w:ind w:left="7920"/>
        <w:jc w:val="right"/>
        <w:rPr>
          <w:rFonts w:ascii="Times New Roman" w:eastAsia="Times New Roman" w:hAnsi="Times New Roman" w:cs="Times New Roman"/>
          <w:b/>
          <w:sz w:val="24"/>
          <w:szCs w:val="24"/>
        </w:rPr>
      </w:pPr>
    </w:p>
    <w:p w14:paraId="365178B4" w14:textId="77777777" w:rsidR="00902FA0" w:rsidRDefault="00902FA0">
      <w:pPr>
        <w:spacing w:after="0" w:line="240" w:lineRule="auto"/>
        <w:ind w:left="7920"/>
        <w:jc w:val="right"/>
        <w:rPr>
          <w:rFonts w:ascii="Times New Roman" w:eastAsia="Times New Roman" w:hAnsi="Times New Roman" w:cs="Times New Roman"/>
          <w:b/>
          <w:sz w:val="24"/>
          <w:szCs w:val="24"/>
        </w:rPr>
      </w:pPr>
    </w:p>
    <w:p w14:paraId="6E906143" w14:textId="77777777" w:rsidR="00902FA0" w:rsidRDefault="00902FA0">
      <w:pPr>
        <w:spacing w:after="0" w:line="240" w:lineRule="auto"/>
        <w:ind w:left="7920"/>
        <w:jc w:val="right"/>
        <w:rPr>
          <w:rFonts w:ascii="Times New Roman" w:eastAsia="Times New Roman" w:hAnsi="Times New Roman" w:cs="Times New Roman"/>
          <w:b/>
          <w:sz w:val="24"/>
          <w:szCs w:val="24"/>
        </w:rPr>
      </w:pPr>
    </w:p>
    <w:p w14:paraId="33F0394F" w14:textId="77777777" w:rsidR="00902FA0" w:rsidRDefault="00902FA0">
      <w:pPr>
        <w:spacing w:after="0" w:line="240" w:lineRule="auto"/>
        <w:ind w:left="7920"/>
        <w:jc w:val="right"/>
        <w:rPr>
          <w:rFonts w:ascii="Times New Roman" w:eastAsia="Times New Roman" w:hAnsi="Times New Roman" w:cs="Times New Roman"/>
          <w:b/>
          <w:sz w:val="24"/>
          <w:szCs w:val="24"/>
        </w:rPr>
      </w:pPr>
    </w:p>
    <w:p w14:paraId="21D349D1" w14:textId="77777777" w:rsidR="00902FA0" w:rsidRDefault="00902FA0">
      <w:pPr>
        <w:spacing w:after="0" w:line="240" w:lineRule="auto"/>
        <w:ind w:left="7920"/>
        <w:jc w:val="right"/>
        <w:rPr>
          <w:rFonts w:ascii="Times New Roman" w:eastAsia="Times New Roman" w:hAnsi="Times New Roman" w:cs="Times New Roman"/>
          <w:b/>
          <w:sz w:val="24"/>
          <w:szCs w:val="24"/>
        </w:rPr>
      </w:pPr>
    </w:p>
    <w:p w14:paraId="41C3A0A8" w14:textId="77777777" w:rsidR="00902FA0" w:rsidRDefault="00902FA0">
      <w:pPr>
        <w:spacing w:after="0" w:line="240" w:lineRule="auto"/>
        <w:ind w:left="7920"/>
        <w:jc w:val="right"/>
        <w:rPr>
          <w:rFonts w:ascii="Times New Roman" w:eastAsia="Times New Roman" w:hAnsi="Times New Roman" w:cs="Times New Roman"/>
          <w:b/>
          <w:sz w:val="24"/>
          <w:szCs w:val="24"/>
        </w:rPr>
      </w:pPr>
    </w:p>
    <w:p w14:paraId="08F71CAF" w14:textId="77777777" w:rsidR="00902FA0" w:rsidRDefault="00902FA0">
      <w:pPr>
        <w:spacing w:after="0" w:line="240" w:lineRule="auto"/>
        <w:ind w:left="7920"/>
        <w:jc w:val="right"/>
        <w:rPr>
          <w:rFonts w:ascii="Times New Roman" w:eastAsia="Times New Roman" w:hAnsi="Times New Roman" w:cs="Times New Roman"/>
          <w:b/>
          <w:sz w:val="24"/>
          <w:szCs w:val="24"/>
        </w:rPr>
      </w:pPr>
    </w:p>
    <w:p w14:paraId="0B141C47" w14:textId="77777777" w:rsidR="00902FA0" w:rsidRDefault="00902FA0">
      <w:pPr>
        <w:spacing w:after="0" w:line="240" w:lineRule="auto"/>
        <w:ind w:left="7920"/>
        <w:jc w:val="right"/>
        <w:rPr>
          <w:rFonts w:ascii="Times New Roman" w:eastAsia="Times New Roman" w:hAnsi="Times New Roman" w:cs="Times New Roman"/>
          <w:b/>
          <w:sz w:val="24"/>
          <w:szCs w:val="24"/>
        </w:rPr>
      </w:pPr>
    </w:p>
    <w:p w14:paraId="1D8D73D6" w14:textId="77777777" w:rsidR="00902FA0" w:rsidRDefault="00902FA0">
      <w:pPr>
        <w:spacing w:after="0" w:line="240" w:lineRule="auto"/>
        <w:ind w:left="7920"/>
        <w:jc w:val="right"/>
        <w:rPr>
          <w:rFonts w:ascii="Times New Roman" w:eastAsia="Times New Roman" w:hAnsi="Times New Roman" w:cs="Times New Roman"/>
          <w:b/>
          <w:sz w:val="24"/>
          <w:szCs w:val="24"/>
        </w:rPr>
      </w:pPr>
    </w:p>
    <w:p w14:paraId="56A19A61" w14:textId="77777777" w:rsidR="00902FA0" w:rsidRDefault="00902FA0">
      <w:pPr>
        <w:spacing w:after="0" w:line="240" w:lineRule="auto"/>
        <w:ind w:left="7920"/>
        <w:jc w:val="right"/>
        <w:rPr>
          <w:rFonts w:ascii="Times New Roman" w:eastAsia="Times New Roman" w:hAnsi="Times New Roman" w:cs="Times New Roman"/>
          <w:b/>
          <w:sz w:val="24"/>
          <w:szCs w:val="24"/>
        </w:rPr>
      </w:pPr>
    </w:p>
    <w:p w14:paraId="10AC5994" w14:textId="77777777" w:rsidR="00902FA0" w:rsidRDefault="00902FA0">
      <w:pPr>
        <w:spacing w:after="0" w:line="240" w:lineRule="auto"/>
        <w:ind w:left="7920"/>
        <w:jc w:val="right"/>
        <w:rPr>
          <w:rFonts w:ascii="Times New Roman" w:eastAsia="Times New Roman" w:hAnsi="Times New Roman" w:cs="Times New Roman"/>
          <w:b/>
          <w:sz w:val="24"/>
          <w:szCs w:val="24"/>
        </w:rPr>
      </w:pPr>
    </w:p>
    <w:p w14:paraId="28275544" w14:textId="77777777" w:rsidR="0018484C" w:rsidRDefault="0018484C">
      <w:pPr>
        <w:spacing w:after="0" w:line="240" w:lineRule="auto"/>
        <w:ind w:left="7920"/>
        <w:jc w:val="right"/>
        <w:rPr>
          <w:rFonts w:ascii="Times New Roman" w:eastAsia="Times New Roman" w:hAnsi="Times New Roman" w:cs="Times New Roman"/>
          <w:b/>
          <w:color w:val="000000"/>
          <w:sz w:val="24"/>
          <w:szCs w:val="24"/>
        </w:rPr>
      </w:pPr>
    </w:p>
    <w:p w14:paraId="559433B9" w14:textId="77777777" w:rsidR="0018484C" w:rsidRDefault="0018484C">
      <w:pPr>
        <w:spacing w:after="0" w:line="240" w:lineRule="auto"/>
        <w:ind w:left="7920"/>
        <w:jc w:val="right"/>
        <w:rPr>
          <w:rFonts w:ascii="Times New Roman" w:eastAsia="Times New Roman" w:hAnsi="Times New Roman" w:cs="Times New Roman"/>
          <w:b/>
          <w:color w:val="000000"/>
          <w:sz w:val="24"/>
          <w:szCs w:val="24"/>
        </w:rPr>
      </w:pPr>
    </w:p>
    <w:p w14:paraId="2A6CA452" w14:textId="77777777" w:rsidR="0018484C" w:rsidRDefault="0018484C">
      <w:pPr>
        <w:spacing w:after="0" w:line="240" w:lineRule="auto"/>
        <w:ind w:left="7920"/>
        <w:jc w:val="right"/>
        <w:rPr>
          <w:rFonts w:ascii="Times New Roman" w:eastAsia="Times New Roman" w:hAnsi="Times New Roman" w:cs="Times New Roman"/>
          <w:b/>
          <w:color w:val="000000"/>
          <w:sz w:val="24"/>
          <w:szCs w:val="24"/>
        </w:rPr>
      </w:pPr>
    </w:p>
    <w:p w14:paraId="0D02025F" w14:textId="77777777" w:rsidR="0018484C" w:rsidRDefault="0018484C">
      <w:pPr>
        <w:spacing w:after="0" w:line="240" w:lineRule="auto"/>
        <w:ind w:left="7920"/>
        <w:jc w:val="right"/>
        <w:rPr>
          <w:rFonts w:ascii="Times New Roman" w:eastAsia="Times New Roman" w:hAnsi="Times New Roman" w:cs="Times New Roman"/>
          <w:b/>
          <w:color w:val="000000"/>
          <w:sz w:val="24"/>
          <w:szCs w:val="24"/>
        </w:rPr>
      </w:pPr>
    </w:p>
    <w:p w14:paraId="26FE387E" w14:textId="77777777" w:rsidR="0018484C" w:rsidRDefault="0018484C">
      <w:pPr>
        <w:spacing w:after="0" w:line="240" w:lineRule="auto"/>
        <w:ind w:left="7920"/>
        <w:jc w:val="right"/>
        <w:rPr>
          <w:rFonts w:ascii="Times New Roman" w:eastAsia="Times New Roman" w:hAnsi="Times New Roman" w:cs="Times New Roman"/>
          <w:b/>
          <w:color w:val="000000"/>
          <w:sz w:val="24"/>
          <w:szCs w:val="24"/>
        </w:rPr>
      </w:pPr>
    </w:p>
    <w:p w14:paraId="3E935466" w14:textId="77777777" w:rsidR="0018484C" w:rsidRDefault="0018484C">
      <w:pPr>
        <w:spacing w:after="0" w:line="240" w:lineRule="auto"/>
        <w:ind w:left="7920"/>
        <w:jc w:val="right"/>
        <w:rPr>
          <w:rFonts w:ascii="Times New Roman" w:eastAsia="Times New Roman" w:hAnsi="Times New Roman" w:cs="Times New Roman"/>
          <w:b/>
          <w:color w:val="000000"/>
          <w:sz w:val="24"/>
          <w:szCs w:val="24"/>
        </w:rPr>
      </w:pPr>
    </w:p>
    <w:p w14:paraId="3EF52A2E" w14:textId="01CA07A1" w:rsidR="00902FA0" w:rsidRDefault="00000000">
      <w:pPr>
        <w:spacing w:after="0" w:line="240" w:lineRule="auto"/>
        <w:ind w:left="792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2</w:t>
      </w:r>
    </w:p>
    <w:p w14:paraId="5E5FEF04" w14:textId="77777777" w:rsidR="00902FA0" w:rsidRDefault="00000000">
      <w:pPr>
        <w:spacing w:after="0" w:line="240" w:lineRule="auto"/>
        <w:ind w:left="2880"/>
        <w:jc w:val="right"/>
        <w:rPr>
          <w:rFonts w:ascii="Times New Roman" w:eastAsia="Times New Roman" w:hAnsi="Times New Roman" w:cs="Times New Roman"/>
          <w:i/>
          <w:color w:val="000000"/>
          <w:sz w:val="24"/>
          <w:szCs w:val="24"/>
          <w:highlight w:val="white"/>
        </w:rPr>
      </w:pPr>
      <w:r>
        <w:rPr>
          <w:rFonts w:ascii="Times New Roman" w:eastAsia="Times New Roman" w:hAnsi="Times New Roman" w:cs="Times New Roman"/>
          <w:i/>
          <w:color w:val="000000"/>
          <w:sz w:val="24"/>
          <w:szCs w:val="24"/>
        </w:rPr>
        <w:t xml:space="preserve">    до </w:t>
      </w:r>
      <w:r>
        <w:rPr>
          <w:rFonts w:ascii="Times New Roman" w:eastAsia="Times New Roman" w:hAnsi="Times New Roman" w:cs="Times New Roman"/>
          <w:i/>
          <w:color w:val="000000"/>
          <w:sz w:val="24"/>
          <w:szCs w:val="24"/>
          <w:highlight w:val="white"/>
        </w:rPr>
        <w:t> оголошення про проведення спрощеної закупівлі</w:t>
      </w:r>
    </w:p>
    <w:p w14:paraId="21615129" w14:textId="77777777" w:rsidR="00902FA0" w:rsidRDefault="00902FA0">
      <w:pPr>
        <w:spacing w:after="0" w:line="240" w:lineRule="auto"/>
        <w:rPr>
          <w:rFonts w:ascii="Times New Roman" w:eastAsia="Times New Roman" w:hAnsi="Times New Roman" w:cs="Times New Roman"/>
          <w:sz w:val="24"/>
          <w:szCs w:val="24"/>
        </w:rPr>
      </w:pPr>
    </w:p>
    <w:p w14:paraId="2D734A2B" w14:textId="77777777" w:rsidR="00902FA0" w:rsidRDefault="00902FA0">
      <w:pPr>
        <w:spacing w:after="0" w:line="240" w:lineRule="auto"/>
        <w:rPr>
          <w:rFonts w:ascii="Times New Roman" w:eastAsia="Times New Roman" w:hAnsi="Times New Roman" w:cs="Times New Roman"/>
          <w:sz w:val="24"/>
          <w:szCs w:val="24"/>
        </w:rPr>
      </w:pPr>
    </w:p>
    <w:p w14:paraId="3AF116E8" w14:textId="77777777" w:rsidR="00902FA0"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інші характеристики предмета закупівлі</w:t>
      </w:r>
    </w:p>
    <w:p w14:paraId="4E08A077" w14:textId="77777777" w:rsidR="00902FA0" w:rsidRDefault="00902FA0">
      <w:pPr>
        <w:spacing w:after="0" w:line="240" w:lineRule="auto"/>
        <w:rPr>
          <w:rFonts w:ascii="Times New Roman" w:eastAsia="Times New Roman" w:hAnsi="Times New Roman" w:cs="Times New Roman"/>
          <w:sz w:val="24"/>
          <w:szCs w:val="24"/>
        </w:rPr>
      </w:pPr>
    </w:p>
    <w:p w14:paraId="3C00DB6F" w14:textId="77777777" w:rsidR="00902FA0" w:rsidRDefault="00000000">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самостійно визначає необхідні  технічні характеристики предмета закупівлі з огляду на специфіку предмета закупівлі, керуючись принципами здійснення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 з дотриманням законодавства.</w:t>
      </w:r>
    </w:p>
    <w:p w14:paraId="07EF01E0" w14:textId="36D5A830" w:rsidR="00902FA0" w:rsidRDefault="00945EC4">
      <w:pPr>
        <w:shd w:val="clear" w:color="auto" w:fill="FFFFFF"/>
        <w:spacing w:after="0" w:line="240" w:lineRule="auto"/>
        <w:ind w:firstLine="460"/>
        <w:jc w:val="both"/>
        <w:rPr>
          <w:rFonts w:ascii="Times New Roman" w:eastAsia="Times New Roman" w:hAnsi="Times New Roman" w:cs="Times New Roman"/>
          <w:sz w:val="24"/>
          <w:szCs w:val="24"/>
          <w:highlight w:val="yellow"/>
        </w:rPr>
      </w:pPr>
      <w:r>
        <w:rPr>
          <w:rFonts w:ascii="Times New Roman" w:eastAsia="Times New Roman" w:hAnsi="Times New Roman" w:cs="Times New Roman"/>
          <w:b/>
          <w:i/>
          <w:color w:val="FF0000"/>
          <w:highlight w:val="yellow"/>
        </w:rPr>
        <w:t xml:space="preserve"> </w:t>
      </w:r>
    </w:p>
    <w:p w14:paraId="7727ABF7" w14:textId="77777777" w:rsidR="00902FA0" w:rsidRDefault="00902FA0">
      <w:pPr>
        <w:spacing w:after="0" w:line="240" w:lineRule="auto"/>
        <w:ind w:firstLine="708"/>
        <w:jc w:val="both"/>
        <w:rPr>
          <w:rFonts w:ascii="Times New Roman" w:eastAsia="Times New Roman" w:hAnsi="Times New Roman" w:cs="Times New Roman"/>
          <w:sz w:val="24"/>
          <w:szCs w:val="24"/>
        </w:rPr>
      </w:pPr>
    </w:p>
    <w:p w14:paraId="5F262461" w14:textId="0E06B9C1" w:rsidR="00902FA0" w:rsidRDefault="00945EC4">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54E7C79" w14:textId="77777777" w:rsidR="00902FA0" w:rsidRDefault="00902FA0">
      <w:pPr>
        <w:spacing w:after="0" w:line="240" w:lineRule="auto"/>
        <w:jc w:val="both"/>
        <w:rPr>
          <w:rFonts w:ascii="Times New Roman" w:eastAsia="Times New Roman" w:hAnsi="Times New Roman" w:cs="Times New Roman"/>
          <w:sz w:val="24"/>
          <w:szCs w:val="24"/>
          <w:highlight w:val="white"/>
        </w:rPr>
      </w:pPr>
    </w:p>
    <w:p w14:paraId="3F0A02A0" w14:textId="77777777" w:rsidR="00902FA0" w:rsidRDefault="00000000">
      <w:pPr>
        <w:numPr>
          <w:ilvl w:val="0"/>
          <w:numId w:val="3"/>
        </w:numPr>
        <w:spacing w:line="254"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Детальний опис предмета закупівлі:</w:t>
      </w:r>
    </w:p>
    <w:tbl>
      <w:tblPr>
        <w:tblStyle w:val="aff0"/>
        <w:tblW w:w="9619" w:type="dxa"/>
        <w:tblInd w:w="0" w:type="dxa"/>
        <w:tblLayout w:type="fixed"/>
        <w:tblLook w:val="0400" w:firstRow="0" w:lastRow="0" w:firstColumn="0" w:lastColumn="0" w:noHBand="0" w:noVBand="1"/>
      </w:tblPr>
      <w:tblGrid>
        <w:gridCol w:w="5235"/>
        <w:gridCol w:w="4384"/>
      </w:tblGrid>
      <w:tr w:rsidR="00902FA0" w14:paraId="01092499" w14:textId="77777777">
        <w:trPr>
          <w:tblHeader/>
        </w:trPr>
        <w:tc>
          <w:tcPr>
            <w:tcW w:w="52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1397B4" w14:textId="77777777" w:rsidR="00902FA0" w:rsidRDefault="0000000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highlight w:val="white"/>
              </w:rPr>
              <w:t>Назва предмета закупівлі</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AFBD97" w14:textId="28221F33" w:rsidR="00902FA0" w:rsidRDefault="00945EC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Азотна станція</w:t>
            </w:r>
          </w:p>
        </w:tc>
      </w:tr>
      <w:tr w:rsidR="00902FA0" w14:paraId="6A87CBF9" w14:textId="77777777">
        <w:tc>
          <w:tcPr>
            <w:tcW w:w="52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CDB3C8" w14:textId="77777777" w:rsidR="00902FA0"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Код ДК 021:2015 Єдиний закупівельний словник</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76F453" w14:textId="248A6E42" w:rsidR="00902FA0" w:rsidRDefault="00945E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42980000-6</w:t>
            </w:r>
          </w:p>
        </w:tc>
      </w:tr>
      <w:tr w:rsidR="00902FA0" w14:paraId="53C71594" w14:textId="77777777">
        <w:tc>
          <w:tcPr>
            <w:tcW w:w="52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A8F5A8" w14:textId="53750ACE" w:rsidR="00902FA0" w:rsidRDefault="00000000">
            <w:pPr>
              <w:spacing w:after="0" w:line="240" w:lineRule="auto"/>
              <w:rPr>
                <w:rFonts w:ascii="Times New Roman" w:eastAsia="Times New Roman" w:hAnsi="Times New Roman" w:cs="Times New Roman"/>
                <w:sz w:val="24"/>
                <w:szCs w:val="24"/>
              </w:rPr>
            </w:pPr>
            <w:r w:rsidRPr="00945EC4">
              <w:rPr>
                <w:rFonts w:ascii="Times New Roman" w:eastAsia="Times New Roman" w:hAnsi="Times New Roman" w:cs="Times New Roman"/>
                <w:sz w:val="24"/>
                <w:szCs w:val="24"/>
              </w:rPr>
              <w:t>Назва товару номенклатурної позиції предмета закупівлі та код товару</w:t>
            </w:r>
            <w:r>
              <w:rPr>
                <w:rFonts w:ascii="Times New Roman" w:eastAsia="Times New Roman" w:hAnsi="Times New Roman" w:cs="Times New Roman"/>
                <w:color w:val="000000"/>
                <w:sz w:val="24"/>
                <w:szCs w:val="24"/>
                <w:highlight w:val="white"/>
              </w:rPr>
              <w:t>, визначеного згідно з Єдиним закупівельним словником, що найбільше відповідає назві номенклатурної позиції предмета закупівлі</w:t>
            </w:r>
            <w:r w:rsidR="00945EC4">
              <w:rPr>
                <w:rFonts w:ascii="Times New Roman" w:eastAsia="Times New Roman" w:hAnsi="Times New Roman" w:cs="Times New Roman"/>
                <w:color w:val="000000"/>
                <w:sz w:val="24"/>
                <w:szCs w:val="24"/>
              </w:rPr>
              <w:t>.</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E524F1" w14:textId="079AD596" w:rsidR="00902FA0" w:rsidRPr="00E30BB0" w:rsidRDefault="00945EC4" w:rsidP="00E30BB0">
            <w:pPr>
              <w:spacing w:after="0" w:line="240" w:lineRule="auto"/>
              <w:rPr>
                <w:rFonts w:ascii="Times New Roman" w:eastAsia="Times New Roman" w:hAnsi="Times New Roman" w:cs="Times New Roman"/>
                <w:b/>
                <w:bCs/>
                <w:sz w:val="24"/>
                <w:szCs w:val="24"/>
              </w:rPr>
            </w:pPr>
            <w:r w:rsidRPr="00945EC4">
              <w:rPr>
                <w:rFonts w:ascii="Times New Roman" w:eastAsia="Times New Roman" w:hAnsi="Times New Roman" w:cs="Times New Roman"/>
                <w:b/>
                <w:bCs/>
                <w:sz w:val="24"/>
                <w:szCs w:val="24"/>
              </w:rPr>
              <w:t>азотна станція (установка для отримання азоту</w:t>
            </w:r>
            <w:r w:rsidR="005F4F6D">
              <w:rPr>
                <w:rFonts w:ascii="Times New Roman" w:eastAsia="Times New Roman" w:hAnsi="Times New Roman" w:cs="Times New Roman"/>
                <w:b/>
                <w:bCs/>
                <w:sz w:val="24"/>
                <w:szCs w:val="24"/>
              </w:rPr>
              <w:t xml:space="preserve"> методом коротко-циклової </w:t>
            </w:r>
            <w:proofErr w:type="spellStart"/>
            <w:r w:rsidR="005F4F6D">
              <w:rPr>
                <w:rFonts w:ascii="Times New Roman" w:eastAsia="Times New Roman" w:hAnsi="Times New Roman" w:cs="Times New Roman"/>
                <w:b/>
                <w:bCs/>
                <w:sz w:val="24"/>
                <w:szCs w:val="24"/>
              </w:rPr>
              <w:t>абсорбації</w:t>
            </w:r>
            <w:proofErr w:type="spellEnd"/>
            <w:r w:rsidRPr="00945EC4">
              <w:rPr>
                <w:rFonts w:ascii="Times New Roman" w:eastAsia="Times New Roman" w:hAnsi="Times New Roman" w:cs="Times New Roman"/>
                <w:b/>
                <w:bCs/>
                <w:sz w:val="24"/>
                <w:szCs w:val="24"/>
              </w:rPr>
              <w:t xml:space="preserve">), код ДК 021:2015: </w:t>
            </w:r>
            <w:r w:rsidR="00E30BB0" w:rsidRPr="00E30BB0">
              <w:rPr>
                <w:rFonts w:ascii="Times New Roman" w:eastAsia="Times New Roman" w:hAnsi="Times New Roman" w:cs="Times New Roman"/>
                <w:sz w:val="24"/>
                <w:szCs w:val="24"/>
              </w:rPr>
              <w:t>42980000-</w:t>
            </w:r>
            <w:r w:rsidR="00E30BB0">
              <w:rPr>
                <w:rFonts w:ascii="Times New Roman" w:eastAsia="Times New Roman" w:hAnsi="Times New Roman" w:cs="Times New Roman"/>
                <w:sz w:val="24"/>
                <w:szCs w:val="24"/>
              </w:rPr>
              <w:t xml:space="preserve">9 </w:t>
            </w:r>
            <w:r w:rsidR="00E30BB0" w:rsidRPr="00E30BB0">
              <w:rPr>
                <w:rFonts w:ascii="Times New Roman" w:eastAsia="Times New Roman" w:hAnsi="Times New Roman" w:cs="Times New Roman"/>
                <w:sz w:val="24"/>
                <w:szCs w:val="24"/>
              </w:rPr>
              <w:t>Газогенератори</w:t>
            </w:r>
          </w:p>
        </w:tc>
      </w:tr>
      <w:tr w:rsidR="00902FA0" w14:paraId="4DED3021" w14:textId="77777777">
        <w:tc>
          <w:tcPr>
            <w:tcW w:w="52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93BB6A" w14:textId="23B9259F" w:rsidR="00902FA0" w:rsidRPr="00945EC4" w:rsidRDefault="00000000">
            <w:pPr>
              <w:spacing w:after="0" w:line="240" w:lineRule="auto"/>
              <w:rPr>
                <w:rFonts w:ascii="Times New Roman" w:eastAsia="Times New Roman" w:hAnsi="Times New Roman" w:cs="Times New Roman"/>
                <w:sz w:val="24"/>
                <w:szCs w:val="24"/>
              </w:rPr>
            </w:pPr>
            <w:r w:rsidRPr="00945EC4">
              <w:rPr>
                <w:rFonts w:ascii="Times New Roman" w:eastAsia="Times New Roman" w:hAnsi="Times New Roman" w:cs="Times New Roman"/>
                <w:color w:val="000000"/>
                <w:sz w:val="24"/>
                <w:szCs w:val="24"/>
              </w:rPr>
              <w:t xml:space="preserve">Кількість поставки товару </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899386" w14:textId="5D9FF6F2" w:rsidR="00902FA0" w:rsidRDefault="00945E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штука</w:t>
            </w:r>
          </w:p>
        </w:tc>
      </w:tr>
      <w:tr w:rsidR="00902FA0" w14:paraId="3C1BD627" w14:textId="77777777">
        <w:tc>
          <w:tcPr>
            <w:tcW w:w="52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5C4186" w14:textId="5E7F7472" w:rsidR="00902FA0"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Місце поставки товару </w:t>
            </w:r>
          </w:p>
          <w:p w14:paraId="314A7BDC" w14:textId="77777777" w:rsidR="00902FA0" w:rsidRDefault="00902FA0">
            <w:pPr>
              <w:spacing w:after="0" w:line="240" w:lineRule="auto"/>
              <w:rPr>
                <w:rFonts w:ascii="Times New Roman" w:eastAsia="Times New Roman" w:hAnsi="Times New Roman" w:cs="Times New Roman"/>
                <w:sz w:val="24"/>
                <w:szCs w:val="24"/>
              </w:rPr>
            </w:pP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7E7A05" w14:textId="7DC25A2A" w:rsidR="00902FA0" w:rsidRDefault="00945E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Одеська область</w:t>
            </w:r>
          </w:p>
        </w:tc>
      </w:tr>
      <w:tr w:rsidR="00902FA0" w14:paraId="3BBE2BB0" w14:textId="77777777">
        <w:tc>
          <w:tcPr>
            <w:tcW w:w="52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F362D3" w14:textId="58EE9C0D" w:rsidR="00902FA0"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Строк поставки товару </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22E52A" w14:textId="7E58A411" w:rsidR="00902FA0"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до </w:t>
            </w:r>
            <w:r w:rsidR="005F4F6D" w:rsidRPr="005F4F6D">
              <w:rPr>
                <w:rFonts w:ascii="Times New Roman" w:eastAsia="Times New Roman" w:hAnsi="Times New Roman" w:cs="Times New Roman"/>
                <w:color w:val="000000"/>
                <w:sz w:val="24"/>
                <w:szCs w:val="24"/>
              </w:rPr>
              <w:t>05.12.</w:t>
            </w:r>
            <w:r w:rsidRPr="005F4F6D">
              <w:rPr>
                <w:rFonts w:ascii="Times New Roman" w:eastAsia="Times New Roman" w:hAnsi="Times New Roman" w:cs="Times New Roman"/>
                <w:color w:val="000000"/>
                <w:sz w:val="24"/>
                <w:szCs w:val="24"/>
              </w:rPr>
              <w:t>20</w:t>
            </w:r>
            <w:r w:rsidR="005F4F6D" w:rsidRPr="005F4F6D">
              <w:rPr>
                <w:rFonts w:ascii="Times New Roman" w:eastAsia="Times New Roman" w:hAnsi="Times New Roman" w:cs="Times New Roman"/>
                <w:color w:val="000000"/>
                <w:sz w:val="24"/>
                <w:szCs w:val="24"/>
              </w:rPr>
              <w:t>23</w:t>
            </w:r>
            <w:r w:rsidRPr="005F4F6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highlight w:val="white"/>
              </w:rPr>
              <w:t>року включно</w:t>
            </w:r>
          </w:p>
        </w:tc>
      </w:tr>
    </w:tbl>
    <w:p w14:paraId="2DCF7D64" w14:textId="120D0E0A" w:rsidR="00902FA0" w:rsidRDefault="0097597E" w:rsidP="0097597E">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 xml:space="preserve">     2.</w:t>
      </w:r>
      <w:r>
        <w:rPr>
          <w:rFonts w:ascii="Times New Roman" w:eastAsia="Times New Roman" w:hAnsi="Times New Roman" w:cs="Times New Roman"/>
          <w:b/>
          <w:color w:val="000000"/>
          <w:sz w:val="24"/>
          <w:szCs w:val="24"/>
        </w:rPr>
        <w:t>Вимоги щодо якості предмета закупівлі.</w:t>
      </w:r>
    </w:p>
    <w:p w14:paraId="7B607D41" w14:textId="49793D6E" w:rsidR="00902FA0" w:rsidRDefault="00000000" w:rsidP="0097597E">
      <w:pPr>
        <w:shd w:val="clear" w:color="auto" w:fill="FFFFFF"/>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Якість товару повинна відповідати умовам/вимогам, встановленим чинним законодавством України для цієї категорії товару. Технічні та якісні характеристики товару повинні відповідати чинним нормативним актам (державним стандартам / технічним умовам / нормам).</w:t>
      </w:r>
    </w:p>
    <w:p w14:paraId="3FB2191B" w14:textId="4D084158" w:rsidR="00902FA0" w:rsidRPr="005F4F6D" w:rsidRDefault="0097597E" w:rsidP="0097597E">
      <w:pPr>
        <w:pBdr>
          <w:top w:val="nil"/>
          <w:left w:val="nil"/>
          <w:bottom w:val="nil"/>
          <w:right w:val="nil"/>
          <w:between w:val="nil"/>
        </w:pBdr>
        <w:shd w:val="clear" w:color="auto" w:fill="FFFFFF"/>
        <w:spacing w:after="0"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3.Технічні та якісні характеристики предмета закупівлі</w:t>
      </w:r>
      <w:r w:rsidR="005F4F6D">
        <w:rPr>
          <w:rFonts w:ascii="Times New Roman" w:eastAsia="Times New Roman" w:hAnsi="Times New Roman" w:cs="Times New Roman"/>
          <w:b/>
          <w:color w:val="000000"/>
          <w:sz w:val="24"/>
          <w:szCs w:val="24"/>
        </w:rPr>
        <w:t>:</w:t>
      </w:r>
    </w:p>
    <w:p w14:paraId="759F529B" w14:textId="10E28D90" w:rsidR="005F4F6D" w:rsidRDefault="005F4F6D" w:rsidP="005F4F6D">
      <w:pPr>
        <w:pBdr>
          <w:top w:val="nil"/>
          <w:left w:val="nil"/>
          <w:bottom w:val="nil"/>
          <w:right w:val="nil"/>
          <w:between w:val="nil"/>
        </w:pBdr>
        <w:shd w:val="clear" w:color="auto" w:fill="FFFFFF"/>
        <w:spacing w:after="0" w:line="240" w:lineRule="auto"/>
        <w:ind w:left="7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r w:rsidR="005B01FC">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Продуктивність не менше -100л</w:t>
      </w:r>
      <w:r w:rsidRPr="005F4F6D">
        <w:rPr>
          <w:rFonts w:ascii="Times New Roman" w:eastAsia="Times New Roman" w:hAnsi="Times New Roman" w:cs="Times New Roman"/>
          <w:b/>
          <w:color w:val="000000"/>
          <w:sz w:val="24"/>
          <w:szCs w:val="24"/>
          <w:lang w:val="ru-RU"/>
        </w:rPr>
        <w:t>/</w:t>
      </w:r>
      <w:r>
        <w:rPr>
          <w:rFonts w:ascii="Times New Roman" w:eastAsia="Times New Roman" w:hAnsi="Times New Roman" w:cs="Times New Roman"/>
          <w:b/>
          <w:color w:val="000000"/>
          <w:sz w:val="24"/>
          <w:szCs w:val="24"/>
        </w:rPr>
        <w:t>хв.</w:t>
      </w:r>
    </w:p>
    <w:p w14:paraId="0AF3BA70" w14:textId="7A224CA0" w:rsidR="005F4F6D" w:rsidRDefault="005F4F6D" w:rsidP="005F4F6D">
      <w:pPr>
        <w:pBdr>
          <w:top w:val="nil"/>
          <w:left w:val="nil"/>
          <w:bottom w:val="nil"/>
          <w:right w:val="nil"/>
          <w:between w:val="nil"/>
        </w:pBdr>
        <w:shd w:val="clear" w:color="auto" w:fill="FFFFFF"/>
        <w:spacing w:after="0" w:line="240" w:lineRule="auto"/>
        <w:ind w:left="7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w:t>
      </w:r>
      <w:r w:rsidR="005B01FC">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Чистота азоту не менше -99,0%</w:t>
      </w:r>
    </w:p>
    <w:p w14:paraId="50132900" w14:textId="4BD9B5DA" w:rsidR="005F4F6D" w:rsidRDefault="005F4F6D" w:rsidP="005F4F6D">
      <w:pPr>
        <w:pBdr>
          <w:top w:val="nil"/>
          <w:left w:val="nil"/>
          <w:bottom w:val="nil"/>
          <w:right w:val="nil"/>
          <w:between w:val="nil"/>
        </w:pBdr>
        <w:shd w:val="clear" w:color="auto" w:fill="FFFFFF"/>
        <w:spacing w:after="0" w:line="240" w:lineRule="auto"/>
        <w:ind w:left="7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w:t>
      </w:r>
      <w:r w:rsidR="005B01FC">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Кінцевий тиск (в момент заправляння балонів) -150 бар.</w:t>
      </w:r>
    </w:p>
    <w:p w14:paraId="25DD5258" w14:textId="6DC46CEA" w:rsidR="005F4F6D" w:rsidRDefault="005F4F6D" w:rsidP="005F4F6D">
      <w:pPr>
        <w:pBdr>
          <w:top w:val="nil"/>
          <w:left w:val="nil"/>
          <w:bottom w:val="nil"/>
          <w:right w:val="nil"/>
          <w:between w:val="nil"/>
        </w:pBdr>
        <w:shd w:val="clear" w:color="auto" w:fill="FFFFFF"/>
        <w:spacing w:after="0" w:line="240" w:lineRule="auto"/>
        <w:ind w:left="7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w:t>
      </w:r>
      <w:r w:rsidR="005B01FC">
        <w:rPr>
          <w:rFonts w:ascii="Times New Roman" w:eastAsia="Times New Roman" w:hAnsi="Times New Roman" w:cs="Times New Roman"/>
          <w:b/>
          <w:color w:val="000000"/>
          <w:sz w:val="24"/>
          <w:szCs w:val="24"/>
        </w:rPr>
        <w:t>Н</w:t>
      </w:r>
      <w:r>
        <w:rPr>
          <w:rFonts w:ascii="Times New Roman" w:eastAsia="Times New Roman" w:hAnsi="Times New Roman" w:cs="Times New Roman"/>
          <w:b/>
          <w:color w:val="000000"/>
          <w:sz w:val="24"/>
          <w:szCs w:val="24"/>
        </w:rPr>
        <w:t>аявність центрального ПЛК (центрального контролеру для запуску та контролю всіх елементів).</w:t>
      </w:r>
    </w:p>
    <w:p w14:paraId="51BD4592" w14:textId="2A943D67" w:rsidR="005F4F6D" w:rsidRDefault="005F4F6D" w:rsidP="005F4F6D">
      <w:pPr>
        <w:pBdr>
          <w:top w:val="nil"/>
          <w:left w:val="nil"/>
          <w:bottom w:val="nil"/>
          <w:right w:val="nil"/>
          <w:between w:val="nil"/>
        </w:pBdr>
        <w:shd w:val="clear" w:color="auto" w:fill="FFFFFF"/>
        <w:spacing w:after="0" w:line="240" w:lineRule="auto"/>
        <w:ind w:left="7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5.</w:t>
      </w:r>
      <w:r w:rsidR="005B01FC">
        <w:rPr>
          <w:rFonts w:ascii="Times New Roman" w:eastAsia="Times New Roman" w:hAnsi="Times New Roman" w:cs="Times New Roman"/>
          <w:b/>
          <w:color w:val="000000"/>
          <w:sz w:val="24"/>
          <w:szCs w:val="24"/>
        </w:rPr>
        <w:t xml:space="preserve"> Наявність ПЛК на </w:t>
      </w:r>
      <w:proofErr w:type="spellStart"/>
      <w:r w:rsidR="005B01FC">
        <w:rPr>
          <w:rFonts w:ascii="Times New Roman" w:eastAsia="Times New Roman" w:hAnsi="Times New Roman" w:cs="Times New Roman"/>
          <w:b/>
          <w:color w:val="000000"/>
          <w:sz w:val="24"/>
          <w:szCs w:val="24"/>
        </w:rPr>
        <w:t>компресорі,генераторі</w:t>
      </w:r>
      <w:proofErr w:type="spellEnd"/>
      <w:r w:rsidR="005B01FC">
        <w:rPr>
          <w:rFonts w:ascii="Times New Roman" w:eastAsia="Times New Roman" w:hAnsi="Times New Roman" w:cs="Times New Roman"/>
          <w:b/>
          <w:color w:val="000000"/>
          <w:sz w:val="24"/>
          <w:szCs w:val="24"/>
        </w:rPr>
        <w:t xml:space="preserve"> та азотному компресорі.</w:t>
      </w:r>
    </w:p>
    <w:p w14:paraId="074FFA4B" w14:textId="10A72507" w:rsidR="005B01FC" w:rsidRDefault="005B01FC" w:rsidP="005F4F6D">
      <w:pPr>
        <w:pBdr>
          <w:top w:val="nil"/>
          <w:left w:val="nil"/>
          <w:bottom w:val="nil"/>
          <w:right w:val="nil"/>
          <w:between w:val="nil"/>
        </w:pBdr>
        <w:shd w:val="clear" w:color="auto" w:fill="FFFFFF"/>
        <w:spacing w:after="0" w:line="240" w:lineRule="auto"/>
        <w:ind w:left="7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6. Українська мова на ПЛК та </w:t>
      </w:r>
      <w:proofErr w:type="spellStart"/>
      <w:r>
        <w:rPr>
          <w:rFonts w:ascii="Times New Roman" w:eastAsia="Times New Roman" w:hAnsi="Times New Roman" w:cs="Times New Roman"/>
          <w:b/>
          <w:color w:val="000000"/>
          <w:sz w:val="24"/>
          <w:szCs w:val="24"/>
        </w:rPr>
        <w:t>іших</w:t>
      </w:r>
      <w:proofErr w:type="spellEnd"/>
      <w:r>
        <w:rPr>
          <w:rFonts w:ascii="Times New Roman" w:eastAsia="Times New Roman" w:hAnsi="Times New Roman" w:cs="Times New Roman"/>
          <w:b/>
          <w:color w:val="000000"/>
          <w:sz w:val="24"/>
          <w:szCs w:val="24"/>
        </w:rPr>
        <w:t xml:space="preserve"> інформаційних системах станції.</w:t>
      </w:r>
    </w:p>
    <w:p w14:paraId="04CE43B9" w14:textId="77777777" w:rsidR="005B01FC" w:rsidRDefault="005B01FC" w:rsidP="005F4F6D">
      <w:pPr>
        <w:pBdr>
          <w:top w:val="nil"/>
          <w:left w:val="nil"/>
          <w:bottom w:val="nil"/>
          <w:right w:val="nil"/>
          <w:between w:val="nil"/>
        </w:pBdr>
        <w:shd w:val="clear" w:color="auto" w:fill="FFFFFF"/>
        <w:spacing w:after="0" w:line="240" w:lineRule="auto"/>
        <w:ind w:left="7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7. Наявність електронного азотного витратоміру, датчика чистоти азоту, системи захисту та виміру крапки роси.</w:t>
      </w:r>
    </w:p>
    <w:p w14:paraId="2B0390AA" w14:textId="2FBC10EF" w:rsidR="005B01FC" w:rsidRDefault="005B01FC" w:rsidP="005F4F6D">
      <w:pPr>
        <w:pBdr>
          <w:top w:val="nil"/>
          <w:left w:val="nil"/>
          <w:bottom w:val="nil"/>
          <w:right w:val="nil"/>
          <w:between w:val="nil"/>
        </w:pBdr>
        <w:shd w:val="clear" w:color="auto" w:fill="FFFFFF"/>
        <w:spacing w:after="0" w:line="240" w:lineRule="auto"/>
        <w:ind w:left="7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8.Наявність контейнеру габаритами не більш ніж Д</w:t>
      </w:r>
      <w:r w:rsidRPr="005B01FC">
        <w:rPr>
          <w:rFonts w:ascii="Times New Roman" w:eastAsia="Times New Roman" w:hAnsi="Times New Roman" w:cs="Times New Roman"/>
          <w:b/>
          <w:color w:val="000000"/>
          <w:sz w:val="24"/>
          <w:szCs w:val="24"/>
        </w:rPr>
        <w:t>/</w:t>
      </w:r>
      <w:r>
        <w:rPr>
          <w:rFonts w:ascii="Times New Roman" w:eastAsia="Times New Roman" w:hAnsi="Times New Roman" w:cs="Times New Roman"/>
          <w:b/>
          <w:color w:val="000000"/>
          <w:sz w:val="24"/>
          <w:szCs w:val="24"/>
        </w:rPr>
        <w:t>Ш</w:t>
      </w:r>
      <w:r w:rsidRPr="005B01FC">
        <w:rPr>
          <w:rFonts w:ascii="Times New Roman" w:eastAsia="Times New Roman" w:hAnsi="Times New Roman" w:cs="Times New Roman"/>
          <w:b/>
          <w:color w:val="000000"/>
          <w:sz w:val="24"/>
          <w:szCs w:val="24"/>
        </w:rPr>
        <w:t>/</w:t>
      </w:r>
      <w:r>
        <w:rPr>
          <w:rFonts w:ascii="Times New Roman" w:eastAsia="Times New Roman" w:hAnsi="Times New Roman" w:cs="Times New Roman"/>
          <w:b/>
          <w:color w:val="000000"/>
          <w:sz w:val="24"/>
          <w:szCs w:val="24"/>
        </w:rPr>
        <w:t>В 4000</w:t>
      </w:r>
      <w:r w:rsidRPr="005B01FC">
        <w:rPr>
          <w:rFonts w:ascii="Times New Roman" w:eastAsia="Times New Roman" w:hAnsi="Times New Roman" w:cs="Times New Roman"/>
          <w:b/>
          <w:color w:val="000000"/>
          <w:sz w:val="24"/>
          <w:szCs w:val="24"/>
        </w:rPr>
        <w:t>/2200/</w:t>
      </w:r>
      <w:r>
        <w:rPr>
          <w:rFonts w:ascii="Times New Roman" w:eastAsia="Times New Roman" w:hAnsi="Times New Roman" w:cs="Times New Roman"/>
          <w:b/>
          <w:color w:val="000000"/>
          <w:sz w:val="24"/>
          <w:szCs w:val="24"/>
        </w:rPr>
        <w:t xml:space="preserve">2200 мм., утеплений сендвіч-панелями з негорючого матеріалу </w:t>
      </w:r>
      <w:proofErr w:type="spellStart"/>
      <w:r>
        <w:rPr>
          <w:rFonts w:ascii="Times New Roman" w:eastAsia="Times New Roman" w:hAnsi="Times New Roman" w:cs="Times New Roman"/>
          <w:b/>
          <w:color w:val="000000"/>
          <w:sz w:val="24"/>
          <w:szCs w:val="24"/>
        </w:rPr>
        <w:t>товщіною</w:t>
      </w:r>
      <w:proofErr w:type="spellEnd"/>
      <w:r>
        <w:rPr>
          <w:rFonts w:ascii="Times New Roman" w:eastAsia="Times New Roman" w:hAnsi="Times New Roman" w:cs="Times New Roman"/>
          <w:b/>
          <w:color w:val="000000"/>
          <w:sz w:val="24"/>
          <w:szCs w:val="24"/>
        </w:rPr>
        <w:t xml:space="preserve"> не менше 50 мм.,</w:t>
      </w:r>
      <w:proofErr w:type="spellStart"/>
      <w:r>
        <w:rPr>
          <w:rFonts w:ascii="Times New Roman" w:eastAsia="Times New Roman" w:hAnsi="Times New Roman" w:cs="Times New Roman"/>
          <w:b/>
          <w:color w:val="000000"/>
          <w:sz w:val="24"/>
          <w:szCs w:val="24"/>
        </w:rPr>
        <w:t>двоскатний</w:t>
      </w:r>
      <w:proofErr w:type="spellEnd"/>
      <w:r>
        <w:rPr>
          <w:rFonts w:ascii="Times New Roman" w:eastAsia="Times New Roman" w:hAnsi="Times New Roman" w:cs="Times New Roman"/>
          <w:b/>
          <w:color w:val="000000"/>
          <w:sz w:val="24"/>
          <w:szCs w:val="24"/>
        </w:rPr>
        <w:t xml:space="preserve"> дах, колір </w:t>
      </w:r>
      <w:r>
        <w:rPr>
          <w:rFonts w:ascii="Times New Roman" w:eastAsia="Times New Roman" w:hAnsi="Times New Roman" w:cs="Times New Roman"/>
          <w:b/>
          <w:color w:val="000000"/>
          <w:sz w:val="24"/>
          <w:szCs w:val="24"/>
          <w:lang w:val="en-US"/>
        </w:rPr>
        <w:t>RAL</w:t>
      </w:r>
      <w:r w:rsidRPr="005B01FC">
        <w:rPr>
          <w:rFonts w:ascii="Times New Roman" w:eastAsia="Times New Roman" w:hAnsi="Times New Roman" w:cs="Times New Roman"/>
          <w:b/>
          <w:color w:val="000000"/>
          <w:sz w:val="24"/>
          <w:szCs w:val="24"/>
        </w:rPr>
        <w:t xml:space="preserve">6005 </w:t>
      </w:r>
      <w:r>
        <w:rPr>
          <w:rFonts w:ascii="Times New Roman" w:eastAsia="Times New Roman" w:hAnsi="Times New Roman" w:cs="Times New Roman"/>
          <w:b/>
          <w:color w:val="000000"/>
          <w:sz w:val="24"/>
          <w:szCs w:val="24"/>
        </w:rPr>
        <w:t>,наявність воріт, припливно-</w:t>
      </w:r>
      <w:r w:rsidR="0097597E">
        <w:rPr>
          <w:rFonts w:ascii="Times New Roman" w:eastAsia="Times New Roman" w:hAnsi="Times New Roman" w:cs="Times New Roman"/>
          <w:b/>
          <w:color w:val="000000"/>
          <w:sz w:val="24"/>
          <w:szCs w:val="24"/>
        </w:rPr>
        <w:t xml:space="preserve">витяжної </w:t>
      </w:r>
      <w:r>
        <w:rPr>
          <w:rFonts w:ascii="Times New Roman" w:eastAsia="Times New Roman" w:hAnsi="Times New Roman" w:cs="Times New Roman"/>
          <w:b/>
          <w:color w:val="000000"/>
          <w:sz w:val="24"/>
          <w:szCs w:val="24"/>
        </w:rPr>
        <w:t>вентиляції</w:t>
      </w:r>
      <w:r w:rsidR="0097597E">
        <w:rPr>
          <w:rFonts w:ascii="Times New Roman" w:eastAsia="Times New Roman" w:hAnsi="Times New Roman" w:cs="Times New Roman"/>
          <w:b/>
          <w:color w:val="000000"/>
          <w:sz w:val="24"/>
          <w:szCs w:val="24"/>
        </w:rPr>
        <w:t>, освітлення, системи пожежогасіння та пожежної сигналізації.</w:t>
      </w:r>
    </w:p>
    <w:p w14:paraId="7369ACE4" w14:textId="74E19D6C" w:rsidR="0097597E" w:rsidRDefault="0097597E" w:rsidP="005F4F6D">
      <w:pPr>
        <w:pBdr>
          <w:top w:val="nil"/>
          <w:left w:val="nil"/>
          <w:bottom w:val="nil"/>
          <w:right w:val="nil"/>
          <w:between w:val="nil"/>
        </w:pBdr>
        <w:shd w:val="clear" w:color="auto" w:fill="FFFFFF"/>
        <w:spacing w:after="0" w:line="240" w:lineRule="auto"/>
        <w:ind w:left="7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9. Наявність універсальної рампи для заправки не менш ніж 5 балонів по 40 </w:t>
      </w:r>
      <w:proofErr w:type="spellStart"/>
      <w:r>
        <w:rPr>
          <w:rFonts w:ascii="Times New Roman" w:eastAsia="Times New Roman" w:hAnsi="Times New Roman" w:cs="Times New Roman"/>
          <w:b/>
          <w:color w:val="000000"/>
          <w:sz w:val="24"/>
          <w:szCs w:val="24"/>
        </w:rPr>
        <w:t>литрів</w:t>
      </w:r>
      <w:proofErr w:type="spellEnd"/>
      <w:r>
        <w:rPr>
          <w:rFonts w:ascii="Times New Roman" w:eastAsia="Times New Roman" w:hAnsi="Times New Roman" w:cs="Times New Roman"/>
          <w:b/>
          <w:color w:val="000000"/>
          <w:sz w:val="24"/>
          <w:szCs w:val="24"/>
        </w:rPr>
        <w:t xml:space="preserve">, та підставок по 5 </w:t>
      </w:r>
      <w:proofErr w:type="spellStart"/>
      <w:r>
        <w:rPr>
          <w:rFonts w:ascii="Times New Roman" w:eastAsia="Times New Roman" w:hAnsi="Times New Roman" w:cs="Times New Roman"/>
          <w:b/>
          <w:color w:val="000000"/>
          <w:sz w:val="24"/>
          <w:szCs w:val="24"/>
        </w:rPr>
        <w:t>литрів</w:t>
      </w:r>
      <w:proofErr w:type="spellEnd"/>
      <w:r>
        <w:rPr>
          <w:rFonts w:ascii="Times New Roman" w:eastAsia="Times New Roman" w:hAnsi="Times New Roman" w:cs="Times New Roman"/>
          <w:b/>
          <w:color w:val="000000"/>
          <w:sz w:val="24"/>
          <w:szCs w:val="24"/>
        </w:rPr>
        <w:t>.</w:t>
      </w:r>
    </w:p>
    <w:p w14:paraId="43E1454C" w14:textId="199F675E" w:rsidR="0097597E" w:rsidRDefault="0097597E" w:rsidP="005F4F6D">
      <w:pPr>
        <w:pBdr>
          <w:top w:val="nil"/>
          <w:left w:val="nil"/>
          <w:bottom w:val="nil"/>
          <w:right w:val="nil"/>
          <w:between w:val="nil"/>
        </w:pBdr>
        <w:shd w:val="clear" w:color="auto" w:fill="FFFFFF"/>
        <w:spacing w:after="0" w:line="240" w:lineRule="auto"/>
        <w:ind w:left="7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10.Наявність сервісного центру для обслуговування.</w:t>
      </w:r>
    </w:p>
    <w:p w14:paraId="13253898" w14:textId="583E39C4" w:rsidR="0097597E" w:rsidRPr="005B01FC" w:rsidRDefault="0097597E" w:rsidP="005F4F6D">
      <w:pPr>
        <w:pBdr>
          <w:top w:val="nil"/>
          <w:left w:val="nil"/>
          <w:bottom w:val="nil"/>
          <w:right w:val="nil"/>
          <w:between w:val="nil"/>
        </w:pBdr>
        <w:shd w:val="clear" w:color="auto" w:fill="FFFFFF"/>
        <w:spacing w:after="0" w:line="24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11.Наявність сертифікатів та інструкцій на кожен елемент станції.</w:t>
      </w:r>
    </w:p>
    <w:p w14:paraId="2E79E944" w14:textId="03121DA8" w:rsidR="00902FA0" w:rsidRPr="005F4F6D" w:rsidRDefault="00902FA0">
      <w:pPr>
        <w:pBdr>
          <w:top w:val="nil"/>
          <w:left w:val="nil"/>
          <w:bottom w:val="nil"/>
          <w:right w:val="nil"/>
          <w:between w:val="nil"/>
        </w:pBdr>
        <w:shd w:val="clear" w:color="auto" w:fill="FFFFFF"/>
        <w:spacing w:after="0" w:line="240" w:lineRule="auto"/>
        <w:ind w:left="720"/>
        <w:jc w:val="both"/>
        <w:rPr>
          <w:rFonts w:ascii="Times New Roman" w:eastAsia="Times New Roman" w:hAnsi="Times New Roman" w:cs="Times New Roman"/>
          <w:b/>
          <w:sz w:val="24"/>
          <w:szCs w:val="24"/>
        </w:rPr>
      </w:pPr>
    </w:p>
    <w:p w14:paraId="15F6A1FC" w14:textId="77777777" w:rsidR="00902FA0" w:rsidRPr="005F4F6D" w:rsidRDefault="00902FA0">
      <w:pPr>
        <w:spacing w:after="0" w:line="240" w:lineRule="auto"/>
        <w:rPr>
          <w:rFonts w:ascii="Times New Roman" w:eastAsia="Times New Roman" w:hAnsi="Times New Roman" w:cs="Times New Roman"/>
          <w:b/>
          <w:color w:val="FF0000"/>
          <w:sz w:val="24"/>
          <w:szCs w:val="24"/>
        </w:rPr>
      </w:pPr>
    </w:p>
    <w:p w14:paraId="31B0F094" w14:textId="77777777" w:rsidR="00902FA0" w:rsidRDefault="00902FA0">
      <w:pPr>
        <w:pBdr>
          <w:top w:val="nil"/>
          <w:left w:val="nil"/>
          <w:bottom w:val="nil"/>
          <w:right w:val="nil"/>
          <w:between w:val="nil"/>
        </w:pBdr>
        <w:shd w:val="clear" w:color="auto" w:fill="FFFFFF"/>
        <w:spacing w:after="0" w:line="240" w:lineRule="auto"/>
        <w:ind w:left="720"/>
        <w:jc w:val="both"/>
        <w:rPr>
          <w:rFonts w:ascii="Times New Roman" w:eastAsia="Times New Roman" w:hAnsi="Times New Roman" w:cs="Times New Roman"/>
          <w:color w:val="FF0000"/>
          <w:sz w:val="24"/>
          <w:szCs w:val="24"/>
        </w:rPr>
      </w:pPr>
    </w:p>
    <w:p w14:paraId="6C0A21CC" w14:textId="77777777" w:rsidR="00902FA0" w:rsidRDefault="00000000">
      <w:pPr>
        <w:numPr>
          <w:ilvl w:val="0"/>
          <w:numId w:val="3"/>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Вимоги до учасника.</w:t>
      </w:r>
    </w:p>
    <w:p w14:paraId="5BBF8C9D" w14:textId="4B9DC4CD" w:rsidR="00902FA0" w:rsidRDefault="00000000">
      <w:pPr>
        <w:tabs>
          <w:tab w:val="left" w:pos="851"/>
        </w:tabs>
        <w:spacing w:after="0" w:line="240" w:lineRule="auto"/>
        <w:ind w:firstLine="567"/>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highlight w:val="white"/>
        </w:rPr>
        <w:t xml:space="preserve">4.1. Послуги, які обов’язково надає учасник та включає в ціну </w:t>
      </w:r>
      <w:r w:rsidR="0097597E" w:rsidRPr="0097597E">
        <w:rPr>
          <w:rFonts w:ascii="Times New Roman" w:eastAsia="Times New Roman" w:hAnsi="Times New Roman" w:cs="Times New Roman"/>
          <w:color w:val="000000" w:themeColor="text1"/>
          <w:sz w:val="24"/>
          <w:szCs w:val="24"/>
        </w:rPr>
        <w:t>товару</w:t>
      </w:r>
      <w:r w:rsidR="0097597E" w:rsidRPr="0097597E">
        <w:rPr>
          <w:rFonts w:ascii="Times New Roman" w:eastAsia="Times New Roman" w:hAnsi="Times New Roman" w:cs="Times New Roman"/>
          <w:color w:val="000000" w:themeColor="text1"/>
          <w:sz w:val="24"/>
          <w:szCs w:val="24"/>
          <w:highlight w:val="white"/>
        </w:rPr>
        <w:t>,</w:t>
      </w:r>
      <w:r w:rsidR="0097597E">
        <w:rPr>
          <w:rFonts w:ascii="Times New Roman" w:eastAsia="Times New Roman" w:hAnsi="Times New Roman" w:cs="Times New Roman"/>
          <w:color w:val="000000" w:themeColor="text1"/>
          <w:sz w:val="24"/>
          <w:szCs w:val="24"/>
          <w:highlight w:val="white"/>
        </w:rPr>
        <w:t xml:space="preserve"> </w:t>
      </w:r>
      <w:r>
        <w:rPr>
          <w:rFonts w:ascii="Times New Roman" w:eastAsia="Times New Roman" w:hAnsi="Times New Roman" w:cs="Times New Roman"/>
          <w:sz w:val="24"/>
          <w:szCs w:val="24"/>
          <w:highlight w:val="white"/>
        </w:rPr>
        <w:t>що становить предмет цієї закупівлі:</w:t>
      </w:r>
    </w:p>
    <w:p w14:paraId="5E824677" w14:textId="49950202" w:rsidR="00902FA0" w:rsidRDefault="00000000">
      <w:pPr>
        <w:numPr>
          <w:ilvl w:val="0"/>
          <w:numId w:val="5"/>
        </w:numPr>
        <w:shd w:val="clear" w:color="auto" w:fill="FFFFFF"/>
        <w:tabs>
          <w:tab w:val="left" w:pos="1134"/>
        </w:tabs>
        <w:spacing w:after="0" w:line="240" w:lineRule="auto"/>
        <w:ind w:left="0" w:firstLine="851"/>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доставка </w:t>
      </w:r>
      <w:r w:rsidRPr="0097597E">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товару до місця </w:t>
      </w:r>
      <w:r w:rsidR="0097597E">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вказаного замовником </w:t>
      </w:r>
      <w:r w:rsidRPr="0097597E">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410F85EE" w14:textId="1C6AB8FD" w:rsidR="00902FA0" w:rsidRPr="009547D5" w:rsidRDefault="00000000" w:rsidP="009547D5">
      <w:pPr>
        <w:numPr>
          <w:ilvl w:val="0"/>
          <w:numId w:val="5"/>
        </w:numPr>
        <w:shd w:val="clear" w:color="auto" w:fill="FFFFFF"/>
        <w:tabs>
          <w:tab w:val="left" w:pos="1134"/>
        </w:tabs>
        <w:spacing w:after="0" w:line="240" w:lineRule="auto"/>
        <w:ind w:left="0" w:firstLine="851"/>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здійснення вантажно-розвантажувальних послуг при </w:t>
      </w:r>
      <w:r w:rsidRPr="009547D5">
        <w:rPr>
          <w:rFonts w:ascii="Times New Roman" w:eastAsia="Times New Roman" w:hAnsi="Times New Roman" w:cs="Times New Roman"/>
          <w:sz w:val="24"/>
          <w:szCs w:val="24"/>
        </w:rPr>
        <w:t>поставці товару.</w:t>
      </w:r>
    </w:p>
    <w:p w14:paraId="0B91D0CF" w14:textId="77777777" w:rsidR="00902FA0" w:rsidRDefault="00000000">
      <w:pPr>
        <w:numPr>
          <w:ilvl w:val="1"/>
          <w:numId w:val="3"/>
        </w:numPr>
        <w:pBdr>
          <w:top w:val="nil"/>
          <w:left w:val="nil"/>
          <w:bottom w:val="nil"/>
          <w:right w:val="nil"/>
          <w:between w:val="nil"/>
        </w:pBdr>
        <w:shd w:val="clear" w:color="auto" w:fill="FFFFFF"/>
        <w:tabs>
          <w:tab w:val="left" w:pos="993"/>
        </w:tabs>
        <w:spacing w:after="0"/>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Для підтвердження відповідності тендерної пропозиції учасника технічним, якісним, кількісним та іншим вимогам щодо предмета закупівлі учасник у складі тендерної пропозиції надає технічну специфікацію, складен</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учасником згідно з </w:t>
      </w:r>
      <w:r>
        <w:rPr>
          <w:rFonts w:ascii="Times New Roman" w:eastAsia="Times New Roman" w:hAnsi="Times New Roman" w:cs="Times New Roman"/>
          <w:b/>
          <w:i/>
          <w:color w:val="000000"/>
          <w:sz w:val="24"/>
          <w:szCs w:val="24"/>
        </w:rPr>
        <w:t>Таблицею 1:</w:t>
      </w:r>
      <w:r>
        <w:rPr>
          <w:rFonts w:ascii="Times New Roman" w:eastAsia="Times New Roman" w:hAnsi="Times New Roman" w:cs="Times New Roman"/>
          <w:color w:val="000000"/>
          <w:sz w:val="24"/>
          <w:szCs w:val="24"/>
        </w:rPr>
        <w:t> </w:t>
      </w:r>
    </w:p>
    <w:p w14:paraId="74044467" w14:textId="77777777" w:rsidR="00902FA0" w:rsidRDefault="00000000">
      <w:pPr>
        <w:spacing w:after="16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b/>
          <w:i/>
          <w:color w:val="000000"/>
          <w:sz w:val="24"/>
          <w:szCs w:val="24"/>
          <w:highlight w:val="white"/>
        </w:rPr>
        <w:t xml:space="preserve">      </w:t>
      </w:r>
      <w:r>
        <w:rPr>
          <w:rFonts w:ascii="Times New Roman" w:eastAsia="Times New Roman" w:hAnsi="Times New Roman" w:cs="Times New Roman"/>
          <w:b/>
          <w:i/>
          <w:color w:val="000000"/>
          <w:sz w:val="24"/>
          <w:szCs w:val="24"/>
          <w:highlight w:val="white"/>
        </w:rPr>
        <w:tab/>
      </w:r>
      <w:r>
        <w:rPr>
          <w:rFonts w:ascii="Times New Roman" w:eastAsia="Times New Roman" w:hAnsi="Times New Roman" w:cs="Times New Roman"/>
          <w:b/>
          <w:i/>
          <w:color w:val="000000"/>
          <w:sz w:val="24"/>
          <w:szCs w:val="24"/>
          <w:highlight w:val="white"/>
        </w:rPr>
        <w:tab/>
      </w:r>
      <w:r>
        <w:rPr>
          <w:rFonts w:ascii="Times New Roman" w:eastAsia="Times New Roman" w:hAnsi="Times New Roman" w:cs="Times New Roman"/>
          <w:b/>
          <w:i/>
          <w:color w:val="000000"/>
          <w:sz w:val="24"/>
          <w:szCs w:val="24"/>
          <w:highlight w:val="white"/>
        </w:rPr>
        <w:tab/>
      </w:r>
      <w:r>
        <w:rPr>
          <w:rFonts w:ascii="Times New Roman" w:eastAsia="Times New Roman" w:hAnsi="Times New Roman" w:cs="Times New Roman"/>
          <w:b/>
          <w:i/>
          <w:color w:val="000000"/>
          <w:sz w:val="24"/>
          <w:szCs w:val="24"/>
          <w:highlight w:val="white"/>
        </w:rPr>
        <w:tab/>
      </w:r>
      <w:r>
        <w:rPr>
          <w:rFonts w:ascii="Times New Roman" w:eastAsia="Times New Roman" w:hAnsi="Times New Roman" w:cs="Times New Roman"/>
          <w:b/>
          <w:i/>
          <w:color w:val="000000"/>
          <w:sz w:val="24"/>
          <w:szCs w:val="24"/>
          <w:highlight w:val="white"/>
        </w:rPr>
        <w:tab/>
      </w:r>
      <w:r>
        <w:rPr>
          <w:rFonts w:ascii="Times New Roman" w:eastAsia="Times New Roman" w:hAnsi="Times New Roman" w:cs="Times New Roman"/>
          <w:b/>
          <w:i/>
          <w:color w:val="000000"/>
          <w:sz w:val="24"/>
          <w:szCs w:val="24"/>
          <w:highlight w:val="white"/>
        </w:rPr>
        <w:tab/>
      </w:r>
      <w:r>
        <w:rPr>
          <w:rFonts w:ascii="Times New Roman" w:eastAsia="Times New Roman" w:hAnsi="Times New Roman" w:cs="Times New Roman"/>
          <w:b/>
          <w:i/>
          <w:color w:val="000000"/>
          <w:sz w:val="24"/>
          <w:szCs w:val="24"/>
          <w:highlight w:val="white"/>
        </w:rPr>
        <w:tab/>
      </w:r>
      <w:r>
        <w:rPr>
          <w:rFonts w:ascii="Times New Roman" w:eastAsia="Times New Roman" w:hAnsi="Times New Roman" w:cs="Times New Roman"/>
          <w:b/>
          <w:i/>
          <w:color w:val="000000"/>
          <w:sz w:val="24"/>
          <w:szCs w:val="24"/>
          <w:highlight w:val="white"/>
        </w:rPr>
        <w:tab/>
      </w:r>
      <w:r>
        <w:rPr>
          <w:rFonts w:ascii="Times New Roman" w:eastAsia="Times New Roman" w:hAnsi="Times New Roman" w:cs="Times New Roman"/>
          <w:b/>
          <w:i/>
          <w:color w:val="000000"/>
          <w:sz w:val="24"/>
          <w:szCs w:val="24"/>
          <w:highlight w:val="white"/>
        </w:rPr>
        <w:tab/>
      </w:r>
      <w:r>
        <w:rPr>
          <w:rFonts w:ascii="Times New Roman" w:eastAsia="Times New Roman" w:hAnsi="Times New Roman" w:cs="Times New Roman"/>
          <w:b/>
          <w:i/>
          <w:color w:val="000000"/>
          <w:sz w:val="24"/>
          <w:szCs w:val="24"/>
          <w:highlight w:val="white"/>
        </w:rPr>
        <w:tab/>
      </w:r>
      <w:r>
        <w:rPr>
          <w:rFonts w:ascii="Times New Roman" w:eastAsia="Times New Roman" w:hAnsi="Times New Roman" w:cs="Times New Roman"/>
          <w:b/>
          <w:i/>
          <w:color w:val="000000"/>
          <w:sz w:val="24"/>
          <w:szCs w:val="24"/>
          <w:highlight w:val="white"/>
        </w:rPr>
        <w:tab/>
        <w:t xml:space="preserve"> Таблиця 1</w:t>
      </w:r>
    </w:p>
    <w:tbl>
      <w:tblPr>
        <w:tblStyle w:val="aff1"/>
        <w:tblW w:w="9630" w:type="dxa"/>
        <w:tblInd w:w="0" w:type="dxa"/>
        <w:tblLayout w:type="fixed"/>
        <w:tblLook w:val="0400" w:firstRow="0" w:lastRow="0" w:firstColumn="0" w:lastColumn="0" w:noHBand="0" w:noVBand="1"/>
      </w:tblPr>
      <w:tblGrid>
        <w:gridCol w:w="481"/>
        <w:gridCol w:w="1728"/>
        <w:gridCol w:w="761"/>
        <w:gridCol w:w="1245"/>
        <w:gridCol w:w="1935"/>
        <w:gridCol w:w="1440"/>
        <w:gridCol w:w="2040"/>
      </w:tblGrid>
      <w:tr w:rsidR="00902FA0" w14:paraId="3307653E" w14:textId="77777777">
        <w:trPr>
          <w:trHeight w:val="993"/>
        </w:trPr>
        <w:tc>
          <w:tcPr>
            <w:tcW w:w="4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C10DE4" w14:textId="77777777" w:rsidR="00902FA0"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highlight w:val="white"/>
              </w:rPr>
              <w:t>№ з/п</w:t>
            </w:r>
          </w:p>
        </w:tc>
        <w:tc>
          <w:tcPr>
            <w:tcW w:w="17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3EC204" w14:textId="77777777" w:rsidR="00902FA0" w:rsidRDefault="00000000">
            <w:pPr>
              <w:spacing w:after="0" w:line="240" w:lineRule="auto"/>
              <w:jc w:val="center"/>
              <w:rPr>
                <w:rFonts w:ascii="Times New Roman" w:eastAsia="Times New Roman" w:hAnsi="Times New Roman" w:cs="Times New Roman"/>
                <w:i/>
                <w:color w:val="000000"/>
                <w:sz w:val="24"/>
                <w:szCs w:val="24"/>
                <w:highlight w:val="white"/>
              </w:rPr>
            </w:pPr>
            <w:r>
              <w:rPr>
                <w:rFonts w:ascii="Times New Roman" w:eastAsia="Times New Roman" w:hAnsi="Times New Roman" w:cs="Times New Roman"/>
                <w:i/>
                <w:color w:val="000000"/>
                <w:sz w:val="24"/>
                <w:szCs w:val="24"/>
                <w:highlight w:val="white"/>
              </w:rPr>
              <w:t xml:space="preserve">Найменування  </w:t>
            </w:r>
          </w:p>
          <w:p w14:paraId="39A5D34B" w14:textId="77777777" w:rsidR="00902FA0" w:rsidRDefault="00000000">
            <w:pPr>
              <w:spacing w:after="0" w:line="240" w:lineRule="auto"/>
              <w:jc w:val="center"/>
              <w:rPr>
                <w:rFonts w:ascii="Times New Roman" w:eastAsia="Times New Roman" w:hAnsi="Times New Roman" w:cs="Times New Roman"/>
                <w:i/>
                <w:color w:val="000000"/>
                <w:sz w:val="24"/>
                <w:szCs w:val="24"/>
                <w:highlight w:val="white"/>
              </w:rPr>
            </w:pPr>
            <w:r>
              <w:rPr>
                <w:rFonts w:ascii="Times New Roman" w:eastAsia="Times New Roman" w:hAnsi="Times New Roman" w:cs="Times New Roman"/>
                <w:i/>
                <w:color w:val="4472C4"/>
                <w:sz w:val="24"/>
                <w:szCs w:val="24"/>
                <w:highlight w:val="yellow"/>
              </w:rPr>
              <w:t>товару</w:t>
            </w:r>
          </w:p>
        </w:tc>
        <w:tc>
          <w:tcPr>
            <w:tcW w:w="761" w:type="dxa"/>
            <w:tcBorders>
              <w:top w:val="single" w:sz="8" w:space="0" w:color="000000"/>
              <w:left w:val="single" w:sz="8" w:space="0" w:color="000000"/>
              <w:bottom w:val="single" w:sz="8" w:space="0" w:color="000000"/>
              <w:right w:val="single" w:sz="4" w:space="0" w:color="000000"/>
            </w:tcBorders>
            <w:tcMar>
              <w:top w:w="100" w:type="dxa"/>
              <w:left w:w="100" w:type="dxa"/>
              <w:bottom w:w="100" w:type="dxa"/>
              <w:right w:w="100" w:type="dxa"/>
            </w:tcMar>
          </w:tcPr>
          <w:p w14:paraId="29A7B4CC" w14:textId="77777777" w:rsidR="00902FA0"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highlight w:val="white"/>
              </w:rPr>
              <w:t>Од. виміру</w:t>
            </w:r>
          </w:p>
        </w:tc>
        <w:tc>
          <w:tcPr>
            <w:tcW w:w="1245"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14:paraId="21CFB3B4" w14:textId="77777777" w:rsidR="00902FA0"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highlight w:val="white"/>
              </w:rPr>
              <w:t>Кількість</w:t>
            </w:r>
          </w:p>
        </w:tc>
        <w:tc>
          <w:tcPr>
            <w:tcW w:w="19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2DBFB5" w14:textId="77777777" w:rsidR="00902FA0" w:rsidRDefault="00902FA0">
            <w:pPr>
              <w:spacing w:after="0" w:line="240" w:lineRule="auto"/>
              <w:rPr>
                <w:rFonts w:ascii="Times New Roman" w:eastAsia="Times New Roman" w:hAnsi="Times New Roman" w:cs="Times New Roman"/>
                <w:sz w:val="24"/>
                <w:szCs w:val="24"/>
              </w:rPr>
            </w:pPr>
          </w:p>
          <w:p w14:paraId="4E2048E3" w14:textId="77777777" w:rsidR="00902FA0"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highlight w:val="white"/>
              </w:rPr>
              <w:t xml:space="preserve">Технічні характеристики </w:t>
            </w:r>
            <w:r>
              <w:rPr>
                <w:rFonts w:ascii="Times New Roman" w:eastAsia="Times New Roman" w:hAnsi="Times New Roman" w:cs="Times New Roman"/>
                <w:i/>
                <w:color w:val="4472C4"/>
                <w:sz w:val="24"/>
                <w:szCs w:val="24"/>
                <w:highlight w:val="yellow"/>
              </w:rPr>
              <w:t>товару</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9906E7" w14:textId="77777777" w:rsidR="00902FA0"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xml:space="preserve">Виробник </w:t>
            </w:r>
            <w:r>
              <w:rPr>
                <w:rFonts w:ascii="Times New Roman" w:eastAsia="Times New Roman" w:hAnsi="Times New Roman" w:cs="Times New Roman"/>
                <w:i/>
                <w:color w:val="4472C4"/>
                <w:sz w:val="24"/>
                <w:szCs w:val="24"/>
                <w:highlight w:val="yellow"/>
              </w:rPr>
              <w:t>товару</w:t>
            </w:r>
            <w:r>
              <w:rPr>
                <w:rFonts w:ascii="Times New Roman" w:eastAsia="Times New Roman" w:hAnsi="Times New Roman" w:cs="Times New Roman"/>
                <w:i/>
                <w:color w:val="4A86E8"/>
                <w:sz w:val="24"/>
                <w:szCs w:val="24"/>
              </w:rPr>
              <w:t>*</w:t>
            </w:r>
          </w:p>
        </w:tc>
        <w:tc>
          <w:tcPr>
            <w:tcW w:w="2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AAAEF9" w14:textId="77777777" w:rsidR="00902FA0"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highlight w:val="white"/>
              </w:rPr>
              <w:t xml:space="preserve">Країна  походження </w:t>
            </w:r>
            <w:r>
              <w:rPr>
                <w:rFonts w:ascii="Times New Roman" w:eastAsia="Times New Roman" w:hAnsi="Times New Roman" w:cs="Times New Roman"/>
                <w:i/>
                <w:color w:val="4472C4"/>
                <w:sz w:val="24"/>
                <w:szCs w:val="24"/>
                <w:highlight w:val="yellow"/>
              </w:rPr>
              <w:t>товару</w:t>
            </w:r>
            <w:r>
              <w:rPr>
                <w:rFonts w:ascii="Times New Roman" w:eastAsia="Times New Roman" w:hAnsi="Times New Roman" w:cs="Times New Roman"/>
                <w:i/>
                <w:color w:val="4A86E8"/>
                <w:sz w:val="24"/>
                <w:szCs w:val="24"/>
                <w:highlight w:val="white"/>
              </w:rPr>
              <w:t>**</w:t>
            </w:r>
          </w:p>
        </w:tc>
      </w:tr>
      <w:tr w:rsidR="00902FA0" w14:paraId="355092D3" w14:textId="77777777">
        <w:trPr>
          <w:trHeight w:val="465"/>
        </w:trPr>
        <w:tc>
          <w:tcPr>
            <w:tcW w:w="4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C3CCBF" w14:textId="77777777" w:rsidR="00902FA0"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highlight w:val="white"/>
              </w:rPr>
              <w:t>1</w:t>
            </w:r>
          </w:p>
        </w:tc>
        <w:tc>
          <w:tcPr>
            <w:tcW w:w="17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929155" w14:textId="77777777" w:rsidR="00902FA0"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highlight w:val="white"/>
              </w:rPr>
              <w:t>2</w:t>
            </w:r>
          </w:p>
        </w:tc>
        <w:tc>
          <w:tcPr>
            <w:tcW w:w="761" w:type="dxa"/>
            <w:tcBorders>
              <w:top w:val="single" w:sz="8" w:space="0" w:color="000000"/>
              <w:left w:val="single" w:sz="8" w:space="0" w:color="000000"/>
              <w:bottom w:val="single" w:sz="8" w:space="0" w:color="000000"/>
              <w:right w:val="single" w:sz="4" w:space="0" w:color="000000"/>
            </w:tcBorders>
            <w:tcMar>
              <w:top w:w="100" w:type="dxa"/>
              <w:left w:w="100" w:type="dxa"/>
              <w:bottom w:w="100" w:type="dxa"/>
              <w:right w:w="100" w:type="dxa"/>
            </w:tcMar>
          </w:tcPr>
          <w:p w14:paraId="60DE2A77" w14:textId="77777777" w:rsidR="00902FA0"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highlight w:val="white"/>
              </w:rPr>
              <w:t>3</w:t>
            </w:r>
          </w:p>
        </w:tc>
        <w:tc>
          <w:tcPr>
            <w:tcW w:w="1245"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14:paraId="46100719" w14:textId="77777777" w:rsidR="00902FA0"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highlight w:val="white"/>
              </w:rPr>
              <w:t>4</w:t>
            </w:r>
          </w:p>
        </w:tc>
        <w:tc>
          <w:tcPr>
            <w:tcW w:w="19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ED2B30" w14:textId="77777777" w:rsidR="00902FA0"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highlight w:val="white"/>
              </w:rPr>
              <w:t>5</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9EB9DC" w14:textId="77777777" w:rsidR="00902FA0"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highlight w:val="white"/>
              </w:rPr>
              <w:t>6</w:t>
            </w:r>
          </w:p>
        </w:tc>
        <w:tc>
          <w:tcPr>
            <w:tcW w:w="2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4D1CA3" w14:textId="77777777" w:rsidR="00902FA0"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highlight w:val="white"/>
              </w:rPr>
              <w:t>7</w:t>
            </w:r>
          </w:p>
        </w:tc>
      </w:tr>
      <w:tr w:rsidR="00902FA0" w14:paraId="3E4DBD3F" w14:textId="77777777">
        <w:trPr>
          <w:trHeight w:val="128"/>
        </w:trPr>
        <w:tc>
          <w:tcPr>
            <w:tcW w:w="4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1D7AFF" w14:textId="77777777" w:rsidR="00902FA0"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color w:val="FF0000"/>
                <w:sz w:val="24"/>
                <w:szCs w:val="24"/>
                <w:highlight w:val="white"/>
              </w:rPr>
              <w:t> </w:t>
            </w:r>
          </w:p>
        </w:tc>
        <w:tc>
          <w:tcPr>
            <w:tcW w:w="17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047A60" w14:textId="0E67805F" w:rsidR="00902FA0" w:rsidRDefault="00902FA0">
            <w:pPr>
              <w:spacing w:after="0" w:line="240" w:lineRule="auto"/>
              <w:jc w:val="both"/>
              <w:rPr>
                <w:rFonts w:ascii="Times New Roman" w:eastAsia="Times New Roman" w:hAnsi="Times New Roman" w:cs="Times New Roman"/>
                <w:sz w:val="24"/>
                <w:szCs w:val="24"/>
              </w:rPr>
            </w:pPr>
          </w:p>
        </w:tc>
        <w:tc>
          <w:tcPr>
            <w:tcW w:w="761" w:type="dxa"/>
            <w:tcBorders>
              <w:top w:val="single" w:sz="8" w:space="0" w:color="000000"/>
              <w:left w:val="single" w:sz="8" w:space="0" w:color="000000"/>
              <w:bottom w:val="single" w:sz="8" w:space="0" w:color="000000"/>
              <w:right w:val="single" w:sz="4" w:space="0" w:color="000000"/>
            </w:tcBorders>
            <w:tcMar>
              <w:top w:w="100" w:type="dxa"/>
              <w:left w:w="100" w:type="dxa"/>
              <w:bottom w:w="100" w:type="dxa"/>
              <w:right w:w="100" w:type="dxa"/>
            </w:tcMar>
          </w:tcPr>
          <w:p w14:paraId="1BD7AAE4" w14:textId="77777777" w:rsidR="00902FA0" w:rsidRDefault="00902FA0">
            <w:pPr>
              <w:spacing w:after="0" w:line="240" w:lineRule="auto"/>
              <w:rPr>
                <w:rFonts w:ascii="Times New Roman" w:eastAsia="Times New Roman" w:hAnsi="Times New Roman" w:cs="Times New Roman"/>
                <w:sz w:val="24"/>
                <w:szCs w:val="24"/>
              </w:rPr>
            </w:pPr>
          </w:p>
        </w:tc>
        <w:tc>
          <w:tcPr>
            <w:tcW w:w="1245"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14:paraId="3BC3A387" w14:textId="77777777" w:rsidR="00902FA0" w:rsidRPr="009547D5" w:rsidRDefault="00000000">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i/>
                <w:color w:val="FF0000"/>
                <w:sz w:val="24"/>
                <w:szCs w:val="24"/>
                <w:highlight w:val="white"/>
              </w:rPr>
              <w:t> </w:t>
            </w:r>
          </w:p>
        </w:tc>
        <w:tc>
          <w:tcPr>
            <w:tcW w:w="19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653C72" w14:textId="77777777" w:rsidR="00902FA0"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color w:val="FF0000"/>
                <w:sz w:val="24"/>
                <w:szCs w:val="24"/>
                <w:highlight w:val="white"/>
              </w:rPr>
              <w:t> </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CCC96A" w14:textId="77777777" w:rsidR="00902FA0"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color w:val="FF0000"/>
                <w:sz w:val="24"/>
                <w:szCs w:val="24"/>
                <w:highlight w:val="white"/>
              </w:rPr>
              <w:t> </w:t>
            </w:r>
          </w:p>
        </w:tc>
        <w:tc>
          <w:tcPr>
            <w:tcW w:w="2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57C5D8" w14:textId="77777777" w:rsidR="00902FA0"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color w:val="FF0000"/>
                <w:sz w:val="24"/>
                <w:szCs w:val="24"/>
                <w:highlight w:val="white"/>
              </w:rPr>
              <w:t> </w:t>
            </w:r>
          </w:p>
        </w:tc>
      </w:tr>
    </w:tbl>
    <w:p w14:paraId="4761E231" w14:textId="77777777" w:rsidR="00902FA0" w:rsidRDefault="00902FA0">
      <w:pPr>
        <w:spacing w:after="0" w:line="240" w:lineRule="auto"/>
        <w:rPr>
          <w:rFonts w:ascii="Times New Roman" w:eastAsia="Times New Roman" w:hAnsi="Times New Roman" w:cs="Times New Roman"/>
          <w:sz w:val="24"/>
          <w:szCs w:val="24"/>
        </w:rPr>
      </w:pPr>
    </w:p>
    <w:p w14:paraId="112F5682" w14:textId="77777777" w:rsidR="00902FA0" w:rsidRDefault="00000000">
      <w:pPr>
        <w:spacing w:after="0" w:line="240" w:lineRule="auto"/>
        <w:ind w:firstLine="283"/>
        <w:jc w:val="both"/>
        <w:rPr>
          <w:rFonts w:ascii="Times New Roman" w:eastAsia="Times New Roman" w:hAnsi="Times New Roman" w:cs="Times New Roman"/>
          <w:sz w:val="24"/>
          <w:szCs w:val="24"/>
        </w:rPr>
      </w:pPr>
      <w:r>
        <w:rPr>
          <w:rFonts w:ascii="Times New Roman" w:eastAsia="Times New Roman" w:hAnsi="Times New Roman" w:cs="Times New Roman"/>
          <w:i/>
          <w:color w:val="4A86E8"/>
          <w:sz w:val="20"/>
          <w:szCs w:val="20"/>
        </w:rPr>
        <w:t>* Зазначається учасником найменування виробника із зазначенням організаційно-правової форми (товариство з обмеженою відповідальністю, приватне підприємство тощо).</w:t>
      </w:r>
    </w:p>
    <w:p w14:paraId="6016717F" w14:textId="77777777" w:rsidR="00902FA0" w:rsidRDefault="00000000">
      <w:pPr>
        <w:spacing w:after="0" w:line="240" w:lineRule="auto"/>
        <w:ind w:firstLine="283"/>
        <w:jc w:val="both"/>
        <w:rPr>
          <w:rFonts w:ascii="Times New Roman" w:eastAsia="Times New Roman" w:hAnsi="Times New Roman" w:cs="Times New Roman"/>
          <w:sz w:val="24"/>
          <w:szCs w:val="24"/>
        </w:rPr>
      </w:pPr>
      <w:r>
        <w:rPr>
          <w:rFonts w:ascii="Times New Roman" w:eastAsia="Times New Roman" w:hAnsi="Times New Roman" w:cs="Times New Roman"/>
          <w:i/>
          <w:color w:val="4A86E8"/>
          <w:sz w:val="20"/>
          <w:szCs w:val="20"/>
        </w:rPr>
        <w:t>**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 </w:t>
      </w:r>
    </w:p>
    <w:p w14:paraId="580CFEC9" w14:textId="77777777" w:rsidR="00902FA0" w:rsidRDefault="00902FA0">
      <w:pPr>
        <w:spacing w:after="0" w:line="240" w:lineRule="auto"/>
        <w:rPr>
          <w:rFonts w:ascii="Times New Roman" w:eastAsia="Times New Roman" w:hAnsi="Times New Roman" w:cs="Times New Roman"/>
          <w:sz w:val="24"/>
          <w:szCs w:val="24"/>
        </w:rPr>
      </w:pPr>
    </w:p>
    <w:p w14:paraId="05974335" w14:textId="77777777" w:rsidR="00902FA0" w:rsidRDefault="00902FA0">
      <w:pPr>
        <w:spacing w:after="0" w:line="240" w:lineRule="auto"/>
        <w:ind w:left="7920"/>
        <w:jc w:val="right"/>
        <w:rPr>
          <w:rFonts w:ascii="Times New Roman" w:eastAsia="Times New Roman" w:hAnsi="Times New Roman" w:cs="Times New Roman"/>
          <w:sz w:val="24"/>
          <w:szCs w:val="24"/>
        </w:rPr>
      </w:pPr>
    </w:p>
    <w:p w14:paraId="16FA0818" w14:textId="77777777" w:rsidR="00902FA0" w:rsidRDefault="00902FA0">
      <w:pPr>
        <w:spacing w:after="0" w:line="240" w:lineRule="auto"/>
        <w:ind w:left="7920"/>
        <w:jc w:val="right"/>
        <w:rPr>
          <w:rFonts w:ascii="Times New Roman" w:eastAsia="Times New Roman" w:hAnsi="Times New Roman" w:cs="Times New Roman"/>
          <w:sz w:val="24"/>
          <w:szCs w:val="24"/>
        </w:rPr>
      </w:pPr>
    </w:p>
    <w:p w14:paraId="11155145" w14:textId="77777777" w:rsidR="00902FA0" w:rsidRDefault="00902FA0">
      <w:pPr>
        <w:spacing w:after="0" w:line="240" w:lineRule="auto"/>
        <w:ind w:left="7920"/>
        <w:jc w:val="right"/>
        <w:rPr>
          <w:rFonts w:ascii="Times New Roman" w:eastAsia="Times New Roman" w:hAnsi="Times New Roman" w:cs="Times New Roman"/>
          <w:sz w:val="24"/>
          <w:szCs w:val="24"/>
        </w:rPr>
      </w:pPr>
    </w:p>
    <w:p w14:paraId="79DB81A7" w14:textId="77777777" w:rsidR="00902FA0" w:rsidRDefault="00902FA0">
      <w:pPr>
        <w:spacing w:after="0" w:line="240" w:lineRule="auto"/>
        <w:ind w:left="7920"/>
        <w:jc w:val="right"/>
        <w:rPr>
          <w:rFonts w:ascii="Times New Roman" w:eastAsia="Times New Roman" w:hAnsi="Times New Roman" w:cs="Times New Roman"/>
          <w:sz w:val="24"/>
          <w:szCs w:val="24"/>
        </w:rPr>
      </w:pPr>
    </w:p>
    <w:p w14:paraId="7509EFB5" w14:textId="77777777" w:rsidR="00902FA0" w:rsidRDefault="00902FA0">
      <w:pPr>
        <w:spacing w:after="0" w:line="240" w:lineRule="auto"/>
        <w:ind w:left="7920"/>
        <w:jc w:val="right"/>
        <w:rPr>
          <w:rFonts w:ascii="Times New Roman" w:eastAsia="Times New Roman" w:hAnsi="Times New Roman" w:cs="Times New Roman"/>
          <w:sz w:val="24"/>
          <w:szCs w:val="24"/>
        </w:rPr>
      </w:pPr>
    </w:p>
    <w:p w14:paraId="193DDF54" w14:textId="77777777" w:rsidR="00902FA0" w:rsidRDefault="00902FA0">
      <w:pPr>
        <w:spacing w:after="0" w:line="240" w:lineRule="auto"/>
        <w:ind w:left="7920"/>
        <w:jc w:val="right"/>
        <w:rPr>
          <w:rFonts w:ascii="Times New Roman" w:eastAsia="Times New Roman" w:hAnsi="Times New Roman" w:cs="Times New Roman"/>
          <w:sz w:val="24"/>
          <w:szCs w:val="24"/>
        </w:rPr>
      </w:pPr>
    </w:p>
    <w:p w14:paraId="75AD54A2" w14:textId="77777777" w:rsidR="00902FA0" w:rsidRDefault="00902FA0">
      <w:pPr>
        <w:spacing w:after="0" w:line="240" w:lineRule="auto"/>
        <w:ind w:left="7920"/>
        <w:jc w:val="right"/>
        <w:rPr>
          <w:rFonts w:ascii="Times New Roman" w:eastAsia="Times New Roman" w:hAnsi="Times New Roman" w:cs="Times New Roman"/>
          <w:sz w:val="24"/>
          <w:szCs w:val="24"/>
        </w:rPr>
      </w:pPr>
    </w:p>
    <w:p w14:paraId="1594B0C2" w14:textId="77777777" w:rsidR="00902FA0" w:rsidRDefault="00902FA0">
      <w:pPr>
        <w:spacing w:after="0" w:line="240" w:lineRule="auto"/>
        <w:ind w:left="7920"/>
        <w:jc w:val="right"/>
        <w:rPr>
          <w:rFonts w:ascii="Times New Roman" w:eastAsia="Times New Roman" w:hAnsi="Times New Roman" w:cs="Times New Roman"/>
          <w:sz w:val="24"/>
          <w:szCs w:val="24"/>
        </w:rPr>
      </w:pPr>
    </w:p>
    <w:p w14:paraId="044DB728" w14:textId="77777777" w:rsidR="00902FA0" w:rsidRDefault="00902FA0">
      <w:pPr>
        <w:spacing w:after="0" w:line="240" w:lineRule="auto"/>
        <w:ind w:left="7920"/>
        <w:jc w:val="right"/>
        <w:rPr>
          <w:rFonts w:ascii="Times New Roman" w:eastAsia="Times New Roman" w:hAnsi="Times New Roman" w:cs="Times New Roman"/>
          <w:sz w:val="24"/>
          <w:szCs w:val="24"/>
        </w:rPr>
      </w:pPr>
    </w:p>
    <w:p w14:paraId="3478213F" w14:textId="77777777" w:rsidR="00902FA0" w:rsidRDefault="00902FA0">
      <w:pPr>
        <w:spacing w:after="0" w:line="240" w:lineRule="auto"/>
        <w:ind w:left="7920"/>
        <w:jc w:val="right"/>
        <w:rPr>
          <w:rFonts w:ascii="Times New Roman" w:eastAsia="Times New Roman" w:hAnsi="Times New Roman" w:cs="Times New Roman"/>
          <w:sz w:val="24"/>
          <w:szCs w:val="24"/>
        </w:rPr>
      </w:pPr>
    </w:p>
    <w:p w14:paraId="7FA02BB3" w14:textId="77777777" w:rsidR="00902FA0" w:rsidRDefault="00902FA0">
      <w:pPr>
        <w:spacing w:after="0" w:line="240" w:lineRule="auto"/>
        <w:rPr>
          <w:rFonts w:ascii="Times New Roman" w:eastAsia="Times New Roman" w:hAnsi="Times New Roman" w:cs="Times New Roman"/>
          <w:sz w:val="24"/>
          <w:szCs w:val="24"/>
        </w:rPr>
      </w:pPr>
    </w:p>
    <w:p w14:paraId="3EB96C9C" w14:textId="77777777" w:rsidR="00902FA0" w:rsidRDefault="00902FA0">
      <w:pPr>
        <w:spacing w:after="0" w:line="240" w:lineRule="auto"/>
        <w:rPr>
          <w:rFonts w:ascii="Times New Roman" w:eastAsia="Times New Roman" w:hAnsi="Times New Roman" w:cs="Times New Roman"/>
          <w:sz w:val="24"/>
          <w:szCs w:val="24"/>
        </w:rPr>
      </w:pPr>
    </w:p>
    <w:p w14:paraId="6A887CCD" w14:textId="77777777" w:rsidR="00902FA0" w:rsidRDefault="00902FA0">
      <w:pPr>
        <w:spacing w:after="0" w:line="240" w:lineRule="auto"/>
        <w:ind w:left="7920"/>
        <w:jc w:val="right"/>
        <w:rPr>
          <w:rFonts w:ascii="Times New Roman" w:eastAsia="Times New Roman" w:hAnsi="Times New Roman" w:cs="Times New Roman"/>
          <w:b/>
          <w:sz w:val="24"/>
          <w:szCs w:val="24"/>
        </w:rPr>
      </w:pPr>
    </w:p>
    <w:p w14:paraId="1128C667" w14:textId="77777777" w:rsidR="00902FA0" w:rsidRDefault="00902FA0">
      <w:pPr>
        <w:spacing w:after="0" w:line="240" w:lineRule="auto"/>
        <w:ind w:left="7920"/>
        <w:jc w:val="right"/>
        <w:rPr>
          <w:rFonts w:ascii="Times New Roman" w:eastAsia="Times New Roman" w:hAnsi="Times New Roman" w:cs="Times New Roman"/>
          <w:b/>
          <w:sz w:val="24"/>
          <w:szCs w:val="24"/>
        </w:rPr>
      </w:pPr>
    </w:p>
    <w:p w14:paraId="64500F8B" w14:textId="77777777" w:rsidR="00902FA0" w:rsidRDefault="00902FA0">
      <w:pPr>
        <w:spacing w:after="0" w:line="240" w:lineRule="auto"/>
        <w:ind w:left="7920"/>
        <w:jc w:val="right"/>
        <w:rPr>
          <w:rFonts w:ascii="Times New Roman" w:eastAsia="Times New Roman" w:hAnsi="Times New Roman" w:cs="Times New Roman"/>
          <w:b/>
          <w:sz w:val="24"/>
          <w:szCs w:val="24"/>
        </w:rPr>
      </w:pPr>
    </w:p>
    <w:p w14:paraId="6E713530" w14:textId="77777777" w:rsidR="00902FA0" w:rsidRDefault="00902FA0">
      <w:pPr>
        <w:spacing w:after="0" w:line="240" w:lineRule="auto"/>
        <w:ind w:left="7920"/>
        <w:jc w:val="right"/>
        <w:rPr>
          <w:rFonts w:ascii="Times New Roman" w:eastAsia="Times New Roman" w:hAnsi="Times New Roman" w:cs="Times New Roman"/>
          <w:b/>
          <w:sz w:val="24"/>
          <w:szCs w:val="24"/>
        </w:rPr>
      </w:pPr>
    </w:p>
    <w:p w14:paraId="08126FA5" w14:textId="77777777" w:rsidR="00902FA0" w:rsidRDefault="00902FA0">
      <w:pPr>
        <w:spacing w:after="0" w:line="240" w:lineRule="auto"/>
        <w:ind w:left="7920"/>
        <w:jc w:val="right"/>
        <w:rPr>
          <w:rFonts w:ascii="Times New Roman" w:eastAsia="Times New Roman" w:hAnsi="Times New Roman" w:cs="Times New Roman"/>
          <w:b/>
          <w:sz w:val="24"/>
          <w:szCs w:val="24"/>
        </w:rPr>
      </w:pPr>
    </w:p>
    <w:p w14:paraId="20B77693" w14:textId="77777777" w:rsidR="009547D5" w:rsidRDefault="009547D5" w:rsidP="009547D5">
      <w:pPr>
        <w:spacing w:after="0" w:line="240" w:lineRule="auto"/>
        <w:ind w:left="7920"/>
        <w:jc w:val="right"/>
        <w:rPr>
          <w:rFonts w:ascii="Times New Roman" w:eastAsia="Times New Roman" w:hAnsi="Times New Roman" w:cs="Times New Roman"/>
          <w:b/>
          <w:color w:val="000000"/>
          <w:sz w:val="24"/>
          <w:szCs w:val="24"/>
        </w:rPr>
      </w:pPr>
    </w:p>
    <w:p w14:paraId="4D354305" w14:textId="77777777" w:rsidR="009547D5" w:rsidRDefault="009547D5" w:rsidP="009547D5">
      <w:pPr>
        <w:spacing w:after="0" w:line="240" w:lineRule="auto"/>
        <w:ind w:left="7920"/>
        <w:jc w:val="right"/>
        <w:rPr>
          <w:rFonts w:ascii="Times New Roman" w:eastAsia="Times New Roman" w:hAnsi="Times New Roman" w:cs="Times New Roman"/>
          <w:b/>
          <w:color w:val="000000"/>
          <w:sz w:val="24"/>
          <w:szCs w:val="24"/>
        </w:rPr>
      </w:pPr>
    </w:p>
    <w:p w14:paraId="609C9FA5" w14:textId="77777777" w:rsidR="009547D5" w:rsidRDefault="009547D5" w:rsidP="009547D5">
      <w:pPr>
        <w:spacing w:after="0" w:line="240" w:lineRule="auto"/>
        <w:ind w:left="7920"/>
        <w:jc w:val="right"/>
        <w:rPr>
          <w:rFonts w:ascii="Times New Roman" w:eastAsia="Times New Roman" w:hAnsi="Times New Roman" w:cs="Times New Roman"/>
          <w:b/>
          <w:color w:val="000000"/>
          <w:sz w:val="24"/>
          <w:szCs w:val="24"/>
        </w:rPr>
      </w:pPr>
    </w:p>
    <w:p w14:paraId="29582452" w14:textId="77777777" w:rsidR="009547D5" w:rsidRDefault="009547D5" w:rsidP="009547D5">
      <w:pPr>
        <w:spacing w:after="0" w:line="240" w:lineRule="auto"/>
        <w:ind w:left="7920"/>
        <w:jc w:val="right"/>
        <w:rPr>
          <w:rFonts w:ascii="Times New Roman" w:eastAsia="Times New Roman" w:hAnsi="Times New Roman" w:cs="Times New Roman"/>
          <w:b/>
          <w:color w:val="000000"/>
          <w:sz w:val="24"/>
          <w:szCs w:val="24"/>
        </w:rPr>
      </w:pPr>
    </w:p>
    <w:p w14:paraId="114CC3AA" w14:textId="77777777" w:rsidR="009547D5" w:rsidRDefault="009547D5" w:rsidP="009547D5">
      <w:pPr>
        <w:spacing w:after="0" w:line="240" w:lineRule="auto"/>
        <w:ind w:left="7920"/>
        <w:jc w:val="right"/>
        <w:rPr>
          <w:rFonts w:ascii="Times New Roman" w:eastAsia="Times New Roman" w:hAnsi="Times New Roman" w:cs="Times New Roman"/>
          <w:b/>
          <w:color w:val="000000"/>
          <w:sz w:val="24"/>
          <w:szCs w:val="24"/>
        </w:rPr>
      </w:pPr>
    </w:p>
    <w:p w14:paraId="64C69676" w14:textId="77777777" w:rsidR="009547D5" w:rsidRDefault="009547D5" w:rsidP="009547D5">
      <w:pPr>
        <w:spacing w:after="0" w:line="240" w:lineRule="auto"/>
        <w:ind w:left="7920"/>
        <w:jc w:val="right"/>
        <w:rPr>
          <w:rFonts w:ascii="Times New Roman" w:eastAsia="Times New Roman" w:hAnsi="Times New Roman" w:cs="Times New Roman"/>
          <w:b/>
          <w:color w:val="000000"/>
          <w:sz w:val="24"/>
          <w:szCs w:val="24"/>
        </w:rPr>
      </w:pPr>
    </w:p>
    <w:p w14:paraId="27943756" w14:textId="77777777" w:rsidR="009547D5" w:rsidRDefault="009547D5" w:rsidP="009547D5">
      <w:pPr>
        <w:spacing w:after="0" w:line="240" w:lineRule="auto"/>
        <w:ind w:left="7920"/>
        <w:jc w:val="right"/>
        <w:rPr>
          <w:rFonts w:ascii="Times New Roman" w:eastAsia="Times New Roman" w:hAnsi="Times New Roman" w:cs="Times New Roman"/>
          <w:b/>
          <w:color w:val="000000"/>
          <w:sz w:val="24"/>
          <w:szCs w:val="24"/>
        </w:rPr>
      </w:pPr>
    </w:p>
    <w:p w14:paraId="4CA5E3FE" w14:textId="77777777" w:rsidR="009547D5" w:rsidRDefault="009547D5" w:rsidP="009547D5">
      <w:pPr>
        <w:spacing w:after="0" w:line="240" w:lineRule="auto"/>
        <w:ind w:left="7920"/>
        <w:jc w:val="right"/>
        <w:rPr>
          <w:rFonts w:ascii="Times New Roman" w:eastAsia="Times New Roman" w:hAnsi="Times New Roman" w:cs="Times New Roman"/>
          <w:b/>
          <w:color w:val="000000"/>
          <w:sz w:val="24"/>
          <w:szCs w:val="24"/>
        </w:rPr>
      </w:pPr>
    </w:p>
    <w:p w14:paraId="102ADB50" w14:textId="77777777" w:rsidR="009547D5" w:rsidRDefault="009547D5" w:rsidP="009547D5">
      <w:pPr>
        <w:spacing w:after="0" w:line="240" w:lineRule="auto"/>
        <w:ind w:left="7920"/>
        <w:jc w:val="right"/>
        <w:rPr>
          <w:rFonts w:ascii="Times New Roman" w:eastAsia="Times New Roman" w:hAnsi="Times New Roman" w:cs="Times New Roman"/>
          <w:b/>
          <w:color w:val="000000"/>
          <w:sz w:val="24"/>
          <w:szCs w:val="24"/>
        </w:rPr>
      </w:pPr>
    </w:p>
    <w:p w14:paraId="58299BD2" w14:textId="77777777" w:rsidR="009547D5" w:rsidRDefault="009547D5" w:rsidP="009547D5">
      <w:pPr>
        <w:spacing w:after="0" w:line="240" w:lineRule="auto"/>
        <w:ind w:left="7920"/>
        <w:jc w:val="right"/>
        <w:rPr>
          <w:rFonts w:ascii="Times New Roman" w:eastAsia="Times New Roman" w:hAnsi="Times New Roman" w:cs="Times New Roman"/>
          <w:b/>
          <w:color w:val="000000"/>
          <w:sz w:val="24"/>
          <w:szCs w:val="24"/>
        </w:rPr>
      </w:pPr>
    </w:p>
    <w:p w14:paraId="2485343F" w14:textId="77777777" w:rsidR="009547D5" w:rsidRDefault="009547D5" w:rsidP="009547D5">
      <w:pPr>
        <w:spacing w:after="0" w:line="240" w:lineRule="auto"/>
        <w:ind w:left="7920"/>
        <w:jc w:val="right"/>
        <w:rPr>
          <w:rFonts w:ascii="Times New Roman" w:eastAsia="Times New Roman" w:hAnsi="Times New Roman" w:cs="Times New Roman"/>
          <w:b/>
          <w:color w:val="000000"/>
          <w:sz w:val="24"/>
          <w:szCs w:val="24"/>
        </w:rPr>
      </w:pPr>
    </w:p>
    <w:p w14:paraId="0F5A3CB7" w14:textId="77777777" w:rsidR="009547D5" w:rsidRDefault="009547D5" w:rsidP="009547D5">
      <w:pPr>
        <w:spacing w:after="0" w:line="240" w:lineRule="auto"/>
        <w:ind w:left="7920"/>
        <w:jc w:val="right"/>
        <w:rPr>
          <w:rFonts w:ascii="Times New Roman" w:eastAsia="Times New Roman" w:hAnsi="Times New Roman" w:cs="Times New Roman"/>
          <w:b/>
          <w:color w:val="000000"/>
          <w:sz w:val="24"/>
          <w:szCs w:val="24"/>
        </w:rPr>
      </w:pPr>
    </w:p>
    <w:p w14:paraId="303AE38A" w14:textId="2532224A" w:rsidR="009547D5" w:rsidRDefault="00000000" w:rsidP="009547D5">
      <w:pPr>
        <w:spacing w:after="0" w:line="240" w:lineRule="auto"/>
        <w:ind w:left="792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3</w:t>
      </w:r>
    </w:p>
    <w:p w14:paraId="4C51F7E2" w14:textId="2A308AF7" w:rsidR="00902FA0" w:rsidRDefault="00000000" w:rsidP="009547D5">
      <w:pPr>
        <w:spacing w:after="0" w:line="240" w:lineRule="auto"/>
        <w:rPr>
          <w:rFonts w:ascii="Times New Roman" w:eastAsia="Times New Roman" w:hAnsi="Times New Roman" w:cs="Times New Roman"/>
          <w:i/>
          <w:color w:val="000000"/>
          <w:sz w:val="24"/>
          <w:szCs w:val="24"/>
          <w:highlight w:val="white"/>
        </w:rPr>
      </w:pPr>
      <w:r>
        <w:rPr>
          <w:rFonts w:ascii="Times New Roman" w:eastAsia="Times New Roman" w:hAnsi="Times New Roman" w:cs="Times New Roman"/>
          <w:i/>
          <w:color w:val="000000"/>
          <w:sz w:val="24"/>
          <w:szCs w:val="24"/>
        </w:rPr>
        <w:t> </w:t>
      </w:r>
      <w:r w:rsidR="009547D5" w:rsidRPr="009547D5">
        <w:rPr>
          <w:rFonts w:ascii="Times New Roman" w:eastAsia="Times New Roman" w:hAnsi="Times New Roman" w:cs="Times New Roman"/>
          <w:i/>
          <w:color w:val="000000"/>
          <w:sz w:val="24"/>
          <w:szCs w:val="24"/>
          <w:lang w:val="ru-RU"/>
        </w:rPr>
        <w:t xml:space="preserve">                                                                     </w:t>
      </w:r>
      <w:r>
        <w:rPr>
          <w:rFonts w:ascii="Times New Roman" w:eastAsia="Times New Roman" w:hAnsi="Times New Roman" w:cs="Times New Roman"/>
          <w:i/>
          <w:color w:val="000000"/>
          <w:sz w:val="24"/>
          <w:szCs w:val="24"/>
        </w:rPr>
        <w:t xml:space="preserve"> до </w:t>
      </w:r>
      <w:r>
        <w:rPr>
          <w:rFonts w:ascii="Times New Roman" w:eastAsia="Times New Roman" w:hAnsi="Times New Roman" w:cs="Times New Roman"/>
          <w:i/>
          <w:color w:val="000000"/>
          <w:sz w:val="24"/>
          <w:szCs w:val="24"/>
          <w:highlight w:val="white"/>
        </w:rPr>
        <w:t> оголошення про проведення спрощеної закупівлі</w:t>
      </w:r>
    </w:p>
    <w:p w14:paraId="7F9F7A94" w14:textId="77777777" w:rsidR="00902FA0" w:rsidRDefault="00902FA0">
      <w:pPr>
        <w:spacing w:after="0" w:line="240" w:lineRule="auto"/>
        <w:ind w:left="2880"/>
        <w:jc w:val="both"/>
        <w:rPr>
          <w:rFonts w:ascii="Times New Roman" w:eastAsia="Times New Roman" w:hAnsi="Times New Roman" w:cs="Times New Roman"/>
          <w:i/>
          <w:color w:val="000000"/>
          <w:sz w:val="24"/>
          <w:szCs w:val="24"/>
          <w:highlight w:val="white"/>
        </w:rPr>
      </w:pPr>
    </w:p>
    <w:p w14:paraId="242E8C09" w14:textId="77777777" w:rsidR="00902FA0" w:rsidRDefault="00000000">
      <w:pPr>
        <w:spacing w:after="0" w:line="240" w:lineRule="auto"/>
        <w:ind w:left="2880"/>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p w14:paraId="28BEE9F2" w14:textId="77777777" w:rsidR="00902FA0" w:rsidRDefault="00902FA0">
      <w:pPr>
        <w:spacing w:after="0" w:line="240" w:lineRule="auto"/>
        <w:jc w:val="center"/>
        <w:rPr>
          <w:rFonts w:ascii="Times New Roman" w:eastAsia="Times New Roman" w:hAnsi="Times New Roman" w:cs="Times New Roman"/>
          <w:b/>
          <w:i/>
          <w:color w:val="000000"/>
          <w:sz w:val="24"/>
          <w:szCs w:val="24"/>
        </w:rPr>
      </w:pPr>
    </w:p>
    <w:p w14:paraId="6A2427C5" w14:textId="77777777" w:rsidR="009547D5" w:rsidRDefault="009547D5" w:rsidP="009547D5">
      <w:pPr>
        <w:jc w:val="center"/>
        <w:rPr>
          <w:b/>
          <w:bCs/>
          <w:color w:val="000000"/>
          <w:sz w:val="24"/>
          <w:szCs w:val="24"/>
        </w:rPr>
      </w:pPr>
      <w:r w:rsidRPr="009547D5">
        <w:rPr>
          <w:rFonts w:ascii="Times New Roman" w:eastAsia="Times New Roman" w:hAnsi="Times New Roman" w:cs="Times New Roman"/>
          <w:b/>
          <w:i/>
          <w:color w:val="000000"/>
          <w:sz w:val="24"/>
          <w:szCs w:val="24"/>
          <w:lang w:val="ru-RU"/>
        </w:rPr>
        <w:t xml:space="preserve"> </w:t>
      </w:r>
      <w:r>
        <w:rPr>
          <w:b/>
          <w:bCs/>
          <w:color w:val="000000"/>
          <w:sz w:val="24"/>
          <w:szCs w:val="24"/>
        </w:rPr>
        <w:t>Проект договору</w:t>
      </w:r>
    </w:p>
    <w:p w14:paraId="0816A3D0" w14:textId="77777777" w:rsidR="009547D5" w:rsidRDefault="009547D5" w:rsidP="009547D5">
      <w:pPr>
        <w:jc w:val="center"/>
        <w:rPr>
          <w:b/>
          <w:color w:val="000000"/>
          <w:sz w:val="24"/>
          <w:szCs w:val="24"/>
        </w:rPr>
      </w:pPr>
      <w:r>
        <w:rPr>
          <w:b/>
          <w:color w:val="000000"/>
          <w:sz w:val="24"/>
          <w:szCs w:val="24"/>
        </w:rPr>
        <w:t>про закупівлю Товару за державні кошти</w:t>
      </w:r>
    </w:p>
    <w:p w14:paraId="67970913" w14:textId="77777777" w:rsidR="009547D5" w:rsidRDefault="009547D5" w:rsidP="009547D5">
      <w:pPr>
        <w:jc w:val="center"/>
        <w:rPr>
          <w:b/>
          <w:color w:val="000000"/>
          <w:sz w:val="24"/>
          <w:szCs w:val="24"/>
        </w:rPr>
      </w:pPr>
    </w:p>
    <w:p w14:paraId="284405AE" w14:textId="77777777" w:rsidR="009547D5" w:rsidRDefault="009547D5" w:rsidP="009547D5">
      <w:pPr>
        <w:jc w:val="center"/>
        <w:rPr>
          <w:sz w:val="24"/>
          <w:szCs w:val="24"/>
        </w:rPr>
      </w:pPr>
      <w:r>
        <w:rPr>
          <w:sz w:val="24"/>
          <w:szCs w:val="24"/>
        </w:rPr>
        <w:t>______________</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«____» _________ 2023</w:t>
      </w:r>
    </w:p>
    <w:p w14:paraId="549AADA4" w14:textId="77777777" w:rsidR="009547D5" w:rsidRDefault="009547D5" w:rsidP="009547D5">
      <w:pPr>
        <w:pStyle w:val="31"/>
        <w:shd w:val="clear" w:color="auto" w:fill="auto"/>
        <w:tabs>
          <w:tab w:val="left" w:pos="1307"/>
        </w:tabs>
        <w:spacing w:before="0" w:line="240" w:lineRule="auto"/>
        <w:ind w:firstLine="380"/>
        <w:rPr>
          <w:rFonts w:ascii="Times New Roman" w:hAnsi="Times New Roman"/>
          <w:sz w:val="24"/>
          <w:szCs w:val="24"/>
        </w:rPr>
      </w:pPr>
    </w:p>
    <w:p w14:paraId="4D0446B7" w14:textId="77777777" w:rsidR="009547D5" w:rsidRDefault="009547D5" w:rsidP="009547D5">
      <w:pPr>
        <w:pStyle w:val="31"/>
        <w:shd w:val="clear" w:color="auto" w:fill="auto"/>
        <w:tabs>
          <w:tab w:val="left" w:pos="1307"/>
        </w:tabs>
        <w:spacing w:before="0" w:line="19" w:lineRule="atLeast"/>
        <w:ind w:firstLine="567"/>
        <w:rPr>
          <w:rFonts w:ascii="Times New Roman" w:hAnsi="Times New Roman"/>
          <w:sz w:val="24"/>
          <w:szCs w:val="24"/>
        </w:rPr>
      </w:pPr>
      <w:r>
        <w:rPr>
          <w:rFonts w:ascii="Times New Roman" w:hAnsi="Times New Roman"/>
          <w:sz w:val="24"/>
          <w:szCs w:val="24"/>
        </w:rPr>
        <w:t>Військова частина А_____ в особі командира військової частини ____________________, який діє на підставі Положення про військове (корабельне) господарство Збройних Сил України, затвердженого наказом Міністра оборони України від 16.07.1997 № 300 (далі - Замовник), з однієї сторони, та __________________________________________, в особі директора _________________________, що діє на підставі статуту (далі - Постачальник), з іншої сторони, разом - Сторони, уклали даний Договір про наступне (далі - Договір):</w:t>
      </w:r>
    </w:p>
    <w:p w14:paraId="3819C807" w14:textId="77777777" w:rsidR="009547D5" w:rsidRDefault="009547D5" w:rsidP="009547D5">
      <w:pPr>
        <w:pStyle w:val="31"/>
        <w:shd w:val="clear" w:color="auto" w:fill="auto"/>
        <w:tabs>
          <w:tab w:val="left" w:pos="1307"/>
        </w:tabs>
        <w:spacing w:before="0" w:line="19" w:lineRule="atLeast"/>
        <w:ind w:firstLine="567"/>
        <w:rPr>
          <w:rFonts w:ascii="Times New Roman" w:hAnsi="Times New Roman"/>
          <w:sz w:val="24"/>
          <w:szCs w:val="24"/>
        </w:rPr>
      </w:pPr>
    </w:p>
    <w:p w14:paraId="501B7D73" w14:textId="77777777" w:rsidR="009547D5" w:rsidRDefault="009547D5" w:rsidP="009547D5">
      <w:pPr>
        <w:pStyle w:val="a6"/>
        <w:spacing w:after="0" w:line="19" w:lineRule="atLeast"/>
        <w:ind w:left="0"/>
        <w:jc w:val="center"/>
        <w:rPr>
          <w:rFonts w:ascii="Times New Roman" w:hAnsi="Times New Roman" w:cs="Times New Roman"/>
          <w:b/>
          <w:sz w:val="24"/>
          <w:szCs w:val="24"/>
        </w:rPr>
      </w:pPr>
      <w:r>
        <w:rPr>
          <w:rFonts w:ascii="Times New Roman" w:hAnsi="Times New Roman" w:cs="Times New Roman"/>
          <w:b/>
          <w:sz w:val="24"/>
          <w:szCs w:val="24"/>
        </w:rPr>
        <w:t>1.ПРЕДМЕТ ДОГОВОРУ</w:t>
      </w:r>
    </w:p>
    <w:p w14:paraId="49A87480" w14:textId="77777777" w:rsidR="009547D5" w:rsidRDefault="009547D5" w:rsidP="009547D5">
      <w:pPr>
        <w:pStyle w:val="a6"/>
        <w:spacing w:after="0" w:line="19" w:lineRule="atLeast"/>
        <w:ind w:left="0"/>
        <w:jc w:val="center"/>
        <w:rPr>
          <w:rFonts w:ascii="Times New Roman" w:hAnsi="Times New Roman" w:cs="Times New Roman"/>
          <w:b/>
          <w:sz w:val="24"/>
          <w:szCs w:val="24"/>
        </w:rPr>
      </w:pPr>
    </w:p>
    <w:p w14:paraId="5E8A3687" w14:textId="77777777" w:rsidR="009547D5" w:rsidRDefault="009547D5" w:rsidP="009547D5">
      <w:pPr>
        <w:spacing w:line="19" w:lineRule="atLeast"/>
        <w:ind w:firstLine="567"/>
        <w:jc w:val="both"/>
        <w:rPr>
          <w:sz w:val="24"/>
          <w:szCs w:val="24"/>
        </w:rPr>
      </w:pPr>
      <w:r>
        <w:rPr>
          <w:sz w:val="24"/>
          <w:szCs w:val="24"/>
        </w:rPr>
        <w:t>1.1. Постачальник зобов’язується у 2023 році, у строки визначенні п.5.2, 5.3 даного Договору, поставити Замовнику Товар, зазначений в п. 1.2. цього Договору, а Замовник – прийняти і оплатити такий Товар.</w:t>
      </w:r>
    </w:p>
    <w:p w14:paraId="775AC5B0" w14:textId="77777777" w:rsidR="009547D5" w:rsidRDefault="009547D5" w:rsidP="009547D5">
      <w:pPr>
        <w:spacing w:line="19" w:lineRule="atLeast"/>
        <w:ind w:firstLine="567"/>
        <w:jc w:val="both"/>
        <w:rPr>
          <w:sz w:val="24"/>
          <w:szCs w:val="24"/>
        </w:rPr>
      </w:pPr>
      <w:r>
        <w:rPr>
          <w:sz w:val="24"/>
          <w:szCs w:val="24"/>
        </w:rPr>
        <w:t xml:space="preserve">1.2. Найменування Товару: </w:t>
      </w:r>
      <w:bookmarkStart w:id="9" w:name="_Hlk102477215"/>
      <w:bookmarkEnd w:id="9"/>
    </w:p>
    <w:p w14:paraId="705ED94F" w14:textId="77777777" w:rsidR="009547D5" w:rsidRDefault="009547D5" w:rsidP="009547D5">
      <w:pPr>
        <w:spacing w:line="19" w:lineRule="atLeast"/>
        <w:ind w:firstLine="567"/>
        <w:jc w:val="both"/>
        <w:rPr>
          <w:sz w:val="24"/>
          <w:szCs w:val="24"/>
        </w:rPr>
      </w:pPr>
      <w:r>
        <w:rPr>
          <w:sz w:val="24"/>
          <w:szCs w:val="24"/>
        </w:rPr>
        <w:t xml:space="preserve">__________________ (код ДК 021:2015 </w:t>
      </w:r>
      <w:bookmarkStart w:id="10" w:name="_Hlk102391296"/>
      <w:r>
        <w:rPr>
          <w:sz w:val="24"/>
          <w:szCs w:val="24"/>
        </w:rPr>
        <w:t>00000000-0 – __________________________)</w:t>
      </w:r>
      <w:bookmarkEnd w:id="10"/>
      <w:r>
        <w:rPr>
          <w:sz w:val="24"/>
          <w:szCs w:val="24"/>
        </w:rPr>
        <w:t xml:space="preserve"> (далі за текстом - Товар).</w:t>
      </w:r>
    </w:p>
    <w:p w14:paraId="01C3ACF4" w14:textId="77777777" w:rsidR="009547D5" w:rsidRDefault="009547D5" w:rsidP="009547D5">
      <w:pPr>
        <w:spacing w:line="19" w:lineRule="atLeast"/>
        <w:ind w:firstLine="567"/>
        <w:jc w:val="both"/>
        <w:rPr>
          <w:sz w:val="24"/>
          <w:szCs w:val="24"/>
        </w:rPr>
      </w:pPr>
      <w:r>
        <w:rPr>
          <w:sz w:val="24"/>
          <w:szCs w:val="24"/>
        </w:rPr>
        <w:t xml:space="preserve">1.3. Кількість та асортимент Товару – відповідно до Специфікації Товару, яка додається до цього Договору і є його невід’ємною частиною (Додаток №1 до цього Договору). </w:t>
      </w:r>
    </w:p>
    <w:p w14:paraId="4ACECCDB" w14:textId="77777777" w:rsidR="009547D5" w:rsidRDefault="009547D5" w:rsidP="009547D5">
      <w:pPr>
        <w:spacing w:line="19" w:lineRule="atLeast"/>
        <w:ind w:firstLine="567"/>
        <w:jc w:val="both"/>
        <w:rPr>
          <w:sz w:val="24"/>
          <w:szCs w:val="24"/>
        </w:rPr>
      </w:pPr>
      <w:r>
        <w:rPr>
          <w:sz w:val="24"/>
          <w:szCs w:val="24"/>
        </w:rPr>
        <w:t>1.4. Обсяги закупівлі Товару можуть бути зменшені виключно Замовником залежно від фактичної потреби та реального фінансування видатків. Вимога Замовника щодо зменшення обсягу закупівлі є обов'язковою для Постачальника. У такому разі Сторони вносять відповідні зміни до цього Договору шляхом укладання додаткової угоди відповідно до п. 11.5. цього Договору.</w:t>
      </w:r>
    </w:p>
    <w:p w14:paraId="7A95BA95" w14:textId="77777777" w:rsidR="009547D5" w:rsidRDefault="009547D5" w:rsidP="009547D5">
      <w:pPr>
        <w:spacing w:line="19" w:lineRule="atLeast"/>
        <w:ind w:firstLine="567"/>
        <w:jc w:val="both"/>
        <w:rPr>
          <w:sz w:val="24"/>
          <w:szCs w:val="24"/>
        </w:rPr>
      </w:pPr>
      <w:r>
        <w:rPr>
          <w:sz w:val="24"/>
          <w:szCs w:val="24"/>
        </w:rPr>
        <w:t xml:space="preserve">1.5. Підставою для укладання цього Договору є Протокол про прийняття рішення уповноваженою особою від _____ №____. </w:t>
      </w:r>
    </w:p>
    <w:p w14:paraId="5D23F2D8" w14:textId="77777777" w:rsidR="009547D5" w:rsidRPr="00DA3144" w:rsidRDefault="009547D5" w:rsidP="009547D5">
      <w:pPr>
        <w:spacing w:line="19" w:lineRule="atLeast"/>
        <w:ind w:firstLine="567"/>
        <w:jc w:val="both"/>
        <w:rPr>
          <w:color w:val="000000" w:themeColor="text1"/>
          <w:sz w:val="24"/>
          <w:szCs w:val="24"/>
        </w:rPr>
      </w:pPr>
      <w:r>
        <w:rPr>
          <w:sz w:val="24"/>
          <w:szCs w:val="24"/>
        </w:rPr>
        <w:t xml:space="preserve">1.6. Підставою для закупівлі є наказ командира військової частини А________ від ____ року №_____ «Про визначення переліку та обсягів </w:t>
      </w:r>
      <w:proofErr w:type="spellStart"/>
      <w:r>
        <w:rPr>
          <w:sz w:val="24"/>
          <w:szCs w:val="24"/>
        </w:rPr>
        <w:t>закупівель</w:t>
      </w:r>
      <w:proofErr w:type="spellEnd"/>
      <w:r>
        <w:rPr>
          <w:sz w:val="24"/>
          <w:szCs w:val="24"/>
        </w:rPr>
        <w:t xml:space="preserve"> товарів, робіт і послуг, які необхідно здійснити для забезпечення потреб військової частини А_____», з урахуванням змін, внесених наказом командира військової частини А_____ від ____ року №_____. </w:t>
      </w:r>
      <w:r w:rsidRPr="00DA3144">
        <w:rPr>
          <w:color w:val="000000" w:themeColor="text1"/>
          <w:sz w:val="24"/>
          <w:szCs w:val="24"/>
        </w:rPr>
        <w:t xml:space="preserve">(Або річний план </w:t>
      </w:r>
      <w:proofErr w:type="spellStart"/>
      <w:r w:rsidRPr="00DA3144">
        <w:rPr>
          <w:color w:val="000000" w:themeColor="text1"/>
          <w:sz w:val="24"/>
          <w:szCs w:val="24"/>
        </w:rPr>
        <w:t>закупівель</w:t>
      </w:r>
      <w:proofErr w:type="spellEnd"/>
      <w:r w:rsidRPr="00DA3144">
        <w:rPr>
          <w:color w:val="000000" w:themeColor="text1"/>
          <w:sz w:val="24"/>
          <w:szCs w:val="24"/>
        </w:rPr>
        <w:t>)</w:t>
      </w:r>
    </w:p>
    <w:p w14:paraId="4728271A" w14:textId="77777777" w:rsidR="009547D5" w:rsidRDefault="009547D5" w:rsidP="009547D5">
      <w:pPr>
        <w:spacing w:line="19" w:lineRule="atLeast"/>
        <w:ind w:firstLine="567"/>
        <w:jc w:val="both"/>
        <w:rPr>
          <w:sz w:val="24"/>
          <w:szCs w:val="24"/>
        </w:rPr>
      </w:pPr>
      <w:r>
        <w:rPr>
          <w:sz w:val="24"/>
          <w:szCs w:val="24"/>
        </w:rPr>
        <w:lastRenderedPageBreak/>
        <w:t>Закупівля здійснюється відповідно до Постанови Кабінету Міністрів України від _____ №____ «_________________» (зі змінами).</w:t>
      </w:r>
    </w:p>
    <w:p w14:paraId="6A70FA18" w14:textId="77777777" w:rsidR="009547D5" w:rsidRDefault="009547D5" w:rsidP="009547D5">
      <w:pPr>
        <w:spacing w:line="19" w:lineRule="atLeast"/>
        <w:ind w:firstLine="567"/>
        <w:jc w:val="both"/>
        <w:rPr>
          <w:sz w:val="24"/>
          <w:szCs w:val="24"/>
        </w:rPr>
      </w:pPr>
    </w:p>
    <w:p w14:paraId="0B3748E8" w14:textId="77777777" w:rsidR="009547D5" w:rsidRDefault="009547D5" w:rsidP="009547D5">
      <w:pPr>
        <w:spacing w:line="19" w:lineRule="atLeast"/>
        <w:jc w:val="center"/>
        <w:rPr>
          <w:b/>
          <w:sz w:val="24"/>
          <w:szCs w:val="24"/>
        </w:rPr>
      </w:pPr>
      <w:r>
        <w:rPr>
          <w:b/>
          <w:sz w:val="24"/>
          <w:szCs w:val="24"/>
        </w:rPr>
        <w:t>2. ЯКІСТЬ ТОВАРУ ТА ГАРАНТІЯ</w:t>
      </w:r>
    </w:p>
    <w:p w14:paraId="62F4AC1E" w14:textId="77777777" w:rsidR="009547D5" w:rsidRDefault="009547D5" w:rsidP="009547D5">
      <w:pPr>
        <w:spacing w:line="19" w:lineRule="atLeast"/>
        <w:jc w:val="center"/>
        <w:rPr>
          <w:b/>
          <w:sz w:val="24"/>
          <w:szCs w:val="24"/>
        </w:rPr>
      </w:pPr>
    </w:p>
    <w:p w14:paraId="5F7BF1CF" w14:textId="77777777" w:rsidR="009547D5" w:rsidRDefault="009547D5" w:rsidP="009547D5">
      <w:pPr>
        <w:spacing w:line="19" w:lineRule="atLeast"/>
        <w:ind w:firstLine="567"/>
        <w:jc w:val="both"/>
        <w:rPr>
          <w:sz w:val="24"/>
          <w:szCs w:val="24"/>
        </w:rPr>
      </w:pPr>
      <w:r>
        <w:rPr>
          <w:sz w:val="24"/>
          <w:szCs w:val="24"/>
        </w:rPr>
        <w:t>2.1. Постачальник повинен поставити Замовнику Товар вітчизняного або іноземного виробництва –сертифікованого виробництва (за винятком Товарів виробництва суб’єктів, щодо яких діє рішення про застосування персональних спеціальних економічних та інших обмежувальних заходів (санкцій) відповідно до Закону України "Про санкції"), якість якого повинна відповідати діючим ДСТУ (ISO тощо). В момент передачі (поставки) Товару, Постачальник надає Замовнику відповідні документи, що підтверджують якість Товару (паспорт, висновок органу стандартизації, декларація відповідності, сертифікат якості або відповідності тощо).</w:t>
      </w:r>
    </w:p>
    <w:p w14:paraId="30F87628" w14:textId="77777777" w:rsidR="009547D5" w:rsidRDefault="009547D5" w:rsidP="009547D5">
      <w:pPr>
        <w:spacing w:line="19" w:lineRule="atLeast"/>
        <w:ind w:firstLine="567"/>
        <w:jc w:val="both"/>
        <w:rPr>
          <w:sz w:val="24"/>
          <w:szCs w:val="24"/>
        </w:rPr>
      </w:pPr>
      <w:r>
        <w:rPr>
          <w:sz w:val="24"/>
          <w:szCs w:val="24"/>
        </w:rPr>
        <w:t>2.2. Якість Товару та його технічні характеристики повинні відповідати технічним вимогам: перша категорія, 2022-2023 роки випуску.</w:t>
      </w:r>
    </w:p>
    <w:p w14:paraId="46D99BD8" w14:textId="77777777" w:rsidR="009547D5" w:rsidRDefault="009547D5" w:rsidP="009547D5">
      <w:pPr>
        <w:spacing w:line="19" w:lineRule="atLeast"/>
        <w:ind w:firstLine="567"/>
        <w:jc w:val="both"/>
        <w:rPr>
          <w:sz w:val="24"/>
          <w:szCs w:val="24"/>
        </w:rPr>
      </w:pPr>
      <w:r>
        <w:rPr>
          <w:sz w:val="24"/>
          <w:szCs w:val="24"/>
        </w:rPr>
        <w:t xml:space="preserve">2.3. Постачальник гарантує Замовнику надійність та якість Товару поставленого за цим Договором не менше </w:t>
      </w:r>
      <w:r>
        <w:rPr>
          <w:sz w:val="24"/>
          <w:szCs w:val="24"/>
          <w:lang w:val="ru-RU"/>
        </w:rPr>
        <w:t>1</w:t>
      </w:r>
      <w:r>
        <w:rPr>
          <w:color w:val="FF0000"/>
          <w:sz w:val="24"/>
          <w:szCs w:val="24"/>
          <w:lang w:val="ru-RU"/>
        </w:rPr>
        <w:t xml:space="preserve"> </w:t>
      </w:r>
      <w:r>
        <w:rPr>
          <w:sz w:val="24"/>
          <w:szCs w:val="24"/>
          <w:lang w:val="ru-RU"/>
        </w:rPr>
        <w:t>(</w:t>
      </w:r>
      <w:r>
        <w:rPr>
          <w:sz w:val="24"/>
          <w:szCs w:val="24"/>
        </w:rPr>
        <w:t>одного)</w:t>
      </w:r>
      <w:r>
        <w:rPr>
          <w:i/>
          <w:sz w:val="24"/>
          <w:szCs w:val="24"/>
        </w:rPr>
        <w:t xml:space="preserve"> </w:t>
      </w:r>
      <w:r>
        <w:rPr>
          <w:sz w:val="24"/>
          <w:szCs w:val="24"/>
        </w:rPr>
        <w:t>року або __________ з дня приймання Товару комісією Замовника.</w:t>
      </w:r>
    </w:p>
    <w:p w14:paraId="253C99F8" w14:textId="77777777" w:rsidR="009547D5" w:rsidRDefault="009547D5" w:rsidP="009547D5">
      <w:pPr>
        <w:spacing w:line="19" w:lineRule="atLeast"/>
        <w:ind w:firstLine="567"/>
        <w:jc w:val="both"/>
        <w:rPr>
          <w:sz w:val="24"/>
          <w:szCs w:val="24"/>
        </w:rPr>
      </w:pPr>
      <w:r>
        <w:rPr>
          <w:sz w:val="24"/>
          <w:szCs w:val="24"/>
        </w:rPr>
        <w:t>2.4. При виявленні Замовником виробничих дефектів Товару (у тому числі прихованих) під час його приймання, Постачальник зобов’язаний протягом 14 (чотирнадцяти) календарних днів від дати приймання власними силами і за власний рахунок усунути дефекти Товару, а,  якщо дефекти усунути не можливо, замінити його на аналогічний якісний Товар.</w:t>
      </w:r>
    </w:p>
    <w:p w14:paraId="20EB732C" w14:textId="77777777" w:rsidR="009547D5" w:rsidRDefault="009547D5" w:rsidP="009547D5">
      <w:pPr>
        <w:spacing w:line="19" w:lineRule="atLeast"/>
        <w:ind w:firstLine="567"/>
        <w:jc w:val="both"/>
        <w:rPr>
          <w:sz w:val="24"/>
          <w:szCs w:val="24"/>
        </w:rPr>
      </w:pPr>
      <w:r>
        <w:rPr>
          <w:sz w:val="24"/>
          <w:szCs w:val="24"/>
        </w:rPr>
        <w:t xml:space="preserve">2.5. У випадку передчасного виходу з ладу або виявлення дефектів Товару (в тому числі прихованих) протягом строку дії гарантії, які не дозволяють продовжити нормальну експлуатацію (використання) Товару, за умови що дефекти не є наслідками порушень правил експлуатації та зберігання, Постачальник гарантує безкоштовне усунення дефектів або заміну Товару на якісний протягом 14 (чотирнадцяти) календарних днів від дати отримання письмового повідомлення Замовника про виявлені недоліки, шляхом заміни неякісного Товару на Товар належної якості. Доставка Товару, що підлягає гарантійному обслуговуванню або заміні, здійснюється Постачальником власними силами і за свій рахунок. У разі усунення дефектів Товару, на який встановлено гарантійний строк експлуатації, цей строк продовжується на час, протягом якого він не використовувався через дефект, а при заміні Товару гарантійний строк обчислюється знову, починаючи із дня заміни. </w:t>
      </w:r>
    </w:p>
    <w:p w14:paraId="03AE1BAE" w14:textId="77777777" w:rsidR="009547D5" w:rsidRDefault="009547D5" w:rsidP="009547D5">
      <w:pPr>
        <w:spacing w:line="19" w:lineRule="atLeast"/>
        <w:ind w:firstLine="567"/>
        <w:jc w:val="both"/>
        <w:rPr>
          <w:sz w:val="24"/>
          <w:szCs w:val="24"/>
        </w:rPr>
      </w:pPr>
      <w:r>
        <w:rPr>
          <w:sz w:val="24"/>
          <w:szCs w:val="24"/>
        </w:rPr>
        <w:t>2.6. Наявність недоліків (дефектів) і строки їх усунення фіксуються двостороннім Актом приймання Товару за якістю та комплектністю (Додаток №4 до цього Договору).</w:t>
      </w:r>
    </w:p>
    <w:p w14:paraId="49689AA2" w14:textId="77777777" w:rsidR="009547D5" w:rsidRDefault="009547D5" w:rsidP="009547D5">
      <w:pPr>
        <w:spacing w:line="19" w:lineRule="atLeast"/>
        <w:ind w:firstLine="567"/>
        <w:jc w:val="both"/>
        <w:rPr>
          <w:sz w:val="24"/>
          <w:szCs w:val="24"/>
        </w:rPr>
      </w:pPr>
      <w:r>
        <w:rPr>
          <w:sz w:val="24"/>
          <w:szCs w:val="24"/>
        </w:rPr>
        <w:t>2.7. Гарантія Постачальника не розповсюджується на випадки недодержання Замовником правил зберігання та експлуатації.</w:t>
      </w:r>
    </w:p>
    <w:p w14:paraId="4D010A13" w14:textId="77777777" w:rsidR="009547D5" w:rsidRDefault="009547D5" w:rsidP="009547D5">
      <w:pPr>
        <w:spacing w:line="19" w:lineRule="atLeast"/>
        <w:ind w:firstLine="567"/>
        <w:jc w:val="both"/>
        <w:rPr>
          <w:b/>
          <w:sz w:val="24"/>
          <w:szCs w:val="24"/>
        </w:rPr>
      </w:pPr>
    </w:p>
    <w:p w14:paraId="3BEC50D8" w14:textId="77777777" w:rsidR="009547D5" w:rsidRDefault="009547D5" w:rsidP="009547D5">
      <w:pPr>
        <w:spacing w:line="19" w:lineRule="atLeast"/>
        <w:jc w:val="center"/>
        <w:rPr>
          <w:b/>
          <w:sz w:val="24"/>
          <w:szCs w:val="24"/>
        </w:rPr>
      </w:pPr>
      <w:r>
        <w:rPr>
          <w:b/>
          <w:sz w:val="24"/>
          <w:szCs w:val="24"/>
        </w:rPr>
        <w:t>3. ЦІНА ДОГОВОРУ</w:t>
      </w:r>
    </w:p>
    <w:p w14:paraId="73E6556B" w14:textId="77777777" w:rsidR="009547D5" w:rsidRDefault="009547D5" w:rsidP="009547D5">
      <w:pPr>
        <w:pStyle w:val="32"/>
        <w:spacing w:after="0" w:line="19" w:lineRule="atLeast"/>
        <w:ind w:firstLine="567"/>
        <w:contextualSpacing/>
        <w:jc w:val="both"/>
        <w:rPr>
          <w:rFonts w:ascii="Times New Roman" w:hAnsi="Times New Roman"/>
          <w:sz w:val="24"/>
          <w:szCs w:val="24"/>
        </w:rPr>
      </w:pPr>
      <w:r>
        <w:rPr>
          <w:rFonts w:ascii="Times New Roman" w:hAnsi="Times New Roman"/>
          <w:sz w:val="24"/>
          <w:szCs w:val="24"/>
        </w:rPr>
        <w:t xml:space="preserve">3.1. Загальна ціна цього Договору становить </w:t>
      </w:r>
      <w:bookmarkStart w:id="11" w:name="_Hlk102477237"/>
      <w:r>
        <w:rPr>
          <w:rFonts w:ascii="Times New Roman" w:hAnsi="Times New Roman"/>
          <w:sz w:val="24"/>
          <w:szCs w:val="24"/>
        </w:rPr>
        <w:t>0,00 грн. (</w:t>
      </w:r>
      <w:bookmarkStart w:id="12" w:name="_Hlk102391574"/>
      <w:r>
        <w:rPr>
          <w:rFonts w:ascii="Times New Roman" w:hAnsi="Times New Roman"/>
          <w:sz w:val="24"/>
          <w:szCs w:val="24"/>
        </w:rPr>
        <w:t>нуль грн. 00 коп</w:t>
      </w:r>
      <w:bookmarkEnd w:id="12"/>
      <w:r>
        <w:rPr>
          <w:rFonts w:ascii="Times New Roman" w:hAnsi="Times New Roman"/>
          <w:sz w:val="24"/>
          <w:szCs w:val="24"/>
        </w:rPr>
        <w:t>.)</w:t>
      </w:r>
      <w:bookmarkEnd w:id="11"/>
      <w:r>
        <w:rPr>
          <w:rFonts w:ascii="Times New Roman" w:hAnsi="Times New Roman"/>
          <w:sz w:val="24"/>
          <w:szCs w:val="24"/>
        </w:rPr>
        <w:t>, без ПДВ.</w:t>
      </w:r>
    </w:p>
    <w:p w14:paraId="6667D9BD" w14:textId="77777777" w:rsidR="009547D5" w:rsidRDefault="009547D5" w:rsidP="009547D5">
      <w:pPr>
        <w:pStyle w:val="32"/>
        <w:spacing w:after="0" w:line="19" w:lineRule="atLeast"/>
        <w:ind w:firstLine="567"/>
        <w:contextualSpacing/>
        <w:jc w:val="both"/>
        <w:rPr>
          <w:rFonts w:ascii="Times New Roman" w:hAnsi="Times New Roman"/>
          <w:sz w:val="24"/>
          <w:szCs w:val="24"/>
        </w:rPr>
      </w:pPr>
      <w:r>
        <w:rPr>
          <w:rFonts w:ascii="Times New Roman" w:hAnsi="Times New Roman"/>
          <w:sz w:val="24"/>
          <w:szCs w:val="24"/>
        </w:rPr>
        <w:t>3.2. Ціна кожного найменування, що входить до складу Товару, або вартість цілісного комплекту зазначається у Специфікації Товару (Додаток №1 до цього Договору) та є його невід’ємною частиною.</w:t>
      </w:r>
    </w:p>
    <w:p w14:paraId="391908D8" w14:textId="77777777" w:rsidR="009547D5" w:rsidRDefault="009547D5" w:rsidP="009547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9" w:lineRule="atLeast"/>
        <w:ind w:firstLine="567"/>
        <w:jc w:val="both"/>
        <w:rPr>
          <w:sz w:val="24"/>
          <w:szCs w:val="24"/>
        </w:rPr>
      </w:pPr>
      <w:r>
        <w:rPr>
          <w:sz w:val="24"/>
          <w:szCs w:val="24"/>
        </w:rPr>
        <w:t xml:space="preserve">3.3. Валютою даного Договору є гривня України. </w:t>
      </w:r>
    </w:p>
    <w:p w14:paraId="10751080" w14:textId="77777777" w:rsidR="009547D5" w:rsidRDefault="009547D5" w:rsidP="009547D5">
      <w:pPr>
        <w:spacing w:line="19" w:lineRule="atLeast"/>
        <w:ind w:firstLine="567"/>
        <w:jc w:val="both"/>
        <w:rPr>
          <w:sz w:val="24"/>
          <w:szCs w:val="24"/>
        </w:rPr>
      </w:pPr>
      <w:r>
        <w:rPr>
          <w:sz w:val="24"/>
          <w:szCs w:val="24"/>
        </w:rPr>
        <w:lastRenderedPageBreak/>
        <w:t>3.4. У разі коливання ціни Товару на ринку ціна цього Договору (вартість Товару) може бути змінена в межах вимог частини 5 статті 41 Закону України «Про публічні закупівлі» (зі змінами) за наявністю відповідних документів.</w:t>
      </w:r>
    </w:p>
    <w:p w14:paraId="7606C3A8" w14:textId="77777777" w:rsidR="009547D5" w:rsidRDefault="009547D5" w:rsidP="009547D5">
      <w:pPr>
        <w:pStyle w:val="aff4"/>
        <w:tabs>
          <w:tab w:val="left" w:pos="720"/>
        </w:tabs>
        <w:spacing w:after="0" w:line="19" w:lineRule="atLeast"/>
        <w:ind w:firstLine="567"/>
        <w:rPr>
          <w:rFonts w:ascii="Times New Roman" w:hAnsi="Times New Roman"/>
          <w:sz w:val="24"/>
          <w:szCs w:val="24"/>
          <w:lang w:val="uk-UA"/>
        </w:rPr>
      </w:pPr>
      <w:r>
        <w:rPr>
          <w:rFonts w:ascii="Times New Roman" w:hAnsi="Times New Roman"/>
          <w:spacing w:val="-4"/>
          <w:sz w:val="24"/>
          <w:szCs w:val="24"/>
          <w:lang w:val="uk-UA"/>
        </w:rPr>
        <w:t>3.5. </w:t>
      </w:r>
      <w:r>
        <w:rPr>
          <w:rFonts w:ascii="Times New Roman" w:hAnsi="Times New Roman"/>
          <w:sz w:val="24"/>
          <w:szCs w:val="24"/>
          <w:lang w:val="uk-UA"/>
        </w:rPr>
        <w:t>Ціна цього Договору включає вартість пакування Товару (тари, упаковки), його завантаження та розвантаження, доставка до місця поставки зазначеного у п. 5.1. цього Договору.</w:t>
      </w:r>
    </w:p>
    <w:p w14:paraId="7C8CF6F8" w14:textId="77777777" w:rsidR="009547D5" w:rsidRDefault="009547D5" w:rsidP="009547D5">
      <w:pPr>
        <w:pStyle w:val="aff4"/>
        <w:tabs>
          <w:tab w:val="left" w:pos="720"/>
        </w:tabs>
        <w:spacing w:after="0" w:line="19" w:lineRule="atLeast"/>
        <w:ind w:firstLine="567"/>
        <w:rPr>
          <w:rFonts w:ascii="Times New Roman" w:hAnsi="Times New Roman"/>
          <w:sz w:val="24"/>
          <w:szCs w:val="24"/>
          <w:lang w:val="uk-UA"/>
        </w:rPr>
      </w:pPr>
    </w:p>
    <w:p w14:paraId="46EB7A82" w14:textId="77777777" w:rsidR="009547D5" w:rsidRDefault="009547D5" w:rsidP="009547D5">
      <w:pPr>
        <w:spacing w:line="19" w:lineRule="atLeast"/>
        <w:jc w:val="center"/>
        <w:rPr>
          <w:b/>
          <w:sz w:val="24"/>
          <w:szCs w:val="24"/>
        </w:rPr>
      </w:pPr>
      <w:r>
        <w:rPr>
          <w:b/>
          <w:sz w:val="24"/>
          <w:szCs w:val="24"/>
        </w:rPr>
        <w:t>4. ПОРЯДОК ЗДІЙСНЕННЯ ОПЛАТИ</w:t>
      </w:r>
    </w:p>
    <w:p w14:paraId="52C7B527" w14:textId="77777777" w:rsidR="009547D5" w:rsidRDefault="009547D5" w:rsidP="009547D5">
      <w:pPr>
        <w:spacing w:line="19" w:lineRule="atLeast"/>
        <w:jc w:val="center"/>
        <w:rPr>
          <w:b/>
          <w:sz w:val="24"/>
          <w:szCs w:val="24"/>
        </w:rPr>
      </w:pPr>
    </w:p>
    <w:p w14:paraId="527D7089" w14:textId="77777777" w:rsidR="009547D5" w:rsidRDefault="009547D5" w:rsidP="009547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9" w:lineRule="atLeast"/>
        <w:ind w:firstLine="567"/>
        <w:jc w:val="both"/>
        <w:rPr>
          <w:bCs/>
          <w:sz w:val="24"/>
          <w:szCs w:val="24"/>
        </w:rPr>
      </w:pPr>
      <w:r>
        <w:rPr>
          <w:bCs/>
          <w:sz w:val="24"/>
          <w:szCs w:val="24"/>
        </w:rPr>
        <w:t>4.1. Розрахунки за фактично поставлений Товар здійснюються Замовником протягом 30 банківських днів (за умови наявності бюджетних коштів на рахунку Замовника за даним кодом видатків на оплату відповідних зобов'язань</w:t>
      </w:r>
      <w:r>
        <w:rPr>
          <w:sz w:val="24"/>
          <w:szCs w:val="24"/>
        </w:rPr>
        <w:t xml:space="preserve">) </w:t>
      </w:r>
      <w:r>
        <w:rPr>
          <w:bCs/>
          <w:sz w:val="24"/>
          <w:szCs w:val="24"/>
        </w:rPr>
        <w:t>з дати поставки Товару, шляхом безготівкового банківського переказу коштів на розрахунковий рахунок Постачальника на підставі рахунку та видаткової накладної. Попередня оплата не передбачається.</w:t>
      </w:r>
    </w:p>
    <w:p w14:paraId="315309AB" w14:textId="77777777" w:rsidR="009547D5" w:rsidRDefault="009547D5" w:rsidP="009547D5">
      <w:pPr>
        <w:spacing w:line="19" w:lineRule="atLeast"/>
        <w:ind w:firstLine="568"/>
        <w:jc w:val="both"/>
        <w:rPr>
          <w:sz w:val="24"/>
          <w:szCs w:val="24"/>
        </w:rPr>
      </w:pPr>
      <w:bookmarkStart w:id="13" w:name="BM45"/>
      <w:bookmarkEnd w:id="13"/>
      <w:r>
        <w:rPr>
          <w:sz w:val="24"/>
          <w:szCs w:val="24"/>
        </w:rPr>
        <w:t>4.2. Ціни вказуються у гривнях з копійками.</w:t>
      </w:r>
    </w:p>
    <w:p w14:paraId="59A6AD0D" w14:textId="77777777" w:rsidR="009547D5" w:rsidRDefault="009547D5" w:rsidP="009547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9" w:lineRule="atLeast"/>
        <w:ind w:firstLine="567"/>
        <w:jc w:val="both"/>
        <w:rPr>
          <w:sz w:val="24"/>
          <w:szCs w:val="24"/>
        </w:rPr>
      </w:pPr>
      <w:r>
        <w:rPr>
          <w:sz w:val="24"/>
          <w:szCs w:val="24"/>
        </w:rPr>
        <w:t>4.3. У разі затримки бюджетного фінансування Замовник, в межах строків відведених для розрахунків за Товар, повідомляє про це Постачальника. У такому разі, розрахунок здійснюється впродовж 10 (десяти) банківських днів з дати отримання Замовником бюджетного фінансування на відповідні зобов’язання.</w:t>
      </w:r>
    </w:p>
    <w:p w14:paraId="6A49B3F2" w14:textId="77777777" w:rsidR="009547D5" w:rsidRDefault="009547D5" w:rsidP="009547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9" w:lineRule="atLeast"/>
        <w:ind w:firstLine="567"/>
        <w:jc w:val="both"/>
        <w:rPr>
          <w:sz w:val="24"/>
          <w:szCs w:val="24"/>
        </w:rPr>
      </w:pPr>
      <w:r>
        <w:rPr>
          <w:sz w:val="24"/>
          <w:szCs w:val="24"/>
        </w:rPr>
        <w:t>4.4. Після поставки та оплати Товару за цим Договором (або по факту припинення дії даного Договору), Сторони у місячний термін проводять остаточну звірку взаєморозрахунків з підписанням Акту про виконання умов та документальної звірки взаєморозрахунків (Додаток №2 до цього Договору), який є підтвердженням взаємного виконання зобов’язань за цим Договором.</w:t>
      </w:r>
    </w:p>
    <w:p w14:paraId="28893E28" w14:textId="77777777" w:rsidR="009547D5" w:rsidRDefault="009547D5" w:rsidP="009547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9" w:lineRule="atLeast"/>
        <w:ind w:firstLine="567"/>
        <w:jc w:val="both"/>
        <w:rPr>
          <w:sz w:val="24"/>
          <w:szCs w:val="24"/>
        </w:rPr>
      </w:pPr>
    </w:p>
    <w:p w14:paraId="342245F2" w14:textId="77777777" w:rsidR="009547D5" w:rsidRDefault="009547D5" w:rsidP="009547D5">
      <w:pPr>
        <w:spacing w:line="19" w:lineRule="atLeast"/>
        <w:ind w:right="-1"/>
        <w:jc w:val="center"/>
        <w:rPr>
          <w:b/>
          <w:sz w:val="24"/>
          <w:szCs w:val="24"/>
        </w:rPr>
      </w:pPr>
      <w:r>
        <w:rPr>
          <w:b/>
          <w:sz w:val="24"/>
          <w:szCs w:val="24"/>
        </w:rPr>
        <w:t>5. ПОСТАВКА ТОВАРУ</w:t>
      </w:r>
    </w:p>
    <w:p w14:paraId="21E21E59" w14:textId="77777777" w:rsidR="009547D5" w:rsidRDefault="009547D5" w:rsidP="009547D5">
      <w:pPr>
        <w:spacing w:line="19" w:lineRule="atLeast"/>
        <w:ind w:right="-1"/>
        <w:jc w:val="center"/>
        <w:rPr>
          <w:b/>
          <w:sz w:val="24"/>
          <w:szCs w:val="24"/>
        </w:rPr>
      </w:pPr>
    </w:p>
    <w:p w14:paraId="7AB2F01B" w14:textId="77777777" w:rsidR="009547D5" w:rsidRDefault="009547D5" w:rsidP="009547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9" w:lineRule="atLeast"/>
        <w:ind w:firstLine="567"/>
        <w:jc w:val="both"/>
        <w:rPr>
          <w:sz w:val="24"/>
          <w:szCs w:val="23"/>
        </w:rPr>
      </w:pPr>
      <w:r>
        <w:rPr>
          <w:sz w:val="24"/>
          <w:szCs w:val="23"/>
        </w:rPr>
        <w:t>5.1. Місце поставки (передачі) Товару: на території Замовника.</w:t>
      </w:r>
    </w:p>
    <w:p w14:paraId="3DB2295B" w14:textId="77777777" w:rsidR="009547D5" w:rsidRDefault="009547D5" w:rsidP="009547D5">
      <w:pPr>
        <w:shd w:val="clear" w:color="auto" w:fill="FFFFFF"/>
        <w:ind w:firstLine="567"/>
        <w:jc w:val="both"/>
        <w:rPr>
          <w:color w:val="000000"/>
          <w:sz w:val="24"/>
          <w:szCs w:val="23"/>
        </w:rPr>
      </w:pPr>
      <w:r>
        <w:rPr>
          <w:sz w:val="24"/>
          <w:szCs w:val="23"/>
        </w:rPr>
        <w:t>5.2. </w:t>
      </w:r>
      <w:r>
        <w:rPr>
          <w:color w:val="000000"/>
          <w:sz w:val="24"/>
          <w:szCs w:val="23"/>
        </w:rPr>
        <w:t>Поставка Товару за цим Договором здійснюється після надання Замовником письмового повідомлення Постачальнику про готовність до приймання Товару та інформації про місце поставки Товару.</w:t>
      </w:r>
    </w:p>
    <w:p w14:paraId="76E9511C" w14:textId="77777777" w:rsidR="009547D5" w:rsidRDefault="009547D5" w:rsidP="009547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9" w:lineRule="atLeast"/>
        <w:ind w:firstLine="567"/>
        <w:jc w:val="both"/>
        <w:rPr>
          <w:sz w:val="24"/>
          <w:szCs w:val="24"/>
        </w:rPr>
      </w:pPr>
      <w:r>
        <w:rPr>
          <w:sz w:val="24"/>
          <w:szCs w:val="23"/>
        </w:rPr>
        <w:t>5.3.</w:t>
      </w:r>
      <w:r>
        <w:rPr>
          <w:sz w:val="23"/>
          <w:szCs w:val="23"/>
        </w:rPr>
        <w:t> </w:t>
      </w:r>
      <w:r>
        <w:rPr>
          <w:sz w:val="24"/>
          <w:szCs w:val="24"/>
        </w:rPr>
        <w:t>Поставка (передача) Товару Постачальником Замовнику здійснюється в пункті поставки (п. 5.1 та 5.2 цього Договору), до 16 жовтня 2023 року включно.</w:t>
      </w:r>
    </w:p>
    <w:p w14:paraId="6FD9A331" w14:textId="77777777" w:rsidR="009547D5" w:rsidRDefault="009547D5" w:rsidP="009547D5">
      <w:pPr>
        <w:spacing w:line="19" w:lineRule="atLeast"/>
        <w:ind w:right="-1" w:firstLine="567"/>
        <w:jc w:val="both"/>
        <w:rPr>
          <w:sz w:val="24"/>
          <w:szCs w:val="24"/>
        </w:rPr>
      </w:pPr>
      <w:r>
        <w:rPr>
          <w:sz w:val="24"/>
          <w:szCs w:val="24"/>
        </w:rPr>
        <w:t>5.4. Приймання Товару за кількістю та якістю здійснюється представниками Замовника за наявності документів, що підтверджують кількість та якість поставленого Товару. В разі відсутності документів, що підтверджують кількість та якість Товару, Замовник відкладає його приймання до надання Постачальником відповідних документів.</w:t>
      </w:r>
    </w:p>
    <w:p w14:paraId="0B56911B" w14:textId="77777777" w:rsidR="009547D5" w:rsidRDefault="009547D5" w:rsidP="009547D5">
      <w:pPr>
        <w:spacing w:line="19" w:lineRule="atLeast"/>
        <w:ind w:right="-1" w:firstLine="567"/>
        <w:jc w:val="both"/>
        <w:rPr>
          <w:sz w:val="24"/>
          <w:szCs w:val="24"/>
        </w:rPr>
      </w:pPr>
      <w:r>
        <w:rPr>
          <w:sz w:val="24"/>
          <w:szCs w:val="24"/>
        </w:rPr>
        <w:t xml:space="preserve">5.5. Приймання Товару за кількістю та якістю оформлюється видатковою накладною та Актом приймання-передачі (Додаток №3 до даного Договору), які підписуються представниками Замовника і Постачальника. </w:t>
      </w:r>
    </w:p>
    <w:p w14:paraId="1309677E" w14:textId="77777777" w:rsidR="009547D5" w:rsidRDefault="009547D5" w:rsidP="009547D5">
      <w:pPr>
        <w:spacing w:line="19" w:lineRule="atLeast"/>
        <w:ind w:right="-1" w:firstLine="567"/>
        <w:jc w:val="both"/>
        <w:rPr>
          <w:sz w:val="24"/>
          <w:szCs w:val="24"/>
        </w:rPr>
      </w:pPr>
      <w:r>
        <w:rPr>
          <w:sz w:val="24"/>
          <w:szCs w:val="24"/>
        </w:rPr>
        <w:t xml:space="preserve">Датою приймання Товару за кількістю та якістю є дата підписання представниками Замовника Акту приймання-передачі (Додаток №3 до даного Договору). </w:t>
      </w:r>
    </w:p>
    <w:p w14:paraId="6AD40677" w14:textId="77777777" w:rsidR="009547D5" w:rsidRDefault="009547D5" w:rsidP="009547D5">
      <w:pPr>
        <w:spacing w:line="19" w:lineRule="atLeast"/>
        <w:ind w:right="-1" w:firstLine="567"/>
        <w:jc w:val="both"/>
        <w:rPr>
          <w:sz w:val="24"/>
          <w:szCs w:val="24"/>
        </w:rPr>
      </w:pPr>
      <w:r>
        <w:rPr>
          <w:sz w:val="24"/>
          <w:szCs w:val="24"/>
        </w:rPr>
        <w:lastRenderedPageBreak/>
        <w:t>Підтвердженням приймання Товару є належним чином оформлена видаткова накладна.</w:t>
      </w:r>
    </w:p>
    <w:p w14:paraId="6308FE30" w14:textId="77777777" w:rsidR="009547D5" w:rsidRDefault="009547D5" w:rsidP="009547D5">
      <w:pPr>
        <w:spacing w:line="19" w:lineRule="atLeast"/>
        <w:ind w:right="-1" w:firstLine="567"/>
        <w:jc w:val="both"/>
        <w:rPr>
          <w:sz w:val="24"/>
          <w:szCs w:val="24"/>
        </w:rPr>
      </w:pPr>
      <w:r>
        <w:rPr>
          <w:sz w:val="24"/>
          <w:szCs w:val="24"/>
        </w:rPr>
        <w:t xml:space="preserve">5.6. У разі необхідності, представниками Замовника здійснюються технічні випробування Товару разом з уповноваженим представником Постачальника на предмет працездатності. </w:t>
      </w:r>
    </w:p>
    <w:p w14:paraId="6B0C541F" w14:textId="77777777" w:rsidR="009547D5" w:rsidRDefault="009547D5" w:rsidP="009547D5">
      <w:pPr>
        <w:spacing w:line="19" w:lineRule="atLeast"/>
        <w:ind w:right="-1" w:firstLine="567"/>
        <w:jc w:val="both"/>
        <w:rPr>
          <w:sz w:val="24"/>
          <w:szCs w:val="24"/>
        </w:rPr>
      </w:pPr>
      <w:r>
        <w:rPr>
          <w:sz w:val="24"/>
          <w:szCs w:val="24"/>
        </w:rPr>
        <w:t>5.7. У разі виявлення невідповідності кількості, якості, комплектності, маркування, порушення технічних вимог та працездатності Товару, відсутності супровідних документів, або їх неправильності оформлення Сторонами складається Акт приймання Товару за якістю та комплектністю (Додаток №4 до цього Договору). У випадку відмови представника Постачальника від підписання Акту приймання Товару за якістю та комплектністю, такий акт складається Замовником самостійно із зазначенням відомостей про відмову представника Постачальника підписати акт.</w:t>
      </w:r>
    </w:p>
    <w:p w14:paraId="53041D8D" w14:textId="77777777" w:rsidR="009547D5" w:rsidRDefault="009547D5" w:rsidP="009547D5">
      <w:pPr>
        <w:spacing w:line="19" w:lineRule="atLeast"/>
        <w:ind w:right="-1" w:firstLine="567"/>
        <w:jc w:val="both"/>
        <w:rPr>
          <w:sz w:val="24"/>
          <w:szCs w:val="24"/>
        </w:rPr>
      </w:pPr>
      <w:r>
        <w:rPr>
          <w:sz w:val="24"/>
          <w:szCs w:val="24"/>
        </w:rPr>
        <w:t>5.8. У випадку виявлення представниками Замовника порушення якості Товару або нестачі будь-якої кількості, відповідно до встановлених супровідних документів, Постачальник, протягом 14 (чотирнадцяти) календарних днів, здійснює доставку належної кількості Товару або його заміну на якісний. У разі не виконання даних вимог застосовуються штрафні санкції, зазначені у пункті 7.2. цього Договору.</w:t>
      </w:r>
    </w:p>
    <w:p w14:paraId="5FEE8077" w14:textId="77777777" w:rsidR="009547D5" w:rsidRDefault="009547D5" w:rsidP="009547D5">
      <w:pPr>
        <w:spacing w:line="19" w:lineRule="atLeast"/>
        <w:ind w:right="-1" w:firstLine="567"/>
        <w:jc w:val="both"/>
        <w:rPr>
          <w:sz w:val="24"/>
          <w:szCs w:val="24"/>
        </w:rPr>
      </w:pPr>
      <w:r>
        <w:rPr>
          <w:sz w:val="24"/>
          <w:szCs w:val="24"/>
        </w:rPr>
        <w:t>5.9. Товар, поставлений без згоди Замовника, не передбачений цим Договором, поставлений з порушенням умов цього Договору або за його відсутності, якщо Замовник відмовився від прийняття його для використання, не приймається Замовником.</w:t>
      </w:r>
    </w:p>
    <w:p w14:paraId="5BC331B1" w14:textId="77777777" w:rsidR="009547D5" w:rsidRDefault="009547D5" w:rsidP="009547D5">
      <w:pPr>
        <w:spacing w:line="19" w:lineRule="atLeast"/>
        <w:ind w:right="-1" w:firstLine="567"/>
        <w:jc w:val="both"/>
        <w:rPr>
          <w:sz w:val="24"/>
          <w:szCs w:val="24"/>
        </w:rPr>
      </w:pPr>
    </w:p>
    <w:p w14:paraId="6A5632AF" w14:textId="77777777" w:rsidR="009547D5" w:rsidRDefault="009547D5" w:rsidP="009547D5">
      <w:pPr>
        <w:spacing w:line="19" w:lineRule="atLeast"/>
        <w:ind w:right="-1"/>
        <w:jc w:val="center"/>
        <w:rPr>
          <w:b/>
          <w:sz w:val="24"/>
          <w:szCs w:val="24"/>
        </w:rPr>
      </w:pPr>
      <w:r>
        <w:rPr>
          <w:b/>
          <w:sz w:val="24"/>
          <w:szCs w:val="24"/>
        </w:rPr>
        <w:t>6. ПРАВА ТА ОБОВ’ЯЗКИ СТОРІН</w:t>
      </w:r>
    </w:p>
    <w:p w14:paraId="07E3462F" w14:textId="77777777" w:rsidR="009547D5" w:rsidRDefault="009547D5" w:rsidP="009547D5">
      <w:pPr>
        <w:spacing w:line="19" w:lineRule="atLeast"/>
        <w:ind w:right="-1"/>
        <w:jc w:val="center"/>
        <w:rPr>
          <w:b/>
          <w:sz w:val="24"/>
          <w:szCs w:val="24"/>
        </w:rPr>
      </w:pPr>
    </w:p>
    <w:p w14:paraId="35082E0D" w14:textId="77777777" w:rsidR="009547D5" w:rsidRDefault="009547D5" w:rsidP="009547D5">
      <w:pPr>
        <w:pStyle w:val="a4"/>
        <w:spacing w:beforeAutospacing="0" w:afterAutospacing="0" w:line="19" w:lineRule="atLeast"/>
        <w:ind w:right="111" w:firstLine="567"/>
        <w:jc w:val="both"/>
        <w:rPr>
          <w:b/>
        </w:rPr>
      </w:pPr>
      <w:r>
        <w:rPr>
          <w:b/>
        </w:rPr>
        <w:t>6.1. Замовник зобов'язаний:</w:t>
      </w:r>
    </w:p>
    <w:p w14:paraId="15DB6C50" w14:textId="77777777" w:rsidR="009547D5" w:rsidRDefault="009547D5" w:rsidP="009547D5">
      <w:pPr>
        <w:pStyle w:val="a4"/>
        <w:spacing w:beforeAutospacing="0" w:afterAutospacing="0" w:line="19" w:lineRule="atLeast"/>
        <w:ind w:right="111" w:firstLine="567"/>
        <w:jc w:val="both"/>
      </w:pPr>
      <w:r>
        <w:t>6.1.1. Своєчасно та в повному обсязі сплачувати за поставлений Товар;</w:t>
      </w:r>
    </w:p>
    <w:p w14:paraId="1DD6E666" w14:textId="77777777" w:rsidR="009547D5" w:rsidRDefault="009547D5" w:rsidP="009547D5">
      <w:pPr>
        <w:pStyle w:val="a4"/>
        <w:spacing w:beforeAutospacing="0" w:afterAutospacing="0" w:line="19" w:lineRule="atLeast"/>
        <w:ind w:right="111" w:firstLine="567"/>
        <w:jc w:val="both"/>
      </w:pPr>
      <w:r>
        <w:t>6.1.2. Приймати поставлений Товар згідно з видатковою накладною та умовами цього Договору;</w:t>
      </w:r>
    </w:p>
    <w:p w14:paraId="58518669" w14:textId="77777777" w:rsidR="009547D5" w:rsidRDefault="009547D5" w:rsidP="009547D5">
      <w:pPr>
        <w:pStyle w:val="a4"/>
        <w:spacing w:beforeAutospacing="0" w:afterAutospacing="0" w:line="19" w:lineRule="atLeast"/>
        <w:ind w:right="111" w:firstLine="567"/>
        <w:jc w:val="both"/>
        <w:rPr>
          <w:b/>
        </w:rPr>
      </w:pPr>
      <w:r>
        <w:rPr>
          <w:b/>
        </w:rPr>
        <w:t>6.2. Замовник має право:</w:t>
      </w:r>
    </w:p>
    <w:p w14:paraId="4A9E3C31" w14:textId="77777777" w:rsidR="009547D5" w:rsidRDefault="009547D5" w:rsidP="009547D5">
      <w:pPr>
        <w:pStyle w:val="a4"/>
        <w:spacing w:beforeAutospacing="0" w:afterAutospacing="0" w:line="19" w:lineRule="atLeast"/>
        <w:ind w:right="111" w:firstLine="567"/>
        <w:jc w:val="both"/>
      </w:pPr>
      <w:r>
        <w:t>6.2.1. Достроково в односторонньому порядку розірвати цей Договір із застосуванням штрафних санкцій відповідно до умов Договору не раніше ніж через 10 календарних днів з моменту направлення письмового повідомлення про розірвання даного Договору Постачальнику у разі:</w:t>
      </w:r>
    </w:p>
    <w:p w14:paraId="3377F9AB" w14:textId="77777777" w:rsidR="009547D5" w:rsidRDefault="009547D5" w:rsidP="009547D5">
      <w:pPr>
        <w:pStyle w:val="a4"/>
        <w:spacing w:beforeAutospacing="0" w:afterAutospacing="0" w:line="19" w:lineRule="atLeast"/>
        <w:ind w:right="111" w:firstLine="567"/>
        <w:jc w:val="both"/>
      </w:pPr>
      <w:r>
        <w:t>- істотного порушення умов Договору Постачальником;</w:t>
      </w:r>
    </w:p>
    <w:p w14:paraId="1CB1F51B" w14:textId="77777777" w:rsidR="009547D5" w:rsidRDefault="009547D5" w:rsidP="009547D5">
      <w:pPr>
        <w:pStyle w:val="a4"/>
        <w:spacing w:beforeAutospacing="0" w:afterAutospacing="0" w:line="19" w:lineRule="atLeast"/>
        <w:ind w:right="111" w:firstLine="567"/>
        <w:jc w:val="both"/>
      </w:pPr>
      <w:r>
        <w:t>- порушення строків поставки Товару визначених п. 5.3 даного Договору, понад 14 (чотирнадцять) календарних днів;</w:t>
      </w:r>
    </w:p>
    <w:p w14:paraId="7214DA6E" w14:textId="77777777" w:rsidR="009547D5" w:rsidRDefault="009547D5" w:rsidP="009547D5">
      <w:pPr>
        <w:pStyle w:val="a4"/>
        <w:spacing w:beforeAutospacing="0" w:afterAutospacing="0" w:line="19" w:lineRule="atLeast"/>
        <w:ind w:right="111" w:firstLine="567"/>
        <w:jc w:val="both"/>
      </w:pPr>
      <w:r>
        <w:t>- не заміни Товару на якісний (у разі постачання неякісного Товару, або Товару у кількості, меншій за умовами Договору) понад 14 (чотирнадцять) календарних днів;</w:t>
      </w:r>
    </w:p>
    <w:p w14:paraId="250CB50F" w14:textId="77777777" w:rsidR="009547D5" w:rsidRDefault="009547D5" w:rsidP="009547D5">
      <w:pPr>
        <w:pStyle w:val="a4"/>
        <w:spacing w:beforeAutospacing="0" w:afterAutospacing="0" w:line="19" w:lineRule="atLeast"/>
        <w:ind w:right="111" w:firstLine="567"/>
        <w:jc w:val="both"/>
      </w:pPr>
      <w:r>
        <w:t>- в інших випадках, встановлених цим Договором та законодавством України, відповідно до вимог статей 651, 652 Цивільного кодексу України, статті 188 Господарського кодексу України.</w:t>
      </w:r>
    </w:p>
    <w:p w14:paraId="738AC71B" w14:textId="77777777" w:rsidR="009547D5" w:rsidRDefault="009547D5" w:rsidP="009547D5">
      <w:pPr>
        <w:pStyle w:val="a4"/>
        <w:spacing w:beforeAutospacing="0" w:afterAutospacing="0" w:line="19" w:lineRule="atLeast"/>
        <w:ind w:right="111" w:firstLine="567"/>
        <w:jc w:val="both"/>
      </w:pPr>
      <w:r>
        <w:t xml:space="preserve">6.2.2. Контролювати поставку Товару у строки, встановлені цим Договором; </w:t>
      </w:r>
    </w:p>
    <w:p w14:paraId="2E053BAA" w14:textId="77777777" w:rsidR="009547D5" w:rsidRDefault="009547D5" w:rsidP="009547D5">
      <w:pPr>
        <w:pStyle w:val="a4"/>
        <w:spacing w:beforeAutospacing="0" w:afterAutospacing="0" w:line="19" w:lineRule="atLeast"/>
        <w:ind w:right="111" w:firstLine="567"/>
        <w:jc w:val="both"/>
      </w:pPr>
      <w:r>
        <w:t>6.2.3. Зменшувати обсяг закупівлі Товару та загальну ціну цього Договору залежно від фактичної потреби та реального фінансування видатків. У такому разі Сторони вносять відповідні зміни до цього Договору шляхом укладання Додаткової угоди відповідно до п. 11.5 цього Договору.</w:t>
      </w:r>
    </w:p>
    <w:p w14:paraId="19CEAF1E" w14:textId="77777777" w:rsidR="009547D5" w:rsidRDefault="009547D5" w:rsidP="009547D5">
      <w:pPr>
        <w:pStyle w:val="a4"/>
        <w:spacing w:beforeAutospacing="0" w:afterAutospacing="0" w:line="19" w:lineRule="atLeast"/>
        <w:ind w:right="111" w:firstLine="567"/>
        <w:jc w:val="both"/>
      </w:pPr>
      <w:r>
        <w:t>6.2.4. Вимагати від Постачальника усунення недоліків та дефектів Товару або його заміни у визначений договором строк, або протягом гарантійного строку;</w:t>
      </w:r>
    </w:p>
    <w:p w14:paraId="2920DAE1" w14:textId="77777777" w:rsidR="009547D5" w:rsidRDefault="009547D5" w:rsidP="009547D5">
      <w:pPr>
        <w:pStyle w:val="a4"/>
        <w:spacing w:beforeAutospacing="0" w:afterAutospacing="0" w:line="19" w:lineRule="atLeast"/>
        <w:ind w:right="111" w:firstLine="567"/>
        <w:jc w:val="both"/>
      </w:pPr>
      <w:r>
        <w:lastRenderedPageBreak/>
        <w:t>6.2.5. Приймати поставлений Товар у строк до 3 (трьох) робочих днів, а у разі необхідності технічного випробування Товару у строк до 5 (п`яти) робочих днів.</w:t>
      </w:r>
    </w:p>
    <w:p w14:paraId="6C79C06E" w14:textId="77777777" w:rsidR="009547D5" w:rsidRDefault="009547D5" w:rsidP="009547D5">
      <w:pPr>
        <w:pStyle w:val="a4"/>
        <w:spacing w:beforeAutospacing="0" w:afterAutospacing="0" w:line="19" w:lineRule="atLeast"/>
        <w:ind w:right="111" w:firstLine="567"/>
        <w:jc w:val="both"/>
      </w:pPr>
      <w:r>
        <w:t>6.2.6. Повернути рахунок Постачальнику без здійснення оплати в разі:</w:t>
      </w:r>
    </w:p>
    <w:p w14:paraId="15D81BDF" w14:textId="77777777" w:rsidR="009547D5" w:rsidRDefault="009547D5" w:rsidP="009547D5">
      <w:pPr>
        <w:pStyle w:val="a4"/>
        <w:spacing w:beforeAutospacing="0" w:afterAutospacing="0" w:line="19" w:lineRule="atLeast"/>
        <w:ind w:right="111" w:firstLine="567"/>
        <w:jc w:val="both"/>
      </w:pPr>
      <w:r>
        <w:t xml:space="preserve">- неналежного оформлення документів, зазначених у пунктах 5.4. та 5.5. цього Договору (відсутність печатки, підписів, невідповідність форм та змісту документів тощо); </w:t>
      </w:r>
    </w:p>
    <w:p w14:paraId="1EB200AC" w14:textId="77777777" w:rsidR="009547D5" w:rsidRDefault="009547D5" w:rsidP="009547D5">
      <w:pPr>
        <w:pStyle w:val="a4"/>
        <w:spacing w:beforeAutospacing="0" w:afterAutospacing="0" w:line="19" w:lineRule="atLeast"/>
        <w:ind w:right="111" w:firstLine="567"/>
        <w:jc w:val="both"/>
      </w:pPr>
      <w:r>
        <w:t>- при перевищенні ціни даного Договору, визначеної у пункті 3.1 цього Договору;</w:t>
      </w:r>
    </w:p>
    <w:p w14:paraId="2DD084FA" w14:textId="77777777" w:rsidR="009547D5" w:rsidRDefault="009547D5" w:rsidP="009547D5">
      <w:pPr>
        <w:pStyle w:val="a4"/>
        <w:spacing w:beforeAutospacing="0" w:afterAutospacing="0" w:line="19" w:lineRule="atLeast"/>
        <w:ind w:right="111" w:firstLine="567"/>
        <w:jc w:val="both"/>
      </w:pPr>
      <w:r>
        <w:t>- при наданні документів на оплату або поставки Товару після закінчення строку дії цього Договору;</w:t>
      </w:r>
    </w:p>
    <w:p w14:paraId="338A3107" w14:textId="77777777" w:rsidR="009547D5" w:rsidRDefault="009547D5" w:rsidP="009547D5">
      <w:pPr>
        <w:pStyle w:val="a4"/>
        <w:spacing w:beforeAutospacing="0" w:afterAutospacing="0" w:line="19" w:lineRule="atLeast"/>
        <w:ind w:right="111" w:firstLine="567"/>
        <w:jc w:val="both"/>
      </w:pPr>
      <w:r>
        <w:t>- прострочення з вини Постачальника терміну поставки Товару, зазначеного у пункті 5.3  цього Договору;</w:t>
      </w:r>
    </w:p>
    <w:p w14:paraId="5787BAF3" w14:textId="77777777" w:rsidR="009547D5" w:rsidRDefault="009547D5" w:rsidP="009547D5">
      <w:pPr>
        <w:pStyle w:val="a4"/>
        <w:spacing w:beforeAutospacing="0" w:afterAutospacing="0" w:line="19" w:lineRule="atLeast"/>
        <w:ind w:right="111" w:firstLine="567"/>
        <w:jc w:val="both"/>
      </w:pPr>
      <w:r>
        <w:t>- відсутності повного комплекту документів, зазначених у пунктах 5.4 та 5.5 цього Договору.</w:t>
      </w:r>
    </w:p>
    <w:p w14:paraId="0D1BDB37" w14:textId="77777777" w:rsidR="009547D5" w:rsidRDefault="009547D5" w:rsidP="009547D5">
      <w:pPr>
        <w:pStyle w:val="a4"/>
        <w:spacing w:beforeAutospacing="0" w:afterAutospacing="0" w:line="19" w:lineRule="atLeast"/>
        <w:ind w:right="111" w:firstLine="567"/>
        <w:jc w:val="both"/>
      </w:pPr>
      <w:r>
        <w:t>Документи не оформлені встановленим чином повертаються Постачальнику для усунення недоліків. Розрахунки за даними документами проводяться після усунення недоліків.</w:t>
      </w:r>
    </w:p>
    <w:p w14:paraId="00B585C8" w14:textId="77777777" w:rsidR="009547D5" w:rsidRDefault="009547D5" w:rsidP="009547D5">
      <w:pPr>
        <w:pStyle w:val="a4"/>
        <w:spacing w:beforeAutospacing="0" w:afterAutospacing="0" w:line="19" w:lineRule="atLeast"/>
        <w:ind w:right="111" w:firstLine="567"/>
        <w:jc w:val="both"/>
        <w:rPr>
          <w:b/>
        </w:rPr>
      </w:pPr>
      <w:r>
        <w:rPr>
          <w:b/>
        </w:rPr>
        <w:t xml:space="preserve">6.3. Постачальник зобов'язаний: </w:t>
      </w:r>
    </w:p>
    <w:p w14:paraId="4ED9F0FE" w14:textId="77777777" w:rsidR="009547D5" w:rsidRDefault="009547D5" w:rsidP="009547D5">
      <w:pPr>
        <w:pStyle w:val="a4"/>
        <w:spacing w:beforeAutospacing="0" w:afterAutospacing="0" w:line="19" w:lineRule="atLeast"/>
        <w:ind w:right="111" w:firstLine="567"/>
        <w:jc w:val="both"/>
      </w:pPr>
      <w:r>
        <w:t xml:space="preserve">6.3.1. Забезпечити поставку Товару виключно у кількості, відповідно до Специфікації Товару (Додаток №1 до цього Договору), з усіма документами, необхідними для того, щоб прийняти Товар на умовах та строки встановлені цим Договором; </w:t>
      </w:r>
    </w:p>
    <w:p w14:paraId="19FF27FA" w14:textId="77777777" w:rsidR="009547D5" w:rsidRDefault="009547D5" w:rsidP="009547D5">
      <w:pPr>
        <w:pStyle w:val="a4"/>
        <w:spacing w:beforeAutospacing="0" w:afterAutospacing="0" w:line="19" w:lineRule="atLeast"/>
        <w:ind w:right="111" w:firstLine="567"/>
        <w:jc w:val="both"/>
      </w:pPr>
      <w:r>
        <w:t>6.3.2. У визначені цим Договором терміни, надати Замовнику для здійснення оплати належним чином оформлені документи (рахунки, накладні тощо);</w:t>
      </w:r>
    </w:p>
    <w:p w14:paraId="6CAD6FBE" w14:textId="77777777" w:rsidR="009547D5" w:rsidRDefault="009547D5" w:rsidP="009547D5">
      <w:pPr>
        <w:pStyle w:val="a4"/>
        <w:spacing w:beforeAutospacing="0" w:afterAutospacing="0" w:line="19" w:lineRule="atLeast"/>
        <w:ind w:right="111" w:firstLine="567"/>
        <w:jc w:val="both"/>
      </w:pPr>
      <w:r>
        <w:t xml:space="preserve">6.3.3. Забезпечити поставку Товару, якість якого відповідає умовам, установленим розділом 2 цього Договору; </w:t>
      </w:r>
    </w:p>
    <w:p w14:paraId="54A4C8A1" w14:textId="77777777" w:rsidR="009547D5" w:rsidRDefault="009547D5" w:rsidP="009547D5">
      <w:pPr>
        <w:spacing w:line="19" w:lineRule="atLeast"/>
        <w:ind w:right="113" w:firstLine="567"/>
        <w:jc w:val="both"/>
        <w:rPr>
          <w:sz w:val="24"/>
          <w:szCs w:val="24"/>
        </w:rPr>
      </w:pPr>
      <w:r>
        <w:rPr>
          <w:sz w:val="24"/>
          <w:szCs w:val="24"/>
        </w:rPr>
        <w:t>6.3.4. Забезпечити якість упаковки та маркування Товару до моменту прийняття Товару Замовником.</w:t>
      </w:r>
    </w:p>
    <w:p w14:paraId="50B1A506" w14:textId="77777777" w:rsidR="009547D5" w:rsidRDefault="009547D5" w:rsidP="009547D5">
      <w:pPr>
        <w:spacing w:line="19" w:lineRule="atLeast"/>
        <w:ind w:right="113" w:firstLine="567"/>
        <w:jc w:val="both"/>
        <w:rPr>
          <w:sz w:val="24"/>
          <w:szCs w:val="24"/>
        </w:rPr>
      </w:pPr>
      <w:r>
        <w:rPr>
          <w:sz w:val="24"/>
          <w:szCs w:val="24"/>
        </w:rPr>
        <w:t>6.3.5. Передати Товар представникам Замовника безпосередньо представником Постачальника. Повноваження представника Постачальника повинні бути підтвердженні відповідними документами. Зміна визначеного порядку постачання Товару можлива лише за наявністю письмового погодження Замовника.</w:t>
      </w:r>
    </w:p>
    <w:p w14:paraId="4A14BD88" w14:textId="77777777" w:rsidR="009547D5" w:rsidRDefault="009547D5" w:rsidP="009547D5">
      <w:pPr>
        <w:spacing w:line="19" w:lineRule="atLeast"/>
        <w:ind w:right="113" w:firstLine="567"/>
        <w:jc w:val="both"/>
        <w:rPr>
          <w:sz w:val="24"/>
          <w:szCs w:val="24"/>
        </w:rPr>
      </w:pPr>
      <w:r>
        <w:rPr>
          <w:sz w:val="24"/>
          <w:szCs w:val="24"/>
        </w:rPr>
        <w:t xml:space="preserve">6.3.6. Письмово надати Замовнику за 7 робочих днів до дати поставки Товару дані документу, що посвідчує особу уповноваженого представника Постачальника, який буде здійснювати поставку та передачу Товару. </w:t>
      </w:r>
    </w:p>
    <w:p w14:paraId="18B7E8E5" w14:textId="77777777" w:rsidR="009547D5" w:rsidRDefault="009547D5" w:rsidP="009547D5">
      <w:pPr>
        <w:spacing w:line="19" w:lineRule="atLeast"/>
        <w:ind w:right="113" w:firstLine="567"/>
        <w:jc w:val="both"/>
        <w:rPr>
          <w:sz w:val="24"/>
          <w:szCs w:val="24"/>
        </w:rPr>
      </w:pPr>
      <w:r>
        <w:rPr>
          <w:sz w:val="24"/>
          <w:szCs w:val="24"/>
        </w:rPr>
        <w:t xml:space="preserve">6.3.7. Нести всі ризики, яких може зазнати Товар до моменту його передачі Замовнику. </w:t>
      </w:r>
    </w:p>
    <w:p w14:paraId="626E4E8A" w14:textId="77777777" w:rsidR="009547D5" w:rsidRDefault="009547D5" w:rsidP="009547D5">
      <w:pPr>
        <w:spacing w:line="19" w:lineRule="atLeast"/>
        <w:ind w:right="113" w:firstLine="567"/>
        <w:jc w:val="both"/>
        <w:rPr>
          <w:sz w:val="24"/>
          <w:szCs w:val="24"/>
        </w:rPr>
      </w:pPr>
      <w:r>
        <w:rPr>
          <w:sz w:val="24"/>
          <w:szCs w:val="24"/>
        </w:rPr>
        <w:t>6.3.8. Постачальник гарантує відповідність продукції технічній документації Виробника і нормативним документам, та бере на себе зобов’язання протягом гарантійного строку забезпечити здійснення гарантійної заміни у погоджений Сторонами строк – у разі, коли дефекти не є наслідком порушення правил експлуатації або зберігання продукції Замовником.</w:t>
      </w:r>
    </w:p>
    <w:p w14:paraId="3CC7EA8F" w14:textId="77777777" w:rsidR="009547D5" w:rsidRDefault="009547D5" w:rsidP="009547D5">
      <w:pPr>
        <w:pStyle w:val="a4"/>
        <w:spacing w:beforeAutospacing="0" w:afterAutospacing="0" w:line="19" w:lineRule="atLeast"/>
        <w:ind w:right="113" w:firstLine="567"/>
        <w:jc w:val="both"/>
        <w:rPr>
          <w:b/>
        </w:rPr>
      </w:pPr>
      <w:r>
        <w:rPr>
          <w:b/>
        </w:rPr>
        <w:t xml:space="preserve">6.4. Постачальник має право: </w:t>
      </w:r>
    </w:p>
    <w:p w14:paraId="5C7E5567" w14:textId="77777777" w:rsidR="009547D5" w:rsidRDefault="009547D5" w:rsidP="009547D5">
      <w:pPr>
        <w:pStyle w:val="a4"/>
        <w:spacing w:beforeAutospacing="0" w:afterAutospacing="0" w:line="19" w:lineRule="atLeast"/>
        <w:ind w:right="111" w:firstLine="567"/>
        <w:jc w:val="both"/>
      </w:pPr>
      <w:r>
        <w:t xml:space="preserve">6.4.1. Своєчасно та в повному обсязі отримувати плату за поставлений Товар; </w:t>
      </w:r>
    </w:p>
    <w:p w14:paraId="759F2802" w14:textId="77777777" w:rsidR="009547D5" w:rsidRDefault="009547D5" w:rsidP="009547D5">
      <w:pPr>
        <w:pStyle w:val="a4"/>
        <w:spacing w:beforeAutospacing="0" w:afterAutospacing="0" w:line="19" w:lineRule="atLeast"/>
        <w:ind w:right="111" w:firstLine="567"/>
        <w:jc w:val="both"/>
      </w:pPr>
      <w:r>
        <w:t xml:space="preserve">6.4.2. На дострокову поставку Товару за попереднім погодженням із Замовником; </w:t>
      </w:r>
    </w:p>
    <w:p w14:paraId="75CEBB86" w14:textId="77777777" w:rsidR="009547D5" w:rsidRDefault="009547D5" w:rsidP="009547D5">
      <w:pPr>
        <w:spacing w:line="19" w:lineRule="atLeast"/>
        <w:ind w:right="-1" w:firstLine="567"/>
        <w:jc w:val="both"/>
        <w:rPr>
          <w:sz w:val="24"/>
          <w:szCs w:val="24"/>
        </w:rPr>
      </w:pPr>
      <w:r>
        <w:rPr>
          <w:sz w:val="24"/>
          <w:szCs w:val="24"/>
        </w:rPr>
        <w:t>6.4.3. Достроково розірвати цей Договір у разі неналежного виконання зобов'язань Замовником, повідомивши про це Замовника у строк не пізніше ніж за 10 (десять) календарних днів.</w:t>
      </w:r>
    </w:p>
    <w:p w14:paraId="16FD0BFA" w14:textId="77777777" w:rsidR="009547D5" w:rsidRDefault="009547D5" w:rsidP="009547D5">
      <w:pPr>
        <w:spacing w:line="19" w:lineRule="atLeast"/>
        <w:ind w:right="-1" w:firstLine="567"/>
        <w:jc w:val="both"/>
        <w:rPr>
          <w:sz w:val="24"/>
          <w:szCs w:val="24"/>
        </w:rPr>
      </w:pPr>
    </w:p>
    <w:p w14:paraId="04C138E3" w14:textId="77777777" w:rsidR="009547D5" w:rsidRDefault="009547D5" w:rsidP="009547D5">
      <w:pPr>
        <w:spacing w:line="19" w:lineRule="atLeast"/>
        <w:ind w:right="-1"/>
        <w:jc w:val="center"/>
        <w:rPr>
          <w:b/>
          <w:sz w:val="24"/>
          <w:szCs w:val="24"/>
        </w:rPr>
      </w:pPr>
      <w:r>
        <w:rPr>
          <w:b/>
          <w:sz w:val="24"/>
          <w:szCs w:val="24"/>
        </w:rPr>
        <w:t>7. ВІДПОВІДАЛЬНІСТЬ СТОРІН</w:t>
      </w:r>
    </w:p>
    <w:p w14:paraId="03AFFF63" w14:textId="77777777" w:rsidR="009547D5" w:rsidRDefault="009547D5" w:rsidP="009547D5">
      <w:pPr>
        <w:spacing w:line="19" w:lineRule="atLeast"/>
        <w:ind w:right="-1"/>
        <w:jc w:val="center"/>
        <w:rPr>
          <w:b/>
          <w:sz w:val="24"/>
          <w:szCs w:val="24"/>
        </w:rPr>
      </w:pPr>
    </w:p>
    <w:p w14:paraId="11E51ECF" w14:textId="77777777" w:rsidR="009547D5" w:rsidRDefault="009547D5" w:rsidP="009547D5">
      <w:pPr>
        <w:spacing w:line="19" w:lineRule="atLeast"/>
        <w:ind w:right="-1" w:firstLine="567"/>
        <w:jc w:val="both"/>
        <w:rPr>
          <w:sz w:val="24"/>
          <w:szCs w:val="24"/>
        </w:rPr>
      </w:pPr>
      <w:r>
        <w:rPr>
          <w:sz w:val="24"/>
          <w:szCs w:val="24"/>
        </w:rPr>
        <w:t>7.1. У разі невиконання або неналежного виконання своїх зобов’язань за даним Договором Сторони несуть відповідальність, передбачену чинним законодавством України та цим Договором.</w:t>
      </w:r>
    </w:p>
    <w:p w14:paraId="1DDB9443" w14:textId="77777777" w:rsidR="009547D5" w:rsidRDefault="009547D5" w:rsidP="009547D5">
      <w:pPr>
        <w:spacing w:line="19" w:lineRule="atLeast"/>
        <w:ind w:right="-1" w:firstLine="567"/>
        <w:jc w:val="both"/>
        <w:rPr>
          <w:sz w:val="24"/>
          <w:szCs w:val="24"/>
        </w:rPr>
      </w:pPr>
      <w:r>
        <w:rPr>
          <w:sz w:val="24"/>
          <w:szCs w:val="24"/>
        </w:rPr>
        <w:t>7.2. Відповідальність Постачальника:</w:t>
      </w:r>
    </w:p>
    <w:p w14:paraId="0BD39680" w14:textId="77777777" w:rsidR="009547D5" w:rsidRDefault="009547D5" w:rsidP="009547D5">
      <w:pPr>
        <w:spacing w:line="19" w:lineRule="atLeast"/>
        <w:ind w:right="-1" w:firstLine="567"/>
        <w:jc w:val="both"/>
        <w:rPr>
          <w:sz w:val="24"/>
          <w:szCs w:val="24"/>
        </w:rPr>
      </w:pPr>
      <w:r>
        <w:rPr>
          <w:sz w:val="24"/>
          <w:szCs w:val="24"/>
        </w:rPr>
        <w:t>за порушення строків поставки Товару, передбачених п. 5.2. та 5.3 цього Договору, Постачальник сплачує Замовнику пеню у розмірі 0,1% вартості Товару за кожен день прострочення, а за прострочення поставки понад 30 (тридцять) днів з Постачальника додатково стягується штраф у розмірі 7 (семи) % вартості Товару;</w:t>
      </w:r>
    </w:p>
    <w:p w14:paraId="4F415CE7" w14:textId="77777777" w:rsidR="009547D5" w:rsidRDefault="009547D5" w:rsidP="009547D5">
      <w:pPr>
        <w:spacing w:line="19" w:lineRule="atLeast"/>
        <w:ind w:right="-1" w:firstLine="567"/>
        <w:jc w:val="both"/>
        <w:rPr>
          <w:sz w:val="24"/>
          <w:szCs w:val="24"/>
        </w:rPr>
      </w:pPr>
      <w:r>
        <w:rPr>
          <w:sz w:val="24"/>
          <w:szCs w:val="24"/>
        </w:rPr>
        <w:t>за відмову від поставки (недопоставки) Товару у визначений договором термін, Постачальник сплачує Замовнику штраф у розмірі 10 (десяти) % вартості непоставленого (недопоставленого) Товару;</w:t>
      </w:r>
    </w:p>
    <w:p w14:paraId="1995F0CC" w14:textId="77777777" w:rsidR="009547D5" w:rsidRDefault="009547D5" w:rsidP="009547D5">
      <w:pPr>
        <w:spacing w:line="19" w:lineRule="atLeast"/>
        <w:ind w:right="-1" w:firstLine="567"/>
        <w:jc w:val="both"/>
        <w:rPr>
          <w:sz w:val="24"/>
          <w:szCs w:val="24"/>
        </w:rPr>
      </w:pPr>
      <w:r>
        <w:rPr>
          <w:sz w:val="24"/>
          <w:szCs w:val="24"/>
        </w:rPr>
        <w:t>за порушення умов зобов’язання щодо якості та (або) комплектності Товару, передбачених умовами цього Договору, та не заміну його на якісний (комплектний) Товар на протязі 14 календарних днів, з Постачальника стягується додатковий штраф у розмірі 20 (двадцяти) % від вартості непоставленого/неякісного (некомплектного) Товару.</w:t>
      </w:r>
    </w:p>
    <w:p w14:paraId="284384A6" w14:textId="77777777" w:rsidR="009547D5" w:rsidRDefault="009547D5" w:rsidP="009547D5">
      <w:pPr>
        <w:spacing w:line="19" w:lineRule="atLeast"/>
        <w:ind w:right="-1" w:firstLine="567"/>
        <w:jc w:val="both"/>
        <w:rPr>
          <w:sz w:val="24"/>
          <w:szCs w:val="24"/>
        </w:rPr>
      </w:pPr>
      <w:r>
        <w:rPr>
          <w:sz w:val="24"/>
          <w:szCs w:val="24"/>
        </w:rPr>
        <w:t>за кожний день прострочення усунення недоліків Товару або невиконання вимоги про його заміну понад 14 календарних днів Постачальник сплачує Замовнику неустойку в розмірі 1 (одного) % від вартості неякісного Товару з моменту підписання Акту приймання Товару за якістю та комплектністю Сторонами (додаток 4 до цього Договору).</w:t>
      </w:r>
    </w:p>
    <w:p w14:paraId="4144932B" w14:textId="77777777" w:rsidR="009547D5" w:rsidRDefault="009547D5" w:rsidP="009547D5">
      <w:pPr>
        <w:spacing w:line="19" w:lineRule="atLeast"/>
        <w:ind w:right="-1" w:firstLine="567"/>
        <w:jc w:val="both"/>
        <w:rPr>
          <w:sz w:val="24"/>
          <w:szCs w:val="24"/>
        </w:rPr>
      </w:pPr>
      <w:r>
        <w:rPr>
          <w:sz w:val="24"/>
          <w:szCs w:val="24"/>
        </w:rPr>
        <w:t>7.3. Відповідальність Замовника:</w:t>
      </w:r>
    </w:p>
    <w:p w14:paraId="7ECEC1AB" w14:textId="77777777" w:rsidR="009547D5" w:rsidRDefault="009547D5" w:rsidP="009547D5">
      <w:pPr>
        <w:spacing w:line="19" w:lineRule="atLeast"/>
        <w:ind w:right="-1" w:firstLine="567"/>
        <w:jc w:val="both"/>
        <w:rPr>
          <w:sz w:val="24"/>
          <w:szCs w:val="24"/>
        </w:rPr>
      </w:pPr>
      <w:r>
        <w:rPr>
          <w:sz w:val="24"/>
          <w:szCs w:val="24"/>
        </w:rPr>
        <w:t xml:space="preserve">У випадку затримки платежів більш ніж на 30 банківських днів після підписання накладної на отримання та Акту приймання-передачі Товару (за умови своєчасного надання Постачальником Замовнику документів, зазначених у п.4.1. цього Договору), Замовник сплачує на користь Постачальника пеню за кожний прострочений день, яка обчислюється у відсотках (в розмірі однієї облікової ставки  Національного банку України) від суми простроченого платежу. </w:t>
      </w:r>
    </w:p>
    <w:p w14:paraId="5CE8B049" w14:textId="77777777" w:rsidR="009547D5" w:rsidRDefault="009547D5" w:rsidP="009547D5">
      <w:pPr>
        <w:spacing w:line="19" w:lineRule="atLeast"/>
        <w:ind w:right="-1" w:firstLine="567"/>
        <w:jc w:val="both"/>
        <w:rPr>
          <w:sz w:val="24"/>
          <w:szCs w:val="24"/>
        </w:rPr>
      </w:pPr>
      <w:r>
        <w:rPr>
          <w:sz w:val="24"/>
          <w:szCs w:val="24"/>
        </w:rPr>
        <w:t>Сторони домовились, що погоджений розмір збитків, а також неустойки, який підлягає відшкодування Замовником за несвоєчасність грошових розрахунків не може бути більшим за суму заборгованості скоригованої на офіційний індекс інфляції за відповідний період (час прострочення).</w:t>
      </w:r>
    </w:p>
    <w:p w14:paraId="65BFC166" w14:textId="77777777" w:rsidR="009547D5" w:rsidRDefault="009547D5" w:rsidP="009547D5">
      <w:pPr>
        <w:spacing w:line="19" w:lineRule="atLeast"/>
        <w:ind w:right="-1" w:firstLine="567"/>
        <w:jc w:val="both"/>
        <w:rPr>
          <w:sz w:val="24"/>
          <w:szCs w:val="24"/>
        </w:rPr>
      </w:pPr>
      <w:r>
        <w:rPr>
          <w:sz w:val="24"/>
          <w:szCs w:val="24"/>
        </w:rPr>
        <w:t>Відповідно до частини 2 статті 625 Цивільного кодексу України та частини 6 статті 231 Господарського кодексу України Сторони встановили інший розмір відсотків для Замовника – 0% (нуль) відсотків.</w:t>
      </w:r>
    </w:p>
    <w:p w14:paraId="086B60F1" w14:textId="77777777" w:rsidR="009547D5" w:rsidRDefault="009547D5" w:rsidP="009547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9" w:lineRule="atLeast"/>
        <w:ind w:firstLine="567"/>
        <w:jc w:val="both"/>
        <w:rPr>
          <w:sz w:val="24"/>
          <w:szCs w:val="24"/>
        </w:rPr>
      </w:pPr>
      <w:r>
        <w:rPr>
          <w:sz w:val="24"/>
          <w:szCs w:val="24"/>
        </w:rPr>
        <w:t>7.4. Сплата неустойки (штрафу, пені) не звільняє Сторони від виконання своїх зобов'язань за цим Договором, крім випадків передбачених чинним законодавством України і пунктом 8.1 цього Договору.</w:t>
      </w:r>
    </w:p>
    <w:p w14:paraId="1A72ACD5" w14:textId="77777777" w:rsidR="009547D5" w:rsidRDefault="009547D5" w:rsidP="009547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9" w:lineRule="atLeast"/>
        <w:ind w:firstLine="567"/>
        <w:jc w:val="both"/>
        <w:rPr>
          <w:sz w:val="24"/>
          <w:szCs w:val="24"/>
        </w:rPr>
      </w:pPr>
      <w:r>
        <w:rPr>
          <w:sz w:val="24"/>
          <w:szCs w:val="24"/>
        </w:rPr>
        <w:t>7.5. Жодна із Сторін не має права передавати свої права та обов’язки за цим Договором третім особам без письмової згоди іншої Сторони.</w:t>
      </w:r>
    </w:p>
    <w:p w14:paraId="3C5D3275" w14:textId="77777777" w:rsidR="009547D5" w:rsidRDefault="009547D5" w:rsidP="009547D5">
      <w:pPr>
        <w:spacing w:line="19" w:lineRule="atLeast"/>
        <w:ind w:right="-1" w:firstLine="567"/>
        <w:jc w:val="both"/>
      </w:pPr>
    </w:p>
    <w:p w14:paraId="5E658C7E" w14:textId="77777777" w:rsidR="009547D5" w:rsidRDefault="009547D5" w:rsidP="009547D5">
      <w:pPr>
        <w:spacing w:line="19" w:lineRule="atLeast"/>
        <w:jc w:val="center"/>
        <w:rPr>
          <w:b/>
          <w:sz w:val="24"/>
          <w:szCs w:val="24"/>
        </w:rPr>
      </w:pPr>
      <w:r>
        <w:rPr>
          <w:b/>
          <w:sz w:val="24"/>
          <w:szCs w:val="24"/>
        </w:rPr>
        <w:t>8. ОБСТАВИНИ НЕПЕРЕБОРНОЇ СИЛИ</w:t>
      </w:r>
    </w:p>
    <w:p w14:paraId="78CB9D61" w14:textId="77777777" w:rsidR="009547D5" w:rsidRDefault="009547D5" w:rsidP="009547D5">
      <w:pPr>
        <w:spacing w:line="19" w:lineRule="atLeast"/>
        <w:jc w:val="center"/>
        <w:rPr>
          <w:b/>
        </w:rPr>
      </w:pPr>
    </w:p>
    <w:p w14:paraId="366189C0" w14:textId="77777777" w:rsidR="009547D5" w:rsidRDefault="009547D5" w:rsidP="009547D5">
      <w:pPr>
        <w:spacing w:line="19" w:lineRule="atLeast"/>
        <w:ind w:firstLine="567"/>
        <w:jc w:val="both"/>
        <w:rPr>
          <w:sz w:val="24"/>
          <w:szCs w:val="24"/>
        </w:rPr>
      </w:pPr>
      <w:r w:rsidRPr="00CE4ABE">
        <w:rPr>
          <w:sz w:val="24"/>
          <w:szCs w:val="24"/>
        </w:rPr>
        <w:lastRenderedPageBreak/>
        <w:t>8.1. Сторони погоджуються з тим, що Договір укладається під час дії воєнного стану введеного відповідно до Указу Президента України від 24.02.2023 №64/2022 «Про введення воєнного стану в Україні» та продовженого відповідними Указами президента України.</w:t>
      </w:r>
    </w:p>
    <w:p w14:paraId="56EE59CC" w14:textId="77777777" w:rsidR="009547D5" w:rsidRPr="00E26438" w:rsidRDefault="009547D5" w:rsidP="009547D5">
      <w:pPr>
        <w:ind w:firstLine="567"/>
        <w:jc w:val="both"/>
        <w:rPr>
          <w:sz w:val="24"/>
          <w:szCs w:val="24"/>
        </w:rPr>
      </w:pPr>
      <w:r>
        <w:rPr>
          <w:sz w:val="24"/>
          <w:szCs w:val="24"/>
        </w:rPr>
        <w:t>8</w:t>
      </w:r>
      <w:r w:rsidRPr="00E7116F">
        <w:rPr>
          <w:sz w:val="24"/>
          <w:szCs w:val="24"/>
        </w:rPr>
        <w:t>.</w:t>
      </w:r>
      <w:r>
        <w:rPr>
          <w:sz w:val="24"/>
          <w:szCs w:val="24"/>
        </w:rPr>
        <w:t>2</w:t>
      </w:r>
      <w:r w:rsidRPr="00E7116F">
        <w:rPr>
          <w:sz w:val="24"/>
          <w:szCs w:val="24"/>
        </w:rPr>
        <w:t>.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w:t>
      </w:r>
      <w:r>
        <w:rPr>
          <w:sz w:val="24"/>
          <w:szCs w:val="24"/>
        </w:rPr>
        <w:t xml:space="preserve"> </w:t>
      </w:r>
      <w:r w:rsidRPr="00277304">
        <w:rPr>
          <w:sz w:val="24"/>
          <w:szCs w:val="24"/>
        </w:rPr>
        <w:t xml:space="preserve">знищення </w:t>
      </w:r>
      <w:r>
        <w:rPr>
          <w:sz w:val="24"/>
          <w:szCs w:val="24"/>
        </w:rPr>
        <w:t>предмету закупівлі внаслідок обстрілу</w:t>
      </w:r>
      <w:r w:rsidRPr="00277304">
        <w:rPr>
          <w:sz w:val="24"/>
          <w:szCs w:val="24"/>
        </w:rPr>
        <w:t>).</w:t>
      </w:r>
    </w:p>
    <w:p w14:paraId="10F7D927" w14:textId="77777777" w:rsidR="009547D5" w:rsidRPr="00E7116F" w:rsidRDefault="009547D5" w:rsidP="009547D5">
      <w:pPr>
        <w:ind w:firstLine="567"/>
        <w:jc w:val="both"/>
        <w:rPr>
          <w:sz w:val="24"/>
          <w:szCs w:val="24"/>
        </w:rPr>
      </w:pPr>
      <w:r>
        <w:rPr>
          <w:sz w:val="24"/>
          <w:szCs w:val="24"/>
        </w:rPr>
        <w:t>8</w:t>
      </w:r>
      <w:r w:rsidRPr="00E7116F">
        <w:rPr>
          <w:sz w:val="24"/>
          <w:szCs w:val="24"/>
        </w:rPr>
        <w:t>.</w:t>
      </w:r>
      <w:r>
        <w:rPr>
          <w:sz w:val="24"/>
          <w:szCs w:val="24"/>
        </w:rPr>
        <w:t>3</w:t>
      </w:r>
      <w:r w:rsidRPr="00E7116F">
        <w:rPr>
          <w:sz w:val="24"/>
          <w:szCs w:val="24"/>
        </w:rPr>
        <w:t xml:space="preserve">. Сторона, що не може виконувати зобов’язання за цим Договором унаслідок дії обставин непереборної сили, повинна не пізніше ніж протягом </w:t>
      </w:r>
      <w:r w:rsidRPr="00E36955">
        <w:rPr>
          <w:b/>
          <w:sz w:val="24"/>
          <w:szCs w:val="24"/>
        </w:rPr>
        <w:t>5</w:t>
      </w:r>
      <w:r>
        <w:rPr>
          <w:b/>
          <w:sz w:val="24"/>
          <w:szCs w:val="24"/>
        </w:rPr>
        <w:t xml:space="preserve"> календарних</w:t>
      </w:r>
      <w:r w:rsidRPr="00E36955">
        <w:rPr>
          <w:b/>
          <w:sz w:val="24"/>
          <w:szCs w:val="24"/>
        </w:rPr>
        <w:t xml:space="preserve"> днів</w:t>
      </w:r>
      <w:r w:rsidRPr="00E7116F">
        <w:rPr>
          <w:sz w:val="24"/>
          <w:szCs w:val="24"/>
        </w:rPr>
        <w:t xml:space="preserve"> з моменту їх виникнення повідомити про це іншу Сторону у письмовій формі.</w:t>
      </w:r>
    </w:p>
    <w:p w14:paraId="0F52722E" w14:textId="77777777" w:rsidR="009547D5" w:rsidRPr="00E7116F" w:rsidRDefault="009547D5" w:rsidP="009547D5">
      <w:pPr>
        <w:ind w:firstLine="567"/>
        <w:jc w:val="both"/>
        <w:rPr>
          <w:sz w:val="24"/>
          <w:szCs w:val="24"/>
        </w:rPr>
      </w:pPr>
      <w:r>
        <w:rPr>
          <w:sz w:val="24"/>
          <w:szCs w:val="24"/>
        </w:rPr>
        <w:t>8</w:t>
      </w:r>
      <w:r w:rsidRPr="00E7116F">
        <w:rPr>
          <w:sz w:val="24"/>
          <w:szCs w:val="24"/>
        </w:rPr>
        <w:t>.</w:t>
      </w:r>
      <w:r>
        <w:rPr>
          <w:sz w:val="24"/>
          <w:szCs w:val="24"/>
        </w:rPr>
        <w:t>4</w:t>
      </w:r>
      <w:r w:rsidRPr="00E7116F">
        <w:rPr>
          <w:sz w:val="24"/>
          <w:szCs w:val="24"/>
        </w:rPr>
        <w:t>. Доказом виникнення обставин непереборної сили та строку їх дії є відповідні документи, які видаються відповідними уповноваженими органами за місцем їх виникнення.</w:t>
      </w:r>
    </w:p>
    <w:p w14:paraId="68F30D59" w14:textId="77777777" w:rsidR="009547D5" w:rsidRPr="00E7116F" w:rsidRDefault="009547D5" w:rsidP="009547D5">
      <w:pPr>
        <w:ind w:firstLine="567"/>
        <w:jc w:val="both"/>
        <w:rPr>
          <w:sz w:val="24"/>
          <w:szCs w:val="24"/>
        </w:rPr>
      </w:pPr>
      <w:r>
        <w:rPr>
          <w:sz w:val="24"/>
          <w:szCs w:val="24"/>
        </w:rPr>
        <w:t>8</w:t>
      </w:r>
      <w:r w:rsidRPr="00E7116F">
        <w:rPr>
          <w:sz w:val="24"/>
          <w:szCs w:val="24"/>
        </w:rPr>
        <w:t>.</w:t>
      </w:r>
      <w:r>
        <w:rPr>
          <w:sz w:val="24"/>
          <w:szCs w:val="24"/>
        </w:rPr>
        <w:t>5</w:t>
      </w:r>
      <w:r w:rsidRPr="00E7116F">
        <w:rPr>
          <w:sz w:val="24"/>
          <w:szCs w:val="24"/>
        </w:rPr>
        <w:t xml:space="preserve">. У разі коли строк дії обставин непереборної сили продовжується більш ніж </w:t>
      </w:r>
      <w:r w:rsidRPr="00E36955">
        <w:rPr>
          <w:b/>
          <w:sz w:val="24"/>
          <w:szCs w:val="24"/>
        </w:rPr>
        <w:t>30 днів</w:t>
      </w:r>
      <w:r w:rsidRPr="00E7116F">
        <w:rPr>
          <w:sz w:val="24"/>
          <w:szCs w:val="24"/>
        </w:rPr>
        <w:t>, кожна із Сторін в установленому порядку має право розірвати цей Договір. У разі попередньої оплати Виконавець повертає Замовнику кошти протягом трьох днів з дня розірвання цього Договору.</w:t>
      </w:r>
    </w:p>
    <w:p w14:paraId="4F5409D7" w14:textId="77777777" w:rsidR="009547D5" w:rsidRDefault="009547D5" w:rsidP="009547D5">
      <w:pPr>
        <w:spacing w:line="19" w:lineRule="atLeast"/>
        <w:ind w:firstLine="567"/>
        <w:jc w:val="both"/>
        <w:rPr>
          <w:sz w:val="24"/>
          <w:szCs w:val="24"/>
        </w:rPr>
      </w:pPr>
    </w:p>
    <w:p w14:paraId="660A5645" w14:textId="77777777" w:rsidR="009547D5" w:rsidRDefault="009547D5" w:rsidP="009547D5">
      <w:pPr>
        <w:spacing w:line="19" w:lineRule="atLeast"/>
        <w:ind w:firstLine="567"/>
        <w:jc w:val="both"/>
        <w:rPr>
          <w:spacing w:val="-7"/>
          <w:sz w:val="24"/>
          <w:szCs w:val="24"/>
        </w:rPr>
      </w:pPr>
    </w:p>
    <w:p w14:paraId="359C74C0" w14:textId="77777777" w:rsidR="009547D5" w:rsidRDefault="009547D5" w:rsidP="009547D5">
      <w:pPr>
        <w:pStyle w:val="80"/>
        <w:shd w:val="clear" w:color="auto" w:fill="auto"/>
        <w:spacing w:before="0" w:line="19" w:lineRule="atLeast"/>
        <w:rPr>
          <w:rFonts w:ascii="Times New Roman" w:hAnsi="Times New Roman"/>
          <w:sz w:val="24"/>
          <w:szCs w:val="24"/>
        </w:rPr>
      </w:pPr>
      <w:r>
        <w:rPr>
          <w:rFonts w:ascii="Times New Roman" w:hAnsi="Times New Roman"/>
          <w:sz w:val="24"/>
          <w:szCs w:val="24"/>
        </w:rPr>
        <w:t>9. ВИРІШЕННЯ СПОРІВ</w:t>
      </w:r>
    </w:p>
    <w:p w14:paraId="4E37C1DD" w14:textId="77777777" w:rsidR="009547D5" w:rsidRDefault="009547D5" w:rsidP="009547D5">
      <w:pPr>
        <w:pStyle w:val="80"/>
        <w:shd w:val="clear" w:color="auto" w:fill="auto"/>
        <w:spacing w:before="0" w:line="19" w:lineRule="atLeast"/>
        <w:rPr>
          <w:rFonts w:ascii="Times New Roman" w:hAnsi="Times New Roman"/>
          <w:sz w:val="20"/>
          <w:szCs w:val="20"/>
        </w:rPr>
      </w:pPr>
    </w:p>
    <w:p w14:paraId="4C152C80" w14:textId="77777777" w:rsidR="009547D5" w:rsidRDefault="009547D5" w:rsidP="009547D5">
      <w:pPr>
        <w:pStyle w:val="80"/>
        <w:shd w:val="clear" w:color="auto" w:fill="auto"/>
        <w:spacing w:before="0" w:line="19" w:lineRule="atLeast"/>
        <w:ind w:firstLine="567"/>
        <w:jc w:val="both"/>
        <w:rPr>
          <w:rFonts w:ascii="Times New Roman" w:hAnsi="Times New Roman"/>
          <w:b w:val="0"/>
          <w:sz w:val="24"/>
          <w:szCs w:val="24"/>
        </w:rPr>
      </w:pPr>
      <w:r>
        <w:rPr>
          <w:rFonts w:ascii="Times New Roman" w:hAnsi="Times New Roman"/>
          <w:b w:val="0"/>
          <w:sz w:val="24"/>
          <w:szCs w:val="24"/>
        </w:rPr>
        <w:t>9.1. У випадку виникнення спорів або розбіжностей Сторони зобов’язуються вирішувати їх шляхом взаємних переговорів та консультацій.</w:t>
      </w:r>
    </w:p>
    <w:p w14:paraId="635915F2" w14:textId="77777777" w:rsidR="009547D5" w:rsidRDefault="009547D5" w:rsidP="009547D5">
      <w:pPr>
        <w:pStyle w:val="80"/>
        <w:shd w:val="clear" w:color="auto" w:fill="auto"/>
        <w:spacing w:before="0" w:line="19" w:lineRule="atLeast"/>
        <w:ind w:firstLine="567"/>
        <w:jc w:val="both"/>
        <w:rPr>
          <w:rFonts w:ascii="Times New Roman" w:hAnsi="Times New Roman"/>
          <w:b w:val="0"/>
          <w:sz w:val="24"/>
          <w:szCs w:val="24"/>
        </w:rPr>
      </w:pPr>
      <w:r>
        <w:rPr>
          <w:rFonts w:ascii="Times New Roman" w:hAnsi="Times New Roman"/>
          <w:b w:val="0"/>
          <w:sz w:val="24"/>
          <w:szCs w:val="24"/>
        </w:rPr>
        <w:t>9.2. Сторони застосовують заходи досудового врегулювання господарського спору шляхом пред’явлення письмових претензій у порядку визначеному Господарським процесуальним кодексом України.</w:t>
      </w:r>
    </w:p>
    <w:p w14:paraId="6BABD0E2" w14:textId="77777777" w:rsidR="009547D5" w:rsidRDefault="009547D5" w:rsidP="009547D5">
      <w:pPr>
        <w:pStyle w:val="80"/>
        <w:shd w:val="clear" w:color="auto" w:fill="auto"/>
        <w:spacing w:before="0" w:line="19" w:lineRule="atLeast"/>
        <w:ind w:firstLine="567"/>
        <w:jc w:val="both"/>
        <w:rPr>
          <w:rFonts w:ascii="Times New Roman" w:hAnsi="Times New Roman"/>
          <w:b w:val="0"/>
          <w:sz w:val="24"/>
          <w:szCs w:val="24"/>
        </w:rPr>
      </w:pPr>
      <w:r>
        <w:rPr>
          <w:rFonts w:ascii="Times New Roman" w:hAnsi="Times New Roman"/>
          <w:b w:val="0"/>
          <w:sz w:val="24"/>
          <w:szCs w:val="24"/>
        </w:rPr>
        <w:t xml:space="preserve">9.3. У випадку, якщо Сторони не прийдуть до взаємної згоди та не </w:t>
      </w:r>
      <w:proofErr w:type="spellStart"/>
      <w:r>
        <w:rPr>
          <w:rFonts w:ascii="Times New Roman" w:hAnsi="Times New Roman"/>
          <w:b w:val="0"/>
          <w:sz w:val="24"/>
          <w:szCs w:val="24"/>
        </w:rPr>
        <w:t>вирішать</w:t>
      </w:r>
      <w:proofErr w:type="spellEnd"/>
      <w:r>
        <w:rPr>
          <w:rFonts w:ascii="Times New Roman" w:hAnsi="Times New Roman"/>
          <w:b w:val="0"/>
          <w:sz w:val="24"/>
          <w:szCs w:val="24"/>
        </w:rPr>
        <w:t xml:space="preserve"> спори шляхом застосування заходів досудового врегулювання, то всі розбіжності та суперечки підлягають вирішенню в судовому порядку за встановленою підвідомчістю та підсудністю такого спору у порядку, визначеному відповідним чинним в Україні законодавством (Господарським процесуальним Кодексом України).</w:t>
      </w:r>
    </w:p>
    <w:p w14:paraId="3979647D" w14:textId="77777777" w:rsidR="009547D5" w:rsidRDefault="009547D5" w:rsidP="009547D5">
      <w:pPr>
        <w:pStyle w:val="80"/>
        <w:shd w:val="clear" w:color="auto" w:fill="auto"/>
        <w:spacing w:before="0" w:line="19" w:lineRule="atLeast"/>
        <w:ind w:firstLine="567"/>
        <w:jc w:val="both"/>
        <w:rPr>
          <w:rFonts w:ascii="Times New Roman" w:hAnsi="Times New Roman"/>
          <w:b w:val="0"/>
          <w:sz w:val="20"/>
          <w:szCs w:val="20"/>
        </w:rPr>
      </w:pPr>
    </w:p>
    <w:p w14:paraId="0110E8F4" w14:textId="77777777" w:rsidR="009547D5" w:rsidRDefault="009547D5" w:rsidP="009547D5">
      <w:pPr>
        <w:pStyle w:val="80"/>
        <w:shd w:val="clear" w:color="auto" w:fill="auto"/>
        <w:spacing w:before="0" w:line="19" w:lineRule="atLeast"/>
        <w:rPr>
          <w:rFonts w:ascii="Times New Roman" w:hAnsi="Times New Roman"/>
          <w:sz w:val="24"/>
          <w:szCs w:val="24"/>
        </w:rPr>
      </w:pPr>
      <w:r>
        <w:rPr>
          <w:rFonts w:ascii="Times New Roman" w:hAnsi="Times New Roman"/>
          <w:sz w:val="24"/>
          <w:szCs w:val="24"/>
        </w:rPr>
        <w:t>10. СТРОК ДІЇ ДОГОВОРУ</w:t>
      </w:r>
    </w:p>
    <w:p w14:paraId="00C58E71" w14:textId="77777777" w:rsidR="009547D5" w:rsidRDefault="009547D5" w:rsidP="009547D5">
      <w:pPr>
        <w:pStyle w:val="80"/>
        <w:shd w:val="clear" w:color="auto" w:fill="auto"/>
        <w:spacing w:before="0" w:line="19" w:lineRule="atLeast"/>
        <w:rPr>
          <w:rFonts w:ascii="Times New Roman" w:hAnsi="Times New Roman"/>
          <w:sz w:val="20"/>
          <w:szCs w:val="20"/>
        </w:rPr>
      </w:pPr>
    </w:p>
    <w:p w14:paraId="35F64890" w14:textId="77777777" w:rsidR="009547D5" w:rsidRDefault="009547D5" w:rsidP="009547D5">
      <w:pPr>
        <w:pStyle w:val="80"/>
        <w:shd w:val="clear" w:color="auto" w:fill="auto"/>
        <w:spacing w:before="0" w:line="19" w:lineRule="atLeast"/>
        <w:ind w:firstLine="567"/>
        <w:jc w:val="both"/>
        <w:rPr>
          <w:rFonts w:ascii="Times New Roman" w:hAnsi="Times New Roman"/>
          <w:b w:val="0"/>
          <w:sz w:val="24"/>
          <w:szCs w:val="24"/>
        </w:rPr>
      </w:pPr>
      <w:r>
        <w:rPr>
          <w:rFonts w:ascii="Times New Roman" w:hAnsi="Times New Roman"/>
          <w:b w:val="0"/>
          <w:sz w:val="24"/>
          <w:szCs w:val="24"/>
        </w:rPr>
        <w:t>10.1. Цей Договір набирає чинності з дати його підписання Сторонами і діє до повного виконання Сторонами своїх зобов'язань, але в будь-якому випадку не пізніше «30» жовтня 2023 року, а в частині проведення розрахунків та гарантійних зобов'язань – до повного виконання Сторонами своїх зобов’язань, встановлених цим Договором.</w:t>
      </w:r>
    </w:p>
    <w:p w14:paraId="444A948A" w14:textId="77777777" w:rsidR="009547D5" w:rsidRDefault="009547D5" w:rsidP="009547D5">
      <w:pPr>
        <w:pStyle w:val="80"/>
        <w:shd w:val="clear" w:color="auto" w:fill="auto"/>
        <w:spacing w:before="0" w:line="19" w:lineRule="atLeast"/>
        <w:ind w:firstLine="567"/>
        <w:jc w:val="both"/>
        <w:rPr>
          <w:rFonts w:ascii="Times New Roman" w:hAnsi="Times New Roman"/>
          <w:b w:val="0"/>
          <w:sz w:val="24"/>
          <w:szCs w:val="24"/>
        </w:rPr>
      </w:pPr>
      <w:r>
        <w:rPr>
          <w:rFonts w:ascii="Times New Roman" w:hAnsi="Times New Roman"/>
          <w:b w:val="0"/>
          <w:sz w:val="24"/>
          <w:szCs w:val="24"/>
        </w:rPr>
        <w:t>10.2. Договір вважається укладеним з моменту підписання його Замовником, з урахуванням вимог ст. 640 ЦК України, але не раніше ніж проведення його реєстрації Замовником у визначеному порядку.</w:t>
      </w:r>
    </w:p>
    <w:p w14:paraId="7C3143A7" w14:textId="77777777" w:rsidR="009547D5" w:rsidRDefault="009547D5" w:rsidP="009547D5">
      <w:pPr>
        <w:widowControl w:val="0"/>
        <w:tabs>
          <w:tab w:val="left" w:pos="780"/>
        </w:tabs>
        <w:spacing w:line="19" w:lineRule="atLeast"/>
        <w:ind w:firstLine="567"/>
        <w:jc w:val="both"/>
        <w:rPr>
          <w:sz w:val="24"/>
          <w:szCs w:val="24"/>
        </w:rPr>
      </w:pPr>
      <w:r>
        <w:rPr>
          <w:sz w:val="24"/>
          <w:szCs w:val="24"/>
        </w:rPr>
        <w:t>10.3. Цей Договір укладається і підписується у 2 (двох) автентичних примірниках (1-й примірник – Замовнику, 2-й примірник – Постачальнику), що мають однакову юридичну силу та може бути змінений лише за взаємного згодою Сторін з обов'язковим скла</w:t>
      </w:r>
      <w:bookmarkStart w:id="14" w:name="bookmark4"/>
      <w:r>
        <w:rPr>
          <w:sz w:val="24"/>
          <w:szCs w:val="24"/>
        </w:rPr>
        <w:t>данням окремої Додаткової угоди відповідно до п. 11.5. цього Договору</w:t>
      </w:r>
    </w:p>
    <w:p w14:paraId="08FD4F7D" w14:textId="77777777" w:rsidR="009547D5" w:rsidRDefault="009547D5" w:rsidP="009547D5">
      <w:pPr>
        <w:pStyle w:val="80"/>
        <w:shd w:val="clear" w:color="auto" w:fill="auto"/>
        <w:spacing w:before="0" w:line="19" w:lineRule="atLeast"/>
        <w:ind w:firstLine="567"/>
        <w:jc w:val="both"/>
        <w:rPr>
          <w:rFonts w:ascii="Times New Roman" w:hAnsi="Times New Roman"/>
          <w:b w:val="0"/>
          <w:sz w:val="24"/>
          <w:szCs w:val="24"/>
        </w:rPr>
      </w:pPr>
      <w:r>
        <w:rPr>
          <w:rFonts w:ascii="Times New Roman" w:hAnsi="Times New Roman"/>
          <w:b w:val="0"/>
          <w:sz w:val="24"/>
          <w:szCs w:val="24"/>
        </w:rPr>
        <w:t>10.4. Закінчення строку дії цього Договору не звільняє Сторони від відповідальності за його порушення, яке мало місце під час дії цього Договору.</w:t>
      </w:r>
    </w:p>
    <w:p w14:paraId="78DF1E96" w14:textId="77777777" w:rsidR="009547D5" w:rsidRDefault="009547D5" w:rsidP="009547D5">
      <w:pPr>
        <w:pStyle w:val="80"/>
        <w:shd w:val="clear" w:color="auto" w:fill="auto"/>
        <w:spacing w:before="0" w:line="19" w:lineRule="atLeast"/>
        <w:ind w:firstLine="567"/>
        <w:jc w:val="both"/>
        <w:rPr>
          <w:rFonts w:ascii="Times New Roman" w:hAnsi="Times New Roman"/>
          <w:b w:val="0"/>
          <w:sz w:val="20"/>
          <w:szCs w:val="20"/>
        </w:rPr>
      </w:pPr>
    </w:p>
    <w:p w14:paraId="22A558D4" w14:textId="77777777" w:rsidR="009547D5" w:rsidRDefault="009547D5" w:rsidP="009547D5">
      <w:pPr>
        <w:pStyle w:val="80"/>
        <w:shd w:val="clear" w:color="auto" w:fill="auto"/>
        <w:spacing w:before="0" w:line="19" w:lineRule="atLeast"/>
        <w:rPr>
          <w:rFonts w:ascii="Times New Roman" w:hAnsi="Times New Roman"/>
          <w:sz w:val="24"/>
          <w:szCs w:val="24"/>
        </w:rPr>
      </w:pPr>
      <w:r>
        <w:rPr>
          <w:rFonts w:ascii="Times New Roman" w:hAnsi="Times New Roman"/>
          <w:sz w:val="24"/>
          <w:szCs w:val="24"/>
        </w:rPr>
        <w:lastRenderedPageBreak/>
        <w:t>11. ІНШІ УМОВИ</w:t>
      </w:r>
      <w:bookmarkEnd w:id="14"/>
    </w:p>
    <w:p w14:paraId="3C4D8C11" w14:textId="77777777" w:rsidR="009547D5" w:rsidRDefault="009547D5" w:rsidP="009547D5">
      <w:pPr>
        <w:pStyle w:val="80"/>
        <w:shd w:val="clear" w:color="auto" w:fill="auto"/>
        <w:spacing w:before="0" w:line="19" w:lineRule="atLeast"/>
        <w:rPr>
          <w:rFonts w:ascii="Times New Roman" w:hAnsi="Times New Roman"/>
          <w:sz w:val="20"/>
          <w:szCs w:val="20"/>
        </w:rPr>
      </w:pPr>
    </w:p>
    <w:p w14:paraId="060333DB" w14:textId="77777777" w:rsidR="009547D5" w:rsidRDefault="009547D5" w:rsidP="009547D5">
      <w:pPr>
        <w:pStyle w:val="80"/>
        <w:shd w:val="clear" w:color="auto" w:fill="auto"/>
        <w:spacing w:before="0" w:line="19" w:lineRule="atLeast"/>
        <w:rPr>
          <w:rFonts w:ascii="Times New Roman" w:hAnsi="Times New Roman"/>
          <w:sz w:val="4"/>
          <w:szCs w:val="4"/>
        </w:rPr>
      </w:pPr>
    </w:p>
    <w:p w14:paraId="43E91D91" w14:textId="77777777" w:rsidR="009547D5" w:rsidRDefault="009547D5" w:rsidP="009547D5">
      <w:pPr>
        <w:pStyle w:val="80"/>
        <w:shd w:val="clear" w:color="auto" w:fill="auto"/>
        <w:spacing w:before="0" w:line="19" w:lineRule="atLeast"/>
        <w:ind w:firstLine="567"/>
        <w:jc w:val="both"/>
        <w:rPr>
          <w:rFonts w:ascii="Times New Roman" w:hAnsi="Times New Roman"/>
          <w:b w:val="0"/>
          <w:sz w:val="24"/>
          <w:szCs w:val="24"/>
        </w:rPr>
      </w:pPr>
      <w:r>
        <w:rPr>
          <w:rFonts w:ascii="Times New Roman" w:hAnsi="Times New Roman"/>
          <w:b w:val="0"/>
          <w:sz w:val="24"/>
          <w:szCs w:val="24"/>
        </w:rPr>
        <w:t>11.1. У випадках, не передбачених цим Договором, Сторони керуються чинним законодавством України, зокрема Господарським та Цивільним кодексами України.</w:t>
      </w:r>
    </w:p>
    <w:p w14:paraId="612028AD" w14:textId="77777777" w:rsidR="009547D5" w:rsidRDefault="009547D5" w:rsidP="009547D5">
      <w:pPr>
        <w:pStyle w:val="80"/>
        <w:shd w:val="clear" w:color="auto" w:fill="auto"/>
        <w:spacing w:before="0" w:line="19" w:lineRule="atLeast"/>
        <w:ind w:firstLine="567"/>
        <w:jc w:val="both"/>
        <w:rPr>
          <w:rFonts w:ascii="Times New Roman" w:hAnsi="Times New Roman"/>
          <w:b w:val="0"/>
          <w:sz w:val="24"/>
          <w:szCs w:val="24"/>
        </w:rPr>
      </w:pPr>
      <w:r>
        <w:rPr>
          <w:rFonts w:ascii="Times New Roman" w:hAnsi="Times New Roman"/>
          <w:b w:val="0"/>
          <w:sz w:val="24"/>
          <w:szCs w:val="24"/>
        </w:rPr>
        <w:t>11.2. Сторони зобов'язані своєчасно повідомляти одна іншу про зміни їхніх юридичних (фактичних, поштових) адрес, банківських реквізитів, номерів засобів зв'язку, установчих документів, посадових осіб Сторін даного Договору, зміни форми власності, а також про всі інші зміни, які здатні вплинути на виконання обов'язків згідно з цим Договором.</w:t>
      </w:r>
    </w:p>
    <w:p w14:paraId="29C56F5B" w14:textId="77777777" w:rsidR="009547D5" w:rsidRDefault="009547D5" w:rsidP="009547D5">
      <w:pPr>
        <w:pStyle w:val="80"/>
        <w:shd w:val="clear" w:color="auto" w:fill="auto"/>
        <w:spacing w:before="0" w:line="19" w:lineRule="atLeast"/>
        <w:ind w:firstLine="567"/>
        <w:jc w:val="both"/>
        <w:rPr>
          <w:rFonts w:ascii="Times New Roman" w:hAnsi="Times New Roman"/>
          <w:b w:val="0"/>
          <w:sz w:val="24"/>
          <w:szCs w:val="24"/>
        </w:rPr>
      </w:pPr>
      <w:r>
        <w:rPr>
          <w:rFonts w:ascii="Times New Roman" w:hAnsi="Times New Roman"/>
          <w:b w:val="0"/>
          <w:sz w:val="24"/>
          <w:szCs w:val="24"/>
        </w:rPr>
        <w:t>11.3. Все листування між Сторонами здійснюється за юридичними адресами Сторін у відповідності до вимог Національного стандарту України "Уніфікована система організаційно-розпорядчої документації" (ДСТУ 4163 - 2020), затвердженого наказом Державного підприємства «Український науково-дослідний і навчальний центр проблем стандартизації, сертифікації та якості» від 01.07.2020 №144.</w:t>
      </w:r>
    </w:p>
    <w:p w14:paraId="164DCF3A" w14:textId="77777777" w:rsidR="009547D5" w:rsidRDefault="009547D5" w:rsidP="009547D5">
      <w:pPr>
        <w:pStyle w:val="80"/>
        <w:shd w:val="clear" w:color="auto" w:fill="auto"/>
        <w:spacing w:before="0" w:line="19" w:lineRule="atLeast"/>
        <w:ind w:firstLine="567"/>
        <w:jc w:val="both"/>
        <w:rPr>
          <w:rFonts w:ascii="Times New Roman" w:hAnsi="Times New Roman"/>
          <w:b w:val="0"/>
          <w:sz w:val="24"/>
          <w:szCs w:val="24"/>
        </w:rPr>
      </w:pPr>
      <w:r>
        <w:rPr>
          <w:rFonts w:ascii="Times New Roman" w:hAnsi="Times New Roman"/>
          <w:b w:val="0"/>
          <w:sz w:val="24"/>
          <w:szCs w:val="24"/>
        </w:rPr>
        <w:t>11.4. З моменту підписання даного Договору всі попередні переговори та листування, які суперечать змісту даного Договору, втрачають силу.</w:t>
      </w:r>
    </w:p>
    <w:p w14:paraId="42139D64" w14:textId="77777777" w:rsidR="009547D5" w:rsidRDefault="009547D5" w:rsidP="009547D5">
      <w:pPr>
        <w:pStyle w:val="80"/>
        <w:shd w:val="clear" w:color="auto" w:fill="auto"/>
        <w:spacing w:before="0" w:line="19" w:lineRule="atLeast"/>
        <w:ind w:firstLine="567"/>
        <w:jc w:val="both"/>
        <w:rPr>
          <w:rFonts w:ascii="Times New Roman" w:hAnsi="Times New Roman"/>
          <w:b w:val="0"/>
          <w:sz w:val="24"/>
          <w:szCs w:val="24"/>
        </w:rPr>
      </w:pPr>
      <w:r>
        <w:rPr>
          <w:rFonts w:ascii="Times New Roman" w:hAnsi="Times New Roman"/>
          <w:b w:val="0"/>
          <w:sz w:val="24"/>
          <w:szCs w:val="24"/>
        </w:rPr>
        <w:t>11.5. Усі зміни і доповнення до цього Договору здійснюються тільки у письмовій формі, шляхом укладання Додаткових угод, які підписуються Сторонами (повноважними представниками Сторін) та скріплюються гербовими або іншими відповідними автентичними печатками (за наявності).</w:t>
      </w:r>
    </w:p>
    <w:p w14:paraId="0589DD73" w14:textId="77777777" w:rsidR="009547D5" w:rsidRDefault="009547D5" w:rsidP="009547D5">
      <w:pPr>
        <w:pStyle w:val="80"/>
        <w:shd w:val="clear" w:color="auto" w:fill="auto"/>
        <w:spacing w:before="0" w:line="19" w:lineRule="atLeast"/>
        <w:ind w:firstLine="567"/>
        <w:jc w:val="both"/>
        <w:rPr>
          <w:rFonts w:ascii="Times New Roman" w:hAnsi="Times New Roman"/>
          <w:b w:val="0"/>
          <w:sz w:val="24"/>
          <w:szCs w:val="24"/>
        </w:rPr>
      </w:pPr>
      <w:r>
        <w:rPr>
          <w:rFonts w:ascii="Times New Roman" w:hAnsi="Times New Roman"/>
          <w:b w:val="0"/>
          <w:sz w:val="24"/>
          <w:szCs w:val="24"/>
        </w:rPr>
        <w:t>11.6. Дійсними та обов'язковими для Сторін визнаються тільки ті зміни та доповнення, які внесені ними у даний Договір за попередньою взаємною згодою відповідно до п.11.5. цього Договору.</w:t>
      </w:r>
    </w:p>
    <w:p w14:paraId="15012945" w14:textId="77777777" w:rsidR="009547D5" w:rsidRDefault="009547D5" w:rsidP="009547D5">
      <w:pPr>
        <w:pStyle w:val="80"/>
        <w:shd w:val="clear" w:color="auto" w:fill="auto"/>
        <w:spacing w:before="0" w:line="19" w:lineRule="atLeast"/>
        <w:ind w:firstLine="567"/>
        <w:jc w:val="both"/>
        <w:rPr>
          <w:rFonts w:ascii="Times New Roman" w:hAnsi="Times New Roman"/>
          <w:b w:val="0"/>
          <w:sz w:val="24"/>
          <w:szCs w:val="24"/>
        </w:rPr>
      </w:pPr>
      <w:r>
        <w:rPr>
          <w:rFonts w:ascii="Times New Roman" w:hAnsi="Times New Roman"/>
          <w:b w:val="0"/>
          <w:sz w:val="24"/>
          <w:szCs w:val="24"/>
        </w:rPr>
        <w:t>11.7. Сторони погодились, що текст Договору, будь-які матеріали, інформація чи відомості, які стосуються Договору, є конфіденційними і не можуть передаватись третім особам без попередньої письмової згоди іншої Сторони Договору, крім випадків, коли таке передавання пов’язане з одержанням офіційних дозволів, документів для виконання Договору або сплати податків, інших обов’язкових платежів, а також у випадках, передбачених чинним законодавством України.</w:t>
      </w:r>
    </w:p>
    <w:p w14:paraId="68990126" w14:textId="77777777" w:rsidR="009547D5" w:rsidRDefault="009547D5" w:rsidP="009547D5">
      <w:pPr>
        <w:pStyle w:val="80"/>
        <w:shd w:val="clear" w:color="auto" w:fill="auto"/>
        <w:spacing w:before="0" w:line="19" w:lineRule="atLeast"/>
        <w:ind w:firstLine="567"/>
        <w:jc w:val="both"/>
        <w:rPr>
          <w:rFonts w:ascii="Times New Roman" w:hAnsi="Times New Roman"/>
          <w:b w:val="0"/>
          <w:sz w:val="24"/>
          <w:szCs w:val="24"/>
        </w:rPr>
      </w:pPr>
      <w:r>
        <w:rPr>
          <w:rFonts w:ascii="Times New Roman" w:hAnsi="Times New Roman"/>
          <w:b w:val="0"/>
          <w:sz w:val="24"/>
          <w:szCs w:val="24"/>
        </w:rPr>
        <w:t>11.8. Односторонні зміни або розірвання Договору не допускаються, окрім випадків, передбачених даним Договором або чинним законодавством України.</w:t>
      </w:r>
    </w:p>
    <w:p w14:paraId="50CDFAC7" w14:textId="77777777" w:rsidR="009547D5" w:rsidRDefault="009547D5" w:rsidP="009547D5">
      <w:pPr>
        <w:pStyle w:val="80"/>
        <w:shd w:val="clear" w:color="auto" w:fill="auto"/>
        <w:spacing w:before="0" w:line="19" w:lineRule="atLeast"/>
        <w:ind w:firstLine="567"/>
        <w:jc w:val="both"/>
        <w:rPr>
          <w:rFonts w:ascii="Times New Roman" w:hAnsi="Times New Roman"/>
          <w:b w:val="0"/>
          <w:sz w:val="20"/>
          <w:szCs w:val="20"/>
        </w:rPr>
      </w:pPr>
    </w:p>
    <w:p w14:paraId="091A7452" w14:textId="77777777" w:rsidR="009547D5" w:rsidRDefault="009547D5" w:rsidP="009547D5">
      <w:pPr>
        <w:pStyle w:val="32"/>
        <w:shd w:val="clear" w:color="auto" w:fill="auto"/>
        <w:spacing w:before="0" w:after="0" w:line="19" w:lineRule="atLeast"/>
        <w:ind w:left="20" w:right="60" w:hanging="20"/>
        <w:jc w:val="center"/>
        <w:rPr>
          <w:rFonts w:ascii="Times New Roman" w:hAnsi="Times New Roman"/>
          <w:b/>
          <w:sz w:val="6"/>
          <w:szCs w:val="6"/>
        </w:rPr>
      </w:pPr>
    </w:p>
    <w:p w14:paraId="56ED20F7" w14:textId="77777777" w:rsidR="009547D5" w:rsidRDefault="009547D5" w:rsidP="009547D5">
      <w:pPr>
        <w:pStyle w:val="32"/>
        <w:shd w:val="clear" w:color="auto" w:fill="auto"/>
        <w:spacing w:before="0" w:after="0" w:line="18" w:lineRule="atLeast"/>
        <w:ind w:left="23" w:right="62" w:hanging="20"/>
        <w:jc w:val="center"/>
        <w:rPr>
          <w:rFonts w:ascii="Times New Roman" w:hAnsi="Times New Roman"/>
          <w:b/>
          <w:sz w:val="24"/>
          <w:szCs w:val="24"/>
        </w:rPr>
      </w:pPr>
      <w:r>
        <w:rPr>
          <w:rFonts w:ascii="Times New Roman" w:hAnsi="Times New Roman"/>
          <w:b/>
          <w:sz w:val="24"/>
          <w:szCs w:val="24"/>
        </w:rPr>
        <w:t>12. ДОДАТКИ ДО ЦЬОГО ДОГОВОРУ</w:t>
      </w:r>
    </w:p>
    <w:p w14:paraId="62167FE4" w14:textId="77777777" w:rsidR="009547D5" w:rsidRDefault="009547D5" w:rsidP="009547D5">
      <w:pPr>
        <w:pStyle w:val="32"/>
        <w:shd w:val="clear" w:color="auto" w:fill="auto"/>
        <w:spacing w:before="0" w:after="0" w:line="18" w:lineRule="atLeast"/>
        <w:ind w:left="23" w:right="62" w:hanging="20"/>
        <w:jc w:val="center"/>
        <w:rPr>
          <w:rFonts w:ascii="Times New Roman" w:hAnsi="Times New Roman"/>
          <w:b/>
          <w:sz w:val="20"/>
          <w:szCs w:val="20"/>
        </w:rPr>
      </w:pPr>
    </w:p>
    <w:p w14:paraId="143537B4" w14:textId="77777777" w:rsidR="009547D5" w:rsidRDefault="009547D5" w:rsidP="009547D5">
      <w:pPr>
        <w:pStyle w:val="32"/>
        <w:shd w:val="clear" w:color="auto" w:fill="auto"/>
        <w:spacing w:before="0" w:after="0" w:line="18" w:lineRule="atLeast"/>
        <w:ind w:left="23" w:right="62" w:hanging="20"/>
        <w:jc w:val="center"/>
        <w:rPr>
          <w:rFonts w:ascii="Times New Roman" w:hAnsi="Times New Roman"/>
          <w:b/>
          <w:sz w:val="6"/>
          <w:szCs w:val="6"/>
        </w:rPr>
      </w:pPr>
    </w:p>
    <w:p w14:paraId="58A6C11E" w14:textId="77777777" w:rsidR="009547D5" w:rsidRDefault="009547D5" w:rsidP="009547D5">
      <w:pPr>
        <w:pStyle w:val="32"/>
        <w:shd w:val="clear" w:color="auto" w:fill="auto"/>
        <w:spacing w:before="0" w:after="0" w:line="18" w:lineRule="atLeast"/>
        <w:ind w:left="23" w:right="62" w:firstLine="547"/>
        <w:jc w:val="both"/>
        <w:rPr>
          <w:rFonts w:ascii="Times New Roman" w:hAnsi="Times New Roman"/>
          <w:sz w:val="24"/>
          <w:szCs w:val="24"/>
        </w:rPr>
      </w:pPr>
      <w:r>
        <w:rPr>
          <w:rFonts w:ascii="Times New Roman" w:hAnsi="Times New Roman"/>
          <w:sz w:val="24"/>
          <w:szCs w:val="24"/>
        </w:rPr>
        <w:t>12.1. Невід’ємною частиною цього Договору є:</w:t>
      </w:r>
    </w:p>
    <w:p w14:paraId="104B75BE" w14:textId="77777777" w:rsidR="009547D5" w:rsidRDefault="009547D5" w:rsidP="009547D5">
      <w:pPr>
        <w:pStyle w:val="32"/>
        <w:shd w:val="clear" w:color="auto" w:fill="auto"/>
        <w:spacing w:before="0" w:after="0" w:line="18" w:lineRule="atLeast"/>
        <w:ind w:left="23" w:right="62" w:firstLine="547"/>
        <w:jc w:val="both"/>
        <w:rPr>
          <w:rFonts w:ascii="Times New Roman" w:hAnsi="Times New Roman"/>
          <w:sz w:val="24"/>
          <w:szCs w:val="24"/>
        </w:rPr>
      </w:pPr>
      <w:r>
        <w:rPr>
          <w:rFonts w:ascii="Times New Roman" w:hAnsi="Times New Roman"/>
          <w:sz w:val="24"/>
          <w:szCs w:val="24"/>
        </w:rPr>
        <w:t>Додаток №1 - Специфікація Товару.</w:t>
      </w:r>
    </w:p>
    <w:p w14:paraId="0269304C" w14:textId="5FD274F3" w:rsidR="009547D5" w:rsidRDefault="009547D5" w:rsidP="009547D5">
      <w:pPr>
        <w:pStyle w:val="32"/>
        <w:shd w:val="clear" w:color="auto" w:fill="auto"/>
        <w:spacing w:before="0" w:after="0" w:line="18" w:lineRule="atLeast"/>
        <w:ind w:left="23" w:right="62" w:firstLine="547"/>
        <w:jc w:val="both"/>
        <w:rPr>
          <w:rFonts w:ascii="Times New Roman" w:hAnsi="Times New Roman"/>
          <w:sz w:val="24"/>
          <w:szCs w:val="24"/>
        </w:rPr>
      </w:pPr>
      <w:r w:rsidRPr="00E30BB0">
        <w:rPr>
          <w:rFonts w:ascii="Times New Roman" w:hAnsi="Times New Roman"/>
          <w:sz w:val="24"/>
          <w:szCs w:val="24"/>
        </w:rPr>
        <w:t xml:space="preserve"> </w:t>
      </w:r>
      <w:r>
        <w:rPr>
          <w:rFonts w:ascii="Times New Roman" w:hAnsi="Times New Roman"/>
          <w:sz w:val="24"/>
          <w:szCs w:val="24"/>
        </w:rPr>
        <w:t>.</w:t>
      </w:r>
    </w:p>
    <w:p w14:paraId="186E7900" w14:textId="77777777" w:rsidR="009547D5" w:rsidRDefault="009547D5" w:rsidP="009547D5">
      <w:pPr>
        <w:pStyle w:val="32"/>
        <w:shd w:val="clear" w:color="auto" w:fill="auto"/>
        <w:spacing w:before="0" w:after="0" w:line="19" w:lineRule="atLeast"/>
        <w:ind w:left="20" w:right="60" w:firstLine="547"/>
        <w:jc w:val="both"/>
        <w:rPr>
          <w:rFonts w:ascii="Times New Roman" w:hAnsi="Times New Roman"/>
          <w:sz w:val="20"/>
          <w:szCs w:val="20"/>
        </w:rPr>
      </w:pPr>
    </w:p>
    <w:p w14:paraId="6124C0FA" w14:textId="77777777" w:rsidR="009547D5" w:rsidRDefault="009547D5" w:rsidP="009547D5">
      <w:pPr>
        <w:pStyle w:val="32"/>
        <w:shd w:val="clear" w:color="auto" w:fill="auto"/>
        <w:spacing w:before="0" w:after="0" w:line="240" w:lineRule="auto"/>
        <w:ind w:right="60"/>
        <w:jc w:val="center"/>
        <w:rPr>
          <w:rFonts w:ascii="Times New Roman" w:hAnsi="Times New Roman"/>
          <w:b/>
          <w:sz w:val="10"/>
          <w:szCs w:val="10"/>
        </w:rPr>
      </w:pPr>
    </w:p>
    <w:p w14:paraId="5A0C2EB4" w14:textId="77777777" w:rsidR="009547D5" w:rsidRDefault="009547D5" w:rsidP="009547D5">
      <w:pPr>
        <w:pStyle w:val="32"/>
        <w:shd w:val="clear" w:color="auto" w:fill="auto"/>
        <w:spacing w:before="0" w:after="0" w:line="240" w:lineRule="auto"/>
        <w:ind w:right="60"/>
        <w:jc w:val="center"/>
        <w:rPr>
          <w:rFonts w:ascii="Times New Roman" w:hAnsi="Times New Roman"/>
          <w:b/>
          <w:sz w:val="24"/>
          <w:szCs w:val="24"/>
        </w:rPr>
      </w:pPr>
      <w:r>
        <w:rPr>
          <w:rFonts w:ascii="Times New Roman" w:hAnsi="Times New Roman"/>
          <w:b/>
          <w:sz w:val="24"/>
          <w:szCs w:val="24"/>
        </w:rPr>
        <w:t>13. МІСЦЕЗНАХОДЖЕННЯ ТА БАНКІВСЬКІ РЕКВІЗИТИ СТОРІН</w:t>
      </w:r>
    </w:p>
    <w:p w14:paraId="2068A135" w14:textId="77777777" w:rsidR="009547D5" w:rsidRDefault="009547D5" w:rsidP="009547D5">
      <w:pPr>
        <w:pStyle w:val="32"/>
        <w:shd w:val="clear" w:color="auto" w:fill="auto"/>
        <w:spacing w:before="0" w:after="0" w:line="240" w:lineRule="auto"/>
        <w:ind w:right="60"/>
        <w:jc w:val="center"/>
        <w:rPr>
          <w:rFonts w:ascii="Times New Roman" w:hAnsi="Times New Roman"/>
          <w:b/>
          <w:sz w:val="24"/>
          <w:szCs w:val="24"/>
        </w:rPr>
      </w:pPr>
    </w:p>
    <w:p w14:paraId="68FD44B8" w14:textId="77777777" w:rsidR="009547D5" w:rsidRDefault="009547D5" w:rsidP="009547D5">
      <w:pPr>
        <w:pStyle w:val="32"/>
        <w:shd w:val="clear" w:color="auto" w:fill="auto"/>
        <w:spacing w:before="0" w:after="0" w:line="240" w:lineRule="auto"/>
        <w:ind w:right="60"/>
        <w:jc w:val="center"/>
        <w:rPr>
          <w:rFonts w:ascii="Times New Roman" w:hAnsi="Times New Roman"/>
          <w:b/>
          <w:sz w:val="10"/>
          <w:szCs w:val="10"/>
        </w:rPr>
      </w:pPr>
    </w:p>
    <w:tbl>
      <w:tblPr>
        <w:tblW w:w="9779" w:type="dxa"/>
        <w:jc w:val="center"/>
        <w:tblLayout w:type="fixed"/>
        <w:tblCellMar>
          <w:top w:w="15" w:type="dxa"/>
          <w:left w:w="15" w:type="dxa"/>
          <w:bottom w:w="15" w:type="dxa"/>
          <w:right w:w="15" w:type="dxa"/>
        </w:tblCellMar>
        <w:tblLook w:val="0000" w:firstRow="0" w:lastRow="0" w:firstColumn="0" w:lastColumn="0" w:noHBand="0" w:noVBand="0"/>
      </w:tblPr>
      <w:tblGrid>
        <w:gridCol w:w="4957"/>
        <w:gridCol w:w="4822"/>
      </w:tblGrid>
      <w:tr w:rsidR="009547D5" w14:paraId="3AD04AF2" w14:textId="77777777" w:rsidTr="003200A4">
        <w:trPr>
          <w:trHeight w:val="210"/>
          <w:jc w:val="center"/>
        </w:trPr>
        <w:tc>
          <w:tcPr>
            <w:tcW w:w="4956" w:type="dxa"/>
            <w:shd w:val="clear" w:color="auto" w:fill="auto"/>
            <w:vAlign w:val="center"/>
          </w:tcPr>
          <w:p w14:paraId="57423836" w14:textId="77777777" w:rsidR="009547D5" w:rsidRDefault="009547D5" w:rsidP="003200A4">
            <w:pPr>
              <w:widowControl w:val="0"/>
              <w:ind w:right="111"/>
              <w:jc w:val="center"/>
              <w:rPr>
                <w:b/>
                <w:sz w:val="24"/>
              </w:rPr>
            </w:pPr>
            <w:r>
              <w:rPr>
                <w:b/>
                <w:sz w:val="24"/>
              </w:rPr>
              <w:t>ЗАМОВНИК</w:t>
            </w:r>
          </w:p>
        </w:tc>
        <w:tc>
          <w:tcPr>
            <w:tcW w:w="4822" w:type="dxa"/>
            <w:tcMar>
              <w:top w:w="0" w:type="dxa"/>
              <w:left w:w="108" w:type="dxa"/>
              <w:bottom w:w="0" w:type="dxa"/>
              <w:right w:w="108" w:type="dxa"/>
            </w:tcMar>
            <w:vAlign w:val="center"/>
          </w:tcPr>
          <w:p w14:paraId="227342A4" w14:textId="77777777" w:rsidR="009547D5" w:rsidRDefault="009547D5" w:rsidP="003200A4">
            <w:pPr>
              <w:widowControl w:val="0"/>
              <w:ind w:right="111"/>
              <w:jc w:val="center"/>
              <w:rPr>
                <w:b/>
                <w:sz w:val="24"/>
              </w:rPr>
            </w:pPr>
            <w:r>
              <w:rPr>
                <w:b/>
                <w:sz w:val="24"/>
              </w:rPr>
              <w:t>ПОСТАЧАЛЬНИК</w:t>
            </w:r>
          </w:p>
        </w:tc>
      </w:tr>
      <w:tr w:rsidR="009547D5" w14:paraId="28F4CBA4" w14:textId="77777777" w:rsidTr="003200A4">
        <w:trPr>
          <w:trHeight w:val="222"/>
          <w:jc w:val="center"/>
        </w:trPr>
        <w:tc>
          <w:tcPr>
            <w:tcW w:w="4956" w:type="dxa"/>
            <w:shd w:val="clear" w:color="auto" w:fill="auto"/>
            <w:vAlign w:val="center"/>
          </w:tcPr>
          <w:p w14:paraId="63D7F6AF" w14:textId="77777777" w:rsidR="009547D5" w:rsidRDefault="009547D5" w:rsidP="003200A4">
            <w:pPr>
              <w:widowControl w:val="0"/>
              <w:ind w:right="111"/>
              <w:jc w:val="center"/>
              <w:rPr>
                <w:b/>
                <w:i/>
                <w:sz w:val="24"/>
                <w:u w:val="single"/>
              </w:rPr>
            </w:pPr>
            <w:r>
              <w:rPr>
                <w:b/>
                <w:i/>
                <w:sz w:val="24"/>
                <w:u w:val="single"/>
              </w:rPr>
              <w:t xml:space="preserve">Військова частина </w:t>
            </w:r>
          </w:p>
        </w:tc>
        <w:tc>
          <w:tcPr>
            <w:tcW w:w="4822" w:type="dxa"/>
            <w:tcMar>
              <w:top w:w="0" w:type="dxa"/>
              <w:left w:w="108" w:type="dxa"/>
              <w:bottom w:w="0" w:type="dxa"/>
              <w:right w:w="108" w:type="dxa"/>
            </w:tcMar>
            <w:vAlign w:val="center"/>
          </w:tcPr>
          <w:p w14:paraId="6F1F906E" w14:textId="77777777" w:rsidR="009547D5" w:rsidRDefault="009547D5" w:rsidP="003200A4">
            <w:pPr>
              <w:widowControl w:val="0"/>
              <w:ind w:right="111"/>
              <w:jc w:val="center"/>
              <w:rPr>
                <w:b/>
                <w:i/>
                <w:u w:val="single"/>
              </w:rPr>
            </w:pPr>
          </w:p>
        </w:tc>
      </w:tr>
      <w:tr w:rsidR="009547D5" w14:paraId="09FDD701" w14:textId="77777777" w:rsidTr="003200A4">
        <w:trPr>
          <w:trHeight w:val="381"/>
          <w:jc w:val="center"/>
        </w:trPr>
        <w:tc>
          <w:tcPr>
            <w:tcW w:w="4956" w:type="dxa"/>
            <w:shd w:val="clear" w:color="auto" w:fill="auto"/>
            <w:vAlign w:val="center"/>
          </w:tcPr>
          <w:p w14:paraId="523519D6" w14:textId="77777777" w:rsidR="009547D5" w:rsidRDefault="009547D5" w:rsidP="003200A4">
            <w:pPr>
              <w:widowControl w:val="0"/>
              <w:ind w:right="111"/>
              <w:jc w:val="center"/>
              <w:rPr>
                <w:sz w:val="24"/>
              </w:rPr>
            </w:pPr>
            <w:r>
              <w:rPr>
                <w:sz w:val="24"/>
              </w:rPr>
              <w:t>(код ЄДРПОУ)</w:t>
            </w:r>
          </w:p>
        </w:tc>
        <w:tc>
          <w:tcPr>
            <w:tcW w:w="4822" w:type="dxa"/>
            <w:tcMar>
              <w:top w:w="0" w:type="dxa"/>
              <w:left w:w="108" w:type="dxa"/>
              <w:bottom w:w="0" w:type="dxa"/>
              <w:right w:w="108" w:type="dxa"/>
            </w:tcMar>
            <w:vAlign w:val="center"/>
          </w:tcPr>
          <w:p w14:paraId="5A2CF69D" w14:textId="77777777" w:rsidR="009547D5" w:rsidRDefault="009547D5" w:rsidP="003200A4">
            <w:pPr>
              <w:widowControl w:val="0"/>
              <w:ind w:right="111"/>
              <w:jc w:val="center"/>
            </w:pPr>
            <w:r>
              <w:rPr>
                <w:sz w:val="24"/>
              </w:rPr>
              <w:t>(код ЄДРПОУ)</w:t>
            </w:r>
          </w:p>
        </w:tc>
      </w:tr>
      <w:tr w:rsidR="009547D5" w14:paraId="22526942" w14:textId="77777777" w:rsidTr="003200A4">
        <w:trPr>
          <w:trHeight w:val="716"/>
          <w:jc w:val="center"/>
        </w:trPr>
        <w:tc>
          <w:tcPr>
            <w:tcW w:w="4956" w:type="dxa"/>
            <w:shd w:val="clear" w:color="auto" w:fill="auto"/>
            <w:vAlign w:val="center"/>
          </w:tcPr>
          <w:p w14:paraId="6A2DFF67" w14:textId="77777777" w:rsidR="009547D5" w:rsidRDefault="009547D5" w:rsidP="003200A4">
            <w:pPr>
              <w:widowControl w:val="0"/>
              <w:jc w:val="center"/>
              <w:rPr>
                <w:b/>
                <w:sz w:val="24"/>
                <w:u w:val="single"/>
              </w:rPr>
            </w:pPr>
            <w:r>
              <w:rPr>
                <w:b/>
                <w:sz w:val="24"/>
                <w:u w:val="single"/>
              </w:rPr>
              <w:t>Адреса:</w:t>
            </w:r>
          </w:p>
          <w:p w14:paraId="01ABFB8C" w14:textId="77777777" w:rsidR="009547D5" w:rsidRDefault="009547D5" w:rsidP="003200A4">
            <w:pPr>
              <w:widowControl w:val="0"/>
              <w:ind w:right="111"/>
              <w:jc w:val="center"/>
              <w:rPr>
                <w:sz w:val="24"/>
                <w:szCs w:val="24"/>
              </w:rPr>
            </w:pPr>
          </w:p>
        </w:tc>
        <w:tc>
          <w:tcPr>
            <w:tcW w:w="4822" w:type="dxa"/>
            <w:tcMar>
              <w:top w:w="0" w:type="dxa"/>
              <w:left w:w="108" w:type="dxa"/>
              <w:bottom w:w="0" w:type="dxa"/>
              <w:right w:w="108" w:type="dxa"/>
            </w:tcMar>
          </w:tcPr>
          <w:p w14:paraId="3DDDD744" w14:textId="77777777" w:rsidR="009547D5" w:rsidRDefault="009547D5" w:rsidP="003200A4">
            <w:pPr>
              <w:widowControl w:val="0"/>
              <w:jc w:val="center"/>
              <w:rPr>
                <w:b/>
                <w:sz w:val="24"/>
                <w:u w:val="single"/>
              </w:rPr>
            </w:pPr>
            <w:r>
              <w:rPr>
                <w:b/>
                <w:sz w:val="24"/>
                <w:u w:val="single"/>
              </w:rPr>
              <w:t>Адреса:</w:t>
            </w:r>
          </w:p>
          <w:p w14:paraId="02982865" w14:textId="77777777" w:rsidR="009547D5" w:rsidRDefault="009547D5" w:rsidP="003200A4">
            <w:pPr>
              <w:widowControl w:val="0"/>
              <w:jc w:val="center"/>
              <w:rPr>
                <w:bCs/>
                <w:sz w:val="24"/>
                <w:u w:val="single"/>
              </w:rPr>
            </w:pPr>
          </w:p>
        </w:tc>
      </w:tr>
    </w:tbl>
    <w:p w14:paraId="4E9CD628" w14:textId="77777777" w:rsidR="009547D5" w:rsidRDefault="009547D5" w:rsidP="009547D5">
      <w:pPr>
        <w:rPr>
          <w:sz w:val="8"/>
          <w:szCs w:val="8"/>
        </w:rPr>
      </w:pPr>
    </w:p>
    <w:tbl>
      <w:tblPr>
        <w:tblW w:w="10066" w:type="dxa"/>
        <w:jc w:val="center"/>
        <w:tblLayout w:type="fixed"/>
        <w:tblCellMar>
          <w:top w:w="15" w:type="dxa"/>
          <w:left w:w="15" w:type="dxa"/>
          <w:bottom w:w="15" w:type="dxa"/>
          <w:right w:w="15" w:type="dxa"/>
        </w:tblCellMar>
        <w:tblLook w:val="0000" w:firstRow="0" w:lastRow="0" w:firstColumn="0" w:lastColumn="0" w:noHBand="0" w:noVBand="0"/>
      </w:tblPr>
      <w:tblGrid>
        <w:gridCol w:w="5106"/>
        <w:gridCol w:w="4960"/>
      </w:tblGrid>
      <w:tr w:rsidR="009547D5" w14:paraId="783BB5E5" w14:textId="77777777" w:rsidTr="003200A4">
        <w:trPr>
          <w:jc w:val="center"/>
        </w:trPr>
        <w:tc>
          <w:tcPr>
            <w:tcW w:w="5105" w:type="dxa"/>
            <w:shd w:val="clear" w:color="auto" w:fill="auto"/>
          </w:tcPr>
          <w:p w14:paraId="71D08A74" w14:textId="77777777" w:rsidR="009547D5" w:rsidRDefault="009547D5" w:rsidP="003200A4">
            <w:pPr>
              <w:widowControl w:val="0"/>
              <w:ind w:right="111"/>
              <w:jc w:val="center"/>
              <w:rPr>
                <w:sz w:val="24"/>
                <w:u w:val="single"/>
              </w:rPr>
            </w:pPr>
            <w:r>
              <w:rPr>
                <w:sz w:val="24"/>
                <w:u w:val="single"/>
              </w:rPr>
              <w:t xml:space="preserve">р/р - UA </w:t>
            </w:r>
          </w:p>
          <w:p w14:paraId="685C80BF" w14:textId="77777777" w:rsidR="009547D5" w:rsidRDefault="009547D5" w:rsidP="003200A4">
            <w:pPr>
              <w:widowControl w:val="0"/>
              <w:ind w:right="111"/>
              <w:jc w:val="center"/>
              <w:rPr>
                <w:sz w:val="24"/>
                <w:u w:val="single"/>
              </w:rPr>
            </w:pPr>
            <w:r>
              <w:rPr>
                <w:sz w:val="24"/>
                <w:u w:val="single"/>
              </w:rPr>
              <w:t>відкритий в Державній казначейській службі</w:t>
            </w:r>
          </w:p>
          <w:p w14:paraId="3FC3FBEC" w14:textId="77777777" w:rsidR="009547D5" w:rsidRDefault="009547D5" w:rsidP="003200A4">
            <w:pPr>
              <w:widowControl w:val="0"/>
              <w:ind w:right="111"/>
              <w:jc w:val="center"/>
              <w:rPr>
                <w:sz w:val="24"/>
              </w:rPr>
            </w:pPr>
            <w:r>
              <w:rPr>
                <w:sz w:val="24"/>
                <w:u w:val="single"/>
              </w:rPr>
              <w:lastRenderedPageBreak/>
              <w:t>України в м. Київ</w:t>
            </w:r>
          </w:p>
          <w:p w14:paraId="5CA47316" w14:textId="77777777" w:rsidR="009547D5" w:rsidRDefault="009547D5" w:rsidP="003200A4">
            <w:pPr>
              <w:widowControl w:val="0"/>
              <w:ind w:right="111"/>
              <w:jc w:val="center"/>
              <w:rPr>
                <w:sz w:val="24"/>
                <w:u w:val="single"/>
              </w:rPr>
            </w:pPr>
            <w:r>
              <w:rPr>
                <w:sz w:val="24"/>
                <w:u w:val="single"/>
              </w:rPr>
              <w:t>МФО - 820172</w:t>
            </w:r>
          </w:p>
          <w:p w14:paraId="2BDFF17A" w14:textId="77777777" w:rsidR="009547D5" w:rsidRDefault="009547D5" w:rsidP="003200A4">
            <w:pPr>
              <w:widowControl w:val="0"/>
              <w:ind w:right="111"/>
              <w:jc w:val="center"/>
            </w:pPr>
            <w:r>
              <w:rPr>
                <w:sz w:val="24"/>
              </w:rPr>
              <w:t>(банківські реквізити)</w:t>
            </w:r>
          </w:p>
          <w:p w14:paraId="493FB108" w14:textId="77777777" w:rsidR="009547D5" w:rsidRDefault="009547D5" w:rsidP="003200A4">
            <w:pPr>
              <w:widowControl w:val="0"/>
              <w:ind w:right="111"/>
              <w:rPr>
                <w:sz w:val="4"/>
                <w:szCs w:val="4"/>
              </w:rPr>
            </w:pPr>
          </w:p>
          <w:p w14:paraId="2B776656" w14:textId="77777777" w:rsidR="009547D5" w:rsidRDefault="009547D5" w:rsidP="003200A4">
            <w:pPr>
              <w:widowControl w:val="0"/>
              <w:ind w:right="111"/>
            </w:pPr>
          </w:p>
        </w:tc>
        <w:tc>
          <w:tcPr>
            <w:tcW w:w="4960" w:type="dxa"/>
            <w:tcMar>
              <w:top w:w="0" w:type="dxa"/>
              <w:left w:w="108" w:type="dxa"/>
              <w:bottom w:w="0" w:type="dxa"/>
              <w:right w:w="108" w:type="dxa"/>
            </w:tcMar>
            <w:vAlign w:val="center"/>
          </w:tcPr>
          <w:p w14:paraId="1E9DB056" w14:textId="77777777" w:rsidR="009547D5" w:rsidRDefault="009547D5" w:rsidP="003200A4">
            <w:pPr>
              <w:widowControl w:val="0"/>
              <w:ind w:right="111"/>
              <w:jc w:val="center"/>
              <w:rPr>
                <w:sz w:val="24"/>
                <w:u w:val="single"/>
              </w:rPr>
            </w:pPr>
            <w:r>
              <w:rPr>
                <w:sz w:val="24"/>
                <w:u w:val="single"/>
              </w:rPr>
              <w:lastRenderedPageBreak/>
              <w:t xml:space="preserve">р/р – </w:t>
            </w:r>
          </w:p>
          <w:p w14:paraId="22828479" w14:textId="77777777" w:rsidR="009547D5" w:rsidRDefault="009547D5" w:rsidP="003200A4">
            <w:pPr>
              <w:widowControl w:val="0"/>
              <w:ind w:right="111"/>
              <w:jc w:val="center"/>
              <w:rPr>
                <w:sz w:val="24"/>
                <w:u w:val="single"/>
              </w:rPr>
            </w:pPr>
            <w:r>
              <w:rPr>
                <w:sz w:val="24"/>
                <w:u w:val="single"/>
              </w:rPr>
              <w:t>відкритий в</w:t>
            </w:r>
          </w:p>
          <w:p w14:paraId="0420D666" w14:textId="77777777" w:rsidR="009547D5" w:rsidRDefault="009547D5" w:rsidP="003200A4">
            <w:pPr>
              <w:widowControl w:val="0"/>
              <w:ind w:right="111"/>
              <w:jc w:val="center"/>
              <w:rPr>
                <w:sz w:val="24"/>
                <w:u w:val="single"/>
              </w:rPr>
            </w:pPr>
            <w:r>
              <w:rPr>
                <w:sz w:val="24"/>
                <w:u w:val="single"/>
              </w:rPr>
              <w:lastRenderedPageBreak/>
              <w:t xml:space="preserve"> в </w:t>
            </w:r>
          </w:p>
          <w:p w14:paraId="7ACDC29F" w14:textId="77777777" w:rsidR="009547D5" w:rsidRDefault="009547D5" w:rsidP="003200A4">
            <w:pPr>
              <w:widowControl w:val="0"/>
              <w:ind w:right="111"/>
              <w:jc w:val="center"/>
              <w:rPr>
                <w:sz w:val="24"/>
                <w:u w:val="single"/>
              </w:rPr>
            </w:pPr>
            <w:r>
              <w:rPr>
                <w:sz w:val="24"/>
                <w:u w:val="single"/>
              </w:rPr>
              <w:t xml:space="preserve">МФО - </w:t>
            </w:r>
          </w:p>
          <w:p w14:paraId="42B0371C" w14:textId="77777777" w:rsidR="009547D5" w:rsidRDefault="009547D5" w:rsidP="003200A4">
            <w:pPr>
              <w:widowControl w:val="0"/>
              <w:ind w:right="111"/>
              <w:jc w:val="center"/>
            </w:pPr>
            <w:r>
              <w:rPr>
                <w:sz w:val="24"/>
              </w:rPr>
              <w:t xml:space="preserve"> (банківські реквізити)</w:t>
            </w:r>
          </w:p>
          <w:p w14:paraId="7D3F15FE" w14:textId="77777777" w:rsidR="009547D5" w:rsidRDefault="009547D5" w:rsidP="003200A4">
            <w:pPr>
              <w:widowControl w:val="0"/>
              <w:ind w:right="111"/>
            </w:pPr>
          </w:p>
        </w:tc>
      </w:tr>
    </w:tbl>
    <w:p w14:paraId="25BDFF84" w14:textId="77777777" w:rsidR="009547D5" w:rsidRDefault="009547D5" w:rsidP="009547D5">
      <w:pPr>
        <w:ind w:left="5812"/>
        <w:rPr>
          <w:b/>
          <w:sz w:val="24"/>
          <w:szCs w:val="24"/>
        </w:rPr>
      </w:pPr>
    </w:p>
    <w:p w14:paraId="05001F08" w14:textId="77777777" w:rsidR="009547D5" w:rsidRDefault="009547D5" w:rsidP="009547D5">
      <w:pPr>
        <w:ind w:left="5812"/>
        <w:rPr>
          <w:b/>
          <w:sz w:val="24"/>
          <w:szCs w:val="24"/>
        </w:rPr>
      </w:pPr>
    </w:p>
    <w:p w14:paraId="70B33298" w14:textId="77777777" w:rsidR="009547D5" w:rsidRDefault="009547D5" w:rsidP="009547D5">
      <w:pPr>
        <w:ind w:left="5812"/>
        <w:rPr>
          <w:b/>
          <w:sz w:val="24"/>
          <w:szCs w:val="24"/>
        </w:rPr>
      </w:pPr>
    </w:p>
    <w:tbl>
      <w:tblPr>
        <w:tblW w:w="10066" w:type="dxa"/>
        <w:jc w:val="center"/>
        <w:tblLayout w:type="fixed"/>
        <w:tblCellMar>
          <w:top w:w="15" w:type="dxa"/>
          <w:left w:w="15" w:type="dxa"/>
          <w:bottom w:w="15" w:type="dxa"/>
          <w:right w:w="15" w:type="dxa"/>
        </w:tblCellMar>
        <w:tblLook w:val="0000" w:firstRow="0" w:lastRow="0" w:firstColumn="0" w:lastColumn="0" w:noHBand="0" w:noVBand="0"/>
      </w:tblPr>
      <w:tblGrid>
        <w:gridCol w:w="5106"/>
        <w:gridCol w:w="4960"/>
      </w:tblGrid>
      <w:tr w:rsidR="009547D5" w14:paraId="4B750353" w14:textId="77777777" w:rsidTr="003200A4">
        <w:trPr>
          <w:jc w:val="center"/>
        </w:trPr>
        <w:tc>
          <w:tcPr>
            <w:tcW w:w="5105" w:type="dxa"/>
            <w:shd w:val="clear" w:color="auto" w:fill="auto"/>
            <w:vAlign w:val="center"/>
          </w:tcPr>
          <w:p w14:paraId="25A8F65E" w14:textId="77777777" w:rsidR="009547D5" w:rsidRDefault="009547D5" w:rsidP="003200A4">
            <w:pPr>
              <w:widowControl w:val="0"/>
              <w:ind w:right="111"/>
              <w:jc w:val="center"/>
              <w:rPr>
                <w:b/>
                <w:sz w:val="24"/>
              </w:rPr>
            </w:pPr>
            <w:r>
              <w:rPr>
                <w:b/>
                <w:sz w:val="24"/>
              </w:rPr>
              <w:t>ЗАМОВНИК</w:t>
            </w:r>
          </w:p>
        </w:tc>
        <w:tc>
          <w:tcPr>
            <w:tcW w:w="4960" w:type="dxa"/>
            <w:tcMar>
              <w:top w:w="0" w:type="dxa"/>
              <w:left w:w="108" w:type="dxa"/>
              <w:bottom w:w="0" w:type="dxa"/>
              <w:right w:w="108" w:type="dxa"/>
            </w:tcMar>
            <w:vAlign w:val="center"/>
          </w:tcPr>
          <w:p w14:paraId="5E004572" w14:textId="77777777" w:rsidR="009547D5" w:rsidRDefault="009547D5" w:rsidP="003200A4">
            <w:pPr>
              <w:widowControl w:val="0"/>
              <w:ind w:right="111"/>
              <w:jc w:val="center"/>
              <w:rPr>
                <w:b/>
                <w:sz w:val="24"/>
              </w:rPr>
            </w:pPr>
            <w:r>
              <w:rPr>
                <w:b/>
                <w:sz w:val="24"/>
              </w:rPr>
              <w:t>ПОСТАЧАЛЬНИК</w:t>
            </w:r>
          </w:p>
        </w:tc>
      </w:tr>
      <w:tr w:rsidR="009547D5" w14:paraId="1F139849" w14:textId="77777777" w:rsidTr="003200A4">
        <w:trPr>
          <w:jc w:val="center"/>
        </w:trPr>
        <w:tc>
          <w:tcPr>
            <w:tcW w:w="5105" w:type="dxa"/>
            <w:shd w:val="clear" w:color="auto" w:fill="auto"/>
            <w:vAlign w:val="center"/>
          </w:tcPr>
          <w:p w14:paraId="630D69FB" w14:textId="77777777" w:rsidR="009547D5" w:rsidRDefault="009547D5" w:rsidP="003200A4">
            <w:pPr>
              <w:widowControl w:val="0"/>
              <w:ind w:right="111"/>
              <w:jc w:val="center"/>
              <w:rPr>
                <w:sz w:val="24"/>
                <w:u w:val="single"/>
              </w:rPr>
            </w:pPr>
          </w:p>
          <w:p w14:paraId="14A7B26E" w14:textId="77777777" w:rsidR="009547D5" w:rsidRDefault="009547D5" w:rsidP="003200A4">
            <w:pPr>
              <w:widowControl w:val="0"/>
              <w:ind w:right="111"/>
              <w:rPr>
                <w:sz w:val="24"/>
              </w:rPr>
            </w:pPr>
            <w:r>
              <w:rPr>
                <w:sz w:val="24"/>
              </w:rPr>
              <w:t xml:space="preserve">__________________ </w:t>
            </w:r>
          </w:p>
          <w:p w14:paraId="0074DD30" w14:textId="77777777" w:rsidR="009547D5" w:rsidRDefault="009547D5" w:rsidP="003200A4">
            <w:pPr>
              <w:widowControl w:val="0"/>
              <w:ind w:right="111"/>
              <w:rPr>
                <w:sz w:val="24"/>
              </w:rPr>
            </w:pPr>
            <w:r>
              <w:rPr>
                <w:sz w:val="24"/>
              </w:rPr>
              <w:t xml:space="preserve">              (підпис)</w:t>
            </w:r>
          </w:p>
          <w:p w14:paraId="1E5628E5" w14:textId="77777777" w:rsidR="009547D5" w:rsidRDefault="009547D5" w:rsidP="003200A4">
            <w:pPr>
              <w:widowControl w:val="0"/>
              <w:ind w:right="111"/>
              <w:rPr>
                <w:sz w:val="24"/>
              </w:rPr>
            </w:pPr>
            <w:r>
              <w:rPr>
                <w:sz w:val="24"/>
              </w:rPr>
              <w:t>“___” ____________ 2023</w:t>
            </w:r>
          </w:p>
          <w:p w14:paraId="6A6BA458" w14:textId="77777777" w:rsidR="009547D5" w:rsidRDefault="009547D5" w:rsidP="003200A4">
            <w:pPr>
              <w:widowControl w:val="0"/>
              <w:ind w:right="111"/>
              <w:rPr>
                <w:sz w:val="24"/>
              </w:rPr>
            </w:pPr>
            <w:r>
              <w:rPr>
                <w:sz w:val="24"/>
              </w:rPr>
              <w:t xml:space="preserve">   </w:t>
            </w:r>
            <w:proofErr w:type="spellStart"/>
            <w:r>
              <w:rPr>
                <w:sz w:val="24"/>
              </w:rPr>
              <w:t>м.п</w:t>
            </w:r>
            <w:proofErr w:type="spellEnd"/>
          </w:p>
        </w:tc>
        <w:tc>
          <w:tcPr>
            <w:tcW w:w="4960" w:type="dxa"/>
            <w:tcMar>
              <w:top w:w="0" w:type="dxa"/>
              <w:left w:w="108" w:type="dxa"/>
              <w:bottom w:w="0" w:type="dxa"/>
              <w:right w:w="108" w:type="dxa"/>
            </w:tcMar>
            <w:vAlign w:val="center"/>
          </w:tcPr>
          <w:p w14:paraId="3E8CB06E" w14:textId="77777777" w:rsidR="009547D5" w:rsidRDefault="009547D5" w:rsidP="003200A4">
            <w:pPr>
              <w:widowControl w:val="0"/>
              <w:ind w:right="111"/>
              <w:jc w:val="center"/>
              <w:rPr>
                <w:sz w:val="24"/>
                <w:u w:val="single"/>
              </w:rPr>
            </w:pPr>
          </w:p>
          <w:p w14:paraId="36592FB2" w14:textId="77777777" w:rsidR="009547D5" w:rsidRDefault="009547D5" w:rsidP="003200A4">
            <w:pPr>
              <w:widowControl w:val="0"/>
              <w:ind w:right="111"/>
              <w:rPr>
                <w:sz w:val="24"/>
              </w:rPr>
            </w:pPr>
            <w:r>
              <w:rPr>
                <w:sz w:val="24"/>
              </w:rPr>
              <w:t xml:space="preserve">____________ </w:t>
            </w:r>
          </w:p>
          <w:p w14:paraId="1687A14C" w14:textId="77777777" w:rsidR="009547D5" w:rsidRDefault="009547D5" w:rsidP="003200A4">
            <w:pPr>
              <w:widowControl w:val="0"/>
              <w:ind w:right="111"/>
              <w:rPr>
                <w:sz w:val="24"/>
              </w:rPr>
            </w:pPr>
            <w:r>
              <w:rPr>
                <w:sz w:val="24"/>
              </w:rPr>
              <w:t xml:space="preserve">              (підпис)</w:t>
            </w:r>
          </w:p>
          <w:p w14:paraId="6C43AE15" w14:textId="77777777" w:rsidR="009547D5" w:rsidRDefault="009547D5" w:rsidP="003200A4">
            <w:pPr>
              <w:widowControl w:val="0"/>
              <w:ind w:right="111"/>
              <w:rPr>
                <w:sz w:val="24"/>
                <w:u w:val="single"/>
              </w:rPr>
            </w:pPr>
            <w:r>
              <w:rPr>
                <w:sz w:val="24"/>
              </w:rPr>
              <w:t>“___” ____________</w:t>
            </w:r>
            <w:r>
              <w:rPr>
                <w:sz w:val="24"/>
                <w:u w:val="single"/>
              </w:rPr>
              <w:t xml:space="preserve"> </w:t>
            </w:r>
            <w:r>
              <w:rPr>
                <w:sz w:val="24"/>
              </w:rPr>
              <w:t>2023</w:t>
            </w:r>
          </w:p>
          <w:p w14:paraId="7B7A54C9" w14:textId="77777777" w:rsidR="009547D5" w:rsidRDefault="009547D5" w:rsidP="003200A4">
            <w:pPr>
              <w:widowControl w:val="0"/>
              <w:ind w:right="111"/>
              <w:rPr>
                <w:sz w:val="24"/>
              </w:rPr>
            </w:pPr>
            <w:r>
              <w:rPr>
                <w:sz w:val="24"/>
              </w:rPr>
              <w:t xml:space="preserve">   </w:t>
            </w:r>
            <w:proofErr w:type="spellStart"/>
            <w:r>
              <w:rPr>
                <w:sz w:val="24"/>
              </w:rPr>
              <w:t>м.п</w:t>
            </w:r>
            <w:proofErr w:type="spellEnd"/>
          </w:p>
        </w:tc>
      </w:tr>
    </w:tbl>
    <w:p w14:paraId="4DC5E656" w14:textId="77777777" w:rsidR="009547D5" w:rsidRDefault="009547D5" w:rsidP="009547D5">
      <w:pPr>
        <w:ind w:left="5812"/>
        <w:rPr>
          <w:b/>
          <w:sz w:val="24"/>
          <w:szCs w:val="24"/>
        </w:rPr>
      </w:pPr>
      <w:r>
        <w:br w:type="page"/>
      </w:r>
    </w:p>
    <w:p w14:paraId="20365B06" w14:textId="77777777" w:rsidR="009547D5" w:rsidRDefault="009547D5" w:rsidP="009547D5">
      <w:pPr>
        <w:ind w:left="5812"/>
        <w:rPr>
          <w:color w:val="000000"/>
        </w:rPr>
      </w:pPr>
      <w:r>
        <w:rPr>
          <w:color w:val="000000"/>
        </w:rPr>
        <w:lastRenderedPageBreak/>
        <w:t>Додаток №1</w:t>
      </w:r>
    </w:p>
    <w:p w14:paraId="604EB923" w14:textId="77777777" w:rsidR="009547D5" w:rsidRDefault="009547D5" w:rsidP="009547D5">
      <w:pPr>
        <w:pStyle w:val="32"/>
        <w:shd w:val="clear" w:color="auto" w:fill="auto"/>
        <w:spacing w:before="0" w:after="0" w:line="240" w:lineRule="auto"/>
        <w:ind w:left="5812" w:right="60"/>
        <w:rPr>
          <w:rFonts w:ascii="Times New Roman" w:hAnsi="Times New Roman"/>
          <w:color w:val="000000"/>
          <w:sz w:val="22"/>
          <w:szCs w:val="22"/>
        </w:rPr>
      </w:pPr>
      <w:r>
        <w:rPr>
          <w:rFonts w:ascii="Times New Roman" w:hAnsi="Times New Roman"/>
          <w:color w:val="000000"/>
          <w:sz w:val="22"/>
          <w:szCs w:val="22"/>
        </w:rPr>
        <w:t>до Договору №______ від "___".___.2023</w:t>
      </w:r>
    </w:p>
    <w:p w14:paraId="47216A40" w14:textId="77777777" w:rsidR="009547D5" w:rsidRDefault="009547D5" w:rsidP="009547D5">
      <w:pPr>
        <w:pStyle w:val="32"/>
        <w:shd w:val="clear" w:color="auto" w:fill="auto"/>
        <w:spacing w:before="0" w:after="0" w:line="240" w:lineRule="auto"/>
        <w:ind w:right="60"/>
        <w:jc w:val="center"/>
        <w:rPr>
          <w:rFonts w:ascii="Times New Roman" w:hAnsi="Times New Roman"/>
          <w:color w:val="000000"/>
          <w:sz w:val="24"/>
          <w:szCs w:val="24"/>
        </w:rPr>
      </w:pPr>
    </w:p>
    <w:p w14:paraId="67F600B9" w14:textId="77777777" w:rsidR="009547D5" w:rsidRDefault="009547D5" w:rsidP="009547D5">
      <w:pPr>
        <w:pStyle w:val="32"/>
        <w:shd w:val="clear" w:color="auto" w:fill="auto"/>
        <w:spacing w:before="0" w:after="0" w:line="240" w:lineRule="auto"/>
        <w:ind w:right="60"/>
        <w:jc w:val="center"/>
        <w:rPr>
          <w:rFonts w:ascii="Times New Roman" w:hAnsi="Times New Roman"/>
          <w:color w:val="000000"/>
          <w:sz w:val="24"/>
          <w:szCs w:val="24"/>
        </w:rPr>
      </w:pPr>
    </w:p>
    <w:p w14:paraId="6386B37D" w14:textId="77777777" w:rsidR="009547D5" w:rsidRDefault="009547D5" w:rsidP="009547D5">
      <w:pPr>
        <w:pStyle w:val="32"/>
        <w:shd w:val="clear" w:color="auto" w:fill="auto"/>
        <w:spacing w:before="0" w:after="0" w:line="240" w:lineRule="auto"/>
        <w:ind w:right="60"/>
        <w:jc w:val="center"/>
        <w:rPr>
          <w:rFonts w:ascii="Times New Roman" w:hAnsi="Times New Roman"/>
          <w:color w:val="000000"/>
          <w:sz w:val="24"/>
          <w:szCs w:val="24"/>
        </w:rPr>
      </w:pPr>
      <w:r>
        <w:rPr>
          <w:rFonts w:ascii="Times New Roman" w:hAnsi="Times New Roman"/>
          <w:color w:val="000000"/>
          <w:sz w:val="24"/>
          <w:szCs w:val="24"/>
        </w:rPr>
        <w:t>СПЕЦИФІКАЦІЯ ТОВАРУ</w:t>
      </w:r>
    </w:p>
    <w:p w14:paraId="41A0AD09" w14:textId="77777777" w:rsidR="009547D5" w:rsidRDefault="009547D5" w:rsidP="009547D5">
      <w:pPr>
        <w:pStyle w:val="32"/>
        <w:shd w:val="clear" w:color="auto" w:fill="auto"/>
        <w:spacing w:before="0" w:after="0" w:line="240" w:lineRule="auto"/>
        <w:ind w:right="60"/>
        <w:rPr>
          <w:rFonts w:ascii="Times New Roman" w:hAnsi="Times New Roman"/>
          <w:sz w:val="24"/>
          <w:szCs w:val="24"/>
        </w:rPr>
      </w:pPr>
    </w:p>
    <w:tbl>
      <w:tblPr>
        <w:tblW w:w="9996" w:type="dxa"/>
        <w:tblLayout w:type="fixed"/>
        <w:tblLook w:val="04A0" w:firstRow="1" w:lastRow="0" w:firstColumn="1" w:lastColumn="0" w:noHBand="0" w:noVBand="1"/>
      </w:tblPr>
      <w:tblGrid>
        <w:gridCol w:w="578"/>
        <w:gridCol w:w="1908"/>
        <w:gridCol w:w="1475"/>
        <w:gridCol w:w="1267"/>
        <w:gridCol w:w="498"/>
        <w:gridCol w:w="1386"/>
        <w:gridCol w:w="1442"/>
        <w:gridCol w:w="1442"/>
      </w:tblGrid>
      <w:tr w:rsidR="009547D5" w14:paraId="43E54FAB" w14:textId="77777777" w:rsidTr="003200A4">
        <w:trPr>
          <w:cantSplit/>
          <w:trHeight w:val="1364"/>
        </w:trPr>
        <w:tc>
          <w:tcPr>
            <w:tcW w:w="577" w:type="dxa"/>
            <w:tcBorders>
              <w:top w:val="single" w:sz="4" w:space="0" w:color="000000"/>
              <w:left w:val="single" w:sz="4" w:space="0" w:color="000000"/>
              <w:bottom w:val="single" w:sz="4" w:space="0" w:color="000000"/>
              <w:right w:val="single" w:sz="4" w:space="0" w:color="000000"/>
            </w:tcBorders>
            <w:vAlign w:val="center"/>
          </w:tcPr>
          <w:p w14:paraId="4C1AF7F4" w14:textId="77777777" w:rsidR="009547D5" w:rsidRDefault="009547D5" w:rsidP="003200A4">
            <w:pPr>
              <w:pStyle w:val="32"/>
              <w:shd w:val="clear" w:color="auto" w:fill="auto"/>
              <w:spacing w:before="0" w:after="0" w:line="240" w:lineRule="auto"/>
              <w:ind w:right="60"/>
              <w:jc w:val="center"/>
              <w:rPr>
                <w:rFonts w:ascii="Times New Roman" w:hAnsi="Times New Roman"/>
                <w:b/>
                <w:color w:val="000000"/>
                <w:sz w:val="24"/>
                <w:szCs w:val="24"/>
              </w:rPr>
            </w:pPr>
            <w:r>
              <w:rPr>
                <w:rFonts w:ascii="Times New Roman" w:hAnsi="Times New Roman"/>
                <w:b/>
                <w:color w:val="000000"/>
                <w:sz w:val="24"/>
                <w:szCs w:val="24"/>
              </w:rPr>
              <w:t>№ з/п</w:t>
            </w:r>
          </w:p>
        </w:tc>
        <w:tc>
          <w:tcPr>
            <w:tcW w:w="1907" w:type="dxa"/>
            <w:tcBorders>
              <w:top w:val="single" w:sz="4" w:space="0" w:color="000000"/>
              <w:left w:val="single" w:sz="4" w:space="0" w:color="000000"/>
              <w:bottom w:val="single" w:sz="4" w:space="0" w:color="000000"/>
              <w:right w:val="single" w:sz="4" w:space="0" w:color="000000"/>
            </w:tcBorders>
            <w:vAlign w:val="center"/>
          </w:tcPr>
          <w:p w14:paraId="41A722A2" w14:textId="77777777" w:rsidR="009547D5" w:rsidRDefault="009547D5" w:rsidP="003200A4">
            <w:pPr>
              <w:pStyle w:val="32"/>
              <w:shd w:val="clear" w:color="auto" w:fill="auto"/>
              <w:spacing w:before="0" w:after="0" w:line="240" w:lineRule="auto"/>
              <w:ind w:right="60"/>
              <w:jc w:val="center"/>
              <w:rPr>
                <w:rFonts w:ascii="Times New Roman" w:hAnsi="Times New Roman"/>
                <w:b/>
                <w:color w:val="000000"/>
                <w:sz w:val="24"/>
                <w:szCs w:val="24"/>
              </w:rPr>
            </w:pPr>
            <w:r>
              <w:rPr>
                <w:rFonts w:ascii="Times New Roman" w:hAnsi="Times New Roman"/>
                <w:b/>
                <w:color w:val="000000"/>
                <w:sz w:val="24"/>
                <w:szCs w:val="24"/>
              </w:rPr>
              <w:t>Найменування Товару</w:t>
            </w:r>
          </w:p>
        </w:tc>
        <w:tc>
          <w:tcPr>
            <w:tcW w:w="1475" w:type="dxa"/>
            <w:tcBorders>
              <w:top w:val="single" w:sz="4" w:space="0" w:color="000000"/>
              <w:left w:val="single" w:sz="4" w:space="0" w:color="000000"/>
              <w:bottom w:val="single" w:sz="4" w:space="0" w:color="000000"/>
              <w:right w:val="single" w:sz="4" w:space="0" w:color="000000"/>
            </w:tcBorders>
            <w:vAlign w:val="center"/>
          </w:tcPr>
          <w:p w14:paraId="43E87645" w14:textId="77777777" w:rsidR="009547D5" w:rsidRDefault="009547D5" w:rsidP="003200A4">
            <w:pPr>
              <w:pStyle w:val="32"/>
              <w:shd w:val="clear" w:color="auto" w:fill="auto"/>
              <w:spacing w:before="0" w:after="0" w:line="240" w:lineRule="auto"/>
              <w:ind w:right="60"/>
              <w:jc w:val="center"/>
              <w:rPr>
                <w:rFonts w:ascii="Times New Roman" w:hAnsi="Times New Roman"/>
                <w:b/>
                <w:color w:val="000000"/>
                <w:sz w:val="24"/>
                <w:szCs w:val="24"/>
              </w:rPr>
            </w:pPr>
            <w:r>
              <w:rPr>
                <w:rFonts w:ascii="Times New Roman" w:hAnsi="Times New Roman"/>
                <w:b/>
                <w:color w:val="000000"/>
                <w:sz w:val="24"/>
                <w:szCs w:val="24"/>
              </w:rPr>
              <w:t>Код за ДК 021:2015</w:t>
            </w:r>
          </w:p>
        </w:tc>
        <w:tc>
          <w:tcPr>
            <w:tcW w:w="1267" w:type="dxa"/>
            <w:tcBorders>
              <w:top w:val="single" w:sz="4" w:space="0" w:color="000000"/>
              <w:left w:val="single" w:sz="4" w:space="0" w:color="000000"/>
              <w:bottom w:val="single" w:sz="4" w:space="0" w:color="000000"/>
              <w:right w:val="single" w:sz="4" w:space="0" w:color="000000"/>
            </w:tcBorders>
            <w:vAlign w:val="center"/>
          </w:tcPr>
          <w:p w14:paraId="480E119A" w14:textId="77777777" w:rsidR="009547D5" w:rsidRDefault="009547D5" w:rsidP="003200A4">
            <w:pPr>
              <w:pStyle w:val="32"/>
              <w:shd w:val="clear" w:color="auto" w:fill="auto"/>
              <w:spacing w:before="0" w:after="0" w:line="240" w:lineRule="auto"/>
              <w:ind w:right="60"/>
              <w:jc w:val="center"/>
              <w:rPr>
                <w:rFonts w:ascii="Times New Roman" w:hAnsi="Times New Roman"/>
                <w:b/>
                <w:color w:val="000000"/>
                <w:sz w:val="24"/>
                <w:szCs w:val="24"/>
              </w:rPr>
            </w:pPr>
            <w:r>
              <w:rPr>
                <w:rFonts w:ascii="Times New Roman" w:hAnsi="Times New Roman"/>
                <w:b/>
                <w:color w:val="000000"/>
                <w:sz w:val="24"/>
                <w:szCs w:val="24"/>
              </w:rPr>
              <w:t>Одиниця виміру</w:t>
            </w:r>
          </w:p>
        </w:tc>
        <w:tc>
          <w:tcPr>
            <w:tcW w:w="498" w:type="dxa"/>
            <w:tcBorders>
              <w:top w:val="single" w:sz="4" w:space="0" w:color="000000"/>
              <w:left w:val="single" w:sz="4" w:space="0" w:color="000000"/>
              <w:bottom w:val="single" w:sz="4" w:space="0" w:color="000000"/>
              <w:right w:val="single" w:sz="4" w:space="0" w:color="000000"/>
            </w:tcBorders>
            <w:textDirection w:val="btLr"/>
            <w:vAlign w:val="center"/>
          </w:tcPr>
          <w:p w14:paraId="5EC6274C" w14:textId="77777777" w:rsidR="009547D5" w:rsidRDefault="009547D5" w:rsidP="003200A4">
            <w:pPr>
              <w:pStyle w:val="32"/>
              <w:shd w:val="clear" w:color="auto" w:fill="auto"/>
              <w:spacing w:before="0" w:after="0" w:line="240" w:lineRule="auto"/>
              <w:ind w:left="113" w:right="60"/>
              <w:jc w:val="center"/>
              <w:rPr>
                <w:rFonts w:ascii="Times New Roman" w:hAnsi="Times New Roman"/>
                <w:b/>
                <w:color w:val="000000"/>
                <w:sz w:val="24"/>
                <w:szCs w:val="24"/>
              </w:rPr>
            </w:pPr>
            <w:r>
              <w:rPr>
                <w:rFonts w:ascii="Times New Roman" w:hAnsi="Times New Roman"/>
                <w:b/>
                <w:color w:val="000000"/>
                <w:sz w:val="24"/>
                <w:szCs w:val="24"/>
              </w:rPr>
              <w:t>Кількість</w:t>
            </w:r>
          </w:p>
        </w:tc>
        <w:tc>
          <w:tcPr>
            <w:tcW w:w="1386" w:type="dxa"/>
            <w:tcBorders>
              <w:top w:val="single" w:sz="4" w:space="0" w:color="000000"/>
              <w:left w:val="single" w:sz="4" w:space="0" w:color="000000"/>
              <w:bottom w:val="single" w:sz="4" w:space="0" w:color="000000"/>
              <w:right w:val="single" w:sz="4" w:space="0" w:color="000000"/>
            </w:tcBorders>
            <w:vAlign w:val="center"/>
          </w:tcPr>
          <w:p w14:paraId="72DE6D17" w14:textId="77777777" w:rsidR="009547D5" w:rsidRDefault="009547D5" w:rsidP="003200A4">
            <w:pPr>
              <w:pStyle w:val="32"/>
              <w:shd w:val="clear" w:color="auto" w:fill="auto"/>
              <w:spacing w:before="0" w:after="0" w:line="240" w:lineRule="auto"/>
              <w:ind w:right="60"/>
              <w:jc w:val="center"/>
              <w:rPr>
                <w:rFonts w:ascii="Times New Roman" w:hAnsi="Times New Roman"/>
                <w:b/>
                <w:color w:val="000000"/>
                <w:sz w:val="24"/>
                <w:szCs w:val="24"/>
              </w:rPr>
            </w:pPr>
            <w:r>
              <w:rPr>
                <w:rFonts w:ascii="Times New Roman" w:hAnsi="Times New Roman"/>
                <w:b/>
                <w:color w:val="000000"/>
                <w:sz w:val="24"/>
                <w:szCs w:val="24"/>
              </w:rPr>
              <w:t>Ціна за одиницю</w:t>
            </w:r>
          </w:p>
          <w:p w14:paraId="5A0C0D6E" w14:textId="77777777" w:rsidR="009547D5" w:rsidRDefault="009547D5" w:rsidP="003200A4">
            <w:pPr>
              <w:pStyle w:val="32"/>
              <w:shd w:val="clear" w:color="auto" w:fill="auto"/>
              <w:spacing w:before="0" w:after="0" w:line="240" w:lineRule="auto"/>
              <w:ind w:right="60"/>
              <w:jc w:val="center"/>
              <w:rPr>
                <w:rFonts w:ascii="Times New Roman" w:hAnsi="Times New Roman"/>
                <w:b/>
                <w:color w:val="000000"/>
                <w:sz w:val="24"/>
                <w:szCs w:val="24"/>
              </w:rPr>
            </w:pPr>
            <w:r>
              <w:rPr>
                <w:rFonts w:ascii="Times New Roman" w:hAnsi="Times New Roman"/>
                <w:b/>
                <w:color w:val="000000"/>
                <w:sz w:val="24"/>
                <w:szCs w:val="24"/>
              </w:rPr>
              <w:t>без ПДВ, грн.</w:t>
            </w:r>
          </w:p>
        </w:tc>
        <w:tc>
          <w:tcPr>
            <w:tcW w:w="1442" w:type="dxa"/>
            <w:tcBorders>
              <w:top w:val="single" w:sz="4" w:space="0" w:color="000000"/>
              <w:left w:val="single" w:sz="4" w:space="0" w:color="000000"/>
              <w:bottom w:val="single" w:sz="4" w:space="0" w:color="000000"/>
              <w:right w:val="single" w:sz="4" w:space="0" w:color="000000"/>
            </w:tcBorders>
            <w:vAlign w:val="center"/>
          </w:tcPr>
          <w:p w14:paraId="1B6C1B64" w14:textId="77777777" w:rsidR="009547D5" w:rsidRDefault="009547D5" w:rsidP="003200A4">
            <w:pPr>
              <w:pStyle w:val="32"/>
              <w:shd w:val="clear" w:color="auto" w:fill="auto"/>
              <w:spacing w:before="0" w:after="0" w:line="240" w:lineRule="auto"/>
              <w:ind w:right="60"/>
              <w:jc w:val="center"/>
              <w:rPr>
                <w:rFonts w:ascii="Times New Roman" w:hAnsi="Times New Roman"/>
                <w:b/>
                <w:color w:val="000000"/>
                <w:sz w:val="24"/>
                <w:szCs w:val="24"/>
              </w:rPr>
            </w:pPr>
            <w:r>
              <w:rPr>
                <w:rFonts w:ascii="Times New Roman" w:hAnsi="Times New Roman"/>
                <w:b/>
                <w:color w:val="000000"/>
                <w:sz w:val="24"/>
                <w:szCs w:val="24"/>
              </w:rPr>
              <w:t>Ціна за одиницю</w:t>
            </w:r>
          </w:p>
          <w:p w14:paraId="1D638A6C" w14:textId="77777777" w:rsidR="009547D5" w:rsidRDefault="009547D5" w:rsidP="003200A4">
            <w:pPr>
              <w:pStyle w:val="32"/>
              <w:shd w:val="clear" w:color="auto" w:fill="auto"/>
              <w:spacing w:before="0" w:after="0" w:line="240" w:lineRule="auto"/>
              <w:ind w:right="60"/>
              <w:jc w:val="center"/>
              <w:rPr>
                <w:rFonts w:ascii="Times New Roman" w:hAnsi="Times New Roman"/>
                <w:b/>
                <w:color w:val="000000"/>
                <w:sz w:val="24"/>
                <w:szCs w:val="24"/>
              </w:rPr>
            </w:pPr>
            <w:r>
              <w:rPr>
                <w:rFonts w:ascii="Times New Roman" w:hAnsi="Times New Roman"/>
                <w:b/>
                <w:color w:val="000000"/>
                <w:sz w:val="24"/>
                <w:szCs w:val="24"/>
              </w:rPr>
              <w:t>з ПДВ, грн.</w:t>
            </w:r>
          </w:p>
        </w:tc>
        <w:tc>
          <w:tcPr>
            <w:tcW w:w="1442" w:type="dxa"/>
            <w:tcBorders>
              <w:top w:val="single" w:sz="4" w:space="0" w:color="000000"/>
              <w:left w:val="single" w:sz="4" w:space="0" w:color="000000"/>
              <w:bottom w:val="single" w:sz="4" w:space="0" w:color="000000"/>
              <w:right w:val="single" w:sz="4" w:space="0" w:color="000000"/>
            </w:tcBorders>
            <w:vAlign w:val="center"/>
          </w:tcPr>
          <w:p w14:paraId="0EC20277" w14:textId="77777777" w:rsidR="009547D5" w:rsidRDefault="009547D5" w:rsidP="003200A4">
            <w:pPr>
              <w:pStyle w:val="32"/>
              <w:shd w:val="clear" w:color="auto" w:fill="auto"/>
              <w:spacing w:before="0" w:after="0" w:line="240" w:lineRule="auto"/>
              <w:ind w:right="60"/>
              <w:jc w:val="center"/>
              <w:rPr>
                <w:rFonts w:ascii="Times New Roman" w:hAnsi="Times New Roman"/>
                <w:b/>
                <w:color w:val="000000"/>
                <w:sz w:val="24"/>
                <w:szCs w:val="24"/>
              </w:rPr>
            </w:pPr>
            <w:r>
              <w:rPr>
                <w:rFonts w:ascii="Times New Roman" w:hAnsi="Times New Roman"/>
                <w:b/>
                <w:color w:val="000000"/>
                <w:sz w:val="24"/>
                <w:szCs w:val="24"/>
              </w:rPr>
              <w:t>Загальна сума без ПДВ, грн.</w:t>
            </w:r>
          </w:p>
        </w:tc>
      </w:tr>
      <w:tr w:rsidR="009547D5" w14:paraId="6607DD80" w14:textId="77777777" w:rsidTr="003200A4">
        <w:trPr>
          <w:trHeight w:val="2050"/>
        </w:trPr>
        <w:tc>
          <w:tcPr>
            <w:tcW w:w="577" w:type="dxa"/>
            <w:tcBorders>
              <w:top w:val="single" w:sz="4" w:space="0" w:color="000000"/>
              <w:left w:val="single" w:sz="4" w:space="0" w:color="000000"/>
              <w:bottom w:val="single" w:sz="4" w:space="0" w:color="000000"/>
              <w:right w:val="single" w:sz="4" w:space="0" w:color="000000"/>
            </w:tcBorders>
            <w:vAlign w:val="center"/>
          </w:tcPr>
          <w:p w14:paraId="4F2E350D" w14:textId="77777777" w:rsidR="009547D5" w:rsidRDefault="009547D5" w:rsidP="003200A4">
            <w:pPr>
              <w:pStyle w:val="32"/>
              <w:shd w:val="clear" w:color="auto" w:fill="auto"/>
              <w:spacing w:before="0" w:after="0" w:line="240" w:lineRule="auto"/>
              <w:ind w:right="60"/>
              <w:jc w:val="center"/>
              <w:rPr>
                <w:rFonts w:ascii="Times New Roman" w:hAnsi="Times New Roman"/>
                <w:sz w:val="24"/>
                <w:szCs w:val="24"/>
              </w:rPr>
            </w:pPr>
            <w:r>
              <w:rPr>
                <w:rFonts w:ascii="Times New Roman" w:hAnsi="Times New Roman"/>
                <w:sz w:val="24"/>
                <w:szCs w:val="24"/>
              </w:rPr>
              <w:t>1</w:t>
            </w:r>
          </w:p>
        </w:tc>
        <w:tc>
          <w:tcPr>
            <w:tcW w:w="1907" w:type="dxa"/>
            <w:tcBorders>
              <w:top w:val="single" w:sz="4" w:space="0" w:color="000000"/>
              <w:left w:val="single" w:sz="4" w:space="0" w:color="000000"/>
              <w:bottom w:val="single" w:sz="4" w:space="0" w:color="000000"/>
              <w:right w:val="single" w:sz="4" w:space="0" w:color="000000"/>
            </w:tcBorders>
            <w:vAlign w:val="center"/>
          </w:tcPr>
          <w:p w14:paraId="3AB61D13" w14:textId="77777777" w:rsidR="009547D5" w:rsidRDefault="009547D5" w:rsidP="003200A4">
            <w:pPr>
              <w:pStyle w:val="32"/>
              <w:shd w:val="clear" w:color="auto" w:fill="auto"/>
              <w:spacing w:before="0" w:after="0" w:line="240" w:lineRule="auto"/>
              <w:jc w:val="center"/>
              <w:rPr>
                <w:rFonts w:ascii="Times New Roman" w:hAnsi="Times New Roman"/>
                <w:bCs/>
                <w:sz w:val="24"/>
                <w:szCs w:val="24"/>
              </w:rPr>
            </w:pPr>
          </w:p>
        </w:tc>
        <w:tc>
          <w:tcPr>
            <w:tcW w:w="1475" w:type="dxa"/>
            <w:tcBorders>
              <w:top w:val="single" w:sz="4" w:space="0" w:color="000000"/>
              <w:left w:val="single" w:sz="4" w:space="0" w:color="000000"/>
              <w:bottom w:val="single" w:sz="4" w:space="0" w:color="000000"/>
              <w:right w:val="single" w:sz="4" w:space="0" w:color="000000"/>
            </w:tcBorders>
            <w:vAlign w:val="center"/>
          </w:tcPr>
          <w:p w14:paraId="77862436" w14:textId="77777777" w:rsidR="009547D5" w:rsidRDefault="009547D5" w:rsidP="003200A4">
            <w:pPr>
              <w:widowControl w:val="0"/>
              <w:ind w:right="60"/>
              <w:jc w:val="center"/>
              <w:rPr>
                <w:color w:val="000000"/>
                <w:sz w:val="24"/>
                <w:szCs w:val="24"/>
              </w:rPr>
            </w:pPr>
            <w:r>
              <w:rPr>
                <w:sz w:val="24"/>
                <w:szCs w:val="24"/>
              </w:rPr>
              <w:t>-</w:t>
            </w:r>
          </w:p>
        </w:tc>
        <w:tc>
          <w:tcPr>
            <w:tcW w:w="1267" w:type="dxa"/>
            <w:tcBorders>
              <w:top w:val="single" w:sz="4" w:space="0" w:color="000000"/>
              <w:left w:val="single" w:sz="4" w:space="0" w:color="000000"/>
              <w:bottom w:val="single" w:sz="4" w:space="0" w:color="000000"/>
              <w:right w:val="single" w:sz="4" w:space="0" w:color="000000"/>
            </w:tcBorders>
            <w:vAlign w:val="center"/>
          </w:tcPr>
          <w:p w14:paraId="7028224D" w14:textId="77777777" w:rsidR="009547D5" w:rsidRDefault="009547D5" w:rsidP="003200A4">
            <w:pPr>
              <w:widowControl w:val="0"/>
              <w:jc w:val="center"/>
              <w:rPr>
                <w:sz w:val="24"/>
                <w:szCs w:val="24"/>
              </w:rPr>
            </w:pPr>
            <w:r>
              <w:rPr>
                <w:sz w:val="24"/>
                <w:szCs w:val="24"/>
              </w:rPr>
              <w:t>штуки</w:t>
            </w:r>
          </w:p>
        </w:tc>
        <w:tc>
          <w:tcPr>
            <w:tcW w:w="498" w:type="dxa"/>
            <w:tcBorders>
              <w:top w:val="single" w:sz="4" w:space="0" w:color="000000"/>
              <w:left w:val="single" w:sz="4" w:space="0" w:color="000000"/>
              <w:bottom w:val="single" w:sz="4" w:space="0" w:color="000000"/>
              <w:right w:val="single" w:sz="4" w:space="0" w:color="000000"/>
            </w:tcBorders>
            <w:vAlign w:val="center"/>
          </w:tcPr>
          <w:p w14:paraId="4EB8D962" w14:textId="77777777" w:rsidR="009547D5" w:rsidRDefault="009547D5" w:rsidP="003200A4">
            <w:pPr>
              <w:widowControl w:val="0"/>
              <w:jc w:val="center"/>
              <w:rPr>
                <w:sz w:val="24"/>
                <w:szCs w:val="24"/>
              </w:rPr>
            </w:pPr>
            <w:r>
              <w:rPr>
                <w:sz w:val="24"/>
                <w:szCs w:val="24"/>
              </w:rPr>
              <w:t>1</w:t>
            </w:r>
          </w:p>
        </w:tc>
        <w:tc>
          <w:tcPr>
            <w:tcW w:w="1386" w:type="dxa"/>
            <w:tcBorders>
              <w:top w:val="single" w:sz="4" w:space="0" w:color="000000"/>
              <w:left w:val="single" w:sz="4" w:space="0" w:color="000000"/>
              <w:bottom w:val="single" w:sz="4" w:space="0" w:color="000000"/>
              <w:right w:val="single" w:sz="4" w:space="0" w:color="000000"/>
            </w:tcBorders>
            <w:vAlign w:val="center"/>
          </w:tcPr>
          <w:p w14:paraId="247876B8" w14:textId="77777777" w:rsidR="009547D5" w:rsidRDefault="009547D5" w:rsidP="003200A4">
            <w:pPr>
              <w:widowControl w:val="0"/>
              <w:jc w:val="center"/>
              <w:rPr>
                <w:sz w:val="24"/>
                <w:szCs w:val="24"/>
              </w:rPr>
            </w:pPr>
            <w:r>
              <w:rPr>
                <w:sz w:val="24"/>
                <w:szCs w:val="24"/>
              </w:rPr>
              <w:t>0,00</w:t>
            </w:r>
          </w:p>
        </w:tc>
        <w:tc>
          <w:tcPr>
            <w:tcW w:w="1442" w:type="dxa"/>
            <w:tcBorders>
              <w:top w:val="single" w:sz="4" w:space="0" w:color="000000"/>
              <w:left w:val="single" w:sz="4" w:space="0" w:color="000000"/>
              <w:bottom w:val="single" w:sz="4" w:space="0" w:color="000000"/>
              <w:right w:val="single" w:sz="4" w:space="0" w:color="000000"/>
            </w:tcBorders>
            <w:vAlign w:val="center"/>
          </w:tcPr>
          <w:p w14:paraId="3C6F3CD2" w14:textId="77777777" w:rsidR="009547D5" w:rsidRDefault="009547D5" w:rsidP="003200A4">
            <w:pPr>
              <w:pStyle w:val="32"/>
              <w:shd w:val="clear" w:color="auto" w:fill="auto"/>
              <w:spacing w:before="0" w:after="0" w:line="240" w:lineRule="auto"/>
              <w:ind w:right="60"/>
              <w:jc w:val="center"/>
              <w:rPr>
                <w:rFonts w:ascii="Times New Roman" w:hAnsi="Times New Roman"/>
                <w:sz w:val="24"/>
                <w:szCs w:val="24"/>
                <w:shd w:val="clear" w:color="auto" w:fill="FFFFFF"/>
              </w:rPr>
            </w:pPr>
            <w:r>
              <w:rPr>
                <w:rFonts w:ascii="Times New Roman" w:hAnsi="Times New Roman"/>
                <w:sz w:val="24"/>
                <w:szCs w:val="24"/>
                <w:shd w:val="clear" w:color="auto" w:fill="FFFFFF"/>
              </w:rPr>
              <w:t>0,00</w:t>
            </w:r>
          </w:p>
        </w:tc>
        <w:tc>
          <w:tcPr>
            <w:tcW w:w="1442" w:type="dxa"/>
            <w:tcBorders>
              <w:top w:val="single" w:sz="4" w:space="0" w:color="000000"/>
              <w:left w:val="single" w:sz="4" w:space="0" w:color="000000"/>
              <w:bottom w:val="single" w:sz="4" w:space="0" w:color="000000"/>
              <w:right w:val="single" w:sz="4" w:space="0" w:color="000000"/>
            </w:tcBorders>
            <w:vAlign w:val="center"/>
          </w:tcPr>
          <w:p w14:paraId="127D252D" w14:textId="77777777" w:rsidR="009547D5" w:rsidRDefault="009547D5" w:rsidP="003200A4">
            <w:pPr>
              <w:pStyle w:val="32"/>
              <w:shd w:val="clear" w:color="auto" w:fill="auto"/>
              <w:spacing w:before="0" w:after="0" w:line="240" w:lineRule="auto"/>
              <w:ind w:right="60"/>
              <w:jc w:val="center"/>
              <w:rPr>
                <w:rFonts w:ascii="Times New Roman" w:hAnsi="Times New Roman"/>
                <w:sz w:val="24"/>
                <w:szCs w:val="24"/>
                <w:shd w:val="clear" w:color="auto" w:fill="FFFFFF"/>
              </w:rPr>
            </w:pPr>
            <w:r>
              <w:rPr>
                <w:rFonts w:ascii="Times New Roman" w:hAnsi="Times New Roman"/>
                <w:sz w:val="24"/>
                <w:szCs w:val="24"/>
                <w:shd w:val="clear" w:color="auto" w:fill="FFFFFF"/>
              </w:rPr>
              <w:t>0,00</w:t>
            </w:r>
          </w:p>
        </w:tc>
      </w:tr>
      <w:tr w:rsidR="009547D5" w14:paraId="6B484353" w14:textId="77777777" w:rsidTr="003200A4">
        <w:trPr>
          <w:trHeight w:val="232"/>
        </w:trPr>
        <w:tc>
          <w:tcPr>
            <w:tcW w:w="8552" w:type="dxa"/>
            <w:gridSpan w:val="7"/>
            <w:tcBorders>
              <w:top w:val="single" w:sz="4" w:space="0" w:color="000000"/>
              <w:left w:val="single" w:sz="4" w:space="0" w:color="000000"/>
              <w:bottom w:val="single" w:sz="4" w:space="0" w:color="000000"/>
              <w:right w:val="single" w:sz="4" w:space="0" w:color="000000"/>
            </w:tcBorders>
            <w:vAlign w:val="center"/>
          </w:tcPr>
          <w:p w14:paraId="56C97381" w14:textId="77777777" w:rsidR="009547D5" w:rsidRDefault="009547D5" w:rsidP="003200A4">
            <w:pPr>
              <w:pStyle w:val="32"/>
              <w:shd w:val="clear" w:color="auto" w:fill="auto"/>
              <w:spacing w:before="0" w:after="0" w:line="240" w:lineRule="auto"/>
              <w:ind w:right="60"/>
              <w:jc w:val="right"/>
              <w:rPr>
                <w:rFonts w:ascii="Times New Roman" w:hAnsi="Times New Roman"/>
                <w:b/>
                <w:sz w:val="24"/>
                <w:szCs w:val="24"/>
                <w:shd w:val="clear" w:color="auto" w:fill="FFFFFF"/>
              </w:rPr>
            </w:pPr>
            <w:r>
              <w:rPr>
                <w:rFonts w:ascii="Times New Roman" w:hAnsi="Times New Roman"/>
                <w:b/>
                <w:sz w:val="24"/>
                <w:szCs w:val="24"/>
              </w:rPr>
              <w:t>Разом без ПДВ, грн.:</w:t>
            </w:r>
          </w:p>
        </w:tc>
        <w:tc>
          <w:tcPr>
            <w:tcW w:w="1442" w:type="dxa"/>
            <w:tcBorders>
              <w:top w:val="single" w:sz="4" w:space="0" w:color="000000"/>
              <w:left w:val="single" w:sz="4" w:space="0" w:color="000000"/>
              <w:bottom w:val="single" w:sz="4" w:space="0" w:color="000000"/>
              <w:right w:val="single" w:sz="4" w:space="0" w:color="000000"/>
            </w:tcBorders>
          </w:tcPr>
          <w:p w14:paraId="09610D4F" w14:textId="77777777" w:rsidR="009547D5" w:rsidRDefault="009547D5" w:rsidP="003200A4">
            <w:pPr>
              <w:pStyle w:val="32"/>
              <w:shd w:val="clear" w:color="auto" w:fill="auto"/>
              <w:spacing w:before="0" w:after="0" w:line="240" w:lineRule="auto"/>
              <w:ind w:right="60"/>
              <w:jc w:val="center"/>
              <w:rPr>
                <w:rFonts w:ascii="Times New Roman" w:hAnsi="Times New Roman"/>
                <w:b/>
                <w:sz w:val="24"/>
                <w:szCs w:val="24"/>
                <w:shd w:val="clear" w:color="auto" w:fill="FFFFFF"/>
              </w:rPr>
            </w:pPr>
            <w:r>
              <w:rPr>
                <w:rFonts w:ascii="Times New Roman" w:hAnsi="Times New Roman"/>
                <w:b/>
                <w:sz w:val="24"/>
                <w:szCs w:val="24"/>
                <w:shd w:val="clear" w:color="auto" w:fill="FFFFFF"/>
              </w:rPr>
              <w:t>0,00</w:t>
            </w:r>
          </w:p>
        </w:tc>
      </w:tr>
      <w:tr w:rsidR="009547D5" w14:paraId="63C153E2" w14:textId="77777777" w:rsidTr="003200A4">
        <w:trPr>
          <w:trHeight w:val="232"/>
        </w:trPr>
        <w:tc>
          <w:tcPr>
            <w:tcW w:w="8552" w:type="dxa"/>
            <w:gridSpan w:val="7"/>
            <w:tcBorders>
              <w:top w:val="single" w:sz="4" w:space="0" w:color="000000"/>
              <w:left w:val="single" w:sz="4" w:space="0" w:color="000000"/>
              <w:bottom w:val="single" w:sz="4" w:space="0" w:color="000000"/>
              <w:right w:val="single" w:sz="4" w:space="0" w:color="000000"/>
            </w:tcBorders>
            <w:vAlign w:val="center"/>
          </w:tcPr>
          <w:p w14:paraId="4E4BA6C3" w14:textId="77777777" w:rsidR="009547D5" w:rsidRDefault="009547D5" w:rsidP="003200A4">
            <w:pPr>
              <w:pStyle w:val="32"/>
              <w:shd w:val="clear" w:color="auto" w:fill="auto"/>
              <w:spacing w:before="0" w:after="0" w:line="240" w:lineRule="auto"/>
              <w:ind w:right="60"/>
              <w:jc w:val="right"/>
              <w:rPr>
                <w:rFonts w:ascii="Times New Roman" w:hAnsi="Times New Roman"/>
                <w:b/>
                <w:sz w:val="24"/>
                <w:szCs w:val="24"/>
                <w:shd w:val="clear" w:color="auto" w:fill="FFFFFF"/>
              </w:rPr>
            </w:pPr>
            <w:r>
              <w:rPr>
                <w:rFonts w:ascii="Times New Roman" w:hAnsi="Times New Roman"/>
                <w:b/>
                <w:sz w:val="24"/>
                <w:szCs w:val="24"/>
              </w:rPr>
              <w:t>ПДВ, грн.:</w:t>
            </w:r>
          </w:p>
        </w:tc>
        <w:tc>
          <w:tcPr>
            <w:tcW w:w="1442" w:type="dxa"/>
            <w:tcBorders>
              <w:top w:val="single" w:sz="4" w:space="0" w:color="000000"/>
              <w:left w:val="single" w:sz="4" w:space="0" w:color="000000"/>
              <w:bottom w:val="single" w:sz="4" w:space="0" w:color="000000"/>
              <w:right w:val="single" w:sz="4" w:space="0" w:color="000000"/>
            </w:tcBorders>
          </w:tcPr>
          <w:p w14:paraId="474957FD" w14:textId="77777777" w:rsidR="009547D5" w:rsidRDefault="009547D5" w:rsidP="003200A4">
            <w:pPr>
              <w:pStyle w:val="32"/>
              <w:shd w:val="clear" w:color="auto" w:fill="auto"/>
              <w:spacing w:before="0" w:after="0" w:line="240" w:lineRule="auto"/>
              <w:ind w:right="60"/>
              <w:jc w:val="center"/>
              <w:rPr>
                <w:rFonts w:ascii="Times New Roman" w:hAnsi="Times New Roman"/>
                <w:b/>
                <w:sz w:val="24"/>
                <w:szCs w:val="24"/>
                <w:shd w:val="clear" w:color="auto" w:fill="FFFFFF"/>
              </w:rPr>
            </w:pPr>
            <w:r>
              <w:rPr>
                <w:rFonts w:ascii="Times New Roman" w:hAnsi="Times New Roman"/>
                <w:b/>
                <w:sz w:val="24"/>
                <w:szCs w:val="24"/>
                <w:shd w:val="clear" w:color="auto" w:fill="FFFFFF"/>
              </w:rPr>
              <w:t>-</w:t>
            </w:r>
          </w:p>
        </w:tc>
      </w:tr>
      <w:tr w:rsidR="009547D5" w14:paraId="1500A7F4" w14:textId="77777777" w:rsidTr="003200A4">
        <w:trPr>
          <w:trHeight w:val="232"/>
        </w:trPr>
        <w:tc>
          <w:tcPr>
            <w:tcW w:w="8552" w:type="dxa"/>
            <w:gridSpan w:val="7"/>
            <w:tcBorders>
              <w:top w:val="single" w:sz="4" w:space="0" w:color="000000"/>
              <w:left w:val="single" w:sz="4" w:space="0" w:color="000000"/>
              <w:bottom w:val="single" w:sz="4" w:space="0" w:color="000000"/>
              <w:right w:val="single" w:sz="4" w:space="0" w:color="000000"/>
            </w:tcBorders>
            <w:vAlign w:val="center"/>
          </w:tcPr>
          <w:p w14:paraId="0ABBF02D" w14:textId="77777777" w:rsidR="009547D5" w:rsidRDefault="009547D5" w:rsidP="003200A4">
            <w:pPr>
              <w:pStyle w:val="32"/>
              <w:shd w:val="clear" w:color="auto" w:fill="auto"/>
              <w:spacing w:before="0" w:after="0" w:line="240" w:lineRule="auto"/>
              <w:ind w:right="60"/>
              <w:jc w:val="right"/>
              <w:rPr>
                <w:rFonts w:ascii="Times New Roman" w:hAnsi="Times New Roman"/>
                <w:b/>
                <w:sz w:val="24"/>
                <w:szCs w:val="24"/>
                <w:shd w:val="clear" w:color="auto" w:fill="FFFFFF"/>
              </w:rPr>
            </w:pPr>
            <w:r>
              <w:rPr>
                <w:rFonts w:ascii="Times New Roman" w:hAnsi="Times New Roman"/>
                <w:b/>
                <w:sz w:val="24"/>
                <w:szCs w:val="24"/>
              </w:rPr>
              <w:t>Всього з ПДВ, грн.:</w:t>
            </w:r>
          </w:p>
        </w:tc>
        <w:tc>
          <w:tcPr>
            <w:tcW w:w="1442" w:type="dxa"/>
            <w:tcBorders>
              <w:top w:val="single" w:sz="4" w:space="0" w:color="000000"/>
              <w:left w:val="single" w:sz="4" w:space="0" w:color="000000"/>
              <w:bottom w:val="single" w:sz="4" w:space="0" w:color="000000"/>
              <w:right w:val="single" w:sz="4" w:space="0" w:color="000000"/>
            </w:tcBorders>
          </w:tcPr>
          <w:p w14:paraId="66F9B77A" w14:textId="77777777" w:rsidR="009547D5" w:rsidRDefault="009547D5" w:rsidP="003200A4">
            <w:pPr>
              <w:pStyle w:val="32"/>
              <w:shd w:val="clear" w:color="auto" w:fill="auto"/>
              <w:spacing w:before="0" w:after="0" w:line="240" w:lineRule="auto"/>
              <w:ind w:right="60"/>
              <w:jc w:val="center"/>
              <w:rPr>
                <w:rFonts w:ascii="Times New Roman" w:hAnsi="Times New Roman"/>
                <w:b/>
                <w:bCs/>
                <w:sz w:val="24"/>
                <w:szCs w:val="24"/>
                <w:shd w:val="clear" w:color="auto" w:fill="FFFFFF"/>
              </w:rPr>
            </w:pPr>
            <w:r>
              <w:rPr>
                <w:rFonts w:ascii="Times New Roman" w:hAnsi="Times New Roman"/>
                <w:b/>
                <w:bCs/>
                <w:sz w:val="24"/>
                <w:szCs w:val="24"/>
                <w:shd w:val="clear" w:color="auto" w:fill="FFFFFF"/>
              </w:rPr>
              <w:t>0,00</w:t>
            </w:r>
          </w:p>
        </w:tc>
      </w:tr>
    </w:tbl>
    <w:p w14:paraId="5537ECF1" w14:textId="77777777" w:rsidR="009547D5" w:rsidRDefault="009547D5" w:rsidP="009547D5">
      <w:pPr>
        <w:pStyle w:val="32"/>
        <w:shd w:val="clear" w:color="auto" w:fill="auto"/>
        <w:spacing w:before="0" w:after="0" w:line="240" w:lineRule="auto"/>
        <w:ind w:right="60"/>
        <w:jc w:val="center"/>
        <w:rPr>
          <w:rFonts w:ascii="Times New Roman" w:hAnsi="Times New Roman"/>
          <w:sz w:val="24"/>
          <w:szCs w:val="24"/>
        </w:rPr>
      </w:pPr>
    </w:p>
    <w:p w14:paraId="5D89C752" w14:textId="77777777" w:rsidR="009547D5" w:rsidRDefault="009547D5" w:rsidP="009547D5">
      <w:pPr>
        <w:pStyle w:val="32"/>
        <w:shd w:val="clear" w:color="auto" w:fill="auto"/>
        <w:spacing w:before="0" w:after="0" w:line="240" w:lineRule="auto"/>
        <w:ind w:right="60" w:firstLine="709"/>
        <w:jc w:val="both"/>
        <w:rPr>
          <w:rFonts w:ascii="Times New Roman" w:hAnsi="Times New Roman"/>
          <w:i/>
          <w:color w:val="000000"/>
          <w:sz w:val="24"/>
          <w:szCs w:val="24"/>
        </w:rPr>
      </w:pPr>
      <w:r>
        <w:rPr>
          <w:rFonts w:ascii="Times New Roman" w:hAnsi="Times New Roman"/>
          <w:i/>
          <w:color w:val="000000"/>
          <w:sz w:val="24"/>
          <w:szCs w:val="24"/>
        </w:rPr>
        <w:t>Всього найменувань: 0 (</w:t>
      </w:r>
      <w:proofErr w:type="spellStart"/>
      <w:r>
        <w:rPr>
          <w:rFonts w:ascii="Times New Roman" w:hAnsi="Times New Roman"/>
          <w:i/>
          <w:color w:val="000000"/>
          <w:sz w:val="24"/>
          <w:szCs w:val="24"/>
        </w:rPr>
        <w:t>ноль</w:t>
      </w:r>
      <w:proofErr w:type="spellEnd"/>
      <w:r>
        <w:rPr>
          <w:rFonts w:ascii="Times New Roman" w:hAnsi="Times New Roman"/>
          <w:i/>
          <w:color w:val="000000"/>
          <w:sz w:val="24"/>
          <w:szCs w:val="24"/>
        </w:rPr>
        <w:t xml:space="preserve">) на загальну суму </w:t>
      </w:r>
      <w:r>
        <w:rPr>
          <w:rFonts w:ascii="Times New Roman" w:hAnsi="Times New Roman"/>
          <w:bCs/>
          <w:i/>
          <w:sz w:val="24"/>
          <w:szCs w:val="24"/>
          <w:shd w:val="clear" w:color="auto" w:fill="FFFFFF"/>
        </w:rPr>
        <w:t>0,00 грн.</w:t>
      </w:r>
      <w:r>
        <w:rPr>
          <w:rFonts w:ascii="Times New Roman" w:hAnsi="Times New Roman"/>
          <w:i/>
          <w:color w:val="000000"/>
          <w:sz w:val="24"/>
          <w:szCs w:val="24"/>
        </w:rPr>
        <w:t>. (нуль грн. 00 коп.), без ПДВ.</w:t>
      </w:r>
    </w:p>
    <w:p w14:paraId="09B0729A" w14:textId="77777777" w:rsidR="009547D5" w:rsidRDefault="009547D5" w:rsidP="009547D5">
      <w:pPr>
        <w:pStyle w:val="32"/>
        <w:shd w:val="clear" w:color="auto" w:fill="auto"/>
        <w:spacing w:before="0" w:after="0" w:line="240" w:lineRule="auto"/>
        <w:ind w:right="60" w:firstLine="709"/>
        <w:jc w:val="both"/>
        <w:rPr>
          <w:rFonts w:ascii="Times New Roman" w:hAnsi="Times New Roman"/>
          <w:i/>
          <w:color w:val="000000"/>
          <w:sz w:val="24"/>
          <w:szCs w:val="24"/>
        </w:rPr>
      </w:pPr>
    </w:p>
    <w:p w14:paraId="5129414E" w14:textId="77777777" w:rsidR="009547D5" w:rsidRDefault="009547D5" w:rsidP="009547D5">
      <w:pPr>
        <w:pStyle w:val="32"/>
        <w:shd w:val="clear" w:color="auto" w:fill="auto"/>
        <w:spacing w:before="0" w:after="0" w:line="240" w:lineRule="auto"/>
        <w:ind w:right="60" w:firstLine="709"/>
        <w:jc w:val="both"/>
        <w:rPr>
          <w:rFonts w:ascii="Times New Roman" w:hAnsi="Times New Roman"/>
          <w:i/>
          <w:color w:val="000000"/>
          <w:sz w:val="24"/>
          <w:szCs w:val="24"/>
        </w:rPr>
      </w:pPr>
    </w:p>
    <w:tbl>
      <w:tblPr>
        <w:tblW w:w="9781" w:type="dxa"/>
        <w:jc w:val="center"/>
        <w:tblLayout w:type="fixed"/>
        <w:tblCellMar>
          <w:top w:w="15" w:type="dxa"/>
          <w:left w:w="15" w:type="dxa"/>
          <w:bottom w:w="15" w:type="dxa"/>
          <w:right w:w="15" w:type="dxa"/>
        </w:tblCellMar>
        <w:tblLook w:val="0000" w:firstRow="0" w:lastRow="0" w:firstColumn="0" w:lastColumn="0" w:noHBand="0" w:noVBand="0"/>
      </w:tblPr>
      <w:tblGrid>
        <w:gridCol w:w="5102"/>
        <w:gridCol w:w="4679"/>
      </w:tblGrid>
      <w:tr w:rsidR="009547D5" w14:paraId="21CDFDB3" w14:textId="77777777" w:rsidTr="003200A4">
        <w:trPr>
          <w:jc w:val="center"/>
        </w:trPr>
        <w:tc>
          <w:tcPr>
            <w:tcW w:w="5101" w:type="dxa"/>
            <w:shd w:val="clear" w:color="auto" w:fill="auto"/>
            <w:vAlign w:val="center"/>
          </w:tcPr>
          <w:p w14:paraId="36BB327D" w14:textId="77777777" w:rsidR="009547D5" w:rsidRDefault="009547D5" w:rsidP="003200A4">
            <w:pPr>
              <w:widowControl w:val="0"/>
              <w:ind w:right="111"/>
              <w:jc w:val="center"/>
              <w:rPr>
                <w:b/>
                <w:sz w:val="24"/>
              </w:rPr>
            </w:pPr>
            <w:r>
              <w:rPr>
                <w:b/>
                <w:sz w:val="24"/>
              </w:rPr>
              <w:t>ЗАМОВНИК</w:t>
            </w:r>
          </w:p>
        </w:tc>
        <w:tc>
          <w:tcPr>
            <w:tcW w:w="4679" w:type="dxa"/>
            <w:tcMar>
              <w:top w:w="0" w:type="dxa"/>
              <w:left w:w="108" w:type="dxa"/>
              <w:bottom w:w="0" w:type="dxa"/>
              <w:right w:w="108" w:type="dxa"/>
            </w:tcMar>
            <w:vAlign w:val="center"/>
          </w:tcPr>
          <w:p w14:paraId="468CC77E" w14:textId="77777777" w:rsidR="009547D5" w:rsidRDefault="009547D5" w:rsidP="003200A4">
            <w:pPr>
              <w:widowControl w:val="0"/>
              <w:ind w:right="111"/>
              <w:jc w:val="center"/>
              <w:rPr>
                <w:b/>
                <w:sz w:val="24"/>
              </w:rPr>
            </w:pPr>
            <w:r>
              <w:rPr>
                <w:b/>
                <w:sz w:val="24"/>
              </w:rPr>
              <w:t>ПОСТАЧАЛЬНИК</w:t>
            </w:r>
          </w:p>
        </w:tc>
      </w:tr>
      <w:tr w:rsidR="009547D5" w14:paraId="793ADDE2" w14:textId="77777777" w:rsidTr="003200A4">
        <w:trPr>
          <w:jc w:val="center"/>
        </w:trPr>
        <w:tc>
          <w:tcPr>
            <w:tcW w:w="5101" w:type="dxa"/>
            <w:shd w:val="clear" w:color="auto" w:fill="auto"/>
            <w:vAlign w:val="center"/>
          </w:tcPr>
          <w:p w14:paraId="768A7618" w14:textId="77777777" w:rsidR="009547D5" w:rsidRDefault="009547D5" w:rsidP="003200A4">
            <w:pPr>
              <w:widowControl w:val="0"/>
              <w:ind w:left="103" w:right="111"/>
              <w:rPr>
                <w:sz w:val="24"/>
                <w:szCs w:val="24"/>
              </w:rPr>
            </w:pPr>
          </w:p>
          <w:p w14:paraId="38E16E28" w14:textId="77777777" w:rsidR="009547D5" w:rsidRDefault="009547D5" w:rsidP="003200A4">
            <w:pPr>
              <w:widowControl w:val="0"/>
              <w:ind w:left="103" w:right="111"/>
              <w:rPr>
                <w:sz w:val="24"/>
                <w:szCs w:val="24"/>
              </w:rPr>
            </w:pPr>
            <w:r>
              <w:rPr>
                <w:sz w:val="24"/>
                <w:szCs w:val="24"/>
              </w:rPr>
              <w:t xml:space="preserve">__________________   </w:t>
            </w:r>
          </w:p>
          <w:p w14:paraId="3B4BBCB0" w14:textId="77777777" w:rsidR="009547D5" w:rsidRDefault="009547D5" w:rsidP="003200A4">
            <w:pPr>
              <w:widowControl w:val="0"/>
              <w:ind w:right="111"/>
              <w:rPr>
                <w:iCs/>
                <w:sz w:val="24"/>
                <w:szCs w:val="24"/>
              </w:rPr>
            </w:pPr>
            <w:r>
              <w:rPr>
                <w:iCs/>
                <w:sz w:val="24"/>
                <w:szCs w:val="24"/>
              </w:rPr>
              <w:t xml:space="preserve">              (підпис)</w:t>
            </w:r>
          </w:p>
          <w:p w14:paraId="639282B4" w14:textId="77777777" w:rsidR="009547D5" w:rsidRDefault="009547D5" w:rsidP="003200A4">
            <w:pPr>
              <w:widowControl w:val="0"/>
              <w:ind w:right="-108"/>
              <w:jc w:val="both"/>
              <w:rPr>
                <w:sz w:val="24"/>
                <w:szCs w:val="24"/>
              </w:rPr>
            </w:pPr>
            <w:r>
              <w:rPr>
                <w:sz w:val="24"/>
                <w:szCs w:val="24"/>
              </w:rPr>
              <w:t>“___” ____________ 2023</w:t>
            </w:r>
          </w:p>
          <w:p w14:paraId="06AD1A45" w14:textId="77777777" w:rsidR="009547D5" w:rsidRDefault="009547D5" w:rsidP="003200A4">
            <w:pPr>
              <w:widowControl w:val="0"/>
              <w:ind w:right="111"/>
              <w:rPr>
                <w:sz w:val="24"/>
                <w:szCs w:val="24"/>
              </w:rPr>
            </w:pPr>
            <w:r>
              <w:rPr>
                <w:sz w:val="24"/>
                <w:szCs w:val="24"/>
              </w:rPr>
              <w:t xml:space="preserve">   </w:t>
            </w:r>
            <w:proofErr w:type="spellStart"/>
            <w:r>
              <w:rPr>
                <w:sz w:val="24"/>
                <w:szCs w:val="24"/>
              </w:rPr>
              <w:t>м.п</w:t>
            </w:r>
            <w:proofErr w:type="spellEnd"/>
          </w:p>
        </w:tc>
        <w:tc>
          <w:tcPr>
            <w:tcW w:w="4679" w:type="dxa"/>
            <w:tcMar>
              <w:top w:w="0" w:type="dxa"/>
              <w:left w:w="108" w:type="dxa"/>
              <w:bottom w:w="0" w:type="dxa"/>
              <w:right w:w="108" w:type="dxa"/>
            </w:tcMar>
          </w:tcPr>
          <w:p w14:paraId="39D58B9A" w14:textId="77777777" w:rsidR="009547D5" w:rsidRDefault="009547D5" w:rsidP="003200A4">
            <w:pPr>
              <w:widowControl w:val="0"/>
              <w:ind w:left="871" w:right="111" w:hanging="851"/>
              <w:rPr>
                <w:strike/>
                <w:color w:val="FF0000"/>
                <w:sz w:val="24"/>
                <w:szCs w:val="24"/>
              </w:rPr>
            </w:pPr>
          </w:p>
          <w:p w14:paraId="5059782C" w14:textId="77777777" w:rsidR="009547D5" w:rsidRDefault="009547D5" w:rsidP="003200A4">
            <w:pPr>
              <w:widowControl w:val="0"/>
              <w:ind w:left="103" w:right="111"/>
              <w:rPr>
                <w:sz w:val="24"/>
              </w:rPr>
            </w:pPr>
            <w:r>
              <w:rPr>
                <w:sz w:val="24"/>
              </w:rPr>
              <w:t xml:space="preserve">____________ </w:t>
            </w:r>
            <w:r>
              <w:rPr>
                <w:sz w:val="24"/>
                <w:szCs w:val="24"/>
              </w:rPr>
              <w:t xml:space="preserve"> </w:t>
            </w:r>
          </w:p>
          <w:p w14:paraId="13641909" w14:textId="77777777" w:rsidR="009547D5" w:rsidRDefault="009547D5" w:rsidP="003200A4">
            <w:pPr>
              <w:widowControl w:val="0"/>
              <w:ind w:right="111"/>
              <w:rPr>
                <w:iCs/>
              </w:rPr>
            </w:pPr>
            <w:r>
              <w:rPr>
                <w:iCs/>
              </w:rPr>
              <w:t xml:space="preserve">              (підпис)</w:t>
            </w:r>
          </w:p>
          <w:p w14:paraId="02213B13" w14:textId="77777777" w:rsidR="009547D5" w:rsidRDefault="009547D5" w:rsidP="003200A4">
            <w:pPr>
              <w:widowControl w:val="0"/>
              <w:ind w:right="-108"/>
              <w:jc w:val="both"/>
            </w:pPr>
            <w:r>
              <w:t xml:space="preserve">“___” </w:t>
            </w:r>
            <w:r>
              <w:rPr>
                <w:sz w:val="24"/>
              </w:rPr>
              <w:t>____________ 2023</w:t>
            </w:r>
          </w:p>
          <w:p w14:paraId="4FE40259" w14:textId="77777777" w:rsidR="009547D5" w:rsidRDefault="009547D5" w:rsidP="003200A4">
            <w:pPr>
              <w:widowControl w:val="0"/>
              <w:ind w:right="111"/>
              <w:rPr>
                <w:sz w:val="24"/>
                <w:szCs w:val="24"/>
              </w:rPr>
            </w:pPr>
            <w:r>
              <w:t xml:space="preserve">   </w:t>
            </w:r>
            <w:proofErr w:type="spellStart"/>
            <w:r>
              <w:t>м.п</w:t>
            </w:r>
            <w:proofErr w:type="spellEnd"/>
          </w:p>
        </w:tc>
      </w:tr>
    </w:tbl>
    <w:p w14:paraId="625F17DE" w14:textId="77777777" w:rsidR="009547D5" w:rsidRDefault="009547D5" w:rsidP="009547D5">
      <w:pPr>
        <w:sectPr w:rsidR="009547D5">
          <w:pgSz w:w="11906" w:h="16838"/>
          <w:pgMar w:top="567" w:right="567" w:bottom="737" w:left="1559" w:header="0" w:footer="0" w:gutter="0"/>
          <w:cols w:space="720"/>
          <w:formProt w:val="0"/>
          <w:docGrid w:linePitch="360" w:charSpace="8192"/>
        </w:sectPr>
      </w:pPr>
    </w:p>
    <w:p w14:paraId="2506A7C6" w14:textId="3C224576" w:rsidR="00902FA0" w:rsidRPr="009547D5" w:rsidRDefault="00902FA0">
      <w:pPr>
        <w:spacing w:after="0"/>
        <w:rPr>
          <w:rFonts w:ascii="Times New Roman" w:eastAsia="Times New Roman" w:hAnsi="Times New Roman" w:cs="Times New Roman"/>
          <w:sz w:val="24"/>
          <w:szCs w:val="24"/>
          <w:lang w:val="ru-RU"/>
        </w:rPr>
      </w:pPr>
    </w:p>
    <w:sectPr w:rsidR="00902FA0" w:rsidRPr="009547D5">
      <w:pgSz w:w="11906" w:h="16838"/>
      <w:pgMar w:top="850" w:right="850" w:bottom="567"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CD1A8D"/>
    <w:multiLevelType w:val="multilevel"/>
    <w:tmpl w:val="7C7AF074"/>
    <w:lvl w:ilvl="0">
      <w:start w:val="1"/>
      <w:numFmt w:val="bullet"/>
      <w:lvlText w:val="●"/>
      <w:lvlJc w:val="left"/>
      <w:pPr>
        <w:ind w:left="1070" w:hanging="360"/>
      </w:pPr>
      <w:rPr>
        <w:rFonts w:ascii="Noto Sans Symbols" w:eastAsia="Noto Sans Symbols" w:hAnsi="Noto Sans Symbols" w:cs="Noto Sans Symbols"/>
      </w:rPr>
    </w:lvl>
    <w:lvl w:ilvl="1">
      <w:start w:val="1"/>
      <w:numFmt w:val="bullet"/>
      <w:lvlText w:val="o"/>
      <w:lvlJc w:val="left"/>
      <w:pPr>
        <w:ind w:left="1790" w:hanging="360"/>
      </w:pPr>
      <w:rPr>
        <w:rFonts w:ascii="Courier New" w:eastAsia="Courier New" w:hAnsi="Courier New" w:cs="Courier New"/>
      </w:rPr>
    </w:lvl>
    <w:lvl w:ilvl="2">
      <w:start w:val="1"/>
      <w:numFmt w:val="bullet"/>
      <w:lvlText w:val="▪"/>
      <w:lvlJc w:val="left"/>
      <w:pPr>
        <w:ind w:left="2510" w:hanging="360"/>
      </w:pPr>
      <w:rPr>
        <w:rFonts w:ascii="Noto Sans Symbols" w:eastAsia="Noto Sans Symbols" w:hAnsi="Noto Sans Symbols" w:cs="Noto Sans Symbols"/>
      </w:rPr>
    </w:lvl>
    <w:lvl w:ilvl="3">
      <w:start w:val="1"/>
      <w:numFmt w:val="bullet"/>
      <w:lvlText w:val="●"/>
      <w:lvlJc w:val="left"/>
      <w:pPr>
        <w:ind w:left="3230" w:hanging="360"/>
      </w:pPr>
      <w:rPr>
        <w:rFonts w:ascii="Noto Sans Symbols" w:eastAsia="Noto Sans Symbols" w:hAnsi="Noto Sans Symbols" w:cs="Noto Sans Symbols"/>
      </w:rPr>
    </w:lvl>
    <w:lvl w:ilvl="4">
      <w:start w:val="1"/>
      <w:numFmt w:val="bullet"/>
      <w:lvlText w:val="o"/>
      <w:lvlJc w:val="left"/>
      <w:pPr>
        <w:ind w:left="3950" w:hanging="360"/>
      </w:pPr>
      <w:rPr>
        <w:rFonts w:ascii="Courier New" w:eastAsia="Courier New" w:hAnsi="Courier New" w:cs="Courier New"/>
      </w:rPr>
    </w:lvl>
    <w:lvl w:ilvl="5">
      <w:start w:val="1"/>
      <w:numFmt w:val="bullet"/>
      <w:lvlText w:val="▪"/>
      <w:lvlJc w:val="left"/>
      <w:pPr>
        <w:ind w:left="4670" w:hanging="360"/>
      </w:pPr>
      <w:rPr>
        <w:rFonts w:ascii="Noto Sans Symbols" w:eastAsia="Noto Sans Symbols" w:hAnsi="Noto Sans Symbols" w:cs="Noto Sans Symbols"/>
      </w:rPr>
    </w:lvl>
    <w:lvl w:ilvl="6">
      <w:start w:val="1"/>
      <w:numFmt w:val="bullet"/>
      <w:lvlText w:val="●"/>
      <w:lvlJc w:val="left"/>
      <w:pPr>
        <w:ind w:left="5390" w:hanging="360"/>
      </w:pPr>
      <w:rPr>
        <w:rFonts w:ascii="Noto Sans Symbols" w:eastAsia="Noto Sans Symbols" w:hAnsi="Noto Sans Symbols" w:cs="Noto Sans Symbols"/>
      </w:rPr>
    </w:lvl>
    <w:lvl w:ilvl="7">
      <w:start w:val="1"/>
      <w:numFmt w:val="bullet"/>
      <w:lvlText w:val="o"/>
      <w:lvlJc w:val="left"/>
      <w:pPr>
        <w:ind w:left="6110" w:hanging="360"/>
      </w:pPr>
      <w:rPr>
        <w:rFonts w:ascii="Courier New" w:eastAsia="Courier New" w:hAnsi="Courier New" w:cs="Courier New"/>
      </w:rPr>
    </w:lvl>
    <w:lvl w:ilvl="8">
      <w:start w:val="1"/>
      <w:numFmt w:val="bullet"/>
      <w:lvlText w:val="▪"/>
      <w:lvlJc w:val="left"/>
      <w:pPr>
        <w:ind w:left="6830" w:hanging="360"/>
      </w:pPr>
      <w:rPr>
        <w:rFonts w:ascii="Noto Sans Symbols" w:eastAsia="Noto Sans Symbols" w:hAnsi="Noto Sans Symbols" w:cs="Noto Sans Symbols"/>
      </w:rPr>
    </w:lvl>
  </w:abstractNum>
  <w:abstractNum w:abstractNumId="1" w15:restartNumberingAfterBreak="0">
    <w:nsid w:val="1A707C26"/>
    <w:multiLevelType w:val="multilevel"/>
    <w:tmpl w:val="1960F662"/>
    <w:lvl w:ilvl="0">
      <w:start w:val="5"/>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BAA11A8"/>
    <w:multiLevelType w:val="multilevel"/>
    <w:tmpl w:val="0CB001B4"/>
    <w:lvl w:ilvl="0">
      <w:start w:val="7"/>
      <w:numFmt w:val="bullet"/>
      <w:lvlText w:val="—"/>
      <w:lvlJc w:val="left"/>
      <w:pPr>
        <w:ind w:left="1080" w:hanging="360"/>
      </w:pPr>
      <w:rPr>
        <w:rFonts w:ascii="Times New Roman" w:eastAsia="Times New Roman" w:hAnsi="Times New Roman" w:cs="Times New Roman"/>
        <w:color w:val="000000"/>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 w15:restartNumberingAfterBreak="0">
    <w:nsid w:val="2B2329ED"/>
    <w:multiLevelType w:val="multilevel"/>
    <w:tmpl w:val="56383EC6"/>
    <w:lvl w:ilvl="0">
      <w:start w:val="1"/>
      <w:numFmt w:val="decimal"/>
      <w:lvlText w:val="%1."/>
      <w:lvlJc w:val="left"/>
      <w:pPr>
        <w:ind w:left="720" w:hanging="360"/>
      </w:pPr>
      <w:rPr>
        <w:rFonts w:ascii="Times New Roman" w:eastAsia="Times New Roman" w:hAnsi="Times New Roman" w:cs="Times New Roman"/>
        <w:b/>
        <w:i w:val="0"/>
        <w:color w:val="000000"/>
        <w:sz w:val="24"/>
        <w:szCs w:val="24"/>
        <w:highlight w:val="whit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E156188"/>
    <w:multiLevelType w:val="multilevel"/>
    <w:tmpl w:val="CC2646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1866E6C"/>
    <w:multiLevelType w:val="multilevel"/>
    <w:tmpl w:val="FC865778"/>
    <w:lvl w:ilvl="0">
      <w:start w:val="3"/>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 w15:restartNumberingAfterBreak="0">
    <w:nsid w:val="482A4971"/>
    <w:multiLevelType w:val="multilevel"/>
    <w:tmpl w:val="61A0B8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73A6225"/>
    <w:multiLevelType w:val="multilevel"/>
    <w:tmpl w:val="BD0890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AFD2833"/>
    <w:multiLevelType w:val="multilevel"/>
    <w:tmpl w:val="E5D00922"/>
    <w:lvl w:ilvl="0">
      <w:start w:val="1"/>
      <w:numFmt w:val="decimal"/>
      <w:lvlText w:val="%1."/>
      <w:lvlJc w:val="left"/>
      <w:pPr>
        <w:ind w:left="720" w:hanging="360"/>
      </w:pPr>
      <w:rPr>
        <w:b/>
        <w:color w:val="000000"/>
      </w:rPr>
    </w:lvl>
    <w:lvl w:ilvl="1">
      <w:start w:val="2"/>
      <w:numFmt w:val="decimal"/>
      <w:lvlText w:val="%1.%2."/>
      <w:lvlJc w:val="left"/>
      <w:pPr>
        <w:ind w:left="720" w:hanging="360"/>
      </w:pPr>
      <w:rPr>
        <w:b w:val="0"/>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num w:numId="1" w16cid:durableId="146630905">
    <w:abstractNumId w:val="7"/>
  </w:num>
  <w:num w:numId="2" w16cid:durableId="1909875406">
    <w:abstractNumId w:val="4"/>
  </w:num>
  <w:num w:numId="3" w16cid:durableId="985427302">
    <w:abstractNumId w:val="8"/>
  </w:num>
  <w:num w:numId="4" w16cid:durableId="1958903378">
    <w:abstractNumId w:val="2"/>
  </w:num>
  <w:num w:numId="5" w16cid:durableId="1513640140">
    <w:abstractNumId w:val="0"/>
  </w:num>
  <w:num w:numId="6" w16cid:durableId="1078284448">
    <w:abstractNumId w:val="6"/>
  </w:num>
  <w:num w:numId="7" w16cid:durableId="219440044">
    <w:abstractNumId w:val="5"/>
  </w:num>
  <w:num w:numId="8" w16cid:durableId="304089198">
    <w:abstractNumId w:val="3"/>
  </w:num>
  <w:num w:numId="9" w16cid:durableId="1265147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2FA0"/>
    <w:rsid w:val="00144008"/>
    <w:rsid w:val="0018484C"/>
    <w:rsid w:val="001A3AF8"/>
    <w:rsid w:val="002032B1"/>
    <w:rsid w:val="005249CA"/>
    <w:rsid w:val="005B01FC"/>
    <w:rsid w:val="005F4F6D"/>
    <w:rsid w:val="006D0CC5"/>
    <w:rsid w:val="00885635"/>
    <w:rsid w:val="00902FA0"/>
    <w:rsid w:val="00945EC4"/>
    <w:rsid w:val="009547D5"/>
    <w:rsid w:val="0097597E"/>
    <w:rsid w:val="00D6155A"/>
    <w:rsid w:val="00DF3445"/>
    <w:rsid w:val="00E21A0C"/>
    <w:rsid w:val="00E30BB0"/>
    <w:rsid w:val="00E52799"/>
    <w:rsid w:val="00F050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4722C"/>
  <w15:docId w15:val="{B50B23FA-C041-45ED-BDEF-3ED357DFE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Normal (Web)"/>
    <w:basedOn w:val="a"/>
    <w:link w:val="a5"/>
    <w:unhideWhenUsed/>
    <w:qFormat/>
    <w:rsid w:val="009838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a0"/>
    <w:rsid w:val="009838B9"/>
  </w:style>
  <w:style w:type="paragraph" w:styleId="a6">
    <w:name w:val="List Paragraph"/>
    <w:aliases w:val="Elenco Normale,Список уровня 2,название табл/рис,Chapter10"/>
    <w:basedOn w:val="a"/>
    <w:link w:val="a7"/>
    <w:uiPriority w:val="34"/>
    <w:qFormat/>
    <w:rsid w:val="001C47FB"/>
    <w:pPr>
      <w:ind w:left="720"/>
      <w:contextualSpacing/>
    </w:pPr>
  </w:style>
  <w:style w:type="paragraph" w:customStyle="1" w:styleId="rvps2">
    <w:name w:val="rvps2"/>
    <w:basedOn w:val="a"/>
    <w:qFormat/>
    <w:rsid w:val="00457531"/>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Balloon Text"/>
    <w:basedOn w:val="a"/>
    <w:link w:val="a9"/>
    <w:uiPriority w:val="99"/>
    <w:semiHidden/>
    <w:unhideWhenUsed/>
    <w:rsid w:val="006141DF"/>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6141DF"/>
    <w:rPr>
      <w:rFonts w:ascii="Segoe UI" w:hAnsi="Segoe UI" w:cs="Segoe UI"/>
      <w:sz w:val="18"/>
      <w:szCs w:val="18"/>
    </w:rPr>
  </w:style>
  <w:style w:type="character" w:styleId="aa">
    <w:name w:val="annotation reference"/>
    <w:basedOn w:val="a0"/>
    <w:uiPriority w:val="99"/>
    <w:semiHidden/>
    <w:unhideWhenUsed/>
    <w:rsid w:val="00E83537"/>
    <w:rPr>
      <w:sz w:val="16"/>
      <w:szCs w:val="16"/>
    </w:rPr>
  </w:style>
  <w:style w:type="paragraph" w:styleId="ab">
    <w:name w:val="annotation text"/>
    <w:basedOn w:val="a"/>
    <w:link w:val="ac"/>
    <w:uiPriority w:val="99"/>
    <w:semiHidden/>
    <w:unhideWhenUsed/>
    <w:rsid w:val="00E83537"/>
    <w:pPr>
      <w:spacing w:line="240" w:lineRule="auto"/>
    </w:pPr>
    <w:rPr>
      <w:sz w:val="20"/>
      <w:szCs w:val="20"/>
    </w:rPr>
  </w:style>
  <w:style w:type="character" w:customStyle="1" w:styleId="ac">
    <w:name w:val="Текст примечания Знак"/>
    <w:basedOn w:val="a0"/>
    <w:link w:val="ab"/>
    <w:uiPriority w:val="99"/>
    <w:semiHidden/>
    <w:rsid w:val="00E83537"/>
    <w:rPr>
      <w:sz w:val="20"/>
      <w:szCs w:val="20"/>
    </w:rPr>
  </w:style>
  <w:style w:type="paragraph" w:styleId="ad">
    <w:name w:val="annotation subject"/>
    <w:basedOn w:val="ab"/>
    <w:next w:val="ab"/>
    <w:link w:val="ae"/>
    <w:uiPriority w:val="99"/>
    <w:semiHidden/>
    <w:unhideWhenUsed/>
    <w:rsid w:val="00E83537"/>
    <w:rPr>
      <w:b/>
      <w:bCs/>
    </w:rPr>
  </w:style>
  <w:style w:type="character" w:customStyle="1" w:styleId="ae">
    <w:name w:val="Тема примечания Знак"/>
    <w:basedOn w:val="ac"/>
    <w:link w:val="ad"/>
    <w:uiPriority w:val="99"/>
    <w:semiHidden/>
    <w:rsid w:val="00E83537"/>
    <w:rPr>
      <w:b/>
      <w:bCs/>
      <w:sz w:val="20"/>
      <w:szCs w:val="20"/>
    </w:rPr>
  </w:style>
  <w:style w:type="paragraph" w:customStyle="1" w:styleId="10">
    <w:name w:val="Обычный1"/>
    <w:uiPriority w:val="99"/>
    <w:qFormat/>
    <w:rsid w:val="006251F9"/>
    <w:pPr>
      <w:spacing w:after="0"/>
    </w:pPr>
    <w:rPr>
      <w:rFonts w:ascii="Arial" w:eastAsia="Arial" w:hAnsi="Arial" w:cs="Arial"/>
      <w:color w:val="000000"/>
    </w:rPr>
  </w:style>
  <w:style w:type="character" w:customStyle="1" w:styleId="qowt-font2-timesnewroman">
    <w:name w:val="qowt-font2-timesnewroman"/>
    <w:uiPriority w:val="99"/>
    <w:qFormat/>
    <w:rsid w:val="006251F9"/>
    <w:rPr>
      <w:rFonts w:cs="Times New Roman"/>
    </w:rPr>
  </w:style>
  <w:style w:type="paragraph" w:styleId="af">
    <w:name w:val="header"/>
    <w:basedOn w:val="a"/>
    <w:link w:val="af0"/>
    <w:uiPriority w:val="99"/>
    <w:unhideWhenUsed/>
    <w:rsid w:val="00700A5F"/>
    <w:pPr>
      <w:tabs>
        <w:tab w:val="center" w:pos="4819"/>
        <w:tab w:val="right" w:pos="9639"/>
      </w:tabs>
      <w:spacing w:after="0" w:line="240" w:lineRule="auto"/>
    </w:pPr>
  </w:style>
  <w:style w:type="character" w:customStyle="1" w:styleId="af0">
    <w:name w:val="Верхний колонтитул Знак"/>
    <w:basedOn w:val="a0"/>
    <w:link w:val="af"/>
    <w:uiPriority w:val="99"/>
    <w:rsid w:val="00700A5F"/>
  </w:style>
  <w:style w:type="paragraph" w:styleId="af1">
    <w:name w:val="footer"/>
    <w:basedOn w:val="a"/>
    <w:link w:val="af2"/>
    <w:uiPriority w:val="99"/>
    <w:unhideWhenUsed/>
    <w:rsid w:val="00700A5F"/>
    <w:pPr>
      <w:tabs>
        <w:tab w:val="center" w:pos="4819"/>
        <w:tab w:val="right" w:pos="9639"/>
      </w:tabs>
      <w:spacing w:after="0" w:line="240" w:lineRule="auto"/>
    </w:pPr>
  </w:style>
  <w:style w:type="character" w:customStyle="1" w:styleId="af2">
    <w:name w:val="Нижний колонтитул Знак"/>
    <w:basedOn w:val="a0"/>
    <w:link w:val="af1"/>
    <w:uiPriority w:val="99"/>
    <w:rsid w:val="00700A5F"/>
  </w:style>
  <w:style w:type="table" w:styleId="af3">
    <w:name w:val="Table Grid"/>
    <w:basedOn w:val="a1"/>
    <w:uiPriority w:val="39"/>
    <w:rsid w:val="004F59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Strong"/>
    <w:basedOn w:val="a0"/>
    <w:uiPriority w:val="22"/>
    <w:qFormat/>
    <w:rsid w:val="000422DB"/>
    <w:rPr>
      <w:b/>
      <w:bCs/>
    </w:rPr>
  </w:style>
  <w:style w:type="paragraph" w:styleId="af5">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6">
    <w:basedOn w:val="TableNormal0"/>
    <w:tblPr>
      <w:tblStyleRowBandSize w:val="1"/>
      <w:tblStyleColBandSize w:val="1"/>
      <w:tblCellMar>
        <w:top w:w="15" w:type="dxa"/>
        <w:left w:w="15" w:type="dxa"/>
        <w:bottom w:w="15" w:type="dxa"/>
        <w:right w:w="15" w:type="dxa"/>
      </w:tblCellMar>
    </w:tblPr>
  </w:style>
  <w:style w:type="table" w:customStyle="1" w:styleId="af7">
    <w:basedOn w:val="TableNormal0"/>
    <w:tblPr>
      <w:tblStyleRowBandSize w:val="1"/>
      <w:tblStyleColBandSize w:val="1"/>
      <w:tblCellMar>
        <w:top w:w="15" w:type="dxa"/>
        <w:left w:w="15" w:type="dxa"/>
        <w:bottom w:w="15" w:type="dxa"/>
        <w:right w:w="15" w:type="dxa"/>
      </w:tblCellMar>
    </w:tblPr>
  </w:style>
  <w:style w:type="table" w:customStyle="1" w:styleId="af8">
    <w:basedOn w:val="TableNormal0"/>
    <w:tblPr>
      <w:tblStyleRowBandSize w:val="1"/>
      <w:tblStyleColBandSize w:val="1"/>
      <w:tblCellMar>
        <w:top w:w="100" w:type="dxa"/>
        <w:left w:w="100" w:type="dxa"/>
        <w:bottom w:w="100" w:type="dxa"/>
        <w:right w:w="100" w:type="dxa"/>
      </w:tblCellMar>
    </w:tblPr>
  </w:style>
  <w:style w:type="table" w:customStyle="1" w:styleId="af9">
    <w:basedOn w:val="TableNormal0"/>
    <w:tblPr>
      <w:tblStyleRowBandSize w:val="1"/>
      <w:tblStyleColBandSize w:val="1"/>
      <w:tblCellMar>
        <w:top w:w="100" w:type="dxa"/>
        <w:left w:w="100" w:type="dxa"/>
        <w:bottom w:w="100" w:type="dxa"/>
        <w:right w:w="100" w:type="dxa"/>
      </w:tblCellMar>
    </w:tblPr>
  </w:style>
  <w:style w:type="table" w:customStyle="1" w:styleId="afa">
    <w:basedOn w:val="TableNormal0"/>
    <w:tblPr>
      <w:tblStyleRowBandSize w:val="1"/>
      <w:tblStyleColBandSize w:val="1"/>
      <w:tblCellMar>
        <w:top w:w="100" w:type="dxa"/>
        <w:left w:w="100" w:type="dxa"/>
        <w:bottom w:w="100" w:type="dxa"/>
        <w:right w:w="100" w:type="dxa"/>
      </w:tblCellMar>
    </w:tblPr>
  </w:style>
  <w:style w:type="table" w:customStyle="1" w:styleId="afb">
    <w:basedOn w:val="TableNormal0"/>
    <w:pPr>
      <w:spacing w:after="0" w:line="240" w:lineRule="auto"/>
    </w:pPr>
    <w:tblPr>
      <w:tblStyleRowBandSize w:val="1"/>
      <w:tblStyleColBandSize w:val="1"/>
      <w:tblCellMar>
        <w:left w:w="108" w:type="dxa"/>
        <w:right w:w="108" w:type="dxa"/>
      </w:tblCellMar>
    </w:tblPr>
  </w:style>
  <w:style w:type="table" w:customStyle="1" w:styleId="afc">
    <w:basedOn w:val="TableNormal0"/>
    <w:tblPr>
      <w:tblStyleRowBandSize w:val="1"/>
      <w:tblStyleColBandSize w:val="1"/>
      <w:tblCellMar>
        <w:top w:w="15" w:type="dxa"/>
        <w:left w:w="15" w:type="dxa"/>
        <w:bottom w:w="15" w:type="dxa"/>
        <w:right w:w="15" w:type="dxa"/>
      </w:tblCellMar>
    </w:tblPr>
  </w:style>
  <w:style w:type="character" w:customStyle="1" w:styleId="a7">
    <w:name w:val="Абзац списка Знак"/>
    <w:aliases w:val="Elenco Normale Знак,Список уровня 2 Знак,название табл/рис Знак,Chapter10 Знак"/>
    <w:link w:val="a6"/>
    <w:uiPriority w:val="34"/>
    <w:qFormat/>
    <w:locked/>
    <w:rsid w:val="00337E94"/>
  </w:style>
  <w:style w:type="character" w:styleId="afd">
    <w:name w:val="Hyperlink"/>
    <w:basedOn w:val="a0"/>
    <w:uiPriority w:val="99"/>
    <w:unhideWhenUsed/>
    <w:rsid w:val="007D5027"/>
    <w:rPr>
      <w:color w:val="0000FF"/>
      <w:u w:val="single"/>
    </w:rPr>
  </w:style>
  <w:style w:type="table" w:customStyle="1" w:styleId="afe">
    <w:basedOn w:val="TableNormal0"/>
    <w:pPr>
      <w:spacing w:after="0" w:line="240" w:lineRule="auto"/>
    </w:pPr>
    <w:tblPr>
      <w:tblStyleRowBandSize w:val="1"/>
      <w:tblStyleColBandSize w:val="1"/>
      <w:tblCellMar>
        <w:top w:w="15" w:type="dxa"/>
        <w:left w:w="15" w:type="dxa"/>
        <w:bottom w:w="15" w:type="dxa"/>
        <w:right w:w="15" w:type="dxa"/>
      </w:tblCellMar>
    </w:tblPr>
  </w:style>
  <w:style w:type="table" w:customStyle="1" w:styleId="aff">
    <w:basedOn w:val="TableNormal0"/>
    <w:pPr>
      <w:spacing w:after="0" w:line="240" w:lineRule="auto"/>
    </w:pPr>
    <w:tblPr>
      <w:tblStyleRowBandSize w:val="1"/>
      <w:tblStyleColBandSize w:val="1"/>
      <w:tblCellMar>
        <w:top w:w="15" w:type="dxa"/>
        <w:left w:w="15" w:type="dxa"/>
        <w:bottom w:w="15" w:type="dxa"/>
        <w:right w:w="15" w:type="dxa"/>
      </w:tblCellMar>
    </w:tblPr>
  </w:style>
  <w:style w:type="table" w:customStyle="1" w:styleId="aff0">
    <w:basedOn w:val="TableNormal0"/>
    <w:tblPr>
      <w:tblStyleRowBandSize w:val="1"/>
      <w:tblStyleColBandSize w:val="1"/>
      <w:tblCellMar>
        <w:top w:w="15" w:type="dxa"/>
        <w:left w:w="15" w:type="dxa"/>
        <w:bottom w:w="15" w:type="dxa"/>
        <w:right w:w="15" w:type="dxa"/>
      </w:tblCellMar>
    </w:tblPr>
  </w:style>
  <w:style w:type="table" w:customStyle="1" w:styleId="aff1">
    <w:basedOn w:val="TableNormal0"/>
    <w:tblPr>
      <w:tblStyleRowBandSize w:val="1"/>
      <w:tblStyleColBandSize w:val="1"/>
      <w:tblCellMar>
        <w:top w:w="15" w:type="dxa"/>
        <w:left w:w="15" w:type="dxa"/>
        <w:bottom w:w="15" w:type="dxa"/>
        <w:right w:w="15" w:type="dxa"/>
      </w:tblCellMar>
    </w:tblPr>
  </w:style>
  <w:style w:type="character" w:styleId="aff2">
    <w:name w:val="Unresolved Mention"/>
    <w:basedOn w:val="a0"/>
    <w:uiPriority w:val="99"/>
    <w:semiHidden/>
    <w:unhideWhenUsed/>
    <w:rsid w:val="00E21A0C"/>
    <w:rPr>
      <w:color w:val="605E5C"/>
      <w:shd w:val="clear" w:color="auto" w:fill="E1DFDD"/>
    </w:rPr>
  </w:style>
  <w:style w:type="character" w:customStyle="1" w:styleId="aff3">
    <w:name w:val="Основной текст Знак"/>
    <w:link w:val="aff4"/>
    <w:qFormat/>
    <w:rsid w:val="009547D5"/>
    <w:rPr>
      <w:rFonts w:ascii="Arial" w:eastAsia="Times New Roman" w:hAnsi="Arial" w:cs="Times New Roman"/>
      <w:sz w:val="20"/>
      <w:szCs w:val="20"/>
      <w:lang w:val="en-GB"/>
    </w:rPr>
  </w:style>
  <w:style w:type="character" w:customStyle="1" w:styleId="a5">
    <w:name w:val="Обычный (Интернет) Знак"/>
    <w:link w:val="a4"/>
    <w:qFormat/>
    <w:rsid w:val="009547D5"/>
    <w:rPr>
      <w:rFonts w:ascii="Times New Roman" w:eastAsia="Times New Roman" w:hAnsi="Times New Roman" w:cs="Times New Roman"/>
      <w:sz w:val="24"/>
      <w:szCs w:val="24"/>
    </w:rPr>
  </w:style>
  <w:style w:type="character" w:customStyle="1" w:styleId="30">
    <w:name w:val="Основной текст (3)_"/>
    <w:link w:val="31"/>
    <w:qFormat/>
    <w:rsid w:val="009547D5"/>
    <w:rPr>
      <w:sz w:val="15"/>
      <w:szCs w:val="15"/>
      <w:shd w:val="clear" w:color="auto" w:fill="FFFFFF"/>
    </w:rPr>
  </w:style>
  <w:style w:type="character" w:customStyle="1" w:styleId="aff5">
    <w:name w:val="Основной текст_"/>
    <w:link w:val="32"/>
    <w:qFormat/>
    <w:rsid w:val="009547D5"/>
    <w:rPr>
      <w:sz w:val="15"/>
      <w:szCs w:val="15"/>
      <w:shd w:val="clear" w:color="auto" w:fill="FFFFFF"/>
    </w:rPr>
  </w:style>
  <w:style w:type="character" w:customStyle="1" w:styleId="8">
    <w:name w:val="Основной текст (8)_"/>
    <w:link w:val="80"/>
    <w:qFormat/>
    <w:rsid w:val="009547D5"/>
    <w:rPr>
      <w:b/>
      <w:bCs/>
      <w:sz w:val="16"/>
      <w:szCs w:val="16"/>
      <w:shd w:val="clear" w:color="auto" w:fill="FFFFFF"/>
    </w:rPr>
  </w:style>
  <w:style w:type="paragraph" w:styleId="aff4">
    <w:name w:val="Body Text"/>
    <w:basedOn w:val="a"/>
    <w:link w:val="aff3"/>
    <w:rsid w:val="009547D5"/>
    <w:pPr>
      <w:suppressAutoHyphens/>
      <w:spacing w:after="120" w:line="240" w:lineRule="auto"/>
      <w:jc w:val="both"/>
    </w:pPr>
    <w:rPr>
      <w:rFonts w:ascii="Arial" w:eastAsia="Times New Roman" w:hAnsi="Arial" w:cs="Times New Roman"/>
      <w:sz w:val="20"/>
      <w:szCs w:val="20"/>
      <w:lang w:val="en-GB"/>
    </w:rPr>
  </w:style>
  <w:style w:type="character" w:customStyle="1" w:styleId="11">
    <w:name w:val="Основной текст Знак1"/>
    <w:basedOn w:val="a0"/>
    <w:uiPriority w:val="99"/>
    <w:semiHidden/>
    <w:rsid w:val="009547D5"/>
  </w:style>
  <w:style w:type="paragraph" w:customStyle="1" w:styleId="31">
    <w:name w:val="Основной текст (3)"/>
    <w:basedOn w:val="a"/>
    <w:link w:val="30"/>
    <w:qFormat/>
    <w:rsid w:val="009547D5"/>
    <w:pPr>
      <w:widowControl w:val="0"/>
      <w:shd w:val="clear" w:color="auto" w:fill="FFFFFF"/>
      <w:suppressAutoHyphens/>
      <w:spacing w:before="180" w:after="0" w:line="173" w:lineRule="exact"/>
      <w:jc w:val="both"/>
    </w:pPr>
    <w:rPr>
      <w:sz w:val="15"/>
      <w:szCs w:val="15"/>
    </w:rPr>
  </w:style>
  <w:style w:type="paragraph" w:customStyle="1" w:styleId="32">
    <w:name w:val="Основной текст3"/>
    <w:basedOn w:val="a"/>
    <w:link w:val="aff5"/>
    <w:qFormat/>
    <w:rsid w:val="009547D5"/>
    <w:pPr>
      <w:widowControl w:val="0"/>
      <w:shd w:val="clear" w:color="auto" w:fill="FFFFFF"/>
      <w:suppressAutoHyphens/>
      <w:spacing w:before="120" w:after="120" w:line="0" w:lineRule="atLeast"/>
    </w:pPr>
    <w:rPr>
      <w:sz w:val="15"/>
      <w:szCs w:val="15"/>
    </w:rPr>
  </w:style>
  <w:style w:type="paragraph" w:customStyle="1" w:styleId="80">
    <w:name w:val="Основной текст (8)"/>
    <w:basedOn w:val="a"/>
    <w:link w:val="8"/>
    <w:qFormat/>
    <w:rsid w:val="009547D5"/>
    <w:pPr>
      <w:widowControl w:val="0"/>
      <w:shd w:val="clear" w:color="auto" w:fill="FFFFFF"/>
      <w:suppressAutoHyphens/>
      <w:spacing w:before="120" w:after="0" w:line="187" w:lineRule="exact"/>
      <w:jc w:val="center"/>
    </w:pPr>
    <w:rPr>
      <w:b/>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zakon5.rada.gov.ua/laws/show/436-15" TargetMode="External"/><Relationship Id="rId13" Type="http://schemas.openxmlformats.org/officeDocument/2006/relationships/hyperlink" Target="https://zakon.rada.gov.ua/laws/show/2210-14"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zakon5.rada.gov.ua/laws/show/435-15" TargetMode="Externa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644-18" TargetMode="External"/><Relationship Id="rId2" Type="http://schemas.openxmlformats.org/officeDocument/2006/relationships/numbering" Target="numbering.xml"/><Relationship Id="rId16" Type="http://schemas.openxmlformats.org/officeDocument/2006/relationships/hyperlink" Target="https://zakon.rada.gov.ua/laws/show/1644-18" TargetMode="External"/><Relationship Id="rId1" Type="http://schemas.openxmlformats.org/officeDocument/2006/relationships/customXml" Target="../customXml/item1.xml"/><Relationship Id="rId6" Type="http://schemas.openxmlformats.org/officeDocument/2006/relationships/hyperlink" Target="mailto:konkordiy123@gmail.com" TargetMode="External"/><Relationship Id="rId11" Type="http://schemas.openxmlformats.org/officeDocument/2006/relationships/hyperlink" Target="https://zakon.rada.gov.ua/laws/show/1644-18" TargetMode="External"/><Relationship Id="rId5" Type="http://schemas.openxmlformats.org/officeDocument/2006/relationships/webSettings" Target="webSettings.xml"/><Relationship Id="rId15" Type="http://schemas.openxmlformats.org/officeDocument/2006/relationships/hyperlink" Target="https://zakon.rada.gov.ua/laws/show/1644-18" TargetMode="External"/><Relationship Id="rId10" Type="http://schemas.openxmlformats.org/officeDocument/2006/relationships/hyperlink" Target="http://zakon5.rada.gov.ua/laws/show/436-15"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zakon5.rada.gov.ua/laws/show/436-15" TargetMode="External"/><Relationship Id="rId14" Type="http://schemas.openxmlformats.org/officeDocument/2006/relationships/hyperlink" Target="https://zakon.rada.gov.ua/laws/show/755-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yvBfwnCM/3axo++WFhDOIJ6A==">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23</Pages>
  <Words>8307</Words>
  <Characters>47351</Characters>
  <Application>Microsoft Office Word</Application>
  <DocSecurity>0</DocSecurity>
  <Lines>394</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userua11</dc:creator>
  <cp:lastModifiedBy>dima kostenko</cp:lastModifiedBy>
  <cp:revision>7</cp:revision>
  <dcterms:created xsi:type="dcterms:W3CDTF">2023-09-25T13:46:00Z</dcterms:created>
  <dcterms:modified xsi:type="dcterms:W3CDTF">2023-09-25T14:18:00Z</dcterms:modified>
</cp:coreProperties>
</file>