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31" w:rsidRDefault="00280131" w:rsidP="00280131">
      <w:pPr>
        <w:spacing w:after="0" w:line="240" w:lineRule="auto"/>
        <w:ind w:left="284" w:firstLine="283"/>
        <w:jc w:val="right"/>
        <w:rPr>
          <w:rFonts w:ascii="Times New Roman" w:eastAsia="Times New Roman" w:hAnsi="Times New Roman" w:cs="Times New Roman"/>
          <w:b/>
          <w:color w:val="000000"/>
          <w:sz w:val="24"/>
          <w:szCs w:val="21"/>
          <w:lang w:eastAsia="uk-UA"/>
        </w:rPr>
      </w:pPr>
      <w:bookmarkStart w:id="0" w:name="_GoBack"/>
      <w:bookmarkEnd w:id="0"/>
      <w:r w:rsidRPr="00280131">
        <w:rPr>
          <w:rFonts w:ascii="Times New Roman" w:eastAsia="Times New Roman" w:hAnsi="Times New Roman" w:cs="Times New Roman"/>
          <w:b/>
          <w:color w:val="000000"/>
          <w:sz w:val="24"/>
          <w:szCs w:val="21"/>
          <w:lang w:eastAsia="uk-UA"/>
        </w:rPr>
        <w:t xml:space="preserve">Додаток </w:t>
      </w:r>
      <w:r w:rsidR="002D0FDB">
        <w:rPr>
          <w:rFonts w:ascii="Times New Roman" w:eastAsia="Times New Roman" w:hAnsi="Times New Roman" w:cs="Times New Roman"/>
          <w:b/>
          <w:color w:val="000000"/>
          <w:sz w:val="24"/>
          <w:szCs w:val="21"/>
          <w:lang w:eastAsia="uk-UA"/>
        </w:rPr>
        <w:t>1</w:t>
      </w:r>
    </w:p>
    <w:p w:rsidR="002D0FDB" w:rsidRPr="00280131" w:rsidRDefault="002D0FDB" w:rsidP="00280131">
      <w:pPr>
        <w:spacing w:after="0" w:line="240" w:lineRule="auto"/>
        <w:ind w:left="284" w:firstLine="283"/>
        <w:jc w:val="right"/>
        <w:rPr>
          <w:rFonts w:ascii="Times New Roman" w:eastAsia="Times New Roman" w:hAnsi="Times New Roman" w:cs="Times New Roman"/>
          <w:b/>
          <w:color w:val="000000"/>
          <w:sz w:val="24"/>
          <w:szCs w:val="21"/>
          <w:lang w:eastAsia="uk-UA"/>
        </w:rPr>
      </w:pPr>
      <w:r>
        <w:rPr>
          <w:rFonts w:ascii="Times New Roman" w:eastAsia="Times New Roman" w:hAnsi="Times New Roman" w:cs="Times New Roman"/>
          <w:b/>
          <w:color w:val="000000"/>
          <w:sz w:val="24"/>
          <w:szCs w:val="21"/>
          <w:lang w:eastAsia="uk-UA"/>
        </w:rPr>
        <w:t>до тендерної документації</w:t>
      </w:r>
    </w:p>
    <w:p w:rsidR="00280131" w:rsidRDefault="00280131" w:rsidP="00280131">
      <w:pPr>
        <w:spacing w:after="0" w:line="240" w:lineRule="auto"/>
        <w:ind w:left="284" w:firstLine="283"/>
        <w:rPr>
          <w:rFonts w:ascii="Times New Roman" w:eastAsia="Times New Roman" w:hAnsi="Times New Roman" w:cs="Times New Roman"/>
          <w:i/>
          <w:iCs/>
          <w:color w:val="000000"/>
          <w:sz w:val="24"/>
          <w:szCs w:val="24"/>
          <w:lang w:eastAsia="ru-RU"/>
        </w:rPr>
      </w:pPr>
    </w:p>
    <w:p w:rsidR="006D0782" w:rsidRPr="006D0782" w:rsidRDefault="006D0782" w:rsidP="006D0782">
      <w:pPr>
        <w:numPr>
          <w:ilvl w:val="0"/>
          <w:numId w:val="2"/>
        </w:numPr>
        <w:shd w:val="clear" w:color="auto" w:fill="FFFFFF"/>
        <w:spacing w:after="0" w:line="240" w:lineRule="auto"/>
        <w:ind w:left="0" w:firstLine="567"/>
        <w:jc w:val="both"/>
        <w:rPr>
          <w:rFonts w:ascii="Times New Roman" w:eastAsia="Times New Roman" w:hAnsi="Times New Roman" w:cs="Times New Roman"/>
          <w:b/>
          <w:color w:val="000000"/>
          <w:sz w:val="24"/>
          <w:szCs w:val="24"/>
        </w:rPr>
      </w:pPr>
      <w:r w:rsidRPr="006D0782">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D0782" w:rsidRPr="006D0782" w:rsidRDefault="006D0782" w:rsidP="006D0782">
      <w:pPr>
        <w:spacing w:after="0" w:line="240" w:lineRule="auto"/>
        <w:jc w:val="center"/>
        <w:rPr>
          <w:rFonts w:ascii="Times New Roman" w:eastAsia="Times New Roman" w:hAnsi="Times New Roman" w:cs="Times New Roman"/>
          <w:b/>
          <w:sz w:val="24"/>
          <w:szCs w:val="24"/>
        </w:rPr>
      </w:pPr>
    </w:p>
    <w:p w:rsidR="006D0782" w:rsidRPr="006D0782" w:rsidRDefault="006D0782" w:rsidP="006D0782">
      <w:pPr>
        <w:spacing w:after="0" w:line="240" w:lineRule="auto"/>
        <w:ind w:left="-567"/>
        <w:jc w:val="right"/>
        <w:rPr>
          <w:rFonts w:ascii="Times New Roman" w:eastAsia="Times New Roman" w:hAnsi="Times New Roman" w:cs="Times New Roman"/>
          <w:sz w:val="24"/>
          <w:szCs w:val="24"/>
          <w:bdr w:val="none" w:sz="0" w:space="0" w:color="auto" w:frame="1"/>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961"/>
        <w:gridCol w:w="4805"/>
        <w:gridCol w:w="2774"/>
      </w:tblGrid>
      <w:tr w:rsidR="006D0782" w:rsidRPr="006D0782" w:rsidTr="006D0782">
        <w:tc>
          <w:tcPr>
            <w:tcW w:w="519" w:type="dxa"/>
            <w:tcBorders>
              <w:top w:val="single" w:sz="4" w:space="0" w:color="auto"/>
              <w:left w:val="single" w:sz="4" w:space="0" w:color="auto"/>
              <w:bottom w:val="single" w:sz="4" w:space="0" w:color="auto"/>
              <w:right w:val="single" w:sz="4" w:space="0" w:color="auto"/>
            </w:tcBorders>
            <w:hideMark/>
          </w:tcPr>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r w:rsidRPr="006D0782">
              <w:rPr>
                <w:rFonts w:ascii="Times New Roman" w:eastAsia="Calibri" w:hAnsi="Times New Roman" w:cs="Times New Roman"/>
                <w:b/>
                <w:bCs/>
                <w:kern w:val="2"/>
                <w:sz w:val="24"/>
                <w:szCs w:val="24"/>
                <w14:ligatures w14:val="standardContextual"/>
              </w:rPr>
              <w:t>№ з/п</w:t>
            </w:r>
          </w:p>
        </w:tc>
        <w:tc>
          <w:tcPr>
            <w:tcW w:w="1961" w:type="dxa"/>
            <w:tcBorders>
              <w:top w:val="single" w:sz="4" w:space="0" w:color="auto"/>
              <w:left w:val="single" w:sz="4" w:space="0" w:color="auto"/>
              <w:bottom w:val="single" w:sz="4" w:space="0" w:color="auto"/>
              <w:right w:val="single" w:sz="4" w:space="0" w:color="auto"/>
            </w:tcBorders>
          </w:tcPr>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r w:rsidRPr="006D0782">
              <w:rPr>
                <w:rFonts w:ascii="Times New Roman" w:eastAsia="Calibri" w:hAnsi="Times New Roman" w:cs="Times New Roman"/>
                <w:b/>
                <w:bCs/>
                <w:kern w:val="2"/>
                <w:sz w:val="24"/>
                <w:szCs w:val="24"/>
                <w14:ligatures w14:val="standardContextual"/>
              </w:rPr>
              <w:t>Кваліфікаційні критерії та вимоги</w:t>
            </w:r>
          </w:p>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p>
        </w:tc>
        <w:tc>
          <w:tcPr>
            <w:tcW w:w="4805" w:type="dxa"/>
            <w:tcBorders>
              <w:top w:val="single" w:sz="4" w:space="0" w:color="auto"/>
              <w:left w:val="single" w:sz="4" w:space="0" w:color="auto"/>
              <w:bottom w:val="single" w:sz="4" w:space="0" w:color="auto"/>
              <w:right w:val="single" w:sz="4" w:space="0" w:color="auto"/>
            </w:tcBorders>
            <w:hideMark/>
          </w:tcPr>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r w:rsidRPr="006D0782">
              <w:rPr>
                <w:rFonts w:ascii="Times New Roman" w:eastAsia="Calibri" w:hAnsi="Times New Roman" w:cs="Times New Roman"/>
                <w:b/>
                <w:bCs/>
                <w:kern w:val="2"/>
                <w:sz w:val="24"/>
                <w:szCs w:val="24"/>
                <w14:ligatures w14:val="standardContextual"/>
              </w:rPr>
              <w:t>Документи,  які підтверджують відповідність Учасника кваліфікаційним критеріям</w:t>
            </w:r>
          </w:p>
        </w:tc>
        <w:tc>
          <w:tcPr>
            <w:tcW w:w="2774" w:type="dxa"/>
            <w:tcBorders>
              <w:top w:val="single" w:sz="4" w:space="0" w:color="auto"/>
              <w:left w:val="single" w:sz="4" w:space="0" w:color="auto"/>
              <w:bottom w:val="single" w:sz="4" w:space="0" w:color="auto"/>
              <w:right w:val="single" w:sz="4" w:space="0" w:color="auto"/>
            </w:tcBorders>
            <w:hideMark/>
          </w:tcPr>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r w:rsidRPr="006D0782">
              <w:rPr>
                <w:rFonts w:ascii="Times New Roman" w:eastAsia="Calibri" w:hAnsi="Times New Roman" w:cs="Times New Roman"/>
                <w:b/>
                <w:bCs/>
                <w:kern w:val="2"/>
                <w:sz w:val="24"/>
                <w:szCs w:val="24"/>
                <w14:ligatures w14:val="standardContextual"/>
              </w:rPr>
              <w:t>Критерії оцінки відповідності</w:t>
            </w:r>
          </w:p>
        </w:tc>
      </w:tr>
      <w:tr w:rsidR="006D0782" w:rsidRPr="006D0782" w:rsidTr="006D0782">
        <w:tc>
          <w:tcPr>
            <w:tcW w:w="519" w:type="dxa"/>
            <w:tcBorders>
              <w:top w:val="single" w:sz="4" w:space="0" w:color="auto"/>
              <w:left w:val="single" w:sz="4" w:space="0" w:color="auto"/>
              <w:bottom w:val="single" w:sz="4" w:space="0" w:color="auto"/>
              <w:right w:val="single" w:sz="4" w:space="0" w:color="auto"/>
            </w:tcBorders>
          </w:tcPr>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p>
        </w:tc>
        <w:tc>
          <w:tcPr>
            <w:tcW w:w="1961" w:type="dxa"/>
            <w:tcBorders>
              <w:top w:val="single" w:sz="4" w:space="0" w:color="auto"/>
              <w:left w:val="single" w:sz="4" w:space="0" w:color="auto"/>
              <w:bottom w:val="single" w:sz="4" w:space="0" w:color="auto"/>
              <w:right w:val="single" w:sz="4" w:space="0" w:color="auto"/>
            </w:tcBorders>
          </w:tcPr>
          <w:p w:rsidR="006D0782" w:rsidRPr="006D0782" w:rsidRDefault="006D0782" w:rsidP="006D0782">
            <w:pPr>
              <w:widowControl w:val="0"/>
              <w:tabs>
                <w:tab w:val="left" w:pos="1080"/>
              </w:tabs>
              <w:spacing w:after="0" w:line="240" w:lineRule="auto"/>
              <w:jc w:val="both"/>
              <w:rPr>
                <w:rFonts w:ascii="Times New Roman" w:eastAsia="Calibri" w:hAnsi="Times New Roman" w:cs="Times New Roman"/>
                <w:kern w:val="2"/>
                <w:sz w:val="24"/>
                <w:szCs w:val="24"/>
                <w14:ligatures w14:val="standardContextual"/>
              </w:rPr>
            </w:pPr>
          </w:p>
        </w:tc>
        <w:tc>
          <w:tcPr>
            <w:tcW w:w="4805" w:type="dxa"/>
            <w:tcBorders>
              <w:top w:val="single" w:sz="4" w:space="0" w:color="auto"/>
              <w:left w:val="single" w:sz="4" w:space="0" w:color="auto"/>
              <w:bottom w:val="single" w:sz="4" w:space="0" w:color="auto"/>
              <w:right w:val="single" w:sz="4" w:space="0" w:color="auto"/>
            </w:tcBorders>
          </w:tcPr>
          <w:p w:rsidR="006D0782" w:rsidRPr="006D0782" w:rsidRDefault="006D0782" w:rsidP="006D0782">
            <w:pPr>
              <w:widowControl w:val="0"/>
              <w:spacing w:after="0" w:line="240" w:lineRule="auto"/>
              <w:ind w:left="317"/>
              <w:jc w:val="both"/>
              <w:rPr>
                <w:rFonts w:ascii="Times New Roman" w:eastAsia="Times New Roman" w:hAnsi="Times New Roman" w:cs="Times New Roman"/>
                <w:sz w:val="24"/>
                <w:szCs w:val="24"/>
                <w:highlight w:val="magenta"/>
              </w:rPr>
            </w:pPr>
          </w:p>
        </w:tc>
        <w:tc>
          <w:tcPr>
            <w:tcW w:w="2774" w:type="dxa"/>
            <w:tcBorders>
              <w:top w:val="single" w:sz="4" w:space="0" w:color="auto"/>
              <w:left w:val="single" w:sz="4" w:space="0" w:color="auto"/>
              <w:bottom w:val="single" w:sz="4" w:space="0" w:color="auto"/>
              <w:right w:val="single" w:sz="4" w:space="0" w:color="auto"/>
            </w:tcBorders>
          </w:tcPr>
          <w:p w:rsidR="006D0782" w:rsidRPr="006D0782" w:rsidRDefault="006D0782" w:rsidP="006D0782">
            <w:pPr>
              <w:suppressAutoHyphens/>
              <w:spacing w:after="0" w:line="240" w:lineRule="auto"/>
              <w:ind w:right="22" w:firstLine="464"/>
              <w:jc w:val="both"/>
              <w:rPr>
                <w:rFonts w:ascii="Times New Roman" w:eastAsia="Calibri" w:hAnsi="Times New Roman" w:cs="Times New Roman"/>
                <w:kern w:val="2"/>
                <w:sz w:val="24"/>
                <w:szCs w:val="24"/>
                <w14:ligatures w14:val="standardContextual"/>
              </w:rPr>
            </w:pPr>
          </w:p>
        </w:tc>
      </w:tr>
      <w:tr w:rsidR="006D0782" w:rsidRPr="006D0782" w:rsidTr="006D0782">
        <w:tc>
          <w:tcPr>
            <w:tcW w:w="519" w:type="dxa"/>
            <w:tcBorders>
              <w:top w:val="single" w:sz="4" w:space="0" w:color="auto"/>
              <w:left w:val="single" w:sz="4" w:space="0" w:color="auto"/>
              <w:bottom w:val="single" w:sz="4" w:space="0" w:color="auto"/>
              <w:right w:val="single" w:sz="4" w:space="0" w:color="auto"/>
            </w:tcBorders>
            <w:hideMark/>
          </w:tcPr>
          <w:p w:rsidR="006D0782" w:rsidRPr="006D0782" w:rsidRDefault="006D0782" w:rsidP="006D0782">
            <w:pPr>
              <w:widowControl w:val="0"/>
              <w:tabs>
                <w:tab w:val="left" w:pos="1080"/>
              </w:tabs>
              <w:spacing w:after="0" w:line="240" w:lineRule="auto"/>
              <w:jc w:val="center"/>
              <w:rPr>
                <w:rFonts w:ascii="Times New Roman" w:eastAsia="Calibri" w:hAnsi="Times New Roman" w:cs="Times New Roman"/>
                <w:b/>
                <w:bCs/>
                <w:kern w:val="2"/>
                <w:sz w:val="24"/>
                <w:szCs w:val="24"/>
                <w14:ligatures w14:val="standardContextual"/>
              </w:rPr>
            </w:pPr>
            <w:r w:rsidRPr="006D0782">
              <w:rPr>
                <w:rFonts w:ascii="Times New Roman" w:eastAsia="Calibri" w:hAnsi="Times New Roman" w:cs="Times New Roman"/>
                <w:b/>
                <w:bCs/>
                <w:kern w:val="2"/>
                <w:sz w:val="24"/>
                <w:szCs w:val="24"/>
                <w14:ligatures w14:val="standardContextual"/>
              </w:rPr>
              <w:t>1</w:t>
            </w:r>
          </w:p>
        </w:tc>
        <w:tc>
          <w:tcPr>
            <w:tcW w:w="1961" w:type="dxa"/>
            <w:tcBorders>
              <w:top w:val="single" w:sz="4" w:space="0" w:color="auto"/>
              <w:left w:val="single" w:sz="4" w:space="0" w:color="auto"/>
              <w:bottom w:val="single" w:sz="4" w:space="0" w:color="auto"/>
              <w:right w:val="single" w:sz="4" w:space="0" w:color="auto"/>
            </w:tcBorders>
            <w:hideMark/>
          </w:tcPr>
          <w:p w:rsidR="006D0782" w:rsidRPr="006D0782" w:rsidRDefault="006D0782" w:rsidP="006D0782">
            <w:pPr>
              <w:widowControl w:val="0"/>
              <w:tabs>
                <w:tab w:val="left" w:pos="1080"/>
              </w:tabs>
              <w:spacing w:after="0" w:line="240" w:lineRule="auto"/>
              <w:rPr>
                <w:rFonts w:ascii="Times New Roman" w:eastAsia="Calibri" w:hAnsi="Times New Roman" w:cs="Times New Roman"/>
                <w:kern w:val="2"/>
                <w:sz w:val="24"/>
                <w:szCs w:val="24"/>
                <w14:ligatures w14:val="standardContextual"/>
              </w:rPr>
            </w:pPr>
            <w:r w:rsidRPr="006D0782">
              <w:rPr>
                <w:rFonts w:ascii="Times New Roman" w:eastAsia="Times New Roman" w:hAnsi="Times New Roman" w:cs="Times New Roman"/>
                <w:kern w:val="2"/>
                <w:sz w:val="24"/>
                <w:szCs w:val="24"/>
                <w:lang w:eastAsia="uk-UA"/>
                <w14:ligatures w14:val="standardContextual"/>
              </w:rPr>
              <w:t>Наявність фінансової спроможності, яка підтверджується фінансовою звітністю</w:t>
            </w:r>
          </w:p>
        </w:tc>
        <w:tc>
          <w:tcPr>
            <w:tcW w:w="4805" w:type="dxa"/>
            <w:tcBorders>
              <w:top w:val="single" w:sz="4" w:space="0" w:color="auto"/>
              <w:left w:val="single" w:sz="4" w:space="0" w:color="auto"/>
              <w:bottom w:val="single" w:sz="4" w:space="0" w:color="auto"/>
              <w:right w:val="single" w:sz="4" w:space="0" w:color="auto"/>
            </w:tcBorders>
            <w:hideMark/>
          </w:tcPr>
          <w:p w:rsidR="006D0782" w:rsidRPr="006D0782" w:rsidRDefault="006D0782" w:rsidP="006D0782">
            <w:pPr>
              <w:widowControl w:val="0"/>
              <w:tabs>
                <w:tab w:val="left" w:pos="1080"/>
              </w:tabs>
              <w:spacing w:after="0" w:line="240" w:lineRule="auto"/>
              <w:jc w:val="both"/>
              <w:rPr>
                <w:rFonts w:ascii="Times New Roman" w:eastAsia="Calibri" w:hAnsi="Times New Roman" w:cs="Times New Roman"/>
                <w:kern w:val="2"/>
                <w:sz w:val="24"/>
                <w:szCs w:val="24"/>
                <w:lang w:eastAsia="zh-CN"/>
                <w14:ligatures w14:val="standardContextual"/>
              </w:rPr>
            </w:pPr>
            <w:r w:rsidRPr="006D0782">
              <w:rPr>
                <w:rFonts w:ascii="Times New Roman" w:eastAsia="Calibri" w:hAnsi="Times New Roman" w:cs="Times New Roman"/>
                <w:kern w:val="2"/>
                <w:sz w:val="24"/>
                <w:szCs w:val="24"/>
                <w:lang w:eastAsia="zh-CN"/>
                <w14:ligatures w14:val="standardContextual"/>
              </w:rPr>
              <w:t xml:space="preserve">1.1.Копії Балансу, Звіту про фінансові результати </w:t>
            </w:r>
            <w:r w:rsidRPr="006D0782">
              <w:rPr>
                <w:rFonts w:ascii="Times New Roman" w:eastAsia="Calibri" w:hAnsi="Times New Roman" w:cs="Times New Roman"/>
                <w:b/>
                <w:kern w:val="2"/>
                <w:sz w:val="24"/>
                <w:szCs w:val="24"/>
                <w:lang w:eastAsia="zh-CN"/>
                <w14:ligatures w14:val="standardContextual"/>
              </w:rPr>
              <w:t>(для юридичних осіб)</w:t>
            </w:r>
            <w:r w:rsidRPr="006D0782">
              <w:rPr>
                <w:rFonts w:ascii="Times New Roman" w:eastAsia="Calibri" w:hAnsi="Times New Roman" w:cs="Times New Roman"/>
                <w:kern w:val="2"/>
                <w:sz w:val="24"/>
                <w:szCs w:val="24"/>
                <w:lang w:eastAsia="zh-CN"/>
                <w14:ligatures w14:val="standardContextual"/>
              </w:rPr>
              <w:t xml:space="preserve"> або податкова декларація платника податку </w:t>
            </w:r>
            <w:r w:rsidRPr="006D0782">
              <w:rPr>
                <w:rFonts w:ascii="Times New Roman" w:eastAsia="Calibri" w:hAnsi="Times New Roman" w:cs="Times New Roman"/>
                <w:b/>
                <w:kern w:val="2"/>
                <w:sz w:val="24"/>
                <w:szCs w:val="24"/>
                <w:lang w:eastAsia="zh-CN"/>
                <w14:ligatures w14:val="standardContextual"/>
              </w:rPr>
              <w:t>(для фізичних осіб-підприємців)</w:t>
            </w:r>
            <w:r w:rsidRPr="006D0782">
              <w:rPr>
                <w:rFonts w:ascii="Times New Roman" w:eastAsia="Calibri" w:hAnsi="Times New Roman" w:cs="Times New Roman"/>
                <w:kern w:val="2"/>
                <w:sz w:val="24"/>
                <w:szCs w:val="24"/>
                <w:lang w:eastAsia="zh-CN"/>
                <w14:ligatures w14:val="standardContextual"/>
              </w:rPr>
              <w:t xml:space="preserve"> за останній звітний період</w:t>
            </w:r>
            <w:r w:rsidR="00AC126D">
              <w:rPr>
                <w:rFonts w:ascii="Times New Roman" w:eastAsia="Calibri" w:hAnsi="Times New Roman" w:cs="Times New Roman"/>
                <w:kern w:val="2"/>
                <w:sz w:val="24"/>
                <w:szCs w:val="24"/>
                <w:lang w:eastAsia="zh-CN"/>
                <w14:ligatures w14:val="standardContextual"/>
              </w:rPr>
              <w:t xml:space="preserve"> (2022р.)</w:t>
            </w:r>
            <w:r w:rsidRPr="006D0782">
              <w:rPr>
                <w:rFonts w:ascii="Times New Roman" w:eastAsia="Calibri" w:hAnsi="Times New Roman" w:cs="Times New Roman"/>
                <w:kern w:val="2"/>
                <w:sz w:val="24"/>
                <w:szCs w:val="24"/>
                <w:lang w:eastAsia="zh-CN"/>
                <w14:ligatures w14:val="standardContextual"/>
              </w:rPr>
              <w:t xml:space="preserve"> з відміткою контролюючого органу або електронною квитанцією про прийняття такого документу уповноваженим органом</w:t>
            </w:r>
            <w:r w:rsidRPr="006D0782">
              <w:rPr>
                <w:rFonts w:ascii="Times New Roman" w:eastAsia="Calibri" w:hAnsi="Times New Roman" w:cs="Times New Roman"/>
                <w:kern w:val="2"/>
                <w:sz w:val="24"/>
                <w:szCs w:val="24"/>
                <w14:ligatures w14:val="standardContextual"/>
              </w:rPr>
              <w:t xml:space="preserve"> </w:t>
            </w:r>
            <w:r w:rsidRPr="006D0782">
              <w:rPr>
                <w:rFonts w:ascii="Times New Roman" w:eastAsia="Calibri" w:hAnsi="Times New Roman" w:cs="Times New Roman"/>
                <w:bCs/>
                <w:kern w:val="2"/>
                <w:sz w:val="24"/>
                <w:szCs w:val="24"/>
                <w14:ligatures w14:val="standardContextual"/>
              </w:rPr>
              <w:t>або лист-пояснення щодо ненадання</w:t>
            </w:r>
            <w:r w:rsidRPr="006D0782">
              <w:rPr>
                <w:rFonts w:ascii="Times New Roman" w:eastAsia="Calibri" w:hAnsi="Times New Roman" w:cs="Times New Roman"/>
                <w:kern w:val="2"/>
                <w:sz w:val="24"/>
                <w:szCs w:val="24"/>
                <w14:ligatures w14:val="standardContextual"/>
              </w:rPr>
              <w:t xml:space="preserve"> такої звітності відповідно до чинного законодавства України</w:t>
            </w:r>
            <w:r w:rsidRPr="006D0782">
              <w:rPr>
                <w:rFonts w:ascii="Times New Roman" w:eastAsia="Calibri" w:hAnsi="Times New Roman" w:cs="Times New Roman"/>
                <w:kern w:val="2"/>
                <w:sz w:val="24"/>
                <w:szCs w:val="24"/>
                <w:lang w:eastAsia="zh-CN"/>
                <w14:ligatures w14:val="standardContextual"/>
              </w:rPr>
              <w:t>.</w:t>
            </w:r>
          </w:p>
          <w:p w:rsidR="006D0782" w:rsidRPr="006D0782" w:rsidRDefault="006D0782" w:rsidP="006D0782">
            <w:pPr>
              <w:spacing w:after="0" w:line="240" w:lineRule="auto"/>
              <w:jc w:val="both"/>
              <w:rPr>
                <w:rFonts w:ascii="Times New Roman" w:eastAsia="Arial" w:hAnsi="Times New Roman" w:cs="Times New Roman"/>
                <w:kern w:val="2"/>
                <w:sz w:val="24"/>
                <w:szCs w:val="24"/>
                <w14:ligatures w14:val="standardContextual"/>
              </w:rPr>
            </w:pPr>
          </w:p>
        </w:tc>
        <w:tc>
          <w:tcPr>
            <w:tcW w:w="2774" w:type="dxa"/>
            <w:tcBorders>
              <w:top w:val="single" w:sz="4" w:space="0" w:color="auto"/>
              <w:left w:val="single" w:sz="4" w:space="0" w:color="auto"/>
              <w:bottom w:val="single" w:sz="4" w:space="0" w:color="auto"/>
              <w:right w:val="single" w:sz="4" w:space="0" w:color="auto"/>
            </w:tcBorders>
          </w:tcPr>
          <w:p w:rsidR="006D0782" w:rsidRPr="006D0782" w:rsidRDefault="006D0782" w:rsidP="006D0782">
            <w:pPr>
              <w:widowControl w:val="0"/>
              <w:tabs>
                <w:tab w:val="left" w:pos="1080"/>
              </w:tabs>
              <w:spacing w:after="0" w:line="240" w:lineRule="auto"/>
              <w:jc w:val="both"/>
              <w:rPr>
                <w:rFonts w:ascii="Times New Roman" w:eastAsia="Calibri" w:hAnsi="Times New Roman" w:cs="Times New Roman"/>
                <w:kern w:val="2"/>
                <w:sz w:val="24"/>
                <w:szCs w:val="24"/>
                <w:lang w:eastAsia="zh-CN"/>
                <w14:ligatures w14:val="standardContextual"/>
              </w:rPr>
            </w:pPr>
            <w:r w:rsidRPr="006D0782">
              <w:rPr>
                <w:rFonts w:ascii="Times New Roman" w:eastAsia="Calibri" w:hAnsi="Times New Roman" w:cs="Times New Roman"/>
                <w:kern w:val="2"/>
                <w:sz w:val="24"/>
                <w:szCs w:val="24"/>
                <w:lang w:eastAsia="zh-CN"/>
                <w14:ligatures w14:val="standardContextual"/>
              </w:rPr>
              <w:t xml:space="preserve">         </w:t>
            </w:r>
          </w:p>
          <w:p w:rsidR="006D0782" w:rsidRPr="006D0782" w:rsidRDefault="006D0782" w:rsidP="006D0782">
            <w:pPr>
              <w:tabs>
                <w:tab w:val="left" w:pos="253"/>
              </w:tabs>
              <w:suppressAutoHyphens/>
              <w:spacing w:after="0" w:line="240" w:lineRule="auto"/>
              <w:ind w:right="22"/>
              <w:jc w:val="both"/>
              <w:rPr>
                <w:rFonts w:ascii="Times New Roman" w:eastAsia="Times New Roman" w:hAnsi="Times New Roman" w:cs="Times New Roman"/>
                <w:bCs/>
                <w:kern w:val="2"/>
                <w:sz w:val="24"/>
                <w:szCs w:val="24"/>
                <w14:ligatures w14:val="standardContextual"/>
              </w:rPr>
            </w:pPr>
            <w:r w:rsidRPr="006D0782">
              <w:rPr>
                <w:rFonts w:ascii="Times New Roman" w:eastAsia="Times New Roman" w:hAnsi="Times New Roman" w:cs="Times New Roman"/>
                <w:bCs/>
                <w:color w:val="000000"/>
                <w:kern w:val="2"/>
                <w:sz w:val="24"/>
                <w:szCs w:val="24"/>
                <w14:ligatures w14:val="standardContextual"/>
              </w:rPr>
              <w:t>Учасник вважається таким, що відповідає вказаному критерію у разі надання належним чином оформлених зазначених документів.</w:t>
            </w:r>
          </w:p>
          <w:p w:rsidR="006D0782" w:rsidRPr="006D0782" w:rsidRDefault="006D0782" w:rsidP="006D0782">
            <w:pPr>
              <w:widowControl w:val="0"/>
              <w:tabs>
                <w:tab w:val="left" w:pos="1080"/>
              </w:tabs>
              <w:spacing w:after="0" w:line="240" w:lineRule="auto"/>
              <w:jc w:val="both"/>
              <w:rPr>
                <w:rFonts w:ascii="Times New Roman" w:eastAsia="Calibri" w:hAnsi="Times New Roman" w:cs="Times New Roman"/>
                <w:kern w:val="2"/>
                <w:sz w:val="24"/>
                <w:szCs w:val="24"/>
                <w:lang w:eastAsia="zh-CN"/>
                <w14:ligatures w14:val="standardContextual"/>
              </w:rPr>
            </w:pPr>
          </w:p>
        </w:tc>
      </w:tr>
    </w:tbl>
    <w:p w:rsidR="006D0782" w:rsidRPr="006D0782" w:rsidRDefault="006D0782" w:rsidP="006D0782">
      <w:pPr>
        <w:widowControl w:val="0"/>
        <w:tabs>
          <w:tab w:val="left" w:pos="142"/>
          <w:tab w:val="left" w:pos="567"/>
        </w:tabs>
        <w:spacing w:after="0" w:line="240" w:lineRule="auto"/>
        <w:jc w:val="both"/>
        <w:rPr>
          <w:rFonts w:ascii="Times New Roman" w:eastAsia="Calibri" w:hAnsi="Times New Roman" w:cs="Times New Roman"/>
          <w:b/>
          <w:bCs/>
          <w:color w:val="000000"/>
          <w:sz w:val="24"/>
          <w:szCs w:val="24"/>
          <w:lang w:eastAsia="uk-UA"/>
        </w:rPr>
      </w:pPr>
      <w:r w:rsidRPr="006D0782">
        <w:rPr>
          <w:rFonts w:ascii="Times New Roman" w:eastAsia="Calibri" w:hAnsi="Times New Roman" w:cs="Times New Roman"/>
          <w:sz w:val="24"/>
          <w:szCs w:val="24"/>
        </w:rPr>
        <w:tab/>
      </w:r>
      <w:r w:rsidRPr="006D0782">
        <w:rPr>
          <w:rFonts w:ascii="Times New Roman" w:eastAsia="Calibri" w:hAnsi="Times New Roman" w:cs="Times New Roman"/>
          <w:b/>
          <w:bCs/>
          <w:color w:val="000000"/>
          <w:sz w:val="24"/>
          <w:szCs w:val="24"/>
          <w:lang w:eastAsia="uk-UA"/>
        </w:rPr>
        <w:t>Примітки</w:t>
      </w:r>
    </w:p>
    <w:p w:rsidR="006D0782" w:rsidRPr="006D0782" w:rsidRDefault="006D0782" w:rsidP="006D0782">
      <w:pPr>
        <w:widowControl w:val="0"/>
        <w:tabs>
          <w:tab w:val="left" w:pos="142"/>
        </w:tabs>
        <w:spacing w:line="240" w:lineRule="auto"/>
        <w:ind w:firstLine="567"/>
        <w:contextualSpacing/>
        <w:jc w:val="both"/>
        <w:rPr>
          <w:rFonts w:ascii="Times New Roman" w:eastAsia="Calibri" w:hAnsi="Times New Roman" w:cs="Times New Roman"/>
          <w:color w:val="000000"/>
          <w:sz w:val="24"/>
          <w:szCs w:val="24"/>
        </w:rPr>
      </w:pPr>
      <w:r w:rsidRPr="006D0782">
        <w:rPr>
          <w:rFonts w:ascii="Times New Roman" w:eastAsia="Calibri"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D0782">
        <w:rPr>
          <w:rFonts w:ascii="Times New Roman" w:eastAsia="Calibri" w:hAnsi="Times New Roman" w:cs="Times New Roman"/>
          <w:b/>
          <w:sz w:val="24"/>
          <w:szCs w:val="24"/>
        </w:rPr>
        <w:t xml:space="preserve">  </w:t>
      </w:r>
    </w:p>
    <w:p w:rsidR="006D0782" w:rsidRDefault="006D0782" w:rsidP="006D0782">
      <w:pPr>
        <w:spacing w:after="0" w:line="240" w:lineRule="auto"/>
        <w:ind w:left="284" w:firstLine="283"/>
        <w:jc w:val="both"/>
        <w:rPr>
          <w:rFonts w:ascii="Times New Roman" w:eastAsia="Times New Roman" w:hAnsi="Times New Roman" w:cs="Times New Roman"/>
          <w:i/>
          <w:iCs/>
          <w:color w:val="000000"/>
          <w:sz w:val="24"/>
          <w:szCs w:val="24"/>
          <w:lang w:eastAsia="ru-RU"/>
        </w:rPr>
      </w:pPr>
    </w:p>
    <w:p w:rsidR="00280131" w:rsidRPr="006D0782" w:rsidRDefault="00280131" w:rsidP="006D0782">
      <w:pPr>
        <w:pStyle w:val="a5"/>
        <w:numPr>
          <w:ilvl w:val="0"/>
          <w:numId w:val="2"/>
        </w:numPr>
        <w:spacing w:before="20" w:after="20" w:line="240" w:lineRule="auto"/>
        <w:ind w:left="0" w:firstLine="567"/>
        <w:jc w:val="both"/>
        <w:rPr>
          <w:rFonts w:ascii="Times New Roman" w:eastAsia="Times New Roman" w:hAnsi="Times New Roman" w:cs="Times New Roman"/>
          <w:b/>
          <w:color w:val="000000"/>
          <w:sz w:val="24"/>
          <w:szCs w:val="24"/>
          <w:highlight w:val="white"/>
          <w:lang w:val="ru-RU"/>
        </w:rPr>
      </w:pPr>
      <w:proofErr w:type="spellStart"/>
      <w:proofErr w:type="gramStart"/>
      <w:r w:rsidRPr="006D0782">
        <w:rPr>
          <w:rFonts w:ascii="Times New Roman" w:eastAsia="Times New Roman" w:hAnsi="Times New Roman" w:cs="Times New Roman"/>
          <w:b/>
          <w:color w:val="000000"/>
          <w:sz w:val="24"/>
          <w:szCs w:val="24"/>
          <w:lang w:val="ru-RU"/>
        </w:rPr>
        <w:t>П</w:t>
      </w:r>
      <w:proofErr w:type="gramEnd"/>
      <w:r w:rsidRPr="006D0782">
        <w:rPr>
          <w:rFonts w:ascii="Times New Roman" w:eastAsia="Times New Roman" w:hAnsi="Times New Roman" w:cs="Times New Roman"/>
          <w:b/>
          <w:color w:val="000000"/>
          <w:sz w:val="24"/>
          <w:szCs w:val="24"/>
          <w:lang w:val="ru-RU"/>
        </w:rPr>
        <w:t>ідтвердження</w:t>
      </w:r>
      <w:proofErr w:type="spellEnd"/>
      <w:r w:rsidRPr="006D0782">
        <w:rPr>
          <w:rFonts w:ascii="Times New Roman" w:eastAsia="Times New Roman" w:hAnsi="Times New Roman" w:cs="Times New Roman"/>
          <w:b/>
          <w:color w:val="000000"/>
          <w:sz w:val="24"/>
          <w:szCs w:val="24"/>
          <w:lang w:val="ru-RU"/>
        </w:rPr>
        <w:t xml:space="preserve"> </w:t>
      </w:r>
      <w:proofErr w:type="spellStart"/>
      <w:r w:rsidRPr="006D0782">
        <w:rPr>
          <w:rFonts w:ascii="Times New Roman" w:eastAsia="Times New Roman" w:hAnsi="Times New Roman" w:cs="Times New Roman"/>
          <w:b/>
          <w:color w:val="000000"/>
          <w:sz w:val="24"/>
          <w:szCs w:val="24"/>
          <w:lang w:val="ru-RU"/>
        </w:rPr>
        <w:t>відповідності</w:t>
      </w:r>
      <w:proofErr w:type="spellEnd"/>
      <w:r w:rsidRPr="006D0782">
        <w:rPr>
          <w:rFonts w:ascii="Times New Roman" w:eastAsia="Times New Roman" w:hAnsi="Times New Roman" w:cs="Times New Roman"/>
          <w:b/>
          <w:color w:val="000000"/>
          <w:sz w:val="24"/>
          <w:szCs w:val="24"/>
          <w:lang w:val="ru-RU"/>
        </w:rPr>
        <w:t xml:space="preserve"> УЧАСНИКА (в тому </w:t>
      </w:r>
      <w:proofErr w:type="spellStart"/>
      <w:r w:rsidRPr="006D0782">
        <w:rPr>
          <w:rFonts w:ascii="Times New Roman" w:eastAsia="Times New Roman" w:hAnsi="Times New Roman" w:cs="Times New Roman"/>
          <w:b/>
          <w:color w:val="000000"/>
          <w:sz w:val="24"/>
          <w:szCs w:val="24"/>
          <w:lang w:val="ru-RU"/>
        </w:rPr>
        <w:t>числі</w:t>
      </w:r>
      <w:proofErr w:type="spellEnd"/>
      <w:r w:rsidRPr="006D0782">
        <w:rPr>
          <w:rFonts w:ascii="Times New Roman" w:eastAsia="Times New Roman" w:hAnsi="Times New Roman" w:cs="Times New Roman"/>
          <w:b/>
          <w:color w:val="000000"/>
          <w:sz w:val="24"/>
          <w:szCs w:val="24"/>
          <w:lang w:val="ru-RU"/>
        </w:rPr>
        <w:t xml:space="preserve"> для </w:t>
      </w:r>
      <w:proofErr w:type="spellStart"/>
      <w:r w:rsidRPr="006D0782">
        <w:rPr>
          <w:rFonts w:ascii="Times New Roman" w:eastAsia="Times New Roman" w:hAnsi="Times New Roman" w:cs="Times New Roman"/>
          <w:b/>
          <w:color w:val="000000"/>
          <w:sz w:val="24"/>
          <w:szCs w:val="24"/>
          <w:lang w:val="ru-RU"/>
        </w:rPr>
        <w:t>об’єднання</w:t>
      </w:r>
      <w:proofErr w:type="spellEnd"/>
      <w:r w:rsidRPr="006D0782">
        <w:rPr>
          <w:rFonts w:ascii="Times New Roman" w:eastAsia="Times New Roman" w:hAnsi="Times New Roman" w:cs="Times New Roman"/>
          <w:b/>
          <w:color w:val="000000"/>
          <w:sz w:val="24"/>
          <w:szCs w:val="24"/>
          <w:lang w:val="ru-RU"/>
        </w:rPr>
        <w:t xml:space="preserve"> </w:t>
      </w:r>
      <w:proofErr w:type="spellStart"/>
      <w:r w:rsidRPr="006D0782">
        <w:rPr>
          <w:rFonts w:ascii="Times New Roman" w:eastAsia="Times New Roman" w:hAnsi="Times New Roman" w:cs="Times New Roman"/>
          <w:b/>
          <w:color w:val="000000"/>
          <w:sz w:val="24"/>
          <w:szCs w:val="24"/>
          <w:lang w:val="ru-RU"/>
        </w:rPr>
        <w:t>учасників</w:t>
      </w:r>
      <w:proofErr w:type="spellEnd"/>
      <w:r w:rsidRPr="006D0782">
        <w:rPr>
          <w:rFonts w:ascii="Times New Roman" w:eastAsia="Times New Roman" w:hAnsi="Times New Roman" w:cs="Times New Roman"/>
          <w:b/>
          <w:color w:val="000000"/>
          <w:sz w:val="24"/>
          <w:szCs w:val="24"/>
          <w:lang w:val="ru-RU"/>
        </w:rPr>
        <w:t xml:space="preserve"> як </w:t>
      </w:r>
      <w:proofErr w:type="spellStart"/>
      <w:r w:rsidRPr="006D0782">
        <w:rPr>
          <w:rFonts w:ascii="Times New Roman" w:eastAsia="Times New Roman" w:hAnsi="Times New Roman" w:cs="Times New Roman"/>
          <w:b/>
          <w:color w:val="000000"/>
          <w:sz w:val="24"/>
          <w:szCs w:val="24"/>
          <w:lang w:val="ru-RU"/>
        </w:rPr>
        <w:t>учасника</w:t>
      </w:r>
      <w:proofErr w:type="spellEnd"/>
      <w:r w:rsidRPr="006D0782">
        <w:rPr>
          <w:rFonts w:ascii="Times New Roman" w:eastAsia="Times New Roman" w:hAnsi="Times New Roman" w:cs="Times New Roman"/>
          <w:b/>
          <w:color w:val="000000"/>
          <w:sz w:val="24"/>
          <w:szCs w:val="24"/>
          <w:lang w:val="ru-RU"/>
        </w:rPr>
        <w:t xml:space="preserve"> </w:t>
      </w:r>
      <w:proofErr w:type="spellStart"/>
      <w:r w:rsidRPr="006D0782">
        <w:rPr>
          <w:rFonts w:ascii="Times New Roman" w:eastAsia="Times New Roman" w:hAnsi="Times New Roman" w:cs="Times New Roman"/>
          <w:b/>
          <w:color w:val="000000"/>
          <w:sz w:val="24"/>
          <w:szCs w:val="24"/>
          <w:lang w:val="ru-RU"/>
        </w:rPr>
        <w:t>процедури</w:t>
      </w:r>
      <w:proofErr w:type="spellEnd"/>
      <w:r w:rsidRPr="006D0782">
        <w:rPr>
          <w:rFonts w:ascii="Times New Roman" w:eastAsia="Times New Roman" w:hAnsi="Times New Roman" w:cs="Times New Roman"/>
          <w:b/>
          <w:color w:val="000000"/>
          <w:sz w:val="24"/>
          <w:szCs w:val="24"/>
          <w:lang w:val="ru-RU"/>
        </w:rPr>
        <w:t xml:space="preserve">)  </w:t>
      </w:r>
      <w:proofErr w:type="spellStart"/>
      <w:r w:rsidRPr="006D0782">
        <w:rPr>
          <w:rFonts w:ascii="Times New Roman" w:eastAsia="Times New Roman" w:hAnsi="Times New Roman" w:cs="Times New Roman"/>
          <w:b/>
          <w:color w:val="000000"/>
          <w:sz w:val="24"/>
          <w:szCs w:val="24"/>
          <w:lang w:val="ru-RU"/>
        </w:rPr>
        <w:t>вимогам</w:t>
      </w:r>
      <w:proofErr w:type="spellEnd"/>
      <w:r w:rsidRPr="006D0782">
        <w:rPr>
          <w:rFonts w:ascii="Times New Roman" w:eastAsia="Times New Roman" w:hAnsi="Times New Roman" w:cs="Times New Roman"/>
          <w:b/>
          <w:color w:val="000000"/>
          <w:sz w:val="24"/>
          <w:szCs w:val="24"/>
          <w:lang w:val="ru-RU"/>
        </w:rPr>
        <w:t xml:space="preserve">, </w:t>
      </w:r>
      <w:proofErr w:type="spellStart"/>
      <w:r w:rsidRPr="006D0782">
        <w:rPr>
          <w:rFonts w:ascii="Times New Roman" w:eastAsia="Times New Roman" w:hAnsi="Times New Roman" w:cs="Times New Roman"/>
          <w:b/>
          <w:color w:val="000000"/>
          <w:sz w:val="24"/>
          <w:szCs w:val="24"/>
          <w:lang w:val="ru-RU"/>
        </w:rPr>
        <w:t>визначени</w:t>
      </w:r>
      <w:r w:rsidRPr="006D0782">
        <w:rPr>
          <w:rFonts w:ascii="Times New Roman" w:eastAsia="Times New Roman" w:hAnsi="Times New Roman" w:cs="Times New Roman"/>
          <w:b/>
          <w:color w:val="000000"/>
          <w:sz w:val="24"/>
          <w:szCs w:val="24"/>
          <w:highlight w:val="white"/>
          <w:lang w:val="ru-RU"/>
        </w:rPr>
        <w:t>м</w:t>
      </w:r>
      <w:proofErr w:type="spellEnd"/>
      <w:r w:rsidRPr="006D0782">
        <w:rPr>
          <w:rFonts w:ascii="Times New Roman" w:eastAsia="Times New Roman" w:hAnsi="Times New Roman" w:cs="Times New Roman"/>
          <w:b/>
          <w:color w:val="000000"/>
          <w:sz w:val="24"/>
          <w:szCs w:val="24"/>
          <w:highlight w:val="white"/>
          <w:lang w:val="ru-RU"/>
        </w:rPr>
        <w:t xml:space="preserve"> у </w:t>
      </w:r>
      <w:proofErr w:type="spellStart"/>
      <w:r w:rsidRPr="006D0782">
        <w:rPr>
          <w:rFonts w:ascii="Times New Roman" w:eastAsia="Times New Roman" w:hAnsi="Times New Roman" w:cs="Times New Roman"/>
          <w:b/>
          <w:color w:val="000000"/>
          <w:sz w:val="24"/>
          <w:szCs w:val="24"/>
          <w:highlight w:val="white"/>
          <w:lang w:val="ru-RU"/>
        </w:rPr>
        <w:t>пункті</w:t>
      </w:r>
      <w:proofErr w:type="spellEnd"/>
      <w:r w:rsidRPr="006D0782">
        <w:rPr>
          <w:rFonts w:ascii="Times New Roman" w:eastAsia="Times New Roman" w:hAnsi="Times New Roman" w:cs="Times New Roman"/>
          <w:b/>
          <w:color w:val="000000"/>
          <w:sz w:val="24"/>
          <w:szCs w:val="24"/>
          <w:highlight w:val="white"/>
          <w:lang w:val="ru-RU"/>
        </w:rPr>
        <w:t xml:space="preserve"> 47 </w:t>
      </w:r>
      <w:proofErr w:type="spellStart"/>
      <w:r w:rsidRPr="006D0782">
        <w:rPr>
          <w:rFonts w:ascii="Times New Roman" w:eastAsia="Times New Roman" w:hAnsi="Times New Roman" w:cs="Times New Roman"/>
          <w:b/>
          <w:color w:val="000000"/>
          <w:sz w:val="24"/>
          <w:szCs w:val="24"/>
          <w:highlight w:val="white"/>
          <w:lang w:val="ru-RU"/>
        </w:rPr>
        <w:t>Особливостей</w:t>
      </w:r>
      <w:proofErr w:type="spellEnd"/>
      <w:r w:rsidRPr="006D0782">
        <w:rPr>
          <w:rFonts w:ascii="Times New Roman" w:eastAsia="Times New Roman" w:hAnsi="Times New Roman" w:cs="Times New Roman"/>
          <w:b/>
          <w:color w:val="000000"/>
          <w:sz w:val="24"/>
          <w:szCs w:val="24"/>
          <w:highlight w:val="white"/>
          <w:lang w:val="ru-RU"/>
        </w:rPr>
        <w:t>.</w:t>
      </w:r>
    </w:p>
    <w:p w:rsidR="00280131" w:rsidRPr="00280131" w:rsidRDefault="00280131" w:rsidP="00280131">
      <w:pPr>
        <w:spacing w:after="0" w:line="259" w:lineRule="auto"/>
        <w:ind w:firstLine="567"/>
        <w:jc w:val="both"/>
        <w:rPr>
          <w:rFonts w:ascii="Times New Roman" w:eastAsia="Times New Roman" w:hAnsi="Times New Roman" w:cs="Times New Roman"/>
          <w:color w:val="000000"/>
          <w:sz w:val="24"/>
          <w:szCs w:val="24"/>
          <w:highlight w:val="white"/>
          <w:lang w:val="ru-RU"/>
        </w:rPr>
      </w:pPr>
      <w:proofErr w:type="spellStart"/>
      <w:r w:rsidRPr="00280131">
        <w:rPr>
          <w:rFonts w:ascii="Times New Roman" w:eastAsia="Times New Roman" w:hAnsi="Times New Roman" w:cs="Times New Roman"/>
          <w:color w:val="000000"/>
          <w:sz w:val="24"/>
          <w:szCs w:val="24"/>
          <w:highlight w:val="white"/>
          <w:lang w:val="ru-RU"/>
        </w:rPr>
        <w:t>Замовник</w:t>
      </w:r>
      <w:proofErr w:type="spellEnd"/>
      <w:r w:rsidRPr="00280131">
        <w:rPr>
          <w:rFonts w:ascii="Times New Roman" w:eastAsia="Times New Roman" w:hAnsi="Times New Roman" w:cs="Times New Roman"/>
          <w:color w:val="000000"/>
          <w:sz w:val="24"/>
          <w:szCs w:val="24"/>
          <w:highlight w:val="white"/>
          <w:lang w:val="ru-RU"/>
        </w:rPr>
        <w:t xml:space="preserve"> не </w:t>
      </w:r>
      <w:proofErr w:type="spellStart"/>
      <w:r w:rsidRPr="00280131">
        <w:rPr>
          <w:rFonts w:ascii="Times New Roman" w:eastAsia="Times New Roman" w:hAnsi="Times New Roman" w:cs="Times New Roman"/>
          <w:color w:val="000000"/>
          <w:sz w:val="24"/>
          <w:szCs w:val="24"/>
          <w:highlight w:val="white"/>
          <w:lang w:val="ru-RU"/>
        </w:rPr>
        <w:t>вимагає</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учасника</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w:t>
      </w:r>
      <w:proofErr w:type="gramStart"/>
      <w:r w:rsidRPr="00280131">
        <w:rPr>
          <w:rFonts w:ascii="Times New Roman" w:eastAsia="Times New Roman" w:hAnsi="Times New Roman" w:cs="Times New Roman"/>
          <w:color w:val="000000"/>
          <w:sz w:val="24"/>
          <w:szCs w:val="24"/>
          <w:highlight w:val="white"/>
          <w:lang w:val="ru-RU"/>
        </w:rPr>
        <w:t>вл</w:t>
      </w:r>
      <w:proofErr w:type="gramEnd"/>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w:t>
      </w:r>
      <w:proofErr w:type="spellEnd"/>
      <w:r w:rsidRPr="00280131">
        <w:rPr>
          <w:rFonts w:ascii="Times New Roman" w:eastAsia="Times New Roman" w:hAnsi="Times New Roman" w:cs="Times New Roman"/>
          <w:color w:val="000000"/>
          <w:sz w:val="24"/>
          <w:szCs w:val="24"/>
          <w:highlight w:val="white"/>
          <w:lang w:val="ru-RU"/>
        </w:rPr>
        <w:t xml:space="preserve"> час </w:t>
      </w:r>
      <w:proofErr w:type="spellStart"/>
      <w:r w:rsidRPr="00280131">
        <w:rPr>
          <w:rFonts w:ascii="Times New Roman" w:eastAsia="Times New Roman" w:hAnsi="Times New Roman" w:cs="Times New Roman"/>
          <w:color w:val="000000"/>
          <w:sz w:val="24"/>
          <w:szCs w:val="24"/>
          <w:highlight w:val="white"/>
          <w:lang w:val="ru-RU"/>
        </w:rPr>
        <w:t>подання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тендерної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пропозиції</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електронній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системі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закупівель</w:t>
      </w:r>
      <w:proofErr w:type="spellEnd"/>
      <w:r w:rsidRPr="00280131">
        <w:rPr>
          <w:rFonts w:ascii="Times New Roman" w:eastAsia="Times New Roman" w:hAnsi="Times New Roman" w:cs="Times New Roman"/>
          <w:color w:val="000000"/>
          <w:sz w:val="24"/>
          <w:szCs w:val="24"/>
          <w:highlight w:val="white"/>
          <w:lang w:val="ru-RU"/>
        </w:rPr>
        <w:t xml:space="preserve"> будь-</w:t>
      </w:r>
      <w:proofErr w:type="spellStart"/>
      <w:r w:rsidRPr="00280131">
        <w:rPr>
          <w:rFonts w:ascii="Times New Roman" w:eastAsia="Times New Roman" w:hAnsi="Times New Roman" w:cs="Times New Roman"/>
          <w:color w:val="000000"/>
          <w:sz w:val="24"/>
          <w:szCs w:val="24"/>
          <w:highlight w:val="white"/>
          <w:lang w:val="ru-RU"/>
        </w:rPr>
        <w:t>яких</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документів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що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підтверджують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відсутність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визначених</w:t>
      </w:r>
      <w:proofErr w:type="spellEnd"/>
      <w:r w:rsidRPr="00280131">
        <w:rPr>
          <w:rFonts w:ascii="Times New Roman" w:eastAsia="Times New Roman" w:hAnsi="Times New Roman" w:cs="Times New Roman"/>
          <w:color w:val="000000"/>
          <w:sz w:val="24"/>
          <w:szCs w:val="24"/>
          <w:highlight w:val="white"/>
          <w:lang w:val="ru-RU"/>
        </w:rPr>
        <w:t xml:space="preserve"> у </w:t>
      </w:r>
      <w:proofErr w:type="spellStart"/>
      <w:r w:rsidRPr="00280131">
        <w:rPr>
          <w:rFonts w:ascii="Times New Roman" w:eastAsia="Times New Roman" w:hAnsi="Times New Roman" w:cs="Times New Roman"/>
          <w:color w:val="000000"/>
          <w:sz w:val="24"/>
          <w:szCs w:val="24"/>
          <w:highlight w:val="white"/>
          <w:lang w:val="ru-RU"/>
        </w:rPr>
        <w:t>пункті</w:t>
      </w:r>
      <w:proofErr w:type="spellEnd"/>
      <w:r w:rsidRPr="00280131">
        <w:rPr>
          <w:rFonts w:ascii="Times New Roman" w:eastAsia="Times New Roman" w:hAnsi="Times New Roman" w:cs="Times New Roman"/>
          <w:color w:val="000000"/>
          <w:sz w:val="24"/>
          <w:szCs w:val="24"/>
          <w:highlight w:val="white"/>
          <w:lang w:val="ru-RU"/>
        </w:rPr>
        <w:t xml:space="preserve"> 47 </w:t>
      </w:r>
      <w:proofErr w:type="spellStart"/>
      <w:r w:rsidRPr="00280131">
        <w:rPr>
          <w:rFonts w:ascii="Times New Roman" w:eastAsia="Times New Roman" w:hAnsi="Times New Roman" w:cs="Times New Roman"/>
          <w:color w:val="000000"/>
          <w:sz w:val="24"/>
          <w:szCs w:val="24"/>
          <w:highlight w:val="white"/>
          <w:lang w:val="ru-RU"/>
        </w:rPr>
        <w:t>Особливостей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крім</w:t>
      </w:r>
      <w:proofErr w:type="spellEnd"/>
      <w:r w:rsidRPr="00280131">
        <w:rPr>
          <w:rFonts w:ascii="Times New Roman" w:eastAsia="Times New Roman" w:hAnsi="Times New Roman" w:cs="Times New Roman"/>
          <w:color w:val="000000"/>
          <w:sz w:val="24"/>
          <w:szCs w:val="24"/>
          <w:highlight w:val="white"/>
          <w:lang w:val="ru-RU"/>
        </w:rPr>
        <w:t xml:space="preserve"> абзацу </w:t>
      </w:r>
      <w:proofErr w:type="spellStart"/>
      <w:r w:rsidRPr="00280131">
        <w:rPr>
          <w:rFonts w:ascii="Times New Roman" w:eastAsia="Times New Roman" w:hAnsi="Times New Roman" w:cs="Times New Roman"/>
          <w:color w:val="000000"/>
          <w:sz w:val="24"/>
          <w:szCs w:val="24"/>
          <w:highlight w:val="white"/>
          <w:lang w:val="ru-RU"/>
        </w:rPr>
        <w:t>чотирнадцятого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цього</w:t>
      </w:r>
      <w:proofErr w:type="spellEnd"/>
      <w:r w:rsidRPr="00280131">
        <w:rPr>
          <w:rFonts w:ascii="Times New Roman" w:eastAsia="Times New Roman" w:hAnsi="Times New Roman" w:cs="Times New Roman"/>
          <w:color w:val="000000"/>
          <w:sz w:val="24"/>
          <w:szCs w:val="24"/>
          <w:highlight w:val="white"/>
          <w:lang w:val="ru-RU"/>
        </w:rPr>
        <w:t xml:space="preserve"> пункту), </w:t>
      </w:r>
      <w:proofErr w:type="spellStart"/>
      <w:r w:rsidRPr="00280131">
        <w:rPr>
          <w:rFonts w:ascii="Times New Roman" w:eastAsia="Times New Roman" w:hAnsi="Times New Roman" w:cs="Times New Roman"/>
          <w:color w:val="000000"/>
          <w:sz w:val="24"/>
          <w:szCs w:val="24"/>
          <w:highlight w:val="white"/>
          <w:lang w:val="ru-RU"/>
        </w:rPr>
        <w:t>крім</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самостійного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декларування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відсутності</w:t>
      </w:r>
      <w:proofErr w:type="spellEnd"/>
      <w:r w:rsidRPr="00280131">
        <w:rPr>
          <w:rFonts w:ascii="Times New Roman" w:eastAsia="Times New Roman" w:hAnsi="Times New Roman" w:cs="Times New Roman"/>
          <w:color w:val="000000"/>
          <w:sz w:val="24"/>
          <w:szCs w:val="24"/>
          <w:highlight w:val="white"/>
          <w:lang w:val="ru-RU"/>
        </w:rPr>
        <w:t xml:space="preserve"> таких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учасником</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закупівлі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відповідно</w:t>
      </w:r>
      <w:proofErr w:type="spellEnd"/>
      <w:r w:rsidRPr="00280131">
        <w:rPr>
          <w:rFonts w:ascii="Times New Roman" w:eastAsia="Times New Roman" w:hAnsi="Times New Roman" w:cs="Times New Roman"/>
          <w:color w:val="000000"/>
          <w:sz w:val="24"/>
          <w:szCs w:val="24"/>
          <w:highlight w:val="white"/>
          <w:lang w:val="ru-RU"/>
        </w:rPr>
        <w:t xml:space="preserve"> </w:t>
      </w:r>
      <w:proofErr w:type="gramStart"/>
      <w:r w:rsidRPr="00280131">
        <w:rPr>
          <w:rFonts w:ascii="Times New Roman" w:eastAsia="Times New Roman" w:hAnsi="Times New Roman" w:cs="Times New Roman"/>
          <w:color w:val="000000"/>
          <w:sz w:val="24"/>
          <w:szCs w:val="24"/>
          <w:highlight w:val="white"/>
          <w:lang w:val="ru-RU"/>
        </w:rPr>
        <w:t>до</w:t>
      </w:r>
      <w:proofErr w:type="gramEnd"/>
      <w:r w:rsidRPr="00280131">
        <w:rPr>
          <w:rFonts w:ascii="Times New Roman" w:eastAsia="Times New Roman" w:hAnsi="Times New Roman" w:cs="Times New Roman"/>
          <w:color w:val="000000"/>
          <w:sz w:val="24"/>
          <w:szCs w:val="24"/>
          <w:highlight w:val="white"/>
          <w:lang w:val="ru-RU"/>
        </w:rPr>
        <w:t xml:space="preserve"> абзацу </w:t>
      </w:r>
      <w:proofErr w:type="spellStart"/>
      <w:r w:rsidRPr="00280131">
        <w:rPr>
          <w:rFonts w:ascii="Times New Roman" w:eastAsia="Times New Roman" w:hAnsi="Times New Roman" w:cs="Times New Roman"/>
          <w:color w:val="000000"/>
          <w:sz w:val="24"/>
          <w:szCs w:val="24"/>
          <w:highlight w:val="white"/>
          <w:lang w:val="ru-RU"/>
        </w:rPr>
        <w:t>шістнадцятого</w:t>
      </w:r>
      <w:proofErr w:type="spellEnd"/>
      <w:r w:rsidRPr="00280131">
        <w:rPr>
          <w:rFonts w:ascii="Times New Roman" w:eastAsia="Times New Roman" w:hAnsi="Times New Roman" w:cs="Times New Roman"/>
          <w:color w:val="000000"/>
          <w:sz w:val="24"/>
          <w:szCs w:val="24"/>
          <w:highlight w:val="white"/>
          <w:lang w:val="ru-RU"/>
        </w:rPr>
        <w:t xml:space="preserve"> пункту 47 </w:t>
      </w:r>
      <w:proofErr w:type="spellStart"/>
      <w:r w:rsidRPr="00280131">
        <w:rPr>
          <w:rFonts w:ascii="Times New Roman" w:eastAsia="Times New Roman" w:hAnsi="Times New Roman" w:cs="Times New Roman"/>
          <w:color w:val="000000"/>
          <w:sz w:val="24"/>
          <w:szCs w:val="24"/>
          <w:highlight w:val="white"/>
          <w:lang w:val="ru-RU"/>
        </w:rPr>
        <w:t>Особливостей</w:t>
      </w:r>
      <w:proofErr w:type="spellEnd"/>
      <w:r w:rsidRPr="00280131">
        <w:rPr>
          <w:rFonts w:ascii="Times New Roman" w:eastAsia="Times New Roman" w:hAnsi="Times New Roman" w:cs="Times New Roman"/>
          <w:color w:val="000000"/>
          <w:sz w:val="24"/>
          <w:szCs w:val="24"/>
          <w:highlight w:val="white"/>
          <w:lang w:val="ru-RU"/>
        </w:rPr>
        <w:t>.</w:t>
      </w:r>
    </w:p>
    <w:p w:rsidR="00280131" w:rsidRPr="00280131" w:rsidRDefault="00280131" w:rsidP="00280131">
      <w:pPr>
        <w:spacing w:after="0" w:line="259" w:lineRule="auto"/>
        <w:ind w:firstLine="567"/>
        <w:jc w:val="both"/>
        <w:rPr>
          <w:rFonts w:ascii="Times New Roman" w:eastAsia="Times New Roman" w:hAnsi="Times New Roman" w:cs="Times New Roman"/>
          <w:color w:val="000000"/>
          <w:sz w:val="24"/>
          <w:szCs w:val="24"/>
          <w:highlight w:val="white"/>
          <w:lang w:val="ru-RU"/>
        </w:rPr>
      </w:pPr>
      <w:proofErr w:type="spellStart"/>
      <w:r w:rsidRPr="00280131">
        <w:rPr>
          <w:rFonts w:ascii="Times New Roman" w:eastAsia="Times New Roman" w:hAnsi="Times New Roman" w:cs="Times New Roman"/>
          <w:color w:val="000000"/>
          <w:sz w:val="24"/>
          <w:szCs w:val="24"/>
          <w:highlight w:val="white"/>
          <w:lang w:val="ru-RU"/>
        </w:rPr>
        <w:t>Учасник</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w:t>
      </w:r>
      <w:proofErr w:type="gramStart"/>
      <w:r w:rsidRPr="00280131">
        <w:rPr>
          <w:rFonts w:ascii="Times New Roman" w:eastAsia="Times New Roman" w:hAnsi="Times New Roman" w:cs="Times New Roman"/>
          <w:color w:val="000000"/>
          <w:sz w:val="24"/>
          <w:szCs w:val="24"/>
          <w:highlight w:val="white"/>
          <w:lang w:val="ru-RU"/>
        </w:rPr>
        <w:t>вл</w:t>
      </w:r>
      <w:proofErr w:type="gramEnd"/>
      <w:r w:rsidRPr="00280131">
        <w:rPr>
          <w:rFonts w:ascii="Times New Roman" w:eastAsia="Times New Roman" w:hAnsi="Times New Roman" w:cs="Times New Roman"/>
          <w:color w:val="000000"/>
          <w:sz w:val="24"/>
          <w:szCs w:val="24"/>
          <w:highlight w:val="white"/>
          <w:lang w:val="ru-RU"/>
        </w:rPr>
        <w:t>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підтверджує</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відсутність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зазначених</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пункті</w:t>
      </w:r>
      <w:proofErr w:type="spellEnd"/>
      <w:r w:rsidRPr="00280131">
        <w:rPr>
          <w:rFonts w:ascii="Times New Roman" w:eastAsia="Times New Roman" w:hAnsi="Times New Roman" w:cs="Times New Roman"/>
          <w:color w:val="000000"/>
          <w:sz w:val="24"/>
          <w:szCs w:val="24"/>
          <w:highlight w:val="white"/>
          <w:lang w:val="ru-RU"/>
        </w:rPr>
        <w:t xml:space="preserve"> 47 </w:t>
      </w:r>
      <w:proofErr w:type="spellStart"/>
      <w:r w:rsidRPr="00280131">
        <w:rPr>
          <w:rFonts w:ascii="Times New Roman" w:eastAsia="Times New Roman" w:hAnsi="Times New Roman" w:cs="Times New Roman"/>
          <w:color w:val="000000"/>
          <w:sz w:val="24"/>
          <w:szCs w:val="24"/>
          <w:highlight w:val="white"/>
          <w:lang w:val="ru-RU"/>
        </w:rPr>
        <w:t>Особливостей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крім</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підпунктів</w:t>
      </w:r>
      <w:proofErr w:type="spellEnd"/>
      <w:r w:rsidRPr="00280131">
        <w:rPr>
          <w:rFonts w:ascii="Times New Roman" w:eastAsia="Times New Roman" w:hAnsi="Times New Roman" w:cs="Times New Roman"/>
          <w:color w:val="000000"/>
          <w:sz w:val="24"/>
          <w:szCs w:val="24"/>
          <w:highlight w:val="white"/>
          <w:lang w:val="ru-RU"/>
        </w:rPr>
        <w:t xml:space="preserve"> 1 і 7, абзацу </w:t>
      </w:r>
      <w:proofErr w:type="spellStart"/>
      <w:r w:rsidRPr="00280131">
        <w:rPr>
          <w:rFonts w:ascii="Times New Roman" w:eastAsia="Times New Roman" w:hAnsi="Times New Roman" w:cs="Times New Roman"/>
          <w:color w:val="000000"/>
          <w:sz w:val="24"/>
          <w:szCs w:val="24"/>
          <w:highlight w:val="white"/>
          <w:lang w:val="ru-RU"/>
        </w:rPr>
        <w:t>чотирнадцятого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цього</w:t>
      </w:r>
      <w:proofErr w:type="spellEnd"/>
      <w:r w:rsidRPr="00280131">
        <w:rPr>
          <w:rFonts w:ascii="Times New Roman" w:eastAsia="Times New Roman" w:hAnsi="Times New Roman" w:cs="Times New Roman"/>
          <w:color w:val="000000"/>
          <w:sz w:val="24"/>
          <w:szCs w:val="24"/>
          <w:highlight w:val="white"/>
          <w:lang w:val="ru-RU"/>
        </w:rPr>
        <w:t xml:space="preserve"> пункту), шляхом </w:t>
      </w:r>
      <w:proofErr w:type="spellStart"/>
      <w:r w:rsidRPr="00280131">
        <w:rPr>
          <w:rFonts w:ascii="Times New Roman" w:eastAsia="Times New Roman" w:hAnsi="Times New Roman" w:cs="Times New Roman"/>
          <w:color w:val="000000"/>
          <w:sz w:val="24"/>
          <w:szCs w:val="24"/>
          <w:highlight w:val="white"/>
          <w:lang w:val="ru-RU"/>
        </w:rPr>
        <w:t>самостійного</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декларування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відсутності</w:t>
      </w:r>
      <w:proofErr w:type="spellEnd"/>
      <w:r w:rsidRPr="00280131">
        <w:rPr>
          <w:rFonts w:ascii="Times New Roman" w:eastAsia="Times New Roman" w:hAnsi="Times New Roman" w:cs="Times New Roman"/>
          <w:color w:val="000000"/>
          <w:sz w:val="24"/>
          <w:szCs w:val="24"/>
          <w:highlight w:val="white"/>
          <w:lang w:val="ru-RU"/>
        </w:rPr>
        <w:t xml:space="preserve"> таких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електронній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системі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закупівель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w:t>
      </w:r>
      <w:proofErr w:type="spellEnd"/>
      <w:r w:rsidRPr="00280131">
        <w:rPr>
          <w:rFonts w:ascii="Times New Roman" w:eastAsia="Times New Roman" w:hAnsi="Times New Roman" w:cs="Times New Roman"/>
          <w:color w:val="000000"/>
          <w:sz w:val="24"/>
          <w:szCs w:val="24"/>
          <w:highlight w:val="white"/>
          <w:lang w:val="ru-RU"/>
        </w:rPr>
        <w:t xml:space="preserve"> час </w:t>
      </w:r>
      <w:proofErr w:type="spellStart"/>
      <w:r w:rsidRPr="00280131">
        <w:rPr>
          <w:rFonts w:ascii="Times New Roman" w:eastAsia="Times New Roman" w:hAnsi="Times New Roman" w:cs="Times New Roman"/>
          <w:color w:val="000000"/>
          <w:sz w:val="24"/>
          <w:szCs w:val="24"/>
          <w:highlight w:val="white"/>
          <w:lang w:val="ru-RU"/>
        </w:rPr>
        <w:t>подання</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тендерної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пропозиції</w:t>
      </w:r>
      <w:proofErr w:type="spellEnd"/>
      <w:r w:rsidRPr="00280131">
        <w:rPr>
          <w:rFonts w:ascii="Times New Roman" w:eastAsia="Times New Roman" w:hAnsi="Times New Roman" w:cs="Times New Roman"/>
          <w:color w:val="000000"/>
          <w:sz w:val="24"/>
          <w:szCs w:val="24"/>
          <w:highlight w:val="white"/>
          <w:lang w:val="ru-RU"/>
        </w:rPr>
        <w:t>.</w:t>
      </w:r>
    </w:p>
    <w:p w:rsidR="00280131" w:rsidRPr="00280131" w:rsidRDefault="00280131" w:rsidP="00280131">
      <w:pPr>
        <w:spacing w:after="0" w:line="259" w:lineRule="auto"/>
        <w:ind w:firstLine="567"/>
        <w:jc w:val="both"/>
        <w:rPr>
          <w:rFonts w:ascii="Times New Roman" w:eastAsia="Times New Roman" w:hAnsi="Times New Roman" w:cs="Times New Roman"/>
          <w:color w:val="000000"/>
          <w:sz w:val="24"/>
          <w:szCs w:val="24"/>
          <w:highlight w:val="white"/>
          <w:lang w:val="ru-RU"/>
        </w:rPr>
      </w:pPr>
      <w:proofErr w:type="spellStart"/>
      <w:r w:rsidRPr="00280131">
        <w:rPr>
          <w:rFonts w:ascii="Times New Roman" w:eastAsia="Times New Roman" w:hAnsi="Times New Roman" w:cs="Times New Roman"/>
          <w:color w:val="000000"/>
          <w:sz w:val="24"/>
          <w:szCs w:val="24"/>
          <w:highlight w:val="white"/>
          <w:lang w:val="ru-RU"/>
        </w:rPr>
        <w:t>Замовник</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самостійно</w:t>
      </w:r>
      <w:proofErr w:type="spellEnd"/>
      <w:r w:rsidRPr="00280131">
        <w:rPr>
          <w:rFonts w:ascii="Times New Roman" w:eastAsia="Times New Roman" w:hAnsi="Times New Roman" w:cs="Times New Roman"/>
          <w:color w:val="000000"/>
          <w:sz w:val="24"/>
          <w:szCs w:val="24"/>
          <w:highlight w:val="white"/>
          <w:lang w:val="ru-RU"/>
        </w:rPr>
        <w:t xml:space="preserve"> за результатами </w:t>
      </w:r>
      <w:proofErr w:type="spellStart"/>
      <w:r w:rsidRPr="00280131">
        <w:rPr>
          <w:rFonts w:ascii="Times New Roman" w:eastAsia="Times New Roman" w:hAnsi="Times New Roman" w:cs="Times New Roman"/>
          <w:color w:val="000000"/>
          <w:sz w:val="24"/>
          <w:szCs w:val="24"/>
          <w:highlight w:val="white"/>
          <w:lang w:val="ru-RU"/>
        </w:rPr>
        <w:t>розгляду</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тендерної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пропозиції</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учасника</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закупівлі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підтверджує</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електронній</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системі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закупівель</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відсутність</w:t>
      </w:r>
      <w:proofErr w:type="spellEnd"/>
      <w:r w:rsidRPr="00280131">
        <w:rPr>
          <w:rFonts w:ascii="Times New Roman" w:eastAsia="Times New Roman" w:hAnsi="Times New Roman" w:cs="Times New Roman"/>
          <w:color w:val="000000"/>
          <w:sz w:val="24"/>
          <w:szCs w:val="24"/>
          <w:highlight w:val="white"/>
          <w:lang w:val="ru-RU"/>
        </w:rPr>
        <w:t xml:space="preserve"> в </w:t>
      </w:r>
      <w:proofErr w:type="spellStart"/>
      <w:r w:rsidRPr="00280131">
        <w:rPr>
          <w:rFonts w:ascii="Times New Roman" w:eastAsia="Times New Roman" w:hAnsi="Times New Roman" w:cs="Times New Roman"/>
          <w:color w:val="000000"/>
          <w:sz w:val="24"/>
          <w:szCs w:val="24"/>
          <w:highlight w:val="white"/>
          <w:lang w:val="ru-RU"/>
        </w:rPr>
        <w:t>учасника</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процедури</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закупівлі</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підстав</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визначених</w:t>
      </w:r>
      <w:proofErr w:type="spellEnd"/>
      <w:r w:rsidRPr="00280131">
        <w:rPr>
          <w:rFonts w:ascii="Times New Roman" w:eastAsia="Times New Roman" w:hAnsi="Times New Roman" w:cs="Times New Roman"/>
          <w:color w:val="000000"/>
          <w:sz w:val="24"/>
          <w:szCs w:val="24"/>
          <w:highlight w:val="white"/>
          <w:lang w:val="ru-RU"/>
        </w:rPr>
        <w:t xml:space="preserve"> </w:t>
      </w:r>
      <w:proofErr w:type="spellStart"/>
      <w:r w:rsidRPr="00280131">
        <w:rPr>
          <w:rFonts w:ascii="Times New Roman" w:eastAsia="Times New Roman" w:hAnsi="Times New Roman" w:cs="Times New Roman"/>
          <w:color w:val="000000"/>
          <w:sz w:val="24"/>
          <w:szCs w:val="24"/>
          <w:highlight w:val="white"/>
          <w:lang w:val="ru-RU"/>
        </w:rPr>
        <w:t>підпунктами</w:t>
      </w:r>
      <w:proofErr w:type="spellEnd"/>
      <w:r w:rsidRPr="00280131">
        <w:rPr>
          <w:rFonts w:ascii="Times New Roman" w:eastAsia="Times New Roman" w:hAnsi="Times New Roman" w:cs="Times New Roman"/>
          <w:color w:val="000000"/>
          <w:sz w:val="24"/>
          <w:szCs w:val="24"/>
          <w:highlight w:val="white"/>
          <w:lang w:val="ru-RU"/>
        </w:rPr>
        <w:t xml:space="preserve"> 1 і 7 </w:t>
      </w:r>
      <w:proofErr w:type="spellStart"/>
      <w:r w:rsidRPr="00280131">
        <w:rPr>
          <w:rFonts w:ascii="Times New Roman" w:eastAsia="Times New Roman" w:hAnsi="Times New Roman" w:cs="Times New Roman"/>
          <w:color w:val="000000"/>
          <w:sz w:val="24"/>
          <w:szCs w:val="24"/>
          <w:highlight w:val="white"/>
          <w:lang w:val="ru-RU"/>
        </w:rPr>
        <w:t>цього</w:t>
      </w:r>
      <w:proofErr w:type="spellEnd"/>
      <w:r w:rsidRPr="00280131">
        <w:rPr>
          <w:rFonts w:ascii="Times New Roman" w:eastAsia="Times New Roman" w:hAnsi="Times New Roman" w:cs="Times New Roman"/>
          <w:color w:val="000000"/>
          <w:sz w:val="24"/>
          <w:szCs w:val="24"/>
          <w:highlight w:val="white"/>
          <w:lang w:val="ru-RU"/>
        </w:rPr>
        <w:t xml:space="preserve"> пункту.</w:t>
      </w:r>
    </w:p>
    <w:p w:rsidR="00280131" w:rsidRPr="00280131" w:rsidRDefault="00280131" w:rsidP="002801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proofErr w:type="spellStart"/>
      <w:r w:rsidRPr="00280131">
        <w:rPr>
          <w:rFonts w:ascii="Times New Roman" w:eastAsia="Times New Roman" w:hAnsi="Times New Roman" w:cs="Times New Roman"/>
          <w:b/>
          <w:color w:val="000000"/>
          <w:sz w:val="24"/>
          <w:szCs w:val="24"/>
          <w:lang w:val="ru-RU"/>
        </w:rPr>
        <w:t>Учасник</w:t>
      </w:r>
      <w:proofErr w:type="spellEnd"/>
      <w:r w:rsidRPr="00280131">
        <w:rPr>
          <w:rFonts w:ascii="Times New Roman" w:eastAsia="Times New Roman" w:hAnsi="Times New Roman" w:cs="Times New Roman"/>
          <w:b/>
          <w:color w:val="000000"/>
          <w:sz w:val="24"/>
          <w:szCs w:val="24"/>
          <w:lang w:val="ru-RU"/>
        </w:rPr>
        <w:t xml:space="preserve">  повинен </w:t>
      </w:r>
      <w:proofErr w:type="spellStart"/>
      <w:r w:rsidRPr="00280131">
        <w:rPr>
          <w:rFonts w:ascii="Times New Roman" w:eastAsia="Times New Roman" w:hAnsi="Times New Roman" w:cs="Times New Roman"/>
          <w:b/>
          <w:color w:val="000000"/>
          <w:sz w:val="24"/>
          <w:szCs w:val="24"/>
          <w:lang w:val="ru-RU"/>
        </w:rPr>
        <w:t>надати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довідку</w:t>
      </w:r>
      <w:proofErr w:type="spellEnd"/>
      <w:r w:rsidRPr="00280131">
        <w:rPr>
          <w:rFonts w:ascii="Times New Roman" w:eastAsia="Times New Roman" w:hAnsi="Times New Roman" w:cs="Times New Roman"/>
          <w:b/>
          <w:color w:val="000000"/>
          <w:sz w:val="24"/>
          <w:szCs w:val="24"/>
          <w:lang w:val="ru-RU"/>
        </w:rPr>
        <w:t xml:space="preserve"> у </w:t>
      </w:r>
      <w:proofErr w:type="spellStart"/>
      <w:r w:rsidRPr="00280131">
        <w:rPr>
          <w:rFonts w:ascii="Times New Roman" w:eastAsia="Times New Roman" w:hAnsi="Times New Roman" w:cs="Times New Roman"/>
          <w:b/>
          <w:color w:val="000000"/>
          <w:sz w:val="24"/>
          <w:szCs w:val="24"/>
          <w:lang w:val="ru-RU"/>
        </w:rPr>
        <w:t>довільній</w:t>
      </w:r>
      <w:proofErr w:type="spellEnd"/>
      <w:r w:rsidRPr="00280131">
        <w:rPr>
          <w:rFonts w:ascii="Times New Roman" w:eastAsia="Times New Roman" w:hAnsi="Times New Roman" w:cs="Times New Roman"/>
          <w:b/>
          <w:color w:val="000000"/>
          <w:sz w:val="24"/>
          <w:szCs w:val="24"/>
          <w:lang w:val="ru-RU"/>
        </w:rPr>
        <w:t xml:space="preserve"> </w:t>
      </w:r>
      <w:proofErr w:type="spellStart"/>
      <w:r w:rsidRPr="00280131">
        <w:rPr>
          <w:rFonts w:ascii="Times New Roman" w:eastAsia="Times New Roman" w:hAnsi="Times New Roman" w:cs="Times New Roman"/>
          <w:b/>
          <w:color w:val="000000"/>
          <w:sz w:val="24"/>
          <w:szCs w:val="24"/>
          <w:lang w:val="ru-RU"/>
        </w:rPr>
        <w:t>формі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щодо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відсутності</w:t>
      </w:r>
      <w:proofErr w:type="spellEnd"/>
      <w:r w:rsidRPr="00280131">
        <w:rPr>
          <w:rFonts w:ascii="Times New Roman" w:eastAsia="Times New Roman" w:hAnsi="Times New Roman" w:cs="Times New Roman"/>
          <w:color w:val="000000"/>
          <w:sz w:val="24"/>
          <w:szCs w:val="24"/>
          <w:lang w:val="ru-RU"/>
        </w:rPr>
        <w:t xml:space="preserve"> </w:t>
      </w:r>
      <w:proofErr w:type="spellStart"/>
      <w:proofErr w:type="gramStart"/>
      <w:r w:rsidRPr="00280131">
        <w:rPr>
          <w:rFonts w:ascii="Times New Roman" w:eastAsia="Times New Roman" w:hAnsi="Times New Roman" w:cs="Times New Roman"/>
          <w:color w:val="000000"/>
          <w:sz w:val="24"/>
          <w:szCs w:val="24"/>
          <w:lang w:val="ru-RU"/>
        </w:rPr>
        <w:t>п</w:t>
      </w:r>
      <w:proofErr w:type="gramEnd"/>
      <w:r w:rsidRPr="00280131">
        <w:rPr>
          <w:rFonts w:ascii="Times New Roman" w:eastAsia="Times New Roman" w:hAnsi="Times New Roman" w:cs="Times New Roman"/>
          <w:color w:val="000000"/>
          <w:sz w:val="24"/>
          <w:szCs w:val="24"/>
          <w:lang w:val="ru-RU"/>
        </w:rPr>
        <w:t>ідстави</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відмови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учаснику</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участі</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відкритих</w:t>
      </w:r>
      <w:proofErr w:type="spellEnd"/>
      <w:r w:rsidRPr="00280131">
        <w:rPr>
          <w:rFonts w:ascii="Times New Roman" w:eastAsia="Times New Roman" w:hAnsi="Times New Roman" w:cs="Times New Roman"/>
          <w:color w:val="000000"/>
          <w:sz w:val="24"/>
          <w:szCs w:val="24"/>
          <w:lang w:val="ru-RU"/>
        </w:rPr>
        <w:t xml:space="preserve"> торгах, </w:t>
      </w:r>
      <w:proofErr w:type="spellStart"/>
      <w:r w:rsidRPr="00280131">
        <w:rPr>
          <w:rFonts w:ascii="Times New Roman" w:eastAsia="Times New Roman" w:hAnsi="Times New Roman" w:cs="Times New Roman"/>
          <w:b/>
          <w:color w:val="000000"/>
          <w:sz w:val="24"/>
          <w:szCs w:val="24"/>
          <w:lang w:val="ru-RU"/>
        </w:rPr>
        <w:t>встановленої</w:t>
      </w:r>
      <w:proofErr w:type="spellEnd"/>
      <w:r w:rsidRPr="00280131">
        <w:rPr>
          <w:rFonts w:ascii="Times New Roman" w:eastAsia="Times New Roman" w:hAnsi="Times New Roman" w:cs="Times New Roman"/>
          <w:color w:val="000000"/>
          <w:sz w:val="24"/>
          <w:szCs w:val="24"/>
          <w:lang w:val="ru-RU"/>
        </w:rPr>
        <w:t xml:space="preserve"> </w:t>
      </w:r>
      <w:r w:rsidRPr="00280131">
        <w:rPr>
          <w:rFonts w:ascii="Times New Roman" w:eastAsia="Times New Roman" w:hAnsi="Times New Roman" w:cs="Times New Roman"/>
          <w:b/>
          <w:color w:val="000000"/>
          <w:sz w:val="24"/>
          <w:szCs w:val="24"/>
          <w:lang w:val="ru-RU"/>
        </w:rPr>
        <w:t xml:space="preserve">в </w:t>
      </w:r>
      <w:proofErr w:type="spellStart"/>
      <w:r w:rsidRPr="00280131">
        <w:rPr>
          <w:rFonts w:ascii="Times New Roman" w:eastAsia="Times New Roman" w:hAnsi="Times New Roman" w:cs="Times New Roman"/>
          <w:b/>
          <w:color w:val="000000"/>
          <w:sz w:val="24"/>
          <w:szCs w:val="24"/>
          <w:lang w:val="ru-RU"/>
        </w:rPr>
        <w:t>абзаці</w:t>
      </w:r>
      <w:proofErr w:type="spellEnd"/>
      <w:r w:rsidRPr="00280131">
        <w:rPr>
          <w:rFonts w:ascii="Times New Roman" w:eastAsia="Times New Roman" w:hAnsi="Times New Roman" w:cs="Times New Roman"/>
          <w:b/>
          <w:color w:val="000000"/>
          <w:sz w:val="24"/>
          <w:szCs w:val="24"/>
          <w:lang w:val="ru-RU"/>
        </w:rPr>
        <w:t xml:space="preserve"> 14 пункту </w:t>
      </w:r>
      <w:r w:rsidRPr="00280131">
        <w:rPr>
          <w:rFonts w:ascii="Times New Roman" w:eastAsia="Times New Roman" w:hAnsi="Times New Roman" w:cs="Times New Roman"/>
          <w:b/>
          <w:color w:val="000000"/>
          <w:sz w:val="24"/>
          <w:szCs w:val="24"/>
          <w:highlight w:val="white"/>
          <w:lang w:val="ru-RU"/>
        </w:rPr>
        <w:t xml:space="preserve">47 </w:t>
      </w:r>
      <w:proofErr w:type="spellStart"/>
      <w:r w:rsidRPr="00280131">
        <w:rPr>
          <w:rFonts w:ascii="Times New Roman" w:eastAsia="Times New Roman" w:hAnsi="Times New Roman" w:cs="Times New Roman"/>
          <w:b/>
          <w:color w:val="000000"/>
          <w:sz w:val="24"/>
          <w:szCs w:val="24"/>
          <w:lang w:val="ru-RU"/>
        </w:rPr>
        <w:t>Особливостей</w:t>
      </w:r>
      <w:proofErr w:type="spellEnd"/>
      <w:r w:rsidRPr="00280131">
        <w:rPr>
          <w:rFonts w:ascii="Times New Roman" w:eastAsia="Times New Roman" w:hAnsi="Times New Roman" w:cs="Times New Roman"/>
          <w:b/>
          <w:color w:val="000000"/>
          <w:sz w:val="24"/>
          <w:szCs w:val="24"/>
          <w:lang w:val="ru-RU"/>
        </w:rPr>
        <w:t>.</w:t>
      </w:r>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що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перебуває</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обставинах</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зазначених</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цьому</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абзаці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може</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надати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підтвердження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вжиття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заходів</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доведення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своєї</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надійності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незважаючи</w:t>
      </w:r>
      <w:proofErr w:type="spellEnd"/>
      <w:r w:rsidRPr="00280131">
        <w:rPr>
          <w:rFonts w:ascii="Times New Roman" w:eastAsia="Times New Roman" w:hAnsi="Times New Roman" w:cs="Times New Roman"/>
          <w:color w:val="000000"/>
          <w:sz w:val="24"/>
          <w:szCs w:val="24"/>
          <w:lang w:val="ru-RU"/>
        </w:rPr>
        <w:t xml:space="preserve"> на </w:t>
      </w:r>
      <w:proofErr w:type="spellStart"/>
      <w:r w:rsidRPr="00280131">
        <w:rPr>
          <w:rFonts w:ascii="Times New Roman" w:eastAsia="Times New Roman" w:hAnsi="Times New Roman" w:cs="Times New Roman"/>
          <w:color w:val="000000"/>
          <w:sz w:val="24"/>
          <w:szCs w:val="24"/>
          <w:lang w:val="ru-RU"/>
        </w:rPr>
        <w:t>наявність</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відповідної</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підстави</w:t>
      </w:r>
      <w:proofErr w:type="spellEnd"/>
      <w:r w:rsidRPr="00280131">
        <w:rPr>
          <w:rFonts w:ascii="Times New Roman" w:eastAsia="Times New Roman" w:hAnsi="Times New Roman" w:cs="Times New Roman"/>
          <w:color w:val="000000"/>
          <w:sz w:val="24"/>
          <w:szCs w:val="24"/>
          <w:lang w:val="ru-RU"/>
        </w:rPr>
        <w:t xml:space="preserve"> для </w:t>
      </w:r>
      <w:proofErr w:type="spellStart"/>
      <w:r w:rsidRPr="00280131">
        <w:rPr>
          <w:rFonts w:ascii="Times New Roman" w:eastAsia="Times New Roman" w:hAnsi="Times New Roman" w:cs="Times New Roman"/>
          <w:color w:val="000000"/>
          <w:sz w:val="24"/>
          <w:szCs w:val="24"/>
          <w:lang w:val="ru-RU"/>
        </w:rPr>
        <w:t>відмови</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участі</w:t>
      </w:r>
      <w:proofErr w:type="spellEnd"/>
      <w:r w:rsidRPr="00280131">
        <w:rPr>
          <w:rFonts w:ascii="Times New Roman" w:eastAsia="Times New Roman" w:hAnsi="Times New Roman" w:cs="Times New Roman"/>
          <w:color w:val="000000"/>
          <w:sz w:val="24"/>
          <w:szCs w:val="24"/>
          <w:lang w:val="ru-RU"/>
        </w:rPr>
        <w:t xml:space="preserve"> у </w:t>
      </w:r>
      <w:proofErr w:type="spellStart"/>
      <w:r w:rsidRPr="00280131">
        <w:rPr>
          <w:rFonts w:ascii="Times New Roman" w:eastAsia="Times New Roman" w:hAnsi="Times New Roman" w:cs="Times New Roman"/>
          <w:color w:val="000000"/>
          <w:sz w:val="24"/>
          <w:szCs w:val="24"/>
          <w:lang w:val="ru-RU"/>
        </w:rPr>
        <w:t>відкритих</w:t>
      </w:r>
      <w:proofErr w:type="spellEnd"/>
      <w:r w:rsidRPr="00280131">
        <w:rPr>
          <w:rFonts w:ascii="Times New Roman" w:eastAsia="Times New Roman" w:hAnsi="Times New Roman" w:cs="Times New Roman"/>
          <w:color w:val="000000"/>
          <w:sz w:val="24"/>
          <w:szCs w:val="24"/>
          <w:lang w:val="ru-RU"/>
        </w:rPr>
        <w:t xml:space="preserve"> торгах. Для </w:t>
      </w:r>
      <w:proofErr w:type="spellStart"/>
      <w:r w:rsidRPr="00280131">
        <w:rPr>
          <w:rFonts w:ascii="Times New Roman" w:eastAsia="Times New Roman" w:hAnsi="Times New Roman" w:cs="Times New Roman"/>
          <w:color w:val="000000"/>
          <w:sz w:val="24"/>
          <w:szCs w:val="24"/>
          <w:lang w:val="ru-RU"/>
        </w:rPr>
        <w:t>цього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суб’єкт</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господарювання</w:t>
      </w:r>
      <w:proofErr w:type="spellEnd"/>
      <w:r w:rsidRPr="00280131">
        <w:rPr>
          <w:rFonts w:ascii="Times New Roman" w:eastAsia="Times New Roman" w:hAnsi="Times New Roman" w:cs="Times New Roman"/>
          <w:color w:val="000000"/>
          <w:sz w:val="24"/>
          <w:szCs w:val="24"/>
          <w:lang w:val="ru-RU"/>
        </w:rPr>
        <w:t xml:space="preserve">) повинен довести, </w:t>
      </w:r>
      <w:proofErr w:type="spellStart"/>
      <w:r w:rsidRPr="00280131">
        <w:rPr>
          <w:rFonts w:ascii="Times New Roman" w:eastAsia="Times New Roman" w:hAnsi="Times New Roman" w:cs="Times New Roman"/>
          <w:color w:val="000000"/>
          <w:sz w:val="24"/>
          <w:szCs w:val="24"/>
          <w:lang w:val="ru-RU"/>
        </w:rPr>
        <w:t>що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він</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сплатив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або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зобов’язався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сплатити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відповідні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зобов’язання</w:t>
      </w:r>
      <w:proofErr w:type="spellEnd"/>
      <w:r w:rsidRPr="00280131">
        <w:rPr>
          <w:rFonts w:ascii="Times New Roman" w:eastAsia="Times New Roman" w:hAnsi="Times New Roman" w:cs="Times New Roman"/>
          <w:color w:val="000000"/>
          <w:sz w:val="24"/>
          <w:szCs w:val="24"/>
          <w:lang w:val="ru-RU"/>
        </w:rPr>
        <w:t xml:space="preserve"> та </w:t>
      </w:r>
      <w:proofErr w:type="spellStart"/>
      <w:r w:rsidRPr="00280131">
        <w:rPr>
          <w:rFonts w:ascii="Times New Roman" w:eastAsia="Times New Roman" w:hAnsi="Times New Roman" w:cs="Times New Roman"/>
          <w:color w:val="000000"/>
          <w:sz w:val="24"/>
          <w:szCs w:val="24"/>
          <w:lang w:val="ru-RU"/>
        </w:rPr>
        <w:t>відшкодування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завданих</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збитків</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Якщо</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замовник</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вважає</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таке</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підтвердження</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достатнім</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учаснику</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процедури</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 xml:space="preserve"> не </w:t>
      </w:r>
      <w:proofErr w:type="spellStart"/>
      <w:r w:rsidRPr="00280131">
        <w:rPr>
          <w:rFonts w:ascii="Times New Roman" w:eastAsia="Times New Roman" w:hAnsi="Times New Roman" w:cs="Times New Roman"/>
          <w:color w:val="000000"/>
          <w:sz w:val="24"/>
          <w:szCs w:val="24"/>
          <w:lang w:val="ru-RU"/>
        </w:rPr>
        <w:t>може</w:t>
      </w:r>
      <w:proofErr w:type="spellEnd"/>
      <w:r w:rsidRPr="00280131">
        <w:rPr>
          <w:rFonts w:ascii="Times New Roman" w:eastAsia="Times New Roman" w:hAnsi="Times New Roman" w:cs="Times New Roman"/>
          <w:color w:val="000000"/>
          <w:sz w:val="24"/>
          <w:szCs w:val="24"/>
          <w:lang w:val="ru-RU"/>
        </w:rPr>
        <w:t xml:space="preserve"> бути </w:t>
      </w:r>
      <w:proofErr w:type="spellStart"/>
      <w:r w:rsidRPr="00280131">
        <w:rPr>
          <w:rFonts w:ascii="Times New Roman" w:eastAsia="Times New Roman" w:hAnsi="Times New Roman" w:cs="Times New Roman"/>
          <w:color w:val="000000"/>
          <w:sz w:val="24"/>
          <w:szCs w:val="24"/>
          <w:lang w:val="ru-RU"/>
        </w:rPr>
        <w:t>відмовлено</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участі</w:t>
      </w:r>
      <w:proofErr w:type="spellEnd"/>
      <w:r w:rsidRPr="00280131">
        <w:rPr>
          <w:rFonts w:ascii="Times New Roman" w:eastAsia="Times New Roman" w:hAnsi="Times New Roman" w:cs="Times New Roman"/>
          <w:color w:val="000000"/>
          <w:sz w:val="24"/>
          <w:szCs w:val="24"/>
          <w:lang w:val="ru-RU"/>
        </w:rPr>
        <w:t xml:space="preserve"> в </w:t>
      </w:r>
      <w:proofErr w:type="spellStart"/>
      <w:r w:rsidRPr="00280131">
        <w:rPr>
          <w:rFonts w:ascii="Times New Roman" w:eastAsia="Times New Roman" w:hAnsi="Times New Roman" w:cs="Times New Roman"/>
          <w:color w:val="000000"/>
          <w:sz w:val="24"/>
          <w:szCs w:val="24"/>
          <w:lang w:val="ru-RU"/>
        </w:rPr>
        <w:t>процедурі</w:t>
      </w:r>
      <w:proofErr w:type="spellEnd"/>
      <w:r w:rsidRPr="00280131">
        <w:rPr>
          <w:rFonts w:ascii="Times New Roman" w:eastAsia="Times New Roman" w:hAnsi="Times New Roman" w:cs="Times New Roman"/>
          <w:color w:val="000000"/>
          <w:sz w:val="24"/>
          <w:szCs w:val="24"/>
          <w:lang w:val="ru-RU"/>
        </w:rPr>
        <w:t xml:space="preserve"> </w:t>
      </w:r>
      <w:proofErr w:type="spellStart"/>
      <w:r w:rsidRPr="00280131">
        <w:rPr>
          <w:rFonts w:ascii="Times New Roman" w:eastAsia="Times New Roman" w:hAnsi="Times New Roman" w:cs="Times New Roman"/>
          <w:color w:val="000000"/>
          <w:sz w:val="24"/>
          <w:szCs w:val="24"/>
          <w:lang w:val="ru-RU"/>
        </w:rPr>
        <w:t>закупівлі</w:t>
      </w:r>
      <w:proofErr w:type="spellEnd"/>
      <w:r w:rsidRPr="00280131">
        <w:rPr>
          <w:rFonts w:ascii="Times New Roman" w:eastAsia="Times New Roman" w:hAnsi="Times New Roman" w:cs="Times New Roman"/>
          <w:color w:val="000000"/>
          <w:sz w:val="24"/>
          <w:szCs w:val="24"/>
          <w:lang w:val="ru-RU"/>
        </w:rPr>
        <w:t>.</w:t>
      </w:r>
    </w:p>
    <w:p w:rsidR="00280131" w:rsidRPr="00280131" w:rsidRDefault="00B762FF" w:rsidP="002801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 </w:t>
      </w:r>
    </w:p>
    <w:p w:rsidR="00280131" w:rsidRPr="006D0782" w:rsidRDefault="00280131" w:rsidP="006D0782">
      <w:pPr>
        <w:pStyle w:val="a5"/>
        <w:numPr>
          <w:ilvl w:val="0"/>
          <w:numId w:val="2"/>
        </w:numPr>
        <w:spacing w:after="0" w:line="240" w:lineRule="auto"/>
        <w:ind w:left="0" w:firstLine="0"/>
        <w:jc w:val="both"/>
        <w:rPr>
          <w:rFonts w:ascii="Times New Roman" w:eastAsia="Times New Roman" w:hAnsi="Times New Roman" w:cs="Times New Roman"/>
          <w:b/>
          <w:color w:val="000000"/>
          <w:sz w:val="24"/>
          <w:szCs w:val="20"/>
        </w:rPr>
      </w:pPr>
      <w:r w:rsidRPr="006D0782">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w:t>
      </w:r>
      <w:r w:rsidR="006D0782" w:rsidRPr="006D0782">
        <w:rPr>
          <w:rFonts w:ascii="Times New Roman" w:eastAsia="Times New Roman" w:hAnsi="Times New Roman" w:cs="Times New Roman"/>
          <w:b/>
          <w:color w:val="000000"/>
          <w:sz w:val="24"/>
          <w:szCs w:val="20"/>
        </w:rPr>
        <w:t>, визначеним п.47 Особливостей:</w:t>
      </w:r>
    </w:p>
    <w:p w:rsidR="00280131" w:rsidRPr="00280131" w:rsidRDefault="00280131" w:rsidP="00280131">
      <w:pPr>
        <w:spacing w:after="0" w:line="240" w:lineRule="auto"/>
        <w:ind w:left="284" w:firstLine="283"/>
        <w:jc w:val="center"/>
        <w:rPr>
          <w:rFonts w:ascii="Times New Roman" w:eastAsia="Times New Roman" w:hAnsi="Times New Roman" w:cs="Times New Roman"/>
          <w:b/>
          <w:color w:val="000000"/>
          <w:sz w:val="6"/>
          <w:szCs w:val="6"/>
        </w:rPr>
      </w:pPr>
    </w:p>
    <w:p w:rsidR="00280131" w:rsidRPr="00280131" w:rsidRDefault="00280131" w:rsidP="00280131">
      <w:pPr>
        <w:spacing w:after="0" w:line="240" w:lineRule="auto"/>
        <w:ind w:firstLine="567"/>
        <w:jc w:val="both"/>
        <w:rPr>
          <w:rFonts w:ascii="Times New Roman" w:eastAsia="Times New Roman" w:hAnsi="Times New Roman" w:cs="Times New Roman"/>
          <w:color w:val="000000"/>
          <w:sz w:val="24"/>
          <w:szCs w:val="20"/>
        </w:rPr>
      </w:pPr>
      <w:r w:rsidRPr="00280131">
        <w:rPr>
          <w:rFonts w:ascii="Times New Roman" w:eastAsia="Times New Roman" w:hAnsi="Times New Roman" w:cs="Times New Roman"/>
          <w:color w:val="000000"/>
          <w:sz w:val="24"/>
          <w:szCs w:val="20"/>
          <w:highlight w:val="white"/>
        </w:rPr>
        <w:t>Замовник зобов’язаний відхилити тендерну пропозицію переможця процедури закупівлі в разі, коли наявні підстави, визначені п.47 Особливостей.</w:t>
      </w:r>
    </w:p>
    <w:p w:rsidR="00280131" w:rsidRPr="00280131" w:rsidRDefault="00280131" w:rsidP="00280131">
      <w:pPr>
        <w:spacing w:after="0" w:line="240" w:lineRule="auto"/>
        <w:ind w:firstLine="567"/>
        <w:jc w:val="both"/>
        <w:rPr>
          <w:rFonts w:ascii="Times New Roman" w:eastAsia="Times New Roman" w:hAnsi="Times New Roman" w:cs="Times New Roman"/>
          <w:b/>
          <w:color w:val="000000"/>
          <w:sz w:val="24"/>
          <w:szCs w:val="20"/>
        </w:rPr>
      </w:pPr>
      <w:r w:rsidRPr="00280131">
        <w:rPr>
          <w:rFonts w:ascii="Times New Roman" w:eastAsia="Times New Roman" w:hAnsi="Times New Roman" w:cs="Times New Roman"/>
          <w:b/>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401" w:history="1">
        <w:r w:rsidRPr="00280131">
          <w:rPr>
            <w:rFonts w:ascii="Times New Roman" w:eastAsia="Times New Roman" w:hAnsi="Times New Roman" w:cs="Times New Roman"/>
            <w:b/>
            <w:color w:val="000000"/>
            <w:sz w:val="24"/>
            <w:szCs w:val="20"/>
          </w:rPr>
          <w:t>підпунктах 3</w:t>
        </w:r>
      </w:hyperlink>
      <w:r w:rsidRPr="00280131">
        <w:rPr>
          <w:rFonts w:ascii="Times New Roman" w:eastAsia="Times New Roman" w:hAnsi="Times New Roman" w:cs="Times New Roman"/>
          <w:b/>
          <w:color w:val="000000"/>
          <w:sz w:val="24"/>
          <w:szCs w:val="20"/>
        </w:rPr>
        <w:t>, </w:t>
      </w:r>
      <w:hyperlink r:id="rId7" w:anchor="n403" w:history="1">
        <w:r w:rsidRPr="00280131">
          <w:rPr>
            <w:rFonts w:ascii="Times New Roman" w:eastAsia="Times New Roman" w:hAnsi="Times New Roman" w:cs="Times New Roman"/>
            <w:b/>
            <w:color w:val="000000"/>
            <w:sz w:val="24"/>
            <w:szCs w:val="20"/>
          </w:rPr>
          <w:t>5</w:t>
        </w:r>
      </w:hyperlink>
      <w:r w:rsidRPr="00280131">
        <w:rPr>
          <w:rFonts w:ascii="Times New Roman" w:eastAsia="Times New Roman" w:hAnsi="Times New Roman" w:cs="Times New Roman"/>
          <w:b/>
          <w:color w:val="000000"/>
          <w:sz w:val="24"/>
          <w:szCs w:val="20"/>
        </w:rPr>
        <w:t>, </w:t>
      </w:r>
      <w:hyperlink r:id="rId8" w:anchor="n404" w:history="1">
        <w:r w:rsidRPr="00280131">
          <w:rPr>
            <w:rFonts w:ascii="Times New Roman" w:eastAsia="Times New Roman" w:hAnsi="Times New Roman" w:cs="Times New Roman"/>
            <w:b/>
            <w:color w:val="000000"/>
            <w:sz w:val="24"/>
            <w:szCs w:val="20"/>
          </w:rPr>
          <w:t>6</w:t>
        </w:r>
      </w:hyperlink>
      <w:r w:rsidRPr="00280131">
        <w:rPr>
          <w:rFonts w:ascii="Times New Roman" w:eastAsia="Times New Roman" w:hAnsi="Times New Roman" w:cs="Times New Roman"/>
          <w:b/>
          <w:color w:val="000000"/>
          <w:sz w:val="24"/>
          <w:szCs w:val="20"/>
        </w:rPr>
        <w:t> і </w:t>
      </w:r>
      <w:hyperlink r:id="rId9" w:anchor="n410" w:history="1">
        <w:r w:rsidRPr="00280131">
          <w:rPr>
            <w:rFonts w:ascii="Times New Roman" w:eastAsia="Times New Roman" w:hAnsi="Times New Roman" w:cs="Times New Roman"/>
            <w:b/>
            <w:color w:val="000000"/>
            <w:sz w:val="24"/>
            <w:szCs w:val="20"/>
          </w:rPr>
          <w:t>12</w:t>
        </w:r>
      </w:hyperlink>
      <w:r w:rsidRPr="00280131">
        <w:rPr>
          <w:rFonts w:ascii="Times New Roman" w:eastAsia="Times New Roman" w:hAnsi="Times New Roman" w:cs="Times New Roman"/>
          <w:b/>
          <w:color w:val="000000"/>
          <w:sz w:val="24"/>
          <w:szCs w:val="20"/>
        </w:rPr>
        <w:t> та в </w:t>
      </w:r>
      <w:hyperlink r:id="rId10" w:anchor="n411" w:history="1">
        <w:r w:rsidRPr="00280131">
          <w:rPr>
            <w:rFonts w:ascii="Times New Roman" w:eastAsia="Times New Roman" w:hAnsi="Times New Roman" w:cs="Times New Roman"/>
            <w:b/>
            <w:color w:val="000000"/>
            <w:sz w:val="24"/>
            <w:szCs w:val="20"/>
          </w:rPr>
          <w:t>абзаці чотирнадцятому</w:t>
        </w:r>
      </w:hyperlink>
      <w:r w:rsidRPr="00280131">
        <w:rPr>
          <w:rFonts w:ascii="Times New Roman" w:eastAsia="Times New Roman" w:hAnsi="Times New Roman" w:cs="Times New Roman"/>
          <w:b/>
          <w:color w:val="000000"/>
          <w:sz w:val="24"/>
          <w:szCs w:val="20"/>
        </w:rPr>
        <w:t xml:space="preserve"> п.47. </w:t>
      </w:r>
    </w:p>
    <w:p w:rsidR="00280131" w:rsidRPr="00280131" w:rsidRDefault="00280131" w:rsidP="00280131">
      <w:pPr>
        <w:spacing w:after="0" w:line="240" w:lineRule="auto"/>
        <w:ind w:firstLine="567"/>
        <w:jc w:val="both"/>
        <w:rPr>
          <w:rFonts w:ascii="Times New Roman" w:eastAsia="Times New Roman" w:hAnsi="Times New Roman" w:cs="Times New Roman"/>
          <w:color w:val="000000"/>
          <w:sz w:val="24"/>
          <w:szCs w:val="20"/>
        </w:rPr>
      </w:pPr>
    </w:p>
    <w:p w:rsidR="00280131" w:rsidRPr="00280131" w:rsidRDefault="00280131" w:rsidP="00280131">
      <w:pPr>
        <w:spacing w:after="0" w:line="240" w:lineRule="auto"/>
        <w:ind w:firstLine="567"/>
        <w:jc w:val="both"/>
        <w:rPr>
          <w:rFonts w:ascii="Times New Roman" w:eastAsia="Times New Roman" w:hAnsi="Times New Roman" w:cs="Times New Roman"/>
          <w:b/>
          <w:color w:val="000000"/>
          <w:sz w:val="6"/>
          <w:szCs w:val="6"/>
        </w:rPr>
      </w:pPr>
    </w:p>
    <w:p w:rsidR="00280131" w:rsidRPr="00280131" w:rsidRDefault="00280131" w:rsidP="00280131">
      <w:pPr>
        <w:spacing w:after="0" w:line="240" w:lineRule="auto"/>
        <w:ind w:left="284" w:firstLine="283"/>
        <w:rPr>
          <w:rFonts w:ascii="Times New Roman" w:eastAsia="Times New Roman" w:hAnsi="Times New Roman" w:cs="Times New Roman"/>
          <w:b/>
          <w:color w:val="000000"/>
          <w:sz w:val="20"/>
          <w:szCs w:val="20"/>
        </w:rPr>
      </w:pPr>
      <w:r w:rsidRPr="00280131">
        <w:rPr>
          <w:rFonts w:ascii="Times New Roman" w:eastAsia="Times New Roman" w:hAnsi="Times New Roman" w:cs="Times New Roman"/>
          <w:b/>
          <w:color w:val="000000"/>
          <w:sz w:val="24"/>
          <w:szCs w:val="20"/>
        </w:rPr>
        <w:t>Документи, які надаються  ПЕРЕМОЖЦЕМ (юридичною</w:t>
      </w:r>
      <w:r w:rsidRPr="00280131">
        <w:rPr>
          <w:rFonts w:ascii="Times New Roman" w:eastAsia="Times New Roman" w:hAnsi="Times New Roman" w:cs="Times New Roman"/>
          <w:b/>
          <w:color w:val="000000"/>
          <w:sz w:val="20"/>
          <w:szCs w:val="20"/>
        </w:rPr>
        <w:t xml:space="preserve"> особою):</w:t>
      </w:r>
    </w:p>
    <w:tbl>
      <w:tblPr>
        <w:tblW w:w="10348" w:type="dxa"/>
        <w:tblInd w:w="-467" w:type="dxa"/>
        <w:tblLayout w:type="fixed"/>
        <w:tblLook w:val="0400" w:firstRow="0" w:lastRow="0" w:firstColumn="0" w:lastColumn="0" w:noHBand="0" w:noVBand="1"/>
      </w:tblPr>
      <w:tblGrid>
        <w:gridCol w:w="4962"/>
        <w:gridCol w:w="5386"/>
      </w:tblGrid>
      <w:tr w:rsidR="00280131" w:rsidRPr="00280131" w:rsidTr="00280131">
        <w:trPr>
          <w:trHeight w:val="60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131" w:rsidRPr="00280131" w:rsidRDefault="00280131" w:rsidP="00280131">
            <w:pPr>
              <w:spacing w:after="0" w:line="240" w:lineRule="auto"/>
              <w:ind w:left="100"/>
              <w:jc w:val="center"/>
              <w:rPr>
                <w:rFonts w:ascii="Times New Roman" w:eastAsia="Times New Roman" w:hAnsi="Times New Roman" w:cs="Times New Roman"/>
                <w:b/>
                <w:color w:val="000000"/>
                <w:sz w:val="20"/>
                <w:szCs w:val="20"/>
                <w:highlight w:val="white"/>
                <w:lang w:val="ru-RU"/>
              </w:rPr>
            </w:pPr>
            <w:proofErr w:type="spellStart"/>
            <w:r w:rsidRPr="00280131">
              <w:rPr>
                <w:rFonts w:ascii="Times New Roman" w:eastAsia="Times New Roman" w:hAnsi="Times New Roman" w:cs="Times New Roman"/>
                <w:b/>
                <w:color w:val="000000"/>
                <w:sz w:val="20"/>
                <w:szCs w:val="20"/>
                <w:highlight w:val="white"/>
                <w:lang w:val="ru-RU"/>
              </w:rPr>
              <w:t>Вимоги</w:t>
            </w:r>
            <w:proofErr w:type="spellEnd"/>
            <w:r w:rsidRPr="00280131">
              <w:rPr>
                <w:rFonts w:ascii="Times New Roman" w:eastAsia="Times New Roman" w:hAnsi="Times New Roman" w:cs="Times New Roman"/>
                <w:b/>
                <w:color w:val="000000"/>
                <w:sz w:val="20"/>
                <w:szCs w:val="20"/>
                <w:highlight w:val="white"/>
                <w:lang w:val="ru-RU"/>
              </w:rPr>
              <w:t xml:space="preserve"> </w:t>
            </w:r>
            <w:proofErr w:type="spellStart"/>
            <w:r w:rsidRPr="00280131">
              <w:rPr>
                <w:rFonts w:ascii="Times New Roman" w:eastAsia="Times New Roman" w:hAnsi="Times New Roman" w:cs="Times New Roman"/>
                <w:b/>
                <w:color w:val="000000"/>
                <w:sz w:val="20"/>
                <w:szCs w:val="20"/>
                <w:highlight w:val="white"/>
                <w:lang w:val="ru-RU"/>
              </w:rPr>
              <w:t>згідно</w:t>
            </w:r>
            <w:proofErr w:type="spellEnd"/>
            <w:r w:rsidRPr="00280131">
              <w:rPr>
                <w:rFonts w:ascii="Times New Roman" w:eastAsia="Times New Roman" w:hAnsi="Times New Roman" w:cs="Times New Roman"/>
                <w:b/>
                <w:color w:val="000000"/>
                <w:sz w:val="20"/>
                <w:szCs w:val="20"/>
                <w:highlight w:val="white"/>
                <w:lang w:val="ru-RU"/>
              </w:rPr>
              <w:t xml:space="preserve"> п. 47 </w:t>
            </w:r>
            <w:proofErr w:type="spellStart"/>
            <w:r w:rsidRPr="00280131">
              <w:rPr>
                <w:rFonts w:ascii="Times New Roman" w:eastAsia="Times New Roman" w:hAnsi="Times New Roman" w:cs="Times New Roman"/>
                <w:b/>
                <w:color w:val="000000"/>
                <w:sz w:val="20"/>
                <w:szCs w:val="20"/>
                <w:highlight w:val="white"/>
                <w:lang w:val="ru-RU"/>
              </w:rPr>
              <w:t>Особливостей</w:t>
            </w:r>
            <w:proofErr w:type="spellEnd"/>
          </w:p>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r w:rsidRPr="00280131">
              <w:rPr>
                <w:rFonts w:ascii="Times New Roman" w:eastAsia="Times New Roman" w:hAnsi="Times New Roman" w:cs="Times New Roman"/>
                <w:i/>
                <w:color w:val="000000"/>
                <w:sz w:val="20"/>
                <w:szCs w:val="20"/>
              </w:rPr>
              <w:t>Переможець торгів на виконання вимоги п.47 Особливостей повинен надати таку інформацію:</w:t>
            </w:r>
          </w:p>
        </w:tc>
      </w:tr>
      <w:tr w:rsidR="00280131" w:rsidRPr="00280131" w:rsidTr="00280131">
        <w:trPr>
          <w:trHeight w:val="194"/>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highlight w:val="white"/>
                <w:lang w:val="ru-RU"/>
              </w:rPr>
              <w:t>(</w:t>
            </w:r>
            <w:proofErr w:type="spellStart"/>
            <w:r w:rsidRPr="00280131">
              <w:rPr>
                <w:rFonts w:ascii="Times New Roman" w:eastAsia="Times New Roman" w:hAnsi="Times New Roman" w:cs="Times New Roman"/>
                <w:color w:val="000000"/>
                <w:sz w:val="20"/>
                <w:szCs w:val="20"/>
                <w:highlight w:val="white"/>
                <w:lang w:val="ru-RU"/>
              </w:rPr>
              <w:t>підпункт</w:t>
            </w:r>
            <w:proofErr w:type="spellEnd"/>
            <w:r w:rsidRPr="00280131">
              <w:rPr>
                <w:rFonts w:ascii="Times New Roman" w:eastAsia="Times New Roman" w:hAnsi="Times New Roman" w:cs="Times New Roman"/>
                <w:color w:val="000000"/>
                <w:sz w:val="20"/>
                <w:szCs w:val="20"/>
                <w:highlight w:val="white"/>
                <w:lang w:val="ru-RU"/>
              </w:rPr>
              <w:t xml:space="preserve"> 3 пункт 47 </w:t>
            </w:r>
            <w:proofErr w:type="spellStart"/>
            <w:r w:rsidRPr="00280131">
              <w:rPr>
                <w:rFonts w:ascii="Times New Roman" w:eastAsia="Times New Roman" w:hAnsi="Times New Roman" w:cs="Times New Roman"/>
                <w:color w:val="000000"/>
                <w:sz w:val="20"/>
                <w:szCs w:val="20"/>
                <w:highlight w:val="white"/>
                <w:lang w:val="ru-RU"/>
              </w:rPr>
              <w:t>Особливостей</w:t>
            </w:r>
            <w:proofErr w:type="spellEnd"/>
            <w:r w:rsidRPr="00280131">
              <w:rPr>
                <w:rFonts w:ascii="Times New Roman" w:eastAsia="Times New Roman" w:hAnsi="Times New Roman" w:cs="Times New Roman"/>
                <w:color w:val="000000"/>
                <w:sz w:val="20"/>
                <w:szCs w:val="20"/>
                <w:highlight w:val="white"/>
                <w:lang w:val="ru-RU"/>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80131">
              <w:rPr>
                <w:rFonts w:ascii="Times New Roman" w:eastAsia="Times New Roman" w:hAnsi="Times New Roman" w:cs="Times New Roman"/>
                <w:color w:val="000000"/>
                <w:sz w:val="20"/>
                <w:szCs w:val="20"/>
              </w:rPr>
              <w:t>вебресурсі</w:t>
            </w:r>
            <w:proofErr w:type="spellEnd"/>
            <w:r w:rsidRPr="00280131">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80131" w:rsidRPr="00280131" w:rsidTr="006D0782">
        <w:trPr>
          <w:trHeight w:val="1783"/>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 (підпункт 6 п.47 Особливостей)</w:t>
            </w:r>
          </w:p>
        </w:tc>
        <w:tc>
          <w:tcPr>
            <w:tcW w:w="53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6D0782"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w:t>
            </w:r>
          </w:p>
          <w:p w:rsidR="00280131" w:rsidRPr="00280131"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Документ повинен бути не більше </w:t>
            </w:r>
            <w:proofErr w:type="spellStart"/>
            <w:r w:rsidRPr="00280131">
              <w:rPr>
                <w:rFonts w:ascii="Times New Roman" w:eastAsia="Times New Roman" w:hAnsi="Times New Roman" w:cs="Times New Roman"/>
                <w:color w:val="000000"/>
                <w:sz w:val="20"/>
                <w:szCs w:val="20"/>
              </w:rPr>
              <w:t>тридцятиденної</w:t>
            </w:r>
            <w:proofErr w:type="spellEnd"/>
            <w:r w:rsidRPr="00280131">
              <w:rPr>
                <w:rFonts w:ascii="Times New Roman" w:eastAsia="Times New Roman" w:hAnsi="Times New Roman" w:cs="Times New Roman"/>
                <w:color w:val="000000"/>
                <w:sz w:val="20"/>
                <w:szCs w:val="20"/>
              </w:rPr>
              <w:t xml:space="preserve"> давнини від дати подання документа. </w:t>
            </w:r>
          </w:p>
        </w:tc>
      </w:tr>
      <w:tr w:rsidR="00280131" w:rsidRPr="00280131" w:rsidTr="00280131">
        <w:trPr>
          <w:trHeight w:val="188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 (підпункт 12 п.47 Особливостей)</w:t>
            </w:r>
          </w:p>
        </w:tc>
        <w:tc>
          <w:tcPr>
            <w:tcW w:w="5386" w:type="dxa"/>
            <w:vMerge/>
            <w:tcBorders>
              <w:top w:val="single" w:sz="8" w:space="0" w:color="000000"/>
              <w:left w:val="single" w:sz="8" w:space="0" w:color="000000"/>
              <w:bottom w:val="nil"/>
              <w:right w:val="single" w:sz="8" w:space="0" w:color="000000"/>
            </w:tcBorders>
            <w:vAlign w:val="center"/>
            <w:hideMark/>
          </w:tcPr>
          <w:p w:rsidR="00280131" w:rsidRPr="00280131" w:rsidRDefault="00280131" w:rsidP="00280131">
            <w:pPr>
              <w:spacing w:after="0" w:line="259" w:lineRule="auto"/>
              <w:ind w:left="284" w:firstLine="283"/>
              <w:rPr>
                <w:rFonts w:ascii="Times New Roman" w:eastAsia="Times New Roman" w:hAnsi="Times New Roman" w:cs="Times New Roman"/>
                <w:color w:val="000000"/>
                <w:sz w:val="20"/>
                <w:szCs w:val="20"/>
              </w:rPr>
            </w:pPr>
          </w:p>
        </w:tc>
      </w:tr>
      <w:tr w:rsidR="00280131" w:rsidRPr="00280131" w:rsidTr="00280131">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80131" w:rsidRPr="00280131" w:rsidRDefault="00280131" w:rsidP="00280131">
      <w:pPr>
        <w:spacing w:after="0" w:line="240" w:lineRule="auto"/>
        <w:ind w:left="284" w:firstLine="283"/>
        <w:rPr>
          <w:rFonts w:ascii="Times New Roman" w:eastAsia="Times New Roman" w:hAnsi="Times New Roman" w:cs="Times New Roman"/>
          <w:color w:val="000000"/>
          <w:sz w:val="20"/>
          <w:szCs w:val="20"/>
        </w:rPr>
      </w:pPr>
    </w:p>
    <w:p w:rsidR="00280131" w:rsidRPr="00280131" w:rsidRDefault="00280131" w:rsidP="00280131">
      <w:pPr>
        <w:spacing w:before="240" w:after="0" w:line="240" w:lineRule="auto"/>
        <w:ind w:left="284" w:firstLine="283"/>
        <w:jc w:val="center"/>
        <w:rPr>
          <w:rFonts w:ascii="Times New Roman" w:eastAsia="Times New Roman" w:hAnsi="Times New Roman" w:cs="Times New Roman"/>
          <w:b/>
          <w:color w:val="000000"/>
          <w:sz w:val="24"/>
          <w:szCs w:val="24"/>
        </w:rPr>
      </w:pPr>
      <w:r w:rsidRPr="00280131">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 — підприємцем):</w:t>
      </w:r>
    </w:p>
    <w:tbl>
      <w:tblPr>
        <w:tblW w:w="10348" w:type="dxa"/>
        <w:tblInd w:w="-467" w:type="dxa"/>
        <w:tblLayout w:type="fixed"/>
        <w:tblLook w:val="0400" w:firstRow="0" w:lastRow="0" w:firstColumn="0" w:lastColumn="0" w:noHBand="0" w:noVBand="1"/>
      </w:tblPr>
      <w:tblGrid>
        <w:gridCol w:w="4962"/>
        <w:gridCol w:w="5386"/>
      </w:tblGrid>
      <w:tr w:rsidR="00280131" w:rsidRPr="00280131" w:rsidTr="00280131">
        <w:trPr>
          <w:trHeight w:val="67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131" w:rsidRPr="00280131" w:rsidRDefault="00280131" w:rsidP="00280131">
            <w:pPr>
              <w:spacing w:after="0" w:line="240" w:lineRule="auto"/>
              <w:ind w:left="100"/>
              <w:jc w:val="center"/>
              <w:rPr>
                <w:rFonts w:ascii="Times New Roman" w:eastAsia="Times New Roman" w:hAnsi="Times New Roman" w:cs="Times New Roman"/>
                <w:b/>
                <w:color w:val="000000"/>
                <w:sz w:val="20"/>
                <w:szCs w:val="20"/>
                <w:highlight w:val="white"/>
                <w:lang w:val="ru-RU"/>
              </w:rPr>
            </w:pPr>
            <w:proofErr w:type="spellStart"/>
            <w:r w:rsidRPr="00280131">
              <w:rPr>
                <w:rFonts w:ascii="Times New Roman" w:eastAsia="Times New Roman" w:hAnsi="Times New Roman" w:cs="Times New Roman"/>
                <w:b/>
                <w:color w:val="000000"/>
                <w:sz w:val="20"/>
                <w:szCs w:val="20"/>
                <w:highlight w:val="white"/>
                <w:lang w:val="ru-RU"/>
              </w:rPr>
              <w:t>Вимоги</w:t>
            </w:r>
            <w:proofErr w:type="spellEnd"/>
            <w:r w:rsidRPr="00280131">
              <w:rPr>
                <w:rFonts w:ascii="Times New Roman" w:eastAsia="Times New Roman" w:hAnsi="Times New Roman" w:cs="Times New Roman"/>
                <w:b/>
                <w:color w:val="000000"/>
                <w:sz w:val="20"/>
                <w:szCs w:val="20"/>
                <w:highlight w:val="white"/>
                <w:lang w:val="ru-RU"/>
              </w:rPr>
              <w:t xml:space="preserve"> </w:t>
            </w:r>
            <w:proofErr w:type="spellStart"/>
            <w:r w:rsidRPr="00280131">
              <w:rPr>
                <w:rFonts w:ascii="Times New Roman" w:eastAsia="Times New Roman" w:hAnsi="Times New Roman" w:cs="Times New Roman"/>
                <w:b/>
                <w:color w:val="000000"/>
                <w:sz w:val="20"/>
                <w:szCs w:val="20"/>
                <w:highlight w:val="white"/>
                <w:lang w:val="ru-RU"/>
              </w:rPr>
              <w:t>згідно</w:t>
            </w:r>
            <w:proofErr w:type="spellEnd"/>
            <w:r w:rsidRPr="00280131">
              <w:rPr>
                <w:rFonts w:ascii="Times New Roman" w:eastAsia="Times New Roman" w:hAnsi="Times New Roman" w:cs="Times New Roman"/>
                <w:b/>
                <w:color w:val="000000"/>
                <w:sz w:val="20"/>
                <w:szCs w:val="20"/>
                <w:highlight w:val="white"/>
                <w:lang w:val="ru-RU"/>
              </w:rPr>
              <w:t xml:space="preserve"> пункту 47 </w:t>
            </w:r>
            <w:proofErr w:type="spellStart"/>
            <w:r w:rsidRPr="00280131">
              <w:rPr>
                <w:rFonts w:ascii="Times New Roman" w:eastAsia="Times New Roman" w:hAnsi="Times New Roman" w:cs="Times New Roman"/>
                <w:b/>
                <w:color w:val="000000"/>
                <w:sz w:val="20"/>
                <w:szCs w:val="20"/>
                <w:highlight w:val="white"/>
                <w:lang w:val="ru-RU"/>
              </w:rPr>
              <w:t>Особливостей</w:t>
            </w:r>
            <w:proofErr w:type="spellEnd"/>
          </w:p>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firstLine="283"/>
              <w:jc w:val="both"/>
              <w:rPr>
                <w:rFonts w:ascii="Times New Roman" w:eastAsia="Times New Roman" w:hAnsi="Times New Roman" w:cs="Times New Roman"/>
                <w:i/>
                <w:color w:val="000000"/>
                <w:sz w:val="20"/>
                <w:szCs w:val="20"/>
              </w:rPr>
            </w:pPr>
            <w:r w:rsidRPr="00280131">
              <w:rPr>
                <w:rFonts w:ascii="Times New Roman" w:eastAsia="Times New Roman" w:hAnsi="Times New Roman" w:cs="Times New Roman"/>
                <w:i/>
                <w:color w:val="000000"/>
                <w:sz w:val="20"/>
                <w:szCs w:val="20"/>
              </w:rPr>
              <w:t>Переможець торгів на виконання вимоги п.47 Особливостей (підтвердження відсутності підстав) повинен надати таку інформацію:</w:t>
            </w:r>
          </w:p>
        </w:tc>
      </w:tr>
      <w:tr w:rsidR="00280131" w:rsidRPr="00280131" w:rsidTr="00280131">
        <w:trPr>
          <w:trHeight w:val="1723"/>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046C33" w:rsidRDefault="00280131" w:rsidP="002801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rPr>
            </w:pPr>
            <w:r w:rsidRPr="00046C33">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highlight w:val="white"/>
                <w:lang w:val="ru-RU"/>
              </w:rPr>
            </w:pPr>
            <w:r w:rsidRPr="00280131">
              <w:rPr>
                <w:rFonts w:ascii="Times New Roman" w:eastAsia="Times New Roman" w:hAnsi="Times New Roman" w:cs="Times New Roman"/>
                <w:color w:val="000000"/>
                <w:sz w:val="20"/>
                <w:szCs w:val="20"/>
                <w:highlight w:val="white"/>
                <w:lang w:val="ru-RU"/>
              </w:rPr>
              <w:t>(</w:t>
            </w:r>
            <w:proofErr w:type="spellStart"/>
            <w:r w:rsidRPr="00280131">
              <w:rPr>
                <w:rFonts w:ascii="Times New Roman" w:eastAsia="Times New Roman" w:hAnsi="Times New Roman" w:cs="Times New Roman"/>
                <w:color w:val="000000"/>
                <w:sz w:val="20"/>
                <w:szCs w:val="20"/>
                <w:highlight w:val="white"/>
                <w:lang w:val="ru-RU"/>
              </w:rPr>
              <w:t>підпункт</w:t>
            </w:r>
            <w:proofErr w:type="spellEnd"/>
            <w:r w:rsidRPr="00280131">
              <w:rPr>
                <w:rFonts w:ascii="Times New Roman" w:eastAsia="Times New Roman" w:hAnsi="Times New Roman" w:cs="Times New Roman"/>
                <w:color w:val="000000"/>
                <w:sz w:val="20"/>
                <w:szCs w:val="20"/>
                <w:highlight w:val="white"/>
                <w:lang w:val="ru-RU"/>
              </w:rPr>
              <w:t xml:space="preserve"> 3 пункт 47 </w:t>
            </w:r>
            <w:proofErr w:type="spellStart"/>
            <w:r w:rsidRPr="00280131">
              <w:rPr>
                <w:rFonts w:ascii="Times New Roman" w:eastAsia="Times New Roman" w:hAnsi="Times New Roman" w:cs="Times New Roman"/>
                <w:color w:val="000000"/>
                <w:sz w:val="20"/>
                <w:szCs w:val="20"/>
                <w:highlight w:val="white"/>
                <w:lang w:val="ru-RU"/>
              </w:rPr>
              <w:t>Особливостей</w:t>
            </w:r>
            <w:proofErr w:type="spellEnd"/>
            <w:r w:rsidRPr="00280131">
              <w:rPr>
                <w:rFonts w:ascii="Times New Roman" w:eastAsia="Times New Roman" w:hAnsi="Times New Roman" w:cs="Times New Roman"/>
                <w:color w:val="000000"/>
                <w:sz w:val="20"/>
                <w:szCs w:val="20"/>
                <w:highlight w:val="white"/>
                <w:lang w:val="ru-RU"/>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80131">
              <w:rPr>
                <w:rFonts w:ascii="Times New Roman" w:eastAsia="Times New Roman" w:hAnsi="Times New Roman" w:cs="Times New Roman"/>
                <w:color w:val="000000"/>
                <w:sz w:val="20"/>
                <w:szCs w:val="20"/>
              </w:rPr>
              <w:t>вебресурсі</w:t>
            </w:r>
            <w:proofErr w:type="spellEnd"/>
            <w:r w:rsidRPr="00280131">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80131" w:rsidRPr="00280131" w:rsidTr="006D0782">
        <w:trPr>
          <w:trHeight w:val="175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80131" w:rsidRPr="00280131" w:rsidRDefault="00280131" w:rsidP="00280131">
            <w:pPr>
              <w:spacing w:after="0" w:line="240" w:lineRule="auto"/>
              <w:ind w:left="42" w:right="140"/>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(підпункт 5 п.47 Особливостей)</w:t>
            </w:r>
          </w:p>
        </w:tc>
        <w:tc>
          <w:tcPr>
            <w:tcW w:w="53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6D0782"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80131" w:rsidRPr="00280131" w:rsidRDefault="00280131" w:rsidP="00280131">
            <w:pPr>
              <w:spacing w:after="0" w:line="240" w:lineRule="auto"/>
              <w:ind w:left="284" w:firstLine="283"/>
              <w:jc w:val="both"/>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xml:space="preserve"> Документ повинен бути не більше </w:t>
            </w:r>
            <w:proofErr w:type="spellStart"/>
            <w:r w:rsidRPr="00280131">
              <w:rPr>
                <w:rFonts w:ascii="Times New Roman" w:eastAsia="Times New Roman" w:hAnsi="Times New Roman" w:cs="Times New Roman"/>
                <w:color w:val="000000"/>
                <w:sz w:val="20"/>
                <w:szCs w:val="20"/>
              </w:rPr>
              <w:t>тридцятиденної</w:t>
            </w:r>
            <w:proofErr w:type="spellEnd"/>
            <w:r w:rsidRPr="00280131">
              <w:rPr>
                <w:rFonts w:ascii="Times New Roman" w:eastAsia="Times New Roman" w:hAnsi="Times New Roman" w:cs="Times New Roman"/>
                <w:color w:val="000000"/>
                <w:sz w:val="20"/>
                <w:szCs w:val="20"/>
              </w:rPr>
              <w:t xml:space="preserve"> давнини від дати подання документа. </w:t>
            </w:r>
          </w:p>
        </w:tc>
      </w:tr>
      <w:tr w:rsidR="00280131" w:rsidRPr="00280131" w:rsidTr="00280131">
        <w:trPr>
          <w:trHeight w:val="1334"/>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highlight w:val="white"/>
                <w:lang w:val="ru-RU"/>
              </w:rPr>
            </w:pPr>
            <w:proofErr w:type="spellStart"/>
            <w:r w:rsidRPr="00280131">
              <w:rPr>
                <w:rFonts w:ascii="Times New Roman" w:eastAsia="Times New Roman" w:hAnsi="Times New Roman" w:cs="Times New Roman"/>
                <w:color w:val="000000"/>
                <w:sz w:val="20"/>
                <w:szCs w:val="20"/>
                <w:highlight w:val="white"/>
                <w:lang w:val="ru-RU"/>
              </w:rPr>
              <w:t>Керівника</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учасника</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процедури</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закупівлі</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фізичну</w:t>
            </w:r>
            <w:proofErr w:type="spellEnd"/>
            <w:r w:rsidRPr="00280131">
              <w:rPr>
                <w:rFonts w:ascii="Times New Roman" w:eastAsia="Times New Roman" w:hAnsi="Times New Roman" w:cs="Times New Roman"/>
                <w:color w:val="000000"/>
                <w:sz w:val="20"/>
                <w:szCs w:val="20"/>
                <w:highlight w:val="white"/>
                <w:lang w:val="ru-RU"/>
              </w:rPr>
              <w:t xml:space="preserve"> особу, яка є </w:t>
            </w:r>
            <w:proofErr w:type="spellStart"/>
            <w:r w:rsidRPr="00280131">
              <w:rPr>
                <w:rFonts w:ascii="Times New Roman" w:eastAsia="Times New Roman" w:hAnsi="Times New Roman" w:cs="Times New Roman"/>
                <w:color w:val="000000"/>
                <w:sz w:val="20"/>
                <w:szCs w:val="20"/>
                <w:highlight w:val="white"/>
                <w:lang w:val="ru-RU"/>
              </w:rPr>
              <w:t>учасником</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процедури</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закупівлі</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було</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притягнуто</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згідно</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із</w:t>
            </w:r>
            <w:proofErr w:type="spellEnd"/>
            <w:r w:rsidRPr="00280131">
              <w:rPr>
                <w:rFonts w:ascii="Times New Roman" w:eastAsia="Times New Roman" w:hAnsi="Times New Roman" w:cs="Times New Roman"/>
                <w:color w:val="000000"/>
                <w:sz w:val="20"/>
                <w:szCs w:val="20"/>
                <w:highlight w:val="white"/>
                <w:lang w:val="ru-RU"/>
              </w:rPr>
              <w:t xml:space="preserve"> законом до </w:t>
            </w:r>
            <w:proofErr w:type="spellStart"/>
            <w:r w:rsidRPr="00280131">
              <w:rPr>
                <w:rFonts w:ascii="Times New Roman" w:eastAsia="Times New Roman" w:hAnsi="Times New Roman" w:cs="Times New Roman"/>
                <w:color w:val="000000"/>
                <w:sz w:val="20"/>
                <w:szCs w:val="20"/>
                <w:highlight w:val="white"/>
                <w:lang w:val="ru-RU"/>
              </w:rPr>
              <w:t>відповідальності</w:t>
            </w:r>
            <w:proofErr w:type="spellEnd"/>
            <w:r w:rsidRPr="00280131">
              <w:rPr>
                <w:rFonts w:ascii="Times New Roman" w:eastAsia="Times New Roman" w:hAnsi="Times New Roman" w:cs="Times New Roman"/>
                <w:color w:val="000000"/>
                <w:sz w:val="20"/>
                <w:szCs w:val="20"/>
                <w:highlight w:val="white"/>
                <w:lang w:val="ru-RU"/>
              </w:rPr>
              <w:t xml:space="preserve"> за </w:t>
            </w:r>
            <w:proofErr w:type="spellStart"/>
            <w:r w:rsidRPr="00280131">
              <w:rPr>
                <w:rFonts w:ascii="Times New Roman" w:eastAsia="Times New Roman" w:hAnsi="Times New Roman" w:cs="Times New Roman"/>
                <w:color w:val="000000"/>
                <w:sz w:val="20"/>
                <w:szCs w:val="20"/>
                <w:highlight w:val="white"/>
                <w:lang w:val="ru-RU"/>
              </w:rPr>
              <w:t>вчинення</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правопорушення</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пов’язаного</w:t>
            </w:r>
            <w:proofErr w:type="spellEnd"/>
            <w:r w:rsidRPr="00280131">
              <w:rPr>
                <w:rFonts w:ascii="Times New Roman" w:eastAsia="Times New Roman" w:hAnsi="Times New Roman" w:cs="Times New Roman"/>
                <w:color w:val="000000"/>
                <w:sz w:val="20"/>
                <w:szCs w:val="20"/>
                <w:highlight w:val="white"/>
                <w:lang w:val="ru-RU"/>
              </w:rPr>
              <w:t xml:space="preserve"> з </w:t>
            </w:r>
            <w:proofErr w:type="spellStart"/>
            <w:r w:rsidRPr="00280131">
              <w:rPr>
                <w:rFonts w:ascii="Times New Roman" w:eastAsia="Times New Roman" w:hAnsi="Times New Roman" w:cs="Times New Roman"/>
                <w:color w:val="000000"/>
                <w:sz w:val="20"/>
                <w:szCs w:val="20"/>
                <w:highlight w:val="white"/>
                <w:lang w:val="ru-RU"/>
              </w:rPr>
              <w:t>використанням</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дитячої</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праці</w:t>
            </w:r>
            <w:proofErr w:type="spellEnd"/>
            <w:r w:rsidRPr="00280131">
              <w:rPr>
                <w:rFonts w:ascii="Times New Roman" w:eastAsia="Times New Roman" w:hAnsi="Times New Roman" w:cs="Times New Roman"/>
                <w:color w:val="000000"/>
                <w:sz w:val="20"/>
                <w:szCs w:val="20"/>
                <w:highlight w:val="white"/>
                <w:lang w:val="ru-RU"/>
              </w:rPr>
              <w:t xml:space="preserve"> </w:t>
            </w:r>
            <w:proofErr w:type="spellStart"/>
            <w:r w:rsidRPr="00280131">
              <w:rPr>
                <w:rFonts w:ascii="Times New Roman" w:eastAsia="Times New Roman" w:hAnsi="Times New Roman" w:cs="Times New Roman"/>
                <w:color w:val="000000"/>
                <w:sz w:val="20"/>
                <w:szCs w:val="20"/>
                <w:highlight w:val="white"/>
                <w:lang w:val="ru-RU"/>
              </w:rPr>
              <w:t>чи</w:t>
            </w:r>
            <w:proofErr w:type="spellEnd"/>
            <w:r w:rsidRPr="00280131">
              <w:rPr>
                <w:rFonts w:ascii="Times New Roman" w:eastAsia="Times New Roman" w:hAnsi="Times New Roman" w:cs="Times New Roman"/>
                <w:color w:val="000000"/>
                <w:sz w:val="20"/>
                <w:szCs w:val="20"/>
                <w:highlight w:val="white"/>
                <w:lang w:val="ru-RU"/>
              </w:rPr>
              <w:t xml:space="preserve"> будь-</w:t>
            </w:r>
            <w:proofErr w:type="spellStart"/>
            <w:r w:rsidRPr="00280131">
              <w:rPr>
                <w:rFonts w:ascii="Times New Roman" w:eastAsia="Times New Roman" w:hAnsi="Times New Roman" w:cs="Times New Roman"/>
                <w:color w:val="000000"/>
                <w:sz w:val="20"/>
                <w:szCs w:val="20"/>
                <w:highlight w:val="white"/>
                <w:lang w:val="ru-RU"/>
              </w:rPr>
              <w:t>якими</w:t>
            </w:r>
            <w:proofErr w:type="spellEnd"/>
            <w:r w:rsidRPr="00280131">
              <w:rPr>
                <w:rFonts w:ascii="Times New Roman" w:eastAsia="Times New Roman" w:hAnsi="Times New Roman" w:cs="Times New Roman"/>
                <w:color w:val="000000"/>
                <w:sz w:val="20"/>
                <w:szCs w:val="20"/>
                <w:highlight w:val="white"/>
                <w:lang w:val="ru-RU"/>
              </w:rPr>
              <w:t xml:space="preserve"> формами </w:t>
            </w:r>
            <w:proofErr w:type="spellStart"/>
            <w:r w:rsidRPr="00280131">
              <w:rPr>
                <w:rFonts w:ascii="Times New Roman" w:eastAsia="Times New Roman" w:hAnsi="Times New Roman" w:cs="Times New Roman"/>
                <w:color w:val="000000"/>
                <w:sz w:val="20"/>
                <w:szCs w:val="20"/>
                <w:highlight w:val="white"/>
                <w:lang w:val="ru-RU"/>
              </w:rPr>
              <w:t>торгівлі</w:t>
            </w:r>
            <w:proofErr w:type="spellEnd"/>
            <w:r w:rsidRPr="00280131">
              <w:rPr>
                <w:rFonts w:ascii="Times New Roman" w:eastAsia="Times New Roman" w:hAnsi="Times New Roman" w:cs="Times New Roman"/>
                <w:color w:val="000000"/>
                <w:sz w:val="20"/>
                <w:szCs w:val="20"/>
                <w:highlight w:val="white"/>
                <w:lang w:val="ru-RU"/>
              </w:rPr>
              <w:t xml:space="preserve"> людьми.</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highlight w:val="white"/>
                <w:lang w:val="ru-RU"/>
              </w:rPr>
            </w:pPr>
            <w:r w:rsidRPr="00280131">
              <w:rPr>
                <w:rFonts w:ascii="Times New Roman" w:eastAsia="Times New Roman" w:hAnsi="Times New Roman" w:cs="Times New Roman"/>
                <w:color w:val="000000"/>
                <w:sz w:val="20"/>
                <w:szCs w:val="20"/>
                <w:highlight w:val="white"/>
                <w:lang w:val="ru-RU"/>
              </w:rPr>
              <w:t>(</w:t>
            </w:r>
            <w:proofErr w:type="spellStart"/>
            <w:r w:rsidRPr="00280131">
              <w:rPr>
                <w:rFonts w:ascii="Times New Roman" w:eastAsia="Times New Roman" w:hAnsi="Times New Roman" w:cs="Times New Roman"/>
                <w:color w:val="000000"/>
                <w:sz w:val="20"/>
                <w:szCs w:val="20"/>
                <w:highlight w:val="white"/>
                <w:lang w:val="ru-RU"/>
              </w:rPr>
              <w:t>підпункт</w:t>
            </w:r>
            <w:proofErr w:type="spellEnd"/>
            <w:r w:rsidRPr="00280131">
              <w:rPr>
                <w:rFonts w:ascii="Times New Roman" w:eastAsia="Times New Roman" w:hAnsi="Times New Roman" w:cs="Times New Roman"/>
                <w:color w:val="000000"/>
                <w:sz w:val="20"/>
                <w:szCs w:val="20"/>
                <w:highlight w:val="white"/>
                <w:lang w:val="ru-RU"/>
              </w:rPr>
              <w:t xml:space="preserve"> 12 пункт 47 </w:t>
            </w:r>
            <w:proofErr w:type="spellStart"/>
            <w:r w:rsidRPr="00280131">
              <w:rPr>
                <w:rFonts w:ascii="Times New Roman" w:eastAsia="Times New Roman" w:hAnsi="Times New Roman" w:cs="Times New Roman"/>
                <w:color w:val="000000"/>
                <w:sz w:val="20"/>
                <w:szCs w:val="20"/>
                <w:highlight w:val="white"/>
                <w:lang w:val="ru-RU"/>
              </w:rPr>
              <w:t>Особливостей</w:t>
            </w:r>
            <w:proofErr w:type="spellEnd"/>
            <w:r w:rsidRPr="00280131">
              <w:rPr>
                <w:rFonts w:ascii="Times New Roman" w:eastAsia="Times New Roman" w:hAnsi="Times New Roman" w:cs="Times New Roman"/>
                <w:color w:val="000000"/>
                <w:sz w:val="20"/>
                <w:szCs w:val="20"/>
                <w:highlight w:val="white"/>
                <w:lang w:val="ru-RU"/>
              </w:rPr>
              <w:t>)</w:t>
            </w:r>
          </w:p>
        </w:tc>
        <w:tc>
          <w:tcPr>
            <w:tcW w:w="5386" w:type="dxa"/>
            <w:vMerge/>
            <w:tcBorders>
              <w:top w:val="single" w:sz="8" w:space="0" w:color="000000"/>
              <w:left w:val="single" w:sz="8" w:space="0" w:color="000000"/>
              <w:bottom w:val="nil"/>
              <w:right w:val="single" w:sz="8" w:space="0" w:color="000000"/>
            </w:tcBorders>
            <w:vAlign w:val="center"/>
            <w:hideMark/>
          </w:tcPr>
          <w:p w:rsidR="00280131" w:rsidRPr="00280131" w:rsidRDefault="00280131" w:rsidP="00280131">
            <w:pPr>
              <w:spacing w:after="0" w:line="259" w:lineRule="auto"/>
              <w:ind w:left="284" w:firstLine="283"/>
              <w:rPr>
                <w:rFonts w:ascii="Times New Roman" w:eastAsia="Times New Roman" w:hAnsi="Times New Roman" w:cs="Times New Roman"/>
                <w:color w:val="000000"/>
                <w:sz w:val="20"/>
                <w:szCs w:val="20"/>
              </w:rPr>
            </w:pPr>
          </w:p>
        </w:tc>
      </w:tr>
      <w:tr w:rsidR="00280131" w:rsidRPr="00280131" w:rsidTr="00280131">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proofErr w:type="spellStart"/>
            <w:r w:rsidRPr="00280131">
              <w:rPr>
                <w:rFonts w:ascii="Times New Roman" w:eastAsia="Times New Roman" w:hAnsi="Times New Roman" w:cs="Times New Roman"/>
                <w:color w:val="000000"/>
                <w:sz w:val="20"/>
                <w:szCs w:val="20"/>
                <w:lang w:val="ru-RU"/>
              </w:rPr>
              <w:t>Учасник</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процедури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закупівлі</w:t>
            </w:r>
            <w:proofErr w:type="spellEnd"/>
            <w:r w:rsidRPr="00280131">
              <w:rPr>
                <w:rFonts w:ascii="Times New Roman" w:eastAsia="Times New Roman" w:hAnsi="Times New Roman" w:cs="Times New Roman"/>
                <w:color w:val="000000"/>
                <w:sz w:val="20"/>
                <w:szCs w:val="20"/>
                <w:lang w:val="ru-RU"/>
              </w:rPr>
              <w:t xml:space="preserve"> не </w:t>
            </w:r>
            <w:proofErr w:type="spellStart"/>
            <w:r w:rsidRPr="00280131">
              <w:rPr>
                <w:rFonts w:ascii="Times New Roman" w:eastAsia="Times New Roman" w:hAnsi="Times New Roman" w:cs="Times New Roman"/>
                <w:color w:val="000000"/>
                <w:sz w:val="20"/>
                <w:szCs w:val="20"/>
                <w:lang w:val="ru-RU"/>
              </w:rPr>
              <w:t>виконав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зобов’язання</w:t>
            </w:r>
            <w:proofErr w:type="spellEnd"/>
            <w:r w:rsidRPr="00280131">
              <w:rPr>
                <w:rFonts w:ascii="Times New Roman" w:eastAsia="Times New Roman" w:hAnsi="Times New Roman" w:cs="Times New Roman"/>
                <w:color w:val="000000"/>
                <w:sz w:val="20"/>
                <w:szCs w:val="20"/>
                <w:lang w:val="ru-RU"/>
              </w:rPr>
              <w:t xml:space="preserve"> за </w:t>
            </w:r>
            <w:proofErr w:type="spellStart"/>
            <w:r w:rsidRPr="00280131">
              <w:rPr>
                <w:rFonts w:ascii="Times New Roman" w:eastAsia="Times New Roman" w:hAnsi="Times New Roman" w:cs="Times New Roman"/>
                <w:color w:val="000000"/>
                <w:sz w:val="20"/>
                <w:szCs w:val="20"/>
                <w:lang w:val="ru-RU"/>
              </w:rPr>
              <w:t>раніше</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укладеним</w:t>
            </w:r>
            <w:proofErr w:type="spellEnd"/>
            <w:r w:rsidRPr="00280131">
              <w:rPr>
                <w:rFonts w:ascii="Times New Roman" w:eastAsia="Times New Roman" w:hAnsi="Times New Roman" w:cs="Times New Roman"/>
                <w:color w:val="000000"/>
                <w:sz w:val="20"/>
                <w:szCs w:val="20"/>
                <w:lang w:val="ru-RU"/>
              </w:rPr>
              <w:t xml:space="preserve"> договором про </w:t>
            </w:r>
            <w:proofErr w:type="spellStart"/>
            <w:r w:rsidRPr="00280131">
              <w:rPr>
                <w:rFonts w:ascii="Times New Roman" w:eastAsia="Times New Roman" w:hAnsi="Times New Roman" w:cs="Times New Roman"/>
                <w:color w:val="000000"/>
                <w:sz w:val="20"/>
                <w:szCs w:val="20"/>
                <w:lang w:val="ru-RU"/>
              </w:rPr>
              <w:t>закупівлю</w:t>
            </w:r>
            <w:proofErr w:type="spellEnd"/>
            <w:r w:rsidRPr="00280131">
              <w:rPr>
                <w:rFonts w:ascii="Times New Roman" w:eastAsia="Times New Roman" w:hAnsi="Times New Roman" w:cs="Times New Roman"/>
                <w:color w:val="000000"/>
                <w:sz w:val="20"/>
                <w:szCs w:val="20"/>
                <w:lang w:val="ru-RU"/>
              </w:rPr>
              <w:t xml:space="preserve"> з </w:t>
            </w:r>
            <w:proofErr w:type="spellStart"/>
            <w:r w:rsidRPr="00280131">
              <w:rPr>
                <w:rFonts w:ascii="Times New Roman" w:eastAsia="Times New Roman" w:hAnsi="Times New Roman" w:cs="Times New Roman"/>
                <w:color w:val="000000"/>
                <w:sz w:val="20"/>
                <w:szCs w:val="20"/>
                <w:lang w:val="ru-RU"/>
              </w:rPr>
              <w:t>цим</w:t>
            </w:r>
            <w:proofErr w:type="spellEnd"/>
            <w:r w:rsidRPr="00280131">
              <w:rPr>
                <w:rFonts w:ascii="Times New Roman" w:eastAsia="Times New Roman" w:hAnsi="Times New Roman" w:cs="Times New Roman"/>
                <w:color w:val="000000"/>
                <w:sz w:val="20"/>
                <w:szCs w:val="20"/>
                <w:lang w:val="ru-RU"/>
              </w:rPr>
              <w:t xml:space="preserve"> самим </w:t>
            </w:r>
            <w:proofErr w:type="spellStart"/>
            <w:r w:rsidRPr="00280131">
              <w:rPr>
                <w:rFonts w:ascii="Times New Roman" w:eastAsia="Times New Roman" w:hAnsi="Times New Roman" w:cs="Times New Roman"/>
                <w:color w:val="000000"/>
                <w:sz w:val="20"/>
                <w:szCs w:val="20"/>
                <w:lang w:val="ru-RU"/>
              </w:rPr>
              <w:t>замовником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призвело</w:t>
            </w:r>
            <w:proofErr w:type="spellEnd"/>
            <w:r w:rsidRPr="00280131">
              <w:rPr>
                <w:rFonts w:ascii="Times New Roman" w:eastAsia="Times New Roman" w:hAnsi="Times New Roman" w:cs="Times New Roman"/>
                <w:color w:val="000000"/>
                <w:sz w:val="20"/>
                <w:szCs w:val="20"/>
                <w:lang w:val="ru-RU"/>
              </w:rPr>
              <w:t xml:space="preserve"> до </w:t>
            </w:r>
            <w:proofErr w:type="spellStart"/>
            <w:r w:rsidRPr="00280131">
              <w:rPr>
                <w:rFonts w:ascii="Times New Roman" w:eastAsia="Times New Roman" w:hAnsi="Times New Roman" w:cs="Times New Roman"/>
                <w:color w:val="000000"/>
                <w:sz w:val="20"/>
                <w:szCs w:val="20"/>
                <w:lang w:val="ru-RU"/>
              </w:rPr>
              <w:t>його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дострокового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розірвання</w:t>
            </w:r>
            <w:proofErr w:type="spellEnd"/>
            <w:r w:rsidRPr="00280131">
              <w:rPr>
                <w:rFonts w:ascii="Times New Roman" w:eastAsia="Times New Roman" w:hAnsi="Times New Roman" w:cs="Times New Roman"/>
                <w:color w:val="000000"/>
                <w:sz w:val="20"/>
                <w:szCs w:val="20"/>
                <w:lang w:val="ru-RU"/>
              </w:rPr>
              <w:t xml:space="preserve">, і </w:t>
            </w:r>
            <w:proofErr w:type="spellStart"/>
            <w:r w:rsidRPr="00280131">
              <w:rPr>
                <w:rFonts w:ascii="Times New Roman" w:eastAsia="Times New Roman" w:hAnsi="Times New Roman" w:cs="Times New Roman"/>
                <w:color w:val="000000"/>
                <w:sz w:val="20"/>
                <w:szCs w:val="20"/>
                <w:lang w:val="ru-RU"/>
              </w:rPr>
              <w:t>було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застосовано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санкції</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вигляді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штрафів</w:t>
            </w:r>
            <w:proofErr w:type="spellEnd"/>
            <w:r w:rsidRPr="00280131">
              <w:rPr>
                <w:rFonts w:ascii="Times New Roman" w:eastAsia="Times New Roman" w:hAnsi="Times New Roman" w:cs="Times New Roman"/>
                <w:color w:val="000000"/>
                <w:sz w:val="20"/>
                <w:szCs w:val="20"/>
                <w:lang w:val="ru-RU"/>
              </w:rPr>
              <w:t xml:space="preserve"> та/</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відшкодування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збитків</w:t>
            </w:r>
            <w:proofErr w:type="spellEnd"/>
            <w:r w:rsidRPr="00280131">
              <w:rPr>
                <w:rFonts w:ascii="Times New Roman" w:eastAsia="Times New Roman" w:hAnsi="Times New Roman" w:cs="Times New Roman"/>
                <w:color w:val="000000"/>
                <w:sz w:val="20"/>
                <w:szCs w:val="20"/>
                <w:lang w:val="ru-RU"/>
              </w:rPr>
              <w:t xml:space="preserve"> — </w:t>
            </w:r>
            <w:proofErr w:type="spellStart"/>
            <w:r w:rsidRPr="00280131">
              <w:rPr>
                <w:rFonts w:ascii="Times New Roman" w:eastAsia="Times New Roman" w:hAnsi="Times New Roman" w:cs="Times New Roman"/>
                <w:color w:val="000000"/>
                <w:sz w:val="20"/>
                <w:szCs w:val="20"/>
                <w:lang w:val="ru-RU"/>
              </w:rPr>
              <w:t>протягом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трьох</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років</w:t>
            </w:r>
            <w:proofErr w:type="spellEnd"/>
            <w:r w:rsidRPr="00280131">
              <w:rPr>
                <w:rFonts w:ascii="Times New Roman" w:eastAsia="Times New Roman" w:hAnsi="Times New Roman" w:cs="Times New Roman"/>
                <w:color w:val="000000"/>
                <w:sz w:val="20"/>
                <w:szCs w:val="20"/>
                <w:lang w:val="ru-RU"/>
              </w:rPr>
              <w:t xml:space="preserve"> з </w:t>
            </w:r>
            <w:proofErr w:type="spellStart"/>
            <w:r w:rsidRPr="00280131">
              <w:rPr>
                <w:rFonts w:ascii="Times New Roman" w:eastAsia="Times New Roman" w:hAnsi="Times New Roman" w:cs="Times New Roman"/>
                <w:color w:val="000000"/>
                <w:sz w:val="20"/>
                <w:szCs w:val="20"/>
                <w:lang w:val="ru-RU"/>
              </w:rPr>
              <w:t>дати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дострокового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розірвання</w:t>
            </w:r>
            <w:proofErr w:type="spellEnd"/>
            <w:r w:rsidRPr="00280131">
              <w:rPr>
                <w:rFonts w:ascii="Times New Roman" w:eastAsia="Times New Roman" w:hAnsi="Times New Roman" w:cs="Times New Roman"/>
                <w:color w:val="000000"/>
                <w:sz w:val="20"/>
                <w:szCs w:val="20"/>
                <w:lang w:val="ru-RU"/>
              </w:rPr>
              <w:t xml:space="preserve"> такого договору. </w:t>
            </w:r>
            <w:proofErr w:type="spellStart"/>
            <w:r w:rsidRPr="00280131">
              <w:rPr>
                <w:rFonts w:ascii="Times New Roman" w:eastAsia="Times New Roman" w:hAnsi="Times New Roman" w:cs="Times New Roman"/>
                <w:color w:val="000000"/>
                <w:sz w:val="20"/>
                <w:szCs w:val="20"/>
                <w:lang w:val="ru-RU"/>
              </w:rPr>
              <w:t>Учасник</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процедури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закупівлі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перебуває</w:t>
            </w:r>
            <w:proofErr w:type="spellEnd"/>
            <w:r w:rsidRPr="00280131">
              <w:rPr>
                <w:rFonts w:ascii="Times New Roman" w:eastAsia="Times New Roman" w:hAnsi="Times New Roman" w:cs="Times New Roman"/>
                <w:color w:val="000000"/>
                <w:sz w:val="20"/>
                <w:szCs w:val="20"/>
                <w:lang w:val="ru-RU"/>
              </w:rPr>
              <w:t xml:space="preserve"> в </w:t>
            </w:r>
            <w:proofErr w:type="spellStart"/>
            <w:r w:rsidRPr="00280131">
              <w:rPr>
                <w:rFonts w:ascii="Times New Roman" w:eastAsia="Times New Roman" w:hAnsi="Times New Roman" w:cs="Times New Roman"/>
                <w:color w:val="000000"/>
                <w:sz w:val="20"/>
                <w:szCs w:val="20"/>
                <w:lang w:val="ru-RU"/>
              </w:rPr>
              <w:t>обставинах</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зазначених</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цьому</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абзаці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може</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надати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підтвердження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вжиття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заходів</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доведення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своєї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надійності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незважаючи</w:t>
            </w:r>
            <w:proofErr w:type="spellEnd"/>
            <w:r w:rsidRPr="00280131">
              <w:rPr>
                <w:rFonts w:ascii="Times New Roman" w:eastAsia="Times New Roman" w:hAnsi="Times New Roman" w:cs="Times New Roman"/>
                <w:color w:val="000000"/>
                <w:sz w:val="20"/>
                <w:szCs w:val="20"/>
                <w:lang w:val="ru-RU"/>
              </w:rPr>
              <w:t xml:space="preserve"> на </w:t>
            </w:r>
            <w:proofErr w:type="spellStart"/>
            <w:r w:rsidRPr="00280131">
              <w:rPr>
                <w:rFonts w:ascii="Times New Roman" w:eastAsia="Times New Roman" w:hAnsi="Times New Roman" w:cs="Times New Roman"/>
                <w:color w:val="000000"/>
                <w:sz w:val="20"/>
                <w:szCs w:val="20"/>
                <w:lang w:val="ru-RU"/>
              </w:rPr>
              <w:t>наявність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підстави</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відмови</w:t>
            </w:r>
            <w:proofErr w:type="spellEnd"/>
            <w:r w:rsidRPr="00280131">
              <w:rPr>
                <w:rFonts w:ascii="Times New Roman" w:eastAsia="Times New Roman" w:hAnsi="Times New Roman" w:cs="Times New Roman"/>
                <w:color w:val="000000"/>
                <w:sz w:val="20"/>
                <w:szCs w:val="20"/>
                <w:lang w:val="ru-RU"/>
              </w:rPr>
              <w:t xml:space="preserve"> в </w:t>
            </w:r>
            <w:proofErr w:type="spellStart"/>
            <w:r w:rsidRPr="00280131">
              <w:rPr>
                <w:rFonts w:ascii="Times New Roman" w:eastAsia="Times New Roman" w:hAnsi="Times New Roman" w:cs="Times New Roman"/>
                <w:color w:val="000000"/>
                <w:sz w:val="20"/>
                <w:szCs w:val="20"/>
                <w:lang w:val="ru-RU"/>
              </w:rPr>
              <w:t>участі</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відкритих</w:t>
            </w:r>
            <w:proofErr w:type="spellEnd"/>
            <w:r w:rsidRPr="00280131">
              <w:rPr>
                <w:rFonts w:ascii="Times New Roman" w:eastAsia="Times New Roman" w:hAnsi="Times New Roman" w:cs="Times New Roman"/>
                <w:color w:val="000000"/>
                <w:sz w:val="20"/>
                <w:szCs w:val="20"/>
                <w:lang w:val="ru-RU"/>
              </w:rPr>
              <w:t xml:space="preserve"> торгах.  </w:t>
            </w:r>
          </w:p>
          <w:p w:rsidR="00280131" w:rsidRPr="00280131" w:rsidRDefault="00280131" w:rsidP="00280131">
            <w:pPr>
              <w:spacing w:after="0" w:line="240" w:lineRule="auto"/>
              <w:ind w:left="42"/>
              <w:jc w:val="both"/>
              <w:rPr>
                <w:rFonts w:ascii="Times New Roman" w:eastAsia="Times New Roman" w:hAnsi="Times New Roman" w:cs="Times New Roman"/>
                <w:color w:val="000000"/>
                <w:sz w:val="20"/>
                <w:szCs w:val="20"/>
                <w:lang w:val="ru-RU"/>
              </w:rPr>
            </w:pPr>
            <w:r w:rsidRPr="00280131">
              <w:rPr>
                <w:rFonts w:ascii="Times New Roman" w:eastAsia="Times New Roman" w:hAnsi="Times New Roman" w:cs="Times New Roman"/>
                <w:color w:val="000000"/>
                <w:sz w:val="20"/>
                <w:szCs w:val="20"/>
                <w:lang w:val="ru-RU"/>
              </w:rPr>
              <w:t xml:space="preserve">(абзац 14 пункт 47 </w:t>
            </w:r>
            <w:proofErr w:type="spellStart"/>
            <w:r w:rsidRPr="00280131">
              <w:rPr>
                <w:rFonts w:ascii="Times New Roman" w:eastAsia="Times New Roman" w:hAnsi="Times New Roman" w:cs="Times New Roman"/>
                <w:color w:val="000000"/>
                <w:sz w:val="20"/>
                <w:szCs w:val="20"/>
                <w:lang w:val="ru-RU"/>
              </w:rPr>
              <w:t>Особливостей</w:t>
            </w:r>
            <w:proofErr w:type="spellEnd"/>
            <w:r w:rsidRPr="00280131">
              <w:rPr>
                <w:rFonts w:ascii="Times New Roman" w:eastAsia="Times New Roman" w:hAnsi="Times New Roman" w:cs="Times New Roman"/>
                <w:color w:val="000000"/>
                <w:sz w:val="20"/>
                <w:szCs w:val="20"/>
                <w:lang w:val="ru-RU"/>
              </w:rPr>
              <w: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131" w:rsidRPr="00280131" w:rsidRDefault="00280131" w:rsidP="00280131">
            <w:pPr>
              <w:spacing w:after="0" w:line="240" w:lineRule="auto"/>
              <w:ind w:left="284" w:right="140" w:firstLine="283"/>
              <w:jc w:val="both"/>
              <w:rPr>
                <w:rFonts w:ascii="Times New Roman" w:eastAsia="Times New Roman" w:hAnsi="Times New Roman" w:cs="Times New Roman"/>
                <w:color w:val="000000"/>
                <w:sz w:val="20"/>
                <w:szCs w:val="20"/>
              </w:rPr>
            </w:pPr>
            <w:proofErr w:type="spellStart"/>
            <w:r w:rsidRPr="00280131">
              <w:rPr>
                <w:rFonts w:ascii="Times New Roman" w:eastAsia="Times New Roman" w:hAnsi="Times New Roman" w:cs="Times New Roman"/>
                <w:b/>
                <w:color w:val="000000"/>
                <w:sz w:val="20"/>
                <w:szCs w:val="20"/>
                <w:lang w:val="ru-RU"/>
              </w:rPr>
              <w:t>Довідка</w:t>
            </w:r>
            <w:proofErr w:type="spellEnd"/>
            <w:r w:rsidRPr="00280131">
              <w:rPr>
                <w:rFonts w:ascii="Times New Roman" w:eastAsia="Times New Roman" w:hAnsi="Times New Roman" w:cs="Times New Roman"/>
                <w:b/>
                <w:color w:val="000000"/>
                <w:sz w:val="20"/>
                <w:szCs w:val="20"/>
                <w:lang w:val="ru-RU"/>
              </w:rPr>
              <w:t xml:space="preserve"> в </w:t>
            </w:r>
            <w:proofErr w:type="spellStart"/>
            <w:r w:rsidRPr="00280131">
              <w:rPr>
                <w:rFonts w:ascii="Times New Roman" w:eastAsia="Times New Roman" w:hAnsi="Times New Roman" w:cs="Times New Roman"/>
                <w:b/>
                <w:color w:val="000000"/>
                <w:sz w:val="20"/>
                <w:szCs w:val="20"/>
                <w:lang w:val="ru-RU"/>
              </w:rPr>
              <w:t>довільній</w:t>
            </w:r>
            <w:proofErr w:type="spellEnd"/>
            <w:r w:rsidRPr="00280131">
              <w:rPr>
                <w:rFonts w:ascii="Times New Roman" w:eastAsia="Times New Roman" w:hAnsi="Times New Roman" w:cs="Times New Roman"/>
                <w:b/>
                <w:color w:val="000000"/>
                <w:sz w:val="20"/>
                <w:szCs w:val="20"/>
                <w:lang w:val="ru-RU"/>
              </w:rPr>
              <w:t xml:space="preserve"> </w:t>
            </w:r>
            <w:proofErr w:type="spellStart"/>
            <w:r w:rsidRPr="00280131">
              <w:rPr>
                <w:rFonts w:ascii="Times New Roman" w:eastAsia="Times New Roman" w:hAnsi="Times New Roman" w:cs="Times New Roman"/>
                <w:b/>
                <w:color w:val="000000"/>
                <w:sz w:val="20"/>
                <w:szCs w:val="20"/>
                <w:lang w:val="ru-RU"/>
              </w:rPr>
              <w:t>формі</w:t>
            </w:r>
            <w:proofErr w:type="spellEnd"/>
            <w:r w:rsidRPr="00280131">
              <w:rPr>
                <w:rFonts w:ascii="Times New Roman" w:eastAsia="Times New Roman" w:hAnsi="Times New Roman" w:cs="Times New Roman"/>
                <w:color w:val="000000"/>
                <w:sz w:val="20"/>
                <w:szCs w:val="20"/>
                <w:lang w:val="ru-RU"/>
              </w:rPr>
              <w:t xml:space="preserve">, яка </w:t>
            </w:r>
            <w:proofErr w:type="spellStart"/>
            <w:r w:rsidRPr="00280131">
              <w:rPr>
                <w:rFonts w:ascii="Times New Roman" w:eastAsia="Times New Roman" w:hAnsi="Times New Roman" w:cs="Times New Roman"/>
                <w:color w:val="000000"/>
                <w:sz w:val="20"/>
                <w:szCs w:val="20"/>
                <w:lang w:val="ru-RU"/>
              </w:rPr>
              <w:t>містить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інформацію</w:t>
            </w:r>
            <w:proofErr w:type="spellEnd"/>
            <w:r w:rsidRPr="00280131">
              <w:rPr>
                <w:rFonts w:ascii="Times New Roman" w:eastAsia="Times New Roman" w:hAnsi="Times New Roman" w:cs="Times New Roman"/>
                <w:color w:val="000000"/>
                <w:sz w:val="20"/>
                <w:szCs w:val="20"/>
                <w:lang w:val="ru-RU"/>
              </w:rPr>
              <w:t xml:space="preserve"> про те,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між</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переможцем</w:t>
            </w:r>
            <w:proofErr w:type="spellEnd"/>
            <w:r w:rsidRPr="00280131">
              <w:rPr>
                <w:rFonts w:ascii="Times New Roman" w:eastAsia="Times New Roman" w:hAnsi="Times New Roman" w:cs="Times New Roman"/>
                <w:color w:val="000000"/>
                <w:sz w:val="20"/>
                <w:szCs w:val="20"/>
                <w:lang w:val="ru-RU"/>
              </w:rPr>
              <w:t xml:space="preserve"> та </w:t>
            </w:r>
            <w:proofErr w:type="spellStart"/>
            <w:r w:rsidRPr="00280131">
              <w:rPr>
                <w:rFonts w:ascii="Times New Roman" w:eastAsia="Times New Roman" w:hAnsi="Times New Roman" w:cs="Times New Roman"/>
                <w:color w:val="000000"/>
                <w:sz w:val="20"/>
                <w:szCs w:val="20"/>
                <w:lang w:val="ru-RU"/>
              </w:rPr>
              <w:t>замовником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раніше</w:t>
            </w:r>
            <w:proofErr w:type="spellEnd"/>
            <w:r w:rsidRPr="00280131">
              <w:rPr>
                <w:rFonts w:ascii="Times New Roman" w:eastAsia="Times New Roman" w:hAnsi="Times New Roman" w:cs="Times New Roman"/>
                <w:color w:val="000000"/>
                <w:sz w:val="20"/>
                <w:szCs w:val="20"/>
                <w:lang w:val="ru-RU"/>
              </w:rPr>
              <w:t xml:space="preserve"> не </w:t>
            </w:r>
            <w:proofErr w:type="spellStart"/>
            <w:r w:rsidRPr="00280131">
              <w:rPr>
                <w:rFonts w:ascii="Times New Roman" w:eastAsia="Times New Roman" w:hAnsi="Times New Roman" w:cs="Times New Roman"/>
                <w:color w:val="000000"/>
                <w:sz w:val="20"/>
                <w:szCs w:val="20"/>
                <w:lang w:val="ru-RU"/>
              </w:rPr>
              <w:t>було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укладено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договорів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про те,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переможець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процедури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закупівлі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виконав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зобов’язання</w:t>
            </w:r>
            <w:proofErr w:type="spellEnd"/>
            <w:r w:rsidRPr="00280131">
              <w:rPr>
                <w:rFonts w:ascii="Times New Roman" w:eastAsia="Times New Roman" w:hAnsi="Times New Roman" w:cs="Times New Roman"/>
                <w:color w:val="000000"/>
                <w:sz w:val="20"/>
                <w:szCs w:val="20"/>
                <w:lang w:val="ru-RU"/>
              </w:rPr>
              <w:t xml:space="preserve"> за </w:t>
            </w:r>
            <w:proofErr w:type="spellStart"/>
            <w:r w:rsidRPr="00280131">
              <w:rPr>
                <w:rFonts w:ascii="Times New Roman" w:eastAsia="Times New Roman" w:hAnsi="Times New Roman" w:cs="Times New Roman"/>
                <w:color w:val="000000"/>
                <w:sz w:val="20"/>
                <w:szCs w:val="20"/>
                <w:lang w:val="ru-RU"/>
              </w:rPr>
              <w:t>раніше</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укладеним</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із</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замовником</w:t>
            </w:r>
            <w:proofErr w:type="spellEnd"/>
            <w:r w:rsidRPr="00280131">
              <w:rPr>
                <w:rFonts w:ascii="Times New Roman" w:eastAsia="Times New Roman" w:hAnsi="Times New Roman" w:cs="Times New Roman"/>
                <w:color w:val="000000"/>
                <w:sz w:val="20"/>
                <w:szCs w:val="20"/>
                <w:lang w:val="ru-RU"/>
              </w:rPr>
              <w:t xml:space="preserve"> договором про </w:t>
            </w:r>
            <w:proofErr w:type="spellStart"/>
            <w:r w:rsidRPr="00280131">
              <w:rPr>
                <w:rFonts w:ascii="Times New Roman" w:eastAsia="Times New Roman" w:hAnsi="Times New Roman" w:cs="Times New Roman"/>
                <w:color w:val="000000"/>
                <w:sz w:val="20"/>
                <w:szCs w:val="20"/>
                <w:lang w:val="ru-RU"/>
              </w:rPr>
              <w:t>закупівлю</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підстав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призвели</w:t>
            </w:r>
            <w:proofErr w:type="spellEnd"/>
            <w:r w:rsidRPr="00280131">
              <w:rPr>
                <w:rFonts w:ascii="Times New Roman" w:eastAsia="Times New Roman" w:hAnsi="Times New Roman" w:cs="Times New Roman"/>
                <w:color w:val="000000"/>
                <w:sz w:val="20"/>
                <w:szCs w:val="20"/>
                <w:lang w:val="ru-RU"/>
              </w:rPr>
              <w:t xml:space="preserve"> б до </w:t>
            </w:r>
            <w:proofErr w:type="spellStart"/>
            <w:r w:rsidRPr="00280131">
              <w:rPr>
                <w:rFonts w:ascii="Times New Roman" w:eastAsia="Times New Roman" w:hAnsi="Times New Roman" w:cs="Times New Roman"/>
                <w:color w:val="000000"/>
                <w:sz w:val="20"/>
                <w:szCs w:val="20"/>
                <w:lang w:val="ru-RU"/>
              </w:rPr>
              <w:t>його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дострокового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розірвання</w:t>
            </w:r>
            <w:proofErr w:type="spellEnd"/>
            <w:r w:rsidRPr="00280131">
              <w:rPr>
                <w:rFonts w:ascii="Times New Roman" w:eastAsia="Times New Roman" w:hAnsi="Times New Roman" w:cs="Times New Roman"/>
                <w:color w:val="000000"/>
                <w:sz w:val="20"/>
                <w:szCs w:val="20"/>
                <w:lang w:val="ru-RU"/>
              </w:rPr>
              <w:t xml:space="preserve"> і до </w:t>
            </w:r>
            <w:proofErr w:type="spellStart"/>
            <w:r w:rsidRPr="00280131">
              <w:rPr>
                <w:rFonts w:ascii="Times New Roman" w:eastAsia="Times New Roman" w:hAnsi="Times New Roman" w:cs="Times New Roman"/>
                <w:color w:val="000000"/>
                <w:sz w:val="20"/>
                <w:szCs w:val="20"/>
                <w:lang w:val="ru-RU"/>
              </w:rPr>
              <w:t>застосування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санкції</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вигляді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штрафів</w:t>
            </w:r>
            <w:proofErr w:type="spellEnd"/>
            <w:r w:rsidRPr="00280131">
              <w:rPr>
                <w:rFonts w:ascii="Times New Roman" w:eastAsia="Times New Roman" w:hAnsi="Times New Roman" w:cs="Times New Roman"/>
                <w:color w:val="000000"/>
                <w:sz w:val="20"/>
                <w:szCs w:val="20"/>
                <w:lang w:val="ru-RU"/>
              </w:rPr>
              <w:t xml:space="preserve"> та/</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відшкодування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збитків</w:t>
            </w:r>
            <w:proofErr w:type="spellEnd"/>
            <w:r w:rsidRPr="00280131">
              <w:rPr>
                <w:rFonts w:ascii="Times New Roman" w:eastAsia="Times New Roman" w:hAnsi="Times New Roman" w:cs="Times New Roman"/>
                <w:color w:val="000000"/>
                <w:sz w:val="20"/>
                <w:szCs w:val="20"/>
                <w:lang w:val="ru-RU"/>
              </w:rPr>
              <w:t xml:space="preserve">, не </w:t>
            </w:r>
            <w:proofErr w:type="spellStart"/>
            <w:r w:rsidRPr="00280131">
              <w:rPr>
                <w:rFonts w:ascii="Times New Roman" w:eastAsia="Times New Roman" w:hAnsi="Times New Roman" w:cs="Times New Roman"/>
                <w:color w:val="000000"/>
                <w:sz w:val="20"/>
                <w:szCs w:val="20"/>
                <w:lang w:val="ru-RU"/>
              </w:rPr>
              <w:t>було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довідка</w:t>
            </w:r>
            <w:proofErr w:type="spellEnd"/>
            <w:r w:rsidRPr="00280131">
              <w:rPr>
                <w:rFonts w:ascii="Times New Roman" w:eastAsia="Times New Roman" w:hAnsi="Times New Roman" w:cs="Times New Roman"/>
                <w:color w:val="000000"/>
                <w:sz w:val="20"/>
                <w:szCs w:val="20"/>
                <w:lang w:val="ru-RU"/>
              </w:rPr>
              <w:t xml:space="preserve"> з </w:t>
            </w:r>
            <w:proofErr w:type="spellStart"/>
            <w:r w:rsidRPr="00280131">
              <w:rPr>
                <w:rFonts w:ascii="Times New Roman" w:eastAsia="Times New Roman" w:hAnsi="Times New Roman" w:cs="Times New Roman"/>
                <w:color w:val="000000"/>
                <w:sz w:val="20"/>
                <w:szCs w:val="20"/>
                <w:lang w:val="ru-RU"/>
              </w:rPr>
              <w:t>інформацією</w:t>
            </w:r>
            <w:proofErr w:type="spellEnd"/>
            <w:r w:rsidRPr="00280131">
              <w:rPr>
                <w:rFonts w:ascii="Times New Roman" w:eastAsia="Times New Roman" w:hAnsi="Times New Roman" w:cs="Times New Roman"/>
                <w:color w:val="000000"/>
                <w:sz w:val="20"/>
                <w:szCs w:val="20"/>
                <w:lang w:val="ru-RU"/>
              </w:rPr>
              <w:t xml:space="preserve"> про те,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він</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надав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підтвердження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вжиття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заходів</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доведення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своєї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надійності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незважаючи</w:t>
            </w:r>
            <w:proofErr w:type="spellEnd"/>
            <w:r w:rsidRPr="00280131">
              <w:rPr>
                <w:rFonts w:ascii="Times New Roman" w:eastAsia="Times New Roman" w:hAnsi="Times New Roman" w:cs="Times New Roman"/>
                <w:color w:val="000000"/>
                <w:sz w:val="20"/>
                <w:szCs w:val="20"/>
                <w:lang w:val="ru-RU"/>
              </w:rPr>
              <w:t xml:space="preserve"> на </w:t>
            </w:r>
            <w:proofErr w:type="spellStart"/>
            <w:r w:rsidRPr="00280131">
              <w:rPr>
                <w:rFonts w:ascii="Times New Roman" w:eastAsia="Times New Roman" w:hAnsi="Times New Roman" w:cs="Times New Roman"/>
                <w:color w:val="000000"/>
                <w:sz w:val="20"/>
                <w:szCs w:val="20"/>
                <w:lang w:val="ru-RU"/>
              </w:rPr>
              <w:t>наявність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відповідної</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підстави</w:t>
            </w:r>
            <w:proofErr w:type="spellEnd"/>
            <w:r w:rsidRPr="00280131">
              <w:rPr>
                <w:rFonts w:ascii="Times New Roman" w:eastAsia="Times New Roman" w:hAnsi="Times New Roman" w:cs="Times New Roman"/>
                <w:color w:val="000000"/>
                <w:sz w:val="20"/>
                <w:szCs w:val="20"/>
                <w:lang w:val="ru-RU"/>
              </w:rPr>
              <w:t xml:space="preserve"> для </w:t>
            </w:r>
            <w:proofErr w:type="spellStart"/>
            <w:r w:rsidRPr="00280131">
              <w:rPr>
                <w:rFonts w:ascii="Times New Roman" w:eastAsia="Times New Roman" w:hAnsi="Times New Roman" w:cs="Times New Roman"/>
                <w:color w:val="000000"/>
                <w:sz w:val="20"/>
                <w:szCs w:val="20"/>
                <w:lang w:val="ru-RU"/>
              </w:rPr>
              <w:t>відмови</w:t>
            </w:r>
            <w:proofErr w:type="spellEnd"/>
            <w:r w:rsidRPr="00280131">
              <w:rPr>
                <w:rFonts w:ascii="Times New Roman" w:eastAsia="Times New Roman" w:hAnsi="Times New Roman" w:cs="Times New Roman"/>
                <w:color w:val="000000"/>
                <w:sz w:val="20"/>
                <w:szCs w:val="20"/>
                <w:lang w:val="ru-RU"/>
              </w:rPr>
              <w:t xml:space="preserve"> в </w:t>
            </w:r>
            <w:proofErr w:type="spellStart"/>
            <w:r w:rsidRPr="00280131">
              <w:rPr>
                <w:rFonts w:ascii="Times New Roman" w:eastAsia="Times New Roman" w:hAnsi="Times New Roman" w:cs="Times New Roman"/>
                <w:color w:val="000000"/>
                <w:sz w:val="20"/>
                <w:szCs w:val="20"/>
                <w:lang w:val="ru-RU"/>
              </w:rPr>
              <w:t>участі</w:t>
            </w:r>
            <w:proofErr w:type="spellEnd"/>
            <w:r w:rsidRPr="00280131">
              <w:rPr>
                <w:rFonts w:ascii="Times New Roman" w:eastAsia="Times New Roman" w:hAnsi="Times New Roman" w:cs="Times New Roman"/>
                <w:color w:val="000000"/>
                <w:sz w:val="20"/>
                <w:szCs w:val="20"/>
                <w:lang w:val="ru-RU"/>
              </w:rPr>
              <w:t xml:space="preserve"> у </w:t>
            </w:r>
            <w:proofErr w:type="spellStart"/>
            <w:r w:rsidRPr="00280131">
              <w:rPr>
                <w:rFonts w:ascii="Times New Roman" w:eastAsia="Times New Roman" w:hAnsi="Times New Roman" w:cs="Times New Roman"/>
                <w:color w:val="000000"/>
                <w:sz w:val="20"/>
                <w:szCs w:val="20"/>
                <w:lang w:val="ru-RU"/>
              </w:rPr>
              <w:t>відкритих</w:t>
            </w:r>
            <w:proofErr w:type="spellEnd"/>
            <w:r w:rsidRPr="00280131">
              <w:rPr>
                <w:rFonts w:ascii="Times New Roman" w:eastAsia="Times New Roman" w:hAnsi="Times New Roman" w:cs="Times New Roman"/>
                <w:color w:val="000000"/>
                <w:sz w:val="20"/>
                <w:szCs w:val="20"/>
                <w:lang w:val="ru-RU"/>
              </w:rPr>
              <w:t xml:space="preserve"> торгах (для </w:t>
            </w:r>
            <w:proofErr w:type="spellStart"/>
            <w:r w:rsidRPr="00280131">
              <w:rPr>
                <w:rFonts w:ascii="Times New Roman" w:eastAsia="Times New Roman" w:hAnsi="Times New Roman" w:cs="Times New Roman"/>
                <w:color w:val="000000"/>
                <w:sz w:val="20"/>
                <w:szCs w:val="20"/>
                <w:lang w:val="ru-RU"/>
              </w:rPr>
              <w:t>цього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переможець</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суб’єкт</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господарювання</w:t>
            </w:r>
            <w:proofErr w:type="spellEnd"/>
            <w:r w:rsidRPr="00280131">
              <w:rPr>
                <w:rFonts w:ascii="Times New Roman" w:eastAsia="Times New Roman" w:hAnsi="Times New Roman" w:cs="Times New Roman"/>
                <w:color w:val="000000"/>
                <w:sz w:val="20"/>
                <w:szCs w:val="20"/>
                <w:lang w:val="ru-RU"/>
              </w:rPr>
              <w:t xml:space="preserve">) повинен довести, </w:t>
            </w:r>
            <w:proofErr w:type="spellStart"/>
            <w:r w:rsidRPr="00280131">
              <w:rPr>
                <w:rFonts w:ascii="Times New Roman" w:eastAsia="Times New Roman" w:hAnsi="Times New Roman" w:cs="Times New Roman"/>
                <w:color w:val="000000"/>
                <w:sz w:val="20"/>
                <w:szCs w:val="20"/>
                <w:lang w:val="ru-RU"/>
              </w:rPr>
              <w:t>що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він</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сплатив</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або</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зобов’язався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сплатити</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відповідні</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зобов’язання</w:t>
            </w:r>
            <w:proofErr w:type="spellEnd"/>
            <w:r w:rsidRPr="00280131">
              <w:rPr>
                <w:rFonts w:ascii="Times New Roman" w:eastAsia="Times New Roman" w:hAnsi="Times New Roman" w:cs="Times New Roman"/>
                <w:color w:val="000000"/>
                <w:sz w:val="20"/>
                <w:szCs w:val="20"/>
                <w:lang w:val="ru-RU"/>
              </w:rPr>
              <w:t xml:space="preserve"> та </w:t>
            </w:r>
            <w:proofErr w:type="spellStart"/>
            <w:r w:rsidRPr="00280131">
              <w:rPr>
                <w:rFonts w:ascii="Times New Roman" w:eastAsia="Times New Roman" w:hAnsi="Times New Roman" w:cs="Times New Roman"/>
                <w:color w:val="000000"/>
                <w:sz w:val="20"/>
                <w:szCs w:val="20"/>
                <w:lang w:val="ru-RU"/>
              </w:rPr>
              <w:t>відшкодування</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завданих</w:t>
            </w:r>
            <w:proofErr w:type="spellEnd"/>
            <w:r w:rsidRPr="00280131">
              <w:rPr>
                <w:rFonts w:ascii="Times New Roman" w:eastAsia="Times New Roman" w:hAnsi="Times New Roman" w:cs="Times New Roman"/>
                <w:color w:val="000000"/>
                <w:sz w:val="20"/>
                <w:szCs w:val="20"/>
                <w:lang w:val="ru-RU"/>
              </w:rPr>
              <w:t xml:space="preserve"> </w:t>
            </w:r>
            <w:proofErr w:type="spellStart"/>
            <w:r w:rsidRPr="00280131">
              <w:rPr>
                <w:rFonts w:ascii="Times New Roman" w:eastAsia="Times New Roman" w:hAnsi="Times New Roman" w:cs="Times New Roman"/>
                <w:color w:val="000000"/>
                <w:sz w:val="20"/>
                <w:szCs w:val="20"/>
                <w:lang w:val="ru-RU"/>
              </w:rPr>
              <w:t>збитків</w:t>
            </w:r>
            <w:proofErr w:type="spellEnd"/>
            <w:r w:rsidRPr="00280131">
              <w:rPr>
                <w:rFonts w:ascii="Times New Roman" w:eastAsia="Times New Roman" w:hAnsi="Times New Roman" w:cs="Times New Roman"/>
                <w:color w:val="000000"/>
                <w:sz w:val="20"/>
                <w:szCs w:val="20"/>
                <w:lang w:val="ru-RU"/>
              </w:rPr>
              <w:t>.</w:t>
            </w:r>
          </w:p>
        </w:tc>
      </w:tr>
    </w:tbl>
    <w:p w:rsidR="00280131" w:rsidRPr="00280131" w:rsidRDefault="00280131" w:rsidP="00280131">
      <w:pPr>
        <w:shd w:val="clear" w:color="auto" w:fill="FFFFFF"/>
        <w:spacing w:after="0" w:line="240" w:lineRule="auto"/>
        <w:ind w:left="284" w:firstLine="283"/>
        <w:rPr>
          <w:rFonts w:ascii="Times New Roman" w:eastAsia="Times New Roman" w:hAnsi="Times New Roman" w:cs="Times New Roman"/>
          <w:color w:val="000000"/>
          <w:sz w:val="20"/>
          <w:szCs w:val="20"/>
        </w:rPr>
      </w:pPr>
      <w:r w:rsidRPr="00280131">
        <w:rPr>
          <w:rFonts w:ascii="Times New Roman" w:eastAsia="Times New Roman" w:hAnsi="Times New Roman" w:cs="Times New Roman"/>
          <w:color w:val="000000"/>
          <w:sz w:val="20"/>
          <w:szCs w:val="20"/>
        </w:rPr>
        <w:t> </w:t>
      </w:r>
    </w:p>
    <w:p w:rsidR="00B762FF" w:rsidRPr="006D0782" w:rsidRDefault="00B762FF" w:rsidP="006D0782">
      <w:pPr>
        <w:pStyle w:val="a4"/>
        <w:numPr>
          <w:ilvl w:val="0"/>
          <w:numId w:val="2"/>
        </w:numPr>
        <w:ind w:left="0" w:firstLine="567"/>
        <w:jc w:val="both"/>
        <w:rPr>
          <w:b/>
          <w:color w:val="000000"/>
        </w:rPr>
      </w:pPr>
      <w:r w:rsidRPr="006D0782">
        <w:rPr>
          <w:b/>
          <w:color w:val="000000"/>
        </w:rPr>
        <w:t xml:space="preserve"> Інша інформація, встановлена відповідно до законодавства (для УЧАСНИКІВ — юридичних осіб, фізичних осіб та фізичних осіб — підприємців):</w:t>
      </w:r>
    </w:p>
    <w:p w:rsidR="00B762FF" w:rsidRPr="006B0D55" w:rsidRDefault="00B762FF" w:rsidP="00B762FF">
      <w:pPr>
        <w:pStyle w:val="a4"/>
        <w:rPr>
          <w:color w:val="000000"/>
        </w:rPr>
      </w:pPr>
      <w:r w:rsidRPr="006B0D55">
        <w:rPr>
          <w:color w:val="000000"/>
        </w:rPr>
        <w:t>Інші документи від Учасника:</w:t>
      </w:r>
    </w:p>
    <w:p w:rsidR="00B762FF" w:rsidRPr="006B0D55" w:rsidRDefault="00B762FF" w:rsidP="00B762FF">
      <w:pPr>
        <w:pStyle w:val="a4"/>
        <w:rPr>
          <w:color w:val="000000"/>
        </w:rPr>
      </w:pPr>
      <w:r w:rsidRPr="006B0D55">
        <w:rPr>
          <w:color w:val="000000"/>
        </w:rPr>
        <w:t>1 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rsidR="00B762FF" w:rsidRDefault="00B762FF" w:rsidP="00AC126D">
      <w:pPr>
        <w:pStyle w:val="a4"/>
        <w:jc w:val="both"/>
        <w:rPr>
          <w:color w:val="000000"/>
        </w:rPr>
      </w:pPr>
      <w:r w:rsidRPr="006B0D55">
        <w:rPr>
          <w:color w:val="000000"/>
        </w:rPr>
        <w:lastRenderedPageBreak/>
        <w:t>2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6B0D55" w:rsidRPr="00C46413" w:rsidRDefault="006B0D55" w:rsidP="006B0D55">
      <w:pPr>
        <w:spacing w:after="0" w:line="240" w:lineRule="auto"/>
        <w:jc w:val="both"/>
        <w:rPr>
          <w:rFonts w:ascii="Times New Roman" w:eastAsia="Times New Roman" w:hAnsi="Times New Roman" w:cs="Times New Roman"/>
          <w:sz w:val="24"/>
          <w:szCs w:val="24"/>
        </w:rPr>
      </w:pPr>
      <w:r>
        <w:rPr>
          <w:color w:val="000000"/>
        </w:rPr>
        <w:t xml:space="preserve">3. </w:t>
      </w:r>
      <w:r w:rsidRPr="00C46413">
        <w:rPr>
          <w:rFonts w:ascii="Times New Roman" w:eastAsia="Times New Roman" w:hAnsi="Times New Roman" w:cs="Times New Roman"/>
          <w:sz w:val="24"/>
          <w:szCs w:val="24"/>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6B0D55" w:rsidRDefault="006B0D55" w:rsidP="006B0D55">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6B0D55" w:rsidRPr="00C46413" w:rsidRDefault="006B0D55" w:rsidP="006B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B0D55">
        <w:rPr>
          <w:rFonts w:ascii="Times New Roman" w:eastAsia="Times New Roman" w:hAnsi="Times New Roman" w:cs="Times New Roman"/>
          <w:sz w:val="24"/>
          <w:szCs w:val="24"/>
        </w:rPr>
        <w:t xml:space="preserve"> </w:t>
      </w:r>
      <w:r w:rsidRPr="00C46413">
        <w:rPr>
          <w:rFonts w:ascii="Times New Roman" w:eastAsia="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p w:rsidR="006B0D55" w:rsidRPr="006B0D55" w:rsidRDefault="006B0D55" w:rsidP="00B762FF">
      <w:pPr>
        <w:pStyle w:val="a4"/>
        <w:rPr>
          <w:color w:val="000000"/>
        </w:rPr>
      </w:pPr>
    </w:p>
    <w:p w:rsidR="00BB5B67" w:rsidRDefault="00BB5B67"/>
    <w:sectPr w:rsidR="00BB5B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B84CB6"/>
    <w:multiLevelType w:val="multilevel"/>
    <w:tmpl w:val="45EA8C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31"/>
    <w:rsid w:val="00046C33"/>
    <w:rsid w:val="00280131"/>
    <w:rsid w:val="002D0FDB"/>
    <w:rsid w:val="006B0D55"/>
    <w:rsid w:val="006D0782"/>
    <w:rsid w:val="00AC126D"/>
    <w:rsid w:val="00B762FF"/>
    <w:rsid w:val="00BB5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28013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8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762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D0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28013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8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762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D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81084">
      <w:bodyDiv w:val="1"/>
      <w:marLeft w:val="0"/>
      <w:marRight w:val="0"/>
      <w:marTop w:val="0"/>
      <w:marBottom w:val="0"/>
      <w:divBdr>
        <w:top w:val="none" w:sz="0" w:space="0" w:color="auto"/>
        <w:left w:val="none" w:sz="0" w:space="0" w:color="auto"/>
        <w:bottom w:val="none" w:sz="0" w:space="0" w:color="auto"/>
        <w:right w:val="none" w:sz="0" w:space="0" w:color="auto"/>
      </w:divBdr>
    </w:div>
    <w:div w:id="19714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3" Type="http://schemas.microsoft.com/office/2007/relationships/stylesWithEffects" Target="stylesWithEffects.xml"/><Relationship Id="rId7" Type="http://schemas.openxmlformats.org/officeDocument/2006/relationships/hyperlink" Target="https://zakon.rada.gov.ua/laws/show/1178-2022-%D0%BF/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7643</Words>
  <Characters>4357</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Work</cp:lastModifiedBy>
  <cp:revision>2</cp:revision>
  <dcterms:created xsi:type="dcterms:W3CDTF">2023-11-29T13:18:00Z</dcterms:created>
  <dcterms:modified xsi:type="dcterms:W3CDTF">2023-11-29T13:18:00Z</dcterms:modified>
</cp:coreProperties>
</file>