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0BF" w:rsidRPr="00802A55" w:rsidRDefault="00537068" w:rsidP="005E20BF">
      <w:pPr>
        <w:spacing w:after="0" w:line="247" w:lineRule="auto"/>
        <w:jc w:val="center"/>
        <w:rPr>
          <w:rFonts w:ascii="Times New Roman" w:eastAsia="Times New Roman" w:hAnsi="Times New Roman"/>
          <w:b/>
          <w:color w:val="000000"/>
          <w:kern w:val="3"/>
          <w:sz w:val="28"/>
          <w:szCs w:val="28"/>
          <w:lang w:val="uk-UA" w:eastAsia="zh-CN" w:bidi="hi-IN"/>
        </w:rPr>
      </w:pPr>
      <w:r w:rsidRPr="00802A55">
        <w:rPr>
          <w:rFonts w:ascii="Times New Roman" w:eastAsia="Times New Roman" w:hAnsi="Times New Roman" w:cs="Tahoma"/>
          <w:b/>
          <w:color w:val="000000"/>
          <w:kern w:val="3"/>
          <w:sz w:val="28"/>
          <w:szCs w:val="28"/>
          <w:lang w:val="uk-UA" w:eastAsia="zh-CN" w:bidi="hi-IN"/>
        </w:rPr>
        <w:t> </w:t>
      </w:r>
      <w:r w:rsidR="00304FC2" w:rsidRPr="00802A55">
        <w:rPr>
          <w:rFonts w:ascii="Times New Roman" w:eastAsia="Times New Roman" w:hAnsi="Times New Roman" w:cs="Tahoma"/>
          <w:b/>
          <w:color w:val="000000"/>
          <w:kern w:val="3"/>
          <w:sz w:val="28"/>
          <w:szCs w:val="28"/>
          <w:lang w:val="uk-UA" w:eastAsia="zh-CN" w:bidi="hi-IN"/>
        </w:rPr>
        <w:t> </w:t>
      </w:r>
      <w:r w:rsidR="005E20BF" w:rsidRPr="00802A55">
        <w:rPr>
          <w:rFonts w:ascii="Times New Roman" w:eastAsia="Times New Roman" w:hAnsi="Times New Roman"/>
          <w:b/>
          <w:color w:val="000000"/>
          <w:kern w:val="3"/>
          <w:sz w:val="28"/>
          <w:szCs w:val="28"/>
          <w:lang w:val="uk-UA" w:eastAsia="zh-CN" w:bidi="hi-IN"/>
        </w:rPr>
        <w:t xml:space="preserve">Комунальне некомерційне підприємство </w:t>
      </w:r>
    </w:p>
    <w:p w:rsidR="005E20BF" w:rsidRPr="00802A55" w:rsidRDefault="005E20BF" w:rsidP="005E20BF">
      <w:pPr>
        <w:spacing w:after="0" w:line="247" w:lineRule="auto"/>
        <w:jc w:val="center"/>
        <w:rPr>
          <w:rFonts w:ascii="Times New Roman" w:eastAsia="Times New Roman" w:hAnsi="Times New Roman"/>
          <w:b/>
          <w:color w:val="000000"/>
          <w:kern w:val="3"/>
          <w:sz w:val="28"/>
          <w:szCs w:val="28"/>
          <w:lang w:val="uk-UA" w:eastAsia="zh-CN" w:bidi="hi-IN"/>
        </w:rPr>
      </w:pPr>
      <w:r w:rsidRPr="00802A55">
        <w:rPr>
          <w:rFonts w:ascii="Times New Roman" w:eastAsia="Times New Roman" w:hAnsi="Times New Roman"/>
          <w:b/>
          <w:color w:val="000000"/>
          <w:kern w:val="3"/>
          <w:sz w:val="28"/>
          <w:szCs w:val="28"/>
          <w:lang w:val="uk-UA" w:eastAsia="zh-CN" w:bidi="hi-IN"/>
        </w:rPr>
        <w:t xml:space="preserve">«Консультативно-діагностичний центр» </w:t>
      </w:r>
    </w:p>
    <w:p w:rsidR="005E20BF" w:rsidRPr="00802A55" w:rsidRDefault="005E20BF" w:rsidP="005E20BF">
      <w:pPr>
        <w:spacing w:after="0" w:line="247" w:lineRule="auto"/>
        <w:jc w:val="center"/>
        <w:rPr>
          <w:rFonts w:ascii="Times New Roman" w:eastAsia="Times New Roman" w:hAnsi="Times New Roman"/>
          <w:b/>
          <w:color w:val="000000"/>
          <w:kern w:val="3"/>
          <w:sz w:val="28"/>
          <w:szCs w:val="28"/>
          <w:lang w:val="uk-UA" w:eastAsia="zh-CN" w:bidi="hi-IN"/>
        </w:rPr>
      </w:pPr>
      <w:r w:rsidRPr="00802A55">
        <w:rPr>
          <w:rFonts w:ascii="Times New Roman" w:eastAsia="Times New Roman" w:hAnsi="Times New Roman"/>
          <w:b/>
          <w:color w:val="000000"/>
          <w:kern w:val="3"/>
          <w:sz w:val="28"/>
          <w:szCs w:val="28"/>
          <w:lang w:val="uk-UA" w:eastAsia="zh-CN" w:bidi="hi-IN"/>
        </w:rPr>
        <w:t>Святошинського району м. Києва</w:t>
      </w:r>
    </w:p>
    <w:p w:rsidR="005E20BF" w:rsidRPr="00802A55" w:rsidRDefault="005E20BF" w:rsidP="005E20BF">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8"/>
          <w:szCs w:val="28"/>
          <w:lang w:val="uk-UA" w:eastAsia="zh-CN" w:bidi="hi-IN"/>
        </w:rPr>
      </w:pPr>
    </w:p>
    <w:p w:rsidR="005E20BF" w:rsidRPr="00802A55" w:rsidRDefault="005E20BF" w:rsidP="005E20BF">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8"/>
          <w:szCs w:val="28"/>
          <w:lang w:val="uk-UA" w:eastAsia="zh-CN" w:bidi="hi-IN"/>
        </w:rPr>
      </w:pPr>
    </w:p>
    <w:p w:rsidR="005E20BF" w:rsidRPr="00802A55" w:rsidRDefault="005E20BF" w:rsidP="005E20BF">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0"/>
          <w:szCs w:val="20"/>
          <w:lang w:val="uk-UA" w:eastAsia="zh-CN" w:bidi="hi-IN"/>
        </w:rPr>
      </w:pPr>
    </w:p>
    <w:p w:rsidR="005E20BF" w:rsidRPr="00802A55" w:rsidRDefault="005E20BF" w:rsidP="005E20BF">
      <w:pPr>
        <w:widowControl w:val="0"/>
        <w:suppressAutoHyphens/>
        <w:autoSpaceDN w:val="0"/>
        <w:spacing w:after="0" w:line="240" w:lineRule="auto"/>
        <w:ind w:left="6379"/>
        <w:textAlignment w:val="baseline"/>
        <w:rPr>
          <w:rFonts w:ascii="Times New Roman" w:eastAsia="Times New Roman" w:hAnsi="Times New Roman"/>
          <w:b/>
          <w:color w:val="000000"/>
          <w:kern w:val="3"/>
          <w:sz w:val="24"/>
          <w:szCs w:val="24"/>
          <w:lang w:val="uk-UA" w:eastAsia="zh-CN" w:bidi="hi-IN"/>
        </w:rPr>
      </w:pPr>
      <w:r w:rsidRPr="00802A55">
        <w:rPr>
          <w:rFonts w:ascii="Times New Roman" w:eastAsia="Times New Roman" w:hAnsi="Times New Roman"/>
          <w:b/>
          <w:color w:val="000000"/>
          <w:kern w:val="3"/>
          <w:sz w:val="20"/>
          <w:szCs w:val="20"/>
          <w:lang w:val="uk-UA" w:eastAsia="zh-CN" w:bidi="hi-IN"/>
        </w:rPr>
        <w:t>«</w:t>
      </w:r>
      <w:r w:rsidRPr="00802A55">
        <w:rPr>
          <w:rFonts w:ascii="Times New Roman" w:eastAsia="Times New Roman" w:hAnsi="Times New Roman"/>
          <w:b/>
          <w:color w:val="000000"/>
          <w:kern w:val="3"/>
          <w:sz w:val="24"/>
          <w:szCs w:val="24"/>
          <w:lang w:val="uk-UA" w:eastAsia="zh-CN" w:bidi="hi-IN"/>
        </w:rPr>
        <w:t>ЗАТВЕРДЖЕНО»</w:t>
      </w:r>
    </w:p>
    <w:p w:rsidR="005E20BF" w:rsidRPr="00802A55" w:rsidRDefault="005E20BF" w:rsidP="005E20BF">
      <w:pPr>
        <w:spacing w:after="0"/>
        <w:ind w:left="5245"/>
        <w:jc w:val="center"/>
        <w:rPr>
          <w:rFonts w:ascii="Times New Roman" w:hAnsi="Times New Roman"/>
          <w:sz w:val="18"/>
          <w:szCs w:val="18"/>
          <w:lang w:val="uk-UA"/>
        </w:rPr>
      </w:pPr>
      <w:r w:rsidRPr="00802A55">
        <w:rPr>
          <w:rFonts w:ascii="Times New Roman" w:hAnsi="Times New Roman"/>
          <w:sz w:val="18"/>
          <w:szCs w:val="18"/>
          <w:lang w:val="uk-UA"/>
        </w:rPr>
        <w:t>Рішенням уповноваженої особи</w:t>
      </w:r>
    </w:p>
    <w:p w:rsidR="005E20BF" w:rsidRPr="00802A55" w:rsidRDefault="005E20BF" w:rsidP="005E20BF">
      <w:pPr>
        <w:spacing w:after="0"/>
        <w:ind w:left="5245"/>
        <w:jc w:val="center"/>
        <w:rPr>
          <w:rFonts w:ascii="Times New Roman" w:hAnsi="Times New Roman"/>
          <w:sz w:val="18"/>
          <w:szCs w:val="18"/>
          <w:lang w:val="uk-UA"/>
        </w:rPr>
      </w:pPr>
      <w:r w:rsidRPr="00802A55">
        <w:rPr>
          <w:rFonts w:ascii="Times New Roman" w:hAnsi="Times New Roman"/>
          <w:sz w:val="18"/>
          <w:szCs w:val="18"/>
          <w:lang w:val="uk-UA"/>
        </w:rPr>
        <w:t>КНП «</w:t>
      </w:r>
      <w:proofErr w:type="spellStart"/>
      <w:r w:rsidRPr="00802A55">
        <w:rPr>
          <w:rFonts w:ascii="Times New Roman" w:hAnsi="Times New Roman"/>
          <w:sz w:val="18"/>
          <w:szCs w:val="18"/>
          <w:lang w:val="uk-UA"/>
        </w:rPr>
        <w:t>КДЦ</w:t>
      </w:r>
      <w:proofErr w:type="spellEnd"/>
      <w:r w:rsidRPr="00802A55">
        <w:rPr>
          <w:rFonts w:ascii="Times New Roman" w:hAnsi="Times New Roman"/>
          <w:sz w:val="18"/>
          <w:szCs w:val="18"/>
          <w:lang w:val="uk-UA"/>
        </w:rPr>
        <w:t xml:space="preserve">» Святошинського району </w:t>
      </w:r>
      <w:proofErr w:type="spellStart"/>
      <w:r w:rsidRPr="00802A55">
        <w:rPr>
          <w:rFonts w:ascii="Times New Roman" w:hAnsi="Times New Roman"/>
          <w:sz w:val="18"/>
          <w:szCs w:val="18"/>
          <w:lang w:val="uk-UA"/>
        </w:rPr>
        <w:t>м.Києва</w:t>
      </w:r>
      <w:proofErr w:type="spellEnd"/>
    </w:p>
    <w:p w:rsidR="005E20BF" w:rsidRPr="00802A55" w:rsidRDefault="005E20BF" w:rsidP="005E20BF">
      <w:pPr>
        <w:spacing w:after="0"/>
        <w:ind w:left="5245"/>
        <w:jc w:val="center"/>
        <w:rPr>
          <w:rFonts w:ascii="Times New Roman" w:hAnsi="Times New Roman"/>
          <w:sz w:val="18"/>
          <w:szCs w:val="18"/>
          <w:lang w:val="uk-UA"/>
        </w:rPr>
      </w:pPr>
      <w:r w:rsidRPr="00212421">
        <w:rPr>
          <w:rFonts w:ascii="Times New Roman" w:hAnsi="Times New Roman"/>
          <w:sz w:val="18"/>
          <w:szCs w:val="18"/>
          <w:lang w:val="uk-UA"/>
        </w:rPr>
        <w:t>протокол №</w:t>
      </w:r>
      <w:r w:rsidR="008E115B" w:rsidRPr="00212421">
        <w:rPr>
          <w:rFonts w:ascii="Times New Roman" w:hAnsi="Times New Roman"/>
          <w:sz w:val="18"/>
          <w:szCs w:val="18"/>
          <w:lang w:val="uk-UA"/>
        </w:rPr>
        <w:t>ВТ-</w:t>
      </w:r>
      <w:r w:rsidR="00212421" w:rsidRPr="00212421">
        <w:rPr>
          <w:rFonts w:ascii="Times New Roman" w:hAnsi="Times New Roman"/>
          <w:sz w:val="18"/>
          <w:szCs w:val="18"/>
          <w:lang w:val="uk-UA"/>
        </w:rPr>
        <w:t>8</w:t>
      </w:r>
      <w:r w:rsidRPr="00212421">
        <w:rPr>
          <w:rFonts w:ascii="Times New Roman" w:hAnsi="Times New Roman"/>
          <w:sz w:val="18"/>
          <w:szCs w:val="18"/>
          <w:lang w:val="uk-UA"/>
        </w:rPr>
        <w:t xml:space="preserve">  від </w:t>
      </w:r>
      <w:r w:rsidR="00212421" w:rsidRPr="00212421">
        <w:rPr>
          <w:rFonts w:ascii="Times New Roman" w:hAnsi="Times New Roman"/>
          <w:sz w:val="18"/>
          <w:szCs w:val="18"/>
          <w:lang w:val="uk-UA"/>
        </w:rPr>
        <w:t>10</w:t>
      </w:r>
      <w:r w:rsidR="00520FF9" w:rsidRPr="00212421">
        <w:rPr>
          <w:rFonts w:ascii="Times New Roman" w:hAnsi="Times New Roman"/>
          <w:sz w:val="18"/>
          <w:szCs w:val="18"/>
          <w:lang w:val="uk-UA"/>
        </w:rPr>
        <w:t>.02</w:t>
      </w:r>
      <w:r w:rsidR="008E115B" w:rsidRPr="00212421">
        <w:rPr>
          <w:rFonts w:ascii="Times New Roman" w:hAnsi="Times New Roman"/>
          <w:sz w:val="18"/>
          <w:szCs w:val="18"/>
          <w:lang w:val="uk-UA"/>
        </w:rPr>
        <w:t>.2023</w:t>
      </w:r>
      <w:r w:rsidRPr="00212421">
        <w:rPr>
          <w:rFonts w:ascii="Times New Roman" w:hAnsi="Times New Roman"/>
          <w:sz w:val="18"/>
          <w:szCs w:val="18"/>
          <w:lang w:val="uk-UA"/>
        </w:rPr>
        <w:t xml:space="preserve"> року</w:t>
      </w:r>
    </w:p>
    <w:p w:rsidR="005E20BF" w:rsidRPr="00802A55" w:rsidRDefault="005E20BF" w:rsidP="005E20BF">
      <w:pPr>
        <w:spacing w:after="0"/>
        <w:ind w:left="5245"/>
        <w:jc w:val="center"/>
        <w:rPr>
          <w:rFonts w:ascii="Times New Roman" w:hAnsi="Times New Roman"/>
          <w:sz w:val="18"/>
          <w:szCs w:val="18"/>
          <w:lang w:val="uk-UA"/>
        </w:rPr>
      </w:pPr>
    </w:p>
    <w:p w:rsidR="005E20BF" w:rsidRPr="00802A55" w:rsidRDefault="005E20BF" w:rsidP="005E20BF">
      <w:pPr>
        <w:spacing w:after="0"/>
        <w:ind w:left="5245"/>
        <w:jc w:val="center"/>
        <w:rPr>
          <w:rFonts w:ascii="Times New Roman" w:hAnsi="Times New Roman"/>
          <w:sz w:val="20"/>
          <w:szCs w:val="20"/>
          <w:lang w:val="uk-UA"/>
        </w:rPr>
      </w:pPr>
      <w:r w:rsidRPr="00802A55">
        <w:rPr>
          <w:rFonts w:ascii="Times New Roman" w:hAnsi="Times New Roman"/>
          <w:sz w:val="18"/>
          <w:szCs w:val="18"/>
          <w:lang w:val="uk-UA"/>
        </w:rPr>
        <w:t>__________________</w:t>
      </w:r>
      <w:r w:rsidR="00802A55">
        <w:rPr>
          <w:rFonts w:ascii="Times New Roman" w:hAnsi="Times New Roman"/>
          <w:sz w:val="18"/>
          <w:szCs w:val="18"/>
          <w:lang w:val="uk-UA"/>
        </w:rPr>
        <w:t xml:space="preserve"> </w:t>
      </w:r>
      <w:r w:rsidR="00802A55" w:rsidRPr="00802A55">
        <w:rPr>
          <w:rFonts w:ascii="Times New Roman" w:hAnsi="Times New Roman"/>
          <w:sz w:val="18"/>
          <w:szCs w:val="18"/>
          <w:lang w:val="uk-UA"/>
        </w:rPr>
        <w:t>О</w:t>
      </w:r>
      <w:r w:rsidR="00802A55">
        <w:rPr>
          <w:rFonts w:ascii="Times New Roman" w:hAnsi="Times New Roman"/>
          <w:sz w:val="18"/>
          <w:szCs w:val="18"/>
          <w:lang w:val="uk-UA"/>
        </w:rPr>
        <w:t>.</w:t>
      </w:r>
      <w:r w:rsidR="00802A55" w:rsidRPr="00802A55">
        <w:rPr>
          <w:rFonts w:ascii="Times New Roman" w:hAnsi="Times New Roman"/>
          <w:sz w:val="18"/>
          <w:szCs w:val="18"/>
          <w:lang w:val="uk-UA"/>
        </w:rPr>
        <w:t>О</w:t>
      </w:r>
      <w:r w:rsidR="00802A55">
        <w:rPr>
          <w:rFonts w:ascii="Times New Roman" w:hAnsi="Times New Roman"/>
          <w:sz w:val="18"/>
          <w:szCs w:val="18"/>
          <w:lang w:val="uk-UA"/>
        </w:rPr>
        <w:t xml:space="preserve">. </w:t>
      </w:r>
      <w:r w:rsidR="00802A55" w:rsidRPr="00802A55">
        <w:rPr>
          <w:rFonts w:ascii="Times New Roman" w:hAnsi="Times New Roman"/>
          <w:sz w:val="18"/>
          <w:szCs w:val="18"/>
          <w:lang w:val="uk-UA"/>
        </w:rPr>
        <w:t xml:space="preserve">Іващенко </w:t>
      </w:r>
    </w:p>
    <w:p w:rsidR="00304FC2" w:rsidRPr="00802A55" w:rsidRDefault="00304FC2" w:rsidP="005E20BF">
      <w:pPr>
        <w:keepNext/>
        <w:spacing w:after="0" w:line="240" w:lineRule="auto"/>
        <w:ind w:left="-709"/>
        <w:jc w:val="center"/>
        <w:outlineLvl w:val="7"/>
        <w:rPr>
          <w:rFonts w:ascii="Times New Roman" w:hAnsi="Times New Roman"/>
          <w:bCs/>
          <w:sz w:val="28"/>
          <w:szCs w:val="28"/>
          <w:lang w:val="uk-UA"/>
        </w:rPr>
      </w:pPr>
    </w:p>
    <w:p w:rsidR="00304FC2" w:rsidRDefault="00304FC2" w:rsidP="00304FC2">
      <w:pPr>
        <w:spacing w:after="0" w:line="240" w:lineRule="auto"/>
        <w:ind w:right="-2"/>
        <w:rPr>
          <w:rFonts w:ascii="Times New Roman" w:hAnsi="Times New Roman"/>
          <w:bCs/>
          <w:sz w:val="28"/>
          <w:szCs w:val="28"/>
          <w:lang w:val="uk-UA"/>
        </w:rPr>
      </w:pPr>
      <w:r w:rsidRPr="00802A55">
        <w:rPr>
          <w:rFonts w:ascii="Times New Roman" w:hAnsi="Times New Roman"/>
          <w:bCs/>
          <w:sz w:val="28"/>
          <w:szCs w:val="28"/>
          <w:lang w:val="uk-UA"/>
        </w:rPr>
        <w:tab/>
      </w:r>
    </w:p>
    <w:p w:rsidR="00730A4C" w:rsidRPr="00802A55" w:rsidRDefault="00730A4C" w:rsidP="00304FC2">
      <w:pPr>
        <w:spacing w:after="0" w:line="240" w:lineRule="auto"/>
        <w:ind w:right="-2"/>
        <w:rPr>
          <w:rFonts w:ascii="Times New Roman" w:hAnsi="Times New Roman"/>
          <w:bCs/>
          <w:sz w:val="28"/>
          <w:szCs w:val="28"/>
          <w:lang w:val="uk-UA"/>
        </w:rPr>
      </w:pPr>
    </w:p>
    <w:tbl>
      <w:tblPr>
        <w:tblW w:w="0" w:type="auto"/>
        <w:tblLayout w:type="fixed"/>
        <w:tblLook w:val="0000"/>
      </w:tblPr>
      <w:tblGrid>
        <w:gridCol w:w="9847"/>
      </w:tblGrid>
      <w:tr w:rsidR="00304FC2" w:rsidRPr="00802A55" w:rsidTr="00E834DB">
        <w:tc>
          <w:tcPr>
            <w:tcW w:w="9847" w:type="dxa"/>
            <w:tcBorders>
              <w:top w:val="nil"/>
              <w:left w:val="nil"/>
              <w:bottom w:val="nil"/>
              <w:right w:val="nil"/>
            </w:tcBorders>
          </w:tcPr>
          <w:p w:rsidR="00304FC2" w:rsidRPr="00730A4C" w:rsidRDefault="00304FC2" w:rsidP="00E834DB">
            <w:pPr>
              <w:spacing w:line="240" w:lineRule="auto"/>
              <w:ind w:right="-2"/>
              <w:jc w:val="center"/>
              <w:rPr>
                <w:rFonts w:ascii="Times New Roman" w:hAnsi="Times New Roman"/>
                <w:b/>
                <w:bCs/>
                <w:sz w:val="32"/>
                <w:szCs w:val="32"/>
                <w:lang w:val="uk-UA"/>
              </w:rPr>
            </w:pPr>
            <w:r w:rsidRPr="00730A4C">
              <w:rPr>
                <w:rFonts w:ascii="Times New Roman" w:hAnsi="Times New Roman"/>
                <w:b/>
                <w:bCs/>
                <w:sz w:val="32"/>
                <w:szCs w:val="32"/>
                <w:lang w:val="uk-UA"/>
              </w:rPr>
              <w:t xml:space="preserve">ТЕНДЕРНА ДОКУМЕНТАЦІЯ </w:t>
            </w:r>
          </w:p>
        </w:tc>
      </w:tr>
    </w:tbl>
    <w:p w:rsidR="00304FC2" w:rsidRPr="00802A55" w:rsidRDefault="00304FC2" w:rsidP="00304FC2">
      <w:pPr>
        <w:spacing w:line="240" w:lineRule="auto"/>
        <w:ind w:right="-2"/>
        <w:rPr>
          <w:rFonts w:ascii="Times New Roman" w:hAnsi="Times New Roman"/>
          <w:bCs/>
          <w:sz w:val="28"/>
          <w:szCs w:val="28"/>
          <w:lang w:val="uk-UA"/>
        </w:rPr>
      </w:pPr>
    </w:p>
    <w:p w:rsidR="00304FC2" w:rsidRPr="0019338F" w:rsidRDefault="0019338F" w:rsidP="00304FC2">
      <w:pPr>
        <w:spacing w:line="240" w:lineRule="auto"/>
        <w:ind w:right="-2"/>
        <w:jc w:val="center"/>
        <w:rPr>
          <w:rFonts w:ascii="Times New Roman" w:hAnsi="Times New Roman"/>
          <w:b/>
          <w:sz w:val="28"/>
          <w:szCs w:val="28"/>
          <w:lang w:val="uk-UA"/>
        </w:rPr>
      </w:pPr>
      <w:r w:rsidRPr="0019338F">
        <w:rPr>
          <w:rFonts w:ascii="Times New Roman" w:hAnsi="Times New Roman"/>
          <w:b/>
          <w:sz w:val="28"/>
          <w:szCs w:val="28"/>
          <w:lang w:val="uk-UA"/>
        </w:rPr>
        <w:t xml:space="preserve">Послуги з </w:t>
      </w:r>
      <w:r w:rsidR="00B82EA1">
        <w:rPr>
          <w:rFonts w:ascii="Times New Roman" w:hAnsi="Times New Roman"/>
          <w:b/>
          <w:sz w:val="28"/>
          <w:szCs w:val="28"/>
          <w:lang w:val="uk-UA"/>
        </w:rPr>
        <w:t xml:space="preserve">ремонту і </w:t>
      </w:r>
      <w:r w:rsidRPr="0019338F">
        <w:rPr>
          <w:rFonts w:ascii="Times New Roman" w:hAnsi="Times New Roman"/>
          <w:b/>
          <w:sz w:val="28"/>
          <w:szCs w:val="28"/>
          <w:lang w:val="uk-UA"/>
        </w:rPr>
        <w:t xml:space="preserve">технічного обслуговування </w:t>
      </w:r>
      <w:r w:rsidR="00B82EA1">
        <w:rPr>
          <w:rFonts w:ascii="Times New Roman" w:hAnsi="Times New Roman"/>
          <w:b/>
          <w:sz w:val="28"/>
          <w:szCs w:val="28"/>
          <w:lang w:val="uk-UA"/>
        </w:rPr>
        <w:t xml:space="preserve">медичного </w:t>
      </w:r>
      <w:r w:rsidRPr="0019338F">
        <w:rPr>
          <w:rFonts w:ascii="Times New Roman" w:hAnsi="Times New Roman"/>
          <w:b/>
          <w:sz w:val="28"/>
          <w:szCs w:val="28"/>
          <w:lang w:val="uk-UA"/>
        </w:rPr>
        <w:t>обладнання (</w:t>
      </w:r>
      <w:proofErr w:type="spellStart"/>
      <w:r w:rsidRPr="0019338F">
        <w:rPr>
          <w:rFonts w:ascii="Times New Roman" w:hAnsi="Times New Roman"/>
          <w:b/>
          <w:sz w:val="28"/>
          <w:szCs w:val="28"/>
          <w:lang w:val="uk-UA"/>
        </w:rPr>
        <w:t>ДК</w:t>
      </w:r>
      <w:proofErr w:type="spellEnd"/>
      <w:r w:rsidRPr="0019338F">
        <w:rPr>
          <w:rFonts w:ascii="Times New Roman" w:hAnsi="Times New Roman"/>
          <w:b/>
          <w:sz w:val="28"/>
          <w:szCs w:val="28"/>
          <w:lang w:val="uk-UA"/>
        </w:rPr>
        <w:t xml:space="preserve"> 021:2015 - 50420000-5 Послуги з ремонту і технічного обслуговування медичного і хірургічного обладнання)</w:t>
      </w:r>
    </w:p>
    <w:p w:rsidR="00304FC2" w:rsidRPr="00802A55" w:rsidRDefault="00304FC2" w:rsidP="00304FC2">
      <w:pPr>
        <w:spacing w:line="240" w:lineRule="auto"/>
        <w:ind w:right="-2"/>
        <w:jc w:val="center"/>
        <w:rPr>
          <w:rFonts w:ascii="Times New Roman" w:hAnsi="Times New Roman"/>
          <w:sz w:val="28"/>
          <w:szCs w:val="28"/>
          <w:lang w:val="uk-UA"/>
        </w:rPr>
      </w:pPr>
      <w:r w:rsidRPr="00802A55">
        <w:rPr>
          <w:rFonts w:ascii="Times New Roman" w:hAnsi="Times New Roman"/>
          <w:sz w:val="28"/>
          <w:szCs w:val="28"/>
          <w:lang w:val="uk-UA"/>
        </w:rPr>
        <w:t>за процедурою</w:t>
      </w:r>
    </w:p>
    <w:tbl>
      <w:tblPr>
        <w:tblW w:w="0" w:type="auto"/>
        <w:tblLayout w:type="fixed"/>
        <w:tblLook w:val="0000"/>
      </w:tblPr>
      <w:tblGrid>
        <w:gridCol w:w="9847"/>
      </w:tblGrid>
      <w:tr w:rsidR="00304FC2" w:rsidRPr="00802A55" w:rsidTr="00E834DB">
        <w:tc>
          <w:tcPr>
            <w:tcW w:w="9847" w:type="dxa"/>
            <w:tcBorders>
              <w:top w:val="nil"/>
              <w:left w:val="nil"/>
              <w:bottom w:val="nil"/>
              <w:right w:val="nil"/>
            </w:tcBorders>
          </w:tcPr>
          <w:p w:rsidR="00304FC2" w:rsidRPr="00802A55" w:rsidRDefault="00304FC2" w:rsidP="00E834DB">
            <w:pPr>
              <w:spacing w:line="240" w:lineRule="auto"/>
              <w:ind w:right="-2"/>
              <w:jc w:val="center"/>
              <w:rPr>
                <w:rFonts w:ascii="Times New Roman" w:hAnsi="Times New Roman"/>
                <w:bCs/>
                <w:sz w:val="28"/>
                <w:szCs w:val="28"/>
                <w:lang w:val="uk-UA"/>
              </w:rPr>
            </w:pPr>
            <w:r w:rsidRPr="00802A55">
              <w:rPr>
                <w:rFonts w:ascii="Times New Roman" w:hAnsi="Times New Roman"/>
                <w:bCs/>
                <w:sz w:val="28"/>
                <w:szCs w:val="28"/>
                <w:lang w:val="uk-UA"/>
              </w:rPr>
              <w:t>ВІДКРИТИХ ТОРГІВ З ОСОБЛИВОСТЯМИ</w:t>
            </w:r>
          </w:p>
        </w:tc>
      </w:tr>
      <w:tr w:rsidR="00304FC2" w:rsidRPr="00802A55" w:rsidTr="00E834DB">
        <w:tc>
          <w:tcPr>
            <w:tcW w:w="9847" w:type="dxa"/>
            <w:tcBorders>
              <w:top w:val="nil"/>
              <w:left w:val="nil"/>
              <w:bottom w:val="nil"/>
              <w:right w:val="nil"/>
            </w:tcBorders>
          </w:tcPr>
          <w:p w:rsidR="00304FC2" w:rsidRPr="00802A55" w:rsidRDefault="00304FC2" w:rsidP="00E834DB">
            <w:pPr>
              <w:spacing w:line="240" w:lineRule="auto"/>
              <w:ind w:right="-2"/>
              <w:jc w:val="center"/>
              <w:rPr>
                <w:rFonts w:ascii="Times New Roman" w:hAnsi="Times New Roman"/>
                <w:bCs/>
                <w:sz w:val="28"/>
                <w:szCs w:val="28"/>
                <w:lang w:val="uk-UA"/>
              </w:rPr>
            </w:pPr>
          </w:p>
        </w:tc>
      </w:tr>
    </w:tbl>
    <w:p w:rsidR="00304FC2" w:rsidRPr="00802A55" w:rsidRDefault="00304FC2" w:rsidP="00304FC2">
      <w:pPr>
        <w:spacing w:line="240" w:lineRule="auto"/>
        <w:ind w:right="-2"/>
        <w:rPr>
          <w:rFonts w:ascii="Times New Roman" w:hAnsi="Times New Roman"/>
          <w:b/>
          <w:bCs/>
          <w:sz w:val="28"/>
          <w:szCs w:val="28"/>
          <w:lang w:val="uk-UA"/>
        </w:rPr>
      </w:pPr>
    </w:p>
    <w:p w:rsidR="00304FC2" w:rsidRPr="00802A55" w:rsidRDefault="00304FC2" w:rsidP="00304FC2">
      <w:pPr>
        <w:spacing w:line="240" w:lineRule="auto"/>
        <w:ind w:right="-2"/>
        <w:rPr>
          <w:rFonts w:ascii="Times New Roman" w:hAnsi="Times New Roman"/>
          <w:b/>
          <w:bCs/>
          <w:sz w:val="28"/>
          <w:szCs w:val="28"/>
          <w:lang w:val="uk-UA"/>
        </w:rPr>
      </w:pPr>
    </w:p>
    <w:p w:rsidR="00304FC2" w:rsidRPr="00802A55" w:rsidRDefault="00304FC2" w:rsidP="00304FC2">
      <w:pPr>
        <w:spacing w:line="240" w:lineRule="auto"/>
        <w:ind w:right="-2"/>
        <w:rPr>
          <w:rFonts w:ascii="Times New Roman" w:hAnsi="Times New Roman"/>
          <w:b/>
          <w:bCs/>
          <w:sz w:val="28"/>
          <w:szCs w:val="28"/>
          <w:lang w:val="uk-UA"/>
        </w:rPr>
      </w:pPr>
    </w:p>
    <w:p w:rsidR="00304FC2" w:rsidRPr="00802A55" w:rsidRDefault="00304FC2" w:rsidP="00304FC2">
      <w:pPr>
        <w:spacing w:line="240" w:lineRule="auto"/>
        <w:ind w:right="-2"/>
        <w:rPr>
          <w:rFonts w:ascii="Times New Roman" w:hAnsi="Times New Roman"/>
          <w:b/>
          <w:bCs/>
          <w:sz w:val="28"/>
          <w:szCs w:val="28"/>
          <w:lang w:val="uk-UA"/>
        </w:rPr>
      </w:pPr>
    </w:p>
    <w:p w:rsidR="00304FC2" w:rsidRPr="00802A55" w:rsidRDefault="00304FC2" w:rsidP="00304FC2">
      <w:pPr>
        <w:spacing w:line="240" w:lineRule="auto"/>
        <w:ind w:right="-2"/>
        <w:rPr>
          <w:rFonts w:ascii="Times New Roman" w:hAnsi="Times New Roman"/>
          <w:b/>
          <w:bCs/>
          <w:sz w:val="28"/>
          <w:szCs w:val="28"/>
          <w:lang w:val="uk-UA"/>
        </w:rPr>
      </w:pPr>
    </w:p>
    <w:p w:rsidR="00304FC2" w:rsidRPr="00802A55" w:rsidRDefault="00304FC2" w:rsidP="00304FC2">
      <w:pPr>
        <w:spacing w:line="240" w:lineRule="auto"/>
        <w:ind w:right="-2"/>
        <w:rPr>
          <w:rFonts w:ascii="Times New Roman" w:hAnsi="Times New Roman"/>
          <w:b/>
          <w:bCs/>
          <w:sz w:val="28"/>
          <w:szCs w:val="28"/>
          <w:lang w:val="uk-UA"/>
        </w:rPr>
      </w:pPr>
    </w:p>
    <w:p w:rsidR="00304FC2" w:rsidRPr="00802A55" w:rsidRDefault="00304FC2" w:rsidP="00304FC2">
      <w:pPr>
        <w:spacing w:line="240" w:lineRule="auto"/>
        <w:ind w:right="-2"/>
        <w:rPr>
          <w:rFonts w:ascii="Times New Roman" w:hAnsi="Times New Roman"/>
          <w:b/>
          <w:bCs/>
          <w:sz w:val="28"/>
          <w:szCs w:val="28"/>
          <w:lang w:val="uk-UA"/>
        </w:rPr>
      </w:pPr>
    </w:p>
    <w:p w:rsidR="005E20BF" w:rsidRPr="00802A55" w:rsidRDefault="005E20BF" w:rsidP="00304FC2">
      <w:pPr>
        <w:spacing w:line="240" w:lineRule="auto"/>
        <w:ind w:right="-2"/>
        <w:rPr>
          <w:rFonts w:ascii="Times New Roman" w:hAnsi="Times New Roman"/>
          <w:b/>
          <w:bCs/>
          <w:sz w:val="28"/>
          <w:szCs w:val="28"/>
          <w:lang w:val="uk-UA"/>
        </w:rPr>
      </w:pPr>
    </w:p>
    <w:p w:rsidR="00304FC2" w:rsidRPr="00802A55" w:rsidRDefault="00304FC2" w:rsidP="00304FC2">
      <w:pPr>
        <w:spacing w:line="240" w:lineRule="auto"/>
        <w:ind w:right="-2"/>
        <w:rPr>
          <w:rFonts w:ascii="Times New Roman" w:hAnsi="Times New Roman"/>
          <w:b/>
          <w:bCs/>
          <w:sz w:val="28"/>
          <w:szCs w:val="28"/>
          <w:lang w:val="uk-UA"/>
        </w:rPr>
      </w:pPr>
    </w:p>
    <w:p w:rsidR="00304FC2" w:rsidRPr="00802A55" w:rsidRDefault="00304FC2" w:rsidP="00304FC2">
      <w:pPr>
        <w:spacing w:line="240" w:lineRule="auto"/>
        <w:ind w:right="-2"/>
        <w:rPr>
          <w:rFonts w:ascii="Times New Roman" w:hAnsi="Times New Roman"/>
          <w:b/>
          <w:bCs/>
          <w:sz w:val="28"/>
          <w:szCs w:val="28"/>
          <w:lang w:val="uk-UA"/>
        </w:rPr>
      </w:pPr>
    </w:p>
    <w:p w:rsidR="00172E32" w:rsidRPr="00802A55" w:rsidRDefault="00172E32" w:rsidP="00304FC2">
      <w:pPr>
        <w:spacing w:line="240" w:lineRule="auto"/>
        <w:ind w:right="-2"/>
        <w:rPr>
          <w:rFonts w:ascii="Times New Roman" w:hAnsi="Times New Roman"/>
          <w:b/>
          <w:bCs/>
          <w:sz w:val="28"/>
          <w:szCs w:val="28"/>
          <w:lang w:val="uk-UA"/>
        </w:rPr>
      </w:pPr>
    </w:p>
    <w:p w:rsidR="00172E32" w:rsidRPr="00802A55" w:rsidRDefault="00172E32" w:rsidP="00304FC2">
      <w:pPr>
        <w:spacing w:line="240" w:lineRule="auto"/>
        <w:ind w:right="-2"/>
        <w:rPr>
          <w:rFonts w:ascii="Times New Roman" w:hAnsi="Times New Roman"/>
          <w:b/>
          <w:bCs/>
          <w:sz w:val="28"/>
          <w:szCs w:val="28"/>
          <w:lang w:val="uk-UA"/>
        </w:rPr>
      </w:pPr>
    </w:p>
    <w:p w:rsidR="00304FC2" w:rsidRPr="00802A55" w:rsidRDefault="00304FC2" w:rsidP="00304FC2">
      <w:pPr>
        <w:spacing w:line="240" w:lineRule="auto"/>
        <w:ind w:right="-2"/>
        <w:rPr>
          <w:rFonts w:ascii="Times New Roman" w:hAnsi="Times New Roman"/>
          <w:b/>
          <w:bCs/>
          <w:sz w:val="28"/>
          <w:szCs w:val="28"/>
          <w:lang w:val="uk-UA"/>
        </w:rPr>
      </w:pPr>
    </w:p>
    <w:p w:rsidR="00304FC2" w:rsidRPr="00802A55" w:rsidRDefault="00304FC2" w:rsidP="00304FC2">
      <w:pPr>
        <w:widowControl w:val="0"/>
        <w:spacing w:after="0" w:line="240" w:lineRule="auto"/>
        <w:contextualSpacing/>
        <w:jc w:val="center"/>
        <w:outlineLvl w:val="0"/>
        <w:rPr>
          <w:rFonts w:ascii="Times New Roman" w:hAnsi="Times New Roman"/>
          <w:b/>
          <w:bCs/>
          <w:sz w:val="28"/>
          <w:szCs w:val="28"/>
          <w:lang w:val="uk-UA"/>
        </w:rPr>
      </w:pPr>
    </w:p>
    <w:p w:rsidR="00304FC2" w:rsidRPr="00802A55" w:rsidRDefault="00304FC2" w:rsidP="00304FC2">
      <w:pPr>
        <w:widowControl w:val="0"/>
        <w:spacing w:after="0" w:line="240" w:lineRule="auto"/>
        <w:contextualSpacing/>
        <w:jc w:val="center"/>
        <w:outlineLvl w:val="0"/>
        <w:rPr>
          <w:rFonts w:ascii="Times New Roman" w:hAnsi="Times New Roman"/>
          <w:b/>
          <w:bCs/>
          <w:sz w:val="28"/>
          <w:szCs w:val="28"/>
          <w:lang w:val="uk-UA"/>
        </w:rPr>
      </w:pPr>
      <w:r w:rsidRPr="00802A55">
        <w:rPr>
          <w:rFonts w:ascii="Times New Roman" w:hAnsi="Times New Roman"/>
          <w:b/>
          <w:bCs/>
          <w:sz w:val="28"/>
          <w:szCs w:val="28"/>
          <w:lang w:val="uk-UA"/>
        </w:rPr>
        <w:t xml:space="preserve">м. </w:t>
      </w:r>
      <w:r w:rsidR="005E20BF" w:rsidRPr="00802A55">
        <w:rPr>
          <w:rFonts w:ascii="Times New Roman" w:hAnsi="Times New Roman"/>
          <w:b/>
          <w:bCs/>
          <w:sz w:val="28"/>
          <w:szCs w:val="28"/>
          <w:lang w:val="uk-UA"/>
        </w:rPr>
        <w:t>Київ</w:t>
      </w:r>
      <w:r w:rsidR="008E115B">
        <w:rPr>
          <w:rFonts w:ascii="Times New Roman" w:hAnsi="Times New Roman"/>
          <w:b/>
          <w:bCs/>
          <w:sz w:val="28"/>
          <w:szCs w:val="28"/>
          <w:lang w:val="uk-UA"/>
        </w:rPr>
        <w:t xml:space="preserve"> – 2023</w:t>
      </w:r>
    </w:p>
    <w:p w:rsidR="00537068" w:rsidRPr="00802A55" w:rsidRDefault="00537068" w:rsidP="00304FC2">
      <w:pPr>
        <w:widowControl w:val="0"/>
        <w:suppressAutoHyphens/>
        <w:autoSpaceDN w:val="0"/>
        <w:spacing w:after="0" w:line="240" w:lineRule="auto"/>
        <w:ind w:left="-1418"/>
        <w:jc w:val="right"/>
        <w:textAlignment w:val="baseline"/>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5"/>
        <w:gridCol w:w="2930"/>
        <w:gridCol w:w="5955"/>
      </w:tblGrid>
      <w:tr w:rsidR="00B413F2" w:rsidRPr="00802A55" w:rsidTr="000E5C44">
        <w:tc>
          <w:tcPr>
            <w:tcW w:w="299" w:type="pct"/>
            <w:shd w:val="clear" w:color="auto" w:fill="FFFFFF"/>
            <w:hideMark/>
          </w:tcPr>
          <w:p w:rsidR="00B413F2" w:rsidRPr="00802A55" w:rsidRDefault="00B413F2" w:rsidP="002768B6">
            <w:pPr>
              <w:spacing w:after="0" w:line="240" w:lineRule="auto"/>
              <w:jc w:val="center"/>
              <w:rPr>
                <w:rFonts w:ascii="Times New Roman" w:eastAsia="Times New Roman" w:hAnsi="Times New Roman"/>
                <w:b/>
                <w:bCs/>
                <w:sz w:val="24"/>
                <w:szCs w:val="24"/>
                <w:lang w:val="uk-UA" w:eastAsia="ru-RU"/>
              </w:rPr>
            </w:pPr>
            <w:r w:rsidRPr="00802A55">
              <w:rPr>
                <w:rFonts w:ascii="Times New Roman" w:eastAsia="Times New Roman" w:hAnsi="Times New Roman"/>
                <w:b/>
                <w:bCs/>
                <w:sz w:val="24"/>
                <w:szCs w:val="24"/>
                <w:lang w:val="uk-UA" w:eastAsia="ru-RU"/>
              </w:rPr>
              <w:lastRenderedPageBreak/>
              <w:t>№</w:t>
            </w:r>
          </w:p>
        </w:tc>
        <w:tc>
          <w:tcPr>
            <w:tcW w:w="4701" w:type="pct"/>
            <w:gridSpan w:val="2"/>
            <w:shd w:val="clear" w:color="auto" w:fill="FFFFFF"/>
            <w:hideMark/>
          </w:tcPr>
          <w:p w:rsidR="00B413F2" w:rsidRPr="00802A55" w:rsidRDefault="00B413F2" w:rsidP="002768B6">
            <w:pPr>
              <w:spacing w:after="0" w:line="240" w:lineRule="auto"/>
              <w:jc w:val="center"/>
              <w:rPr>
                <w:rFonts w:ascii="Times New Roman" w:eastAsia="Times New Roman" w:hAnsi="Times New Roman"/>
                <w:b/>
                <w:bCs/>
                <w:sz w:val="24"/>
                <w:szCs w:val="24"/>
                <w:lang w:val="uk-UA" w:eastAsia="ru-RU"/>
              </w:rPr>
            </w:pPr>
            <w:r w:rsidRPr="00802A55">
              <w:rPr>
                <w:rFonts w:ascii="Times New Roman" w:eastAsia="Times New Roman" w:hAnsi="Times New Roman"/>
                <w:b/>
                <w:bCs/>
                <w:sz w:val="24"/>
                <w:szCs w:val="24"/>
                <w:lang w:val="uk-UA" w:eastAsia="ru-RU"/>
              </w:rPr>
              <w:t>Загальні положення</w:t>
            </w:r>
          </w:p>
        </w:tc>
      </w:tr>
      <w:tr w:rsidR="00B413F2" w:rsidRPr="00802A55" w:rsidTr="000E5C44">
        <w:trPr>
          <w:trHeight w:val="17"/>
        </w:trPr>
        <w:tc>
          <w:tcPr>
            <w:tcW w:w="299" w:type="pct"/>
            <w:shd w:val="clear" w:color="auto" w:fill="FFFFFF"/>
            <w:hideMark/>
          </w:tcPr>
          <w:p w:rsidR="00B413F2" w:rsidRPr="00802A55" w:rsidRDefault="00B413F2" w:rsidP="002768B6">
            <w:pPr>
              <w:spacing w:after="0" w:line="240" w:lineRule="auto"/>
              <w:jc w:val="center"/>
              <w:rPr>
                <w:rFonts w:ascii="Times New Roman" w:eastAsia="Times New Roman" w:hAnsi="Times New Roman"/>
                <w:sz w:val="16"/>
                <w:szCs w:val="16"/>
                <w:lang w:val="uk-UA" w:eastAsia="ru-RU"/>
              </w:rPr>
            </w:pPr>
            <w:r w:rsidRPr="00802A55">
              <w:rPr>
                <w:rFonts w:ascii="Times New Roman" w:eastAsia="Times New Roman" w:hAnsi="Times New Roman"/>
                <w:sz w:val="16"/>
                <w:szCs w:val="16"/>
                <w:lang w:val="uk-UA" w:eastAsia="ru-RU"/>
              </w:rPr>
              <w:t>1</w:t>
            </w:r>
          </w:p>
        </w:tc>
        <w:tc>
          <w:tcPr>
            <w:tcW w:w="1550" w:type="pct"/>
            <w:shd w:val="clear" w:color="auto" w:fill="FFFFFF"/>
            <w:hideMark/>
          </w:tcPr>
          <w:p w:rsidR="00B413F2" w:rsidRPr="00802A55" w:rsidRDefault="00B413F2" w:rsidP="002768B6">
            <w:pPr>
              <w:spacing w:after="0" w:line="240" w:lineRule="auto"/>
              <w:jc w:val="center"/>
              <w:rPr>
                <w:rFonts w:ascii="Times New Roman" w:eastAsia="Times New Roman" w:hAnsi="Times New Roman"/>
                <w:sz w:val="16"/>
                <w:szCs w:val="16"/>
                <w:lang w:val="uk-UA" w:eastAsia="ru-RU"/>
              </w:rPr>
            </w:pPr>
            <w:r w:rsidRPr="00802A55">
              <w:rPr>
                <w:rFonts w:ascii="Times New Roman" w:eastAsia="Times New Roman" w:hAnsi="Times New Roman"/>
                <w:sz w:val="16"/>
                <w:szCs w:val="16"/>
                <w:lang w:val="uk-UA" w:eastAsia="ru-RU"/>
              </w:rPr>
              <w:t>2</w:t>
            </w:r>
          </w:p>
        </w:tc>
        <w:tc>
          <w:tcPr>
            <w:tcW w:w="3150" w:type="pct"/>
            <w:shd w:val="clear" w:color="auto" w:fill="FFFFFF"/>
            <w:hideMark/>
          </w:tcPr>
          <w:p w:rsidR="00B413F2" w:rsidRPr="00802A55" w:rsidRDefault="00B413F2" w:rsidP="002768B6">
            <w:pPr>
              <w:spacing w:after="0" w:line="240" w:lineRule="auto"/>
              <w:jc w:val="center"/>
              <w:rPr>
                <w:rFonts w:ascii="Times New Roman" w:eastAsia="Times New Roman" w:hAnsi="Times New Roman"/>
                <w:sz w:val="16"/>
                <w:szCs w:val="16"/>
                <w:lang w:val="uk-UA" w:eastAsia="ru-RU"/>
              </w:rPr>
            </w:pPr>
            <w:r w:rsidRPr="00802A55">
              <w:rPr>
                <w:rFonts w:ascii="Times New Roman" w:eastAsia="Times New Roman" w:hAnsi="Times New Roman"/>
                <w:sz w:val="16"/>
                <w:szCs w:val="16"/>
                <w:lang w:val="uk-UA" w:eastAsia="ru-RU"/>
              </w:rPr>
              <w:t>3</w:t>
            </w:r>
          </w:p>
        </w:tc>
      </w:tr>
      <w:tr w:rsidR="00B413F2" w:rsidRPr="00802A55" w:rsidTr="000E5C44">
        <w:tc>
          <w:tcPr>
            <w:tcW w:w="299" w:type="pct"/>
            <w:shd w:val="clear" w:color="auto" w:fill="FFFFFF"/>
            <w:hideMark/>
          </w:tcPr>
          <w:p w:rsidR="00B413F2" w:rsidRPr="00802A55" w:rsidRDefault="00B413F2"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1</w:t>
            </w:r>
          </w:p>
        </w:tc>
        <w:tc>
          <w:tcPr>
            <w:tcW w:w="1550" w:type="pct"/>
            <w:shd w:val="clear" w:color="auto" w:fill="FFFFFF"/>
            <w:hideMark/>
          </w:tcPr>
          <w:p w:rsidR="00B413F2" w:rsidRPr="00802A55" w:rsidRDefault="00B413F2"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802A55" w:rsidRDefault="006D666D" w:rsidP="00B413F2">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Т</w:t>
            </w:r>
            <w:r w:rsidR="00B413F2" w:rsidRPr="00802A55">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802A55">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802A55">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802A55" w:rsidTr="000E5C44">
        <w:tc>
          <w:tcPr>
            <w:tcW w:w="299" w:type="pct"/>
            <w:shd w:val="clear" w:color="auto" w:fill="FFFFFF"/>
            <w:hideMark/>
          </w:tcPr>
          <w:p w:rsidR="00B413F2" w:rsidRPr="00802A55" w:rsidRDefault="00B413F2"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2</w:t>
            </w:r>
          </w:p>
        </w:tc>
        <w:tc>
          <w:tcPr>
            <w:tcW w:w="1550" w:type="pct"/>
            <w:shd w:val="clear" w:color="auto" w:fill="FFFFFF"/>
            <w:hideMark/>
          </w:tcPr>
          <w:p w:rsidR="00B413F2" w:rsidRPr="00802A55" w:rsidRDefault="00B413F2"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802A55" w:rsidRDefault="00B413F2" w:rsidP="00B413F2">
            <w:pPr>
              <w:spacing w:before="150" w:after="150" w:line="240" w:lineRule="auto"/>
              <w:rPr>
                <w:rFonts w:ascii="Times New Roman" w:eastAsia="Times New Roman" w:hAnsi="Times New Roman"/>
                <w:sz w:val="24"/>
                <w:szCs w:val="24"/>
                <w:lang w:val="uk-UA" w:eastAsia="ru-RU"/>
              </w:rPr>
            </w:pPr>
          </w:p>
        </w:tc>
      </w:tr>
      <w:tr w:rsidR="005E20BF" w:rsidRPr="00802A55" w:rsidTr="000E5C44">
        <w:tc>
          <w:tcPr>
            <w:tcW w:w="299" w:type="pct"/>
            <w:shd w:val="clear" w:color="auto" w:fill="FFFFFF"/>
            <w:hideMark/>
          </w:tcPr>
          <w:p w:rsidR="005E20BF" w:rsidRPr="00802A55" w:rsidRDefault="005E20BF"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2.1</w:t>
            </w:r>
          </w:p>
        </w:tc>
        <w:tc>
          <w:tcPr>
            <w:tcW w:w="1550" w:type="pct"/>
            <w:shd w:val="clear" w:color="auto" w:fill="FFFFFF"/>
            <w:hideMark/>
          </w:tcPr>
          <w:p w:rsidR="005E20BF" w:rsidRPr="00802A55" w:rsidRDefault="005E20BF"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5E20BF" w:rsidRPr="00802A55" w:rsidRDefault="005E20BF" w:rsidP="005E20BF">
            <w:pPr>
              <w:spacing w:after="0" w:line="240" w:lineRule="auto"/>
              <w:rPr>
                <w:rFonts w:ascii="Times New Roman" w:eastAsia="Times New Roman" w:hAnsi="Times New Roman"/>
                <w:b/>
                <w:sz w:val="24"/>
                <w:szCs w:val="24"/>
                <w:lang w:val="uk-UA" w:eastAsia="ru-RU"/>
              </w:rPr>
            </w:pPr>
            <w:r w:rsidRPr="00802A55">
              <w:rPr>
                <w:rFonts w:ascii="Times New Roman" w:eastAsia="Times New Roman" w:hAnsi="Times New Roman"/>
                <w:b/>
                <w:sz w:val="24"/>
                <w:szCs w:val="24"/>
                <w:lang w:val="uk-UA" w:eastAsia="ru-RU"/>
              </w:rPr>
              <w:t>Комунальне некомерційне підприємство «Консультативно-діагностичний центр» Святошинського району м. Києва</w:t>
            </w:r>
          </w:p>
        </w:tc>
      </w:tr>
      <w:tr w:rsidR="005E20BF" w:rsidRPr="00802A55" w:rsidTr="000E5C44">
        <w:tc>
          <w:tcPr>
            <w:tcW w:w="299" w:type="pct"/>
            <w:shd w:val="clear" w:color="auto" w:fill="FFFFFF"/>
            <w:hideMark/>
          </w:tcPr>
          <w:p w:rsidR="005E20BF" w:rsidRPr="00802A55" w:rsidRDefault="005E20BF"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2.2</w:t>
            </w:r>
          </w:p>
        </w:tc>
        <w:tc>
          <w:tcPr>
            <w:tcW w:w="1550" w:type="pct"/>
            <w:shd w:val="clear" w:color="auto" w:fill="FFFFFF"/>
            <w:hideMark/>
          </w:tcPr>
          <w:p w:rsidR="005E20BF" w:rsidRPr="00802A55" w:rsidRDefault="005E20BF"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5E20BF" w:rsidRPr="00802A55" w:rsidRDefault="005E20BF" w:rsidP="005E20BF">
            <w:pPr>
              <w:spacing w:after="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вул. Симиренка,10, м. Київ, 03134</w:t>
            </w:r>
          </w:p>
        </w:tc>
      </w:tr>
      <w:tr w:rsidR="005E20BF" w:rsidRPr="00802A55" w:rsidTr="000E5C44">
        <w:tc>
          <w:tcPr>
            <w:tcW w:w="299" w:type="pct"/>
            <w:shd w:val="clear" w:color="auto" w:fill="FFFFFF"/>
            <w:hideMark/>
          </w:tcPr>
          <w:p w:rsidR="005E20BF" w:rsidRPr="00802A55" w:rsidRDefault="005E20BF"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2.3</w:t>
            </w:r>
          </w:p>
        </w:tc>
        <w:tc>
          <w:tcPr>
            <w:tcW w:w="1550" w:type="pct"/>
            <w:shd w:val="clear" w:color="auto" w:fill="FFFFFF"/>
            <w:hideMark/>
          </w:tcPr>
          <w:p w:rsidR="005E20BF" w:rsidRPr="00802A55" w:rsidRDefault="005E20BF"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Посадова особа замовника, уповноважена здійснювати зв'язок з учасниками</w:t>
            </w:r>
          </w:p>
        </w:tc>
        <w:tc>
          <w:tcPr>
            <w:tcW w:w="3150" w:type="pct"/>
            <w:shd w:val="clear" w:color="auto" w:fill="FFFFFF"/>
            <w:hideMark/>
          </w:tcPr>
          <w:p w:rsidR="005E20BF" w:rsidRPr="00802A55" w:rsidRDefault="005E20BF" w:rsidP="005E20BF">
            <w:pPr>
              <w:spacing w:after="0" w:line="254"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З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w:t>
            </w:r>
            <w:proofErr w:type="spellStart"/>
            <w:r w:rsidRPr="00802A55">
              <w:rPr>
                <w:rFonts w:ascii="Times New Roman" w:eastAsia="Times New Roman" w:hAnsi="Times New Roman"/>
                <w:sz w:val="24"/>
                <w:szCs w:val="24"/>
                <w:lang w:val="uk-UA" w:eastAsia="ru-RU"/>
              </w:rPr>
              <w:t>Іващенко</w:t>
            </w:r>
            <w:proofErr w:type="spellEnd"/>
            <w:r w:rsidRPr="00802A55">
              <w:rPr>
                <w:rFonts w:ascii="Times New Roman" w:eastAsia="Times New Roman" w:hAnsi="Times New Roman"/>
                <w:sz w:val="24"/>
                <w:szCs w:val="24"/>
                <w:lang w:val="uk-UA" w:eastAsia="ru-RU"/>
              </w:rPr>
              <w:t xml:space="preserve"> Ольга Олександрівна, тел. +38 044 205-98-46, </w:t>
            </w:r>
          </w:p>
          <w:p w:rsidR="005E20BF" w:rsidRPr="00802A55" w:rsidRDefault="005E20BF" w:rsidP="005E20BF">
            <w:pPr>
              <w:spacing w:after="0" w:line="254"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e-</w:t>
            </w:r>
            <w:proofErr w:type="spellStart"/>
            <w:r w:rsidRPr="00802A55">
              <w:rPr>
                <w:rFonts w:ascii="Times New Roman" w:eastAsia="Times New Roman" w:hAnsi="Times New Roman"/>
                <w:sz w:val="24"/>
                <w:szCs w:val="24"/>
                <w:lang w:val="uk-UA" w:eastAsia="ru-RU"/>
              </w:rPr>
              <w:t>mail</w:t>
            </w:r>
            <w:proofErr w:type="spellEnd"/>
            <w:r w:rsidRPr="00802A55">
              <w:rPr>
                <w:rFonts w:ascii="Times New Roman" w:eastAsia="Times New Roman" w:hAnsi="Times New Roman"/>
                <w:sz w:val="24"/>
                <w:szCs w:val="24"/>
                <w:lang w:val="uk-UA" w:eastAsia="ru-RU"/>
              </w:rPr>
              <w:t xml:space="preserve">: </w:t>
            </w:r>
            <w:hyperlink r:id="rId5" w:history="1">
              <w:r w:rsidRPr="00802A55">
                <w:rPr>
                  <w:rFonts w:ascii="Times New Roman" w:eastAsia="Times New Roman" w:hAnsi="Times New Roman"/>
                  <w:sz w:val="24"/>
                  <w:szCs w:val="24"/>
                  <w:lang w:val="uk-UA" w:eastAsia="ru-RU"/>
                </w:rPr>
                <w:t>kdcekonomist@ukr.net</w:t>
              </w:r>
            </w:hyperlink>
          </w:p>
          <w:p w:rsidR="005E20BF" w:rsidRPr="00802A55" w:rsidRDefault="005E20BF" w:rsidP="005E20BF">
            <w:pPr>
              <w:spacing w:after="0" w:line="254"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вул. Симиренка,10, м. Київ, 03134; </w:t>
            </w:r>
          </w:p>
          <w:p w:rsidR="005E20BF" w:rsidRPr="00802A55" w:rsidRDefault="005E20BF" w:rsidP="005E20BF">
            <w:pPr>
              <w:spacing w:after="0" w:line="28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Графік роботи:  </w:t>
            </w:r>
          </w:p>
          <w:p w:rsidR="005E20BF" w:rsidRPr="00802A55" w:rsidRDefault="005E20BF" w:rsidP="005E20BF">
            <w:pPr>
              <w:spacing w:after="0" w:line="28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 початок роботи: 09 год.00 хв.;  </w:t>
            </w:r>
          </w:p>
          <w:p w:rsidR="005E20BF" w:rsidRPr="00802A55" w:rsidRDefault="005E20BF" w:rsidP="005E20BF">
            <w:pPr>
              <w:spacing w:after="0"/>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 обідня перерва: з 13 год. 00 хв. до 13 год. 45 хв.; </w:t>
            </w:r>
          </w:p>
          <w:p w:rsidR="005E20BF" w:rsidRPr="00802A55" w:rsidRDefault="005E20BF" w:rsidP="005E20BF">
            <w:pPr>
              <w:shd w:val="clear" w:color="auto" w:fill="FFFFFF"/>
              <w:spacing w:after="0"/>
              <w:jc w:val="both"/>
              <w:rPr>
                <w:rFonts w:ascii="Times New Roman" w:hAnsi="Times New Roman"/>
                <w:b/>
                <w:lang w:val="uk-UA"/>
              </w:rPr>
            </w:pPr>
            <w:r w:rsidRPr="00802A55">
              <w:rPr>
                <w:rFonts w:ascii="Times New Roman" w:eastAsia="Times New Roman" w:hAnsi="Times New Roman"/>
                <w:sz w:val="24"/>
                <w:szCs w:val="24"/>
                <w:lang w:val="uk-UA" w:eastAsia="ru-RU"/>
              </w:rPr>
              <w:t>-кінець робочого дня:  понеділок – четвер: 17 год. 30 хв.;  п’ятниця: 16 год. 15 хв.</w:t>
            </w:r>
          </w:p>
        </w:tc>
      </w:tr>
      <w:tr w:rsidR="005E20BF" w:rsidRPr="00802A55" w:rsidTr="000E5C44">
        <w:tc>
          <w:tcPr>
            <w:tcW w:w="299" w:type="pct"/>
            <w:shd w:val="clear" w:color="auto" w:fill="FFFFFF"/>
            <w:hideMark/>
          </w:tcPr>
          <w:p w:rsidR="005E20BF" w:rsidRPr="00802A55" w:rsidRDefault="005E20BF"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3</w:t>
            </w:r>
          </w:p>
        </w:tc>
        <w:tc>
          <w:tcPr>
            <w:tcW w:w="1550" w:type="pct"/>
            <w:shd w:val="clear" w:color="auto" w:fill="FFFFFF"/>
            <w:hideMark/>
          </w:tcPr>
          <w:p w:rsidR="005E20BF" w:rsidRPr="00802A55" w:rsidRDefault="005E20BF"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5E20BF" w:rsidRPr="00802A55" w:rsidRDefault="005E20BF"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відкриті торги з особливостями</w:t>
            </w:r>
          </w:p>
        </w:tc>
      </w:tr>
      <w:tr w:rsidR="005E20BF" w:rsidRPr="00802A55" w:rsidTr="000E5C44">
        <w:trPr>
          <w:trHeight w:val="662"/>
        </w:trPr>
        <w:tc>
          <w:tcPr>
            <w:tcW w:w="299" w:type="pct"/>
            <w:shd w:val="clear" w:color="auto" w:fill="FFFFFF"/>
            <w:hideMark/>
          </w:tcPr>
          <w:p w:rsidR="005E20BF" w:rsidRPr="00802A55" w:rsidRDefault="005E20BF"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4</w:t>
            </w:r>
          </w:p>
        </w:tc>
        <w:tc>
          <w:tcPr>
            <w:tcW w:w="1550" w:type="pct"/>
            <w:shd w:val="clear" w:color="auto" w:fill="FFFFFF"/>
            <w:hideMark/>
          </w:tcPr>
          <w:p w:rsidR="005E20BF" w:rsidRPr="00802A55" w:rsidRDefault="005E20BF"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5E20BF" w:rsidRPr="00802A55" w:rsidRDefault="005E20BF" w:rsidP="00B413F2">
            <w:pPr>
              <w:spacing w:before="150" w:after="150" w:line="240" w:lineRule="auto"/>
              <w:rPr>
                <w:rFonts w:ascii="Times New Roman" w:eastAsia="Times New Roman" w:hAnsi="Times New Roman"/>
                <w:sz w:val="24"/>
                <w:szCs w:val="24"/>
                <w:lang w:val="uk-UA" w:eastAsia="ru-RU"/>
              </w:rPr>
            </w:pPr>
          </w:p>
        </w:tc>
      </w:tr>
      <w:tr w:rsidR="005E20BF" w:rsidRPr="00B82EA1" w:rsidTr="000E5C44">
        <w:trPr>
          <w:trHeight w:val="1399"/>
        </w:trPr>
        <w:tc>
          <w:tcPr>
            <w:tcW w:w="299" w:type="pct"/>
            <w:shd w:val="clear" w:color="auto" w:fill="FFFFFF"/>
            <w:hideMark/>
          </w:tcPr>
          <w:p w:rsidR="005E20BF" w:rsidRPr="00802A55" w:rsidRDefault="005E20BF"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4.1</w:t>
            </w:r>
          </w:p>
        </w:tc>
        <w:tc>
          <w:tcPr>
            <w:tcW w:w="1550" w:type="pct"/>
            <w:shd w:val="clear" w:color="auto" w:fill="FFFFFF"/>
            <w:hideMark/>
          </w:tcPr>
          <w:p w:rsidR="005E20BF" w:rsidRPr="00802A55" w:rsidRDefault="005E20BF"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5E20BF" w:rsidRPr="00B82EA1" w:rsidRDefault="00B82EA1" w:rsidP="00802A55">
            <w:pPr>
              <w:spacing w:line="240" w:lineRule="auto"/>
              <w:ind w:right="-2"/>
              <w:jc w:val="both"/>
              <w:rPr>
                <w:rFonts w:ascii="Times New Roman" w:hAnsi="Times New Roman"/>
                <w:sz w:val="24"/>
                <w:szCs w:val="24"/>
                <w:highlight w:val="yellow"/>
                <w:lang w:val="uk-UA"/>
              </w:rPr>
            </w:pPr>
            <w:r w:rsidRPr="00B82EA1">
              <w:rPr>
                <w:rFonts w:ascii="Times New Roman" w:hAnsi="Times New Roman"/>
                <w:sz w:val="24"/>
                <w:szCs w:val="24"/>
                <w:lang w:val="uk-UA"/>
              </w:rPr>
              <w:t>Послуги з ремонту і технічного обслуговування медичного обладнання (</w:t>
            </w:r>
            <w:proofErr w:type="spellStart"/>
            <w:r w:rsidRPr="00B82EA1">
              <w:rPr>
                <w:rFonts w:ascii="Times New Roman" w:hAnsi="Times New Roman"/>
                <w:sz w:val="24"/>
                <w:szCs w:val="24"/>
                <w:lang w:val="uk-UA"/>
              </w:rPr>
              <w:t>ДК</w:t>
            </w:r>
            <w:proofErr w:type="spellEnd"/>
            <w:r w:rsidRPr="00B82EA1">
              <w:rPr>
                <w:rFonts w:ascii="Times New Roman" w:hAnsi="Times New Roman"/>
                <w:sz w:val="24"/>
                <w:szCs w:val="24"/>
                <w:lang w:val="uk-UA"/>
              </w:rPr>
              <w:t xml:space="preserve"> 021:2015 - 50420000-5 Послуги з ремонту і технічного обслуговування медичного і хірургічного обладнання)</w:t>
            </w:r>
          </w:p>
        </w:tc>
      </w:tr>
      <w:tr w:rsidR="005E20BF" w:rsidRPr="00802A55" w:rsidTr="000E5C44">
        <w:tc>
          <w:tcPr>
            <w:tcW w:w="299" w:type="pct"/>
            <w:shd w:val="clear" w:color="auto" w:fill="FFFFFF"/>
            <w:hideMark/>
          </w:tcPr>
          <w:p w:rsidR="005E20BF" w:rsidRPr="00802A55" w:rsidRDefault="005E20BF"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4.2</w:t>
            </w:r>
          </w:p>
        </w:tc>
        <w:tc>
          <w:tcPr>
            <w:tcW w:w="1550" w:type="pct"/>
            <w:shd w:val="clear" w:color="auto" w:fill="FFFFFF"/>
            <w:hideMark/>
          </w:tcPr>
          <w:p w:rsidR="005E20BF" w:rsidRPr="00802A55" w:rsidRDefault="005E20BF"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опис окремої частини (частин) предмета закупівлі (лота), щодо якої </w:t>
            </w:r>
            <w:r w:rsidRPr="00802A55">
              <w:rPr>
                <w:rFonts w:ascii="Times New Roman" w:eastAsia="Times New Roman" w:hAnsi="Times New Roman"/>
                <w:sz w:val="24"/>
                <w:szCs w:val="24"/>
                <w:lang w:val="uk-UA" w:eastAsia="ru-RU"/>
              </w:rPr>
              <w:lastRenderedPageBreak/>
              <w:t>можуть бути подані тендерні пропозиції</w:t>
            </w:r>
          </w:p>
        </w:tc>
        <w:tc>
          <w:tcPr>
            <w:tcW w:w="3150" w:type="pct"/>
            <w:shd w:val="clear" w:color="auto" w:fill="auto"/>
            <w:hideMark/>
          </w:tcPr>
          <w:p w:rsidR="005E20BF" w:rsidRPr="00802A55" w:rsidRDefault="005E20BF" w:rsidP="00304FC2">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i/>
                <w:iCs/>
                <w:sz w:val="24"/>
                <w:szCs w:val="24"/>
                <w:lang w:val="uk-UA" w:eastAsia="ru-RU"/>
              </w:rPr>
              <w:lastRenderedPageBreak/>
              <w:t>закупівля здійснюється без поділу на лоти</w:t>
            </w:r>
          </w:p>
        </w:tc>
      </w:tr>
      <w:tr w:rsidR="005E20BF" w:rsidRPr="00802A55" w:rsidTr="000E5C44">
        <w:tc>
          <w:tcPr>
            <w:tcW w:w="299" w:type="pct"/>
            <w:shd w:val="clear" w:color="auto" w:fill="FFFFFF"/>
            <w:hideMark/>
          </w:tcPr>
          <w:p w:rsidR="005E20BF" w:rsidRPr="00802A55" w:rsidRDefault="005E20BF"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lastRenderedPageBreak/>
              <w:t>4.3</w:t>
            </w:r>
          </w:p>
        </w:tc>
        <w:tc>
          <w:tcPr>
            <w:tcW w:w="1550" w:type="pct"/>
            <w:shd w:val="clear" w:color="auto" w:fill="FFFFFF"/>
            <w:hideMark/>
          </w:tcPr>
          <w:p w:rsidR="005E20BF" w:rsidRPr="00802A55" w:rsidRDefault="005E20BF"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кількість </w:t>
            </w:r>
            <w:r w:rsidR="00402A02">
              <w:rPr>
                <w:rFonts w:ascii="Times New Roman" w:eastAsia="Times New Roman" w:hAnsi="Times New Roman"/>
                <w:sz w:val="24"/>
                <w:szCs w:val="24"/>
                <w:lang w:val="uk-UA" w:eastAsia="ru-RU"/>
              </w:rPr>
              <w:t>послуг</w:t>
            </w:r>
            <w:r w:rsidRPr="00802A55">
              <w:rPr>
                <w:rFonts w:ascii="Times New Roman" w:eastAsia="Times New Roman" w:hAnsi="Times New Roman"/>
                <w:sz w:val="24"/>
                <w:szCs w:val="24"/>
                <w:lang w:val="uk-UA" w:eastAsia="ru-RU"/>
              </w:rPr>
              <w:t xml:space="preserve"> та місце </w:t>
            </w:r>
            <w:r w:rsidR="00402A02">
              <w:rPr>
                <w:rFonts w:ascii="Times New Roman" w:eastAsia="Times New Roman" w:hAnsi="Times New Roman"/>
                <w:sz w:val="24"/>
                <w:szCs w:val="24"/>
                <w:lang w:val="uk-UA" w:eastAsia="ru-RU"/>
              </w:rPr>
              <w:t>їх надання</w:t>
            </w:r>
          </w:p>
        </w:tc>
        <w:tc>
          <w:tcPr>
            <w:tcW w:w="3150" w:type="pct"/>
            <w:shd w:val="clear" w:color="auto" w:fill="FFFFFF"/>
            <w:hideMark/>
          </w:tcPr>
          <w:p w:rsidR="0019338F" w:rsidRPr="0019338F" w:rsidRDefault="0019338F" w:rsidP="0019338F">
            <w:pPr>
              <w:spacing w:after="0"/>
              <w:jc w:val="both"/>
              <w:rPr>
                <w:rFonts w:ascii="Times New Roman" w:hAnsi="Times New Roman"/>
                <w:sz w:val="24"/>
                <w:szCs w:val="24"/>
                <w:lang w:val="uk-UA"/>
              </w:rPr>
            </w:pPr>
            <w:r w:rsidRPr="0019338F">
              <w:rPr>
                <w:rFonts w:ascii="Times New Roman" w:hAnsi="Times New Roman"/>
                <w:sz w:val="24"/>
                <w:szCs w:val="24"/>
                <w:lang w:val="uk-UA"/>
              </w:rPr>
              <w:t>Кількість</w:t>
            </w:r>
            <w:r w:rsidRPr="0019338F">
              <w:rPr>
                <w:rFonts w:ascii="Times New Roman" w:hAnsi="Times New Roman"/>
                <w:sz w:val="24"/>
                <w:szCs w:val="24"/>
              </w:rPr>
              <w:t xml:space="preserve"> </w:t>
            </w:r>
            <w:r w:rsidRPr="00520FF9">
              <w:rPr>
                <w:rFonts w:ascii="Times New Roman" w:hAnsi="Times New Roman"/>
                <w:sz w:val="24"/>
                <w:szCs w:val="24"/>
                <w:lang w:val="uk-UA"/>
              </w:rPr>
              <w:t>послуг</w:t>
            </w:r>
            <w:r w:rsidRPr="0019338F">
              <w:rPr>
                <w:rFonts w:ascii="Times New Roman" w:hAnsi="Times New Roman"/>
                <w:sz w:val="24"/>
                <w:szCs w:val="24"/>
              </w:rPr>
              <w:t xml:space="preserve"> </w:t>
            </w:r>
            <w:r w:rsidR="00730A4C">
              <w:rPr>
                <w:rFonts w:ascii="Times New Roman" w:hAnsi="Times New Roman"/>
                <w:sz w:val="24"/>
                <w:szCs w:val="24"/>
                <w:lang w:val="uk-UA"/>
              </w:rPr>
              <w:t xml:space="preserve">– </w:t>
            </w:r>
            <w:r w:rsidR="00F73E9E">
              <w:rPr>
                <w:rFonts w:ascii="Times New Roman" w:hAnsi="Times New Roman"/>
                <w:sz w:val="24"/>
                <w:szCs w:val="24"/>
                <w:lang w:val="uk-UA"/>
              </w:rPr>
              <w:t xml:space="preserve">213 </w:t>
            </w:r>
            <w:r w:rsidRPr="0019338F">
              <w:rPr>
                <w:rFonts w:ascii="Times New Roman" w:hAnsi="Times New Roman"/>
                <w:sz w:val="24"/>
                <w:szCs w:val="24"/>
                <w:lang w:val="uk-UA"/>
              </w:rPr>
              <w:t>послуг.</w:t>
            </w:r>
          </w:p>
          <w:p w:rsidR="0019338F" w:rsidRPr="0019338F" w:rsidRDefault="0019338F" w:rsidP="0019338F">
            <w:pPr>
              <w:spacing w:after="0"/>
              <w:jc w:val="both"/>
              <w:rPr>
                <w:rFonts w:ascii="Times New Roman" w:hAnsi="Times New Roman"/>
                <w:sz w:val="24"/>
                <w:szCs w:val="24"/>
                <w:lang w:val="uk-UA"/>
              </w:rPr>
            </w:pPr>
            <w:r w:rsidRPr="0019338F">
              <w:rPr>
                <w:rFonts w:ascii="Times New Roman" w:hAnsi="Times New Roman"/>
                <w:sz w:val="24"/>
                <w:szCs w:val="24"/>
                <w:lang w:val="uk-UA"/>
              </w:rPr>
              <w:t xml:space="preserve">Місце надання послуг:  </w:t>
            </w:r>
          </w:p>
          <w:p w:rsidR="00F73E9E" w:rsidRPr="00F73E9E" w:rsidRDefault="00F73E9E" w:rsidP="00F73E9E">
            <w:pPr>
              <w:spacing w:after="0" w:line="240" w:lineRule="auto"/>
              <w:ind w:left="284"/>
              <w:jc w:val="both"/>
              <w:rPr>
                <w:rFonts w:ascii="Times New Roman" w:hAnsi="Times New Roman"/>
                <w:sz w:val="24"/>
                <w:szCs w:val="24"/>
              </w:rPr>
            </w:pPr>
            <w:r w:rsidRPr="00F73E9E">
              <w:rPr>
                <w:rFonts w:ascii="Times New Roman" w:hAnsi="Times New Roman"/>
                <w:sz w:val="24"/>
                <w:szCs w:val="24"/>
                <w:lang w:val="uk-UA"/>
              </w:rPr>
              <w:t>-КНП «</w:t>
            </w:r>
            <w:proofErr w:type="spellStart"/>
            <w:r w:rsidRPr="00F73E9E">
              <w:rPr>
                <w:rFonts w:ascii="Times New Roman" w:hAnsi="Times New Roman"/>
                <w:sz w:val="24"/>
                <w:szCs w:val="24"/>
                <w:lang w:val="uk-UA"/>
              </w:rPr>
              <w:t>КДЦ</w:t>
            </w:r>
            <w:proofErr w:type="spellEnd"/>
            <w:r w:rsidRPr="00F73E9E">
              <w:rPr>
                <w:rFonts w:ascii="Times New Roman" w:hAnsi="Times New Roman"/>
                <w:sz w:val="24"/>
                <w:szCs w:val="24"/>
                <w:lang w:val="uk-UA"/>
              </w:rPr>
              <w:t xml:space="preserve">» м. Київ, вул. </w:t>
            </w:r>
            <w:proofErr w:type="spellStart"/>
            <w:r w:rsidRPr="00F73E9E">
              <w:rPr>
                <w:rFonts w:ascii="Times New Roman" w:hAnsi="Times New Roman"/>
                <w:sz w:val="24"/>
                <w:szCs w:val="24"/>
              </w:rPr>
              <w:t>Симиренка</w:t>
            </w:r>
            <w:proofErr w:type="spellEnd"/>
            <w:r w:rsidRPr="00F73E9E">
              <w:rPr>
                <w:rFonts w:ascii="Times New Roman" w:hAnsi="Times New Roman"/>
                <w:sz w:val="24"/>
                <w:szCs w:val="24"/>
              </w:rPr>
              <w:t>, 10;</w:t>
            </w:r>
          </w:p>
          <w:p w:rsidR="00F73E9E" w:rsidRPr="00F73E9E" w:rsidRDefault="00F73E9E" w:rsidP="00F73E9E">
            <w:pPr>
              <w:spacing w:after="0" w:line="240" w:lineRule="auto"/>
              <w:ind w:left="284"/>
              <w:jc w:val="both"/>
              <w:rPr>
                <w:rFonts w:ascii="Times New Roman" w:hAnsi="Times New Roman"/>
                <w:sz w:val="24"/>
                <w:szCs w:val="24"/>
              </w:rPr>
            </w:pPr>
            <w:r w:rsidRPr="00F73E9E">
              <w:rPr>
                <w:rFonts w:ascii="Times New Roman" w:hAnsi="Times New Roman"/>
                <w:sz w:val="24"/>
                <w:szCs w:val="24"/>
              </w:rPr>
              <w:t>-</w:t>
            </w:r>
            <w:proofErr w:type="spellStart"/>
            <w:r w:rsidRPr="00F73E9E">
              <w:rPr>
                <w:rFonts w:ascii="Times New Roman" w:hAnsi="Times New Roman"/>
                <w:sz w:val="24"/>
                <w:szCs w:val="24"/>
              </w:rPr>
              <w:t>Філія</w:t>
            </w:r>
            <w:proofErr w:type="spellEnd"/>
            <w:r w:rsidRPr="00F73E9E">
              <w:rPr>
                <w:rFonts w:ascii="Times New Roman" w:hAnsi="Times New Roman"/>
                <w:sz w:val="24"/>
                <w:szCs w:val="24"/>
              </w:rPr>
              <w:t xml:space="preserve"> №1 м. </w:t>
            </w:r>
            <w:proofErr w:type="spellStart"/>
            <w:r w:rsidRPr="00F73E9E">
              <w:rPr>
                <w:rFonts w:ascii="Times New Roman" w:hAnsi="Times New Roman"/>
                <w:sz w:val="24"/>
                <w:szCs w:val="24"/>
              </w:rPr>
              <w:t>Київ</w:t>
            </w:r>
            <w:proofErr w:type="spellEnd"/>
            <w:r w:rsidRPr="00F73E9E">
              <w:rPr>
                <w:rFonts w:ascii="Times New Roman" w:hAnsi="Times New Roman"/>
                <w:sz w:val="24"/>
                <w:szCs w:val="24"/>
              </w:rPr>
              <w:t xml:space="preserve">, </w:t>
            </w:r>
            <w:proofErr w:type="spellStart"/>
            <w:r w:rsidRPr="00F73E9E">
              <w:rPr>
                <w:rFonts w:ascii="Times New Roman" w:hAnsi="Times New Roman"/>
                <w:sz w:val="24"/>
                <w:szCs w:val="24"/>
              </w:rPr>
              <w:t>вул</w:t>
            </w:r>
            <w:proofErr w:type="spellEnd"/>
            <w:r w:rsidRPr="00F73E9E">
              <w:rPr>
                <w:rFonts w:ascii="Times New Roman" w:hAnsi="Times New Roman"/>
                <w:sz w:val="24"/>
                <w:szCs w:val="24"/>
              </w:rPr>
              <w:t xml:space="preserve">. </w:t>
            </w:r>
            <w:proofErr w:type="spellStart"/>
            <w:r w:rsidRPr="00F73E9E">
              <w:rPr>
                <w:rFonts w:ascii="Times New Roman" w:hAnsi="Times New Roman"/>
                <w:sz w:val="24"/>
                <w:szCs w:val="24"/>
              </w:rPr>
              <w:t>Чорнобильська</w:t>
            </w:r>
            <w:proofErr w:type="spellEnd"/>
            <w:r w:rsidRPr="00F73E9E">
              <w:rPr>
                <w:rFonts w:ascii="Times New Roman" w:hAnsi="Times New Roman"/>
                <w:sz w:val="24"/>
                <w:szCs w:val="24"/>
              </w:rPr>
              <w:t>, 5/7;</w:t>
            </w:r>
          </w:p>
          <w:p w:rsidR="00F73E9E" w:rsidRPr="00F73E9E" w:rsidRDefault="00F73E9E" w:rsidP="00F73E9E">
            <w:pPr>
              <w:spacing w:after="0" w:line="240" w:lineRule="auto"/>
              <w:ind w:left="284"/>
              <w:jc w:val="both"/>
              <w:rPr>
                <w:rFonts w:ascii="Times New Roman" w:hAnsi="Times New Roman"/>
                <w:sz w:val="24"/>
                <w:szCs w:val="24"/>
              </w:rPr>
            </w:pPr>
            <w:r w:rsidRPr="00F73E9E">
              <w:rPr>
                <w:rFonts w:ascii="Times New Roman" w:hAnsi="Times New Roman"/>
                <w:sz w:val="24"/>
                <w:szCs w:val="24"/>
              </w:rPr>
              <w:t>-</w:t>
            </w:r>
            <w:proofErr w:type="spellStart"/>
            <w:r w:rsidRPr="00F73E9E">
              <w:rPr>
                <w:rFonts w:ascii="Times New Roman" w:hAnsi="Times New Roman"/>
                <w:sz w:val="24"/>
                <w:szCs w:val="24"/>
              </w:rPr>
              <w:t>Філія</w:t>
            </w:r>
            <w:proofErr w:type="spellEnd"/>
            <w:r w:rsidRPr="00F73E9E">
              <w:rPr>
                <w:rFonts w:ascii="Times New Roman" w:hAnsi="Times New Roman"/>
                <w:sz w:val="24"/>
                <w:szCs w:val="24"/>
              </w:rPr>
              <w:t xml:space="preserve"> №2 м. </w:t>
            </w:r>
            <w:proofErr w:type="spellStart"/>
            <w:r w:rsidRPr="00F73E9E">
              <w:rPr>
                <w:rFonts w:ascii="Times New Roman" w:hAnsi="Times New Roman"/>
                <w:sz w:val="24"/>
                <w:szCs w:val="24"/>
              </w:rPr>
              <w:t>Київ</w:t>
            </w:r>
            <w:proofErr w:type="spellEnd"/>
            <w:r w:rsidRPr="00F73E9E">
              <w:rPr>
                <w:rFonts w:ascii="Times New Roman" w:hAnsi="Times New Roman"/>
                <w:sz w:val="24"/>
                <w:szCs w:val="24"/>
              </w:rPr>
              <w:t xml:space="preserve">, </w:t>
            </w:r>
            <w:proofErr w:type="spellStart"/>
            <w:r w:rsidRPr="00F73E9E">
              <w:rPr>
                <w:rFonts w:ascii="Times New Roman" w:hAnsi="Times New Roman"/>
                <w:sz w:val="24"/>
                <w:szCs w:val="24"/>
              </w:rPr>
              <w:t>вул</w:t>
            </w:r>
            <w:proofErr w:type="spellEnd"/>
            <w:r w:rsidRPr="00F73E9E">
              <w:rPr>
                <w:rFonts w:ascii="Times New Roman" w:hAnsi="Times New Roman"/>
                <w:sz w:val="24"/>
                <w:szCs w:val="24"/>
              </w:rPr>
              <w:t>. В.Кучера, 5;</w:t>
            </w:r>
          </w:p>
          <w:p w:rsidR="00F73E9E" w:rsidRPr="00F73E9E" w:rsidRDefault="00F73E9E" w:rsidP="00F73E9E">
            <w:pPr>
              <w:spacing w:after="0" w:line="240" w:lineRule="auto"/>
              <w:ind w:left="284"/>
              <w:jc w:val="both"/>
              <w:rPr>
                <w:rFonts w:ascii="Times New Roman" w:hAnsi="Times New Roman"/>
                <w:sz w:val="24"/>
                <w:szCs w:val="24"/>
              </w:rPr>
            </w:pPr>
            <w:r w:rsidRPr="00F73E9E">
              <w:rPr>
                <w:rFonts w:ascii="Times New Roman" w:hAnsi="Times New Roman"/>
                <w:sz w:val="24"/>
                <w:szCs w:val="24"/>
              </w:rPr>
              <w:t>-</w:t>
            </w:r>
            <w:proofErr w:type="spellStart"/>
            <w:r w:rsidRPr="00F73E9E">
              <w:rPr>
                <w:rFonts w:ascii="Times New Roman" w:hAnsi="Times New Roman"/>
                <w:sz w:val="24"/>
                <w:szCs w:val="24"/>
              </w:rPr>
              <w:t>Філія</w:t>
            </w:r>
            <w:proofErr w:type="spellEnd"/>
            <w:r w:rsidRPr="00F73E9E">
              <w:rPr>
                <w:rFonts w:ascii="Times New Roman" w:hAnsi="Times New Roman"/>
                <w:sz w:val="24"/>
                <w:szCs w:val="24"/>
              </w:rPr>
              <w:t xml:space="preserve"> №3 м. </w:t>
            </w:r>
            <w:proofErr w:type="spellStart"/>
            <w:r w:rsidRPr="00F73E9E">
              <w:rPr>
                <w:rFonts w:ascii="Times New Roman" w:hAnsi="Times New Roman"/>
                <w:sz w:val="24"/>
                <w:szCs w:val="24"/>
              </w:rPr>
              <w:t>Київ</w:t>
            </w:r>
            <w:proofErr w:type="spellEnd"/>
            <w:r w:rsidRPr="00F73E9E">
              <w:rPr>
                <w:rFonts w:ascii="Times New Roman" w:hAnsi="Times New Roman"/>
                <w:sz w:val="24"/>
                <w:szCs w:val="24"/>
              </w:rPr>
              <w:t xml:space="preserve">, </w:t>
            </w:r>
            <w:proofErr w:type="spellStart"/>
            <w:r w:rsidRPr="00F73E9E">
              <w:rPr>
                <w:rFonts w:ascii="Times New Roman" w:hAnsi="Times New Roman"/>
                <w:sz w:val="24"/>
                <w:szCs w:val="24"/>
              </w:rPr>
              <w:t>вул</w:t>
            </w:r>
            <w:proofErr w:type="spellEnd"/>
            <w:r w:rsidRPr="00F73E9E">
              <w:rPr>
                <w:rFonts w:ascii="Times New Roman" w:hAnsi="Times New Roman"/>
                <w:sz w:val="24"/>
                <w:szCs w:val="24"/>
              </w:rPr>
              <w:t xml:space="preserve">. </w:t>
            </w:r>
            <w:proofErr w:type="spellStart"/>
            <w:r w:rsidRPr="00F73E9E">
              <w:rPr>
                <w:rFonts w:ascii="Times New Roman" w:hAnsi="Times New Roman"/>
                <w:sz w:val="24"/>
                <w:szCs w:val="24"/>
              </w:rPr>
              <w:t>П.Курінного</w:t>
            </w:r>
            <w:proofErr w:type="spellEnd"/>
            <w:r w:rsidRPr="00F73E9E">
              <w:rPr>
                <w:rFonts w:ascii="Times New Roman" w:hAnsi="Times New Roman"/>
                <w:sz w:val="24"/>
                <w:szCs w:val="24"/>
              </w:rPr>
              <w:t>, 2;</w:t>
            </w:r>
          </w:p>
          <w:p w:rsidR="00F73E9E" w:rsidRPr="00F73E9E" w:rsidRDefault="00F73E9E" w:rsidP="00F73E9E">
            <w:pPr>
              <w:spacing w:after="0" w:line="240" w:lineRule="auto"/>
              <w:ind w:left="284"/>
              <w:jc w:val="both"/>
              <w:rPr>
                <w:rFonts w:ascii="Times New Roman" w:hAnsi="Times New Roman"/>
                <w:sz w:val="24"/>
                <w:szCs w:val="24"/>
              </w:rPr>
            </w:pPr>
            <w:r w:rsidRPr="00F73E9E">
              <w:rPr>
                <w:rFonts w:ascii="Times New Roman" w:hAnsi="Times New Roman"/>
                <w:sz w:val="24"/>
                <w:szCs w:val="24"/>
              </w:rPr>
              <w:t>-</w:t>
            </w:r>
            <w:proofErr w:type="spellStart"/>
            <w:r w:rsidRPr="00F73E9E">
              <w:rPr>
                <w:rFonts w:ascii="Times New Roman" w:hAnsi="Times New Roman"/>
                <w:sz w:val="24"/>
                <w:szCs w:val="24"/>
              </w:rPr>
              <w:t>Філія</w:t>
            </w:r>
            <w:proofErr w:type="spellEnd"/>
            <w:r w:rsidRPr="00F73E9E">
              <w:rPr>
                <w:rFonts w:ascii="Times New Roman" w:hAnsi="Times New Roman"/>
                <w:sz w:val="24"/>
                <w:szCs w:val="24"/>
              </w:rPr>
              <w:t xml:space="preserve"> №4 м. </w:t>
            </w:r>
            <w:proofErr w:type="spellStart"/>
            <w:r w:rsidRPr="00F73E9E">
              <w:rPr>
                <w:rFonts w:ascii="Times New Roman" w:hAnsi="Times New Roman"/>
                <w:sz w:val="24"/>
                <w:szCs w:val="24"/>
              </w:rPr>
              <w:t>Київ</w:t>
            </w:r>
            <w:proofErr w:type="spellEnd"/>
            <w:r w:rsidRPr="00F73E9E">
              <w:rPr>
                <w:rFonts w:ascii="Times New Roman" w:hAnsi="Times New Roman"/>
                <w:sz w:val="24"/>
                <w:szCs w:val="24"/>
              </w:rPr>
              <w:t xml:space="preserve">, </w:t>
            </w:r>
            <w:proofErr w:type="spellStart"/>
            <w:r w:rsidRPr="00F73E9E">
              <w:rPr>
                <w:rFonts w:ascii="Times New Roman" w:hAnsi="Times New Roman"/>
                <w:sz w:val="24"/>
                <w:szCs w:val="24"/>
              </w:rPr>
              <w:t>вул</w:t>
            </w:r>
            <w:proofErr w:type="spellEnd"/>
            <w:r w:rsidRPr="00F73E9E">
              <w:rPr>
                <w:rFonts w:ascii="Times New Roman" w:hAnsi="Times New Roman"/>
                <w:sz w:val="24"/>
                <w:szCs w:val="24"/>
              </w:rPr>
              <w:t xml:space="preserve">. </w:t>
            </w:r>
            <w:proofErr w:type="spellStart"/>
            <w:r w:rsidRPr="00F73E9E">
              <w:rPr>
                <w:rFonts w:ascii="Times New Roman" w:hAnsi="Times New Roman"/>
                <w:sz w:val="24"/>
                <w:szCs w:val="24"/>
              </w:rPr>
              <w:t>Булаховського</w:t>
            </w:r>
            <w:proofErr w:type="spellEnd"/>
            <w:r w:rsidRPr="00F73E9E">
              <w:rPr>
                <w:rFonts w:ascii="Times New Roman" w:hAnsi="Times New Roman"/>
                <w:sz w:val="24"/>
                <w:szCs w:val="24"/>
              </w:rPr>
              <w:t>, 26;</w:t>
            </w:r>
          </w:p>
          <w:p w:rsidR="00F73E9E" w:rsidRPr="00F73E9E" w:rsidRDefault="00F73E9E" w:rsidP="00F73E9E">
            <w:pPr>
              <w:spacing w:after="0" w:line="240" w:lineRule="auto"/>
              <w:ind w:left="284"/>
              <w:jc w:val="both"/>
              <w:rPr>
                <w:rFonts w:ascii="Times New Roman" w:hAnsi="Times New Roman"/>
                <w:sz w:val="24"/>
                <w:szCs w:val="24"/>
              </w:rPr>
            </w:pPr>
            <w:r w:rsidRPr="00F73E9E">
              <w:rPr>
                <w:rFonts w:ascii="Times New Roman" w:hAnsi="Times New Roman"/>
                <w:sz w:val="24"/>
                <w:szCs w:val="24"/>
              </w:rPr>
              <w:t>-</w:t>
            </w:r>
            <w:proofErr w:type="spellStart"/>
            <w:r w:rsidRPr="00F73E9E">
              <w:rPr>
                <w:rFonts w:ascii="Times New Roman" w:hAnsi="Times New Roman"/>
                <w:sz w:val="24"/>
                <w:szCs w:val="24"/>
              </w:rPr>
              <w:t>Філія</w:t>
            </w:r>
            <w:proofErr w:type="spellEnd"/>
            <w:r w:rsidRPr="00F73E9E">
              <w:rPr>
                <w:rFonts w:ascii="Times New Roman" w:hAnsi="Times New Roman"/>
                <w:sz w:val="24"/>
                <w:szCs w:val="24"/>
              </w:rPr>
              <w:t xml:space="preserve"> №5 м. </w:t>
            </w:r>
            <w:proofErr w:type="spellStart"/>
            <w:r w:rsidRPr="00F73E9E">
              <w:rPr>
                <w:rFonts w:ascii="Times New Roman" w:hAnsi="Times New Roman"/>
                <w:sz w:val="24"/>
                <w:szCs w:val="24"/>
              </w:rPr>
              <w:t>Київ</w:t>
            </w:r>
            <w:proofErr w:type="spellEnd"/>
            <w:r w:rsidRPr="00F73E9E">
              <w:rPr>
                <w:rFonts w:ascii="Times New Roman" w:hAnsi="Times New Roman"/>
                <w:sz w:val="24"/>
                <w:szCs w:val="24"/>
              </w:rPr>
              <w:t xml:space="preserve">, </w:t>
            </w:r>
            <w:proofErr w:type="spellStart"/>
            <w:r w:rsidRPr="00F73E9E">
              <w:rPr>
                <w:rFonts w:ascii="Times New Roman" w:hAnsi="Times New Roman"/>
                <w:sz w:val="24"/>
                <w:szCs w:val="24"/>
              </w:rPr>
              <w:t>вул</w:t>
            </w:r>
            <w:proofErr w:type="spellEnd"/>
            <w:r w:rsidRPr="00F73E9E">
              <w:rPr>
                <w:rFonts w:ascii="Times New Roman" w:hAnsi="Times New Roman"/>
                <w:sz w:val="24"/>
                <w:szCs w:val="24"/>
              </w:rPr>
              <w:t xml:space="preserve">. </w:t>
            </w:r>
            <w:proofErr w:type="spellStart"/>
            <w:r w:rsidRPr="00F73E9E">
              <w:rPr>
                <w:rFonts w:ascii="Times New Roman" w:hAnsi="Times New Roman"/>
                <w:sz w:val="24"/>
                <w:szCs w:val="24"/>
              </w:rPr>
              <w:t>Відпочинку</w:t>
            </w:r>
            <w:proofErr w:type="spellEnd"/>
            <w:r w:rsidRPr="00F73E9E">
              <w:rPr>
                <w:rFonts w:ascii="Times New Roman" w:hAnsi="Times New Roman"/>
                <w:sz w:val="24"/>
                <w:szCs w:val="24"/>
              </w:rPr>
              <w:t>, 11;</w:t>
            </w:r>
          </w:p>
          <w:p w:rsidR="00F73E9E" w:rsidRPr="00F73E9E" w:rsidRDefault="00F73E9E" w:rsidP="00F73E9E">
            <w:pPr>
              <w:spacing w:after="0" w:line="240" w:lineRule="auto"/>
              <w:ind w:left="284"/>
              <w:jc w:val="both"/>
              <w:rPr>
                <w:rFonts w:ascii="Times New Roman" w:hAnsi="Times New Roman"/>
                <w:sz w:val="24"/>
                <w:szCs w:val="24"/>
              </w:rPr>
            </w:pPr>
            <w:r w:rsidRPr="00F73E9E">
              <w:rPr>
                <w:rFonts w:ascii="Times New Roman" w:hAnsi="Times New Roman"/>
                <w:sz w:val="24"/>
                <w:szCs w:val="24"/>
              </w:rPr>
              <w:t>-</w:t>
            </w:r>
            <w:proofErr w:type="spellStart"/>
            <w:r w:rsidRPr="00F73E9E">
              <w:rPr>
                <w:rFonts w:ascii="Times New Roman" w:hAnsi="Times New Roman"/>
                <w:sz w:val="24"/>
                <w:szCs w:val="24"/>
              </w:rPr>
              <w:t>Філія</w:t>
            </w:r>
            <w:proofErr w:type="spellEnd"/>
            <w:r w:rsidRPr="00F73E9E">
              <w:rPr>
                <w:rFonts w:ascii="Times New Roman" w:hAnsi="Times New Roman"/>
                <w:sz w:val="24"/>
                <w:szCs w:val="24"/>
              </w:rPr>
              <w:t xml:space="preserve"> №6 м. </w:t>
            </w:r>
            <w:proofErr w:type="spellStart"/>
            <w:r w:rsidRPr="00F73E9E">
              <w:rPr>
                <w:rFonts w:ascii="Times New Roman" w:hAnsi="Times New Roman"/>
                <w:sz w:val="24"/>
                <w:szCs w:val="24"/>
              </w:rPr>
              <w:t>Київ</w:t>
            </w:r>
            <w:proofErr w:type="spellEnd"/>
            <w:r w:rsidRPr="00F73E9E">
              <w:rPr>
                <w:rFonts w:ascii="Times New Roman" w:hAnsi="Times New Roman"/>
                <w:sz w:val="24"/>
                <w:szCs w:val="24"/>
              </w:rPr>
              <w:t xml:space="preserve">, </w:t>
            </w:r>
            <w:proofErr w:type="spellStart"/>
            <w:r w:rsidRPr="00F73E9E">
              <w:rPr>
                <w:rFonts w:ascii="Times New Roman" w:hAnsi="Times New Roman"/>
                <w:sz w:val="24"/>
                <w:szCs w:val="24"/>
              </w:rPr>
              <w:t>вул</w:t>
            </w:r>
            <w:proofErr w:type="spellEnd"/>
            <w:r w:rsidRPr="00F73E9E">
              <w:rPr>
                <w:rFonts w:ascii="Times New Roman" w:hAnsi="Times New Roman"/>
                <w:sz w:val="24"/>
                <w:szCs w:val="24"/>
              </w:rPr>
              <w:t xml:space="preserve">. </w:t>
            </w:r>
            <w:proofErr w:type="spellStart"/>
            <w:r w:rsidRPr="00F73E9E">
              <w:rPr>
                <w:rFonts w:ascii="Times New Roman" w:hAnsi="Times New Roman"/>
                <w:sz w:val="24"/>
                <w:szCs w:val="24"/>
              </w:rPr>
              <w:t>Академіка</w:t>
            </w:r>
            <w:proofErr w:type="spellEnd"/>
            <w:r w:rsidRPr="00F73E9E">
              <w:rPr>
                <w:rFonts w:ascii="Times New Roman" w:hAnsi="Times New Roman"/>
                <w:sz w:val="24"/>
                <w:szCs w:val="24"/>
              </w:rPr>
              <w:t xml:space="preserve"> </w:t>
            </w:r>
            <w:proofErr w:type="spellStart"/>
            <w:r w:rsidRPr="00F73E9E">
              <w:rPr>
                <w:rFonts w:ascii="Times New Roman" w:hAnsi="Times New Roman"/>
                <w:sz w:val="24"/>
                <w:szCs w:val="24"/>
              </w:rPr>
              <w:t>Єфремова</w:t>
            </w:r>
            <w:proofErr w:type="spellEnd"/>
            <w:r w:rsidRPr="00F73E9E">
              <w:rPr>
                <w:rFonts w:ascii="Times New Roman" w:hAnsi="Times New Roman"/>
                <w:sz w:val="24"/>
                <w:szCs w:val="24"/>
              </w:rPr>
              <w:t>, 11;</w:t>
            </w:r>
          </w:p>
          <w:p w:rsidR="00F73E9E" w:rsidRPr="00F73E9E" w:rsidRDefault="00F73E9E" w:rsidP="00F73E9E">
            <w:pPr>
              <w:spacing w:after="0" w:line="240" w:lineRule="auto"/>
              <w:ind w:left="284"/>
              <w:jc w:val="both"/>
              <w:rPr>
                <w:rFonts w:ascii="Times New Roman" w:hAnsi="Times New Roman"/>
                <w:sz w:val="24"/>
                <w:szCs w:val="24"/>
                <w:lang w:val="uk-UA"/>
              </w:rPr>
            </w:pPr>
            <w:r w:rsidRPr="00F73E9E">
              <w:rPr>
                <w:rFonts w:ascii="Times New Roman" w:hAnsi="Times New Roman"/>
                <w:sz w:val="24"/>
                <w:szCs w:val="24"/>
              </w:rPr>
              <w:t>-</w:t>
            </w:r>
            <w:proofErr w:type="spellStart"/>
            <w:r w:rsidRPr="00F73E9E">
              <w:rPr>
                <w:rFonts w:ascii="Times New Roman" w:hAnsi="Times New Roman"/>
                <w:sz w:val="24"/>
                <w:szCs w:val="24"/>
              </w:rPr>
              <w:t>Філія</w:t>
            </w:r>
            <w:proofErr w:type="spellEnd"/>
            <w:r w:rsidRPr="00F73E9E">
              <w:rPr>
                <w:rFonts w:ascii="Times New Roman" w:hAnsi="Times New Roman"/>
                <w:sz w:val="24"/>
                <w:szCs w:val="24"/>
              </w:rPr>
              <w:t xml:space="preserve"> №7 м. </w:t>
            </w:r>
            <w:proofErr w:type="spellStart"/>
            <w:r w:rsidRPr="00F73E9E">
              <w:rPr>
                <w:rFonts w:ascii="Times New Roman" w:hAnsi="Times New Roman"/>
                <w:sz w:val="24"/>
                <w:szCs w:val="24"/>
              </w:rPr>
              <w:t>Київ</w:t>
            </w:r>
            <w:proofErr w:type="spellEnd"/>
            <w:r w:rsidRPr="00F73E9E">
              <w:rPr>
                <w:rFonts w:ascii="Times New Roman" w:hAnsi="Times New Roman"/>
                <w:sz w:val="24"/>
                <w:szCs w:val="24"/>
              </w:rPr>
              <w:t xml:space="preserve">, </w:t>
            </w:r>
            <w:proofErr w:type="spellStart"/>
            <w:r w:rsidRPr="00F73E9E">
              <w:rPr>
                <w:rFonts w:ascii="Times New Roman" w:hAnsi="Times New Roman"/>
                <w:sz w:val="24"/>
                <w:szCs w:val="24"/>
              </w:rPr>
              <w:t>вул</w:t>
            </w:r>
            <w:proofErr w:type="spellEnd"/>
            <w:r w:rsidRPr="00F73E9E">
              <w:rPr>
                <w:rFonts w:ascii="Times New Roman" w:hAnsi="Times New Roman"/>
                <w:sz w:val="24"/>
                <w:szCs w:val="24"/>
              </w:rPr>
              <w:t xml:space="preserve">. </w:t>
            </w:r>
            <w:proofErr w:type="spellStart"/>
            <w:r w:rsidRPr="00F73E9E">
              <w:rPr>
                <w:rFonts w:ascii="Times New Roman" w:hAnsi="Times New Roman"/>
                <w:sz w:val="24"/>
                <w:szCs w:val="24"/>
              </w:rPr>
              <w:t>Симиренка</w:t>
            </w:r>
            <w:proofErr w:type="spellEnd"/>
            <w:r w:rsidRPr="00F73E9E">
              <w:rPr>
                <w:rFonts w:ascii="Times New Roman" w:hAnsi="Times New Roman"/>
                <w:sz w:val="24"/>
                <w:szCs w:val="24"/>
              </w:rPr>
              <w:t>, 38</w:t>
            </w:r>
            <w:r w:rsidRPr="00F73E9E">
              <w:rPr>
                <w:rFonts w:ascii="Times New Roman" w:hAnsi="Times New Roman"/>
                <w:sz w:val="24"/>
                <w:szCs w:val="24"/>
                <w:lang w:val="uk-UA"/>
              </w:rPr>
              <w:t>;</w:t>
            </w:r>
          </w:p>
          <w:p w:rsidR="005E20BF" w:rsidRPr="00520FF9" w:rsidRDefault="005E20BF" w:rsidP="00F73E9E">
            <w:pPr>
              <w:spacing w:after="0" w:line="240" w:lineRule="auto"/>
              <w:ind w:left="284"/>
              <w:jc w:val="both"/>
              <w:rPr>
                <w:rFonts w:ascii="Times New Roman" w:hAnsi="Times New Roman"/>
                <w:sz w:val="24"/>
                <w:szCs w:val="24"/>
                <w:lang w:val="uk-UA"/>
              </w:rPr>
            </w:pPr>
          </w:p>
        </w:tc>
      </w:tr>
      <w:tr w:rsidR="005E20BF" w:rsidRPr="00802A55" w:rsidTr="000E5C44">
        <w:tc>
          <w:tcPr>
            <w:tcW w:w="299" w:type="pct"/>
            <w:shd w:val="clear" w:color="auto" w:fill="FFFFFF"/>
            <w:hideMark/>
          </w:tcPr>
          <w:p w:rsidR="005E20BF" w:rsidRPr="00802A55" w:rsidRDefault="005E20BF"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4.4</w:t>
            </w:r>
          </w:p>
        </w:tc>
        <w:tc>
          <w:tcPr>
            <w:tcW w:w="1550" w:type="pct"/>
            <w:shd w:val="clear" w:color="auto" w:fill="FFFFFF"/>
            <w:hideMark/>
          </w:tcPr>
          <w:p w:rsidR="005E20BF" w:rsidRPr="00802A55" w:rsidRDefault="005E20BF"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5E20BF" w:rsidRPr="00802A55" w:rsidRDefault="005E20BF" w:rsidP="00C71D40">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i/>
                <w:iCs/>
                <w:sz w:val="24"/>
                <w:szCs w:val="24"/>
                <w:lang w:val="uk-UA" w:eastAsia="ru-RU"/>
              </w:rPr>
              <w:t>до 31.12.202</w:t>
            </w:r>
            <w:r w:rsidR="00C71D40">
              <w:rPr>
                <w:rFonts w:ascii="Times New Roman" w:eastAsia="Times New Roman" w:hAnsi="Times New Roman"/>
                <w:i/>
                <w:iCs/>
                <w:sz w:val="24"/>
                <w:szCs w:val="24"/>
                <w:lang w:val="uk-UA" w:eastAsia="ru-RU"/>
              </w:rPr>
              <w:t>3</w:t>
            </w:r>
            <w:r w:rsidRPr="00802A55">
              <w:rPr>
                <w:rFonts w:ascii="Times New Roman" w:eastAsia="Times New Roman" w:hAnsi="Times New Roman"/>
                <w:i/>
                <w:iCs/>
                <w:sz w:val="24"/>
                <w:szCs w:val="24"/>
                <w:lang w:val="uk-UA" w:eastAsia="ru-RU"/>
              </w:rPr>
              <w:t xml:space="preserve"> року.</w:t>
            </w:r>
          </w:p>
        </w:tc>
      </w:tr>
      <w:tr w:rsidR="005E20BF" w:rsidRPr="00802A55" w:rsidTr="000E5C44">
        <w:tc>
          <w:tcPr>
            <w:tcW w:w="299" w:type="pct"/>
            <w:shd w:val="clear" w:color="auto" w:fill="FFFFFF"/>
            <w:hideMark/>
          </w:tcPr>
          <w:p w:rsidR="005E20BF" w:rsidRPr="00802A55" w:rsidRDefault="005E20BF"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5</w:t>
            </w:r>
          </w:p>
        </w:tc>
        <w:tc>
          <w:tcPr>
            <w:tcW w:w="1550" w:type="pct"/>
            <w:shd w:val="clear" w:color="auto" w:fill="FFFFFF"/>
            <w:hideMark/>
          </w:tcPr>
          <w:p w:rsidR="005E20BF" w:rsidRPr="00802A55" w:rsidRDefault="005E20BF"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5E20BF" w:rsidRPr="00802A55" w:rsidRDefault="005E20BF" w:rsidP="00F84E59">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E20BF" w:rsidRPr="00802A55" w:rsidTr="000E5C44">
        <w:tc>
          <w:tcPr>
            <w:tcW w:w="299" w:type="pct"/>
            <w:shd w:val="clear" w:color="auto" w:fill="FFFFFF"/>
            <w:hideMark/>
          </w:tcPr>
          <w:p w:rsidR="005E20BF" w:rsidRPr="00802A55" w:rsidRDefault="005E20BF"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6</w:t>
            </w:r>
          </w:p>
        </w:tc>
        <w:tc>
          <w:tcPr>
            <w:tcW w:w="1550" w:type="pct"/>
            <w:shd w:val="clear" w:color="auto" w:fill="FFFFFF"/>
            <w:hideMark/>
          </w:tcPr>
          <w:p w:rsidR="005E20BF" w:rsidRPr="00802A55" w:rsidRDefault="005E20BF"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rsidR="005E20BF" w:rsidRPr="00802A55" w:rsidRDefault="005E20BF"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валютою тендерної пропозиції є гривня</w:t>
            </w:r>
          </w:p>
        </w:tc>
      </w:tr>
      <w:tr w:rsidR="005E20BF" w:rsidRPr="00802A55" w:rsidTr="000E5C44">
        <w:tc>
          <w:tcPr>
            <w:tcW w:w="299" w:type="pct"/>
            <w:shd w:val="clear" w:color="auto" w:fill="FFFFFF"/>
            <w:hideMark/>
          </w:tcPr>
          <w:p w:rsidR="005E20BF" w:rsidRPr="00802A55" w:rsidRDefault="005E20BF"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7</w:t>
            </w:r>
          </w:p>
        </w:tc>
        <w:tc>
          <w:tcPr>
            <w:tcW w:w="1550" w:type="pct"/>
            <w:shd w:val="clear" w:color="auto" w:fill="FFFFFF"/>
            <w:hideMark/>
          </w:tcPr>
          <w:p w:rsidR="005E20BF" w:rsidRPr="00802A55" w:rsidRDefault="005E20BF"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5E20BF" w:rsidRPr="00802A55" w:rsidRDefault="005E20BF" w:rsidP="009C75F6">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5E20BF" w:rsidRPr="00802A55" w:rsidRDefault="005E20BF" w:rsidP="009C75F6">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5E20BF" w:rsidRPr="00802A55" w:rsidRDefault="005E20BF" w:rsidP="009C75F6">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E20BF" w:rsidRPr="00802A55" w:rsidTr="000E5C44">
        <w:tc>
          <w:tcPr>
            <w:tcW w:w="299" w:type="pct"/>
            <w:shd w:val="clear" w:color="auto" w:fill="FFFFFF"/>
          </w:tcPr>
          <w:p w:rsidR="005E20BF" w:rsidRPr="00802A55" w:rsidRDefault="005E20BF"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8</w:t>
            </w:r>
          </w:p>
        </w:tc>
        <w:tc>
          <w:tcPr>
            <w:tcW w:w="1550" w:type="pct"/>
            <w:shd w:val="clear" w:color="auto" w:fill="FFFFFF"/>
          </w:tcPr>
          <w:p w:rsidR="005E20BF" w:rsidRPr="00802A55" w:rsidRDefault="005E20BF"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5E20BF" w:rsidRPr="00802A55" w:rsidRDefault="005E20BF" w:rsidP="00180555">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5E20BF" w:rsidRPr="00802A55" w:rsidTr="00B413F2">
        <w:tc>
          <w:tcPr>
            <w:tcW w:w="5000" w:type="pct"/>
            <w:gridSpan w:val="3"/>
            <w:shd w:val="clear" w:color="auto" w:fill="FFFFFF"/>
            <w:hideMark/>
          </w:tcPr>
          <w:p w:rsidR="005E20BF" w:rsidRPr="00802A55" w:rsidRDefault="005E20BF" w:rsidP="003A00C6">
            <w:pPr>
              <w:spacing w:after="0" w:line="240" w:lineRule="auto"/>
              <w:jc w:val="center"/>
              <w:rPr>
                <w:rFonts w:ascii="Times New Roman" w:eastAsia="Times New Roman" w:hAnsi="Times New Roman"/>
                <w:b/>
                <w:bCs/>
                <w:sz w:val="24"/>
                <w:szCs w:val="24"/>
                <w:lang w:val="uk-UA" w:eastAsia="ru-RU"/>
              </w:rPr>
            </w:pPr>
            <w:r w:rsidRPr="00802A55">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5E20BF" w:rsidRPr="00D87FD9" w:rsidTr="000E5C44">
        <w:tc>
          <w:tcPr>
            <w:tcW w:w="299" w:type="pct"/>
            <w:shd w:val="clear" w:color="auto" w:fill="FFFFFF"/>
            <w:hideMark/>
          </w:tcPr>
          <w:p w:rsidR="005E20BF" w:rsidRPr="00802A55" w:rsidRDefault="005E20BF"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lastRenderedPageBreak/>
              <w:t>1</w:t>
            </w:r>
          </w:p>
        </w:tc>
        <w:tc>
          <w:tcPr>
            <w:tcW w:w="1550" w:type="pct"/>
            <w:shd w:val="clear" w:color="auto" w:fill="FFFFFF"/>
            <w:hideMark/>
          </w:tcPr>
          <w:p w:rsidR="005E20BF" w:rsidRPr="00802A55" w:rsidRDefault="005E20BF"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5E20BF" w:rsidRPr="00802A55" w:rsidRDefault="005E20BF" w:rsidP="009C75F6">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E20BF" w:rsidRPr="00802A55" w:rsidRDefault="005E20BF" w:rsidP="009A7F70">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E20BF" w:rsidRPr="00802A55" w:rsidRDefault="005E20BF" w:rsidP="009A7F70">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E20BF" w:rsidRPr="00802A55" w:rsidTr="000E5C44">
        <w:tc>
          <w:tcPr>
            <w:tcW w:w="299" w:type="pct"/>
            <w:shd w:val="clear" w:color="auto" w:fill="FFFFFF"/>
            <w:hideMark/>
          </w:tcPr>
          <w:p w:rsidR="005E20BF" w:rsidRPr="00802A55" w:rsidRDefault="005E20BF"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2</w:t>
            </w:r>
          </w:p>
        </w:tc>
        <w:tc>
          <w:tcPr>
            <w:tcW w:w="1550" w:type="pct"/>
            <w:shd w:val="clear" w:color="auto" w:fill="FFFFFF"/>
            <w:hideMark/>
          </w:tcPr>
          <w:p w:rsidR="005E20BF" w:rsidRPr="00802A55" w:rsidRDefault="005E20BF"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Внесення змін до тендерної документації</w:t>
            </w:r>
          </w:p>
        </w:tc>
        <w:tc>
          <w:tcPr>
            <w:tcW w:w="3150" w:type="pct"/>
            <w:shd w:val="clear" w:color="auto" w:fill="FFFFFF"/>
            <w:hideMark/>
          </w:tcPr>
          <w:p w:rsidR="005E20BF" w:rsidRPr="00802A55" w:rsidRDefault="005E20BF" w:rsidP="009A7F70">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E20BF" w:rsidRPr="00802A55" w:rsidRDefault="005E20BF" w:rsidP="009A7F70">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02A55">
              <w:rPr>
                <w:rFonts w:ascii="Times New Roman" w:eastAsia="Times New Roman" w:hAnsi="Times New Roman"/>
                <w:sz w:val="24"/>
                <w:szCs w:val="24"/>
                <w:lang w:val="uk-UA" w:eastAsia="ru-RU"/>
              </w:rPr>
              <w:t>машинозчитувальному</w:t>
            </w:r>
            <w:proofErr w:type="spellEnd"/>
            <w:r w:rsidRPr="00802A55">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5E20BF" w:rsidRPr="00802A55" w:rsidTr="00B413F2">
        <w:tc>
          <w:tcPr>
            <w:tcW w:w="5000" w:type="pct"/>
            <w:gridSpan w:val="3"/>
            <w:shd w:val="clear" w:color="auto" w:fill="FFFFFF"/>
            <w:hideMark/>
          </w:tcPr>
          <w:p w:rsidR="005E20BF" w:rsidRPr="00802A55" w:rsidRDefault="005E20BF" w:rsidP="003A00C6">
            <w:pPr>
              <w:spacing w:after="0" w:line="240" w:lineRule="auto"/>
              <w:jc w:val="center"/>
              <w:rPr>
                <w:rFonts w:ascii="Times New Roman" w:eastAsia="Times New Roman" w:hAnsi="Times New Roman"/>
                <w:b/>
                <w:bCs/>
                <w:sz w:val="24"/>
                <w:szCs w:val="24"/>
                <w:lang w:val="uk-UA" w:eastAsia="ru-RU"/>
              </w:rPr>
            </w:pPr>
            <w:r w:rsidRPr="00802A55">
              <w:rPr>
                <w:rFonts w:ascii="Times New Roman" w:eastAsia="Times New Roman" w:hAnsi="Times New Roman"/>
                <w:b/>
                <w:bCs/>
                <w:sz w:val="24"/>
                <w:szCs w:val="24"/>
                <w:lang w:val="uk-UA" w:eastAsia="ru-RU"/>
              </w:rPr>
              <w:t>Інструкція з підготовки тендерної пропозиції</w:t>
            </w:r>
          </w:p>
        </w:tc>
      </w:tr>
      <w:tr w:rsidR="005E20BF" w:rsidRPr="00D87FD9" w:rsidTr="000E5C44">
        <w:tc>
          <w:tcPr>
            <w:tcW w:w="299" w:type="pct"/>
            <w:shd w:val="clear" w:color="auto" w:fill="FFFFFF"/>
            <w:hideMark/>
          </w:tcPr>
          <w:p w:rsidR="005E20BF" w:rsidRPr="00802A55" w:rsidRDefault="005E20BF"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1</w:t>
            </w:r>
          </w:p>
        </w:tc>
        <w:tc>
          <w:tcPr>
            <w:tcW w:w="1550" w:type="pct"/>
            <w:shd w:val="clear" w:color="auto" w:fill="FFFFFF"/>
            <w:hideMark/>
          </w:tcPr>
          <w:p w:rsidR="005E20BF" w:rsidRPr="00802A55" w:rsidRDefault="005E20BF" w:rsidP="009C75F6">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Зміст і спосіб подання </w:t>
            </w:r>
            <w:r w:rsidRPr="00802A55">
              <w:rPr>
                <w:rFonts w:ascii="Times New Roman" w:eastAsia="Times New Roman" w:hAnsi="Times New Roman"/>
                <w:sz w:val="24"/>
                <w:szCs w:val="24"/>
                <w:lang w:val="uk-UA" w:eastAsia="ru-RU"/>
              </w:rPr>
              <w:lastRenderedPageBreak/>
              <w:t>тендерної пропозиції</w:t>
            </w:r>
          </w:p>
        </w:tc>
        <w:tc>
          <w:tcPr>
            <w:tcW w:w="3150" w:type="pct"/>
            <w:shd w:val="clear" w:color="auto" w:fill="FFFFFF"/>
            <w:hideMark/>
          </w:tcPr>
          <w:p w:rsidR="005E20BF" w:rsidRPr="00802A55" w:rsidRDefault="005E20BF" w:rsidP="00033CB8">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lastRenderedPageBreak/>
              <w:t xml:space="preserve">Тендерна пропозиція подається в електронному вигляді </w:t>
            </w:r>
            <w:r w:rsidRPr="00802A55">
              <w:rPr>
                <w:rFonts w:ascii="Times New Roman" w:eastAsia="Times New Roman" w:hAnsi="Times New Roman"/>
                <w:sz w:val="24"/>
                <w:szCs w:val="24"/>
                <w:lang w:val="uk-UA" w:eastAsia="ru-RU"/>
              </w:rPr>
              <w:lastRenderedPageBreak/>
              <w:t>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5E20BF" w:rsidRPr="00802A55" w:rsidRDefault="005E20BF" w:rsidP="006A126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5E20BF" w:rsidRPr="00802A55" w:rsidRDefault="005E20BF" w:rsidP="006A126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rsidR="005E20BF" w:rsidRPr="00802A55" w:rsidRDefault="005E20BF" w:rsidP="006A126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5E20BF" w:rsidRPr="00802A55" w:rsidRDefault="005E20BF" w:rsidP="006A126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5E20BF" w:rsidRPr="00802A55" w:rsidRDefault="005E20BF" w:rsidP="006A126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5E20BF" w:rsidRPr="00802A55" w:rsidRDefault="005E20BF" w:rsidP="006A126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5E20BF" w:rsidRPr="00802A55" w:rsidRDefault="005E20BF" w:rsidP="00C42478">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5E20BF" w:rsidRPr="00802A55" w:rsidRDefault="005E20BF" w:rsidP="00C42478">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5E20BF" w:rsidRPr="00802A55" w:rsidRDefault="005E20BF" w:rsidP="00C42478">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E20BF" w:rsidRPr="00802A55" w:rsidRDefault="005E20BF" w:rsidP="00C42478">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w:t>
            </w:r>
            <w:r w:rsidRPr="00802A55">
              <w:rPr>
                <w:rFonts w:ascii="Times New Roman" w:eastAsia="Times New Roman" w:hAnsi="Times New Roman"/>
                <w:sz w:val="24"/>
                <w:szCs w:val="24"/>
                <w:lang w:val="uk-UA" w:eastAsia="ru-RU"/>
              </w:rPr>
              <w:lastRenderedPageBreak/>
              <w:t>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5E20BF" w:rsidRPr="00802A55" w:rsidRDefault="005E20BF" w:rsidP="00C42478">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5E20BF" w:rsidRPr="00802A55" w:rsidRDefault="005E20BF" w:rsidP="00C42478">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5E20BF" w:rsidRPr="00802A55" w:rsidRDefault="005E20BF" w:rsidP="00C42478">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802A55">
              <w:rPr>
                <w:rFonts w:ascii="Times New Roman" w:eastAsia="Times New Roman" w:hAnsi="Times New Roman"/>
                <w:sz w:val="24"/>
                <w:szCs w:val="24"/>
                <w:lang w:val="uk-UA" w:eastAsia="ru-RU"/>
              </w:rPr>
              <w:t>их</w:t>
            </w:r>
            <w:proofErr w:type="spellEnd"/>
            <w:r w:rsidRPr="00802A55">
              <w:rPr>
                <w:rFonts w:ascii="Times New Roman" w:eastAsia="Times New Roman" w:hAnsi="Times New Roman"/>
                <w:sz w:val="24"/>
                <w:szCs w:val="24"/>
                <w:lang w:val="uk-UA" w:eastAsia="ru-RU"/>
              </w:rPr>
              <w:t>) документа(</w:t>
            </w:r>
            <w:proofErr w:type="spellStart"/>
            <w:r w:rsidRPr="00802A55">
              <w:rPr>
                <w:rFonts w:ascii="Times New Roman" w:eastAsia="Times New Roman" w:hAnsi="Times New Roman"/>
                <w:sz w:val="24"/>
                <w:szCs w:val="24"/>
                <w:lang w:val="uk-UA" w:eastAsia="ru-RU"/>
              </w:rPr>
              <w:t>ів</w:t>
            </w:r>
            <w:proofErr w:type="spellEnd"/>
            <w:r w:rsidRPr="00802A55">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5E20BF" w:rsidRPr="00802A55" w:rsidRDefault="005E20BF" w:rsidP="00717447">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E20BF" w:rsidRPr="00802A55" w:rsidRDefault="005E20BF" w:rsidP="00717447">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Перелік</w:t>
            </w:r>
            <w:r w:rsidRPr="00802A55">
              <w:rPr>
                <w:lang w:val="uk-UA"/>
              </w:rPr>
              <w:t xml:space="preserve"> </w:t>
            </w:r>
            <w:r w:rsidRPr="00802A55">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5E20BF" w:rsidRPr="00802A55" w:rsidRDefault="005E20BF" w:rsidP="00717447">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5E20BF" w:rsidRPr="00802A55" w:rsidRDefault="005E20BF" w:rsidP="006A126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уживання великої літери; </w:t>
            </w:r>
          </w:p>
          <w:p w:rsidR="005E20BF" w:rsidRPr="00802A55" w:rsidRDefault="005E20BF" w:rsidP="006A126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5E20BF" w:rsidRPr="00802A55" w:rsidRDefault="005E20BF" w:rsidP="006A126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5E20BF" w:rsidRPr="00802A55" w:rsidRDefault="005E20BF" w:rsidP="006A126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w:t>
            </w:r>
            <w:r w:rsidRPr="00802A55">
              <w:rPr>
                <w:rFonts w:ascii="Times New Roman" w:eastAsia="Times New Roman" w:hAnsi="Times New Roman"/>
                <w:sz w:val="24"/>
                <w:szCs w:val="24"/>
                <w:lang w:val="uk-UA" w:eastAsia="ru-RU"/>
              </w:rPr>
              <w:lastRenderedPageBreak/>
              <w:t xml:space="preserve">та/або унікального номера повідомлення про намір укласти договір про закупівлю - помилка в цифрах; </w:t>
            </w:r>
          </w:p>
          <w:p w:rsidR="005E20BF" w:rsidRPr="00802A55" w:rsidRDefault="005E20BF" w:rsidP="006A126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5E20BF" w:rsidRPr="00802A55" w:rsidRDefault="005E20BF" w:rsidP="006A126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написання слів разом та/або окремо, та/або через дефіс; </w:t>
            </w:r>
          </w:p>
          <w:p w:rsidR="005E20BF" w:rsidRPr="00802A55" w:rsidRDefault="005E20BF" w:rsidP="006A126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5E20BF" w:rsidRPr="00802A55" w:rsidRDefault="005E20BF" w:rsidP="00717447">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5E20BF" w:rsidRPr="00802A55" w:rsidRDefault="005E20BF" w:rsidP="00717447">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5E20BF" w:rsidRPr="00802A55" w:rsidRDefault="005E20BF" w:rsidP="00717447">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5E20BF" w:rsidRPr="00802A55" w:rsidRDefault="005E20BF" w:rsidP="00717447">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5E20BF" w:rsidRPr="00802A55" w:rsidRDefault="005E20BF" w:rsidP="00717447">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5E20BF" w:rsidRPr="00802A55" w:rsidRDefault="005E20BF" w:rsidP="00717447">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5E20BF" w:rsidRPr="00802A55" w:rsidRDefault="005E20BF" w:rsidP="00717447">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5E20BF" w:rsidRPr="00802A55" w:rsidRDefault="005E20BF" w:rsidP="00717447">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5E20BF" w:rsidRPr="00802A55" w:rsidRDefault="005E20BF" w:rsidP="00717447">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5E20BF" w:rsidRPr="00802A55" w:rsidRDefault="005E20BF" w:rsidP="00717447">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5E20BF" w:rsidRPr="00802A55" w:rsidRDefault="005E20BF" w:rsidP="00717447">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E20BF" w:rsidRPr="00802A55" w:rsidRDefault="005E20BF" w:rsidP="00717447">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Приклади формальних помилок:</w:t>
            </w:r>
          </w:p>
          <w:p w:rsidR="005E20BF" w:rsidRPr="00802A55" w:rsidRDefault="005E20BF" w:rsidP="006A126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802A55">
              <w:rPr>
                <w:rFonts w:ascii="Times New Roman" w:eastAsia="Times New Roman" w:hAnsi="Times New Roman"/>
                <w:sz w:val="24"/>
                <w:szCs w:val="24"/>
                <w:lang w:val="uk-UA" w:eastAsia="ru-RU"/>
              </w:rPr>
              <w:t>львів</w:t>
            </w:r>
            <w:proofErr w:type="spellEnd"/>
            <w:r w:rsidRPr="00802A55">
              <w:rPr>
                <w:rFonts w:ascii="Times New Roman" w:eastAsia="Times New Roman" w:hAnsi="Times New Roman"/>
                <w:sz w:val="24"/>
                <w:szCs w:val="24"/>
                <w:lang w:val="uk-UA" w:eastAsia="ru-RU"/>
              </w:rPr>
              <w:t xml:space="preserve">» замість «місто Львів»; </w:t>
            </w:r>
          </w:p>
          <w:p w:rsidR="005E20BF" w:rsidRPr="00802A55" w:rsidRDefault="005E20BF" w:rsidP="006A126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5E20BF" w:rsidRPr="00802A55" w:rsidRDefault="005E20BF" w:rsidP="006A126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5E20BF" w:rsidRPr="00802A55" w:rsidRDefault="005E20BF" w:rsidP="006A126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w:t>
            </w:r>
            <w:proofErr w:type="spellStart"/>
            <w:r w:rsidRPr="00802A55">
              <w:rPr>
                <w:rFonts w:ascii="Times New Roman" w:eastAsia="Times New Roman" w:hAnsi="Times New Roman"/>
                <w:sz w:val="24"/>
                <w:szCs w:val="24"/>
                <w:lang w:val="uk-UA" w:eastAsia="ru-RU"/>
              </w:rPr>
              <w:t>тендернапропозиція</w:t>
            </w:r>
            <w:proofErr w:type="spellEnd"/>
            <w:r w:rsidRPr="00802A55">
              <w:rPr>
                <w:rFonts w:ascii="Times New Roman" w:eastAsia="Times New Roman" w:hAnsi="Times New Roman"/>
                <w:sz w:val="24"/>
                <w:szCs w:val="24"/>
                <w:lang w:val="uk-UA" w:eastAsia="ru-RU"/>
              </w:rPr>
              <w:t>» замість «тендерна пропозиція»;</w:t>
            </w:r>
          </w:p>
          <w:p w:rsidR="005E20BF" w:rsidRPr="00802A55" w:rsidRDefault="005E20BF" w:rsidP="006A126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w:t>
            </w:r>
            <w:proofErr w:type="spellStart"/>
            <w:r w:rsidRPr="00802A55">
              <w:rPr>
                <w:rFonts w:ascii="Times New Roman" w:eastAsia="Times New Roman" w:hAnsi="Times New Roman"/>
                <w:sz w:val="24"/>
                <w:szCs w:val="24"/>
                <w:lang w:val="uk-UA" w:eastAsia="ru-RU"/>
              </w:rPr>
              <w:t>срток</w:t>
            </w:r>
            <w:proofErr w:type="spellEnd"/>
            <w:r w:rsidRPr="00802A55">
              <w:rPr>
                <w:rFonts w:ascii="Times New Roman" w:eastAsia="Times New Roman" w:hAnsi="Times New Roman"/>
                <w:sz w:val="24"/>
                <w:szCs w:val="24"/>
                <w:lang w:val="uk-UA" w:eastAsia="ru-RU"/>
              </w:rPr>
              <w:t xml:space="preserve"> поставки» замість «строк поставки»;</w:t>
            </w:r>
          </w:p>
          <w:p w:rsidR="005E20BF" w:rsidRPr="00802A55" w:rsidRDefault="005E20BF" w:rsidP="006A126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5E20BF" w:rsidRPr="00802A55" w:rsidRDefault="005E20BF" w:rsidP="006A126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5E20BF" w:rsidRPr="00802A55" w:rsidTr="000E5C44">
        <w:tc>
          <w:tcPr>
            <w:tcW w:w="299" w:type="pct"/>
            <w:shd w:val="clear" w:color="auto" w:fill="FFFFFF"/>
            <w:hideMark/>
          </w:tcPr>
          <w:p w:rsidR="005E20BF" w:rsidRPr="00802A55" w:rsidRDefault="005E20BF"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lastRenderedPageBreak/>
              <w:t>2</w:t>
            </w:r>
          </w:p>
        </w:tc>
        <w:tc>
          <w:tcPr>
            <w:tcW w:w="1550" w:type="pct"/>
            <w:shd w:val="clear" w:color="auto" w:fill="FFFFFF"/>
            <w:hideMark/>
          </w:tcPr>
          <w:p w:rsidR="005E20BF" w:rsidRPr="00802A55" w:rsidRDefault="005E20BF" w:rsidP="007157DD">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5E20BF" w:rsidRPr="00802A55" w:rsidRDefault="005E20BF" w:rsidP="007157DD">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Не вимагається </w:t>
            </w:r>
          </w:p>
        </w:tc>
      </w:tr>
      <w:tr w:rsidR="005E20BF" w:rsidRPr="00802A55" w:rsidTr="000E5C44">
        <w:tc>
          <w:tcPr>
            <w:tcW w:w="299" w:type="pct"/>
            <w:shd w:val="clear" w:color="auto" w:fill="FFFFFF"/>
            <w:hideMark/>
          </w:tcPr>
          <w:p w:rsidR="005E20BF" w:rsidRPr="00802A55" w:rsidRDefault="005E20BF"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3</w:t>
            </w:r>
          </w:p>
        </w:tc>
        <w:tc>
          <w:tcPr>
            <w:tcW w:w="1550" w:type="pct"/>
            <w:shd w:val="clear" w:color="auto" w:fill="FFFFFF"/>
            <w:hideMark/>
          </w:tcPr>
          <w:p w:rsidR="005E20BF" w:rsidRPr="00802A55" w:rsidRDefault="005E20BF"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Умови повернення чи неповернення забезпечення тендерної </w:t>
            </w:r>
            <w:r w:rsidRPr="00802A55">
              <w:rPr>
                <w:rFonts w:ascii="Times New Roman" w:eastAsia="Times New Roman" w:hAnsi="Times New Roman"/>
                <w:sz w:val="24"/>
                <w:szCs w:val="24"/>
                <w:lang w:val="uk-UA" w:eastAsia="ru-RU"/>
              </w:rPr>
              <w:lastRenderedPageBreak/>
              <w:t>пропозиції</w:t>
            </w:r>
          </w:p>
        </w:tc>
        <w:tc>
          <w:tcPr>
            <w:tcW w:w="3150" w:type="pct"/>
            <w:shd w:val="clear" w:color="auto" w:fill="FFFFFF"/>
            <w:hideMark/>
          </w:tcPr>
          <w:p w:rsidR="005E20BF" w:rsidRPr="00802A55" w:rsidRDefault="005E20BF" w:rsidP="001B5F21">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lastRenderedPageBreak/>
              <w:t>Не вимагається</w:t>
            </w:r>
          </w:p>
        </w:tc>
      </w:tr>
      <w:tr w:rsidR="005E20BF" w:rsidRPr="00D87FD9" w:rsidTr="000E5C44">
        <w:tc>
          <w:tcPr>
            <w:tcW w:w="299" w:type="pct"/>
            <w:shd w:val="clear" w:color="auto" w:fill="FFFFFF"/>
            <w:hideMark/>
          </w:tcPr>
          <w:p w:rsidR="005E20BF" w:rsidRPr="00802A55" w:rsidRDefault="005E20BF"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lastRenderedPageBreak/>
              <w:t>4</w:t>
            </w:r>
          </w:p>
        </w:tc>
        <w:tc>
          <w:tcPr>
            <w:tcW w:w="1550" w:type="pct"/>
            <w:shd w:val="clear" w:color="auto" w:fill="FFFFFF"/>
            <w:hideMark/>
          </w:tcPr>
          <w:p w:rsidR="005E20BF" w:rsidRPr="00802A55" w:rsidRDefault="005E20BF"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5E20BF" w:rsidRPr="00802A55" w:rsidRDefault="005E20BF" w:rsidP="00502948">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5E20BF" w:rsidRPr="00802A55" w:rsidRDefault="005E20BF" w:rsidP="00E94849">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E20BF" w:rsidRPr="00802A55" w:rsidRDefault="005E20BF" w:rsidP="00E94849">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E20BF" w:rsidRPr="00802A55" w:rsidRDefault="005E20BF" w:rsidP="006A126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5E20BF" w:rsidRPr="00802A55" w:rsidRDefault="005E20BF" w:rsidP="006A126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5E20BF" w:rsidRPr="00802A55" w:rsidRDefault="005E20BF" w:rsidP="00E94849">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E20BF" w:rsidRPr="00D87FD9" w:rsidTr="000E5C44">
        <w:tc>
          <w:tcPr>
            <w:tcW w:w="299" w:type="pct"/>
            <w:shd w:val="clear" w:color="auto" w:fill="FFFFFF"/>
            <w:hideMark/>
          </w:tcPr>
          <w:p w:rsidR="005E20BF" w:rsidRPr="00802A55" w:rsidRDefault="005E20BF"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5</w:t>
            </w:r>
          </w:p>
        </w:tc>
        <w:tc>
          <w:tcPr>
            <w:tcW w:w="1550" w:type="pct"/>
            <w:shd w:val="clear" w:color="auto" w:fill="FFFFFF"/>
            <w:hideMark/>
          </w:tcPr>
          <w:p w:rsidR="005E20BF" w:rsidRPr="00802A55" w:rsidRDefault="005E20BF"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rsidR="005E20BF" w:rsidRPr="00802A55" w:rsidRDefault="005E20BF" w:rsidP="00502948">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5E20BF" w:rsidRPr="00802A55" w:rsidRDefault="005E20BF" w:rsidP="00E94849">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5E20BF" w:rsidRPr="00802A55" w:rsidRDefault="005E20BF" w:rsidP="00E94849">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5E20BF" w:rsidRPr="00802A55" w:rsidRDefault="005E20BF" w:rsidP="00502948">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5E20BF" w:rsidRPr="00802A55" w:rsidTr="004132C9">
        <w:tc>
          <w:tcPr>
            <w:tcW w:w="299" w:type="pct"/>
            <w:shd w:val="clear" w:color="auto" w:fill="FFFFFF"/>
            <w:hideMark/>
          </w:tcPr>
          <w:p w:rsidR="005E20BF" w:rsidRPr="00802A55" w:rsidRDefault="005E20BF"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6</w:t>
            </w:r>
          </w:p>
        </w:tc>
        <w:tc>
          <w:tcPr>
            <w:tcW w:w="1550" w:type="pct"/>
            <w:shd w:val="clear" w:color="auto" w:fill="FFFFFF"/>
            <w:hideMark/>
          </w:tcPr>
          <w:p w:rsidR="005E20BF" w:rsidRPr="00802A55" w:rsidRDefault="005E20BF"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auto"/>
            <w:hideMark/>
          </w:tcPr>
          <w:p w:rsidR="005E20BF" w:rsidRPr="004132C9" w:rsidRDefault="005E20BF" w:rsidP="00DC0363">
            <w:pPr>
              <w:spacing w:before="150" w:after="150" w:line="240" w:lineRule="auto"/>
              <w:jc w:val="both"/>
              <w:rPr>
                <w:rFonts w:ascii="Times New Roman" w:eastAsia="Times New Roman" w:hAnsi="Times New Roman"/>
                <w:sz w:val="24"/>
                <w:szCs w:val="24"/>
                <w:lang w:val="uk-UA" w:eastAsia="ru-RU"/>
              </w:rPr>
            </w:pPr>
            <w:r w:rsidRPr="004132C9">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5E20BF" w:rsidRPr="00802A55" w:rsidTr="004132C9">
        <w:tc>
          <w:tcPr>
            <w:tcW w:w="299" w:type="pct"/>
            <w:shd w:val="clear" w:color="auto" w:fill="FFFFFF"/>
            <w:hideMark/>
          </w:tcPr>
          <w:p w:rsidR="005E20BF" w:rsidRPr="00802A55" w:rsidRDefault="005E20BF"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lastRenderedPageBreak/>
              <w:t>7</w:t>
            </w:r>
          </w:p>
        </w:tc>
        <w:tc>
          <w:tcPr>
            <w:tcW w:w="1550" w:type="pct"/>
            <w:shd w:val="clear" w:color="auto" w:fill="FFFFFF"/>
            <w:hideMark/>
          </w:tcPr>
          <w:p w:rsidR="005E20BF" w:rsidRPr="00802A55" w:rsidRDefault="005E20BF"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auto"/>
            <w:hideMark/>
          </w:tcPr>
          <w:p w:rsidR="005E20BF" w:rsidRPr="004132C9" w:rsidRDefault="001672B0" w:rsidP="004132C9">
            <w:pPr>
              <w:spacing w:before="150" w:after="150" w:line="240" w:lineRule="auto"/>
              <w:jc w:val="both"/>
              <w:rPr>
                <w:rFonts w:ascii="Times New Roman" w:eastAsia="Times New Roman" w:hAnsi="Times New Roman"/>
                <w:sz w:val="24"/>
                <w:szCs w:val="24"/>
                <w:lang w:val="uk-UA" w:eastAsia="ru-RU"/>
              </w:rPr>
            </w:pPr>
            <w:r w:rsidRPr="004132C9">
              <w:rPr>
                <w:rFonts w:ascii="Times New Roman" w:eastAsia="Times New Roman" w:hAnsi="Times New Roman"/>
                <w:sz w:val="24"/>
                <w:szCs w:val="24"/>
                <w:lang w:val="uk-UA" w:eastAsia="ru-RU"/>
              </w:rPr>
              <w:t>Необхідно</w:t>
            </w:r>
            <w:r w:rsidR="005E20BF" w:rsidRPr="004132C9">
              <w:rPr>
                <w:rFonts w:ascii="Times New Roman" w:eastAsia="Times New Roman" w:hAnsi="Times New Roman"/>
                <w:sz w:val="24"/>
                <w:szCs w:val="24"/>
                <w:lang w:val="uk-UA" w:eastAsia="ru-RU"/>
              </w:rPr>
              <w:t xml:space="preserve"> нада</w:t>
            </w:r>
            <w:r w:rsidRPr="004132C9">
              <w:rPr>
                <w:rFonts w:ascii="Times New Roman" w:eastAsia="Times New Roman" w:hAnsi="Times New Roman"/>
                <w:sz w:val="24"/>
                <w:szCs w:val="24"/>
                <w:lang w:val="uk-UA" w:eastAsia="ru-RU"/>
              </w:rPr>
              <w:t>ти</w:t>
            </w:r>
            <w:r w:rsidR="005E20BF" w:rsidRPr="004132C9">
              <w:rPr>
                <w:rFonts w:ascii="Times New Roman" w:eastAsia="Times New Roman" w:hAnsi="Times New Roman"/>
                <w:sz w:val="24"/>
                <w:szCs w:val="24"/>
                <w:lang w:val="uk-UA" w:eastAsia="ru-RU"/>
              </w:rPr>
              <w:t xml:space="preserve"> інформації про субпідрядника/ співвиконавця </w:t>
            </w:r>
            <w:r w:rsidRPr="004132C9">
              <w:rPr>
                <w:rFonts w:ascii="Times New Roman" w:eastAsia="Times New Roman" w:hAnsi="Times New Roman"/>
                <w:sz w:val="24"/>
                <w:szCs w:val="24"/>
                <w:lang w:val="uk-UA" w:eastAsia="ru-RU"/>
              </w:rPr>
              <w:t>у разі його залучення</w:t>
            </w:r>
            <w:r w:rsidR="005E20BF" w:rsidRPr="004132C9">
              <w:rPr>
                <w:rFonts w:ascii="Times New Roman" w:eastAsia="Times New Roman" w:hAnsi="Times New Roman"/>
                <w:sz w:val="24"/>
                <w:szCs w:val="24"/>
                <w:lang w:val="uk-UA" w:eastAsia="ru-RU"/>
              </w:rPr>
              <w:t>.</w:t>
            </w:r>
          </w:p>
        </w:tc>
      </w:tr>
      <w:tr w:rsidR="005E20BF" w:rsidRPr="00D87FD9" w:rsidTr="00F73E9E">
        <w:trPr>
          <w:trHeight w:val="2243"/>
        </w:trPr>
        <w:tc>
          <w:tcPr>
            <w:tcW w:w="299" w:type="pct"/>
            <w:shd w:val="clear" w:color="auto" w:fill="FFFFFF"/>
            <w:hideMark/>
          </w:tcPr>
          <w:p w:rsidR="005E20BF" w:rsidRPr="00802A55" w:rsidRDefault="005E20BF"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8</w:t>
            </w:r>
          </w:p>
        </w:tc>
        <w:tc>
          <w:tcPr>
            <w:tcW w:w="1550" w:type="pct"/>
            <w:shd w:val="clear" w:color="auto" w:fill="FFFFFF"/>
            <w:hideMark/>
          </w:tcPr>
          <w:p w:rsidR="005E20BF" w:rsidRPr="00802A55" w:rsidRDefault="005E20BF"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rsidR="005E20BF" w:rsidRPr="00802A55" w:rsidRDefault="005E20BF" w:rsidP="00502948">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506BB" w:rsidRPr="00802A55" w:rsidTr="00F73E9E">
        <w:trPr>
          <w:trHeight w:val="622"/>
        </w:trPr>
        <w:tc>
          <w:tcPr>
            <w:tcW w:w="299" w:type="pct"/>
            <w:shd w:val="clear" w:color="auto" w:fill="FFFFFF"/>
            <w:hideMark/>
          </w:tcPr>
          <w:p w:rsidR="00E506BB" w:rsidRPr="00802A55" w:rsidRDefault="00E506BB"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9</w:t>
            </w:r>
          </w:p>
        </w:tc>
        <w:tc>
          <w:tcPr>
            <w:tcW w:w="1550" w:type="pct"/>
            <w:shd w:val="clear" w:color="auto" w:fill="FFFFFF"/>
            <w:hideMark/>
          </w:tcPr>
          <w:p w:rsidR="00E506BB" w:rsidRPr="00802A55" w:rsidRDefault="00E506BB"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Ступінь локалізації виробництва </w:t>
            </w:r>
          </w:p>
        </w:tc>
        <w:tc>
          <w:tcPr>
            <w:tcW w:w="3150" w:type="pct"/>
            <w:shd w:val="clear" w:color="auto" w:fill="FFFFFF"/>
            <w:hideMark/>
          </w:tcPr>
          <w:p w:rsidR="00E506BB" w:rsidRPr="00802A55" w:rsidRDefault="00E506BB" w:rsidP="00502948">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Не застосовується</w:t>
            </w:r>
          </w:p>
        </w:tc>
      </w:tr>
      <w:tr w:rsidR="005E20BF" w:rsidRPr="00802A55" w:rsidTr="00B413F2">
        <w:tc>
          <w:tcPr>
            <w:tcW w:w="5000" w:type="pct"/>
            <w:gridSpan w:val="3"/>
            <w:shd w:val="clear" w:color="auto" w:fill="FFFFFF"/>
            <w:hideMark/>
          </w:tcPr>
          <w:p w:rsidR="005E20BF" w:rsidRPr="00802A55" w:rsidRDefault="005E20BF" w:rsidP="003A00C6">
            <w:pPr>
              <w:spacing w:after="0" w:line="240" w:lineRule="auto"/>
              <w:jc w:val="center"/>
              <w:rPr>
                <w:rFonts w:ascii="Times New Roman" w:eastAsia="Times New Roman" w:hAnsi="Times New Roman"/>
                <w:b/>
                <w:bCs/>
                <w:sz w:val="24"/>
                <w:szCs w:val="24"/>
                <w:lang w:val="uk-UA" w:eastAsia="ru-RU"/>
              </w:rPr>
            </w:pPr>
            <w:r w:rsidRPr="00802A55">
              <w:rPr>
                <w:rFonts w:ascii="Times New Roman" w:eastAsia="Times New Roman" w:hAnsi="Times New Roman"/>
                <w:b/>
                <w:bCs/>
                <w:sz w:val="24"/>
                <w:szCs w:val="24"/>
                <w:lang w:val="uk-UA" w:eastAsia="ru-RU"/>
              </w:rPr>
              <w:t>Подання та розкриття тендерної пропозиції</w:t>
            </w:r>
          </w:p>
        </w:tc>
      </w:tr>
      <w:tr w:rsidR="005E20BF" w:rsidRPr="00802A55" w:rsidTr="000E5C44">
        <w:tc>
          <w:tcPr>
            <w:tcW w:w="299" w:type="pct"/>
            <w:shd w:val="clear" w:color="auto" w:fill="FFFFFF"/>
            <w:hideMark/>
          </w:tcPr>
          <w:p w:rsidR="005E20BF" w:rsidRPr="00802A55" w:rsidRDefault="005E20BF"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1</w:t>
            </w:r>
          </w:p>
        </w:tc>
        <w:tc>
          <w:tcPr>
            <w:tcW w:w="1550" w:type="pct"/>
            <w:shd w:val="clear" w:color="auto" w:fill="FFFFFF"/>
            <w:hideMark/>
          </w:tcPr>
          <w:p w:rsidR="005E20BF" w:rsidRPr="00802A55" w:rsidRDefault="005E20BF"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E20BF" w:rsidRPr="00802A55" w:rsidRDefault="005E20BF" w:rsidP="00576C22">
            <w:pPr>
              <w:spacing w:before="100" w:beforeAutospacing="1" w:after="100" w:afterAutospacing="1" w:line="240" w:lineRule="auto"/>
              <w:jc w:val="both"/>
              <w:rPr>
                <w:rFonts w:ascii="Times New Roman" w:eastAsia="Times New Roman" w:hAnsi="Times New Roman"/>
                <w:b/>
                <w:sz w:val="24"/>
                <w:szCs w:val="24"/>
                <w:lang w:val="uk-UA" w:eastAsia="uk-UA"/>
              </w:rPr>
            </w:pPr>
            <w:r w:rsidRPr="00802A55">
              <w:rPr>
                <w:rFonts w:ascii="Times New Roman" w:eastAsia="Times New Roman" w:hAnsi="Times New Roman"/>
                <w:sz w:val="24"/>
                <w:szCs w:val="24"/>
                <w:lang w:val="uk-UA" w:eastAsia="ru-RU"/>
              </w:rPr>
              <w:t xml:space="preserve">Кінцевий строк подання тендерних пропозицій: </w:t>
            </w:r>
            <w:r w:rsidR="00212421" w:rsidRPr="00212421">
              <w:rPr>
                <w:rFonts w:ascii="Times New Roman" w:eastAsia="Times New Roman" w:hAnsi="Times New Roman"/>
                <w:b/>
                <w:sz w:val="24"/>
                <w:szCs w:val="24"/>
                <w:lang w:val="uk-UA" w:eastAsia="ru-RU"/>
              </w:rPr>
              <w:t>20</w:t>
            </w:r>
            <w:r w:rsidRPr="00212421">
              <w:rPr>
                <w:rFonts w:ascii="Times New Roman" w:eastAsia="Times New Roman" w:hAnsi="Times New Roman"/>
                <w:b/>
                <w:sz w:val="24"/>
                <w:szCs w:val="24"/>
                <w:lang w:val="uk-UA" w:eastAsia="uk-UA"/>
              </w:rPr>
              <w:t>.</w:t>
            </w:r>
            <w:r w:rsidR="00C7371A" w:rsidRPr="00212421">
              <w:rPr>
                <w:rFonts w:ascii="Times New Roman" w:eastAsia="Times New Roman" w:hAnsi="Times New Roman"/>
                <w:b/>
                <w:sz w:val="24"/>
                <w:szCs w:val="24"/>
                <w:lang w:eastAsia="uk-UA"/>
              </w:rPr>
              <w:t>02.</w:t>
            </w:r>
            <w:r w:rsidRPr="00212421">
              <w:rPr>
                <w:rFonts w:ascii="Times New Roman" w:eastAsia="Times New Roman" w:hAnsi="Times New Roman"/>
                <w:b/>
                <w:sz w:val="24"/>
                <w:szCs w:val="24"/>
                <w:lang w:val="uk-UA" w:eastAsia="uk-UA"/>
              </w:rPr>
              <w:t>202</w:t>
            </w:r>
            <w:r w:rsidR="00C71D40" w:rsidRPr="00212421">
              <w:rPr>
                <w:rFonts w:ascii="Times New Roman" w:eastAsia="Times New Roman" w:hAnsi="Times New Roman"/>
                <w:b/>
                <w:sz w:val="24"/>
                <w:szCs w:val="24"/>
                <w:lang w:val="uk-UA" w:eastAsia="uk-UA"/>
              </w:rPr>
              <w:t>3</w:t>
            </w:r>
            <w:r w:rsidRPr="00212421">
              <w:rPr>
                <w:rFonts w:ascii="Times New Roman" w:eastAsia="Times New Roman" w:hAnsi="Times New Roman"/>
                <w:b/>
                <w:sz w:val="24"/>
                <w:szCs w:val="24"/>
                <w:lang w:val="uk-UA" w:eastAsia="uk-UA"/>
              </w:rPr>
              <w:t xml:space="preserve"> р.</w:t>
            </w:r>
            <w:r w:rsidRPr="00802A55">
              <w:rPr>
                <w:rFonts w:ascii="Times New Roman" w:eastAsia="Times New Roman" w:hAnsi="Times New Roman"/>
                <w:b/>
                <w:sz w:val="24"/>
                <w:szCs w:val="24"/>
                <w:lang w:val="uk-UA" w:eastAsia="uk-UA"/>
              </w:rPr>
              <w:t xml:space="preserve">  </w:t>
            </w:r>
          </w:p>
          <w:p w:rsidR="005E20BF" w:rsidRPr="00802A55" w:rsidRDefault="005E20BF" w:rsidP="00502948">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E20BF" w:rsidRPr="00D87FD9" w:rsidTr="000E5C44">
        <w:tc>
          <w:tcPr>
            <w:tcW w:w="299" w:type="pct"/>
            <w:shd w:val="clear" w:color="auto" w:fill="FFFFFF"/>
            <w:hideMark/>
          </w:tcPr>
          <w:p w:rsidR="005E20BF" w:rsidRPr="00802A55" w:rsidRDefault="005E20BF"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2</w:t>
            </w:r>
          </w:p>
        </w:tc>
        <w:tc>
          <w:tcPr>
            <w:tcW w:w="1550" w:type="pct"/>
            <w:shd w:val="clear" w:color="auto" w:fill="FFFFFF"/>
            <w:hideMark/>
          </w:tcPr>
          <w:p w:rsidR="005E20BF" w:rsidRPr="00802A55" w:rsidRDefault="005E20BF"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8E115B" w:rsidRPr="0024015B" w:rsidRDefault="008E115B" w:rsidP="008E115B">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8E115B" w:rsidRPr="0024015B" w:rsidRDefault="008E115B" w:rsidP="008E115B">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24015B">
              <w:rPr>
                <w:rFonts w:ascii="Times New Roman" w:eastAsia="Times New Roman" w:hAnsi="Times New Roman"/>
                <w:sz w:val="24"/>
                <w:szCs w:val="24"/>
                <w:lang w:val="uk-UA" w:eastAsia="ru-RU"/>
              </w:rPr>
              <w:t>Держаудитслужба</w:t>
            </w:r>
            <w:proofErr w:type="spellEnd"/>
            <w:r w:rsidRPr="0024015B">
              <w:rPr>
                <w:rFonts w:ascii="Times New Roman" w:eastAsia="Times New Roman" w:hAnsi="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rsidR="008E115B" w:rsidRPr="0024015B" w:rsidRDefault="008E115B" w:rsidP="008E115B">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w:t>
            </w:r>
            <w:r w:rsidRPr="0024015B">
              <w:rPr>
                <w:rFonts w:ascii="Times New Roman" w:eastAsia="Times New Roman" w:hAnsi="Times New Roman"/>
                <w:sz w:val="24"/>
                <w:szCs w:val="24"/>
                <w:lang w:val="uk-UA" w:eastAsia="ru-RU"/>
              </w:rPr>
              <w:lastRenderedPageBreak/>
              <w:t xml:space="preserve">найбільш економічно вигідною. </w:t>
            </w:r>
          </w:p>
          <w:p w:rsidR="005E20BF" w:rsidRPr="00802A55" w:rsidRDefault="008E115B" w:rsidP="008E115B">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E20BF" w:rsidRPr="00802A55" w:rsidTr="00B413F2">
        <w:tc>
          <w:tcPr>
            <w:tcW w:w="5000" w:type="pct"/>
            <w:gridSpan w:val="3"/>
            <w:shd w:val="clear" w:color="auto" w:fill="FFFFFF"/>
            <w:hideMark/>
          </w:tcPr>
          <w:p w:rsidR="005E20BF" w:rsidRPr="00802A55" w:rsidRDefault="005E20BF" w:rsidP="003A00C6">
            <w:pPr>
              <w:spacing w:after="0" w:line="240" w:lineRule="auto"/>
              <w:jc w:val="center"/>
              <w:rPr>
                <w:rFonts w:ascii="Times New Roman" w:eastAsia="Times New Roman" w:hAnsi="Times New Roman"/>
                <w:b/>
                <w:bCs/>
                <w:sz w:val="24"/>
                <w:szCs w:val="24"/>
                <w:lang w:val="uk-UA" w:eastAsia="ru-RU"/>
              </w:rPr>
            </w:pPr>
            <w:r w:rsidRPr="00802A55">
              <w:rPr>
                <w:rFonts w:ascii="Times New Roman" w:eastAsia="Times New Roman" w:hAnsi="Times New Roman"/>
                <w:b/>
                <w:bCs/>
                <w:sz w:val="24"/>
                <w:szCs w:val="24"/>
                <w:lang w:val="uk-UA" w:eastAsia="ru-RU"/>
              </w:rPr>
              <w:lastRenderedPageBreak/>
              <w:t>Оцінка тендерної пропозиції</w:t>
            </w:r>
          </w:p>
        </w:tc>
      </w:tr>
      <w:tr w:rsidR="005E20BF" w:rsidRPr="00802A55" w:rsidTr="000E5C44">
        <w:tc>
          <w:tcPr>
            <w:tcW w:w="299" w:type="pct"/>
            <w:shd w:val="clear" w:color="auto" w:fill="FFFFFF"/>
            <w:hideMark/>
          </w:tcPr>
          <w:p w:rsidR="005E20BF" w:rsidRPr="00802A55" w:rsidRDefault="005E20BF"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1</w:t>
            </w:r>
          </w:p>
        </w:tc>
        <w:tc>
          <w:tcPr>
            <w:tcW w:w="1550" w:type="pct"/>
            <w:shd w:val="clear" w:color="auto" w:fill="FFFFFF"/>
            <w:hideMark/>
          </w:tcPr>
          <w:p w:rsidR="005E20BF" w:rsidRPr="00802A55" w:rsidRDefault="005E20BF"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5E20BF" w:rsidRPr="00802A55" w:rsidRDefault="005E20BF" w:rsidP="00016C3E">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Єдиний критерій оцінки – Ціна – 100%.</w:t>
            </w:r>
          </w:p>
          <w:p w:rsidR="005E20BF" w:rsidRPr="00802A55" w:rsidRDefault="005E20BF" w:rsidP="00016C3E">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E20BF" w:rsidRPr="00D87FD9" w:rsidTr="000E5C44">
        <w:tc>
          <w:tcPr>
            <w:tcW w:w="299" w:type="pct"/>
            <w:shd w:val="clear" w:color="auto" w:fill="FFFFFF"/>
            <w:hideMark/>
          </w:tcPr>
          <w:p w:rsidR="005E20BF" w:rsidRPr="00802A55" w:rsidRDefault="005E20BF"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2</w:t>
            </w:r>
          </w:p>
        </w:tc>
        <w:tc>
          <w:tcPr>
            <w:tcW w:w="1550" w:type="pct"/>
            <w:shd w:val="clear" w:color="auto" w:fill="FFFFFF"/>
            <w:hideMark/>
          </w:tcPr>
          <w:p w:rsidR="005E20BF" w:rsidRPr="00802A55" w:rsidRDefault="005E20BF" w:rsidP="00B413F2">
            <w:pPr>
              <w:spacing w:before="150" w:after="150" w:line="240" w:lineRule="auto"/>
              <w:rPr>
                <w:rFonts w:ascii="Times New Roman" w:eastAsia="Times New Roman" w:hAnsi="Times New Roman"/>
                <w:sz w:val="24"/>
                <w:szCs w:val="24"/>
                <w:highlight w:val="yellow"/>
                <w:lang w:val="uk-UA" w:eastAsia="ru-RU"/>
              </w:rPr>
            </w:pPr>
            <w:r w:rsidRPr="00802A55">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5E20BF" w:rsidRPr="00802A55" w:rsidRDefault="005E20BF" w:rsidP="007509E9">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02A55">
              <w:rPr>
                <w:rFonts w:ascii="Times New Roman" w:eastAsia="Times New Roman" w:hAnsi="Times New Roman"/>
                <w:sz w:val="24"/>
                <w:szCs w:val="24"/>
                <w:lang w:val="uk-UA" w:eastAsia="ru-RU"/>
              </w:rPr>
              <w:t>бенефіціарним</w:t>
            </w:r>
            <w:proofErr w:type="spellEnd"/>
            <w:r w:rsidRPr="00802A55">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5E20BF" w:rsidRPr="00802A55" w:rsidRDefault="005E20BF" w:rsidP="00520942">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02A55">
              <w:rPr>
                <w:rFonts w:ascii="Times New Roman" w:eastAsia="Times New Roman" w:hAnsi="Times New Roman"/>
                <w:sz w:val="24"/>
                <w:szCs w:val="24"/>
                <w:lang w:val="uk-UA" w:eastAsia="ru-RU"/>
              </w:rPr>
              <w:t>бенефіціарним</w:t>
            </w:r>
            <w:proofErr w:type="spellEnd"/>
            <w:r w:rsidRPr="00802A55">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w:t>
            </w:r>
            <w:r w:rsidRPr="00802A55">
              <w:rPr>
                <w:rFonts w:ascii="Times New Roman" w:eastAsia="Times New Roman" w:hAnsi="Times New Roman"/>
                <w:sz w:val="24"/>
                <w:szCs w:val="24"/>
                <w:lang w:val="uk-UA" w:eastAsia="ru-RU"/>
              </w:rPr>
              <w:lastRenderedPageBreak/>
              <w:t xml:space="preserve">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02A55">
              <w:rPr>
                <w:rFonts w:ascii="Times New Roman" w:eastAsia="Times New Roman" w:hAnsi="Times New Roman"/>
                <w:sz w:val="24"/>
                <w:szCs w:val="24"/>
                <w:lang w:val="uk-UA" w:eastAsia="ru-RU"/>
              </w:rPr>
              <w:t>бенефіціарним</w:t>
            </w:r>
            <w:proofErr w:type="spellEnd"/>
            <w:r w:rsidRPr="00802A55">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E20BF" w:rsidRPr="00802A55" w:rsidRDefault="005E20BF" w:rsidP="007509E9">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E20BF" w:rsidRPr="00802A55" w:rsidRDefault="005E20BF" w:rsidP="007509E9">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w:t>
            </w:r>
            <w:r w:rsidRPr="00802A55">
              <w:rPr>
                <w:rFonts w:ascii="Times New Roman" w:eastAsia="Times New Roman" w:hAnsi="Times New Roman"/>
                <w:sz w:val="24"/>
                <w:szCs w:val="24"/>
                <w:lang w:val="uk-UA" w:eastAsia="ru-RU"/>
              </w:rPr>
              <w:lastRenderedPageBreak/>
              <w:t xml:space="preserve">адміністрації Російської Федерації. </w:t>
            </w:r>
          </w:p>
          <w:p w:rsidR="005E20BF" w:rsidRDefault="005E20BF" w:rsidP="00877A5C">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E5C44" w:rsidRPr="0024015B" w:rsidRDefault="000E5C44" w:rsidP="000E5C44">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E5C44" w:rsidRPr="0024015B" w:rsidRDefault="000E5C44" w:rsidP="000E5C44">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E5C44" w:rsidRPr="0024015B" w:rsidRDefault="000E5C44" w:rsidP="000E5C44">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0E5C44" w:rsidRPr="0024015B" w:rsidRDefault="000E5C44" w:rsidP="000E5C44">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0E5C44" w:rsidRPr="0024015B" w:rsidRDefault="000E5C44" w:rsidP="006A126A">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E5C44" w:rsidRPr="0024015B" w:rsidRDefault="000E5C44" w:rsidP="006A126A">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w:t>
            </w:r>
            <w:r w:rsidRPr="0024015B">
              <w:rPr>
                <w:rFonts w:ascii="Times New Roman" w:eastAsia="Times New Roman" w:hAnsi="Times New Roman"/>
                <w:sz w:val="24"/>
                <w:szCs w:val="24"/>
                <w:lang w:val="uk-UA"/>
              </w:rPr>
              <w:lastRenderedPageBreak/>
              <w:t>закупівлі;</w:t>
            </w:r>
          </w:p>
          <w:p w:rsidR="000E5C44" w:rsidRPr="000E5C44" w:rsidRDefault="000E5C44" w:rsidP="006A126A">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5E20BF" w:rsidRPr="00802A55" w:rsidRDefault="005E20BF" w:rsidP="00877A5C">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E20BF" w:rsidRPr="00802A55" w:rsidRDefault="005E20BF" w:rsidP="00877A5C">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E20BF" w:rsidRPr="00802A55" w:rsidRDefault="005E20BF" w:rsidP="00877A5C">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E20BF" w:rsidRPr="00802A55" w:rsidRDefault="005E20BF" w:rsidP="00877A5C">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E5C44" w:rsidRPr="0024015B" w:rsidRDefault="000E5C44" w:rsidP="000E5C44">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E20BF" w:rsidRPr="00802A55" w:rsidRDefault="000E5C44" w:rsidP="000E5C44">
            <w:pPr>
              <w:spacing w:before="150" w:after="150" w:line="240" w:lineRule="auto"/>
              <w:jc w:val="both"/>
              <w:rPr>
                <w:rFonts w:ascii="Times New Roman" w:eastAsia="Times New Roman" w:hAnsi="Times New Roman"/>
                <w:sz w:val="24"/>
                <w:szCs w:val="24"/>
                <w:highlight w:val="yellow"/>
                <w:lang w:val="uk-UA" w:eastAsia="ru-RU"/>
              </w:rPr>
            </w:pPr>
            <w:r w:rsidRPr="0024015B">
              <w:rPr>
                <w:rFonts w:ascii="Times New Roman" w:eastAsia="Times New Roman" w:hAnsi="Times New Roman"/>
                <w:sz w:val="24"/>
                <w:szCs w:val="24"/>
                <w:lang w:val="uk-UA" w:eastAsia="ru-RU"/>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w:t>
            </w:r>
            <w:r w:rsidRPr="0024015B">
              <w:rPr>
                <w:rFonts w:ascii="Times New Roman" w:eastAsia="Times New Roman" w:hAnsi="Times New Roman"/>
                <w:sz w:val="24"/>
                <w:szCs w:val="24"/>
                <w:lang w:val="uk-UA" w:eastAsia="ru-RU"/>
              </w:rPr>
              <w:lastRenderedPageBreak/>
              <w:t>відхиляє тендерну пропозицію такого учасника процедури закупівлі.</w:t>
            </w:r>
          </w:p>
        </w:tc>
      </w:tr>
      <w:tr w:rsidR="000E5C44" w:rsidRPr="00D87FD9" w:rsidTr="000E5C44">
        <w:tc>
          <w:tcPr>
            <w:tcW w:w="299" w:type="pct"/>
            <w:shd w:val="clear" w:color="auto" w:fill="FFFFFF"/>
            <w:hideMark/>
          </w:tcPr>
          <w:p w:rsidR="000E5C44" w:rsidRPr="00802A55" w:rsidRDefault="000E5C44"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lastRenderedPageBreak/>
              <w:t>3</w:t>
            </w:r>
          </w:p>
        </w:tc>
        <w:tc>
          <w:tcPr>
            <w:tcW w:w="1550" w:type="pct"/>
            <w:shd w:val="clear" w:color="auto" w:fill="FFFFFF"/>
            <w:hideMark/>
          </w:tcPr>
          <w:p w:rsidR="000E5C44" w:rsidRPr="00802A55" w:rsidRDefault="000E5C44"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0E5C44" w:rsidRPr="0024015B" w:rsidRDefault="000E5C44" w:rsidP="0001509A">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0E5C44" w:rsidRPr="0024015B" w:rsidRDefault="000E5C44" w:rsidP="006A126A">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учасник процедури закупівлі:</w:t>
            </w:r>
          </w:p>
          <w:p w:rsidR="000E5C44" w:rsidRPr="0024015B" w:rsidRDefault="000E5C44" w:rsidP="006A126A">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0E5C44" w:rsidRPr="0024015B" w:rsidRDefault="000E5C44" w:rsidP="006A126A">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E5C44" w:rsidRPr="0024015B" w:rsidRDefault="000E5C44" w:rsidP="006A126A">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E5C44" w:rsidRPr="0024015B" w:rsidRDefault="000E5C44" w:rsidP="006A126A">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0E5C44" w:rsidRPr="0024015B" w:rsidRDefault="000E5C44" w:rsidP="006A126A">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0E5C44" w:rsidRPr="0024015B" w:rsidRDefault="000E5C44" w:rsidP="006A126A">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4015B">
              <w:rPr>
                <w:rFonts w:ascii="Times New Roman" w:eastAsia="Times New Roman" w:hAnsi="Times New Roman"/>
                <w:sz w:val="24"/>
                <w:szCs w:val="24"/>
                <w:lang w:val="uk-UA" w:eastAsia="ru-RU"/>
              </w:rPr>
              <w:t>бенефіціарним</w:t>
            </w:r>
            <w:proofErr w:type="spellEnd"/>
            <w:r w:rsidRPr="0024015B">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w:t>
            </w:r>
            <w:r w:rsidRPr="0024015B">
              <w:rPr>
                <w:rFonts w:ascii="Times New Roman" w:eastAsia="Times New Roman" w:hAnsi="Times New Roman"/>
                <w:sz w:val="24"/>
                <w:szCs w:val="24"/>
                <w:lang w:val="uk-UA" w:eastAsia="ru-RU"/>
              </w:rPr>
              <w:lastRenderedPageBreak/>
              <w:t xml:space="preserve">Міністрів України від 12 жовтня 2022 р. № 1178 </w:t>
            </w:r>
            <w:proofErr w:type="spellStart"/>
            <w:r w:rsidRPr="0024015B">
              <w:rPr>
                <w:rFonts w:ascii="Times New Roman" w:eastAsia="Times New Roman" w:hAnsi="Times New Roman"/>
                <w:sz w:val="24"/>
                <w:szCs w:val="24"/>
                <w:lang w:val="uk-UA" w:eastAsia="ru-RU"/>
              </w:rPr>
              <w:t>“Про</w:t>
            </w:r>
            <w:proofErr w:type="spellEnd"/>
            <w:r w:rsidRPr="0024015B">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24015B">
              <w:rPr>
                <w:rFonts w:ascii="Times New Roman" w:eastAsia="Times New Roman" w:hAnsi="Times New Roman"/>
                <w:sz w:val="24"/>
                <w:szCs w:val="24"/>
                <w:lang w:val="uk-UA" w:eastAsia="ru-RU"/>
              </w:rPr>
              <w:t>“Про</w:t>
            </w:r>
            <w:proofErr w:type="spellEnd"/>
            <w:r w:rsidRPr="0024015B">
              <w:rPr>
                <w:rFonts w:ascii="Times New Roman" w:eastAsia="Times New Roman" w:hAnsi="Times New Roman"/>
                <w:sz w:val="24"/>
                <w:szCs w:val="24"/>
                <w:lang w:val="uk-UA" w:eastAsia="ru-RU"/>
              </w:rPr>
              <w:t xml:space="preserve"> публічні </w:t>
            </w:r>
            <w:proofErr w:type="spellStart"/>
            <w:r w:rsidRPr="0024015B">
              <w:rPr>
                <w:rFonts w:ascii="Times New Roman" w:eastAsia="Times New Roman" w:hAnsi="Times New Roman"/>
                <w:sz w:val="24"/>
                <w:szCs w:val="24"/>
                <w:lang w:val="uk-UA" w:eastAsia="ru-RU"/>
              </w:rPr>
              <w:t>закупівлі”</w:t>
            </w:r>
            <w:proofErr w:type="spellEnd"/>
            <w:r w:rsidRPr="0024015B">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24015B">
              <w:rPr>
                <w:rFonts w:ascii="Times New Roman" w:eastAsia="Times New Roman" w:hAnsi="Times New Roman"/>
                <w:sz w:val="24"/>
                <w:szCs w:val="24"/>
                <w:lang w:val="uk-UA" w:eastAsia="ru-RU"/>
              </w:rPr>
              <w:t>скасування”</w:t>
            </w:r>
            <w:proofErr w:type="spellEnd"/>
            <w:r w:rsidRPr="0024015B">
              <w:rPr>
                <w:rFonts w:ascii="Times New Roman" w:eastAsia="Times New Roman" w:hAnsi="Times New Roman"/>
                <w:sz w:val="24"/>
                <w:szCs w:val="24"/>
                <w:lang w:val="uk-UA" w:eastAsia="ru-RU"/>
              </w:rPr>
              <w:t>);</w:t>
            </w:r>
          </w:p>
          <w:p w:rsidR="000E5C44" w:rsidRPr="0024015B" w:rsidRDefault="000E5C44" w:rsidP="006A126A">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тендерна пропозиція:</w:t>
            </w:r>
          </w:p>
          <w:p w:rsidR="000E5C44" w:rsidRPr="0024015B" w:rsidRDefault="000E5C44" w:rsidP="006A126A">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0E5C44" w:rsidRPr="0024015B" w:rsidRDefault="000E5C44" w:rsidP="006A126A">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0E5C44" w:rsidRPr="0024015B" w:rsidRDefault="000E5C44" w:rsidP="006A126A">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є такою, строк дії якої закінчився;</w:t>
            </w:r>
          </w:p>
          <w:p w:rsidR="000E5C44" w:rsidRPr="0024015B" w:rsidRDefault="000E5C44" w:rsidP="006A126A">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E5C44" w:rsidRPr="0024015B" w:rsidRDefault="000E5C44" w:rsidP="006A126A">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0E5C44" w:rsidRPr="0024015B" w:rsidRDefault="000E5C44" w:rsidP="006A126A">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переможець процедури закупівлі:</w:t>
            </w:r>
          </w:p>
          <w:p w:rsidR="000E5C44" w:rsidRPr="0024015B" w:rsidRDefault="000E5C44" w:rsidP="006A126A">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E5C44" w:rsidRPr="0024015B" w:rsidRDefault="000E5C44" w:rsidP="006A126A">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0E5C44" w:rsidRPr="0024015B" w:rsidRDefault="000E5C44" w:rsidP="006A126A">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0E5C44" w:rsidRPr="0024015B" w:rsidRDefault="000E5C44" w:rsidP="006A126A">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0E5C44" w:rsidRPr="0024015B" w:rsidRDefault="000E5C44" w:rsidP="006A126A">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0E5C44" w:rsidRPr="0024015B" w:rsidRDefault="000E5C44" w:rsidP="0001509A">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0E5C44" w:rsidRPr="0024015B" w:rsidRDefault="000E5C44" w:rsidP="006A126A">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E5C44" w:rsidRPr="0024015B" w:rsidRDefault="000E5C44" w:rsidP="006A126A">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E5C44" w:rsidRPr="0024015B" w:rsidRDefault="000E5C44" w:rsidP="0001509A">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E5C44" w:rsidRPr="0024015B" w:rsidRDefault="000E5C44" w:rsidP="0001509A">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0E5C44" w:rsidRPr="00802A55" w:rsidTr="00B413F2">
        <w:tc>
          <w:tcPr>
            <w:tcW w:w="5000" w:type="pct"/>
            <w:gridSpan w:val="3"/>
            <w:shd w:val="clear" w:color="auto" w:fill="FFFFFF"/>
            <w:hideMark/>
          </w:tcPr>
          <w:p w:rsidR="000E5C44" w:rsidRPr="00802A55" w:rsidRDefault="000E5C44" w:rsidP="003A00C6">
            <w:pPr>
              <w:spacing w:after="0" w:line="240" w:lineRule="auto"/>
              <w:jc w:val="center"/>
              <w:rPr>
                <w:rFonts w:ascii="Times New Roman" w:eastAsia="Times New Roman" w:hAnsi="Times New Roman"/>
                <w:b/>
                <w:bCs/>
                <w:sz w:val="24"/>
                <w:szCs w:val="24"/>
                <w:lang w:val="uk-UA" w:eastAsia="ru-RU"/>
              </w:rPr>
            </w:pPr>
            <w:r w:rsidRPr="00802A55">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0E5C44" w:rsidRPr="00802A55" w:rsidTr="000E5C44">
        <w:tc>
          <w:tcPr>
            <w:tcW w:w="299" w:type="pct"/>
            <w:shd w:val="clear" w:color="auto" w:fill="FFFFFF"/>
            <w:hideMark/>
          </w:tcPr>
          <w:p w:rsidR="000E5C44" w:rsidRPr="00802A55" w:rsidRDefault="000E5C44"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1</w:t>
            </w:r>
          </w:p>
        </w:tc>
        <w:tc>
          <w:tcPr>
            <w:tcW w:w="1550" w:type="pct"/>
            <w:shd w:val="clear" w:color="auto" w:fill="FFFFFF"/>
            <w:hideMark/>
          </w:tcPr>
          <w:p w:rsidR="000E5C44" w:rsidRPr="00802A55" w:rsidRDefault="000E5C44"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rsidR="000E5C44" w:rsidRPr="00802A55" w:rsidRDefault="000E5C44" w:rsidP="00877A5C">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Замовник відміняє відкриті торги у разі:</w:t>
            </w:r>
          </w:p>
          <w:p w:rsidR="000E5C44" w:rsidRPr="00802A55" w:rsidRDefault="000E5C44" w:rsidP="00877A5C">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0E5C44" w:rsidRPr="00802A55" w:rsidRDefault="000E5C44" w:rsidP="00877A5C">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E5C44" w:rsidRPr="00802A55" w:rsidRDefault="000E5C44" w:rsidP="00877A5C">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0E5C44" w:rsidRPr="00802A55" w:rsidRDefault="000E5C44" w:rsidP="00877A5C">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0E5C44" w:rsidRPr="00802A55" w:rsidRDefault="000E5C44" w:rsidP="00877A5C">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E5C44" w:rsidRPr="00802A55" w:rsidRDefault="000E5C44" w:rsidP="00877A5C">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0E5C44" w:rsidRPr="00802A55" w:rsidRDefault="000E5C44" w:rsidP="00877A5C">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1) відхилення всіх тендерних пропозицій (у тому числі, </w:t>
            </w:r>
            <w:r w:rsidRPr="00802A55">
              <w:rPr>
                <w:rFonts w:ascii="Times New Roman" w:eastAsia="Times New Roman" w:hAnsi="Times New Roman"/>
                <w:sz w:val="24"/>
                <w:szCs w:val="24"/>
                <w:lang w:val="uk-UA" w:eastAsia="ru-RU"/>
              </w:rPr>
              <w:lastRenderedPageBreak/>
              <w:t>якщо була подана одна тендерна пропозиція, яка відхилена замовником) згідно з цими особливостями;</w:t>
            </w:r>
          </w:p>
          <w:p w:rsidR="000E5C44" w:rsidRPr="00802A55" w:rsidRDefault="000E5C44" w:rsidP="00877A5C">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0E5C44" w:rsidRPr="00802A55" w:rsidRDefault="000E5C44" w:rsidP="00877A5C">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E5C44" w:rsidRPr="00802A55" w:rsidRDefault="000E5C44" w:rsidP="00877A5C">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Відкриті торги можуть бути відмінені частково (за лотом).</w:t>
            </w:r>
          </w:p>
          <w:p w:rsidR="000E5C44" w:rsidRPr="00802A55" w:rsidRDefault="000E5C44" w:rsidP="00877A5C">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E5C44" w:rsidRPr="00802A55" w:rsidTr="000E5C44">
        <w:tc>
          <w:tcPr>
            <w:tcW w:w="299" w:type="pct"/>
            <w:shd w:val="clear" w:color="auto" w:fill="FFFFFF"/>
            <w:hideMark/>
          </w:tcPr>
          <w:p w:rsidR="000E5C44" w:rsidRPr="00802A55" w:rsidRDefault="000E5C44"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lastRenderedPageBreak/>
              <w:t>2</w:t>
            </w:r>
          </w:p>
        </w:tc>
        <w:tc>
          <w:tcPr>
            <w:tcW w:w="1550" w:type="pct"/>
            <w:shd w:val="clear" w:color="auto" w:fill="FFFFFF"/>
            <w:hideMark/>
          </w:tcPr>
          <w:p w:rsidR="000E5C44" w:rsidRPr="00802A55" w:rsidRDefault="000E5C44"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rsidR="000E5C44" w:rsidRPr="00802A55" w:rsidRDefault="000E5C44" w:rsidP="00877A5C">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E5C44" w:rsidRPr="00802A55" w:rsidRDefault="000E5C44" w:rsidP="00877A5C">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E5C44" w:rsidRPr="00802A55" w:rsidRDefault="000E5C44" w:rsidP="00877A5C">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E5C44" w:rsidRPr="00802A55" w:rsidTr="000E5C44">
        <w:tc>
          <w:tcPr>
            <w:tcW w:w="299" w:type="pct"/>
            <w:shd w:val="clear" w:color="auto" w:fill="FFFFFF"/>
            <w:hideMark/>
          </w:tcPr>
          <w:p w:rsidR="000E5C44" w:rsidRPr="00802A55" w:rsidRDefault="000E5C44"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3</w:t>
            </w:r>
          </w:p>
        </w:tc>
        <w:tc>
          <w:tcPr>
            <w:tcW w:w="1550" w:type="pct"/>
            <w:shd w:val="clear" w:color="auto" w:fill="FFFFFF"/>
            <w:hideMark/>
          </w:tcPr>
          <w:p w:rsidR="000E5C44" w:rsidRPr="00802A55" w:rsidRDefault="000E5C44"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0E5C44" w:rsidRPr="00802A55" w:rsidRDefault="000E5C44" w:rsidP="00502948">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0E5C44" w:rsidRPr="00802A55" w:rsidTr="000E5C44">
        <w:tc>
          <w:tcPr>
            <w:tcW w:w="299" w:type="pct"/>
            <w:shd w:val="clear" w:color="auto" w:fill="FFFFFF"/>
            <w:hideMark/>
          </w:tcPr>
          <w:p w:rsidR="000E5C44" w:rsidRPr="00802A55" w:rsidRDefault="000E5C44"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4</w:t>
            </w:r>
          </w:p>
        </w:tc>
        <w:tc>
          <w:tcPr>
            <w:tcW w:w="1550" w:type="pct"/>
            <w:shd w:val="clear" w:color="auto" w:fill="FFFFFF"/>
            <w:hideMark/>
          </w:tcPr>
          <w:p w:rsidR="000E5C44" w:rsidRPr="00802A55" w:rsidRDefault="000E5C44"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0E5C44" w:rsidRPr="00802A55" w:rsidRDefault="000E5C44" w:rsidP="00502948">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0E5C44" w:rsidRPr="00802A55" w:rsidRDefault="000E5C44" w:rsidP="00502948">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0E5C44" w:rsidRPr="00802A55" w:rsidRDefault="000E5C44" w:rsidP="00502948">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або </w:t>
            </w:r>
            <w:r w:rsidRPr="00802A55">
              <w:rPr>
                <w:rFonts w:ascii="Times New Roman" w:eastAsia="Times New Roman" w:hAnsi="Times New Roman"/>
                <w:sz w:val="24"/>
                <w:szCs w:val="24"/>
                <w:lang w:val="uk-UA" w:eastAsia="ru-RU"/>
              </w:rPr>
              <w:lastRenderedPageBreak/>
              <w:t xml:space="preserve">направлення інформації на електронну адресу: </w:t>
            </w:r>
            <w:hyperlink r:id="rId6" w:history="1">
              <w:r w:rsidRPr="00802A55">
                <w:rPr>
                  <w:rStyle w:val="a3"/>
                  <w:rFonts w:ascii="Times New Roman" w:eastAsia="Times New Roman" w:hAnsi="Times New Roman"/>
                  <w:sz w:val="24"/>
                  <w:szCs w:val="24"/>
                  <w:lang w:val="uk-UA" w:eastAsia="ru-RU"/>
                </w:rPr>
                <w:t>kdcekonomist@ukr.net</w:t>
              </w:r>
            </w:hyperlink>
            <w:r w:rsidRPr="00802A55">
              <w:rPr>
                <w:rFonts w:ascii="Times New Roman" w:eastAsia="Times New Roman" w:hAnsi="Times New Roman"/>
                <w:sz w:val="24"/>
                <w:szCs w:val="24"/>
                <w:lang w:val="uk-UA" w:eastAsia="ru-RU"/>
              </w:rPr>
              <w:t xml:space="preserve"> або направлення інформації на поштову адресу замовника, а саме: 03134, м. Київ, вул.. Симиренка, буд. 10;</w:t>
            </w:r>
          </w:p>
          <w:p w:rsidR="000E5C44" w:rsidRPr="00802A55" w:rsidRDefault="000E5C44" w:rsidP="00502948">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E5C44" w:rsidRPr="00802A55" w:rsidRDefault="000E5C44" w:rsidP="00502948">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E5C44" w:rsidRPr="00802A55" w:rsidTr="000E5C44">
        <w:tc>
          <w:tcPr>
            <w:tcW w:w="299" w:type="pct"/>
            <w:shd w:val="clear" w:color="auto" w:fill="FFFFFF"/>
            <w:hideMark/>
          </w:tcPr>
          <w:p w:rsidR="000E5C44" w:rsidRPr="00802A55" w:rsidRDefault="000E5C44"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lastRenderedPageBreak/>
              <w:t>5</w:t>
            </w:r>
          </w:p>
        </w:tc>
        <w:tc>
          <w:tcPr>
            <w:tcW w:w="1550" w:type="pct"/>
            <w:shd w:val="clear" w:color="auto" w:fill="FFFFFF"/>
            <w:hideMark/>
          </w:tcPr>
          <w:p w:rsidR="000E5C44" w:rsidRPr="00802A55" w:rsidRDefault="000E5C44"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0E5C44" w:rsidRPr="00802A55" w:rsidRDefault="000E5C44" w:rsidP="007509E9">
            <w:pPr>
              <w:spacing w:before="150"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E5C44" w:rsidRPr="00802A55" w:rsidTr="000E5C44">
        <w:tc>
          <w:tcPr>
            <w:tcW w:w="299" w:type="pct"/>
            <w:shd w:val="clear" w:color="auto" w:fill="FFFFFF"/>
            <w:hideMark/>
          </w:tcPr>
          <w:p w:rsidR="000E5C44" w:rsidRPr="00802A55" w:rsidRDefault="000E5C44" w:rsidP="00B413F2">
            <w:pPr>
              <w:spacing w:before="150" w:after="15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6</w:t>
            </w:r>
          </w:p>
        </w:tc>
        <w:tc>
          <w:tcPr>
            <w:tcW w:w="1550" w:type="pct"/>
            <w:shd w:val="clear" w:color="auto" w:fill="FFFFFF"/>
            <w:hideMark/>
          </w:tcPr>
          <w:p w:rsidR="000E5C44" w:rsidRPr="00802A55" w:rsidRDefault="000E5C44"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0E5C44" w:rsidRPr="00802A55" w:rsidRDefault="000E5C44" w:rsidP="00B413F2">
            <w:pPr>
              <w:spacing w:before="150" w:after="15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Не вимагається.</w:t>
            </w:r>
          </w:p>
          <w:p w:rsidR="000E5C44" w:rsidRPr="00802A55" w:rsidRDefault="000E5C44" w:rsidP="00E040C0">
            <w:pPr>
              <w:spacing w:before="150" w:after="150" w:line="240" w:lineRule="auto"/>
              <w:jc w:val="both"/>
              <w:rPr>
                <w:rFonts w:ascii="Times New Roman" w:eastAsia="Times New Roman" w:hAnsi="Times New Roman"/>
                <w:sz w:val="24"/>
                <w:szCs w:val="24"/>
                <w:lang w:val="uk-UA" w:eastAsia="ru-RU"/>
              </w:rPr>
            </w:pPr>
          </w:p>
        </w:tc>
      </w:tr>
    </w:tbl>
    <w:p w:rsidR="00EA2F86" w:rsidRPr="00802A55" w:rsidRDefault="00EA2F86">
      <w:pPr>
        <w:rPr>
          <w:lang w:val="uk-UA"/>
        </w:rPr>
      </w:pPr>
    </w:p>
    <w:p w:rsidR="00262241" w:rsidRPr="00802A55" w:rsidRDefault="00262241">
      <w:pPr>
        <w:rPr>
          <w:lang w:val="uk-UA"/>
        </w:rPr>
      </w:pPr>
    </w:p>
    <w:p w:rsidR="00E00C78" w:rsidRDefault="00E00C78" w:rsidP="00262241">
      <w:pPr>
        <w:jc w:val="right"/>
        <w:rPr>
          <w:rFonts w:ascii="Times New Roman" w:hAnsi="Times New Roman"/>
          <w:b/>
          <w:bCs/>
          <w:sz w:val="24"/>
          <w:szCs w:val="24"/>
          <w:lang w:val="uk-UA"/>
        </w:rPr>
      </w:pPr>
    </w:p>
    <w:p w:rsidR="00C71D40" w:rsidRDefault="00C71D40" w:rsidP="00262241">
      <w:pPr>
        <w:jc w:val="right"/>
        <w:rPr>
          <w:rFonts w:ascii="Times New Roman" w:hAnsi="Times New Roman"/>
          <w:b/>
          <w:bCs/>
          <w:sz w:val="24"/>
          <w:szCs w:val="24"/>
          <w:lang w:val="uk-UA"/>
        </w:rPr>
      </w:pPr>
    </w:p>
    <w:p w:rsidR="00C71D40" w:rsidRDefault="00C71D40" w:rsidP="00262241">
      <w:pPr>
        <w:jc w:val="right"/>
        <w:rPr>
          <w:rFonts w:ascii="Times New Roman" w:hAnsi="Times New Roman"/>
          <w:b/>
          <w:bCs/>
          <w:sz w:val="24"/>
          <w:szCs w:val="24"/>
          <w:lang w:val="uk-UA"/>
        </w:rPr>
      </w:pPr>
    </w:p>
    <w:p w:rsidR="00C71D40" w:rsidRDefault="00C71D40" w:rsidP="00262241">
      <w:pPr>
        <w:jc w:val="right"/>
        <w:rPr>
          <w:rFonts w:ascii="Times New Roman" w:hAnsi="Times New Roman"/>
          <w:b/>
          <w:bCs/>
          <w:sz w:val="24"/>
          <w:szCs w:val="24"/>
          <w:lang w:val="uk-UA"/>
        </w:rPr>
      </w:pPr>
    </w:p>
    <w:p w:rsidR="006C689E" w:rsidRDefault="006C689E" w:rsidP="00262241">
      <w:pPr>
        <w:jc w:val="right"/>
        <w:rPr>
          <w:rFonts w:ascii="Times New Roman" w:hAnsi="Times New Roman"/>
          <w:b/>
          <w:bCs/>
          <w:sz w:val="24"/>
          <w:szCs w:val="24"/>
          <w:lang w:val="uk-UA"/>
        </w:rPr>
      </w:pPr>
    </w:p>
    <w:p w:rsidR="006C689E" w:rsidRDefault="006C689E" w:rsidP="00262241">
      <w:pPr>
        <w:jc w:val="right"/>
        <w:rPr>
          <w:rFonts w:ascii="Times New Roman" w:hAnsi="Times New Roman"/>
          <w:b/>
          <w:bCs/>
          <w:sz w:val="24"/>
          <w:szCs w:val="24"/>
          <w:lang w:val="uk-UA"/>
        </w:rPr>
      </w:pPr>
    </w:p>
    <w:p w:rsidR="006C689E" w:rsidRDefault="006C689E" w:rsidP="00262241">
      <w:pPr>
        <w:jc w:val="right"/>
        <w:rPr>
          <w:rFonts w:ascii="Times New Roman" w:hAnsi="Times New Roman"/>
          <w:b/>
          <w:bCs/>
          <w:sz w:val="24"/>
          <w:szCs w:val="24"/>
          <w:lang w:val="uk-UA"/>
        </w:rPr>
      </w:pPr>
    </w:p>
    <w:p w:rsidR="006C689E" w:rsidRDefault="006C689E" w:rsidP="00262241">
      <w:pPr>
        <w:jc w:val="right"/>
        <w:rPr>
          <w:rFonts w:ascii="Times New Roman" w:hAnsi="Times New Roman"/>
          <w:b/>
          <w:bCs/>
          <w:sz w:val="24"/>
          <w:szCs w:val="24"/>
          <w:lang w:val="uk-UA"/>
        </w:rPr>
      </w:pPr>
    </w:p>
    <w:p w:rsidR="006C689E" w:rsidRDefault="006C689E" w:rsidP="00262241">
      <w:pPr>
        <w:jc w:val="right"/>
        <w:rPr>
          <w:rFonts w:ascii="Times New Roman" w:hAnsi="Times New Roman"/>
          <w:b/>
          <w:bCs/>
          <w:sz w:val="24"/>
          <w:szCs w:val="24"/>
          <w:lang w:val="uk-UA"/>
        </w:rPr>
      </w:pPr>
    </w:p>
    <w:p w:rsidR="006C689E" w:rsidRDefault="006C689E" w:rsidP="00262241">
      <w:pPr>
        <w:jc w:val="right"/>
        <w:rPr>
          <w:rFonts w:ascii="Times New Roman" w:hAnsi="Times New Roman"/>
          <w:b/>
          <w:bCs/>
          <w:sz w:val="24"/>
          <w:szCs w:val="24"/>
          <w:lang w:val="uk-UA"/>
        </w:rPr>
      </w:pPr>
    </w:p>
    <w:p w:rsidR="006C689E" w:rsidRDefault="006C689E" w:rsidP="00262241">
      <w:pPr>
        <w:jc w:val="right"/>
        <w:rPr>
          <w:rFonts w:ascii="Times New Roman" w:hAnsi="Times New Roman"/>
          <w:b/>
          <w:bCs/>
          <w:sz w:val="24"/>
          <w:szCs w:val="24"/>
          <w:lang w:val="uk-UA"/>
        </w:rPr>
      </w:pPr>
    </w:p>
    <w:p w:rsidR="00C71D40" w:rsidRDefault="00C71D40" w:rsidP="00262241">
      <w:pPr>
        <w:jc w:val="right"/>
        <w:rPr>
          <w:rFonts w:ascii="Times New Roman" w:hAnsi="Times New Roman"/>
          <w:b/>
          <w:bCs/>
          <w:sz w:val="24"/>
          <w:szCs w:val="24"/>
          <w:lang w:val="uk-UA"/>
        </w:rPr>
      </w:pPr>
    </w:p>
    <w:p w:rsidR="00262241" w:rsidRPr="00802A55" w:rsidRDefault="00262241" w:rsidP="00262241">
      <w:pPr>
        <w:jc w:val="right"/>
        <w:rPr>
          <w:rFonts w:ascii="Times New Roman" w:hAnsi="Times New Roman"/>
          <w:b/>
          <w:bCs/>
          <w:sz w:val="24"/>
          <w:szCs w:val="24"/>
          <w:lang w:val="uk-UA"/>
        </w:rPr>
      </w:pPr>
      <w:r w:rsidRPr="00802A55">
        <w:rPr>
          <w:rFonts w:ascii="Times New Roman" w:hAnsi="Times New Roman"/>
          <w:b/>
          <w:bCs/>
          <w:sz w:val="24"/>
          <w:szCs w:val="24"/>
          <w:lang w:val="uk-UA"/>
        </w:rPr>
        <w:lastRenderedPageBreak/>
        <w:t>Додаток № 1 до тендерної документації</w:t>
      </w:r>
    </w:p>
    <w:p w:rsidR="00F73E9E" w:rsidRPr="00F73E9E" w:rsidRDefault="00F73E9E" w:rsidP="00F73E9E">
      <w:pPr>
        <w:spacing w:after="0" w:line="240" w:lineRule="auto"/>
        <w:jc w:val="center"/>
        <w:rPr>
          <w:rFonts w:ascii="Times New Roman" w:hAnsi="Times New Roman"/>
          <w:b/>
          <w:bCs/>
          <w:sz w:val="24"/>
          <w:szCs w:val="24"/>
          <w:lang w:val="uk-UA"/>
        </w:rPr>
      </w:pPr>
      <w:r w:rsidRPr="00F73E9E">
        <w:rPr>
          <w:rFonts w:ascii="Times New Roman" w:hAnsi="Times New Roman"/>
          <w:b/>
          <w:bCs/>
          <w:sz w:val="24"/>
          <w:szCs w:val="24"/>
          <w:lang w:val="uk-UA"/>
        </w:rPr>
        <w:t>Перелік документів, які вимагаються для підтвердження відповідності учасників встановленим кваліфікаційним критеріям, вимогам замовника та подаються у складі пропозиції</w:t>
      </w:r>
    </w:p>
    <w:p w:rsidR="00F73E9E" w:rsidRPr="00F73E9E" w:rsidRDefault="00F73E9E" w:rsidP="00F73E9E">
      <w:pPr>
        <w:spacing w:after="0" w:line="240" w:lineRule="auto"/>
        <w:jc w:val="center"/>
        <w:rPr>
          <w:rFonts w:ascii="Times New Roman" w:hAnsi="Times New Roman"/>
          <w:b/>
          <w:sz w:val="24"/>
          <w:szCs w:val="24"/>
          <w:lang w:val="uk-UA" w:eastAsia="ru-RU"/>
        </w:rPr>
      </w:pPr>
    </w:p>
    <w:tbl>
      <w:tblPr>
        <w:tblW w:w="9781"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827"/>
        <w:gridCol w:w="5954"/>
      </w:tblGrid>
      <w:tr w:rsidR="00F73E9E" w:rsidRPr="00F73E9E" w:rsidTr="00F73E9E">
        <w:trPr>
          <w:trHeight w:val="372"/>
        </w:trPr>
        <w:tc>
          <w:tcPr>
            <w:tcW w:w="9781" w:type="dxa"/>
            <w:gridSpan w:val="2"/>
            <w:vAlign w:val="center"/>
          </w:tcPr>
          <w:p w:rsidR="00F73E9E" w:rsidRPr="00F73E9E" w:rsidRDefault="00F73E9E" w:rsidP="008903EB">
            <w:pPr>
              <w:snapToGrid w:val="0"/>
              <w:spacing w:after="0" w:line="240" w:lineRule="auto"/>
              <w:ind w:right="69" w:firstLine="176"/>
              <w:jc w:val="center"/>
              <w:rPr>
                <w:rFonts w:ascii="Times New Roman" w:hAnsi="Times New Roman"/>
                <w:b/>
                <w:sz w:val="24"/>
                <w:szCs w:val="24"/>
                <w:lang w:val="uk-UA"/>
              </w:rPr>
            </w:pPr>
            <w:r w:rsidRPr="00F73E9E">
              <w:rPr>
                <w:rFonts w:ascii="Times New Roman" w:hAnsi="Times New Roman"/>
                <w:b/>
                <w:sz w:val="24"/>
                <w:szCs w:val="24"/>
                <w:lang w:val="uk-UA"/>
              </w:rPr>
              <w:t>Розділ І</w:t>
            </w:r>
          </w:p>
        </w:tc>
      </w:tr>
      <w:tr w:rsidR="00F73E9E" w:rsidRPr="00F73E9E" w:rsidTr="00F73E9E">
        <w:trPr>
          <w:trHeight w:val="749"/>
        </w:trPr>
        <w:tc>
          <w:tcPr>
            <w:tcW w:w="3827" w:type="dxa"/>
            <w:vAlign w:val="center"/>
          </w:tcPr>
          <w:p w:rsidR="00F73E9E" w:rsidRPr="00F73E9E" w:rsidRDefault="00F73E9E" w:rsidP="008903EB">
            <w:pPr>
              <w:tabs>
                <w:tab w:val="left" w:pos="0"/>
              </w:tabs>
              <w:snapToGrid w:val="0"/>
              <w:spacing w:after="0" w:line="240" w:lineRule="auto"/>
              <w:ind w:left="34" w:right="-81" w:hanging="34"/>
              <w:jc w:val="center"/>
              <w:rPr>
                <w:rFonts w:ascii="Times New Roman" w:hAnsi="Times New Roman"/>
                <w:sz w:val="24"/>
                <w:szCs w:val="24"/>
                <w:lang w:val="uk-UA" w:eastAsia="ru-RU"/>
              </w:rPr>
            </w:pPr>
            <w:r w:rsidRPr="00F73E9E">
              <w:rPr>
                <w:rFonts w:ascii="Times New Roman" w:hAnsi="Times New Roman"/>
                <w:b/>
                <w:bCs/>
                <w:sz w:val="24"/>
                <w:szCs w:val="24"/>
                <w:lang w:val="uk-UA" w:eastAsia="ru-RU"/>
              </w:rPr>
              <w:t>Кваліфікаційний критерій</w:t>
            </w:r>
          </w:p>
        </w:tc>
        <w:tc>
          <w:tcPr>
            <w:tcW w:w="5954" w:type="dxa"/>
            <w:vAlign w:val="center"/>
          </w:tcPr>
          <w:p w:rsidR="00F73E9E" w:rsidRPr="00F73E9E" w:rsidRDefault="00F73E9E" w:rsidP="008903EB">
            <w:pPr>
              <w:spacing w:after="0" w:line="240" w:lineRule="auto"/>
              <w:jc w:val="center"/>
              <w:rPr>
                <w:rFonts w:ascii="Times New Roman" w:hAnsi="Times New Roman"/>
                <w:sz w:val="24"/>
                <w:szCs w:val="24"/>
                <w:lang w:val="uk-UA" w:eastAsia="ru-RU"/>
              </w:rPr>
            </w:pPr>
            <w:r w:rsidRPr="00F73E9E">
              <w:rPr>
                <w:rFonts w:ascii="Times New Roman" w:hAnsi="Times New Roman"/>
                <w:b/>
                <w:sz w:val="24"/>
                <w:szCs w:val="24"/>
                <w:lang w:val="uk-UA" w:eastAsia="ru-RU"/>
              </w:rPr>
              <w:t>Перелік документів, що підтверджують інформацію про відповідність учасників таким критеріям</w:t>
            </w:r>
          </w:p>
        </w:tc>
      </w:tr>
      <w:tr w:rsidR="00F73E9E" w:rsidRPr="00D87FD9" w:rsidTr="00F73E9E">
        <w:trPr>
          <w:trHeight w:val="1397"/>
        </w:trPr>
        <w:tc>
          <w:tcPr>
            <w:tcW w:w="3827" w:type="dxa"/>
          </w:tcPr>
          <w:p w:rsidR="00F73E9E" w:rsidRPr="00F73E9E" w:rsidRDefault="00F73E9E" w:rsidP="008903EB">
            <w:pPr>
              <w:tabs>
                <w:tab w:val="left" w:pos="0"/>
              </w:tabs>
              <w:snapToGrid w:val="0"/>
              <w:spacing w:after="0" w:line="240" w:lineRule="auto"/>
              <w:ind w:left="34" w:right="34"/>
              <w:jc w:val="both"/>
              <w:rPr>
                <w:rFonts w:ascii="Times New Roman" w:hAnsi="Times New Roman"/>
                <w:sz w:val="24"/>
                <w:szCs w:val="24"/>
                <w:lang w:val="uk-UA" w:eastAsia="uk-UA"/>
              </w:rPr>
            </w:pPr>
            <w:r w:rsidRPr="00F73E9E">
              <w:rPr>
                <w:rFonts w:ascii="Times New Roman" w:hAnsi="Times New Roman"/>
                <w:sz w:val="24"/>
                <w:szCs w:val="24"/>
                <w:lang w:val="uk-UA" w:eastAsia="uk-UA"/>
              </w:rPr>
              <w:t>1. Наявність обладнання,  матеріально-технічної бази та технологій.</w:t>
            </w:r>
          </w:p>
          <w:p w:rsidR="00F73E9E" w:rsidRPr="00F73E9E" w:rsidRDefault="00F73E9E" w:rsidP="008903EB">
            <w:pPr>
              <w:tabs>
                <w:tab w:val="left" w:pos="0"/>
              </w:tabs>
              <w:snapToGrid w:val="0"/>
              <w:spacing w:after="0" w:line="240" w:lineRule="auto"/>
              <w:ind w:left="34" w:right="34"/>
              <w:jc w:val="both"/>
              <w:rPr>
                <w:rFonts w:ascii="Times New Roman" w:hAnsi="Times New Roman"/>
                <w:b/>
                <w:bCs/>
                <w:sz w:val="24"/>
                <w:szCs w:val="24"/>
                <w:lang w:val="uk-UA" w:eastAsia="ru-RU"/>
              </w:rPr>
            </w:pPr>
          </w:p>
          <w:p w:rsidR="00F73E9E" w:rsidRPr="00F73E9E" w:rsidRDefault="00F73E9E" w:rsidP="008903EB">
            <w:pPr>
              <w:pStyle w:val="rvps2"/>
              <w:shd w:val="clear" w:color="auto" w:fill="FFFFFF"/>
              <w:spacing w:before="0" w:beforeAutospacing="0" w:after="150" w:afterAutospacing="0"/>
              <w:ind w:firstLine="450"/>
              <w:jc w:val="both"/>
              <w:rPr>
                <w:b/>
                <w:bCs/>
                <w:lang w:eastAsia="ru-RU"/>
              </w:rPr>
            </w:pPr>
          </w:p>
        </w:tc>
        <w:tc>
          <w:tcPr>
            <w:tcW w:w="5954" w:type="dxa"/>
          </w:tcPr>
          <w:p w:rsidR="00F73E9E" w:rsidRPr="00F73E9E" w:rsidRDefault="00F73E9E" w:rsidP="008903EB">
            <w:pPr>
              <w:pStyle w:val="a4"/>
              <w:tabs>
                <w:tab w:val="left" w:pos="0"/>
              </w:tabs>
              <w:spacing w:after="0" w:line="240" w:lineRule="auto"/>
              <w:ind w:left="0" w:firstLine="317"/>
              <w:jc w:val="both"/>
              <w:rPr>
                <w:rFonts w:ascii="Times New Roman" w:hAnsi="Times New Roman"/>
                <w:b/>
                <w:color w:val="FF0000"/>
                <w:sz w:val="24"/>
                <w:szCs w:val="24"/>
                <w:lang w:val="uk-UA" w:eastAsia="ru-RU"/>
              </w:rPr>
            </w:pPr>
            <w:r w:rsidRPr="00F73E9E">
              <w:rPr>
                <w:rFonts w:ascii="Times New Roman" w:hAnsi="Times New Roman"/>
                <w:sz w:val="24"/>
                <w:szCs w:val="24"/>
                <w:lang w:val="uk-UA"/>
              </w:rPr>
              <w:t xml:space="preserve">Довідка учасника про наявність обладнання та матеріально-технічної бази (у довільній формі, підписана уповноваженою особою), про наявність обладнання та матеріально-технічної бази, необхідних для виконання </w:t>
            </w:r>
            <w:r w:rsidRPr="00F73E9E">
              <w:rPr>
                <w:rFonts w:ascii="Times New Roman" w:hAnsi="Times New Roman"/>
                <w:bCs/>
                <w:sz w:val="24"/>
                <w:szCs w:val="24"/>
                <w:lang w:val="uk-UA"/>
              </w:rPr>
              <w:t>договору про закупівлю.</w:t>
            </w:r>
          </w:p>
        </w:tc>
      </w:tr>
      <w:tr w:rsidR="00F73E9E" w:rsidRPr="00D87FD9" w:rsidTr="00F73E9E">
        <w:trPr>
          <w:trHeight w:val="2077"/>
        </w:trPr>
        <w:tc>
          <w:tcPr>
            <w:tcW w:w="3827" w:type="dxa"/>
          </w:tcPr>
          <w:p w:rsidR="00F73E9E" w:rsidRPr="00F73E9E" w:rsidRDefault="00F73E9E" w:rsidP="008903EB">
            <w:pPr>
              <w:spacing w:after="0" w:line="240" w:lineRule="auto"/>
              <w:ind w:right="34"/>
              <w:jc w:val="both"/>
              <w:rPr>
                <w:rFonts w:ascii="Times New Roman" w:eastAsia="Times New Roman" w:hAnsi="Times New Roman"/>
                <w:sz w:val="24"/>
                <w:szCs w:val="24"/>
                <w:lang w:val="uk-UA" w:eastAsia="ru-RU"/>
              </w:rPr>
            </w:pPr>
            <w:r w:rsidRPr="00F73E9E">
              <w:rPr>
                <w:rFonts w:ascii="Times New Roman" w:eastAsia="Times New Roman" w:hAnsi="Times New Roman"/>
                <w:sz w:val="24"/>
                <w:szCs w:val="24"/>
                <w:lang w:val="uk-UA" w:eastAsia="ru-RU"/>
              </w:rPr>
              <w:t xml:space="preserve">2. Наявність документально підтвердженого досвіду виконання аналогічних договорів за </w:t>
            </w:r>
            <w:r w:rsidRPr="00F73E9E">
              <w:rPr>
                <w:rFonts w:ascii="Times New Roman" w:hAnsi="Times New Roman"/>
                <w:sz w:val="24"/>
                <w:szCs w:val="24"/>
                <w:lang w:val="uk-UA"/>
              </w:rPr>
              <w:t>предметом закупівлі</w:t>
            </w:r>
            <w:r w:rsidRPr="00F73E9E">
              <w:rPr>
                <w:rFonts w:ascii="Times New Roman" w:eastAsia="Times New Roman" w:hAnsi="Times New Roman"/>
                <w:sz w:val="24"/>
                <w:szCs w:val="24"/>
                <w:lang w:val="uk-UA" w:eastAsia="ru-RU"/>
              </w:rPr>
              <w:t>.</w:t>
            </w:r>
          </w:p>
        </w:tc>
        <w:tc>
          <w:tcPr>
            <w:tcW w:w="5954" w:type="dxa"/>
          </w:tcPr>
          <w:p w:rsidR="00F73E9E" w:rsidRPr="00F73E9E" w:rsidRDefault="00F73E9E" w:rsidP="008903EB">
            <w:pPr>
              <w:snapToGrid w:val="0"/>
              <w:spacing w:after="0" w:line="240" w:lineRule="auto"/>
              <w:ind w:right="34" w:firstLine="317"/>
              <w:jc w:val="both"/>
              <w:rPr>
                <w:rFonts w:ascii="Times New Roman" w:eastAsia="Times New Roman" w:hAnsi="Times New Roman"/>
                <w:sz w:val="24"/>
                <w:szCs w:val="24"/>
                <w:lang w:val="uk-UA" w:eastAsia="ru-RU"/>
              </w:rPr>
            </w:pPr>
            <w:r w:rsidRPr="00F73E9E">
              <w:rPr>
                <w:rFonts w:ascii="Times New Roman" w:hAnsi="Times New Roman"/>
                <w:sz w:val="24"/>
                <w:szCs w:val="24"/>
                <w:lang w:val="uk-UA"/>
              </w:rPr>
              <w:t>Довідка у довільній формі про досвід виконання аналогічного (них) договору (</w:t>
            </w:r>
            <w:proofErr w:type="spellStart"/>
            <w:r w:rsidRPr="00F73E9E">
              <w:rPr>
                <w:rFonts w:ascii="Times New Roman" w:hAnsi="Times New Roman"/>
                <w:sz w:val="24"/>
                <w:szCs w:val="24"/>
                <w:lang w:val="uk-UA"/>
              </w:rPr>
              <w:t>ів</w:t>
            </w:r>
            <w:proofErr w:type="spellEnd"/>
            <w:r w:rsidRPr="00F73E9E">
              <w:rPr>
                <w:rFonts w:ascii="Times New Roman" w:hAnsi="Times New Roman"/>
                <w:sz w:val="24"/>
                <w:szCs w:val="24"/>
                <w:lang w:val="uk-UA"/>
              </w:rPr>
              <w:t>), що відповідають предмету закупівлі. Д</w:t>
            </w:r>
            <w:r w:rsidRPr="00F73E9E">
              <w:rPr>
                <w:rFonts w:ascii="Times New Roman" w:hAnsi="Times New Roman"/>
                <w:bCs/>
                <w:sz w:val="24"/>
                <w:szCs w:val="24"/>
                <w:lang w:val="uk-UA"/>
              </w:rPr>
              <w:t xml:space="preserve">ля підтвердження </w:t>
            </w:r>
            <w:r w:rsidRPr="00F73E9E">
              <w:rPr>
                <w:rFonts w:ascii="Times New Roman" w:hAnsi="Times New Roman"/>
                <w:spacing w:val="-6"/>
                <w:sz w:val="24"/>
                <w:szCs w:val="24"/>
                <w:lang w:val="uk-UA"/>
              </w:rPr>
              <w:t xml:space="preserve">зазначеної у довідці </w:t>
            </w:r>
            <w:r w:rsidRPr="00F73E9E">
              <w:rPr>
                <w:rFonts w:ascii="Times New Roman" w:hAnsi="Times New Roman"/>
                <w:bCs/>
                <w:sz w:val="24"/>
                <w:szCs w:val="24"/>
                <w:lang w:val="uk-UA"/>
              </w:rPr>
              <w:t xml:space="preserve">інформації учасник повинен надати </w:t>
            </w:r>
            <w:r w:rsidRPr="00F73E9E">
              <w:rPr>
                <w:rFonts w:ascii="Times New Roman" w:hAnsi="Times New Roman"/>
                <w:sz w:val="24"/>
                <w:szCs w:val="24"/>
                <w:lang w:val="uk-UA"/>
              </w:rPr>
              <w:t>копію(ї) аналогічного(</w:t>
            </w:r>
            <w:proofErr w:type="spellStart"/>
            <w:r w:rsidRPr="00F73E9E">
              <w:rPr>
                <w:rFonts w:ascii="Times New Roman" w:hAnsi="Times New Roman"/>
                <w:sz w:val="24"/>
                <w:szCs w:val="24"/>
                <w:lang w:val="uk-UA"/>
              </w:rPr>
              <w:t>их</w:t>
            </w:r>
            <w:proofErr w:type="spellEnd"/>
            <w:r w:rsidRPr="00F73E9E">
              <w:rPr>
                <w:rFonts w:ascii="Times New Roman" w:hAnsi="Times New Roman"/>
                <w:sz w:val="24"/>
                <w:szCs w:val="24"/>
                <w:lang w:val="uk-UA"/>
              </w:rPr>
              <w:t>) договору(</w:t>
            </w:r>
            <w:proofErr w:type="spellStart"/>
            <w:r w:rsidRPr="00F73E9E">
              <w:rPr>
                <w:rFonts w:ascii="Times New Roman" w:hAnsi="Times New Roman"/>
                <w:sz w:val="24"/>
                <w:szCs w:val="24"/>
                <w:lang w:val="uk-UA"/>
              </w:rPr>
              <w:t>ів</w:t>
            </w:r>
            <w:proofErr w:type="spellEnd"/>
            <w:r w:rsidRPr="00F73E9E">
              <w:rPr>
                <w:rFonts w:ascii="Times New Roman" w:hAnsi="Times New Roman"/>
                <w:sz w:val="24"/>
                <w:szCs w:val="24"/>
                <w:lang w:val="uk-UA"/>
              </w:rPr>
              <w:t>) з додатками та інші документи, що підтверджують виконання аналогічного(них) договору(</w:t>
            </w:r>
            <w:proofErr w:type="spellStart"/>
            <w:r w:rsidRPr="00F73E9E">
              <w:rPr>
                <w:rFonts w:ascii="Times New Roman" w:hAnsi="Times New Roman"/>
                <w:sz w:val="24"/>
                <w:szCs w:val="24"/>
                <w:lang w:val="uk-UA"/>
              </w:rPr>
              <w:t>ів</w:t>
            </w:r>
            <w:proofErr w:type="spellEnd"/>
            <w:r w:rsidRPr="00F73E9E">
              <w:rPr>
                <w:rFonts w:ascii="Times New Roman" w:hAnsi="Times New Roman"/>
                <w:sz w:val="24"/>
                <w:szCs w:val="24"/>
                <w:lang w:val="uk-UA"/>
              </w:rPr>
              <w:t>) (акти, видаткові тощо)</w:t>
            </w:r>
            <w:r w:rsidRPr="00F73E9E">
              <w:rPr>
                <w:rFonts w:ascii="Times New Roman" w:hAnsi="Times New Roman"/>
                <w:bCs/>
                <w:sz w:val="24"/>
                <w:szCs w:val="24"/>
                <w:lang w:val="uk-UA"/>
              </w:rPr>
              <w:t>.</w:t>
            </w:r>
          </w:p>
        </w:tc>
      </w:tr>
      <w:tr w:rsidR="00F73E9E" w:rsidRPr="00D87FD9" w:rsidTr="00F73E9E">
        <w:trPr>
          <w:trHeight w:val="1228"/>
        </w:trPr>
        <w:tc>
          <w:tcPr>
            <w:tcW w:w="3827" w:type="dxa"/>
          </w:tcPr>
          <w:p w:rsidR="00F73E9E" w:rsidRPr="00F73E9E" w:rsidRDefault="00F73E9E" w:rsidP="008903EB">
            <w:pPr>
              <w:spacing w:after="0" w:line="240" w:lineRule="auto"/>
              <w:ind w:right="34"/>
              <w:jc w:val="both"/>
              <w:rPr>
                <w:rFonts w:ascii="Times New Roman" w:hAnsi="Times New Roman"/>
                <w:sz w:val="24"/>
                <w:szCs w:val="24"/>
                <w:lang w:val="uk-UA" w:eastAsia="ru-RU"/>
              </w:rPr>
            </w:pPr>
            <w:r w:rsidRPr="00F73E9E">
              <w:rPr>
                <w:rFonts w:ascii="Times New Roman" w:hAnsi="Times New Roman"/>
                <w:sz w:val="24"/>
                <w:szCs w:val="24"/>
                <w:lang w:val="uk-UA" w:eastAsia="uk-UA"/>
              </w:rPr>
              <w:t>3. Наявність працівників відповідної кваліфікації, які мають необхідні знання та досвід.</w:t>
            </w:r>
          </w:p>
        </w:tc>
        <w:tc>
          <w:tcPr>
            <w:tcW w:w="5954" w:type="dxa"/>
          </w:tcPr>
          <w:p w:rsidR="00F73E9E" w:rsidRPr="00F73E9E" w:rsidRDefault="00F73E9E" w:rsidP="008903EB">
            <w:pPr>
              <w:snapToGrid w:val="0"/>
              <w:spacing w:after="0" w:line="240" w:lineRule="auto"/>
              <w:ind w:right="34" w:firstLine="317"/>
              <w:jc w:val="both"/>
              <w:rPr>
                <w:rFonts w:ascii="Times New Roman" w:hAnsi="Times New Roman"/>
                <w:sz w:val="24"/>
                <w:szCs w:val="24"/>
                <w:lang w:val="uk-UA"/>
              </w:rPr>
            </w:pPr>
            <w:r w:rsidRPr="00F73E9E">
              <w:rPr>
                <w:rFonts w:ascii="Times New Roman" w:hAnsi="Times New Roman"/>
                <w:sz w:val="24"/>
                <w:szCs w:val="24"/>
                <w:lang w:val="uk-UA"/>
              </w:rPr>
              <w:t>Довідка у довільній формі про наявність працівників відповідної кваліфікації, які мають необхідні знання та досвід</w:t>
            </w:r>
            <w:r w:rsidRPr="00F73E9E">
              <w:rPr>
                <w:rFonts w:ascii="Times New Roman" w:hAnsi="Times New Roman"/>
                <w:sz w:val="24"/>
                <w:szCs w:val="24"/>
                <w:lang w:val="uk-UA" w:eastAsia="uk-UA"/>
              </w:rPr>
              <w:t xml:space="preserve">, необхідних для виконання </w:t>
            </w:r>
            <w:r w:rsidRPr="00F73E9E">
              <w:rPr>
                <w:rFonts w:ascii="Times New Roman" w:hAnsi="Times New Roman"/>
                <w:bCs/>
                <w:sz w:val="24"/>
                <w:szCs w:val="24"/>
                <w:lang w:val="uk-UA"/>
              </w:rPr>
              <w:t>договору про закупівлю.</w:t>
            </w:r>
          </w:p>
        </w:tc>
      </w:tr>
      <w:tr w:rsidR="00F73E9E" w:rsidRPr="00F73E9E" w:rsidTr="00F73E9E">
        <w:trPr>
          <w:trHeight w:val="372"/>
        </w:trPr>
        <w:tc>
          <w:tcPr>
            <w:tcW w:w="9781" w:type="dxa"/>
            <w:gridSpan w:val="2"/>
            <w:vAlign w:val="center"/>
          </w:tcPr>
          <w:p w:rsidR="00F73E9E" w:rsidRPr="00F73E9E" w:rsidRDefault="00F73E9E" w:rsidP="008903EB">
            <w:pPr>
              <w:snapToGrid w:val="0"/>
              <w:spacing w:after="0" w:line="240" w:lineRule="auto"/>
              <w:ind w:right="69" w:firstLine="176"/>
              <w:jc w:val="center"/>
              <w:rPr>
                <w:rFonts w:ascii="Times New Roman" w:hAnsi="Times New Roman"/>
                <w:b/>
                <w:sz w:val="24"/>
                <w:szCs w:val="24"/>
                <w:lang w:val="uk-UA"/>
              </w:rPr>
            </w:pPr>
            <w:r w:rsidRPr="00F73E9E">
              <w:rPr>
                <w:rFonts w:ascii="Times New Roman" w:hAnsi="Times New Roman"/>
                <w:b/>
                <w:sz w:val="24"/>
                <w:szCs w:val="24"/>
                <w:lang w:val="uk-UA"/>
              </w:rPr>
              <w:t>Розділ ІІ</w:t>
            </w:r>
          </w:p>
        </w:tc>
      </w:tr>
      <w:tr w:rsidR="00F73E9E" w:rsidRPr="00F73E9E" w:rsidTr="00F73E9E">
        <w:trPr>
          <w:trHeight w:val="675"/>
        </w:trPr>
        <w:tc>
          <w:tcPr>
            <w:tcW w:w="9781" w:type="dxa"/>
            <w:gridSpan w:val="2"/>
            <w:vAlign w:val="center"/>
          </w:tcPr>
          <w:p w:rsidR="00F73E9E" w:rsidRPr="00F73E9E" w:rsidRDefault="00F73E9E" w:rsidP="008903EB">
            <w:pPr>
              <w:spacing w:after="0" w:line="240" w:lineRule="auto"/>
              <w:ind w:right="22" w:firstLine="34"/>
              <w:jc w:val="center"/>
              <w:rPr>
                <w:rFonts w:ascii="Times New Roman" w:hAnsi="Times New Roman"/>
                <w:sz w:val="24"/>
                <w:szCs w:val="24"/>
                <w:lang w:val="uk-UA" w:eastAsia="ru-RU"/>
              </w:rPr>
            </w:pPr>
            <w:r w:rsidRPr="00F73E9E">
              <w:rPr>
                <w:rFonts w:ascii="Times New Roman" w:hAnsi="Times New Roman"/>
                <w:b/>
                <w:bCs/>
                <w:sz w:val="24"/>
                <w:szCs w:val="24"/>
                <w:lang w:val="uk-UA"/>
              </w:rPr>
              <w:t>Перелік документів, які вимагаються для підтвердження відповідності учасників встановленим вимогам замовника та подаються у складі пропозиції</w:t>
            </w:r>
          </w:p>
        </w:tc>
      </w:tr>
      <w:tr w:rsidR="00F73E9E" w:rsidRPr="00F73E9E" w:rsidTr="00F73E9E">
        <w:trPr>
          <w:trHeight w:val="416"/>
        </w:trPr>
        <w:tc>
          <w:tcPr>
            <w:tcW w:w="9781" w:type="dxa"/>
            <w:gridSpan w:val="2"/>
          </w:tcPr>
          <w:p w:rsidR="00F73E9E" w:rsidRPr="00F73E9E" w:rsidRDefault="00F73E9E" w:rsidP="008903EB">
            <w:pPr>
              <w:spacing w:after="0" w:line="240" w:lineRule="auto"/>
              <w:ind w:right="22"/>
              <w:jc w:val="both"/>
              <w:rPr>
                <w:rFonts w:ascii="Times New Roman" w:hAnsi="Times New Roman"/>
                <w:sz w:val="24"/>
                <w:szCs w:val="24"/>
                <w:lang w:val="uk-UA" w:eastAsia="ru-RU"/>
              </w:rPr>
            </w:pPr>
            <w:r w:rsidRPr="00F73E9E">
              <w:rPr>
                <w:rFonts w:ascii="Times New Roman" w:hAnsi="Times New Roman"/>
                <w:sz w:val="24"/>
                <w:szCs w:val="24"/>
                <w:lang w:val="uk-UA" w:eastAsia="ru-RU"/>
              </w:rPr>
              <w:t>1. Установчі документи:</w:t>
            </w:r>
          </w:p>
          <w:p w:rsidR="00F73E9E" w:rsidRPr="00F73E9E" w:rsidRDefault="00F73E9E" w:rsidP="008903EB">
            <w:pPr>
              <w:spacing w:after="0" w:line="240" w:lineRule="auto"/>
              <w:ind w:right="22"/>
              <w:jc w:val="both"/>
              <w:rPr>
                <w:rFonts w:ascii="Times New Roman" w:hAnsi="Times New Roman"/>
                <w:sz w:val="24"/>
                <w:szCs w:val="24"/>
                <w:lang w:val="uk-UA"/>
              </w:rPr>
            </w:pPr>
            <w:r w:rsidRPr="00F73E9E">
              <w:rPr>
                <w:rFonts w:ascii="Times New Roman" w:hAnsi="Times New Roman"/>
                <w:sz w:val="24"/>
                <w:szCs w:val="24"/>
                <w:lang w:val="uk-UA"/>
              </w:rPr>
              <w:t>- виписка з єдиного державного реєстру юридичних осіб, фізичних осіб-підприємців та громадських формувань або витяг єдиного державного реєстру юридичних осіб, фізичних осіб-підприємців та громадських формувань;</w:t>
            </w:r>
          </w:p>
          <w:p w:rsidR="00F73E9E" w:rsidRPr="00F73E9E" w:rsidRDefault="00F73E9E" w:rsidP="008903EB">
            <w:pPr>
              <w:spacing w:after="0" w:line="240" w:lineRule="auto"/>
              <w:ind w:right="22"/>
              <w:jc w:val="both"/>
              <w:rPr>
                <w:rFonts w:ascii="Times New Roman" w:hAnsi="Times New Roman"/>
                <w:sz w:val="24"/>
                <w:szCs w:val="24"/>
                <w:lang w:val="uk-UA"/>
              </w:rPr>
            </w:pPr>
            <w:r w:rsidRPr="00F73E9E">
              <w:rPr>
                <w:rFonts w:ascii="Times New Roman" w:hAnsi="Times New Roman"/>
                <w:sz w:val="24"/>
                <w:szCs w:val="24"/>
                <w:lang w:val="uk-UA"/>
              </w:rPr>
              <w:t xml:space="preserve">- </w:t>
            </w:r>
            <w:r w:rsidRPr="00F73E9E">
              <w:rPr>
                <w:rFonts w:ascii="Times New Roman" w:hAnsi="Times New Roman"/>
                <w:bCs/>
                <w:sz w:val="24"/>
                <w:szCs w:val="24"/>
                <w:lang w:val="uk-UA"/>
              </w:rPr>
              <w:t>свідоцтво про реєстрацію платника ПДВ або витяг з реєстру платників ПДВ (якщо Учасник є платником ПДВ) або платника єдиного податку (якщо Учасник є платником єдиного податку)</w:t>
            </w:r>
            <w:r w:rsidRPr="00F73E9E">
              <w:rPr>
                <w:rFonts w:ascii="Times New Roman" w:hAnsi="Times New Roman"/>
                <w:sz w:val="24"/>
                <w:szCs w:val="24"/>
                <w:lang w:val="uk-UA"/>
              </w:rPr>
              <w:t xml:space="preserve">; </w:t>
            </w:r>
          </w:p>
          <w:p w:rsidR="00F73E9E" w:rsidRPr="00F73E9E" w:rsidRDefault="00F73E9E" w:rsidP="008903EB">
            <w:pPr>
              <w:spacing w:after="0" w:line="240" w:lineRule="auto"/>
              <w:ind w:right="22"/>
              <w:jc w:val="both"/>
              <w:rPr>
                <w:rFonts w:ascii="Times New Roman" w:hAnsi="Times New Roman"/>
                <w:sz w:val="24"/>
                <w:szCs w:val="24"/>
                <w:lang w:val="uk-UA"/>
              </w:rPr>
            </w:pPr>
            <w:r w:rsidRPr="00F73E9E">
              <w:rPr>
                <w:rFonts w:ascii="Times New Roman" w:hAnsi="Times New Roman"/>
                <w:sz w:val="24"/>
                <w:szCs w:val="24"/>
                <w:lang w:val="uk-UA"/>
              </w:rPr>
              <w:t>- статут (для юридичних осіб);</w:t>
            </w:r>
          </w:p>
          <w:p w:rsidR="00F73E9E" w:rsidRPr="00F73E9E" w:rsidRDefault="00F73E9E" w:rsidP="008903EB">
            <w:pPr>
              <w:spacing w:after="0" w:line="240" w:lineRule="auto"/>
              <w:ind w:right="22"/>
              <w:jc w:val="both"/>
              <w:rPr>
                <w:rFonts w:ascii="Times New Roman" w:hAnsi="Times New Roman"/>
                <w:sz w:val="24"/>
                <w:szCs w:val="24"/>
                <w:lang w:val="uk-UA"/>
              </w:rPr>
            </w:pPr>
            <w:r w:rsidRPr="00F73E9E">
              <w:rPr>
                <w:rFonts w:ascii="Times New Roman" w:hAnsi="Times New Roman"/>
                <w:sz w:val="24"/>
                <w:szCs w:val="24"/>
                <w:lang w:val="uk-UA"/>
              </w:rPr>
              <w:t>- ліцензія на право здійснення відповідного виду діяльності (якщо</w:t>
            </w:r>
            <w:r w:rsidRPr="00F73E9E">
              <w:rPr>
                <w:rFonts w:ascii="Times New Roman" w:hAnsi="Times New Roman"/>
                <w:color w:val="000000"/>
                <w:sz w:val="24"/>
                <w:szCs w:val="24"/>
                <w:lang w:val="uk-UA"/>
              </w:rPr>
              <w:t xml:space="preserve"> наявність такої ліцензії вимагається законодавством</w:t>
            </w:r>
            <w:r w:rsidRPr="00F73E9E">
              <w:rPr>
                <w:rFonts w:ascii="Times New Roman" w:hAnsi="Times New Roman"/>
                <w:sz w:val="24"/>
                <w:szCs w:val="24"/>
                <w:lang w:val="uk-UA"/>
              </w:rPr>
              <w:t>);</w:t>
            </w:r>
          </w:p>
          <w:p w:rsidR="00F73E9E" w:rsidRPr="00F73E9E" w:rsidRDefault="00F73E9E" w:rsidP="008903EB">
            <w:pPr>
              <w:pStyle w:val="af0"/>
              <w:spacing w:before="0" w:beforeAutospacing="0" w:after="0" w:afterAutospacing="0"/>
              <w:jc w:val="both"/>
              <w:rPr>
                <w:i/>
                <w:lang w:val="uk-UA"/>
              </w:rPr>
            </w:pPr>
            <w:r w:rsidRPr="00F73E9E">
              <w:rPr>
                <w:lang w:val="uk-UA"/>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а саме: </w:t>
            </w:r>
            <w:r w:rsidRPr="00F73E9E">
              <w:rPr>
                <w:bCs/>
                <w:lang w:val="uk-UA"/>
              </w:rPr>
              <w:t>протокол установчих/загальних</w:t>
            </w:r>
            <w:r w:rsidRPr="00F73E9E">
              <w:rPr>
                <w:lang w:val="uk-UA"/>
              </w:rPr>
              <w:t xml:space="preserve"> зборів або витяг з протоколу </w:t>
            </w:r>
            <w:r w:rsidRPr="00F73E9E">
              <w:rPr>
                <w:bCs/>
                <w:lang w:val="uk-UA"/>
              </w:rPr>
              <w:t>установчих/загальних</w:t>
            </w:r>
            <w:r w:rsidRPr="00F73E9E">
              <w:rPr>
                <w:lang w:val="uk-UA"/>
              </w:rPr>
              <w:t xml:space="preserve"> зборів або рішення засновника </w:t>
            </w:r>
            <w:r w:rsidRPr="00F73E9E">
              <w:rPr>
                <w:bCs/>
                <w:lang w:val="uk-UA"/>
              </w:rPr>
              <w:t>(</w:t>
            </w:r>
            <w:r w:rsidRPr="00F73E9E">
              <w:rPr>
                <w:lang w:val="uk-UA"/>
              </w:rPr>
              <w:t>для юридичних осіб</w:t>
            </w:r>
            <w:r w:rsidRPr="00F73E9E">
              <w:rPr>
                <w:bCs/>
                <w:lang w:val="uk-UA"/>
              </w:rPr>
              <w:t>). Якщо один із вищезазначених документів не передбачений (необов’язковий), учасник повинен надати довідку у довільній формі з викладенням обставин, що обґрунтовують відсутність у нього такого документа</w:t>
            </w:r>
            <w:r w:rsidRPr="00F73E9E">
              <w:rPr>
                <w:i/>
                <w:lang w:val="uk-UA"/>
              </w:rPr>
              <w:t>.</w:t>
            </w:r>
          </w:p>
          <w:p w:rsidR="00F73E9E" w:rsidRPr="00F73E9E" w:rsidRDefault="00F73E9E" w:rsidP="008903EB">
            <w:pPr>
              <w:pStyle w:val="af0"/>
              <w:spacing w:before="0" w:beforeAutospacing="0" w:after="0" w:afterAutospacing="0"/>
              <w:ind w:firstLine="193"/>
              <w:jc w:val="both"/>
              <w:rPr>
                <w:lang w:val="uk-UA"/>
              </w:rPr>
            </w:pPr>
            <w:r w:rsidRPr="00F73E9E">
              <w:rPr>
                <w:bCs/>
                <w:lang w:val="uk-UA"/>
              </w:rPr>
              <w:t xml:space="preserve">У разі, якщо інтереси учасника представляє не керівник, а уповноважена ним особа, яку уповноважено під час проведення процедури закупівлі підписувати (завіряти) документи тендерної пропозиції, подається довіреність </w:t>
            </w:r>
            <w:r w:rsidRPr="00F73E9E">
              <w:rPr>
                <w:lang w:val="uk-UA"/>
              </w:rPr>
              <w:t xml:space="preserve">(доручення) на цю особу учасника про надання повноважень цій особі </w:t>
            </w:r>
            <w:r w:rsidRPr="00F73E9E">
              <w:rPr>
                <w:bCs/>
                <w:lang w:val="uk-UA"/>
              </w:rPr>
              <w:t>підписувати (завіряти) документи тендерної пропозиції.</w:t>
            </w:r>
          </w:p>
        </w:tc>
      </w:tr>
      <w:tr w:rsidR="00F73E9E" w:rsidRPr="00F73E9E" w:rsidTr="00F73E9E">
        <w:trPr>
          <w:trHeight w:val="416"/>
        </w:trPr>
        <w:tc>
          <w:tcPr>
            <w:tcW w:w="9781" w:type="dxa"/>
            <w:gridSpan w:val="2"/>
          </w:tcPr>
          <w:p w:rsidR="00F73E9E" w:rsidRPr="00F73E9E" w:rsidRDefault="00F73E9E" w:rsidP="008903EB">
            <w:pPr>
              <w:spacing w:after="0" w:line="240" w:lineRule="auto"/>
              <w:ind w:right="22"/>
              <w:jc w:val="both"/>
              <w:rPr>
                <w:rFonts w:ascii="Times New Roman" w:hAnsi="Times New Roman"/>
                <w:sz w:val="24"/>
                <w:szCs w:val="24"/>
                <w:lang w:val="uk-UA" w:eastAsia="ru-RU"/>
              </w:rPr>
            </w:pPr>
            <w:r w:rsidRPr="00F73E9E">
              <w:rPr>
                <w:rFonts w:ascii="Times New Roman" w:hAnsi="Times New Roman"/>
                <w:sz w:val="24"/>
                <w:szCs w:val="24"/>
                <w:lang w:val="uk-UA"/>
              </w:rPr>
              <w:t>2. Відомості про Учасника (в довільній формі):</w:t>
            </w:r>
          </w:p>
          <w:p w:rsidR="00F73E9E" w:rsidRPr="00F73E9E" w:rsidRDefault="00F73E9E" w:rsidP="008903EB">
            <w:pPr>
              <w:spacing w:after="0" w:line="240" w:lineRule="auto"/>
              <w:jc w:val="both"/>
              <w:rPr>
                <w:rFonts w:ascii="Times New Roman" w:hAnsi="Times New Roman"/>
                <w:sz w:val="24"/>
                <w:szCs w:val="24"/>
                <w:lang w:val="uk-UA"/>
              </w:rPr>
            </w:pPr>
            <w:r w:rsidRPr="00F73E9E">
              <w:rPr>
                <w:rFonts w:ascii="Times New Roman" w:hAnsi="Times New Roman"/>
                <w:sz w:val="24"/>
                <w:szCs w:val="24"/>
                <w:lang w:val="uk-UA"/>
              </w:rPr>
              <w:t>- адреса учасника (юридична, фактична);</w:t>
            </w:r>
          </w:p>
          <w:p w:rsidR="00F73E9E" w:rsidRPr="00F73E9E" w:rsidRDefault="00F73E9E" w:rsidP="008903EB">
            <w:pPr>
              <w:spacing w:after="0" w:line="240" w:lineRule="auto"/>
              <w:jc w:val="both"/>
              <w:rPr>
                <w:rFonts w:ascii="Times New Roman" w:hAnsi="Times New Roman"/>
                <w:sz w:val="24"/>
                <w:szCs w:val="24"/>
                <w:lang w:val="uk-UA"/>
              </w:rPr>
            </w:pPr>
            <w:r w:rsidRPr="00F73E9E">
              <w:rPr>
                <w:rFonts w:ascii="Times New Roman" w:hAnsi="Times New Roman"/>
                <w:sz w:val="24"/>
                <w:szCs w:val="24"/>
                <w:lang w:val="uk-UA"/>
              </w:rPr>
              <w:lastRenderedPageBreak/>
              <w:t>- телефон, телефакс, електронна адреса;</w:t>
            </w:r>
          </w:p>
          <w:p w:rsidR="00F73E9E" w:rsidRPr="00F73E9E" w:rsidRDefault="00F73E9E" w:rsidP="008903EB">
            <w:pPr>
              <w:spacing w:after="0" w:line="240" w:lineRule="auto"/>
              <w:jc w:val="both"/>
              <w:rPr>
                <w:rFonts w:ascii="Times New Roman" w:hAnsi="Times New Roman"/>
                <w:sz w:val="24"/>
                <w:szCs w:val="24"/>
                <w:lang w:val="uk-UA"/>
              </w:rPr>
            </w:pPr>
            <w:r w:rsidRPr="00F73E9E">
              <w:rPr>
                <w:rFonts w:ascii="Times New Roman" w:hAnsi="Times New Roman"/>
                <w:sz w:val="24"/>
                <w:szCs w:val="24"/>
                <w:lang w:val="uk-UA"/>
              </w:rPr>
              <w:t>- банківські реквізити з усіх банків, в яких відкриті рахунки Учасника;</w:t>
            </w:r>
          </w:p>
          <w:p w:rsidR="00F73E9E" w:rsidRPr="00F73E9E" w:rsidRDefault="00F73E9E" w:rsidP="008903EB">
            <w:pPr>
              <w:spacing w:after="0" w:line="240" w:lineRule="auto"/>
              <w:jc w:val="both"/>
              <w:rPr>
                <w:rFonts w:ascii="Times New Roman" w:hAnsi="Times New Roman"/>
                <w:sz w:val="24"/>
                <w:szCs w:val="24"/>
                <w:shd w:val="clear" w:color="auto" w:fill="FFFF00"/>
                <w:lang w:val="uk-UA"/>
              </w:rPr>
            </w:pPr>
            <w:r w:rsidRPr="00F73E9E">
              <w:rPr>
                <w:rFonts w:ascii="Times New Roman" w:hAnsi="Times New Roman"/>
                <w:sz w:val="24"/>
                <w:szCs w:val="24"/>
                <w:lang w:val="uk-UA"/>
              </w:rPr>
              <w:t>- відомості про керівництво (посада, ім’я, по батькові, телефон для контактів, електронна адреса);</w:t>
            </w:r>
          </w:p>
          <w:p w:rsidR="00F73E9E" w:rsidRPr="00F73E9E" w:rsidRDefault="00F73E9E" w:rsidP="008903EB">
            <w:pPr>
              <w:spacing w:after="0" w:line="240" w:lineRule="auto"/>
              <w:jc w:val="both"/>
              <w:rPr>
                <w:rFonts w:ascii="Times New Roman" w:hAnsi="Times New Roman"/>
                <w:sz w:val="24"/>
                <w:szCs w:val="24"/>
                <w:lang w:val="uk-UA"/>
              </w:rPr>
            </w:pPr>
            <w:r w:rsidRPr="00F73E9E">
              <w:rPr>
                <w:rFonts w:ascii="Times New Roman" w:hAnsi="Times New Roman"/>
                <w:sz w:val="24"/>
                <w:szCs w:val="24"/>
                <w:lang w:val="uk-UA"/>
              </w:rPr>
              <w:t>- відомості про контактну особу (посада, ім’я, по батькові, телефон для контактів, електронна адреса);</w:t>
            </w:r>
          </w:p>
          <w:p w:rsidR="00F73E9E" w:rsidRPr="00F73E9E" w:rsidRDefault="00F73E9E" w:rsidP="008903EB">
            <w:pPr>
              <w:spacing w:after="0" w:line="240" w:lineRule="auto"/>
              <w:jc w:val="both"/>
              <w:rPr>
                <w:rFonts w:ascii="Times New Roman" w:hAnsi="Times New Roman"/>
                <w:sz w:val="24"/>
                <w:szCs w:val="24"/>
                <w:lang w:val="uk-UA"/>
              </w:rPr>
            </w:pPr>
            <w:r w:rsidRPr="00F73E9E">
              <w:rPr>
                <w:rFonts w:ascii="Times New Roman" w:hAnsi="Times New Roman"/>
                <w:sz w:val="24"/>
                <w:szCs w:val="24"/>
                <w:lang w:val="uk-UA"/>
              </w:rPr>
              <w:t>- форма власності;</w:t>
            </w:r>
          </w:p>
          <w:p w:rsidR="00F73E9E" w:rsidRPr="00F73E9E" w:rsidRDefault="00F73E9E" w:rsidP="008903EB">
            <w:pPr>
              <w:spacing w:after="0" w:line="240" w:lineRule="auto"/>
              <w:ind w:right="22"/>
              <w:jc w:val="both"/>
              <w:rPr>
                <w:rFonts w:ascii="Times New Roman" w:hAnsi="Times New Roman"/>
                <w:sz w:val="24"/>
                <w:szCs w:val="24"/>
                <w:lang w:val="uk-UA" w:eastAsia="ru-RU"/>
              </w:rPr>
            </w:pPr>
            <w:r w:rsidRPr="00F73E9E">
              <w:rPr>
                <w:rFonts w:ascii="Times New Roman" w:hAnsi="Times New Roman"/>
                <w:sz w:val="24"/>
                <w:szCs w:val="24"/>
                <w:lang w:val="uk-UA"/>
              </w:rPr>
              <w:t>- організаційно-правова форма (для юридичних осіб).</w:t>
            </w:r>
          </w:p>
        </w:tc>
      </w:tr>
      <w:tr w:rsidR="00F73E9E" w:rsidRPr="00F73E9E" w:rsidTr="00F73E9E">
        <w:trPr>
          <w:trHeight w:val="416"/>
        </w:trPr>
        <w:tc>
          <w:tcPr>
            <w:tcW w:w="9781" w:type="dxa"/>
            <w:gridSpan w:val="2"/>
          </w:tcPr>
          <w:p w:rsidR="00F73E9E" w:rsidRPr="00F73E9E" w:rsidRDefault="00F73E9E" w:rsidP="008903EB">
            <w:pPr>
              <w:spacing w:after="0" w:line="240" w:lineRule="auto"/>
              <w:ind w:right="22"/>
              <w:jc w:val="both"/>
              <w:rPr>
                <w:rFonts w:ascii="Times New Roman" w:hAnsi="Times New Roman"/>
                <w:sz w:val="24"/>
                <w:szCs w:val="24"/>
                <w:lang w:val="uk-UA"/>
              </w:rPr>
            </w:pPr>
            <w:r w:rsidRPr="00F73E9E">
              <w:rPr>
                <w:rFonts w:ascii="Times New Roman" w:hAnsi="Times New Roman"/>
                <w:sz w:val="24"/>
                <w:szCs w:val="24"/>
                <w:lang w:val="uk-UA"/>
              </w:rPr>
              <w:lastRenderedPageBreak/>
              <w:t>3. Інші документи:</w:t>
            </w:r>
          </w:p>
          <w:p w:rsidR="00F73E9E" w:rsidRPr="00F73E9E" w:rsidRDefault="00F73E9E" w:rsidP="008903EB">
            <w:pPr>
              <w:spacing w:after="0" w:line="240" w:lineRule="auto"/>
              <w:ind w:right="22"/>
              <w:jc w:val="both"/>
              <w:rPr>
                <w:rFonts w:ascii="Times New Roman" w:hAnsi="Times New Roman"/>
                <w:sz w:val="24"/>
                <w:szCs w:val="24"/>
                <w:lang w:val="uk-UA"/>
              </w:rPr>
            </w:pPr>
            <w:r w:rsidRPr="00F73E9E">
              <w:rPr>
                <w:rFonts w:ascii="Times New Roman" w:hAnsi="Times New Roman"/>
                <w:sz w:val="24"/>
                <w:szCs w:val="24"/>
                <w:lang w:val="uk-UA"/>
              </w:rPr>
              <w:t>- довідка в довільній формі про провадження Учасником заходів по захисту навколишнього середовища;</w:t>
            </w:r>
          </w:p>
          <w:p w:rsidR="00F73E9E" w:rsidRPr="00F73E9E" w:rsidRDefault="00F73E9E" w:rsidP="008903EB">
            <w:pPr>
              <w:spacing w:after="0" w:line="240" w:lineRule="auto"/>
              <w:ind w:left="34"/>
              <w:jc w:val="both"/>
              <w:rPr>
                <w:rFonts w:ascii="Times New Roman" w:hAnsi="Times New Roman"/>
                <w:sz w:val="24"/>
                <w:szCs w:val="24"/>
                <w:lang w:val="uk-UA" w:eastAsia="uk-UA"/>
              </w:rPr>
            </w:pPr>
            <w:r w:rsidRPr="00F73E9E">
              <w:rPr>
                <w:rFonts w:ascii="Times New Roman" w:hAnsi="Times New Roman"/>
                <w:sz w:val="24"/>
                <w:szCs w:val="24"/>
                <w:lang w:val="uk-UA"/>
              </w:rPr>
              <w:t xml:space="preserve">- </w:t>
            </w:r>
            <w:proofErr w:type="spellStart"/>
            <w:r w:rsidRPr="00F73E9E">
              <w:rPr>
                <w:rFonts w:ascii="Times New Roman" w:hAnsi="Times New Roman"/>
                <w:sz w:val="24"/>
                <w:szCs w:val="24"/>
                <w:lang w:val="uk-UA"/>
              </w:rPr>
              <w:t>сканкопія</w:t>
            </w:r>
            <w:proofErr w:type="spellEnd"/>
            <w:r w:rsidRPr="00F73E9E">
              <w:rPr>
                <w:rFonts w:ascii="Times New Roman" w:hAnsi="Times New Roman"/>
                <w:sz w:val="24"/>
                <w:szCs w:val="24"/>
                <w:lang w:val="uk-UA"/>
              </w:rPr>
              <w:t xml:space="preserve"> посвідчень (працівника, що планується залучати до виконання вище зазначених робіт) </w:t>
            </w:r>
            <w:r w:rsidRPr="00F73E9E">
              <w:rPr>
                <w:rFonts w:ascii="Times New Roman" w:hAnsi="Times New Roman"/>
                <w:sz w:val="24"/>
                <w:szCs w:val="24"/>
                <w:shd w:val="clear" w:color="auto" w:fill="FFFFFF"/>
                <w:lang w:val="uk-UA"/>
              </w:rPr>
              <w:t>допуску по електробезпеці</w:t>
            </w:r>
            <w:r w:rsidRPr="00F73E9E">
              <w:rPr>
                <w:rFonts w:ascii="Times New Roman" w:hAnsi="Times New Roman"/>
                <w:sz w:val="24"/>
                <w:szCs w:val="24"/>
                <w:lang w:val="uk-UA"/>
              </w:rPr>
              <w:t xml:space="preserve">, </w:t>
            </w:r>
            <w:r w:rsidRPr="00F73E9E">
              <w:rPr>
                <w:rFonts w:ascii="Times New Roman" w:hAnsi="Times New Roman"/>
                <w:sz w:val="24"/>
                <w:szCs w:val="24"/>
                <w:shd w:val="clear" w:color="auto" w:fill="FFFFFF"/>
                <w:lang w:val="uk-UA"/>
              </w:rPr>
              <w:t xml:space="preserve">із </w:t>
            </w:r>
            <w:r w:rsidRPr="00F73E9E">
              <w:rPr>
                <w:rFonts w:ascii="Times New Roman" w:hAnsi="Times New Roman"/>
                <w:sz w:val="24"/>
                <w:szCs w:val="24"/>
                <w:lang w:val="uk-UA"/>
              </w:rPr>
              <w:t xml:space="preserve">загального курсу з </w:t>
            </w:r>
            <w:proofErr w:type="spellStart"/>
            <w:r w:rsidRPr="00F73E9E">
              <w:rPr>
                <w:rFonts w:ascii="Times New Roman" w:hAnsi="Times New Roman"/>
                <w:sz w:val="24"/>
                <w:szCs w:val="24"/>
                <w:lang w:val="uk-UA"/>
              </w:rPr>
              <w:t>охоронипраці</w:t>
            </w:r>
            <w:proofErr w:type="spellEnd"/>
            <w:r w:rsidRPr="00F73E9E">
              <w:rPr>
                <w:rFonts w:ascii="Times New Roman" w:hAnsi="Times New Roman"/>
                <w:sz w:val="24"/>
                <w:szCs w:val="24"/>
                <w:lang w:val="uk-UA"/>
              </w:rPr>
              <w:t>;</w:t>
            </w:r>
          </w:p>
          <w:p w:rsidR="00F73E9E" w:rsidRPr="00F73E9E" w:rsidRDefault="00F73E9E" w:rsidP="008903EB">
            <w:pPr>
              <w:spacing w:after="0" w:line="240" w:lineRule="auto"/>
              <w:ind w:left="34"/>
              <w:jc w:val="both"/>
              <w:rPr>
                <w:rFonts w:ascii="Times New Roman" w:hAnsi="Times New Roman"/>
                <w:sz w:val="24"/>
                <w:szCs w:val="24"/>
                <w:lang w:val="uk-UA"/>
              </w:rPr>
            </w:pPr>
            <w:r w:rsidRPr="00F73E9E">
              <w:rPr>
                <w:rFonts w:ascii="Times New Roman" w:hAnsi="Times New Roman"/>
                <w:sz w:val="24"/>
                <w:szCs w:val="24"/>
                <w:lang w:val="uk-UA"/>
              </w:rPr>
              <w:t xml:space="preserve">- </w:t>
            </w:r>
            <w:proofErr w:type="spellStart"/>
            <w:r w:rsidRPr="00F73E9E">
              <w:rPr>
                <w:rFonts w:ascii="Times New Roman" w:hAnsi="Times New Roman"/>
                <w:sz w:val="24"/>
                <w:szCs w:val="24"/>
                <w:lang w:val="uk-UA"/>
              </w:rPr>
              <w:t>сканкопія</w:t>
            </w:r>
            <w:proofErr w:type="spellEnd"/>
            <w:r w:rsidRPr="00F73E9E">
              <w:rPr>
                <w:rFonts w:ascii="Times New Roman" w:hAnsi="Times New Roman"/>
                <w:sz w:val="24"/>
                <w:szCs w:val="24"/>
                <w:lang w:val="uk-UA"/>
              </w:rPr>
              <w:t xml:space="preserve"> сертифікату відповідності на послуги по ремонту та технічному обслуговуванню обладнання та технічних засобів</w:t>
            </w:r>
            <w:r w:rsidRPr="00F73E9E">
              <w:rPr>
                <w:rFonts w:ascii="Times New Roman" w:hAnsi="Times New Roman"/>
                <w:sz w:val="23"/>
                <w:szCs w:val="23"/>
                <w:lang w:val="uk-UA"/>
              </w:rPr>
              <w:t>(СТ ІЦЕС)</w:t>
            </w:r>
            <w:r w:rsidRPr="00F73E9E">
              <w:rPr>
                <w:rFonts w:ascii="Times New Roman" w:hAnsi="Times New Roman"/>
                <w:sz w:val="24"/>
                <w:szCs w:val="24"/>
                <w:lang w:val="uk-UA"/>
              </w:rPr>
              <w:t>;</w:t>
            </w:r>
          </w:p>
          <w:p w:rsidR="00F73E9E" w:rsidRPr="00F73E9E" w:rsidRDefault="00F73E9E" w:rsidP="008903EB">
            <w:pPr>
              <w:spacing w:after="0" w:line="240" w:lineRule="auto"/>
              <w:ind w:left="34"/>
              <w:jc w:val="both"/>
              <w:rPr>
                <w:rFonts w:ascii="Times New Roman" w:hAnsi="Times New Roman"/>
                <w:sz w:val="24"/>
                <w:szCs w:val="24"/>
                <w:lang w:val="uk-UA"/>
              </w:rPr>
            </w:pPr>
            <w:r w:rsidRPr="00F73E9E">
              <w:rPr>
                <w:rFonts w:ascii="Times New Roman" w:hAnsi="Times New Roman"/>
                <w:sz w:val="24"/>
                <w:szCs w:val="24"/>
                <w:lang w:val="uk-UA"/>
              </w:rPr>
              <w:t xml:space="preserve">- </w:t>
            </w:r>
            <w:proofErr w:type="spellStart"/>
            <w:r w:rsidRPr="00F73E9E">
              <w:rPr>
                <w:rFonts w:ascii="Times New Roman" w:hAnsi="Times New Roman"/>
                <w:sz w:val="24"/>
                <w:szCs w:val="24"/>
                <w:lang w:val="uk-UA"/>
              </w:rPr>
              <w:t>сканкопія</w:t>
            </w:r>
            <w:proofErr w:type="spellEnd"/>
            <w:r w:rsidRPr="00F73E9E">
              <w:rPr>
                <w:rFonts w:ascii="Times New Roman" w:hAnsi="Times New Roman"/>
                <w:sz w:val="24"/>
                <w:szCs w:val="24"/>
                <w:lang w:val="uk-UA"/>
              </w:rPr>
              <w:t xml:space="preserve"> сертифікату відповідності на виконання послуг з випробувань та аналізу комплексних механічних та електричних властивостей;</w:t>
            </w:r>
          </w:p>
          <w:p w:rsidR="00F73E9E" w:rsidRPr="00F73E9E" w:rsidRDefault="00F73E9E" w:rsidP="008903EB">
            <w:pPr>
              <w:spacing w:after="0" w:line="240" w:lineRule="auto"/>
              <w:ind w:left="34"/>
              <w:jc w:val="both"/>
              <w:rPr>
                <w:rFonts w:ascii="Times New Roman" w:hAnsi="Times New Roman"/>
                <w:sz w:val="24"/>
                <w:szCs w:val="24"/>
                <w:lang w:val="uk-UA"/>
              </w:rPr>
            </w:pPr>
            <w:r w:rsidRPr="00F73E9E">
              <w:rPr>
                <w:rFonts w:ascii="Times New Roman" w:hAnsi="Times New Roman"/>
                <w:sz w:val="24"/>
                <w:szCs w:val="24"/>
                <w:shd w:val="clear" w:color="auto" w:fill="FFFFFF"/>
                <w:lang w:val="uk-UA"/>
              </w:rPr>
              <w:t xml:space="preserve">- </w:t>
            </w:r>
            <w:proofErr w:type="spellStart"/>
            <w:r w:rsidRPr="00F73E9E">
              <w:rPr>
                <w:rFonts w:ascii="Times New Roman" w:hAnsi="Times New Roman"/>
                <w:sz w:val="24"/>
                <w:szCs w:val="24"/>
                <w:lang w:val="uk-UA"/>
              </w:rPr>
              <w:t>сканкопія</w:t>
            </w:r>
            <w:proofErr w:type="spellEnd"/>
            <w:r>
              <w:rPr>
                <w:rFonts w:ascii="Times New Roman" w:hAnsi="Times New Roman"/>
                <w:sz w:val="24"/>
                <w:szCs w:val="24"/>
                <w:lang w:val="uk-UA"/>
              </w:rPr>
              <w:t xml:space="preserve"> </w:t>
            </w:r>
            <w:r w:rsidRPr="00F73E9E">
              <w:rPr>
                <w:rFonts w:ascii="Times New Roman" w:hAnsi="Times New Roman"/>
                <w:sz w:val="24"/>
                <w:szCs w:val="24"/>
                <w:shd w:val="clear" w:color="auto" w:fill="FFFFFF"/>
                <w:lang w:val="uk-UA"/>
              </w:rPr>
              <w:t xml:space="preserve">посвідчень працівників про періодичну перевірку знань із </w:t>
            </w:r>
            <w:r w:rsidRPr="00F73E9E">
              <w:rPr>
                <w:rFonts w:ascii="Times New Roman" w:hAnsi="Times New Roman"/>
                <w:sz w:val="24"/>
                <w:szCs w:val="24"/>
                <w:lang w:val="uk-UA"/>
              </w:rPr>
              <w:t>загального курсу з охорони</w:t>
            </w:r>
            <w:r>
              <w:rPr>
                <w:rFonts w:ascii="Times New Roman" w:hAnsi="Times New Roman"/>
                <w:sz w:val="24"/>
                <w:szCs w:val="24"/>
                <w:lang w:val="uk-UA"/>
              </w:rPr>
              <w:t xml:space="preserve"> </w:t>
            </w:r>
            <w:r w:rsidRPr="00F73E9E">
              <w:rPr>
                <w:rFonts w:ascii="Times New Roman" w:hAnsi="Times New Roman"/>
                <w:sz w:val="24"/>
                <w:szCs w:val="24"/>
                <w:lang w:val="uk-UA"/>
              </w:rPr>
              <w:t>праці</w:t>
            </w:r>
            <w:r w:rsidRPr="00F73E9E">
              <w:rPr>
                <w:rFonts w:ascii="Times New Roman" w:hAnsi="Times New Roman"/>
                <w:sz w:val="24"/>
                <w:szCs w:val="24"/>
                <w:shd w:val="clear" w:color="auto" w:fill="FFFFFF"/>
                <w:lang w:val="uk-UA"/>
              </w:rPr>
              <w:t xml:space="preserve"> та допуску по електробезпеці (не менше 3-х);</w:t>
            </w:r>
          </w:p>
          <w:p w:rsidR="00F73E9E" w:rsidRPr="00F73E9E" w:rsidRDefault="00F73E9E" w:rsidP="008903EB">
            <w:pPr>
              <w:spacing w:after="0" w:line="240" w:lineRule="auto"/>
              <w:ind w:left="34"/>
              <w:jc w:val="both"/>
              <w:rPr>
                <w:rFonts w:ascii="Times New Roman" w:hAnsi="Times New Roman"/>
                <w:sz w:val="24"/>
                <w:szCs w:val="24"/>
                <w:lang w:val="uk-UA"/>
              </w:rPr>
            </w:pPr>
            <w:r w:rsidRPr="00F73E9E">
              <w:rPr>
                <w:rFonts w:ascii="Times New Roman" w:hAnsi="Times New Roman"/>
                <w:sz w:val="24"/>
                <w:szCs w:val="24"/>
                <w:lang w:val="uk-UA"/>
              </w:rPr>
              <w:t xml:space="preserve">- </w:t>
            </w:r>
            <w:proofErr w:type="spellStart"/>
            <w:r w:rsidRPr="00F73E9E">
              <w:rPr>
                <w:rFonts w:ascii="Times New Roman" w:hAnsi="Times New Roman"/>
                <w:sz w:val="24"/>
                <w:szCs w:val="24"/>
                <w:lang w:val="uk-UA"/>
              </w:rPr>
              <w:t>сканкопія</w:t>
            </w:r>
            <w:proofErr w:type="spellEnd"/>
            <w:r>
              <w:rPr>
                <w:rFonts w:ascii="Times New Roman" w:hAnsi="Times New Roman"/>
                <w:sz w:val="24"/>
                <w:szCs w:val="24"/>
                <w:lang w:val="uk-UA"/>
              </w:rPr>
              <w:t xml:space="preserve"> </w:t>
            </w:r>
            <w:r w:rsidRPr="00F73E9E">
              <w:rPr>
                <w:rFonts w:ascii="Times New Roman" w:hAnsi="Times New Roman"/>
                <w:sz w:val="24"/>
                <w:szCs w:val="24"/>
                <w:lang w:val="uk-UA"/>
              </w:rPr>
              <w:t>витягу з протоколу засідання комісії з перевірки  знань загального курсу з охорони праці та допу</w:t>
            </w:r>
            <w:bookmarkStart w:id="0" w:name="_GoBack"/>
            <w:bookmarkEnd w:id="0"/>
            <w:r w:rsidRPr="00F73E9E">
              <w:rPr>
                <w:rFonts w:ascii="Times New Roman" w:hAnsi="Times New Roman"/>
                <w:sz w:val="24"/>
                <w:szCs w:val="24"/>
                <w:lang w:val="uk-UA"/>
              </w:rPr>
              <w:t xml:space="preserve">ску по електробезпеці: правил охорони праці під час експлуатації обладнання, що працює під тиском (НПАОП 0.00-1.81-18); правил безпечної експлуатації електроустановок (НПАОП 40.1-1.01-97) (ПБЕЕ); правил безпечної експлуатації електроустановок споживачів (НПАОП 40.1-1.21-98) (ПБЕЕС); правил технічної експлуатації електроустановок споживачів (ПТЕЕС);правил будови електроустановок. Електрообладнання спеціальних установок (НПАОП 40.1-1.32-01); правил експлуатації </w:t>
            </w:r>
            <w:proofErr w:type="spellStart"/>
            <w:r w:rsidRPr="00F73E9E">
              <w:rPr>
                <w:rFonts w:ascii="Times New Roman" w:hAnsi="Times New Roman"/>
                <w:sz w:val="24"/>
                <w:szCs w:val="24"/>
                <w:lang w:val="uk-UA"/>
              </w:rPr>
              <w:t>електрозахисних</w:t>
            </w:r>
            <w:proofErr w:type="spellEnd"/>
            <w:r w:rsidRPr="00F73E9E">
              <w:rPr>
                <w:rFonts w:ascii="Times New Roman" w:hAnsi="Times New Roman"/>
                <w:sz w:val="24"/>
                <w:szCs w:val="24"/>
                <w:lang w:val="uk-UA"/>
              </w:rPr>
              <w:t xml:space="preserve"> засобів (НПАОП 40.1-1.07-01) (ПЕЕЗ);</w:t>
            </w:r>
          </w:p>
          <w:p w:rsidR="00F73E9E" w:rsidRPr="00F73E9E" w:rsidRDefault="00F73E9E" w:rsidP="008903EB">
            <w:pPr>
              <w:spacing w:after="0" w:line="240" w:lineRule="auto"/>
              <w:ind w:left="34"/>
              <w:jc w:val="both"/>
              <w:rPr>
                <w:rFonts w:ascii="Times New Roman" w:hAnsi="Times New Roman"/>
                <w:sz w:val="24"/>
                <w:szCs w:val="24"/>
                <w:lang w:val="uk-UA"/>
              </w:rPr>
            </w:pPr>
            <w:r w:rsidRPr="00F73E9E">
              <w:rPr>
                <w:rFonts w:ascii="Times New Roman" w:hAnsi="Times New Roman"/>
                <w:sz w:val="24"/>
                <w:szCs w:val="24"/>
                <w:lang w:val="uk-UA"/>
              </w:rPr>
              <w:t>- обов’язкова наявність автотранспортного засобу (Свідоцтво реєстрації транспортного засобу);</w:t>
            </w:r>
          </w:p>
          <w:p w:rsidR="00F73E9E" w:rsidRDefault="00F73E9E" w:rsidP="008903EB">
            <w:pPr>
              <w:spacing w:after="0" w:line="240" w:lineRule="auto"/>
              <w:ind w:left="34" w:right="22"/>
              <w:jc w:val="both"/>
              <w:rPr>
                <w:rFonts w:ascii="Times New Roman" w:hAnsi="Times New Roman"/>
                <w:sz w:val="24"/>
                <w:szCs w:val="24"/>
                <w:lang w:val="uk-UA"/>
              </w:rPr>
            </w:pPr>
            <w:r w:rsidRPr="00F73E9E">
              <w:rPr>
                <w:rFonts w:ascii="Times New Roman" w:hAnsi="Times New Roman"/>
                <w:sz w:val="24"/>
                <w:szCs w:val="24"/>
                <w:lang w:val="uk-UA"/>
              </w:rPr>
              <w:t>- гарантійний лист, яким підтверджується можливість надання послуги, що є предметом закупівлі.</w:t>
            </w:r>
          </w:p>
          <w:p w:rsidR="008947E4" w:rsidRPr="00F73E9E" w:rsidRDefault="008947E4" w:rsidP="008947E4">
            <w:pPr>
              <w:spacing w:after="0" w:line="240" w:lineRule="auto"/>
              <w:ind w:left="34" w:right="22"/>
              <w:jc w:val="both"/>
              <w:rPr>
                <w:rFonts w:ascii="Times New Roman" w:hAnsi="Times New Roman"/>
                <w:sz w:val="24"/>
                <w:szCs w:val="24"/>
                <w:lang w:val="uk-UA"/>
              </w:rPr>
            </w:pPr>
            <w:r>
              <w:rPr>
                <w:rFonts w:ascii="Times New Roman" w:hAnsi="Times New Roman"/>
                <w:sz w:val="24"/>
                <w:szCs w:val="24"/>
                <w:lang w:val="uk-UA"/>
              </w:rPr>
              <w:t xml:space="preserve">- лист-згода на </w:t>
            </w:r>
            <w:r w:rsidRPr="00B55B96">
              <w:rPr>
                <w:rFonts w:ascii="Times New Roman" w:hAnsi="Times New Roman"/>
                <w:sz w:val="24"/>
                <w:szCs w:val="24"/>
                <w:lang w:val="uk-UA"/>
              </w:rPr>
              <w:t>обробку персональних даних згідно форми</w:t>
            </w:r>
            <w:r>
              <w:rPr>
                <w:rFonts w:ascii="Times New Roman" w:hAnsi="Times New Roman"/>
                <w:sz w:val="24"/>
                <w:szCs w:val="24"/>
                <w:lang w:val="uk-UA"/>
              </w:rPr>
              <w:t xml:space="preserve"> поданої у Додатку №6 до тендерної документації.</w:t>
            </w:r>
          </w:p>
        </w:tc>
      </w:tr>
    </w:tbl>
    <w:p w:rsidR="00F73E9E" w:rsidRPr="00F73E9E" w:rsidRDefault="00F73E9E" w:rsidP="00F73E9E">
      <w:pPr>
        <w:spacing w:after="0" w:line="240" w:lineRule="auto"/>
        <w:ind w:left="601"/>
        <w:jc w:val="both"/>
        <w:rPr>
          <w:rFonts w:ascii="Times New Roman" w:hAnsi="Times New Roman"/>
          <w:sz w:val="24"/>
          <w:szCs w:val="24"/>
          <w:lang w:val="uk-UA" w:eastAsia="ru-RU"/>
        </w:rPr>
      </w:pPr>
    </w:p>
    <w:p w:rsidR="00F73E9E" w:rsidRPr="00F73E9E" w:rsidRDefault="00F73E9E" w:rsidP="00F73E9E">
      <w:pPr>
        <w:tabs>
          <w:tab w:val="left" w:pos="-1410"/>
          <w:tab w:val="left" w:pos="-1126"/>
          <w:tab w:val="left" w:pos="-559"/>
        </w:tabs>
        <w:autoSpaceDE w:val="0"/>
        <w:autoSpaceDN w:val="0"/>
        <w:adjustRightInd w:val="0"/>
        <w:spacing w:after="0" w:line="240" w:lineRule="auto"/>
        <w:jc w:val="both"/>
        <w:rPr>
          <w:rFonts w:ascii="Times New Roman" w:hAnsi="Times New Roman"/>
          <w:b/>
          <w:bCs/>
          <w:i/>
          <w:iCs/>
          <w:color w:val="000000"/>
          <w:sz w:val="24"/>
          <w:szCs w:val="24"/>
          <w:lang w:val="uk-UA"/>
        </w:rPr>
      </w:pPr>
      <w:r w:rsidRPr="00F73E9E">
        <w:rPr>
          <w:rFonts w:ascii="Times New Roman" w:hAnsi="Times New Roman"/>
          <w:b/>
          <w:bCs/>
          <w:i/>
          <w:iCs/>
          <w:color w:val="000000"/>
          <w:sz w:val="24"/>
          <w:szCs w:val="24"/>
          <w:lang w:val="uk-UA"/>
        </w:rPr>
        <w:t>Примітка:</w:t>
      </w:r>
    </w:p>
    <w:p w:rsidR="00F73E9E" w:rsidRPr="00F73E9E" w:rsidRDefault="00F73E9E" w:rsidP="00F73E9E">
      <w:pPr>
        <w:spacing w:after="0" w:line="240" w:lineRule="auto"/>
        <w:ind w:firstLine="708"/>
        <w:jc w:val="both"/>
        <w:rPr>
          <w:rFonts w:ascii="Times New Roman" w:hAnsi="Times New Roman"/>
          <w:color w:val="000000"/>
          <w:sz w:val="24"/>
          <w:szCs w:val="24"/>
          <w:lang w:val="uk-UA"/>
        </w:rPr>
      </w:pPr>
      <w:r w:rsidRPr="00F73E9E">
        <w:rPr>
          <w:rFonts w:ascii="Times New Roman" w:hAnsi="Times New Roman"/>
          <w:color w:val="000000"/>
          <w:sz w:val="24"/>
          <w:szCs w:val="24"/>
          <w:lang w:val="uk-UA"/>
        </w:rPr>
        <w:t>Усі документи, за винятком оригіналів, виданих іншими установами, повинні бути завірені підписом уповноваженої посадової особи та скріплені печаткою (у разі наявності) Учасника процедури закупівлі.</w:t>
      </w:r>
    </w:p>
    <w:p w:rsidR="00F73E9E" w:rsidRPr="00F73E9E" w:rsidRDefault="00F73E9E" w:rsidP="00F73E9E">
      <w:pPr>
        <w:spacing w:after="0" w:line="240" w:lineRule="auto"/>
        <w:ind w:firstLine="708"/>
        <w:jc w:val="both"/>
        <w:rPr>
          <w:rFonts w:ascii="Times New Roman" w:hAnsi="Times New Roman"/>
          <w:sz w:val="24"/>
          <w:szCs w:val="24"/>
          <w:lang w:val="uk-UA"/>
        </w:rPr>
      </w:pPr>
      <w:r w:rsidRPr="00F73E9E">
        <w:rPr>
          <w:rFonts w:ascii="Times New Roman" w:hAnsi="Times New Roman"/>
          <w:sz w:val="24"/>
          <w:szCs w:val="24"/>
          <w:lang w:val="uk-UA"/>
        </w:rPr>
        <w:t>В разі неможливості надання документів у складі пропозиції, що заявлені в документації, Учасник повинен надати письмове пояснення про підстави та/або причини їх відсутності з посиланням на норми чинного законодавства.</w:t>
      </w:r>
    </w:p>
    <w:p w:rsidR="0067548D" w:rsidRPr="00802A55" w:rsidRDefault="004E52BB" w:rsidP="0010397E">
      <w:pPr>
        <w:ind w:firstLine="709"/>
        <w:jc w:val="both"/>
        <w:rPr>
          <w:rFonts w:ascii="Times New Roman" w:hAnsi="Times New Roman"/>
          <w:sz w:val="24"/>
          <w:szCs w:val="24"/>
          <w:lang w:val="uk-UA"/>
        </w:rPr>
      </w:pPr>
      <w:r w:rsidRPr="00802A55">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D54BF" w:rsidRPr="00802A55" w:rsidRDefault="00BD54BF">
      <w:pPr>
        <w:rPr>
          <w:lang w:val="uk-UA"/>
        </w:rPr>
      </w:pPr>
    </w:p>
    <w:p w:rsidR="00502948" w:rsidRPr="00802A55" w:rsidRDefault="00502948">
      <w:pPr>
        <w:rPr>
          <w:lang w:val="uk-UA"/>
        </w:rPr>
      </w:pPr>
    </w:p>
    <w:p w:rsidR="00502948" w:rsidRPr="00802A55" w:rsidRDefault="00502948">
      <w:pPr>
        <w:rPr>
          <w:lang w:val="uk-UA"/>
        </w:rPr>
      </w:pPr>
    </w:p>
    <w:p w:rsidR="00502948" w:rsidRPr="00802A55" w:rsidRDefault="00502948">
      <w:pPr>
        <w:rPr>
          <w:lang w:val="uk-UA"/>
        </w:rPr>
      </w:pPr>
    </w:p>
    <w:p w:rsidR="00986ABA" w:rsidRPr="00802A55" w:rsidRDefault="00986ABA">
      <w:pPr>
        <w:rPr>
          <w:lang w:val="uk-UA"/>
        </w:rPr>
      </w:pPr>
    </w:p>
    <w:p w:rsidR="00BF408B" w:rsidRDefault="00BF408B">
      <w:pPr>
        <w:rPr>
          <w:lang w:val="uk-UA"/>
        </w:rPr>
      </w:pPr>
    </w:p>
    <w:p w:rsidR="00520FF9" w:rsidRDefault="00520FF9">
      <w:pPr>
        <w:rPr>
          <w:lang w:val="uk-UA"/>
        </w:rPr>
      </w:pPr>
    </w:p>
    <w:p w:rsidR="00520FF9" w:rsidRDefault="00520FF9">
      <w:pPr>
        <w:rPr>
          <w:lang w:val="uk-UA"/>
        </w:rPr>
      </w:pPr>
    </w:p>
    <w:p w:rsidR="00BD54BF" w:rsidRPr="00802A55" w:rsidRDefault="00BD54BF" w:rsidP="00BD54BF">
      <w:pPr>
        <w:jc w:val="right"/>
        <w:rPr>
          <w:rFonts w:ascii="Times New Roman" w:hAnsi="Times New Roman"/>
          <w:b/>
          <w:bCs/>
          <w:sz w:val="24"/>
          <w:szCs w:val="24"/>
          <w:lang w:val="uk-UA"/>
        </w:rPr>
      </w:pPr>
      <w:r w:rsidRPr="00802A55">
        <w:rPr>
          <w:rFonts w:ascii="Times New Roman" w:hAnsi="Times New Roman"/>
          <w:b/>
          <w:bCs/>
          <w:sz w:val="24"/>
          <w:szCs w:val="24"/>
          <w:lang w:val="uk-UA"/>
        </w:rPr>
        <w:t>Додаток № 2 до тендерної документації</w:t>
      </w:r>
    </w:p>
    <w:p w:rsidR="00BD54BF" w:rsidRPr="00802A55" w:rsidRDefault="00BD54BF" w:rsidP="00BD54BF">
      <w:pPr>
        <w:jc w:val="center"/>
        <w:rPr>
          <w:rFonts w:ascii="Times New Roman" w:hAnsi="Times New Roman"/>
          <w:b/>
          <w:bCs/>
          <w:sz w:val="24"/>
          <w:szCs w:val="24"/>
          <w:lang w:val="uk-UA"/>
        </w:rPr>
      </w:pPr>
      <w:r w:rsidRPr="00802A55">
        <w:rPr>
          <w:rFonts w:ascii="Times New Roman" w:hAnsi="Times New Roman"/>
          <w:b/>
          <w:bCs/>
          <w:sz w:val="24"/>
          <w:szCs w:val="24"/>
          <w:lang w:val="uk-UA"/>
        </w:rPr>
        <w:t>Підстави для відмови в участі у процедурі закупівлі</w:t>
      </w:r>
    </w:p>
    <w:tbl>
      <w:tblPr>
        <w:tblW w:w="10774" w:type="dxa"/>
        <w:tblInd w:w="-743" w:type="dxa"/>
        <w:tblCellMar>
          <w:top w:w="15" w:type="dxa"/>
          <w:left w:w="15" w:type="dxa"/>
          <w:bottom w:w="15" w:type="dxa"/>
          <w:right w:w="15" w:type="dxa"/>
        </w:tblCellMar>
        <w:tblLook w:val="04A0"/>
      </w:tblPr>
      <w:tblGrid>
        <w:gridCol w:w="563"/>
        <w:gridCol w:w="3548"/>
        <w:gridCol w:w="2977"/>
        <w:gridCol w:w="3686"/>
      </w:tblGrid>
      <w:tr w:rsidR="0063244A" w:rsidRPr="00D87FD9" w:rsidTr="00AE5C3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802A55" w:rsidRDefault="0063244A" w:rsidP="00E506BB">
            <w:pPr>
              <w:spacing w:after="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802A55" w:rsidRDefault="0063244A" w:rsidP="00E506BB">
            <w:pPr>
              <w:spacing w:after="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b/>
                <w:bCs/>
                <w:sz w:val="24"/>
                <w:szCs w:val="24"/>
                <w:lang w:val="uk-UA" w:eastAsia="ru-RU"/>
              </w:rPr>
              <w:t>Підстави для відмови в участі у процедурі закупівлі</w:t>
            </w:r>
          </w:p>
          <w:p w:rsidR="0063244A" w:rsidRPr="00802A55" w:rsidRDefault="0063244A" w:rsidP="00E506BB">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63244A" w:rsidRPr="00802A55" w:rsidRDefault="0063244A" w:rsidP="00E506BB">
            <w:pPr>
              <w:spacing w:after="0" w:line="240" w:lineRule="auto"/>
              <w:jc w:val="center"/>
              <w:rPr>
                <w:rFonts w:ascii="Times New Roman" w:eastAsia="Times New Roman" w:hAnsi="Times New Roman"/>
                <w:b/>
                <w:bCs/>
                <w:sz w:val="24"/>
                <w:szCs w:val="24"/>
                <w:lang w:val="uk-UA" w:eastAsia="ru-RU"/>
              </w:rPr>
            </w:pPr>
            <w:r w:rsidRPr="00802A55">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802A55" w:rsidRDefault="0063244A" w:rsidP="00E506BB">
            <w:pPr>
              <w:spacing w:after="0" w:line="240" w:lineRule="auto"/>
              <w:jc w:val="center"/>
              <w:rPr>
                <w:rFonts w:ascii="Times New Roman" w:eastAsia="Times New Roman" w:hAnsi="Times New Roman"/>
                <w:sz w:val="24"/>
                <w:szCs w:val="24"/>
                <w:lang w:val="uk-UA" w:eastAsia="ru-RU"/>
              </w:rPr>
            </w:pPr>
            <w:r w:rsidRPr="00802A55">
              <w:rPr>
                <w:rFonts w:ascii="Times New Roman" w:eastAsia="Times New Roman" w:hAnsi="Times New Roman"/>
                <w:b/>
                <w:bCs/>
                <w:sz w:val="24"/>
                <w:szCs w:val="24"/>
                <w:lang w:val="uk-UA" w:eastAsia="ru-RU"/>
              </w:rPr>
              <w:t xml:space="preserve">Переможець у строк, що </w:t>
            </w:r>
            <w:r w:rsidR="00703552" w:rsidRPr="00802A55">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802A55">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0A3168" w:rsidRPr="00802A55" w:rsidTr="00AE5C3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168" w:rsidRPr="00802A55" w:rsidRDefault="000A3168"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168" w:rsidRPr="00802A55" w:rsidRDefault="000A3168"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802A55">
              <w:rPr>
                <w:rFonts w:ascii="Times New Roman" w:eastAsia="Times New Roman" w:hAnsi="Times New Roman"/>
                <w:i/>
                <w:iCs/>
                <w:sz w:val="24"/>
                <w:szCs w:val="24"/>
                <w:shd w:val="clear" w:color="auto" w:fill="FFFFFF"/>
                <w:lang w:val="uk-UA" w:eastAsia="ru-RU"/>
              </w:rPr>
              <w:t>(</w:t>
            </w:r>
            <w:r w:rsidRPr="00802A55">
              <w:rPr>
                <w:rFonts w:ascii="Times New Roman" w:eastAsia="Times New Roman" w:hAnsi="Times New Roman"/>
                <w:i/>
                <w:iCs/>
                <w:sz w:val="24"/>
                <w:szCs w:val="24"/>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vAlign w:val="center"/>
          </w:tcPr>
          <w:p w:rsidR="000A3168" w:rsidRPr="008947E4" w:rsidRDefault="000A3168" w:rsidP="00E506BB">
            <w:pPr>
              <w:spacing w:before="60" w:line="240" w:lineRule="auto"/>
              <w:rPr>
                <w:rFonts w:ascii="Times New Roman" w:eastAsia="Times New Roman" w:hAnsi="Times New Roman"/>
                <w:sz w:val="24"/>
                <w:szCs w:val="24"/>
                <w:lang w:val="uk-UA"/>
              </w:rPr>
            </w:pPr>
            <w:r w:rsidRPr="008947E4">
              <w:rPr>
                <w:rFonts w:ascii="Times New Roman" w:eastAsia="Times New Roman" w:hAnsi="Times New Roman"/>
                <w:sz w:val="24"/>
                <w:szCs w:val="24"/>
                <w:lang w:val="uk-UA"/>
              </w:rPr>
              <w:t xml:space="preserve">Підтвердження не вимагається </w:t>
            </w:r>
          </w:p>
          <w:p w:rsidR="000A3168" w:rsidRPr="008947E4" w:rsidRDefault="000A3168" w:rsidP="00E506BB">
            <w:pPr>
              <w:spacing w:before="60" w:line="240" w:lineRule="auto"/>
              <w:rPr>
                <w:rFonts w:ascii="Times New Roman" w:hAnsi="Times New Roman"/>
                <w:b/>
                <w:sz w:val="24"/>
                <w:szCs w:val="24"/>
                <w:lang w:val="uk-UA"/>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168" w:rsidRPr="008947E4" w:rsidRDefault="000A3168" w:rsidP="00E506BB">
            <w:pPr>
              <w:spacing w:before="60" w:line="240" w:lineRule="auto"/>
              <w:rPr>
                <w:rFonts w:ascii="Times New Roman" w:eastAsia="Times New Roman" w:hAnsi="Times New Roman"/>
                <w:sz w:val="24"/>
                <w:szCs w:val="24"/>
                <w:lang w:val="uk-UA"/>
              </w:rPr>
            </w:pPr>
            <w:r w:rsidRPr="008947E4">
              <w:rPr>
                <w:rFonts w:ascii="Times New Roman" w:eastAsia="Times New Roman" w:hAnsi="Times New Roman"/>
                <w:sz w:val="24"/>
                <w:szCs w:val="24"/>
                <w:lang w:val="uk-UA"/>
              </w:rPr>
              <w:t xml:space="preserve">Підтвердження не вимагається </w:t>
            </w:r>
          </w:p>
          <w:p w:rsidR="000A3168" w:rsidRPr="008947E4" w:rsidRDefault="000A3168" w:rsidP="00E506BB">
            <w:pPr>
              <w:spacing w:before="60" w:line="240" w:lineRule="auto"/>
              <w:rPr>
                <w:rFonts w:ascii="Times New Roman" w:hAnsi="Times New Roman"/>
                <w:b/>
                <w:sz w:val="24"/>
                <w:szCs w:val="24"/>
                <w:lang w:val="uk-UA"/>
              </w:rPr>
            </w:pPr>
          </w:p>
        </w:tc>
      </w:tr>
      <w:tr w:rsidR="0063244A" w:rsidRPr="00D87FD9" w:rsidTr="00AE5C3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802A55" w:rsidRDefault="0063244A"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802A55" w:rsidRDefault="0063244A"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02A55">
              <w:rPr>
                <w:rFonts w:ascii="Times New Roman" w:eastAsia="Times New Roman" w:hAnsi="Times New Roman"/>
                <w:sz w:val="24"/>
                <w:szCs w:val="24"/>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3244A" w:rsidRPr="00802A55" w:rsidRDefault="004C22C5"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w:t>
            </w:r>
            <w:r w:rsidR="007D22E6" w:rsidRPr="00802A55">
              <w:rPr>
                <w:rFonts w:ascii="Times New Roman" w:eastAsia="Times New Roman" w:hAnsi="Times New Roman"/>
                <w:sz w:val="24"/>
                <w:szCs w:val="24"/>
                <w:lang w:val="uk-UA" w:eastAsia="ru-RU"/>
              </w:rPr>
              <w:t>такої</w:t>
            </w:r>
            <w:r w:rsidRPr="00802A55">
              <w:rPr>
                <w:rFonts w:ascii="Times New Roman" w:eastAsia="Times New Roman" w:hAnsi="Times New Roman"/>
                <w:sz w:val="24"/>
                <w:szCs w:val="24"/>
                <w:lang w:val="uk-UA" w:eastAsia="ru-RU"/>
              </w:rPr>
              <w:t xml:space="preserve"> підстав</w:t>
            </w:r>
            <w:r w:rsidR="007D22E6" w:rsidRPr="00802A55">
              <w:rPr>
                <w:rFonts w:ascii="Times New Roman" w:eastAsia="Times New Roman" w:hAnsi="Times New Roman"/>
                <w:sz w:val="24"/>
                <w:szCs w:val="24"/>
                <w:lang w:val="uk-UA" w:eastAsia="ru-RU"/>
              </w:rPr>
              <w:t>и</w:t>
            </w:r>
            <w:r w:rsidRPr="00802A5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802A55" w:rsidRDefault="00703552"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На момент </w:t>
            </w:r>
            <w:r w:rsidR="00796D4E" w:rsidRPr="00802A55">
              <w:rPr>
                <w:rFonts w:ascii="Times New Roman" w:eastAsia="Times New Roman" w:hAnsi="Times New Roman"/>
                <w:sz w:val="24"/>
                <w:szCs w:val="24"/>
                <w:lang w:val="uk-UA" w:eastAsia="ru-RU"/>
              </w:rPr>
              <w:t xml:space="preserve">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0063244A" w:rsidRPr="00802A55">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802A55">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0063244A" w:rsidRPr="00802A55">
              <w:rPr>
                <w:rFonts w:ascii="Times New Roman" w:eastAsia="Times New Roman" w:hAnsi="Times New Roman"/>
                <w:sz w:val="24"/>
                <w:szCs w:val="24"/>
                <w:lang w:val="uk-UA" w:eastAsia="ru-RU"/>
              </w:rPr>
              <w:t>.</w:t>
            </w:r>
          </w:p>
          <w:p w:rsidR="00E506BB" w:rsidRPr="00802A55" w:rsidRDefault="00E506BB" w:rsidP="00E506BB">
            <w:pPr>
              <w:spacing w:after="0" w:line="240" w:lineRule="auto"/>
              <w:jc w:val="both"/>
              <w:rPr>
                <w:rFonts w:ascii="Times New Roman" w:eastAsia="Times New Roman" w:hAnsi="Times New Roman"/>
                <w:lang w:val="uk-UA" w:eastAsia="ru-RU"/>
              </w:rPr>
            </w:pPr>
            <w:r w:rsidRPr="00802A55">
              <w:rPr>
                <w:rFonts w:ascii="Times New Roman" w:hAnsi="Times New Roman"/>
                <w:i/>
                <w:lang w:val="uk-UA"/>
              </w:rPr>
              <w:lastRenderedPageBreak/>
              <w:t>У разі якщо веб-сайт не працюватиме у строк подання необхідної інформації Переможцем торгів, останнім надається  потрібна інформація у вигляді довідки довільної форми за власним підписом, а також зазначаються причини не надання такої інформації у спосіб визначений Тендерною документацією.</w:t>
            </w:r>
          </w:p>
          <w:p w:rsidR="0063244A" w:rsidRPr="00802A55" w:rsidRDefault="0063244A" w:rsidP="00E506BB">
            <w:pPr>
              <w:spacing w:after="0" w:line="240" w:lineRule="auto"/>
              <w:rPr>
                <w:rFonts w:ascii="Times New Roman" w:eastAsia="Times New Roman" w:hAnsi="Times New Roman"/>
                <w:sz w:val="24"/>
                <w:szCs w:val="24"/>
                <w:lang w:val="uk-UA" w:eastAsia="ru-RU"/>
              </w:rPr>
            </w:pPr>
          </w:p>
        </w:tc>
      </w:tr>
      <w:tr w:rsidR="0063244A" w:rsidRPr="00D87FD9" w:rsidTr="00AE5C3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802A55" w:rsidRDefault="0063244A"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802A55" w:rsidRDefault="0063244A"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802A55">
              <w:rPr>
                <w:rFonts w:ascii="Times New Roman" w:eastAsia="Times New Roman" w:hAnsi="Times New Roman"/>
                <w:sz w:val="24"/>
                <w:szCs w:val="24"/>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3244A" w:rsidRPr="00802A55" w:rsidRDefault="007D22E6"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802A55" w:rsidRDefault="00796D4E" w:rsidP="00E506BB">
            <w:pPr>
              <w:spacing w:after="0" w:line="240" w:lineRule="auto"/>
              <w:jc w:val="both"/>
              <w:rPr>
                <w:rFonts w:ascii="Times New Roman" w:eastAsia="Times New Roman" w:hAnsi="Times New Roman"/>
                <w:sz w:val="24"/>
                <w:szCs w:val="24"/>
                <w:shd w:val="clear" w:color="auto" w:fill="FFFFFF"/>
                <w:lang w:val="uk-UA" w:eastAsia="ru-RU"/>
              </w:rPr>
            </w:pPr>
            <w:r w:rsidRPr="00802A55">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0063244A" w:rsidRPr="00802A55">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802A55">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E506BB" w:rsidRPr="00802A55" w:rsidRDefault="00E506BB" w:rsidP="00E506BB">
            <w:pPr>
              <w:spacing w:after="0" w:line="240" w:lineRule="auto"/>
              <w:jc w:val="both"/>
              <w:rPr>
                <w:rFonts w:ascii="Times New Roman" w:eastAsia="Times New Roman" w:hAnsi="Times New Roman"/>
                <w:lang w:val="uk-UA" w:eastAsia="ru-RU"/>
              </w:rPr>
            </w:pPr>
            <w:r w:rsidRPr="00802A55">
              <w:rPr>
                <w:rFonts w:ascii="Times New Roman" w:hAnsi="Times New Roman"/>
                <w:i/>
                <w:lang w:val="uk-UA"/>
              </w:rPr>
              <w:t>У разі якщо веб-сайт не працюватиме у строк подання необхідної інформації Переможцем торгів, останнім надається  потрібна інформація у вигляді довідки довільної форми за власним підписом, а також зазначаються причини не надання такої інформації у спосіб визначений Тендерною документацією.</w:t>
            </w:r>
          </w:p>
        </w:tc>
      </w:tr>
      <w:tr w:rsidR="0063244A" w:rsidRPr="00802A55" w:rsidTr="00AE5C3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802A55" w:rsidRDefault="0063244A"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802A55" w:rsidRDefault="0063244A"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history="1">
              <w:r w:rsidRPr="00802A55">
                <w:rPr>
                  <w:rFonts w:ascii="Times New Roman" w:eastAsia="Times New Roman" w:hAnsi="Times New Roman"/>
                  <w:sz w:val="24"/>
                  <w:szCs w:val="24"/>
                  <w:shd w:val="clear" w:color="auto" w:fill="FFFFFF"/>
                  <w:lang w:val="uk-UA" w:eastAsia="ru-RU"/>
                </w:rPr>
                <w:t>пунктом 1 статті 50</w:t>
              </w:r>
            </w:hyperlink>
            <w:r w:rsidRPr="00802A55">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r w:rsidRPr="00802A55">
              <w:rPr>
                <w:rFonts w:ascii="Times New Roman" w:eastAsia="Times New Roman" w:hAnsi="Times New Roman"/>
                <w:sz w:val="24"/>
                <w:szCs w:val="24"/>
                <w:shd w:val="clear" w:color="auto" w:fill="FFFFFF"/>
                <w:lang w:val="uk-UA" w:eastAsia="ru-RU"/>
              </w:rPr>
              <w:lastRenderedPageBreak/>
              <w:t>антиконкурентних узгоджених дій, що стосуються спотворення результатів тендерів (</w:t>
            </w:r>
            <w:r w:rsidRPr="00802A55">
              <w:rPr>
                <w:rFonts w:ascii="Times New Roman" w:eastAsia="Times New Roman" w:hAnsi="Times New Roman"/>
                <w:sz w:val="24"/>
                <w:szCs w:val="24"/>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3244A" w:rsidRPr="00802A55" w:rsidRDefault="00E834DB"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802A55" w:rsidRDefault="0063244A"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D87FD9" w:rsidTr="00AE5C3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802A55" w:rsidRDefault="0063244A"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802A55" w:rsidRDefault="0063244A"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802A55">
              <w:rPr>
                <w:rFonts w:ascii="Times New Roman" w:eastAsia="Times New Roman" w:hAnsi="Times New Roman"/>
                <w:sz w:val="24"/>
                <w:szCs w:val="24"/>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3244A" w:rsidRPr="00802A55" w:rsidRDefault="007D22E6"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802A55" w:rsidRDefault="0063244A"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r w:rsidR="00E834DB" w:rsidRPr="00802A55">
              <w:rPr>
                <w:rFonts w:ascii="Times New Roman" w:eastAsia="Times New Roman" w:hAnsi="Times New Roman"/>
                <w:sz w:val="24"/>
                <w:szCs w:val="24"/>
                <w:lang w:val="uk-UA" w:eastAsia="ru-RU"/>
              </w:rPr>
              <w:t xml:space="preserve"> </w:t>
            </w:r>
            <w:r w:rsidRPr="00802A55">
              <w:rPr>
                <w:rFonts w:ascii="Times New Roman" w:eastAsia="Times New Roman" w:hAnsi="Times New Roman"/>
                <w:sz w:val="24"/>
                <w:szCs w:val="24"/>
                <w:lang w:val="uk-UA" w:eastAsia="ru-RU"/>
              </w:rPr>
              <w:t>судимості не має та в розшуку не перебуває.</w:t>
            </w:r>
            <w:r w:rsidR="00E834DB" w:rsidRPr="00802A55">
              <w:rPr>
                <w:rFonts w:ascii="Times New Roman" w:eastAsia="Times New Roman" w:hAnsi="Times New Roman"/>
                <w:sz w:val="24"/>
                <w:szCs w:val="24"/>
                <w:lang w:val="uk-UA" w:eastAsia="ru-RU"/>
              </w:rPr>
              <w:t xml:space="preserve"> Документ повинен бути не більше тридцяти денної давнини від дати подання документа.</w:t>
            </w:r>
          </w:p>
          <w:p w:rsidR="00E506BB" w:rsidRPr="00802A55" w:rsidRDefault="00E506BB" w:rsidP="00E506BB">
            <w:pPr>
              <w:spacing w:after="0" w:line="240" w:lineRule="auto"/>
              <w:jc w:val="both"/>
              <w:rPr>
                <w:rFonts w:ascii="Times New Roman" w:eastAsia="Times New Roman" w:hAnsi="Times New Roman"/>
                <w:lang w:val="uk-UA" w:eastAsia="ru-RU"/>
              </w:rPr>
            </w:pPr>
            <w:r w:rsidRPr="00802A55">
              <w:rPr>
                <w:rFonts w:ascii="Times New Roman" w:hAnsi="Times New Roman"/>
                <w:i/>
                <w:lang w:val="uk-UA"/>
              </w:rPr>
              <w:t>У разі якщо веб-сайт не працюватиме у строк подання необхідної інформації Переможцем торгів, останнім надається  потрібна інформація у вигляді довідки довільної форми за власним підписом, а також зазначаються причини не надання такої інформації у спосіб визначений Тендерною документацією.</w:t>
            </w:r>
          </w:p>
        </w:tc>
      </w:tr>
      <w:tr w:rsidR="0063244A" w:rsidRPr="00D87FD9" w:rsidTr="00AE5C3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802A55" w:rsidRDefault="0063244A"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802A55" w:rsidRDefault="0063244A"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802A55">
              <w:rPr>
                <w:rFonts w:ascii="Times New Roman" w:eastAsia="Times New Roman" w:hAnsi="Times New Roman"/>
                <w:sz w:val="24"/>
                <w:szCs w:val="24"/>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3244A" w:rsidRPr="00802A55" w:rsidRDefault="007D22E6"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802A55" w:rsidRDefault="0063244A"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rsidR="00E506BB" w:rsidRPr="00802A55" w:rsidRDefault="00E506BB" w:rsidP="00E506BB">
            <w:pPr>
              <w:spacing w:after="0" w:line="240" w:lineRule="auto"/>
              <w:jc w:val="both"/>
              <w:rPr>
                <w:rFonts w:ascii="Times New Roman" w:eastAsia="Times New Roman" w:hAnsi="Times New Roman"/>
                <w:lang w:val="uk-UA" w:eastAsia="ru-RU"/>
              </w:rPr>
            </w:pPr>
            <w:r w:rsidRPr="00802A55">
              <w:rPr>
                <w:rFonts w:ascii="Times New Roman" w:hAnsi="Times New Roman"/>
                <w:i/>
                <w:lang w:val="uk-UA"/>
              </w:rPr>
              <w:t>У разі якщо веб-сайт не працюватиме у строк подання необхідної інформації Переможцем торгів, останнім надається  потрібна інформація у вигляді довідки довільної форми за власним підписом, а також зазначаються причини не надання такої інформації у спосіб визначений Тендерною документацією.</w:t>
            </w:r>
          </w:p>
        </w:tc>
      </w:tr>
      <w:tr w:rsidR="00364809" w:rsidRPr="00802A55" w:rsidTr="00AE5C3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809" w:rsidRPr="00802A55" w:rsidRDefault="00364809"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809" w:rsidRPr="00802A55" w:rsidRDefault="00364809"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802A55">
              <w:rPr>
                <w:rFonts w:ascii="Times New Roman" w:eastAsia="Times New Roman" w:hAnsi="Times New Roman"/>
                <w:sz w:val="24"/>
                <w:szCs w:val="24"/>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vAlign w:val="center"/>
          </w:tcPr>
          <w:p w:rsidR="00364809" w:rsidRPr="00802A55" w:rsidRDefault="00364809" w:rsidP="00E506BB">
            <w:pPr>
              <w:spacing w:before="60" w:line="240" w:lineRule="auto"/>
              <w:rPr>
                <w:rFonts w:ascii="Times New Roman" w:eastAsia="Times New Roman" w:hAnsi="Times New Roman"/>
                <w:color w:val="242424"/>
                <w:sz w:val="24"/>
                <w:szCs w:val="24"/>
                <w:lang w:val="uk-UA"/>
              </w:rPr>
            </w:pPr>
            <w:r w:rsidRPr="00802A55">
              <w:rPr>
                <w:rFonts w:ascii="Times New Roman" w:eastAsia="Times New Roman" w:hAnsi="Times New Roman"/>
                <w:color w:val="242424"/>
                <w:sz w:val="24"/>
                <w:szCs w:val="24"/>
                <w:lang w:val="uk-UA"/>
              </w:rPr>
              <w:t xml:space="preserve">Підтвердження не вимагається </w:t>
            </w:r>
          </w:p>
          <w:p w:rsidR="00364809" w:rsidRPr="00802A55" w:rsidRDefault="00364809" w:rsidP="00E506BB">
            <w:pPr>
              <w:spacing w:before="60" w:line="240" w:lineRule="auto"/>
              <w:rPr>
                <w:rFonts w:ascii="Times New Roman" w:hAnsi="Times New Roman"/>
                <w:b/>
                <w:sz w:val="24"/>
                <w:szCs w:val="24"/>
                <w:lang w:val="uk-UA"/>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4809" w:rsidRPr="00802A55" w:rsidRDefault="00364809" w:rsidP="00E506BB">
            <w:pPr>
              <w:spacing w:before="60" w:line="240" w:lineRule="auto"/>
              <w:rPr>
                <w:rFonts w:ascii="Times New Roman" w:eastAsia="Times New Roman" w:hAnsi="Times New Roman"/>
                <w:color w:val="242424"/>
                <w:sz w:val="24"/>
                <w:szCs w:val="24"/>
                <w:lang w:val="uk-UA"/>
              </w:rPr>
            </w:pPr>
            <w:r w:rsidRPr="00802A55">
              <w:rPr>
                <w:rFonts w:ascii="Times New Roman" w:eastAsia="Times New Roman" w:hAnsi="Times New Roman"/>
                <w:color w:val="242424"/>
                <w:sz w:val="24"/>
                <w:szCs w:val="24"/>
                <w:lang w:val="uk-UA"/>
              </w:rPr>
              <w:t xml:space="preserve">Підтвердження не вимагається </w:t>
            </w:r>
          </w:p>
          <w:p w:rsidR="00364809" w:rsidRPr="00802A55" w:rsidRDefault="00364809" w:rsidP="00E506BB">
            <w:pPr>
              <w:spacing w:before="60" w:line="240" w:lineRule="auto"/>
              <w:rPr>
                <w:rFonts w:ascii="Times New Roman" w:hAnsi="Times New Roman"/>
                <w:b/>
                <w:sz w:val="24"/>
                <w:szCs w:val="24"/>
                <w:lang w:val="uk-UA"/>
              </w:rPr>
            </w:pPr>
          </w:p>
        </w:tc>
      </w:tr>
      <w:tr w:rsidR="0063244A" w:rsidRPr="00802A55" w:rsidTr="00AE5C3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802A55" w:rsidRDefault="0063244A"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802A55" w:rsidRDefault="0063244A"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802A55">
              <w:rPr>
                <w:rFonts w:ascii="Times New Roman" w:eastAsia="Times New Roman" w:hAnsi="Times New Roman"/>
                <w:sz w:val="24"/>
                <w:szCs w:val="24"/>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3244A" w:rsidRPr="00802A55" w:rsidRDefault="007D22E6"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3E5D" w:rsidRPr="00802A55" w:rsidRDefault="00C93E5D" w:rsidP="00C93E5D">
            <w:pPr>
              <w:spacing w:before="60" w:line="240" w:lineRule="auto"/>
              <w:rPr>
                <w:rFonts w:ascii="Times New Roman" w:eastAsia="Times New Roman" w:hAnsi="Times New Roman"/>
                <w:color w:val="242424"/>
                <w:sz w:val="24"/>
                <w:szCs w:val="24"/>
                <w:lang w:val="uk-UA"/>
              </w:rPr>
            </w:pPr>
            <w:r w:rsidRPr="00802A55">
              <w:rPr>
                <w:rFonts w:ascii="Times New Roman" w:eastAsia="Times New Roman" w:hAnsi="Times New Roman"/>
                <w:color w:val="242424"/>
                <w:sz w:val="24"/>
                <w:szCs w:val="24"/>
                <w:lang w:val="uk-UA"/>
              </w:rPr>
              <w:t xml:space="preserve">Підтвердження не вимагається </w:t>
            </w:r>
          </w:p>
          <w:p w:rsidR="0063244A" w:rsidRPr="00802A55" w:rsidRDefault="0063244A" w:rsidP="00E506BB">
            <w:pPr>
              <w:spacing w:after="0" w:line="240" w:lineRule="auto"/>
              <w:jc w:val="both"/>
              <w:rPr>
                <w:rFonts w:ascii="Times New Roman" w:eastAsia="Times New Roman" w:hAnsi="Times New Roman"/>
                <w:sz w:val="24"/>
                <w:szCs w:val="24"/>
                <w:lang w:val="uk-UA" w:eastAsia="ru-RU"/>
              </w:rPr>
            </w:pPr>
          </w:p>
        </w:tc>
      </w:tr>
      <w:tr w:rsidR="0063244A" w:rsidRPr="00D87FD9" w:rsidTr="00AE5C3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802A55" w:rsidRDefault="0063244A"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802A55" w:rsidRDefault="0063244A"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802A55">
              <w:rPr>
                <w:rFonts w:ascii="Times New Roman" w:eastAsia="Times New Roman" w:hAnsi="Times New Roman"/>
                <w:sz w:val="24"/>
                <w:szCs w:val="24"/>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3244A" w:rsidRPr="00802A55" w:rsidRDefault="007D22E6"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802A55" w:rsidRDefault="00796D4E" w:rsidP="00E506BB">
            <w:pPr>
              <w:spacing w:after="0" w:line="240" w:lineRule="auto"/>
              <w:jc w:val="both"/>
              <w:rPr>
                <w:rFonts w:ascii="Times New Roman" w:eastAsia="Times New Roman" w:hAnsi="Times New Roman"/>
                <w:sz w:val="24"/>
                <w:szCs w:val="24"/>
                <w:shd w:val="clear" w:color="auto" w:fill="FFFFFF"/>
                <w:lang w:val="uk-UA" w:eastAsia="ru-RU"/>
              </w:rPr>
            </w:pPr>
            <w:r w:rsidRPr="00802A55">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w:t>
            </w:r>
            <w:r w:rsidR="0063244A" w:rsidRPr="00802A55">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0063244A" w:rsidRPr="00802A55">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0063244A" w:rsidRPr="00802A55">
              <w:rPr>
                <w:rFonts w:ascii="Times New Roman" w:eastAsia="Times New Roman" w:hAnsi="Times New Roman"/>
                <w:sz w:val="24"/>
                <w:szCs w:val="24"/>
                <w:lang w:val="uk-UA" w:eastAsia="ru-RU"/>
              </w:rPr>
              <w:t>   в який містить інформацію про те, що</w:t>
            </w:r>
            <w:r w:rsidR="0063244A" w:rsidRPr="00802A55">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p w:rsidR="00E506BB" w:rsidRPr="00802A55" w:rsidRDefault="00E506BB" w:rsidP="00E506BB">
            <w:pPr>
              <w:spacing w:after="0" w:line="240" w:lineRule="auto"/>
              <w:jc w:val="both"/>
              <w:rPr>
                <w:rFonts w:ascii="Times New Roman" w:eastAsia="Times New Roman" w:hAnsi="Times New Roman"/>
                <w:lang w:val="uk-UA" w:eastAsia="ru-RU"/>
              </w:rPr>
            </w:pPr>
            <w:r w:rsidRPr="00802A55">
              <w:rPr>
                <w:rFonts w:ascii="Times New Roman" w:hAnsi="Times New Roman"/>
                <w:i/>
                <w:lang w:val="uk-UA"/>
              </w:rPr>
              <w:t xml:space="preserve">У разі якщо веб-сайт не працюватиме у строк подання необхідної інформації Переможцем торгів, останнім надається  потрібна інформація у вигляді довідки довільної форми за власним підписом, а також зазначаються причини не надання такої інформації у спосіб визначений </w:t>
            </w:r>
            <w:r w:rsidRPr="00802A55">
              <w:rPr>
                <w:rFonts w:ascii="Times New Roman" w:hAnsi="Times New Roman"/>
                <w:i/>
                <w:lang w:val="uk-UA"/>
              </w:rPr>
              <w:lastRenderedPageBreak/>
              <w:t>Тендерною документацією.</w:t>
            </w:r>
          </w:p>
        </w:tc>
      </w:tr>
      <w:tr w:rsidR="00364809" w:rsidRPr="00802A55" w:rsidTr="00AE5C3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809" w:rsidRPr="00802A55" w:rsidRDefault="00364809"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809" w:rsidRPr="00802A55" w:rsidRDefault="00364809"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802A55">
              <w:rPr>
                <w:rFonts w:ascii="Times New Roman" w:eastAsia="Times New Roman" w:hAnsi="Times New Roman"/>
                <w:sz w:val="24"/>
                <w:szCs w:val="24"/>
                <w:lang w:val="uk-UA"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vAlign w:val="center"/>
          </w:tcPr>
          <w:p w:rsidR="00364809" w:rsidRPr="00802A55" w:rsidRDefault="00364809" w:rsidP="00E506BB">
            <w:pPr>
              <w:spacing w:before="60" w:line="240" w:lineRule="auto"/>
              <w:rPr>
                <w:rFonts w:ascii="Times New Roman" w:eastAsia="Times New Roman" w:hAnsi="Times New Roman"/>
                <w:color w:val="000000" w:themeColor="text1"/>
                <w:sz w:val="24"/>
                <w:szCs w:val="24"/>
                <w:lang w:val="uk-UA"/>
              </w:rPr>
            </w:pPr>
            <w:r w:rsidRPr="00802A55">
              <w:rPr>
                <w:rFonts w:ascii="Times New Roman" w:eastAsia="Times New Roman" w:hAnsi="Times New Roman"/>
                <w:color w:val="000000" w:themeColor="text1"/>
                <w:sz w:val="24"/>
                <w:szCs w:val="24"/>
                <w:lang w:val="uk-UA"/>
              </w:rPr>
              <w:t xml:space="preserve">Підтвердження не вимагається </w:t>
            </w:r>
          </w:p>
          <w:p w:rsidR="00364809" w:rsidRPr="00802A55" w:rsidRDefault="00364809" w:rsidP="00E506BB">
            <w:pPr>
              <w:spacing w:before="60" w:line="240" w:lineRule="auto"/>
              <w:rPr>
                <w:rFonts w:ascii="Times New Roman" w:hAnsi="Times New Roman"/>
                <w:b/>
                <w:sz w:val="24"/>
                <w:szCs w:val="24"/>
                <w:lang w:val="uk-UA"/>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4809" w:rsidRPr="00802A55" w:rsidRDefault="00364809" w:rsidP="00E506BB">
            <w:pPr>
              <w:spacing w:before="60" w:line="240" w:lineRule="auto"/>
              <w:rPr>
                <w:rFonts w:ascii="Times New Roman" w:eastAsia="Times New Roman" w:hAnsi="Times New Roman"/>
                <w:color w:val="242424"/>
                <w:sz w:val="24"/>
                <w:szCs w:val="24"/>
                <w:lang w:val="uk-UA"/>
              </w:rPr>
            </w:pPr>
            <w:r w:rsidRPr="00802A55">
              <w:rPr>
                <w:rFonts w:ascii="Times New Roman" w:eastAsia="Times New Roman" w:hAnsi="Times New Roman"/>
                <w:color w:val="242424"/>
                <w:sz w:val="24"/>
                <w:szCs w:val="24"/>
                <w:lang w:val="uk-UA"/>
              </w:rPr>
              <w:t xml:space="preserve">Підтвердження не вимагається </w:t>
            </w:r>
          </w:p>
          <w:p w:rsidR="00364809" w:rsidRPr="00802A55" w:rsidRDefault="00364809" w:rsidP="00E506BB">
            <w:pPr>
              <w:spacing w:before="60" w:line="240" w:lineRule="auto"/>
              <w:rPr>
                <w:rFonts w:ascii="Times New Roman" w:hAnsi="Times New Roman"/>
                <w:b/>
                <w:sz w:val="24"/>
                <w:szCs w:val="24"/>
                <w:lang w:val="uk-UA"/>
              </w:rPr>
            </w:pPr>
          </w:p>
        </w:tc>
      </w:tr>
      <w:tr w:rsidR="00364809" w:rsidRPr="00802A55" w:rsidTr="00AE5C3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809" w:rsidRPr="00802A55" w:rsidRDefault="00364809"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809" w:rsidRPr="00802A55" w:rsidRDefault="00364809"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802A55">
              <w:rPr>
                <w:rFonts w:ascii="Times New Roman" w:eastAsia="Times New Roman" w:hAnsi="Times New Roman"/>
                <w:sz w:val="24"/>
                <w:szCs w:val="24"/>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364809" w:rsidRPr="00802A55" w:rsidRDefault="00364809" w:rsidP="00E506BB">
            <w:pPr>
              <w:spacing w:before="60" w:line="240" w:lineRule="auto"/>
              <w:rPr>
                <w:rFonts w:ascii="Times New Roman" w:hAnsi="Times New Roman"/>
                <w:b/>
                <w:sz w:val="24"/>
                <w:szCs w:val="24"/>
                <w:lang w:val="uk-UA"/>
              </w:rPr>
            </w:pPr>
            <w:r w:rsidRPr="00802A55">
              <w:rPr>
                <w:rFonts w:ascii="Times New Roman" w:hAnsi="Times New Roman"/>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4809" w:rsidRPr="00802A55" w:rsidRDefault="00364809" w:rsidP="00E506BB">
            <w:pPr>
              <w:spacing w:before="60" w:line="240" w:lineRule="auto"/>
              <w:rPr>
                <w:rFonts w:ascii="Times New Roman" w:hAnsi="Times New Roman"/>
                <w:b/>
                <w:sz w:val="24"/>
                <w:szCs w:val="24"/>
                <w:lang w:val="uk-UA"/>
              </w:rPr>
            </w:pPr>
            <w:r w:rsidRPr="00802A55">
              <w:rPr>
                <w:rFonts w:ascii="Times New Roman" w:eastAsia="Times New Roman" w:hAnsi="Times New Roman"/>
                <w:color w:val="242424"/>
                <w:sz w:val="24"/>
                <w:szCs w:val="24"/>
                <w:lang w:val="uk-UA"/>
              </w:rPr>
              <w:t>Підтвердження не вимагається</w:t>
            </w:r>
          </w:p>
        </w:tc>
      </w:tr>
      <w:tr w:rsidR="0063244A" w:rsidRPr="00802A55" w:rsidTr="00AE5C3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802A55" w:rsidRDefault="0063244A"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802A55" w:rsidRDefault="0063244A"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02A55">
              <w:rPr>
                <w:rFonts w:ascii="Times New Roman" w:eastAsia="Times New Roman" w:hAnsi="Times New Roman"/>
                <w:sz w:val="24"/>
                <w:szCs w:val="24"/>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3244A" w:rsidRPr="00802A55" w:rsidRDefault="007D22E6"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802A55" w:rsidRDefault="0063244A"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r w:rsidR="00364809" w:rsidRPr="00802A55">
              <w:rPr>
                <w:rFonts w:ascii="Times New Roman" w:eastAsia="Times New Roman" w:hAnsi="Times New Roman"/>
                <w:sz w:val="24"/>
                <w:szCs w:val="24"/>
                <w:lang w:val="uk-UA" w:eastAsia="ru-RU"/>
              </w:rPr>
              <w:t xml:space="preserve"> </w:t>
            </w:r>
            <w:r w:rsidRPr="00802A55">
              <w:rPr>
                <w:rFonts w:ascii="Times New Roman" w:eastAsia="Times New Roman" w:hAnsi="Times New Roman"/>
                <w:sz w:val="24"/>
                <w:szCs w:val="24"/>
                <w:lang w:val="uk-UA" w:eastAsia="ru-RU"/>
              </w:rPr>
              <w:t>судимості не має та в розшуку не перебуває.</w:t>
            </w:r>
            <w:r w:rsidR="00364809" w:rsidRPr="00802A55">
              <w:rPr>
                <w:rFonts w:ascii="Times New Roman" w:eastAsia="Times New Roman" w:hAnsi="Times New Roman"/>
                <w:sz w:val="24"/>
                <w:szCs w:val="24"/>
                <w:lang w:val="uk-UA" w:eastAsia="ru-RU"/>
              </w:rPr>
              <w:t xml:space="preserve"> </w:t>
            </w:r>
            <w:r w:rsidR="00364809" w:rsidRPr="00802A55">
              <w:rPr>
                <w:rFonts w:ascii="Times New Roman" w:eastAsia="Times New Roman" w:hAnsi="Times New Roman"/>
                <w:sz w:val="24"/>
                <w:szCs w:val="24"/>
                <w:lang w:val="uk-UA"/>
              </w:rPr>
              <w:t>Документ повинен бути не більше тридцятиденної давнини від дати подання документа.</w:t>
            </w:r>
          </w:p>
        </w:tc>
      </w:tr>
      <w:tr w:rsidR="0063244A" w:rsidRPr="00802A55" w:rsidTr="00AE5C3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802A55" w:rsidRDefault="0063244A"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802A55" w:rsidRDefault="0063244A"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shd w:val="clear" w:color="auto" w:fill="FFFFFF"/>
                <w:lang w:val="uk-UA" w:eastAsia="ru-RU"/>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w:t>
            </w:r>
            <w:r w:rsidRPr="00802A55">
              <w:rPr>
                <w:rFonts w:ascii="Times New Roman" w:eastAsia="Times New Roman" w:hAnsi="Times New Roman"/>
                <w:sz w:val="24"/>
                <w:szCs w:val="24"/>
                <w:shd w:val="clear" w:color="auto" w:fill="FFFFFF"/>
                <w:lang w:val="uk-UA" w:eastAsia="ru-RU"/>
              </w:rPr>
              <w:lastRenderedPageBreak/>
              <w:t>реєстрації такого учасника (</w:t>
            </w:r>
            <w:r w:rsidRPr="00802A55">
              <w:rPr>
                <w:rFonts w:ascii="Times New Roman" w:eastAsia="Times New Roman" w:hAnsi="Times New Roman"/>
                <w:sz w:val="24"/>
                <w:szCs w:val="24"/>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3244A" w:rsidRPr="00802A55" w:rsidRDefault="007D22E6"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lastRenderedPageBreak/>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44A" w:rsidRPr="00802A55" w:rsidRDefault="007D22E6"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3244A" w:rsidRPr="00D87FD9" w:rsidTr="00AE5C3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802A55" w:rsidRDefault="0063244A"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lastRenderedPageBreak/>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802A55" w:rsidRDefault="0063244A" w:rsidP="00E506BB">
            <w:pPr>
              <w:shd w:val="clear" w:color="auto" w:fill="FFFFFF"/>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3244A" w:rsidRPr="00802A55" w:rsidRDefault="0063244A" w:rsidP="00E506BB">
            <w:pPr>
              <w:shd w:val="clear" w:color="auto" w:fill="FFFFFF"/>
              <w:spacing w:after="15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7D22E6" w:rsidRPr="00802A55" w:rsidRDefault="007D22E6" w:rsidP="00E506BB">
            <w:pPr>
              <w:spacing w:line="240" w:lineRule="auto"/>
              <w:jc w:val="both"/>
              <w:rPr>
                <w:rFonts w:ascii="Times New Roman" w:hAnsi="Times New Roman"/>
                <w:sz w:val="24"/>
                <w:szCs w:val="24"/>
                <w:lang w:val="uk-UA"/>
              </w:rPr>
            </w:pPr>
            <w:r w:rsidRPr="00802A55">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w:t>
            </w:r>
            <w:r w:rsidR="00F424BC" w:rsidRPr="00802A55">
              <w:rPr>
                <w:rFonts w:ascii="Times New Roman" w:eastAsia="Times New Roman" w:hAnsi="Times New Roman"/>
                <w:sz w:val="24"/>
                <w:szCs w:val="24"/>
                <w:lang w:val="uk-UA" w:eastAsia="ru-RU"/>
              </w:rPr>
              <w:t>я</w:t>
            </w:r>
            <w:r w:rsidRPr="00802A55">
              <w:rPr>
                <w:rFonts w:ascii="Times New Roman" w:eastAsia="Times New Roman" w:hAnsi="Times New Roman"/>
                <w:sz w:val="24"/>
                <w:szCs w:val="24"/>
                <w:lang w:val="uk-UA" w:eastAsia="ru-RU"/>
              </w:rPr>
              <w:t xml:space="preserve"> технічна можливість самостійно декларувати відсутність підстави для відмови в участі у процедурі закупівлі учасник має </w:t>
            </w:r>
            <w:r w:rsidR="0063244A" w:rsidRPr="00802A55">
              <w:rPr>
                <w:rFonts w:ascii="Times New Roman" w:hAnsi="Times New Roman"/>
                <w:sz w:val="24"/>
                <w:szCs w:val="24"/>
                <w:lang w:val="uk-UA"/>
              </w:rPr>
              <w:t>нада</w:t>
            </w:r>
            <w:r w:rsidRPr="00802A55">
              <w:rPr>
                <w:rFonts w:ascii="Times New Roman" w:hAnsi="Times New Roman"/>
                <w:sz w:val="24"/>
                <w:szCs w:val="24"/>
                <w:lang w:val="uk-UA"/>
              </w:rPr>
              <w:t>ти:</w:t>
            </w:r>
          </w:p>
          <w:p w:rsidR="007D22E6" w:rsidRPr="00802A55" w:rsidRDefault="0063244A" w:rsidP="00260AF3">
            <w:pPr>
              <w:pStyle w:val="a4"/>
              <w:numPr>
                <w:ilvl w:val="0"/>
                <w:numId w:val="5"/>
              </w:numPr>
              <w:spacing w:line="240" w:lineRule="auto"/>
              <w:ind w:left="410" w:right="126"/>
              <w:jc w:val="both"/>
              <w:rPr>
                <w:rFonts w:ascii="Times New Roman" w:hAnsi="Times New Roman"/>
                <w:sz w:val="24"/>
                <w:szCs w:val="24"/>
                <w:lang w:val="uk-UA"/>
              </w:rPr>
            </w:pPr>
            <w:r w:rsidRPr="00802A55">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7D22E6" w:rsidRPr="00802A55">
              <w:rPr>
                <w:rFonts w:ascii="Times New Roman" w:hAnsi="Times New Roman"/>
                <w:sz w:val="24"/>
                <w:szCs w:val="24"/>
                <w:lang w:val="uk-UA"/>
              </w:rPr>
              <w:t>;</w:t>
            </w:r>
          </w:p>
          <w:p w:rsidR="007D22E6" w:rsidRPr="00802A55" w:rsidRDefault="0063244A" w:rsidP="00E506BB">
            <w:pPr>
              <w:spacing w:line="240" w:lineRule="auto"/>
              <w:ind w:left="50"/>
              <w:jc w:val="both"/>
              <w:rPr>
                <w:rFonts w:ascii="Times New Roman" w:hAnsi="Times New Roman"/>
                <w:sz w:val="24"/>
                <w:szCs w:val="24"/>
                <w:lang w:val="uk-UA"/>
              </w:rPr>
            </w:pPr>
            <w:r w:rsidRPr="00802A55">
              <w:rPr>
                <w:rFonts w:ascii="Times New Roman" w:hAnsi="Times New Roman"/>
                <w:sz w:val="24"/>
                <w:szCs w:val="24"/>
                <w:lang w:val="uk-UA"/>
              </w:rPr>
              <w:t xml:space="preserve">або </w:t>
            </w:r>
          </w:p>
          <w:p w:rsidR="0063244A" w:rsidRPr="00802A55" w:rsidRDefault="007D22E6" w:rsidP="00260AF3">
            <w:pPr>
              <w:pStyle w:val="a4"/>
              <w:numPr>
                <w:ilvl w:val="0"/>
                <w:numId w:val="5"/>
              </w:numPr>
              <w:spacing w:line="240" w:lineRule="auto"/>
              <w:ind w:left="410" w:right="126"/>
              <w:jc w:val="both"/>
              <w:rPr>
                <w:rFonts w:ascii="Times New Roman" w:hAnsi="Times New Roman"/>
                <w:sz w:val="24"/>
                <w:szCs w:val="24"/>
                <w:lang w:val="uk-UA"/>
              </w:rPr>
            </w:pPr>
            <w:r w:rsidRPr="00802A55">
              <w:rPr>
                <w:rFonts w:ascii="Times New Roman" w:hAnsi="Times New Roman"/>
                <w:sz w:val="24"/>
                <w:szCs w:val="24"/>
                <w:lang w:val="uk-UA"/>
              </w:rPr>
              <w:t>у</w:t>
            </w:r>
            <w:r w:rsidR="0063244A" w:rsidRPr="00802A55">
              <w:rPr>
                <w:rFonts w:ascii="Times New Roman" w:hAnsi="Times New Roman"/>
                <w:sz w:val="24"/>
                <w:szCs w:val="24"/>
                <w:lang w:val="uk-UA"/>
              </w:rPr>
              <w:t xml:space="preserve">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w:t>
            </w:r>
            <w:r w:rsidR="0063244A" w:rsidRPr="00802A55">
              <w:rPr>
                <w:rFonts w:ascii="Times New Roman" w:hAnsi="Times New Roman"/>
                <w:sz w:val="24"/>
                <w:szCs w:val="24"/>
                <w:lang w:val="uk-UA"/>
              </w:rPr>
              <w:lastRenderedPageBreak/>
              <w:t>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802A55" w:rsidRDefault="0063244A"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244A" w:rsidRPr="00802A55" w:rsidRDefault="0063244A" w:rsidP="00E506BB">
            <w:pPr>
              <w:spacing w:after="0" w:line="240" w:lineRule="auto"/>
              <w:rPr>
                <w:rFonts w:ascii="Times New Roman" w:eastAsia="Times New Roman" w:hAnsi="Times New Roman"/>
                <w:sz w:val="24"/>
                <w:szCs w:val="24"/>
                <w:lang w:val="uk-UA" w:eastAsia="ru-RU"/>
              </w:rPr>
            </w:pPr>
          </w:p>
          <w:p w:rsidR="0063244A" w:rsidRPr="00802A55" w:rsidRDefault="0063244A"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або</w:t>
            </w:r>
          </w:p>
          <w:p w:rsidR="0063244A" w:rsidRPr="00802A55" w:rsidRDefault="0063244A" w:rsidP="00E506BB">
            <w:pPr>
              <w:spacing w:after="0" w:line="240" w:lineRule="auto"/>
              <w:rPr>
                <w:rFonts w:ascii="Times New Roman" w:eastAsia="Times New Roman" w:hAnsi="Times New Roman"/>
                <w:sz w:val="24"/>
                <w:szCs w:val="24"/>
                <w:lang w:val="uk-UA" w:eastAsia="ru-RU"/>
              </w:rPr>
            </w:pPr>
          </w:p>
          <w:p w:rsidR="0063244A" w:rsidRPr="00802A55" w:rsidRDefault="0063244A" w:rsidP="00E506BB">
            <w:pPr>
              <w:spacing w:after="0" w:line="240" w:lineRule="auto"/>
              <w:jc w:val="both"/>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D54BF" w:rsidRPr="00802A55" w:rsidRDefault="00BD54BF">
      <w:pPr>
        <w:rPr>
          <w:lang w:val="uk-UA"/>
        </w:rPr>
      </w:pPr>
    </w:p>
    <w:p w:rsidR="00364809" w:rsidRPr="005666F3" w:rsidRDefault="00364809" w:rsidP="00364809">
      <w:pPr>
        <w:spacing w:after="0"/>
        <w:ind w:firstLine="851"/>
        <w:jc w:val="both"/>
        <w:rPr>
          <w:rFonts w:ascii="Times New Roman" w:hAnsi="Times New Roman"/>
          <w:sz w:val="24"/>
          <w:szCs w:val="24"/>
          <w:lang w:val="uk-UA"/>
        </w:rPr>
      </w:pPr>
      <w:r w:rsidRPr="005666F3">
        <w:rPr>
          <w:rFonts w:ascii="Times New Roman" w:hAnsi="Times New Roman"/>
          <w:color w:val="000000"/>
          <w:sz w:val="24"/>
          <w:szCs w:val="24"/>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364809" w:rsidRPr="005666F3" w:rsidRDefault="00364809" w:rsidP="00364809">
      <w:pPr>
        <w:spacing w:after="0"/>
        <w:ind w:firstLine="851"/>
        <w:jc w:val="both"/>
        <w:rPr>
          <w:rFonts w:ascii="Times New Roman" w:hAnsi="Times New Roman"/>
          <w:color w:val="000000"/>
          <w:sz w:val="24"/>
          <w:szCs w:val="24"/>
          <w:shd w:val="solid" w:color="FFFFFF" w:fill="FFFFFF"/>
          <w:lang w:val="uk-UA"/>
        </w:rPr>
      </w:pPr>
      <w:r w:rsidRPr="005666F3">
        <w:rPr>
          <w:rFonts w:ascii="Times New Roman" w:hAnsi="Times New Roman"/>
          <w:color w:val="000000"/>
          <w:sz w:val="24"/>
          <w:szCs w:val="24"/>
          <w:shd w:val="solid" w:color="FFFFFF"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64809" w:rsidRPr="005666F3" w:rsidRDefault="00364809" w:rsidP="00364809">
      <w:pPr>
        <w:spacing w:after="0"/>
        <w:ind w:firstLine="851"/>
        <w:jc w:val="both"/>
        <w:rPr>
          <w:rFonts w:ascii="Times New Roman" w:hAnsi="Times New Roman"/>
          <w:color w:val="000000"/>
          <w:sz w:val="24"/>
          <w:szCs w:val="24"/>
          <w:shd w:val="solid" w:color="FFFFFF" w:fill="FFFFFF"/>
          <w:lang w:val="uk-UA"/>
        </w:rPr>
      </w:pPr>
      <w:r w:rsidRPr="005666F3">
        <w:rPr>
          <w:rFonts w:ascii="Times New Roman" w:hAnsi="Times New Roman"/>
          <w:color w:val="000000"/>
          <w:sz w:val="24"/>
          <w:szCs w:val="24"/>
          <w:shd w:val="solid" w:color="FFFFFF" w:fill="FFFFFF"/>
          <w:lang w:val="uk-UA"/>
        </w:rPr>
        <w:t>Учасник процедури закупівлі підтверджує відсутність підстав, визначених статтею 17 Закону (крім п.13 частини першої статті 17), шляхом самостійного декларування відсутності таких підстав в електронній системі закупівель під час подання тендерної пропозиції.</w:t>
      </w:r>
    </w:p>
    <w:p w:rsidR="00364809" w:rsidRPr="005666F3" w:rsidRDefault="00364809" w:rsidP="00364809">
      <w:pPr>
        <w:spacing w:after="0"/>
        <w:ind w:firstLine="851"/>
        <w:jc w:val="both"/>
        <w:rPr>
          <w:rFonts w:ascii="Times New Roman" w:hAnsi="Times New Roman"/>
          <w:color w:val="000000"/>
          <w:sz w:val="24"/>
          <w:szCs w:val="24"/>
          <w:shd w:val="solid" w:color="FFFFFF" w:fill="FFFFFF"/>
          <w:lang w:val="uk-UA"/>
        </w:rPr>
      </w:pPr>
      <w:r w:rsidRPr="005666F3">
        <w:rPr>
          <w:rFonts w:ascii="Times New Roman" w:hAnsi="Times New Roman"/>
          <w:color w:val="000000"/>
          <w:sz w:val="24"/>
          <w:szCs w:val="24"/>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крім самостійного декларування відсутності таких підстав учасником. </w:t>
      </w:r>
    </w:p>
    <w:p w:rsidR="00364809" w:rsidRPr="005666F3" w:rsidRDefault="00364809" w:rsidP="00364809">
      <w:pPr>
        <w:pBdr>
          <w:top w:val="nil"/>
          <w:left w:val="nil"/>
          <w:bottom w:val="nil"/>
          <w:right w:val="nil"/>
          <w:between w:val="nil"/>
        </w:pBdr>
        <w:shd w:val="clear" w:color="auto" w:fill="FFFFFF"/>
        <w:spacing w:after="0"/>
        <w:ind w:firstLine="851"/>
        <w:jc w:val="both"/>
        <w:rPr>
          <w:rFonts w:ascii="Times New Roman" w:hAnsi="Times New Roman"/>
          <w:color w:val="000000"/>
          <w:sz w:val="24"/>
          <w:szCs w:val="24"/>
          <w:lang w:val="uk-UA"/>
        </w:rPr>
      </w:pPr>
      <w:r w:rsidRPr="005666F3">
        <w:rPr>
          <w:rFonts w:ascii="Times New Roman" w:hAnsi="Times New Roman"/>
          <w:color w:val="000000"/>
          <w:sz w:val="24"/>
          <w:szCs w:val="24"/>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364809" w:rsidRPr="005666F3" w:rsidRDefault="00364809" w:rsidP="00364809">
      <w:pPr>
        <w:spacing w:after="0"/>
        <w:ind w:firstLine="851"/>
        <w:jc w:val="both"/>
        <w:rPr>
          <w:rFonts w:ascii="Times New Roman" w:hAnsi="Times New Roman"/>
          <w:color w:val="000000"/>
          <w:sz w:val="24"/>
          <w:szCs w:val="24"/>
          <w:shd w:val="solid" w:color="FFFFFF" w:fill="FFFFFF"/>
          <w:lang w:val="uk-UA"/>
        </w:rPr>
      </w:pPr>
      <w:r w:rsidRPr="005666F3">
        <w:rPr>
          <w:rFonts w:ascii="Times New Roman" w:hAnsi="Times New Roman"/>
          <w:color w:val="000000"/>
          <w:sz w:val="24"/>
          <w:szCs w:val="24"/>
          <w:shd w:val="solid" w:color="FFFFFF"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364809" w:rsidRPr="005666F3" w:rsidRDefault="00364809" w:rsidP="00364809">
      <w:pPr>
        <w:spacing w:after="0"/>
        <w:ind w:firstLine="708"/>
        <w:jc w:val="both"/>
        <w:rPr>
          <w:rFonts w:ascii="Times New Roman" w:hAnsi="Times New Roman"/>
          <w:sz w:val="24"/>
          <w:szCs w:val="24"/>
          <w:lang w:val="uk-UA"/>
        </w:rPr>
      </w:pPr>
      <w:r w:rsidRPr="005666F3">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364809" w:rsidRDefault="00364809" w:rsidP="00364809">
      <w:pPr>
        <w:rPr>
          <w:rFonts w:ascii="Times New Roman" w:hAnsi="Times New Roman"/>
          <w:b/>
          <w:bCs/>
          <w:sz w:val="24"/>
          <w:szCs w:val="24"/>
          <w:highlight w:val="yellow"/>
          <w:lang w:val="uk-UA"/>
        </w:rPr>
      </w:pPr>
    </w:p>
    <w:p w:rsidR="00375DEB" w:rsidRDefault="00375DEB" w:rsidP="002626D5">
      <w:pPr>
        <w:jc w:val="right"/>
        <w:rPr>
          <w:rFonts w:ascii="Times New Roman" w:hAnsi="Times New Roman"/>
          <w:b/>
          <w:bCs/>
          <w:sz w:val="24"/>
          <w:szCs w:val="24"/>
          <w:lang w:val="uk-UA"/>
        </w:rPr>
      </w:pPr>
    </w:p>
    <w:p w:rsidR="002626D5" w:rsidRPr="00784E82" w:rsidRDefault="002626D5" w:rsidP="002626D5">
      <w:pPr>
        <w:jc w:val="right"/>
        <w:rPr>
          <w:rFonts w:ascii="Times New Roman" w:hAnsi="Times New Roman"/>
          <w:b/>
          <w:bCs/>
          <w:sz w:val="24"/>
          <w:szCs w:val="24"/>
          <w:lang w:val="uk-UA"/>
        </w:rPr>
      </w:pPr>
      <w:r w:rsidRPr="00784E82">
        <w:rPr>
          <w:rFonts w:ascii="Times New Roman" w:hAnsi="Times New Roman"/>
          <w:b/>
          <w:bCs/>
          <w:sz w:val="24"/>
          <w:szCs w:val="24"/>
          <w:lang w:val="uk-UA"/>
        </w:rPr>
        <w:t>Додаток № 3 до тендерної документації</w:t>
      </w:r>
    </w:p>
    <w:p w:rsidR="001A2A3F" w:rsidRPr="001A2A3F" w:rsidRDefault="001A2A3F" w:rsidP="001A2A3F">
      <w:pPr>
        <w:pStyle w:val="af3"/>
        <w:jc w:val="center"/>
        <w:rPr>
          <w:rFonts w:ascii="Times New Roman" w:hAnsi="Times New Roman"/>
          <w:b/>
          <w:sz w:val="24"/>
          <w:szCs w:val="24"/>
        </w:rPr>
      </w:pPr>
      <w:r w:rsidRPr="001A2A3F">
        <w:rPr>
          <w:rFonts w:ascii="Times New Roman" w:hAnsi="Times New Roman"/>
          <w:b/>
          <w:sz w:val="24"/>
          <w:szCs w:val="24"/>
        </w:rPr>
        <w:t>ТЕХНІЧНІ, ЯКІСНІ, КІЛЬКІСНІ ТА ІНШІ ВИМОГИ ДО ПРЕДМЕТУ ЗАКУПІВЛІ</w:t>
      </w:r>
    </w:p>
    <w:p w:rsidR="001A2A3F" w:rsidRDefault="001A2A3F" w:rsidP="001A2A3F">
      <w:pPr>
        <w:spacing w:after="0" w:line="240" w:lineRule="auto"/>
        <w:jc w:val="center"/>
        <w:rPr>
          <w:rFonts w:ascii="Times New Roman" w:hAnsi="Times New Roman"/>
          <w:b/>
          <w:color w:val="000000"/>
          <w:sz w:val="24"/>
          <w:szCs w:val="24"/>
          <w:lang w:val="uk-UA"/>
        </w:rPr>
      </w:pPr>
    </w:p>
    <w:p w:rsidR="001A2A3F" w:rsidRDefault="001A2A3F" w:rsidP="001A2A3F">
      <w:pPr>
        <w:spacing w:after="0" w:line="240" w:lineRule="auto"/>
        <w:jc w:val="center"/>
        <w:rPr>
          <w:rFonts w:ascii="Times New Roman" w:hAnsi="Times New Roman"/>
          <w:b/>
          <w:sz w:val="24"/>
          <w:szCs w:val="24"/>
          <w:lang w:val="uk-UA"/>
        </w:rPr>
      </w:pPr>
      <w:r w:rsidRPr="001A2A3F">
        <w:rPr>
          <w:rFonts w:ascii="Times New Roman" w:hAnsi="Times New Roman"/>
          <w:b/>
          <w:sz w:val="24"/>
          <w:szCs w:val="24"/>
          <w:lang w:val="uk-UA"/>
        </w:rPr>
        <w:t xml:space="preserve">Послуги з ремонту і технічного обслуговування медичного обладнання </w:t>
      </w:r>
    </w:p>
    <w:p w:rsidR="001A2A3F" w:rsidRDefault="001A2A3F" w:rsidP="001A2A3F">
      <w:pPr>
        <w:spacing w:after="0" w:line="240" w:lineRule="auto"/>
        <w:jc w:val="center"/>
        <w:rPr>
          <w:rFonts w:ascii="Times New Roman" w:hAnsi="Times New Roman"/>
          <w:b/>
          <w:sz w:val="24"/>
          <w:szCs w:val="24"/>
          <w:lang w:val="uk-UA"/>
        </w:rPr>
      </w:pPr>
      <w:r w:rsidRPr="001A2A3F">
        <w:rPr>
          <w:rFonts w:ascii="Times New Roman" w:hAnsi="Times New Roman"/>
          <w:b/>
          <w:sz w:val="24"/>
          <w:szCs w:val="24"/>
          <w:lang w:val="uk-UA"/>
        </w:rPr>
        <w:t>(</w:t>
      </w:r>
      <w:proofErr w:type="spellStart"/>
      <w:r w:rsidRPr="001A2A3F">
        <w:rPr>
          <w:rFonts w:ascii="Times New Roman" w:hAnsi="Times New Roman"/>
          <w:b/>
          <w:sz w:val="24"/>
          <w:szCs w:val="24"/>
          <w:lang w:val="uk-UA"/>
        </w:rPr>
        <w:t>ДК</w:t>
      </w:r>
      <w:proofErr w:type="spellEnd"/>
      <w:r w:rsidRPr="001A2A3F">
        <w:rPr>
          <w:rFonts w:ascii="Times New Roman" w:hAnsi="Times New Roman"/>
          <w:b/>
          <w:sz w:val="24"/>
          <w:szCs w:val="24"/>
          <w:lang w:val="uk-UA"/>
        </w:rPr>
        <w:t xml:space="preserve"> 021:2015 - 50420000-5 Послуги з ремонту і технічного обслуговування медичного </w:t>
      </w:r>
    </w:p>
    <w:p w:rsidR="001A2A3F" w:rsidRPr="001A2A3F" w:rsidRDefault="001A2A3F" w:rsidP="001A2A3F">
      <w:pPr>
        <w:spacing w:after="0" w:line="240" w:lineRule="auto"/>
        <w:jc w:val="center"/>
        <w:rPr>
          <w:rFonts w:ascii="Times New Roman" w:hAnsi="Times New Roman"/>
          <w:b/>
          <w:sz w:val="24"/>
          <w:szCs w:val="24"/>
          <w:lang w:val="uk-UA"/>
        </w:rPr>
      </w:pPr>
      <w:r w:rsidRPr="001A2A3F">
        <w:rPr>
          <w:rFonts w:ascii="Times New Roman" w:hAnsi="Times New Roman"/>
          <w:b/>
          <w:sz w:val="24"/>
          <w:szCs w:val="24"/>
          <w:lang w:val="uk-UA"/>
        </w:rPr>
        <w:t>і хірургічного обладнання)</w:t>
      </w:r>
    </w:p>
    <w:p w:rsidR="001A2A3F" w:rsidRPr="001A2A3F" w:rsidRDefault="001A2A3F" w:rsidP="001A2A3F">
      <w:pPr>
        <w:spacing w:after="0" w:line="240" w:lineRule="auto"/>
        <w:ind w:firstLine="567"/>
        <w:jc w:val="both"/>
        <w:rPr>
          <w:rFonts w:ascii="Times New Roman" w:hAnsi="Times New Roman"/>
          <w:sz w:val="24"/>
          <w:szCs w:val="24"/>
          <w:lang w:val="uk-UA"/>
        </w:rPr>
      </w:pPr>
    </w:p>
    <w:p w:rsidR="001A2A3F" w:rsidRPr="001A2A3F" w:rsidRDefault="001A2A3F" w:rsidP="001A2A3F">
      <w:pPr>
        <w:numPr>
          <w:ilvl w:val="0"/>
          <w:numId w:val="23"/>
        </w:numPr>
        <w:spacing w:after="0" w:line="240" w:lineRule="auto"/>
        <w:ind w:left="0" w:hanging="11"/>
        <w:jc w:val="both"/>
        <w:rPr>
          <w:rFonts w:ascii="Times New Roman" w:hAnsi="Times New Roman"/>
          <w:sz w:val="24"/>
          <w:szCs w:val="24"/>
          <w:lang w:val="uk-UA"/>
        </w:rPr>
      </w:pPr>
      <w:r w:rsidRPr="001A2A3F">
        <w:rPr>
          <w:rFonts w:ascii="Times New Roman" w:hAnsi="Times New Roman"/>
          <w:sz w:val="24"/>
          <w:szCs w:val="24"/>
          <w:lang w:val="uk-UA"/>
        </w:rPr>
        <w:t>Строк надання послуг: до 31.12.202</w:t>
      </w:r>
      <w:r>
        <w:rPr>
          <w:rFonts w:ascii="Times New Roman" w:hAnsi="Times New Roman"/>
          <w:sz w:val="24"/>
          <w:szCs w:val="24"/>
          <w:lang w:val="uk-UA"/>
        </w:rPr>
        <w:t>3</w:t>
      </w:r>
      <w:r w:rsidRPr="001A2A3F">
        <w:rPr>
          <w:rFonts w:ascii="Times New Roman" w:hAnsi="Times New Roman"/>
          <w:sz w:val="24"/>
          <w:szCs w:val="24"/>
          <w:lang w:val="uk-UA"/>
        </w:rPr>
        <w:t xml:space="preserve"> р.</w:t>
      </w:r>
    </w:p>
    <w:p w:rsidR="001A2A3F" w:rsidRPr="001A2A3F" w:rsidRDefault="001A2A3F" w:rsidP="001A2A3F">
      <w:pPr>
        <w:numPr>
          <w:ilvl w:val="0"/>
          <w:numId w:val="23"/>
        </w:numPr>
        <w:spacing w:after="0" w:line="240" w:lineRule="auto"/>
        <w:ind w:left="0" w:hanging="11"/>
        <w:jc w:val="both"/>
        <w:rPr>
          <w:rFonts w:ascii="Times New Roman" w:hAnsi="Times New Roman"/>
          <w:sz w:val="24"/>
          <w:szCs w:val="24"/>
          <w:highlight w:val="yellow"/>
          <w:lang w:val="uk-UA"/>
        </w:rPr>
      </w:pPr>
      <w:r w:rsidRPr="001A2A3F">
        <w:rPr>
          <w:rFonts w:ascii="Times New Roman" w:hAnsi="Times New Roman"/>
          <w:sz w:val="24"/>
          <w:szCs w:val="24"/>
          <w:highlight w:val="yellow"/>
          <w:lang w:val="uk-UA"/>
        </w:rPr>
        <w:t>Кількість: 213.</w:t>
      </w:r>
    </w:p>
    <w:p w:rsidR="001A2A3F" w:rsidRPr="001A2A3F" w:rsidRDefault="001A2A3F" w:rsidP="001A2A3F">
      <w:pPr>
        <w:numPr>
          <w:ilvl w:val="0"/>
          <w:numId w:val="23"/>
        </w:numPr>
        <w:spacing w:after="0" w:line="240" w:lineRule="auto"/>
        <w:ind w:left="0" w:hanging="11"/>
        <w:jc w:val="both"/>
        <w:rPr>
          <w:rFonts w:ascii="Times New Roman" w:hAnsi="Times New Roman"/>
          <w:sz w:val="24"/>
          <w:szCs w:val="24"/>
          <w:lang w:val="uk-UA"/>
        </w:rPr>
      </w:pPr>
      <w:r w:rsidRPr="001A2A3F">
        <w:rPr>
          <w:rFonts w:ascii="Times New Roman" w:hAnsi="Times New Roman"/>
          <w:sz w:val="24"/>
          <w:szCs w:val="24"/>
          <w:lang w:val="uk-UA"/>
        </w:rPr>
        <w:t xml:space="preserve">Місце надання послуг: 03134, м. Київ, вул. Симиренка, 10, вул. Чорнобильська, 5/7,                                   вул. П. Кучера, 5, вул. П. Курінного, 2, вул. </w:t>
      </w:r>
      <w:proofErr w:type="spellStart"/>
      <w:r w:rsidRPr="001A2A3F">
        <w:rPr>
          <w:rFonts w:ascii="Times New Roman" w:hAnsi="Times New Roman"/>
          <w:sz w:val="24"/>
          <w:szCs w:val="24"/>
          <w:lang w:val="uk-UA"/>
        </w:rPr>
        <w:t>Булаховського</w:t>
      </w:r>
      <w:proofErr w:type="spellEnd"/>
      <w:r w:rsidRPr="001A2A3F">
        <w:rPr>
          <w:rFonts w:ascii="Times New Roman" w:hAnsi="Times New Roman"/>
          <w:sz w:val="24"/>
          <w:szCs w:val="24"/>
          <w:lang w:val="uk-UA"/>
        </w:rPr>
        <w:t>, 26, вул. Відпочинку, 11,                                  вул. Єфремова, 11, вул. Симиренка, 38.</w:t>
      </w:r>
    </w:p>
    <w:p w:rsidR="001A2A3F" w:rsidRPr="001A2A3F" w:rsidRDefault="001A2A3F" w:rsidP="001A2A3F">
      <w:pPr>
        <w:spacing w:after="0" w:line="240" w:lineRule="auto"/>
        <w:ind w:firstLine="567"/>
        <w:jc w:val="both"/>
        <w:rPr>
          <w:rFonts w:ascii="Times New Roman" w:hAnsi="Times New Roman"/>
          <w:sz w:val="24"/>
          <w:szCs w:val="24"/>
          <w:lang w:val="uk-UA"/>
        </w:rPr>
      </w:pPr>
    </w:p>
    <w:p w:rsidR="001A2A3F" w:rsidRPr="001A2A3F" w:rsidRDefault="001A2A3F" w:rsidP="001A2A3F">
      <w:pPr>
        <w:spacing w:after="0" w:line="240" w:lineRule="auto"/>
        <w:ind w:firstLine="567"/>
        <w:jc w:val="both"/>
        <w:rPr>
          <w:rFonts w:ascii="Times New Roman" w:hAnsi="Times New Roman"/>
          <w:sz w:val="24"/>
          <w:szCs w:val="24"/>
          <w:lang w:val="uk-UA"/>
        </w:rPr>
      </w:pPr>
      <w:r w:rsidRPr="001A2A3F">
        <w:rPr>
          <w:rFonts w:ascii="Times New Roman" w:hAnsi="Times New Roman"/>
          <w:sz w:val="24"/>
          <w:szCs w:val="24"/>
          <w:lang w:val="uk-UA"/>
        </w:rPr>
        <w:t>Вартість послуг та запасних частин може змінюватись залежно від необхідності проведення робіт конкретного обладнання, при цьому загальна вартість договору повинна залишатись незмінною.</w:t>
      </w:r>
    </w:p>
    <w:p w:rsidR="001A2A3F" w:rsidRPr="001A2A3F" w:rsidRDefault="001A2A3F" w:rsidP="001A2A3F">
      <w:pPr>
        <w:spacing w:after="0" w:line="240" w:lineRule="auto"/>
        <w:ind w:firstLine="567"/>
        <w:jc w:val="both"/>
        <w:rPr>
          <w:rFonts w:ascii="Times New Roman" w:hAnsi="Times New Roman"/>
          <w:sz w:val="24"/>
          <w:szCs w:val="24"/>
          <w:lang w:val="uk-UA"/>
        </w:rPr>
      </w:pPr>
      <w:r w:rsidRPr="001A2A3F">
        <w:rPr>
          <w:rFonts w:ascii="Times New Roman" w:hAnsi="Times New Roman"/>
          <w:sz w:val="24"/>
          <w:szCs w:val="24"/>
          <w:lang w:val="uk-UA"/>
        </w:rPr>
        <w:t>Розрахунок буде проводитись поетапно за фактично надані послуги.</w:t>
      </w:r>
    </w:p>
    <w:p w:rsidR="001A2A3F" w:rsidRPr="001A2A3F" w:rsidRDefault="001A2A3F" w:rsidP="001A2A3F">
      <w:pPr>
        <w:spacing w:after="0" w:line="240" w:lineRule="auto"/>
        <w:ind w:firstLine="567"/>
        <w:jc w:val="both"/>
        <w:rPr>
          <w:rFonts w:ascii="Times New Roman" w:hAnsi="Times New Roman"/>
          <w:sz w:val="24"/>
          <w:szCs w:val="24"/>
          <w:lang w:val="uk-UA"/>
        </w:rPr>
      </w:pPr>
      <w:r w:rsidRPr="001A2A3F">
        <w:rPr>
          <w:rFonts w:ascii="Times New Roman" w:hAnsi="Times New Roman"/>
          <w:sz w:val="24"/>
          <w:szCs w:val="24"/>
          <w:lang w:val="uk-UA"/>
        </w:rPr>
        <w:t>Гарантія якості проведеного ремонту не менше 12 місяців.</w:t>
      </w:r>
    </w:p>
    <w:p w:rsidR="001A2A3F" w:rsidRPr="001A2A3F" w:rsidRDefault="001A2A3F" w:rsidP="001A2A3F">
      <w:pPr>
        <w:spacing w:after="0" w:line="240" w:lineRule="auto"/>
        <w:ind w:firstLine="567"/>
        <w:jc w:val="both"/>
        <w:rPr>
          <w:rFonts w:ascii="Times New Roman" w:hAnsi="Times New Roman"/>
          <w:sz w:val="24"/>
          <w:szCs w:val="24"/>
          <w:lang w:val="uk-UA"/>
        </w:rPr>
      </w:pPr>
    </w:p>
    <w:p w:rsidR="001A2A3F" w:rsidRPr="001A2A3F" w:rsidRDefault="001A2A3F" w:rsidP="001A2A3F">
      <w:pPr>
        <w:spacing w:after="0" w:line="240" w:lineRule="auto"/>
        <w:ind w:firstLine="567"/>
        <w:jc w:val="both"/>
        <w:rPr>
          <w:rFonts w:ascii="Times New Roman" w:hAnsi="Times New Roman"/>
          <w:sz w:val="24"/>
          <w:szCs w:val="24"/>
          <w:lang w:val="uk-UA"/>
        </w:rPr>
      </w:pPr>
      <w:r w:rsidRPr="001A2A3F">
        <w:rPr>
          <w:rFonts w:ascii="Times New Roman" w:hAnsi="Times New Roman"/>
          <w:sz w:val="24"/>
          <w:szCs w:val="24"/>
          <w:lang w:val="uk-UA"/>
        </w:rPr>
        <w:t>Вимоги щодо якості послуги:</w:t>
      </w:r>
    </w:p>
    <w:p w:rsidR="001A2A3F" w:rsidRPr="001A2A3F" w:rsidRDefault="001A2A3F" w:rsidP="001A2A3F">
      <w:pPr>
        <w:spacing w:after="0" w:line="240" w:lineRule="auto"/>
        <w:ind w:firstLine="567"/>
        <w:jc w:val="both"/>
        <w:rPr>
          <w:rFonts w:ascii="Times New Roman" w:hAnsi="Times New Roman"/>
          <w:sz w:val="24"/>
          <w:szCs w:val="24"/>
          <w:lang w:val="uk-UA"/>
        </w:rPr>
      </w:pPr>
      <w:r w:rsidRPr="001A2A3F">
        <w:rPr>
          <w:rFonts w:ascii="Times New Roman" w:hAnsi="Times New Roman"/>
          <w:sz w:val="24"/>
          <w:szCs w:val="24"/>
          <w:lang w:val="uk-UA"/>
        </w:rPr>
        <w:t>1. Якість послуги повинна відповідати вимогам відповідних діючих нормативних документів (ДСТУ, ТУ тощо).</w:t>
      </w:r>
    </w:p>
    <w:p w:rsidR="001A2A3F" w:rsidRPr="001A2A3F" w:rsidRDefault="001A2A3F" w:rsidP="001A2A3F">
      <w:pPr>
        <w:spacing w:after="0" w:line="240" w:lineRule="auto"/>
        <w:ind w:firstLine="567"/>
        <w:jc w:val="both"/>
        <w:rPr>
          <w:rFonts w:ascii="Times New Roman" w:hAnsi="Times New Roman"/>
          <w:sz w:val="24"/>
          <w:szCs w:val="24"/>
          <w:lang w:val="uk-UA"/>
        </w:rPr>
      </w:pPr>
      <w:r w:rsidRPr="001A2A3F">
        <w:rPr>
          <w:rFonts w:ascii="Times New Roman" w:hAnsi="Times New Roman"/>
          <w:sz w:val="24"/>
          <w:szCs w:val="24"/>
          <w:lang w:val="uk-UA"/>
        </w:rPr>
        <w:t>2. Якісно наданою послугою вважається така, яка відповідає вимогам, що звичайно ставляться до послуг відповідного характеру.</w:t>
      </w:r>
    </w:p>
    <w:p w:rsidR="001A2A3F" w:rsidRPr="001A2A3F" w:rsidRDefault="001A2A3F" w:rsidP="001A2A3F">
      <w:pPr>
        <w:spacing w:after="0" w:line="240" w:lineRule="auto"/>
        <w:ind w:firstLine="567"/>
        <w:jc w:val="both"/>
        <w:rPr>
          <w:rFonts w:ascii="Times New Roman" w:hAnsi="Times New Roman"/>
          <w:sz w:val="24"/>
          <w:szCs w:val="24"/>
          <w:lang w:val="uk-UA"/>
        </w:rPr>
      </w:pPr>
      <w:r w:rsidRPr="001A2A3F">
        <w:rPr>
          <w:rFonts w:ascii="Times New Roman" w:hAnsi="Times New Roman"/>
          <w:sz w:val="24"/>
          <w:szCs w:val="24"/>
          <w:lang w:val="uk-UA"/>
        </w:rPr>
        <w:t>3. Послуга повинна відповідати вимогам охорони праці, екології та пожежної безпеки.</w:t>
      </w:r>
    </w:p>
    <w:p w:rsidR="001A2A3F" w:rsidRPr="001A2A3F" w:rsidRDefault="001A2A3F" w:rsidP="001A2A3F">
      <w:pPr>
        <w:spacing w:after="0" w:line="240" w:lineRule="auto"/>
        <w:ind w:firstLine="567"/>
        <w:jc w:val="both"/>
        <w:rPr>
          <w:rFonts w:ascii="Times New Roman" w:hAnsi="Times New Roman"/>
          <w:sz w:val="24"/>
          <w:szCs w:val="24"/>
          <w:lang w:val="uk-UA"/>
        </w:rPr>
      </w:pPr>
      <w:r w:rsidRPr="001A2A3F">
        <w:rPr>
          <w:rFonts w:ascii="Times New Roman" w:hAnsi="Times New Roman"/>
          <w:sz w:val="24"/>
          <w:szCs w:val="24"/>
          <w:lang w:val="uk-UA"/>
        </w:rPr>
        <w:t xml:space="preserve">4. Послуги </w:t>
      </w:r>
      <w:r w:rsidRPr="001A2A3F">
        <w:rPr>
          <w:rStyle w:val="a7"/>
          <w:rFonts w:ascii="Times New Roman" w:hAnsi="Times New Roman"/>
          <w:sz w:val="24"/>
          <w:szCs w:val="24"/>
          <w:lang w:val="uk-UA"/>
        </w:rPr>
        <w:t>не повинні</w:t>
      </w:r>
      <w:r w:rsidRPr="001A2A3F">
        <w:rPr>
          <w:rFonts w:ascii="Times New Roman" w:hAnsi="Times New Roman"/>
          <w:sz w:val="24"/>
          <w:szCs w:val="24"/>
          <w:lang w:val="uk-UA"/>
        </w:rPr>
        <w:t xml:space="preserve"> завдавати шкоди навколишньому середовищу та передбачати заходи щодо захисту довкілля (надати гарантійний лист).</w:t>
      </w:r>
    </w:p>
    <w:p w:rsidR="001A2A3F" w:rsidRPr="001A2A3F" w:rsidRDefault="001A2A3F" w:rsidP="001A2A3F">
      <w:pPr>
        <w:pStyle w:val="af0"/>
        <w:spacing w:before="0" w:beforeAutospacing="0" w:after="0" w:afterAutospacing="0"/>
        <w:ind w:firstLine="567"/>
        <w:jc w:val="both"/>
        <w:rPr>
          <w:lang w:val="uk-UA"/>
        </w:rPr>
      </w:pPr>
      <w:r w:rsidRPr="001A2A3F">
        <w:rPr>
          <w:lang w:val="uk-UA"/>
        </w:rPr>
        <w:t>5. Надання послуг повинно бути виконане у строк відповідно до умов Договору</w:t>
      </w:r>
      <w:r>
        <w:rPr>
          <w:lang w:val="uk-UA"/>
        </w:rPr>
        <w:t>.</w:t>
      </w:r>
    </w:p>
    <w:p w:rsidR="001A2A3F" w:rsidRPr="001A2A3F" w:rsidRDefault="001A2A3F" w:rsidP="001A2A3F">
      <w:pPr>
        <w:spacing w:after="0" w:line="240" w:lineRule="auto"/>
        <w:ind w:firstLine="567"/>
        <w:jc w:val="both"/>
        <w:rPr>
          <w:rFonts w:ascii="Times New Roman" w:hAnsi="Times New Roman"/>
          <w:sz w:val="24"/>
          <w:szCs w:val="24"/>
          <w:lang w:val="uk-UA"/>
        </w:rPr>
      </w:pPr>
      <w:r w:rsidRPr="001A2A3F">
        <w:rPr>
          <w:rFonts w:ascii="Times New Roman" w:hAnsi="Times New Roman"/>
          <w:sz w:val="24"/>
          <w:szCs w:val="24"/>
          <w:lang w:val="uk-UA"/>
        </w:rPr>
        <w:t>6. Оплата за надані послуги, буде здійснена по факту надання послуг відповідно до умов Договору.</w:t>
      </w:r>
    </w:p>
    <w:p w:rsidR="001A2A3F" w:rsidRPr="001A2A3F" w:rsidRDefault="001A2A3F" w:rsidP="001A2A3F">
      <w:pPr>
        <w:pStyle w:val="af3"/>
        <w:rPr>
          <w:rFonts w:ascii="Times New Roman" w:hAnsi="Times New Roman"/>
          <w:sz w:val="24"/>
          <w:szCs w:val="24"/>
          <w:lang w:eastAsia="uk-UA"/>
        </w:rPr>
      </w:pPr>
      <w:r w:rsidRPr="001A2A3F">
        <w:rPr>
          <w:rFonts w:ascii="Times New Roman" w:hAnsi="Times New Roman"/>
          <w:sz w:val="24"/>
          <w:szCs w:val="24"/>
          <w:lang w:eastAsia="uk-UA"/>
        </w:rPr>
        <w:t>Технічні вимоги до виконавця:</w:t>
      </w:r>
    </w:p>
    <w:p w:rsidR="001A2A3F" w:rsidRPr="001A2A3F" w:rsidRDefault="001A2A3F" w:rsidP="001A2A3F">
      <w:pPr>
        <w:pStyle w:val="af3"/>
        <w:numPr>
          <w:ilvl w:val="0"/>
          <w:numId w:val="22"/>
        </w:numPr>
        <w:ind w:left="0" w:firstLine="426"/>
        <w:rPr>
          <w:rFonts w:ascii="Times New Roman" w:hAnsi="Times New Roman"/>
          <w:sz w:val="24"/>
          <w:szCs w:val="24"/>
          <w:lang w:val="ru-RU" w:eastAsia="uk-UA"/>
        </w:rPr>
      </w:pPr>
      <w:r w:rsidRPr="001A2A3F">
        <w:rPr>
          <w:rFonts w:ascii="Times New Roman" w:hAnsi="Times New Roman"/>
          <w:sz w:val="24"/>
          <w:szCs w:val="24"/>
          <w:lang w:eastAsia="uk-UA"/>
        </w:rPr>
        <w:t>Наявність матеріально-технічної бази та кваліфікованих працівників для проведення технічного обслуговування, ремонту, технічної  експертизи та списання обладнання:</w:t>
      </w:r>
    </w:p>
    <w:p w:rsidR="001A2A3F" w:rsidRPr="00D87FD9" w:rsidRDefault="001A2A3F" w:rsidP="008903EB">
      <w:pPr>
        <w:pStyle w:val="af3"/>
        <w:ind w:left="851"/>
        <w:rPr>
          <w:rFonts w:ascii="Times New Roman" w:hAnsi="Times New Roman"/>
          <w:i/>
          <w:sz w:val="24"/>
          <w:szCs w:val="24"/>
          <w:lang w:eastAsia="uk-UA"/>
        </w:rPr>
      </w:pPr>
      <w:r w:rsidRPr="00D87FD9">
        <w:rPr>
          <w:rFonts w:ascii="Times New Roman" w:hAnsi="Times New Roman"/>
          <w:i/>
          <w:sz w:val="24"/>
          <w:szCs w:val="24"/>
          <w:lang w:eastAsia="uk-UA"/>
        </w:rPr>
        <w:t>фізіотерапевтичного обладнання</w:t>
      </w:r>
    </w:p>
    <w:p w:rsidR="001A2A3F" w:rsidRPr="00D87FD9" w:rsidRDefault="001A2A3F" w:rsidP="008903EB">
      <w:pPr>
        <w:pStyle w:val="af3"/>
        <w:ind w:left="851"/>
        <w:rPr>
          <w:rFonts w:ascii="Times New Roman" w:hAnsi="Times New Roman"/>
          <w:i/>
          <w:sz w:val="24"/>
          <w:szCs w:val="24"/>
          <w:lang w:eastAsia="uk-UA"/>
        </w:rPr>
      </w:pPr>
      <w:r w:rsidRPr="00D87FD9">
        <w:rPr>
          <w:rFonts w:ascii="Times New Roman" w:hAnsi="Times New Roman"/>
          <w:i/>
          <w:sz w:val="24"/>
          <w:szCs w:val="24"/>
          <w:lang w:eastAsia="uk-UA"/>
        </w:rPr>
        <w:t>стерилізаційного обладнання</w:t>
      </w:r>
    </w:p>
    <w:p w:rsidR="001A2A3F" w:rsidRPr="001A2A3F" w:rsidRDefault="001A2A3F" w:rsidP="008903EB">
      <w:pPr>
        <w:pStyle w:val="af3"/>
        <w:ind w:left="851"/>
        <w:rPr>
          <w:rFonts w:ascii="Times New Roman" w:hAnsi="Times New Roman"/>
          <w:i/>
          <w:sz w:val="24"/>
          <w:szCs w:val="24"/>
          <w:lang w:eastAsia="uk-UA"/>
        </w:rPr>
      </w:pPr>
      <w:r w:rsidRPr="00D87FD9">
        <w:rPr>
          <w:rFonts w:ascii="Times New Roman" w:hAnsi="Times New Roman"/>
          <w:i/>
          <w:sz w:val="24"/>
          <w:szCs w:val="24"/>
          <w:lang w:eastAsia="uk-UA"/>
        </w:rPr>
        <w:t>лабораторного обладнання</w:t>
      </w:r>
    </w:p>
    <w:p w:rsidR="001A2A3F" w:rsidRPr="001A2A3F" w:rsidRDefault="001A2A3F" w:rsidP="008903EB">
      <w:pPr>
        <w:pStyle w:val="af3"/>
        <w:ind w:left="851"/>
        <w:rPr>
          <w:rFonts w:ascii="Times New Roman" w:hAnsi="Times New Roman"/>
          <w:i/>
          <w:sz w:val="24"/>
          <w:szCs w:val="24"/>
          <w:lang w:eastAsia="uk-UA"/>
        </w:rPr>
      </w:pPr>
      <w:r w:rsidRPr="001A2A3F">
        <w:rPr>
          <w:rFonts w:ascii="Times New Roman" w:hAnsi="Times New Roman"/>
          <w:i/>
          <w:sz w:val="24"/>
          <w:szCs w:val="24"/>
          <w:lang w:eastAsia="uk-UA"/>
        </w:rPr>
        <w:t xml:space="preserve">хірургічного та гінекологічного обладнання                   </w:t>
      </w:r>
    </w:p>
    <w:p w:rsidR="001A2A3F" w:rsidRPr="001A2A3F" w:rsidRDefault="001A2A3F" w:rsidP="008903EB">
      <w:pPr>
        <w:pStyle w:val="af3"/>
        <w:ind w:left="851"/>
        <w:rPr>
          <w:rFonts w:ascii="Times New Roman" w:hAnsi="Times New Roman"/>
          <w:i/>
          <w:sz w:val="24"/>
          <w:szCs w:val="24"/>
          <w:lang w:eastAsia="uk-UA"/>
        </w:rPr>
      </w:pPr>
      <w:r w:rsidRPr="001A2A3F">
        <w:rPr>
          <w:rFonts w:ascii="Times New Roman" w:hAnsi="Times New Roman"/>
          <w:i/>
          <w:sz w:val="24"/>
          <w:szCs w:val="24"/>
          <w:lang w:eastAsia="uk-UA"/>
        </w:rPr>
        <w:t>діагностичного обладнання</w:t>
      </w:r>
    </w:p>
    <w:p w:rsidR="001A2A3F" w:rsidRPr="001A2A3F" w:rsidRDefault="001A2A3F" w:rsidP="008903EB">
      <w:pPr>
        <w:pStyle w:val="af3"/>
        <w:ind w:left="851"/>
        <w:rPr>
          <w:rFonts w:ascii="Times New Roman" w:hAnsi="Times New Roman"/>
          <w:i/>
          <w:sz w:val="24"/>
          <w:szCs w:val="24"/>
          <w:lang w:eastAsia="uk-UA"/>
        </w:rPr>
      </w:pPr>
      <w:r w:rsidRPr="001A2A3F">
        <w:rPr>
          <w:rFonts w:ascii="Times New Roman" w:hAnsi="Times New Roman"/>
          <w:i/>
          <w:sz w:val="24"/>
          <w:szCs w:val="24"/>
          <w:lang w:eastAsia="uk-UA"/>
        </w:rPr>
        <w:t xml:space="preserve">офтальмологічного обладнання   </w:t>
      </w:r>
    </w:p>
    <w:p w:rsidR="001A2A3F" w:rsidRPr="001A2A3F" w:rsidRDefault="001A2A3F" w:rsidP="008903EB">
      <w:pPr>
        <w:pStyle w:val="af3"/>
        <w:ind w:left="851"/>
        <w:rPr>
          <w:rFonts w:ascii="Times New Roman" w:hAnsi="Times New Roman"/>
          <w:i/>
          <w:sz w:val="24"/>
          <w:szCs w:val="24"/>
          <w:lang w:eastAsia="uk-UA"/>
        </w:rPr>
      </w:pPr>
      <w:r w:rsidRPr="001A2A3F">
        <w:rPr>
          <w:rFonts w:ascii="Times New Roman" w:hAnsi="Times New Roman"/>
          <w:i/>
          <w:sz w:val="24"/>
          <w:szCs w:val="24"/>
          <w:lang w:eastAsia="uk-UA"/>
        </w:rPr>
        <w:t>стоматологічного обладнання</w:t>
      </w:r>
    </w:p>
    <w:p w:rsidR="001A2A3F" w:rsidRPr="001A2A3F" w:rsidRDefault="001A2A3F" w:rsidP="001A2A3F">
      <w:pPr>
        <w:pStyle w:val="af3"/>
        <w:numPr>
          <w:ilvl w:val="0"/>
          <w:numId w:val="22"/>
        </w:numPr>
        <w:rPr>
          <w:rFonts w:ascii="Times New Roman" w:hAnsi="Times New Roman"/>
          <w:sz w:val="24"/>
          <w:szCs w:val="24"/>
          <w:lang w:eastAsia="uk-UA"/>
        </w:rPr>
      </w:pPr>
      <w:r w:rsidRPr="001A2A3F">
        <w:rPr>
          <w:rFonts w:ascii="Times New Roman" w:hAnsi="Times New Roman"/>
          <w:sz w:val="24"/>
          <w:szCs w:val="24"/>
          <w:lang w:eastAsia="uk-UA"/>
        </w:rPr>
        <w:t>Наявність автотранспорту для переїзду до місць надання послуг.</w:t>
      </w:r>
    </w:p>
    <w:p w:rsidR="001A2A3F" w:rsidRPr="001A2A3F" w:rsidRDefault="001A2A3F" w:rsidP="001A2A3F">
      <w:pPr>
        <w:pStyle w:val="af3"/>
        <w:numPr>
          <w:ilvl w:val="0"/>
          <w:numId w:val="22"/>
        </w:numPr>
        <w:rPr>
          <w:rFonts w:ascii="Times New Roman" w:hAnsi="Times New Roman"/>
          <w:sz w:val="24"/>
          <w:szCs w:val="24"/>
          <w:lang w:eastAsia="uk-UA"/>
        </w:rPr>
      </w:pPr>
      <w:r w:rsidRPr="001A2A3F">
        <w:rPr>
          <w:rFonts w:ascii="Times New Roman" w:hAnsi="Times New Roman"/>
          <w:sz w:val="24"/>
          <w:szCs w:val="24"/>
          <w:lang w:eastAsia="uk-UA"/>
        </w:rPr>
        <w:t>Досвід роботи з обслуговування і ремонту медичного обладнання не менше 10 років.</w:t>
      </w:r>
    </w:p>
    <w:p w:rsidR="001A2A3F" w:rsidRDefault="001A2A3F" w:rsidP="001A2A3F">
      <w:pPr>
        <w:pStyle w:val="af3"/>
        <w:numPr>
          <w:ilvl w:val="0"/>
          <w:numId w:val="22"/>
        </w:numPr>
        <w:rPr>
          <w:rFonts w:ascii="Times New Roman" w:hAnsi="Times New Roman"/>
          <w:sz w:val="24"/>
          <w:szCs w:val="24"/>
          <w:lang w:eastAsia="uk-UA"/>
        </w:rPr>
      </w:pPr>
      <w:r w:rsidRPr="001A2A3F">
        <w:rPr>
          <w:rFonts w:ascii="Times New Roman" w:hAnsi="Times New Roman"/>
          <w:sz w:val="24"/>
          <w:szCs w:val="24"/>
          <w:lang w:eastAsia="uk-UA"/>
        </w:rPr>
        <w:t>Проведення технічного обслуговування медичного обладнання щоквартально.</w:t>
      </w:r>
    </w:p>
    <w:p w:rsidR="003A0BE5" w:rsidRDefault="003A0BE5" w:rsidP="003A0BE5">
      <w:pPr>
        <w:pStyle w:val="af3"/>
        <w:rPr>
          <w:rFonts w:ascii="Times New Roman" w:hAnsi="Times New Roman"/>
          <w:sz w:val="24"/>
          <w:szCs w:val="24"/>
          <w:lang w:eastAsia="uk-UA"/>
        </w:rPr>
      </w:pPr>
    </w:p>
    <w:p w:rsidR="003A0BE5" w:rsidRDefault="003A0BE5" w:rsidP="003A0BE5">
      <w:pPr>
        <w:pStyle w:val="af3"/>
        <w:rPr>
          <w:rFonts w:ascii="Times New Roman" w:hAnsi="Times New Roman"/>
          <w:sz w:val="24"/>
          <w:szCs w:val="24"/>
          <w:lang w:eastAsia="uk-UA"/>
        </w:rPr>
      </w:pPr>
    </w:p>
    <w:p w:rsidR="003A0BE5" w:rsidRDefault="003A0BE5" w:rsidP="003A0BE5">
      <w:pPr>
        <w:pStyle w:val="af3"/>
        <w:rPr>
          <w:rFonts w:ascii="Times New Roman" w:hAnsi="Times New Roman"/>
          <w:sz w:val="24"/>
          <w:szCs w:val="24"/>
          <w:lang w:eastAsia="uk-UA"/>
        </w:rPr>
      </w:pPr>
    </w:p>
    <w:p w:rsidR="003A0BE5" w:rsidRDefault="003A0BE5" w:rsidP="003A0BE5">
      <w:pPr>
        <w:pStyle w:val="af3"/>
        <w:rPr>
          <w:rFonts w:ascii="Times New Roman" w:hAnsi="Times New Roman"/>
          <w:sz w:val="24"/>
          <w:szCs w:val="24"/>
          <w:lang w:eastAsia="uk-UA"/>
        </w:rPr>
      </w:pPr>
    </w:p>
    <w:p w:rsidR="003A0BE5" w:rsidRPr="001A2A3F" w:rsidRDefault="003A0BE5" w:rsidP="003A0BE5">
      <w:pPr>
        <w:pStyle w:val="af3"/>
        <w:rPr>
          <w:rFonts w:ascii="Times New Roman" w:hAnsi="Times New Roman"/>
          <w:sz w:val="24"/>
          <w:szCs w:val="24"/>
          <w:lang w:eastAsia="uk-UA"/>
        </w:rPr>
      </w:pPr>
    </w:p>
    <w:p w:rsidR="001A2A3F" w:rsidRPr="001A2A3F" w:rsidRDefault="001A2A3F" w:rsidP="001A2A3F">
      <w:pPr>
        <w:spacing w:after="0" w:line="240" w:lineRule="auto"/>
        <w:jc w:val="center"/>
        <w:rPr>
          <w:rFonts w:ascii="Times New Roman" w:hAnsi="Times New Roman"/>
          <w:b/>
          <w:i/>
          <w:color w:val="000000"/>
          <w:sz w:val="24"/>
          <w:szCs w:val="24"/>
          <w:lang w:val="uk-UA"/>
        </w:rPr>
      </w:pPr>
    </w:p>
    <w:tbl>
      <w:tblPr>
        <w:tblW w:w="9924" w:type="dxa"/>
        <w:tblInd w:w="-318" w:type="dxa"/>
        <w:tblLayout w:type="fixed"/>
        <w:tblLook w:val="04A0"/>
      </w:tblPr>
      <w:tblGrid>
        <w:gridCol w:w="495"/>
        <w:gridCol w:w="7936"/>
        <w:gridCol w:w="1493"/>
      </w:tblGrid>
      <w:tr w:rsidR="008903EB" w:rsidRPr="009F40FE" w:rsidTr="00AD2F28">
        <w:trPr>
          <w:trHeight w:val="312"/>
        </w:trPr>
        <w:tc>
          <w:tcPr>
            <w:tcW w:w="9924" w:type="dxa"/>
            <w:gridSpan w:val="3"/>
            <w:tcBorders>
              <w:top w:val="nil"/>
              <w:left w:val="nil"/>
              <w:bottom w:val="nil"/>
              <w:right w:val="nil"/>
            </w:tcBorders>
            <w:shd w:val="clear" w:color="auto" w:fill="auto"/>
            <w:noWrap/>
            <w:hideMark/>
          </w:tcPr>
          <w:p w:rsidR="00AD2F28" w:rsidRPr="009F40FE" w:rsidRDefault="008903EB" w:rsidP="00AD2F28">
            <w:pPr>
              <w:spacing w:after="0" w:line="240" w:lineRule="auto"/>
              <w:jc w:val="center"/>
              <w:rPr>
                <w:rFonts w:ascii="Times New Roman" w:eastAsia="Times New Roman" w:hAnsi="Times New Roman"/>
                <w:b/>
                <w:bCs/>
                <w:color w:val="000000"/>
                <w:sz w:val="24"/>
                <w:szCs w:val="24"/>
                <w:lang w:val="uk-UA" w:eastAsia="uk-UA"/>
              </w:rPr>
            </w:pPr>
            <w:r w:rsidRPr="009F40FE">
              <w:rPr>
                <w:rFonts w:ascii="Times New Roman" w:eastAsia="Times New Roman" w:hAnsi="Times New Roman"/>
                <w:b/>
                <w:bCs/>
                <w:color w:val="000000"/>
                <w:sz w:val="24"/>
                <w:szCs w:val="24"/>
                <w:lang w:val="uk-UA" w:eastAsia="uk-UA"/>
              </w:rPr>
              <w:lastRenderedPageBreak/>
              <w:t xml:space="preserve">Перелік </w:t>
            </w:r>
          </w:p>
          <w:p w:rsidR="008903EB" w:rsidRPr="009F40FE" w:rsidRDefault="00AD2F28" w:rsidP="008903EB">
            <w:pPr>
              <w:spacing w:after="0" w:line="240" w:lineRule="auto"/>
              <w:jc w:val="center"/>
              <w:rPr>
                <w:rFonts w:ascii="Times New Roman" w:eastAsia="Times New Roman" w:hAnsi="Times New Roman"/>
                <w:b/>
                <w:bCs/>
                <w:color w:val="000000"/>
                <w:sz w:val="24"/>
                <w:szCs w:val="24"/>
                <w:lang w:val="uk-UA" w:eastAsia="uk-UA"/>
              </w:rPr>
            </w:pPr>
            <w:r w:rsidRPr="009F40FE">
              <w:rPr>
                <w:rFonts w:ascii="Times New Roman" w:eastAsia="Times New Roman" w:hAnsi="Times New Roman"/>
                <w:b/>
                <w:bCs/>
                <w:color w:val="000000"/>
                <w:sz w:val="24"/>
                <w:szCs w:val="24"/>
                <w:lang w:val="uk-UA" w:eastAsia="uk-UA"/>
              </w:rPr>
              <w:t>м</w:t>
            </w:r>
            <w:r w:rsidR="008903EB" w:rsidRPr="009F40FE">
              <w:rPr>
                <w:rFonts w:ascii="Times New Roman" w:eastAsia="Times New Roman" w:hAnsi="Times New Roman"/>
                <w:b/>
                <w:bCs/>
                <w:color w:val="000000"/>
                <w:sz w:val="24"/>
                <w:szCs w:val="24"/>
                <w:lang w:val="uk-UA" w:eastAsia="uk-UA"/>
              </w:rPr>
              <w:t>едичного обладнання, що підлягає ремонту та технічному обслуговуванню у 2023 році</w:t>
            </w:r>
          </w:p>
        </w:tc>
      </w:tr>
      <w:tr w:rsidR="008903EB" w:rsidRPr="009F40FE" w:rsidTr="00AD2F28">
        <w:trPr>
          <w:trHeight w:val="264"/>
        </w:trPr>
        <w:tc>
          <w:tcPr>
            <w:tcW w:w="495" w:type="dxa"/>
            <w:tcBorders>
              <w:top w:val="nil"/>
              <w:left w:val="nil"/>
              <w:bottom w:val="nil"/>
              <w:right w:val="nil"/>
            </w:tcBorders>
            <w:shd w:val="clear" w:color="auto" w:fill="auto"/>
            <w:noWrap/>
            <w:hideMark/>
          </w:tcPr>
          <w:p w:rsidR="008903EB" w:rsidRPr="009F40FE" w:rsidRDefault="008903EB" w:rsidP="008903EB">
            <w:pPr>
              <w:spacing w:after="0" w:line="240" w:lineRule="auto"/>
              <w:jc w:val="center"/>
              <w:rPr>
                <w:rFonts w:ascii="Times New Roman" w:eastAsia="Times New Roman" w:hAnsi="Times New Roman"/>
                <w:color w:val="000000"/>
                <w:sz w:val="20"/>
                <w:szCs w:val="20"/>
                <w:lang w:val="uk-UA" w:eastAsia="uk-UA"/>
              </w:rPr>
            </w:pPr>
          </w:p>
        </w:tc>
        <w:tc>
          <w:tcPr>
            <w:tcW w:w="7936" w:type="dxa"/>
            <w:tcBorders>
              <w:top w:val="nil"/>
              <w:left w:val="nil"/>
              <w:bottom w:val="nil"/>
              <w:right w:val="nil"/>
            </w:tcBorders>
            <w:shd w:val="clear" w:color="auto" w:fill="auto"/>
            <w:noWrap/>
            <w:vAlign w:val="bottom"/>
            <w:hideMark/>
          </w:tcPr>
          <w:p w:rsidR="008903EB" w:rsidRPr="009F40FE" w:rsidRDefault="008903EB" w:rsidP="008903EB">
            <w:pPr>
              <w:spacing w:after="0" w:line="240" w:lineRule="auto"/>
              <w:rPr>
                <w:rFonts w:ascii="Times New Roman" w:eastAsia="Times New Roman" w:hAnsi="Times New Roman"/>
                <w:color w:val="000000"/>
                <w:sz w:val="20"/>
                <w:szCs w:val="20"/>
                <w:lang w:val="uk-UA" w:eastAsia="uk-UA"/>
              </w:rPr>
            </w:pPr>
          </w:p>
        </w:tc>
        <w:tc>
          <w:tcPr>
            <w:tcW w:w="1493" w:type="dxa"/>
            <w:tcBorders>
              <w:top w:val="nil"/>
              <w:left w:val="nil"/>
              <w:bottom w:val="nil"/>
              <w:right w:val="nil"/>
            </w:tcBorders>
            <w:shd w:val="clear" w:color="auto" w:fill="auto"/>
            <w:noWrap/>
            <w:vAlign w:val="bottom"/>
            <w:hideMark/>
          </w:tcPr>
          <w:p w:rsidR="008903EB" w:rsidRPr="009F40FE" w:rsidRDefault="008903EB" w:rsidP="008903EB">
            <w:pPr>
              <w:spacing w:after="0" w:line="240" w:lineRule="auto"/>
              <w:rPr>
                <w:rFonts w:ascii="Times New Roman" w:eastAsia="Times New Roman" w:hAnsi="Times New Roman"/>
                <w:color w:val="000000"/>
                <w:sz w:val="20"/>
                <w:szCs w:val="20"/>
                <w:lang w:val="uk-UA" w:eastAsia="uk-UA"/>
              </w:rPr>
            </w:pPr>
          </w:p>
        </w:tc>
      </w:tr>
      <w:tr w:rsidR="008903EB" w:rsidRPr="009F40FE" w:rsidTr="00AD2F28">
        <w:trPr>
          <w:trHeight w:val="585"/>
        </w:trPr>
        <w:tc>
          <w:tcPr>
            <w:tcW w:w="495" w:type="dxa"/>
            <w:tcBorders>
              <w:top w:val="single" w:sz="4" w:space="0" w:color="auto"/>
              <w:left w:val="single" w:sz="4" w:space="0" w:color="auto"/>
              <w:bottom w:val="nil"/>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0"/>
                <w:szCs w:val="20"/>
                <w:lang w:val="uk-UA" w:eastAsia="uk-UA"/>
              </w:rPr>
            </w:pPr>
            <w:r w:rsidRPr="009F40FE">
              <w:rPr>
                <w:rFonts w:ascii="Times New Roman" w:eastAsia="Times New Roman" w:hAnsi="Times New Roman"/>
                <w:color w:val="000000"/>
                <w:sz w:val="20"/>
                <w:szCs w:val="20"/>
                <w:lang w:val="uk-UA" w:eastAsia="uk-UA"/>
              </w:rPr>
              <w:t xml:space="preserve"> № з/п</w:t>
            </w:r>
          </w:p>
        </w:tc>
        <w:tc>
          <w:tcPr>
            <w:tcW w:w="7936" w:type="dxa"/>
            <w:tcBorders>
              <w:top w:val="single" w:sz="4" w:space="0" w:color="auto"/>
              <w:left w:val="nil"/>
              <w:bottom w:val="nil"/>
              <w:right w:val="single" w:sz="4" w:space="0" w:color="auto"/>
            </w:tcBorders>
            <w:shd w:val="clear" w:color="auto" w:fill="auto"/>
            <w:vAlign w:val="center"/>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Найменування обладнання</w:t>
            </w:r>
          </w:p>
        </w:tc>
        <w:tc>
          <w:tcPr>
            <w:tcW w:w="1493" w:type="dxa"/>
            <w:tcBorders>
              <w:top w:val="single" w:sz="4" w:space="0" w:color="auto"/>
              <w:left w:val="nil"/>
              <w:bottom w:val="nil"/>
              <w:right w:val="single" w:sz="4" w:space="0" w:color="auto"/>
            </w:tcBorders>
            <w:shd w:val="clear" w:color="auto" w:fill="auto"/>
            <w:vAlign w:val="center"/>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 xml:space="preserve">Кількість, </w:t>
            </w:r>
            <w:proofErr w:type="spellStart"/>
            <w:r w:rsidRPr="009F40FE">
              <w:rPr>
                <w:rFonts w:ascii="Times New Roman" w:eastAsia="Times New Roman" w:hAnsi="Times New Roman"/>
                <w:color w:val="000000"/>
                <w:sz w:val="24"/>
                <w:szCs w:val="24"/>
                <w:lang w:val="uk-UA" w:eastAsia="uk-UA"/>
              </w:rPr>
              <w:t>шт</w:t>
            </w:r>
            <w:proofErr w:type="spellEnd"/>
          </w:p>
        </w:tc>
      </w:tr>
      <w:tr w:rsidR="008903EB" w:rsidRPr="009F40FE" w:rsidTr="00AD2F28">
        <w:trPr>
          <w:trHeight w:val="312"/>
        </w:trPr>
        <w:tc>
          <w:tcPr>
            <w:tcW w:w="9924" w:type="dxa"/>
            <w:gridSpan w:val="3"/>
            <w:tcBorders>
              <w:top w:val="single" w:sz="4" w:space="0" w:color="auto"/>
              <w:left w:val="single" w:sz="4" w:space="0" w:color="auto"/>
              <w:bottom w:val="single" w:sz="4" w:space="0" w:color="auto"/>
              <w:right w:val="single" w:sz="4" w:space="0" w:color="000000"/>
            </w:tcBorders>
            <w:shd w:val="clear" w:color="auto" w:fill="auto"/>
            <w:hideMark/>
          </w:tcPr>
          <w:p w:rsidR="008903EB" w:rsidRPr="009F40FE" w:rsidRDefault="008903EB" w:rsidP="009F40FE">
            <w:pPr>
              <w:spacing w:after="0" w:line="240" w:lineRule="auto"/>
              <w:jc w:val="center"/>
              <w:rPr>
                <w:rFonts w:ascii="Times New Roman" w:eastAsia="Times New Roman" w:hAnsi="Times New Roman"/>
                <w:b/>
                <w:bCs/>
                <w:color w:val="000000"/>
                <w:lang w:val="uk-UA" w:eastAsia="uk-UA"/>
              </w:rPr>
            </w:pPr>
            <w:r w:rsidRPr="009F40FE">
              <w:rPr>
                <w:rFonts w:ascii="Times New Roman" w:eastAsia="Times New Roman" w:hAnsi="Times New Roman"/>
                <w:b/>
                <w:bCs/>
                <w:color w:val="000000"/>
                <w:lang w:val="uk-UA" w:eastAsia="uk-UA"/>
              </w:rPr>
              <w:t>1. СТЕРИЛІЗАЦІЙНЕ ОБЛАДНАННЯ</w:t>
            </w:r>
          </w:p>
        </w:tc>
      </w:tr>
      <w:tr w:rsidR="008903EB" w:rsidRPr="009F40FE" w:rsidTr="00AD2F28">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1</w:t>
            </w:r>
          </w:p>
        </w:tc>
        <w:tc>
          <w:tcPr>
            <w:tcW w:w="7936"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Стерилізатор повітряний «ГП-80», «ГП-40», «ГП-20»</w:t>
            </w:r>
          </w:p>
        </w:tc>
        <w:tc>
          <w:tcPr>
            <w:tcW w:w="1493" w:type="dxa"/>
            <w:tcBorders>
              <w:top w:val="nil"/>
              <w:left w:val="nil"/>
              <w:bottom w:val="single" w:sz="4" w:space="0" w:color="auto"/>
              <w:right w:val="single" w:sz="4" w:space="0" w:color="auto"/>
            </w:tcBorders>
            <w:shd w:val="clear" w:color="auto" w:fill="auto"/>
            <w:vAlign w:val="center"/>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21</w:t>
            </w:r>
          </w:p>
        </w:tc>
      </w:tr>
      <w:tr w:rsidR="008903EB" w:rsidRPr="009F40FE" w:rsidTr="00AD2F28">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2</w:t>
            </w:r>
          </w:p>
        </w:tc>
        <w:tc>
          <w:tcPr>
            <w:tcW w:w="7936"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Шафа сушильна «ШС-80»</w:t>
            </w:r>
          </w:p>
        </w:tc>
        <w:tc>
          <w:tcPr>
            <w:tcW w:w="1493" w:type="dxa"/>
            <w:tcBorders>
              <w:top w:val="nil"/>
              <w:left w:val="nil"/>
              <w:bottom w:val="single" w:sz="4" w:space="0" w:color="auto"/>
              <w:right w:val="single" w:sz="4" w:space="0" w:color="auto"/>
            </w:tcBorders>
            <w:shd w:val="clear" w:color="auto" w:fill="auto"/>
            <w:vAlign w:val="center"/>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2</w:t>
            </w:r>
          </w:p>
        </w:tc>
      </w:tr>
      <w:tr w:rsidR="008903EB" w:rsidRPr="009F40FE" w:rsidTr="00AD2F28">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3</w:t>
            </w:r>
          </w:p>
        </w:tc>
        <w:tc>
          <w:tcPr>
            <w:tcW w:w="7936" w:type="dxa"/>
            <w:tcBorders>
              <w:top w:val="nil"/>
              <w:left w:val="nil"/>
              <w:bottom w:val="single" w:sz="4" w:space="0" w:color="auto"/>
              <w:right w:val="single" w:sz="4" w:space="0" w:color="auto"/>
            </w:tcBorders>
            <w:shd w:val="clear" w:color="auto" w:fill="auto"/>
            <w:hideMark/>
          </w:tcPr>
          <w:p w:rsidR="008903EB" w:rsidRPr="009F40FE" w:rsidRDefault="009F40FE" w:rsidP="008903EB">
            <w:pPr>
              <w:spacing w:after="0" w:line="240" w:lineRule="auto"/>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Кип’ятильник</w:t>
            </w:r>
            <w:r w:rsidR="008903EB" w:rsidRPr="009F40FE">
              <w:rPr>
                <w:rFonts w:ascii="Times New Roman" w:eastAsia="Times New Roman" w:hAnsi="Times New Roman"/>
                <w:color w:val="000000"/>
                <w:sz w:val="24"/>
                <w:szCs w:val="24"/>
                <w:lang w:val="uk-UA" w:eastAsia="uk-UA"/>
              </w:rPr>
              <w:t xml:space="preserve"> «Е-67»</w:t>
            </w:r>
          </w:p>
        </w:tc>
        <w:tc>
          <w:tcPr>
            <w:tcW w:w="1493" w:type="dxa"/>
            <w:tcBorders>
              <w:top w:val="nil"/>
              <w:left w:val="nil"/>
              <w:bottom w:val="single" w:sz="4" w:space="0" w:color="auto"/>
              <w:right w:val="single" w:sz="4" w:space="0" w:color="auto"/>
            </w:tcBorders>
            <w:shd w:val="clear" w:color="auto" w:fill="auto"/>
            <w:vAlign w:val="center"/>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2</w:t>
            </w:r>
          </w:p>
        </w:tc>
      </w:tr>
      <w:tr w:rsidR="008903EB" w:rsidRPr="009F40FE" w:rsidTr="00AD2F28">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4</w:t>
            </w:r>
          </w:p>
        </w:tc>
        <w:tc>
          <w:tcPr>
            <w:tcW w:w="7936"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 xml:space="preserve">Ультрафіолетовий </w:t>
            </w:r>
            <w:proofErr w:type="spellStart"/>
            <w:r w:rsidRPr="009F40FE">
              <w:rPr>
                <w:rFonts w:ascii="Times New Roman" w:eastAsia="Times New Roman" w:hAnsi="Times New Roman"/>
                <w:color w:val="000000"/>
                <w:sz w:val="24"/>
                <w:szCs w:val="24"/>
                <w:lang w:val="uk-UA" w:eastAsia="uk-UA"/>
              </w:rPr>
              <w:t>рециркулятор</w:t>
            </w:r>
            <w:proofErr w:type="spellEnd"/>
            <w:r w:rsidRPr="009F40FE">
              <w:rPr>
                <w:rFonts w:ascii="Times New Roman" w:eastAsia="Times New Roman" w:hAnsi="Times New Roman"/>
                <w:color w:val="000000"/>
                <w:sz w:val="24"/>
                <w:szCs w:val="24"/>
                <w:lang w:val="uk-UA" w:eastAsia="uk-UA"/>
              </w:rPr>
              <w:t xml:space="preserve"> «ОБП02-8х30»</w:t>
            </w:r>
          </w:p>
        </w:tc>
        <w:tc>
          <w:tcPr>
            <w:tcW w:w="1493" w:type="dxa"/>
            <w:tcBorders>
              <w:top w:val="nil"/>
              <w:left w:val="nil"/>
              <w:bottom w:val="single" w:sz="4" w:space="0" w:color="auto"/>
              <w:right w:val="single" w:sz="4" w:space="0" w:color="auto"/>
            </w:tcBorders>
            <w:shd w:val="clear" w:color="auto" w:fill="auto"/>
            <w:vAlign w:val="center"/>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1</w:t>
            </w:r>
          </w:p>
        </w:tc>
      </w:tr>
      <w:tr w:rsidR="008903EB" w:rsidRPr="009F40FE" w:rsidTr="00AD2F28">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5</w:t>
            </w:r>
          </w:p>
        </w:tc>
        <w:tc>
          <w:tcPr>
            <w:tcW w:w="7936"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rPr>
                <w:rFonts w:ascii="Times New Roman" w:eastAsia="Times New Roman" w:hAnsi="Times New Roman"/>
                <w:color w:val="000000"/>
                <w:sz w:val="24"/>
                <w:szCs w:val="24"/>
                <w:lang w:val="uk-UA" w:eastAsia="uk-UA"/>
              </w:rPr>
            </w:pPr>
            <w:proofErr w:type="spellStart"/>
            <w:r w:rsidRPr="009F40FE">
              <w:rPr>
                <w:rFonts w:ascii="Times New Roman" w:eastAsia="Times New Roman" w:hAnsi="Times New Roman"/>
                <w:color w:val="000000"/>
                <w:sz w:val="24"/>
                <w:szCs w:val="24"/>
                <w:lang w:val="uk-UA" w:eastAsia="uk-UA"/>
              </w:rPr>
              <w:t>Опромінювач</w:t>
            </w:r>
            <w:proofErr w:type="spellEnd"/>
            <w:r w:rsidRPr="009F40FE">
              <w:rPr>
                <w:rFonts w:ascii="Times New Roman" w:eastAsia="Times New Roman" w:hAnsi="Times New Roman"/>
                <w:color w:val="000000"/>
                <w:sz w:val="24"/>
                <w:szCs w:val="24"/>
                <w:lang w:val="uk-UA" w:eastAsia="uk-UA"/>
              </w:rPr>
              <w:t xml:space="preserve"> бактерицидний «</w:t>
            </w:r>
            <w:proofErr w:type="spellStart"/>
            <w:r w:rsidRPr="009F40FE">
              <w:rPr>
                <w:rFonts w:ascii="Times New Roman" w:eastAsia="Times New Roman" w:hAnsi="Times New Roman"/>
                <w:color w:val="000000"/>
                <w:sz w:val="24"/>
                <w:szCs w:val="24"/>
                <w:lang w:val="uk-UA" w:eastAsia="uk-UA"/>
              </w:rPr>
              <w:t>ОБН</w:t>
            </w:r>
            <w:proofErr w:type="spellEnd"/>
            <w:r w:rsidRPr="009F40FE">
              <w:rPr>
                <w:rFonts w:ascii="Times New Roman" w:eastAsia="Times New Roman" w:hAnsi="Times New Roman"/>
                <w:color w:val="000000"/>
                <w:sz w:val="24"/>
                <w:szCs w:val="24"/>
                <w:lang w:val="uk-UA" w:eastAsia="uk-UA"/>
              </w:rPr>
              <w:t xml:space="preserve">», </w:t>
            </w:r>
            <w:proofErr w:type="spellStart"/>
            <w:r w:rsidRPr="009F40FE">
              <w:rPr>
                <w:rFonts w:ascii="Times New Roman" w:eastAsia="Times New Roman" w:hAnsi="Times New Roman"/>
                <w:color w:val="000000"/>
                <w:sz w:val="24"/>
                <w:szCs w:val="24"/>
                <w:lang w:val="uk-UA" w:eastAsia="uk-UA"/>
              </w:rPr>
              <w:t>ОБП</w:t>
            </w:r>
            <w:proofErr w:type="spellEnd"/>
            <w:r w:rsidRPr="009F40FE">
              <w:rPr>
                <w:rFonts w:ascii="Times New Roman" w:eastAsia="Times New Roman" w:hAnsi="Times New Roman"/>
                <w:color w:val="000000"/>
                <w:sz w:val="24"/>
                <w:szCs w:val="24"/>
                <w:lang w:val="uk-UA" w:eastAsia="uk-UA"/>
              </w:rPr>
              <w:t>»</w:t>
            </w:r>
          </w:p>
        </w:tc>
        <w:tc>
          <w:tcPr>
            <w:tcW w:w="1493" w:type="dxa"/>
            <w:tcBorders>
              <w:top w:val="nil"/>
              <w:left w:val="nil"/>
              <w:bottom w:val="single" w:sz="4" w:space="0" w:color="auto"/>
              <w:right w:val="single" w:sz="4" w:space="0" w:color="auto"/>
            </w:tcBorders>
            <w:shd w:val="clear" w:color="auto" w:fill="auto"/>
            <w:vAlign w:val="center"/>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22</w:t>
            </w:r>
          </w:p>
        </w:tc>
      </w:tr>
      <w:tr w:rsidR="008903EB" w:rsidRPr="009F40FE" w:rsidTr="00AD2F28">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6</w:t>
            </w:r>
          </w:p>
        </w:tc>
        <w:tc>
          <w:tcPr>
            <w:tcW w:w="7936"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Бокс для зберігання стерильного матеріалу «</w:t>
            </w:r>
            <w:proofErr w:type="spellStart"/>
            <w:r w:rsidRPr="009F40FE">
              <w:rPr>
                <w:rFonts w:ascii="Times New Roman" w:eastAsia="Times New Roman" w:hAnsi="Times New Roman"/>
                <w:color w:val="000000"/>
                <w:sz w:val="24"/>
                <w:szCs w:val="24"/>
                <w:lang w:val="uk-UA" w:eastAsia="uk-UA"/>
              </w:rPr>
              <w:t>Панмед</w:t>
            </w:r>
            <w:proofErr w:type="spellEnd"/>
            <w:r w:rsidRPr="009F40FE">
              <w:rPr>
                <w:rFonts w:ascii="Times New Roman" w:eastAsia="Times New Roman" w:hAnsi="Times New Roman"/>
                <w:color w:val="000000"/>
                <w:sz w:val="24"/>
                <w:szCs w:val="24"/>
                <w:lang w:val="uk-UA" w:eastAsia="uk-UA"/>
              </w:rPr>
              <w:t>»</w:t>
            </w:r>
          </w:p>
        </w:tc>
        <w:tc>
          <w:tcPr>
            <w:tcW w:w="1493" w:type="dxa"/>
            <w:tcBorders>
              <w:top w:val="nil"/>
              <w:left w:val="nil"/>
              <w:bottom w:val="single" w:sz="4" w:space="0" w:color="auto"/>
              <w:right w:val="single" w:sz="4" w:space="0" w:color="auto"/>
            </w:tcBorders>
            <w:shd w:val="clear" w:color="auto" w:fill="auto"/>
            <w:vAlign w:val="center"/>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8</w:t>
            </w:r>
          </w:p>
        </w:tc>
      </w:tr>
      <w:tr w:rsidR="008903EB" w:rsidRPr="009F40FE" w:rsidTr="00AD2F28">
        <w:trPr>
          <w:trHeight w:val="312"/>
        </w:trPr>
        <w:tc>
          <w:tcPr>
            <w:tcW w:w="9924" w:type="dxa"/>
            <w:gridSpan w:val="3"/>
            <w:tcBorders>
              <w:top w:val="nil"/>
              <w:left w:val="single" w:sz="4" w:space="0" w:color="auto"/>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b/>
                <w:bCs/>
                <w:color w:val="000000"/>
                <w:lang w:val="uk-UA" w:eastAsia="uk-UA"/>
              </w:rPr>
              <w:t>2. ФІЗІОТЕРАПЕВТИЧНЕ ОБЛАДНАННЯ</w:t>
            </w:r>
          </w:p>
        </w:tc>
      </w:tr>
      <w:tr w:rsidR="008903EB" w:rsidRPr="009F40FE" w:rsidTr="00AD2F28">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8903EB" w:rsidRPr="009F40FE" w:rsidRDefault="00AD2F28"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1</w:t>
            </w:r>
          </w:p>
        </w:tc>
        <w:tc>
          <w:tcPr>
            <w:tcW w:w="7936"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Апарат низькочастотної терапії «</w:t>
            </w:r>
            <w:proofErr w:type="spellStart"/>
            <w:r w:rsidRPr="009F40FE">
              <w:rPr>
                <w:rFonts w:ascii="Times New Roman" w:eastAsia="Times New Roman" w:hAnsi="Times New Roman"/>
                <w:color w:val="000000"/>
                <w:sz w:val="24"/>
                <w:szCs w:val="24"/>
                <w:lang w:val="uk-UA" w:eastAsia="uk-UA"/>
              </w:rPr>
              <w:t>Поток</w:t>
            </w:r>
            <w:proofErr w:type="spellEnd"/>
            <w:r w:rsidRPr="009F40FE">
              <w:rPr>
                <w:rFonts w:ascii="Times New Roman" w:eastAsia="Times New Roman" w:hAnsi="Times New Roman"/>
                <w:color w:val="000000"/>
                <w:sz w:val="24"/>
                <w:szCs w:val="24"/>
                <w:lang w:val="uk-UA" w:eastAsia="uk-UA"/>
              </w:rPr>
              <w:t>-1»</w:t>
            </w:r>
          </w:p>
        </w:tc>
        <w:tc>
          <w:tcPr>
            <w:tcW w:w="1493" w:type="dxa"/>
            <w:tcBorders>
              <w:top w:val="nil"/>
              <w:left w:val="nil"/>
              <w:bottom w:val="single" w:sz="4" w:space="0" w:color="auto"/>
              <w:right w:val="single" w:sz="4" w:space="0" w:color="auto"/>
            </w:tcBorders>
            <w:shd w:val="clear" w:color="auto" w:fill="auto"/>
            <w:vAlign w:val="center"/>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7</w:t>
            </w:r>
          </w:p>
        </w:tc>
      </w:tr>
      <w:tr w:rsidR="008903EB" w:rsidRPr="009F40FE" w:rsidTr="00AD2F28">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8903EB" w:rsidRPr="009F40FE" w:rsidRDefault="00AD2F28"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2</w:t>
            </w:r>
          </w:p>
        </w:tc>
        <w:tc>
          <w:tcPr>
            <w:tcW w:w="7936"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Апарат низькочастотної терапії «Ампліпульс-4-5»</w:t>
            </w:r>
          </w:p>
        </w:tc>
        <w:tc>
          <w:tcPr>
            <w:tcW w:w="1493" w:type="dxa"/>
            <w:tcBorders>
              <w:top w:val="nil"/>
              <w:left w:val="nil"/>
              <w:bottom w:val="single" w:sz="4" w:space="0" w:color="auto"/>
              <w:right w:val="single" w:sz="4" w:space="0" w:color="auto"/>
            </w:tcBorders>
            <w:shd w:val="clear" w:color="auto" w:fill="auto"/>
            <w:vAlign w:val="center"/>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5</w:t>
            </w:r>
          </w:p>
        </w:tc>
      </w:tr>
      <w:tr w:rsidR="008903EB" w:rsidRPr="009F40FE" w:rsidTr="00AD2F28">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8903EB" w:rsidRPr="009F40FE" w:rsidRDefault="00AD2F28"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3</w:t>
            </w:r>
          </w:p>
        </w:tc>
        <w:tc>
          <w:tcPr>
            <w:tcW w:w="7936"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Апарат низькочастотної терапії «Тонус», «Стимул»</w:t>
            </w:r>
          </w:p>
        </w:tc>
        <w:tc>
          <w:tcPr>
            <w:tcW w:w="1493" w:type="dxa"/>
            <w:tcBorders>
              <w:top w:val="nil"/>
              <w:left w:val="nil"/>
              <w:bottom w:val="single" w:sz="4" w:space="0" w:color="auto"/>
              <w:right w:val="single" w:sz="4" w:space="0" w:color="auto"/>
            </w:tcBorders>
            <w:shd w:val="clear" w:color="auto" w:fill="auto"/>
            <w:vAlign w:val="center"/>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3</w:t>
            </w:r>
          </w:p>
        </w:tc>
      </w:tr>
      <w:tr w:rsidR="008903EB" w:rsidRPr="009F40FE" w:rsidTr="00AD2F28">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8903EB" w:rsidRPr="009F40FE" w:rsidRDefault="00AD2F28"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4</w:t>
            </w:r>
          </w:p>
        </w:tc>
        <w:tc>
          <w:tcPr>
            <w:tcW w:w="7936"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Фізіотерапевтичний комплекс «Радіус-1»</w:t>
            </w:r>
          </w:p>
        </w:tc>
        <w:tc>
          <w:tcPr>
            <w:tcW w:w="1493" w:type="dxa"/>
            <w:tcBorders>
              <w:top w:val="nil"/>
              <w:left w:val="nil"/>
              <w:bottom w:val="single" w:sz="4" w:space="0" w:color="auto"/>
              <w:right w:val="single" w:sz="4" w:space="0" w:color="auto"/>
            </w:tcBorders>
            <w:shd w:val="clear" w:color="auto" w:fill="auto"/>
            <w:vAlign w:val="center"/>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1</w:t>
            </w:r>
          </w:p>
        </w:tc>
      </w:tr>
      <w:tr w:rsidR="008903EB" w:rsidRPr="009F40FE" w:rsidTr="00AD2F28">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8903EB" w:rsidRPr="009F40FE" w:rsidRDefault="00AD2F28"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5</w:t>
            </w:r>
          </w:p>
        </w:tc>
        <w:tc>
          <w:tcPr>
            <w:tcW w:w="7936"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Апарат ультразвукової терапії «УЗТ 13.07Ф», «УЗТ 1.01Ф», «УЗТ 1.04Ф», «УЗТ 1.08Ф»</w:t>
            </w:r>
          </w:p>
        </w:tc>
        <w:tc>
          <w:tcPr>
            <w:tcW w:w="1493" w:type="dxa"/>
            <w:tcBorders>
              <w:top w:val="nil"/>
              <w:left w:val="nil"/>
              <w:bottom w:val="single" w:sz="4" w:space="0" w:color="auto"/>
              <w:right w:val="single" w:sz="4" w:space="0" w:color="auto"/>
            </w:tcBorders>
            <w:shd w:val="clear" w:color="auto" w:fill="auto"/>
            <w:vAlign w:val="center"/>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7</w:t>
            </w:r>
          </w:p>
        </w:tc>
      </w:tr>
      <w:tr w:rsidR="008903EB" w:rsidRPr="009F40FE" w:rsidTr="00AD2F28">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8903EB" w:rsidRPr="009F40FE" w:rsidRDefault="00AD2F28"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6</w:t>
            </w:r>
          </w:p>
        </w:tc>
        <w:tc>
          <w:tcPr>
            <w:tcW w:w="7936"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 xml:space="preserve">Апарат </w:t>
            </w:r>
            <w:proofErr w:type="spellStart"/>
            <w:r w:rsidRPr="009F40FE">
              <w:rPr>
                <w:rFonts w:ascii="Times New Roman" w:eastAsia="Times New Roman" w:hAnsi="Times New Roman"/>
                <w:color w:val="000000"/>
                <w:sz w:val="24"/>
                <w:szCs w:val="24"/>
                <w:lang w:val="uk-UA" w:eastAsia="uk-UA"/>
              </w:rPr>
              <w:t>електроакупунктурної</w:t>
            </w:r>
            <w:proofErr w:type="spellEnd"/>
            <w:r w:rsidRPr="009F40FE">
              <w:rPr>
                <w:rFonts w:ascii="Times New Roman" w:eastAsia="Times New Roman" w:hAnsi="Times New Roman"/>
                <w:color w:val="000000"/>
                <w:sz w:val="24"/>
                <w:szCs w:val="24"/>
                <w:lang w:val="uk-UA" w:eastAsia="uk-UA"/>
              </w:rPr>
              <w:t xml:space="preserve"> </w:t>
            </w:r>
            <w:proofErr w:type="spellStart"/>
            <w:r w:rsidRPr="009F40FE">
              <w:rPr>
                <w:rFonts w:ascii="Times New Roman" w:eastAsia="Times New Roman" w:hAnsi="Times New Roman"/>
                <w:color w:val="000000"/>
                <w:sz w:val="24"/>
                <w:szCs w:val="24"/>
                <w:lang w:val="uk-UA" w:eastAsia="uk-UA"/>
              </w:rPr>
              <w:t>рефлексотерапії</w:t>
            </w:r>
            <w:proofErr w:type="spellEnd"/>
            <w:r w:rsidRPr="009F40FE">
              <w:rPr>
                <w:rFonts w:ascii="Times New Roman" w:eastAsia="Times New Roman" w:hAnsi="Times New Roman"/>
                <w:color w:val="000000"/>
                <w:sz w:val="24"/>
                <w:szCs w:val="24"/>
                <w:lang w:val="uk-UA" w:eastAsia="uk-UA"/>
              </w:rPr>
              <w:t xml:space="preserve"> «МИТ-11»</w:t>
            </w:r>
          </w:p>
        </w:tc>
        <w:tc>
          <w:tcPr>
            <w:tcW w:w="1493" w:type="dxa"/>
            <w:tcBorders>
              <w:top w:val="nil"/>
              <w:left w:val="nil"/>
              <w:bottom w:val="single" w:sz="4" w:space="0" w:color="auto"/>
              <w:right w:val="single" w:sz="4" w:space="0" w:color="auto"/>
            </w:tcBorders>
            <w:shd w:val="clear" w:color="auto" w:fill="auto"/>
            <w:vAlign w:val="center"/>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2</w:t>
            </w:r>
          </w:p>
        </w:tc>
      </w:tr>
      <w:tr w:rsidR="008903EB" w:rsidRPr="009F40FE" w:rsidTr="00AD2F28">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8903EB" w:rsidRPr="009F40FE" w:rsidRDefault="00AD2F28"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7</w:t>
            </w:r>
          </w:p>
        </w:tc>
        <w:tc>
          <w:tcPr>
            <w:tcW w:w="7936"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Апарат лазерної терапії «</w:t>
            </w:r>
            <w:proofErr w:type="spellStart"/>
            <w:r w:rsidRPr="009F40FE">
              <w:rPr>
                <w:rFonts w:ascii="Times New Roman" w:eastAsia="Times New Roman" w:hAnsi="Times New Roman"/>
                <w:color w:val="000000"/>
                <w:sz w:val="24"/>
                <w:szCs w:val="24"/>
                <w:lang w:val="uk-UA" w:eastAsia="uk-UA"/>
              </w:rPr>
              <w:t>Мілта-Ф</w:t>
            </w:r>
            <w:proofErr w:type="spellEnd"/>
            <w:r w:rsidRPr="009F40FE">
              <w:rPr>
                <w:rFonts w:ascii="Times New Roman" w:eastAsia="Times New Roman" w:hAnsi="Times New Roman"/>
                <w:color w:val="000000"/>
                <w:sz w:val="24"/>
                <w:szCs w:val="24"/>
                <w:lang w:val="uk-UA" w:eastAsia="uk-UA"/>
              </w:rPr>
              <w:t>», «</w:t>
            </w:r>
            <w:proofErr w:type="spellStart"/>
            <w:r w:rsidRPr="009F40FE">
              <w:rPr>
                <w:rFonts w:ascii="Times New Roman" w:eastAsia="Times New Roman" w:hAnsi="Times New Roman"/>
                <w:color w:val="000000"/>
                <w:sz w:val="24"/>
                <w:szCs w:val="24"/>
                <w:lang w:val="uk-UA" w:eastAsia="uk-UA"/>
              </w:rPr>
              <w:t>УЛФ</w:t>
            </w:r>
            <w:proofErr w:type="spellEnd"/>
            <w:r w:rsidRPr="009F40FE">
              <w:rPr>
                <w:rFonts w:ascii="Times New Roman" w:eastAsia="Times New Roman" w:hAnsi="Times New Roman"/>
                <w:color w:val="000000"/>
                <w:sz w:val="24"/>
                <w:szCs w:val="24"/>
                <w:lang w:val="uk-UA" w:eastAsia="uk-UA"/>
              </w:rPr>
              <w:t>-01», «ЛІТА-1»</w:t>
            </w:r>
          </w:p>
        </w:tc>
        <w:tc>
          <w:tcPr>
            <w:tcW w:w="1493" w:type="dxa"/>
            <w:tcBorders>
              <w:top w:val="nil"/>
              <w:left w:val="nil"/>
              <w:bottom w:val="single" w:sz="4" w:space="0" w:color="auto"/>
              <w:right w:val="single" w:sz="4" w:space="0" w:color="auto"/>
            </w:tcBorders>
            <w:shd w:val="clear" w:color="auto" w:fill="auto"/>
            <w:vAlign w:val="center"/>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4</w:t>
            </w:r>
          </w:p>
        </w:tc>
      </w:tr>
      <w:tr w:rsidR="008903EB" w:rsidRPr="009F40FE" w:rsidTr="00AD2F28">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8903EB" w:rsidRPr="009F40FE" w:rsidRDefault="00AD2F28"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8</w:t>
            </w:r>
          </w:p>
        </w:tc>
        <w:tc>
          <w:tcPr>
            <w:tcW w:w="7936"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Апарат лікувального сну «Електросон-4Т»</w:t>
            </w:r>
          </w:p>
        </w:tc>
        <w:tc>
          <w:tcPr>
            <w:tcW w:w="1493" w:type="dxa"/>
            <w:tcBorders>
              <w:top w:val="nil"/>
              <w:left w:val="nil"/>
              <w:bottom w:val="single" w:sz="4" w:space="0" w:color="auto"/>
              <w:right w:val="single" w:sz="4" w:space="0" w:color="auto"/>
            </w:tcBorders>
            <w:shd w:val="clear" w:color="auto" w:fill="auto"/>
            <w:vAlign w:val="center"/>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1</w:t>
            </w:r>
          </w:p>
        </w:tc>
      </w:tr>
      <w:tr w:rsidR="008903EB" w:rsidRPr="009F40FE" w:rsidTr="00AD2F28">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8903EB" w:rsidRPr="009F40FE" w:rsidRDefault="00AD2F28"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9</w:t>
            </w:r>
          </w:p>
        </w:tc>
        <w:tc>
          <w:tcPr>
            <w:tcW w:w="7936"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Апарат магнітотерапії «Полюс-1», «Полюс-101»</w:t>
            </w:r>
          </w:p>
        </w:tc>
        <w:tc>
          <w:tcPr>
            <w:tcW w:w="1493" w:type="dxa"/>
            <w:tcBorders>
              <w:top w:val="nil"/>
              <w:left w:val="nil"/>
              <w:bottom w:val="single" w:sz="4" w:space="0" w:color="auto"/>
              <w:right w:val="single" w:sz="4" w:space="0" w:color="auto"/>
            </w:tcBorders>
            <w:shd w:val="clear" w:color="auto" w:fill="auto"/>
            <w:vAlign w:val="center"/>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6</w:t>
            </w:r>
          </w:p>
        </w:tc>
      </w:tr>
      <w:tr w:rsidR="008903EB" w:rsidRPr="009F40FE" w:rsidTr="00AD2F28">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8903EB" w:rsidRPr="009F40FE" w:rsidRDefault="00AD2F28"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10</w:t>
            </w:r>
          </w:p>
        </w:tc>
        <w:tc>
          <w:tcPr>
            <w:tcW w:w="7936"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Апарат місцевої дарсонвалізації «Іскра-1»</w:t>
            </w:r>
          </w:p>
        </w:tc>
        <w:tc>
          <w:tcPr>
            <w:tcW w:w="1493" w:type="dxa"/>
            <w:tcBorders>
              <w:top w:val="nil"/>
              <w:left w:val="nil"/>
              <w:bottom w:val="single" w:sz="4" w:space="0" w:color="auto"/>
              <w:right w:val="single" w:sz="4" w:space="0" w:color="auto"/>
            </w:tcBorders>
            <w:shd w:val="clear" w:color="auto" w:fill="auto"/>
            <w:vAlign w:val="center"/>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3</w:t>
            </w:r>
          </w:p>
        </w:tc>
      </w:tr>
      <w:tr w:rsidR="008903EB" w:rsidRPr="009F40FE" w:rsidTr="00AD2F28">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8903EB" w:rsidRPr="009F40FE" w:rsidRDefault="00AD2F28"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11</w:t>
            </w:r>
          </w:p>
        </w:tc>
        <w:tc>
          <w:tcPr>
            <w:tcW w:w="7936"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Апарат УВЧ терапії «УВЧ-30», «УВЧ-66», «УВЧ-70», «УВЧ-80»</w:t>
            </w:r>
          </w:p>
        </w:tc>
        <w:tc>
          <w:tcPr>
            <w:tcW w:w="1493" w:type="dxa"/>
            <w:tcBorders>
              <w:top w:val="nil"/>
              <w:left w:val="nil"/>
              <w:bottom w:val="single" w:sz="4" w:space="0" w:color="auto"/>
              <w:right w:val="single" w:sz="4" w:space="0" w:color="auto"/>
            </w:tcBorders>
            <w:shd w:val="clear" w:color="auto" w:fill="auto"/>
            <w:vAlign w:val="center"/>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9</w:t>
            </w:r>
          </w:p>
        </w:tc>
      </w:tr>
      <w:tr w:rsidR="008903EB" w:rsidRPr="009F40FE" w:rsidTr="00AD2F28">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8903EB" w:rsidRPr="009F40FE" w:rsidRDefault="00AD2F28"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12</w:t>
            </w:r>
          </w:p>
        </w:tc>
        <w:tc>
          <w:tcPr>
            <w:tcW w:w="7936"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Апарат СВЧ терапії «</w:t>
            </w:r>
            <w:proofErr w:type="spellStart"/>
            <w:r w:rsidRPr="009F40FE">
              <w:rPr>
                <w:rFonts w:ascii="Times New Roman" w:eastAsia="Times New Roman" w:hAnsi="Times New Roman"/>
                <w:color w:val="000000"/>
                <w:sz w:val="24"/>
                <w:szCs w:val="24"/>
                <w:lang w:val="uk-UA" w:eastAsia="uk-UA"/>
              </w:rPr>
              <w:t>Ундатерм</w:t>
            </w:r>
            <w:proofErr w:type="spellEnd"/>
            <w:r w:rsidRPr="009F40FE">
              <w:rPr>
                <w:rFonts w:ascii="Times New Roman" w:eastAsia="Times New Roman" w:hAnsi="Times New Roman"/>
                <w:color w:val="000000"/>
                <w:sz w:val="24"/>
                <w:szCs w:val="24"/>
                <w:lang w:val="uk-UA" w:eastAsia="uk-UA"/>
              </w:rPr>
              <w:t>-80», «Ранет», «Ромашка», «Луч»</w:t>
            </w:r>
          </w:p>
        </w:tc>
        <w:tc>
          <w:tcPr>
            <w:tcW w:w="1493" w:type="dxa"/>
            <w:tcBorders>
              <w:top w:val="nil"/>
              <w:left w:val="nil"/>
              <w:bottom w:val="single" w:sz="4" w:space="0" w:color="auto"/>
              <w:right w:val="single" w:sz="4" w:space="0" w:color="auto"/>
            </w:tcBorders>
            <w:shd w:val="clear" w:color="auto" w:fill="auto"/>
            <w:vAlign w:val="center"/>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5</w:t>
            </w:r>
          </w:p>
        </w:tc>
      </w:tr>
      <w:tr w:rsidR="008903EB" w:rsidRPr="009F40FE" w:rsidTr="00AD2F28">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8903EB" w:rsidRPr="009F40FE" w:rsidRDefault="00AD2F28"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13</w:t>
            </w:r>
          </w:p>
        </w:tc>
        <w:tc>
          <w:tcPr>
            <w:tcW w:w="7936"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 xml:space="preserve">Апарат франклінізації і </w:t>
            </w:r>
            <w:proofErr w:type="spellStart"/>
            <w:r w:rsidRPr="009F40FE">
              <w:rPr>
                <w:rFonts w:ascii="Times New Roman" w:eastAsia="Times New Roman" w:hAnsi="Times New Roman"/>
                <w:color w:val="000000"/>
                <w:sz w:val="24"/>
                <w:szCs w:val="24"/>
                <w:lang w:val="uk-UA" w:eastAsia="uk-UA"/>
              </w:rPr>
              <w:t>аеронізації</w:t>
            </w:r>
            <w:proofErr w:type="spellEnd"/>
            <w:r w:rsidRPr="009F40FE">
              <w:rPr>
                <w:rFonts w:ascii="Times New Roman" w:eastAsia="Times New Roman" w:hAnsi="Times New Roman"/>
                <w:color w:val="000000"/>
                <w:sz w:val="24"/>
                <w:szCs w:val="24"/>
                <w:lang w:val="uk-UA" w:eastAsia="uk-UA"/>
              </w:rPr>
              <w:t xml:space="preserve"> «АФЛ-1»</w:t>
            </w:r>
          </w:p>
        </w:tc>
        <w:tc>
          <w:tcPr>
            <w:tcW w:w="1493" w:type="dxa"/>
            <w:tcBorders>
              <w:top w:val="nil"/>
              <w:left w:val="nil"/>
              <w:bottom w:val="single" w:sz="4" w:space="0" w:color="auto"/>
              <w:right w:val="single" w:sz="4" w:space="0" w:color="auto"/>
            </w:tcBorders>
            <w:shd w:val="clear" w:color="auto" w:fill="auto"/>
            <w:vAlign w:val="center"/>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1</w:t>
            </w:r>
          </w:p>
        </w:tc>
      </w:tr>
      <w:tr w:rsidR="008903EB" w:rsidRPr="00D87FD9" w:rsidTr="00AD2F28">
        <w:trPr>
          <w:trHeight w:val="312"/>
        </w:trPr>
        <w:tc>
          <w:tcPr>
            <w:tcW w:w="495" w:type="dxa"/>
            <w:tcBorders>
              <w:top w:val="nil"/>
              <w:left w:val="single" w:sz="4" w:space="0" w:color="auto"/>
              <w:bottom w:val="single" w:sz="4" w:space="0" w:color="auto"/>
              <w:right w:val="nil"/>
            </w:tcBorders>
            <w:shd w:val="clear" w:color="auto" w:fill="auto"/>
            <w:hideMark/>
          </w:tcPr>
          <w:p w:rsidR="008903EB" w:rsidRPr="009F40FE" w:rsidRDefault="008903EB" w:rsidP="008903EB">
            <w:pPr>
              <w:spacing w:after="0" w:line="240" w:lineRule="auto"/>
              <w:rPr>
                <w:rFonts w:ascii="Times New Roman" w:eastAsia="Times New Roman" w:hAnsi="Times New Roman"/>
                <w:b/>
                <w:bCs/>
                <w:color w:val="000000"/>
                <w:lang w:val="uk-UA" w:eastAsia="uk-UA"/>
              </w:rPr>
            </w:pPr>
            <w:r w:rsidRPr="009F40FE">
              <w:rPr>
                <w:rFonts w:ascii="Times New Roman" w:eastAsia="Times New Roman" w:hAnsi="Times New Roman"/>
                <w:b/>
                <w:bCs/>
                <w:color w:val="000000"/>
                <w:lang w:val="uk-UA" w:eastAsia="uk-UA"/>
              </w:rPr>
              <w:t> </w:t>
            </w:r>
          </w:p>
        </w:tc>
        <w:tc>
          <w:tcPr>
            <w:tcW w:w="7936" w:type="dxa"/>
            <w:tcBorders>
              <w:top w:val="nil"/>
              <w:left w:val="nil"/>
              <w:bottom w:val="single" w:sz="4" w:space="0" w:color="auto"/>
              <w:right w:val="nil"/>
            </w:tcBorders>
            <w:shd w:val="clear" w:color="auto" w:fill="auto"/>
            <w:hideMark/>
          </w:tcPr>
          <w:p w:rsidR="008903EB" w:rsidRPr="00D87FD9" w:rsidRDefault="008903EB" w:rsidP="009F40FE">
            <w:pPr>
              <w:spacing w:after="0" w:line="240" w:lineRule="auto"/>
              <w:jc w:val="center"/>
              <w:rPr>
                <w:rFonts w:ascii="Times New Roman" w:eastAsia="Times New Roman" w:hAnsi="Times New Roman"/>
                <w:b/>
                <w:bCs/>
                <w:color w:val="000000"/>
                <w:lang w:val="uk-UA" w:eastAsia="uk-UA"/>
              </w:rPr>
            </w:pPr>
            <w:r w:rsidRPr="00D87FD9">
              <w:rPr>
                <w:rFonts w:ascii="Times New Roman" w:eastAsia="Times New Roman" w:hAnsi="Times New Roman"/>
                <w:b/>
                <w:bCs/>
                <w:color w:val="000000"/>
                <w:lang w:val="uk-UA" w:eastAsia="uk-UA"/>
              </w:rPr>
              <w:t>3. ЛАБОРАТОРНЕ ОБЛАДНАННЯ</w:t>
            </w:r>
          </w:p>
        </w:tc>
        <w:tc>
          <w:tcPr>
            <w:tcW w:w="1493" w:type="dxa"/>
            <w:tcBorders>
              <w:top w:val="nil"/>
              <w:left w:val="nil"/>
              <w:bottom w:val="single" w:sz="4" w:space="0" w:color="auto"/>
              <w:right w:val="single" w:sz="4" w:space="0" w:color="auto"/>
            </w:tcBorders>
            <w:shd w:val="clear" w:color="auto" w:fill="auto"/>
            <w:hideMark/>
          </w:tcPr>
          <w:p w:rsidR="008903EB" w:rsidRPr="00D87FD9" w:rsidRDefault="008903EB" w:rsidP="008903EB">
            <w:pPr>
              <w:spacing w:after="0" w:line="240" w:lineRule="auto"/>
              <w:rPr>
                <w:rFonts w:ascii="Times New Roman" w:eastAsia="Times New Roman" w:hAnsi="Times New Roman"/>
                <w:color w:val="000000"/>
                <w:sz w:val="20"/>
                <w:szCs w:val="20"/>
                <w:lang w:val="uk-UA" w:eastAsia="uk-UA"/>
              </w:rPr>
            </w:pPr>
            <w:r w:rsidRPr="00D87FD9">
              <w:rPr>
                <w:rFonts w:ascii="Times New Roman" w:eastAsia="Times New Roman" w:hAnsi="Times New Roman"/>
                <w:color w:val="000000"/>
                <w:sz w:val="20"/>
                <w:szCs w:val="20"/>
                <w:lang w:val="uk-UA" w:eastAsia="uk-UA"/>
              </w:rPr>
              <w:t> </w:t>
            </w:r>
          </w:p>
        </w:tc>
      </w:tr>
      <w:tr w:rsidR="008903EB" w:rsidRPr="00D87FD9" w:rsidTr="00AD2F28">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8903EB" w:rsidRPr="00D87FD9" w:rsidRDefault="00AD2F28" w:rsidP="008903EB">
            <w:pPr>
              <w:spacing w:after="0" w:line="240" w:lineRule="auto"/>
              <w:jc w:val="center"/>
              <w:rPr>
                <w:rFonts w:ascii="Times New Roman" w:eastAsia="Times New Roman" w:hAnsi="Times New Roman"/>
                <w:color w:val="000000"/>
                <w:sz w:val="24"/>
                <w:szCs w:val="24"/>
                <w:lang w:val="uk-UA" w:eastAsia="uk-UA"/>
              </w:rPr>
            </w:pPr>
            <w:r w:rsidRPr="00D87FD9">
              <w:rPr>
                <w:rFonts w:ascii="Times New Roman" w:eastAsia="Times New Roman" w:hAnsi="Times New Roman"/>
                <w:color w:val="000000"/>
                <w:sz w:val="24"/>
                <w:szCs w:val="24"/>
                <w:lang w:val="uk-UA" w:eastAsia="uk-UA"/>
              </w:rPr>
              <w:t>1</w:t>
            </w:r>
          </w:p>
        </w:tc>
        <w:tc>
          <w:tcPr>
            <w:tcW w:w="7936" w:type="dxa"/>
            <w:tcBorders>
              <w:top w:val="nil"/>
              <w:left w:val="nil"/>
              <w:bottom w:val="single" w:sz="4" w:space="0" w:color="auto"/>
              <w:right w:val="single" w:sz="4" w:space="0" w:color="auto"/>
            </w:tcBorders>
            <w:shd w:val="clear" w:color="auto" w:fill="auto"/>
            <w:hideMark/>
          </w:tcPr>
          <w:p w:rsidR="008903EB" w:rsidRPr="00D87FD9" w:rsidRDefault="008903EB" w:rsidP="008903EB">
            <w:pPr>
              <w:spacing w:after="0" w:line="240" w:lineRule="auto"/>
              <w:rPr>
                <w:rFonts w:ascii="Times New Roman" w:eastAsia="Times New Roman" w:hAnsi="Times New Roman"/>
                <w:color w:val="000000"/>
                <w:sz w:val="24"/>
                <w:szCs w:val="24"/>
                <w:lang w:val="uk-UA" w:eastAsia="uk-UA"/>
              </w:rPr>
            </w:pPr>
            <w:r w:rsidRPr="00D87FD9">
              <w:rPr>
                <w:rFonts w:ascii="Times New Roman" w:eastAsia="Times New Roman" w:hAnsi="Times New Roman"/>
                <w:color w:val="000000"/>
                <w:sz w:val="24"/>
                <w:szCs w:val="24"/>
                <w:lang w:val="uk-UA" w:eastAsia="uk-UA"/>
              </w:rPr>
              <w:t xml:space="preserve">Аналізатор </w:t>
            </w:r>
            <w:proofErr w:type="spellStart"/>
            <w:r w:rsidRPr="00D87FD9">
              <w:rPr>
                <w:rFonts w:ascii="Times New Roman" w:eastAsia="Times New Roman" w:hAnsi="Times New Roman"/>
                <w:color w:val="000000"/>
                <w:sz w:val="24"/>
                <w:szCs w:val="24"/>
                <w:lang w:val="uk-UA" w:eastAsia="uk-UA"/>
              </w:rPr>
              <w:t>імуноферментний</w:t>
            </w:r>
            <w:proofErr w:type="spellEnd"/>
          </w:p>
        </w:tc>
        <w:tc>
          <w:tcPr>
            <w:tcW w:w="1493" w:type="dxa"/>
            <w:tcBorders>
              <w:top w:val="nil"/>
              <w:left w:val="nil"/>
              <w:bottom w:val="single" w:sz="4" w:space="0" w:color="auto"/>
              <w:right w:val="single" w:sz="4" w:space="0" w:color="auto"/>
            </w:tcBorders>
            <w:shd w:val="clear" w:color="auto" w:fill="auto"/>
            <w:hideMark/>
          </w:tcPr>
          <w:p w:rsidR="008903EB" w:rsidRPr="00D87FD9" w:rsidRDefault="008903EB" w:rsidP="008903EB">
            <w:pPr>
              <w:spacing w:after="0" w:line="240" w:lineRule="auto"/>
              <w:jc w:val="center"/>
              <w:rPr>
                <w:rFonts w:ascii="Times New Roman" w:eastAsia="Times New Roman" w:hAnsi="Times New Roman"/>
                <w:color w:val="000000"/>
                <w:sz w:val="24"/>
                <w:szCs w:val="24"/>
                <w:lang w:val="uk-UA" w:eastAsia="uk-UA"/>
              </w:rPr>
            </w:pPr>
            <w:r w:rsidRPr="00D87FD9">
              <w:rPr>
                <w:rFonts w:ascii="Times New Roman" w:eastAsia="Times New Roman" w:hAnsi="Times New Roman"/>
                <w:color w:val="000000"/>
                <w:sz w:val="24"/>
                <w:szCs w:val="24"/>
                <w:lang w:val="uk-UA" w:eastAsia="uk-UA"/>
              </w:rPr>
              <w:t>2</w:t>
            </w:r>
          </w:p>
        </w:tc>
      </w:tr>
      <w:tr w:rsidR="008903EB" w:rsidRPr="00D87FD9" w:rsidTr="00AD2F28">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8903EB" w:rsidRPr="00D87FD9" w:rsidRDefault="00AD2F28" w:rsidP="008903EB">
            <w:pPr>
              <w:spacing w:after="0" w:line="240" w:lineRule="auto"/>
              <w:jc w:val="center"/>
              <w:rPr>
                <w:rFonts w:ascii="Times New Roman" w:eastAsia="Times New Roman" w:hAnsi="Times New Roman"/>
                <w:color w:val="000000"/>
                <w:sz w:val="24"/>
                <w:szCs w:val="24"/>
                <w:lang w:val="uk-UA" w:eastAsia="uk-UA"/>
              </w:rPr>
            </w:pPr>
            <w:r w:rsidRPr="00D87FD9">
              <w:rPr>
                <w:rFonts w:ascii="Times New Roman" w:eastAsia="Times New Roman" w:hAnsi="Times New Roman"/>
                <w:color w:val="000000"/>
                <w:sz w:val="24"/>
                <w:szCs w:val="24"/>
                <w:lang w:val="uk-UA" w:eastAsia="uk-UA"/>
              </w:rPr>
              <w:t>2</w:t>
            </w:r>
          </w:p>
        </w:tc>
        <w:tc>
          <w:tcPr>
            <w:tcW w:w="7936" w:type="dxa"/>
            <w:tcBorders>
              <w:top w:val="nil"/>
              <w:left w:val="nil"/>
              <w:bottom w:val="single" w:sz="4" w:space="0" w:color="auto"/>
              <w:right w:val="single" w:sz="4" w:space="0" w:color="auto"/>
            </w:tcBorders>
            <w:shd w:val="clear" w:color="auto" w:fill="auto"/>
            <w:hideMark/>
          </w:tcPr>
          <w:p w:rsidR="008903EB" w:rsidRPr="00D87FD9" w:rsidRDefault="008903EB" w:rsidP="008903EB">
            <w:pPr>
              <w:spacing w:after="0" w:line="240" w:lineRule="auto"/>
              <w:rPr>
                <w:rFonts w:ascii="Times New Roman" w:eastAsia="Times New Roman" w:hAnsi="Times New Roman"/>
                <w:color w:val="000000"/>
                <w:sz w:val="24"/>
                <w:szCs w:val="24"/>
                <w:lang w:val="uk-UA" w:eastAsia="uk-UA"/>
              </w:rPr>
            </w:pPr>
            <w:r w:rsidRPr="00D87FD9">
              <w:rPr>
                <w:rFonts w:ascii="Times New Roman" w:eastAsia="Times New Roman" w:hAnsi="Times New Roman"/>
                <w:color w:val="000000"/>
                <w:sz w:val="24"/>
                <w:szCs w:val="24"/>
                <w:lang w:val="uk-UA" w:eastAsia="uk-UA"/>
              </w:rPr>
              <w:t>Мікроскоп «</w:t>
            </w:r>
            <w:proofErr w:type="spellStart"/>
            <w:r w:rsidRPr="00D87FD9">
              <w:rPr>
                <w:rFonts w:ascii="Times New Roman" w:eastAsia="Times New Roman" w:hAnsi="Times New Roman"/>
                <w:color w:val="000000"/>
                <w:sz w:val="24"/>
                <w:szCs w:val="24"/>
                <w:lang w:val="uk-UA" w:eastAsia="uk-UA"/>
              </w:rPr>
              <w:t>Мікмед</w:t>
            </w:r>
            <w:proofErr w:type="spellEnd"/>
            <w:r w:rsidRPr="00D87FD9">
              <w:rPr>
                <w:rFonts w:ascii="Times New Roman" w:eastAsia="Times New Roman" w:hAnsi="Times New Roman"/>
                <w:color w:val="000000"/>
                <w:sz w:val="24"/>
                <w:szCs w:val="24"/>
                <w:lang w:val="uk-UA" w:eastAsia="uk-UA"/>
              </w:rPr>
              <w:t>-1», «</w:t>
            </w:r>
            <w:proofErr w:type="spellStart"/>
            <w:r w:rsidRPr="00D87FD9">
              <w:rPr>
                <w:rFonts w:ascii="Times New Roman" w:eastAsia="Times New Roman" w:hAnsi="Times New Roman"/>
                <w:color w:val="000000"/>
                <w:sz w:val="24"/>
                <w:szCs w:val="24"/>
                <w:lang w:val="uk-UA" w:eastAsia="uk-UA"/>
              </w:rPr>
              <w:t>Біолам</w:t>
            </w:r>
            <w:proofErr w:type="spellEnd"/>
            <w:r w:rsidRPr="00D87FD9">
              <w:rPr>
                <w:rFonts w:ascii="Times New Roman" w:eastAsia="Times New Roman" w:hAnsi="Times New Roman"/>
                <w:color w:val="000000"/>
                <w:sz w:val="24"/>
                <w:szCs w:val="24"/>
                <w:lang w:val="uk-UA" w:eastAsia="uk-UA"/>
              </w:rPr>
              <w:t>»</w:t>
            </w:r>
          </w:p>
        </w:tc>
        <w:tc>
          <w:tcPr>
            <w:tcW w:w="1493" w:type="dxa"/>
            <w:tcBorders>
              <w:top w:val="nil"/>
              <w:left w:val="nil"/>
              <w:bottom w:val="single" w:sz="4" w:space="0" w:color="auto"/>
              <w:right w:val="single" w:sz="4" w:space="0" w:color="auto"/>
            </w:tcBorders>
            <w:shd w:val="clear" w:color="auto" w:fill="auto"/>
            <w:hideMark/>
          </w:tcPr>
          <w:p w:rsidR="008903EB" w:rsidRPr="00D87FD9" w:rsidRDefault="008903EB" w:rsidP="008903EB">
            <w:pPr>
              <w:spacing w:after="0" w:line="240" w:lineRule="auto"/>
              <w:jc w:val="center"/>
              <w:rPr>
                <w:rFonts w:ascii="Times New Roman" w:eastAsia="Times New Roman" w:hAnsi="Times New Roman"/>
                <w:color w:val="000000"/>
                <w:sz w:val="24"/>
                <w:szCs w:val="24"/>
                <w:lang w:val="uk-UA" w:eastAsia="uk-UA"/>
              </w:rPr>
            </w:pPr>
            <w:r w:rsidRPr="00D87FD9">
              <w:rPr>
                <w:rFonts w:ascii="Times New Roman" w:eastAsia="Times New Roman" w:hAnsi="Times New Roman"/>
                <w:color w:val="000000"/>
                <w:sz w:val="24"/>
                <w:szCs w:val="24"/>
                <w:lang w:val="uk-UA" w:eastAsia="uk-UA"/>
              </w:rPr>
              <w:t>4</w:t>
            </w:r>
          </w:p>
        </w:tc>
      </w:tr>
      <w:tr w:rsidR="008903EB" w:rsidRPr="009F40FE" w:rsidTr="00AD2F28">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8903EB" w:rsidRPr="00D87FD9" w:rsidRDefault="00AD2F28" w:rsidP="008903EB">
            <w:pPr>
              <w:spacing w:after="0" w:line="240" w:lineRule="auto"/>
              <w:jc w:val="center"/>
              <w:rPr>
                <w:rFonts w:ascii="Times New Roman" w:eastAsia="Times New Roman" w:hAnsi="Times New Roman"/>
                <w:color w:val="000000"/>
                <w:sz w:val="24"/>
                <w:szCs w:val="24"/>
                <w:lang w:val="uk-UA" w:eastAsia="uk-UA"/>
              </w:rPr>
            </w:pPr>
            <w:r w:rsidRPr="00D87FD9">
              <w:rPr>
                <w:rFonts w:ascii="Times New Roman" w:eastAsia="Times New Roman" w:hAnsi="Times New Roman"/>
                <w:color w:val="000000"/>
                <w:sz w:val="24"/>
                <w:szCs w:val="24"/>
                <w:lang w:val="uk-UA" w:eastAsia="uk-UA"/>
              </w:rPr>
              <w:t>3</w:t>
            </w:r>
          </w:p>
        </w:tc>
        <w:tc>
          <w:tcPr>
            <w:tcW w:w="7936" w:type="dxa"/>
            <w:tcBorders>
              <w:top w:val="nil"/>
              <w:left w:val="nil"/>
              <w:bottom w:val="single" w:sz="4" w:space="0" w:color="auto"/>
              <w:right w:val="single" w:sz="4" w:space="0" w:color="auto"/>
            </w:tcBorders>
            <w:shd w:val="clear" w:color="auto" w:fill="auto"/>
            <w:hideMark/>
          </w:tcPr>
          <w:p w:rsidR="008903EB" w:rsidRPr="00D87FD9" w:rsidRDefault="008903EB" w:rsidP="008903EB">
            <w:pPr>
              <w:spacing w:after="0" w:line="240" w:lineRule="auto"/>
              <w:rPr>
                <w:rFonts w:ascii="Times New Roman" w:eastAsia="Times New Roman" w:hAnsi="Times New Roman"/>
                <w:color w:val="000000"/>
                <w:sz w:val="24"/>
                <w:szCs w:val="24"/>
                <w:lang w:val="uk-UA" w:eastAsia="uk-UA"/>
              </w:rPr>
            </w:pPr>
            <w:proofErr w:type="spellStart"/>
            <w:r w:rsidRPr="00D87FD9">
              <w:rPr>
                <w:rFonts w:ascii="Times New Roman" w:eastAsia="Times New Roman" w:hAnsi="Times New Roman"/>
                <w:color w:val="000000"/>
                <w:sz w:val="24"/>
                <w:szCs w:val="24"/>
                <w:lang w:val="uk-UA" w:eastAsia="uk-UA"/>
              </w:rPr>
              <w:t>Коагулометр</w:t>
            </w:r>
            <w:proofErr w:type="spellEnd"/>
            <w:r w:rsidRPr="00D87FD9">
              <w:rPr>
                <w:rFonts w:ascii="Times New Roman" w:eastAsia="Times New Roman" w:hAnsi="Times New Roman"/>
                <w:color w:val="000000"/>
                <w:sz w:val="24"/>
                <w:szCs w:val="24"/>
                <w:lang w:val="uk-UA" w:eastAsia="uk-UA"/>
              </w:rPr>
              <w:t xml:space="preserve"> «СІ200В», «К3002»</w:t>
            </w:r>
          </w:p>
        </w:tc>
        <w:tc>
          <w:tcPr>
            <w:tcW w:w="1493"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D87FD9">
              <w:rPr>
                <w:rFonts w:ascii="Times New Roman" w:eastAsia="Times New Roman" w:hAnsi="Times New Roman"/>
                <w:color w:val="000000"/>
                <w:sz w:val="24"/>
                <w:szCs w:val="24"/>
                <w:lang w:val="uk-UA" w:eastAsia="uk-UA"/>
              </w:rPr>
              <w:t>1</w:t>
            </w:r>
          </w:p>
        </w:tc>
      </w:tr>
      <w:tr w:rsidR="008903EB" w:rsidRPr="009F40FE" w:rsidTr="00AD2F28">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8903EB" w:rsidRPr="009F40FE" w:rsidRDefault="00AD2F28"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4</w:t>
            </w:r>
          </w:p>
        </w:tc>
        <w:tc>
          <w:tcPr>
            <w:tcW w:w="7936"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rPr>
                <w:rFonts w:ascii="Times New Roman" w:eastAsia="Times New Roman" w:hAnsi="Times New Roman"/>
                <w:color w:val="000000"/>
                <w:sz w:val="24"/>
                <w:szCs w:val="24"/>
                <w:lang w:val="uk-UA" w:eastAsia="uk-UA"/>
              </w:rPr>
            </w:pPr>
            <w:proofErr w:type="spellStart"/>
            <w:r w:rsidRPr="009F40FE">
              <w:rPr>
                <w:rFonts w:ascii="Times New Roman" w:eastAsia="Times New Roman" w:hAnsi="Times New Roman"/>
                <w:color w:val="000000"/>
                <w:sz w:val="24"/>
                <w:szCs w:val="24"/>
                <w:lang w:val="uk-UA" w:eastAsia="uk-UA"/>
              </w:rPr>
              <w:t>Аквадистилятори</w:t>
            </w:r>
            <w:proofErr w:type="spellEnd"/>
            <w:r w:rsidRPr="009F40FE">
              <w:rPr>
                <w:rFonts w:ascii="Times New Roman" w:eastAsia="Times New Roman" w:hAnsi="Times New Roman"/>
                <w:color w:val="000000"/>
                <w:sz w:val="24"/>
                <w:szCs w:val="24"/>
                <w:lang w:val="uk-UA" w:eastAsia="uk-UA"/>
              </w:rPr>
              <w:t xml:space="preserve">  «Д-25», «Д-10»</w:t>
            </w:r>
          </w:p>
        </w:tc>
        <w:tc>
          <w:tcPr>
            <w:tcW w:w="1493"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9</w:t>
            </w:r>
          </w:p>
        </w:tc>
      </w:tr>
      <w:tr w:rsidR="008903EB" w:rsidRPr="009F40FE" w:rsidTr="00AD2F28">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8903EB" w:rsidRPr="009F40FE" w:rsidRDefault="00AD2F28"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5</w:t>
            </w:r>
          </w:p>
        </w:tc>
        <w:tc>
          <w:tcPr>
            <w:tcW w:w="7936"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Центрифуга «ОПН-3», «ОПН-8», «</w:t>
            </w:r>
            <w:proofErr w:type="spellStart"/>
            <w:r w:rsidRPr="009F40FE">
              <w:rPr>
                <w:rFonts w:ascii="Times New Roman" w:eastAsia="Times New Roman" w:hAnsi="Times New Roman"/>
                <w:color w:val="000000"/>
                <w:sz w:val="24"/>
                <w:szCs w:val="24"/>
                <w:lang w:val="uk-UA" w:eastAsia="uk-UA"/>
              </w:rPr>
              <w:t>Лістон</w:t>
            </w:r>
            <w:proofErr w:type="spellEnd"/>
            <w:r w:rsidRPr="009F40FE">
              <w:rPr>
                <w:rFonts w:ascii="Times New Roman" w:eastAsia="Times New Roman" w:hAnsi="Times New Roman"/>
                <w:color w:val="000000"/>
                <w:sz w:val="24"/>
                <w:szCs w:val="24"/>
                <w:lang w:val="uk-UA" w:eastAsia="uk-UA"/>
              </w:rPr>
              <w:t>», «</w:t>
            </w:r>
            <w:proofErr w:type="spellStart"/>
            <w:r w:rsidRPr="009F40FE">
              <w:rPr>
                <w:rFonts w:ascii="Times New Roman" w:eastAsia="Times New Roman" w:hAnsi="Times New Roman"/>
                <w:color w:val="000000"/>
                <w:sz w:val="24"/>
                <w:szCs w:val="24"/>
                <w:lang w:val="uk-UA" w:eastAsia="uk-UA"/>
              </w:rPr>
              <w:t>Дастан</w:t>
            </w:r>
            <w:proofErr w:type="spellEnd"/>
            <w:r w:rsidRPr="009F40FE">
              <w:rPr>
                <w:rFonts w:ascii="Times New Roman" w:eastAsia="Times New Roman" w:hAnsi="Times New Roman"/>
                <w:color w:val="000000"/>
                <w:sz w:val="24"/>
                <w:szCs w:val="24"/>
                <w:lang w:val="uk-UA" w:eastAsia="uk-UA"/>
              </w:rPr>
              <w:t>»</w:t>
            </w:r>
          </w:p>
        </w:tc>
        <w:tc>
          <w:tcPr>
            <w:tcW w:w="1493"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2</w:t>
            </w:r>
          </w:p>
        </w:tc>
      </w:tr>
      <w:tr w:rsidR="008903EB" w:rsidRPr="009F40FE" w:rsidTr="00AD2F28">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8903EB" w:rsidRPr="009F40FE" w:rsidRDefault="00AD2F28"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6</w:t>
            </w:r>
          </w:p>
        </w:tc>
        <w:tc>
          <w:tcPr>
            <w:tcW w:w="7936"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Термостат «ТС-80», «ТС-80М-2», «ТС-1»</w:t>
            </w:r>
          </w:p>
        </w:tc>
        <w:tc>
          <w:tcPr>
            <w:tcW w:w="1493"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2</w:t>
            </w:r>
          </w:p>
        </w:tc>
      </w:tr>
      <w:tr w:rsidR="008903EB" w:rsidRPr="009F40FE" w:rsidTr="00AD2F28">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8903EB" w:rsidRPr="009F40FE" w:rsidRDefault="00AD2F28"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7</w:t>
            </w:r>
          </w:p>
        </w:tc>
        <w:tc>
          <w:tcPr>
            <w:tcW w:w="7936"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Шафа витяжна</w:t>
            </w:r>
          </w:p>
        </w:tc>
        <w:tc>
          <w:tcPr>
            <w:tcW w:w="1493"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2</w:t>
            </w:r>
          </w:p>
        </w:tc>
      </w:tr>
      <w:tr w:rsidR="008903EB" w:rsidRPr="009F40FE" w:rsidTr="00AD2F28">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8903EB" w:rsidRPr="009F40FE" w:rsidRDefault="00AD2F28"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8</w:t>
            </w:r>
          </w:p>
        </w:tc>
        <w:tc>
          <w:tcPr>
            <w:tcW w:w="7936"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rPr>
                <w:rFonts w:ascii="Times New Roman" w:eastAsia="Times New Roman" w:hAnsi="Times New Roman"/>
                <w:color w:val="000000"/>
                <w:sz w:val="24"/>
                <w:szCs w:val="24"/>
                <w:lang w:val="uk-UA" w:eastAsia="uk-UA"/>
              </w:rPr>
            </w:pPr>
            <w:proofErr w:type="spellStart"/>
            <w:r w:rsidRPr="009F40FE">
              <w:rPr>
                <w:rFonts w:ascii="Times New Roman" w:eastAsia="Times New Roman" w:hAnsi="Times New Roman"/>
                <w:color w:val="000000"/>
                <w:sz w:val="24"/>
                <w:szCs w:val="24"/>
                <w:lang w:val="uk-UA" w:eastAsia="uk-UA"/>
              </w:rPr>
              <w:t>Промивач</w:t>
            </w:r>
            <w:proofErr w:type="spellEnd"/>
            <w:r w:rsidRPr="009F40FE">
              <w:rPr>
                <w:rFonts w:ascii="Times New Roman" w:eastAsia="Times New Roman" w:hAnsi="Times New Roman"/>
                <w:color w:val="000000"/>
                <w:sz w:val="24"/>
                <w:szCs w:val="24"/>
                <w:lang w:val="uk-UA" w:eastAsia="uk-UA"/>
              </w:rPr>
              <w:t xml:space="preserve"> лабораторний</w:t>
            </w:r>
          </w:p>
        </w:tc>
        <w:tc>
          <w:tcPr>
            <w:tcW w:w="1493"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2</w:t>
            </w:r>
          </w:p>
        </w:tc>
      </w:tr>
      <w:tr w:rsidR="008903EB" w:rsidRPr="009F40FE" w:rsidTr="00AD2F28">
        <w:trPr>
          <w:trHeight w:val="312"/>
        </w:trPr>
        <w:tc>
          <w:tcPr>
            <w:tcW w:w="495" w:type="dxa"/>
            <w:tcBorders>
              <w:top w:val="nil"/>
              <w:left w:val="single" w:sz="4" w:space="0" w:color="auto"/>
              <w:bottom w:val="single" w:sz="4" w:space="0" w:color="auto"/>
              <w:right w:val="single" w:sz="4" w:space="0" w:color="auto"/>
            </w:tcBorders>
            <w:shd w:val="clear" w:color="auto" w:fill="auto"/>
            <w:noWrap/>
            <w:hideMark/>
          </w:tcPr>
          <w:p w:rsidR="008903EB" w:rsidRPr="009F40FE" w:rsidRDefault="00AD2F28"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9</w:t>
            </w:r>
          </w:p>
        </w:tc>
        <w:tc>
          <w:tcPr>
            <w:tcW w:w="7936"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Блок безперебійного живлення</w:t>
            </w:r>
          </w:p>
        </w:tc>
        <w:tc>
          <w:tcPr>
            <w:tcW w:w="1493"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4</w:t>
            </w:r>
          </w:p>
        </w:tc>
      </w:tr>
      <w:tr w:rsidR="008903EB" w:rsidRPr="009F40FE" w:rsidTr="00AD2F28">
        <w:trPr>
          <w:trHeight w:val="300"/>
        </w:trPr>
        <w:tc>
          <w:tcPr>
            <w:tcW w:w="495" w:type="dxa"/>
            <w:tcBorders>
              <w:top w:val="nil"/>
              <w:left w:val="single" w:sz="4" w:space="0" w:color="auto"/>
              <w:bottom w:val="single" w:sz="4" w:space="0" w:color="auto"/>
              <w:right w:val="nil"/>
            </w:tcBorders>
            <w:shd w:val="clear" w:color="auto" w:fill="auto"/>
            <w:hideMark/>
          </w:tcPr>
          <w:p w:rsidR="008903EB" w:rsidRPr="009F40FE" w:rsidRDefault="008903EB" w:rsidP="008903EB">
            <w:pPr>
              <w:spacing w:after="0" w:line="240" w:lineRule="auto"/>
              <w:jc w:val="center"/>
              <w:rPr>
                <w:rFonts w:ascii="Times New Roman" w:eastAsia="Times New Roman" w:hAnsi="Times New Roman"/>
                <w:b/>
                <w:bCs/>
                <w:color w:val="000000"/>
                <w:lang w:val="uk-UA" w:eastAsia="uk-UA"/>
              </w:rPr>
            </w:pPr>
            <w:r w:rsidRPr="009F40FE">
              <w:rPr>
                <w:rFonts w:ascii="Times New Roman" w:eastAsia="Times New Roman" w:hAnsi="Times New Roman"/>
                <w:b/>
                <w:bCs/>
                <w:color w:val="000000"/>
                <w:lang w:val="uk-UA" w:eastAsia="uk-UA"/>
              </w:rPr>
              <w:t xml:space="preserve">                                                 </w:t>
            </w:r>
          </w:p>
        </w:tc>
        <w:tc>
          <w:tcPr>
            <w:tcW w:w="7936" w:type="dxa"/>
            <w:tcBorders>
              <w:top w:val="single" w:sz="4" w:space="0" w:color="auto"/>
              <w:left w:val="nil"/>
              <w:bottom w:val="single" w:sz="4" w:space="0" w:color="auto"/>
              <w:right w:val="nil"/>
            </w:tcBorders>
            <w:shd w:val="clear" w:color="auto" w:fill="auto"/>
            <w:hideMark/>
          </w:tcPr>
          <w:p w:rsidR="008903EB" w:rsidRPr="009F40FE" w:rsidRDefault="008903EB" w:rsidP="009F40FE">
            <w:pPr>
              <w:spacing w:after="0" w:line="240" w:lineRule="auto"/>
              <w:jc w:val="center"/>
              <w:rPr>
                <w:rFonts w:ascii="Times New Roman" w:eastAsia="Times New Roman" w:hAnsi="Times New Roman"/>
                <w:b/>
                <w:bCs/>
                <w:color w:val="000000"/>
                <w:lang w:val="uk-UA" w:eastAsia="uk-UA"/>
              </w:rPr>
            </w:pPr>
            <w:r w:rsidRPr="009F40FE">
              <w:rPr>
                <w:rFonts w:ascii="Times New Roman" w:eastAsia="Times New Roman" w:hAnsi="Times New Roman"/>
                <w:b/>
                <w:bCs/>
                <w:color w:val="000000"/>
                <w:lang w:val="uk-UA" w:eastAsia="uk-UA"/>
              </w:rPr>
              <w:t>4. ХІРУРГІЧНЕ ТА ГЕНІКОЛОГІЧНЕ ОБЛАДНАННЯ</w:t>
            </w:r>
          </w:p>
        </w:tc>
        <w:tc>
          <w:tcPr>
            <w:tcW w:w="1493"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rPr>
                <w:rFonts w:ascii="Times New Roman" w:eastAsia="Times New Roman" w:hAnsi="Times New Roman"/>
                <w:color w:val="000000"/>
                <w:sz w:val="20"/>
                <w:szCs w:val="20"/>
                <w:lang w:val="uk-UA" w:eastAsia="uk-UA"/>
              </w:rPr>
            </w:pPr>
            <w:r w:rsidRPr="009F40FE">
              <w:rPr>
                <w:rFonts w:ascii="Times New Roman" w:eastAsia="Times New Roman" w:hAnsi="Times New Roman"/>
                <w:color w:val="000000"/>
                <w:sz w:val="20"/>
                <w:szCs w:val="20"/>
                <w:lang w:val="uk-UA" w:eastAsia="uk-UA"/>
              </w:rPr>
              <w:t> </w:t>
            </w:r>
          </w:p>
        </w:tc>
      </w:tr>
      <w:tr w:rsidR="008903EB" w:rsidRPr="009F40FE" w:rsidTr="00AD2F28">
        <w:trPr>
          <w:trHeight w:val="360"/>
        </w:trPr>
        <w:tc>
          <w:tcPr>
            <w:tcW w:w="495" w:type="dxa"/>
            <w:tcBorders>
              <w:top w:val="nil"/>
              <w:left w:val="single" w:sz="4" w:space="0" w:color="auto"/>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1</w:t>
            </w:r>
          </w:p>
        </w:tc>
        <w:tc>
          <w:tcPr>
            <w:tcW w:w="7936"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 xml:space="preserve">Апарат </w:t>
            </w:r>
            <w:proofErr w:type="spellStart"/>
            <w:r w:rsidRPr="009F40FE">
              <w:rPr>
                <w:rFonts w:ascii="Times New Roman" w:eastAsia="Times New Roman" w:hAnsi="Times New Roman"/>
                <w:color w:val="000000"/>
                <w:sz w:val="24"/>
                <w:szCs w:val="24"/>
                <w:lang w:val="uk-UA" w:eastAsia="uk-UA"/>
              </w:rPr>
              <w:t>електрохірургічний</w:t>
            </w:r>
            <w:proofErr w:type="spellEnd"/>
            <w:r w:rsidRPr="009F40FE">
              <w:rPr>
                <w:rFonts w:ascii="Times New Roman" w:eastAsia="Times New Roman" w:hAnsi="Times New Roman"/>
                <w:color w:val="000000"/>
                <w:sz w:val="24"/>
                <w:szCs w:val="24"/>
                <w:lang w:val="uk-UA" w:eastAsia="uk-UA"/>
              </w:rPr>
              <w:t xml:space="preserve"> «</w:t>
            </w:r>
            <w:proofErr w:type="spellStart"/>
            <w:r w:rsidRPr="009F40FE">
              <w:rPr>
                <w:rFonts w:ascii="Times New Roman" w:eastAsia="Times New Roman" w:hAnsi="Times New Roman"/>
                <w:color w:val="000000"/>
                <w:sz w:val="24"/>
                <w:szCs w:val="24"/>
                <w:lang w:val="uk-UA" w:eastAsia="uk-UA"/>
              </w:rPr>
              <w:t>Еконт</w:t>
            </w:r>
            <w:proofErr w:type="spellEnd"/>
            <w:r w:rsidRPr="009F40FE">
              <w:rPr>
                <w:rFonts w:ascii="Times New Roman" w:eastAsia="Times New Roman" w:hAnsi="Times New Roman"/>
                <w:color w:val="000000"/>
                <w:sz w:val="24"/>
                <w:szCs w:val="24"/>
                <w:lang w:val="uk-UA" w:eastAsia="uk-UA"/>
              </w:rPr>
              <w:t>-0701», «НАДІЯ»</w:t>
            </w:r>
          </w:p>
        </w:tc>
        <w:tc>
          <w:tcPr>
            <w:tcW w:w="1493"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3</w:t>
            </w:r>
          </w:p>
        </w:tc>
      </w:tr>
      <w:tr w:rsidR="008903EB" w:rsidRPr="009F40FE" w:rsidTr="00AD2F28">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3</w:t>
            </w:r>
          </w:p>
        </w:tc>
        <w:tc>
          <w:tcPr>
            <w:tcW w:w="7936"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rPr>
                <w:rFonts w:ascii="Times New Roman" w:eastAsia="Times New Roman" w:hAnsi="Times New Roman"/>
                <w:color w:val="000000"/>
                <w:sz w:val="24"/>
                <w:szCs w:val="24"/>
                <w:lang w:val="uk-UA" w:eastAsia="uk-UA"/>
              </w:rPr>
            </w:pPr>
            <w:proofErr w:type="spellStart"/>
            <w:r w:rsidRPr="009F40FE">
              <w:rPr>
                <w:rFonts w:ascii="Times New Roman" w:eastAsia="Times New Roman" w:hAnsi="Times New Roman"/>
                <w:color w:val="000000"/>
                <w:sz w:val="24"/>
                <w:szCs w:val="24"/>
                <w:lang w:val="uk-UA" w:eastAsia="uk-UA"/>
              </w:rPr>
              <w:t>Дефібрілятор</w:t>
            </w:r>
            <w:proofErr w:type="spellEnd"/>
            <w:r w:rsidRPr="009F40FE">
              <w:rPr>
                <w:rFonts w:ascii="Times New Roman" w:eastAsia="Times New Roman" w:hAnsi="Times New Roman"/>
                <w:color w:val="000000"/>
                <w:sz w:val="24"/>
                <w:szCs w:val="24"/>
                <w:lang w:val="uk-UA" w:eastAsia="uk-UA"/>
              </w:rPr>
              <w:t xml:space="preserve"> - монітор «СА-200»</w:t>
            </w:r>
          </w:p>
        </w:tc>
        <w:tc>
          <w:tcPr>
            <w:tcW w:w="1493"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1</w:t>
            </w:r>
          </w:p>
        </w:tc>
      </w:tr>
      <w:tr w:rsidR="008903EB" w:rsidRPr="009F40FE" w:rsidTr="00AD2F28">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8903EB" w:rsidRPr="009F40FE" w:rsidRDefault="00AD2F28"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2</w:t>
            </w:r>
          </w:p>
        </w:tc>
        <w:tc>
          <w:tcPr>
            <w:tcW w:w="7936"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Стіл операційний</w:t>
            </w:r>
          </w:p>
        </w:tc>
        <w:tc>
          <w:tcPr>
            <w:tcW w:w="1493"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2</w:t>
            </w:r>
          </w:p>
        </w:tc>
      </w:tr>
      <w:tr w:rsidR="008903EB" w:rsidRPr="009F40FE" w:rsidTr="00AD2F28">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8903EB" w:rsidRPr="009F40FE" w:rsidRDefault="00AD2F28"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3</w:t>
            </w:r>
          </w:p>
        </w:tc>
        <w:tc>
          <w:tcPr>
            <w:tcW w:w="7936"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rPr>
                <w:rFonts w:ascii="Times New Roman" w:eastAsia="Times New Roman" w:hAnsi="Times New Roman"/>
                <w:color w:val="000000"/>
                <w:sz w:val="24"/>
                <w:szCs w:val="24"/>
                <w:lang w:val="uk-UA" w:eastAsia="uk-UA"/>
              </w:rPr>
            </w:pPr>
            <w:proofErr w:type="spellStart"/>
            <w:r w:rsidRPr="009F40FE">
              <w:rPr>
                <w:rFonts w:ascii="Times New Roman" w:eastAsia="Times New Roman" w:hAnsi="Times New Roman"/>
                <w:color w:val="000000"/>
                <w:sz w:val="24"/>
                <w:szCs w:val="24"/>
                <w:lang w:val="uk-UA" w:eastAsia="uk-UA"/>
              </w:rPr>
              <w:t>Кольпоскоп</w:t>
            </w:r>
            <w:proofErr w:type="spellEnd"/>
          </w:p>
        </w:tc>
        <w:tc>
          <w:tcPr>
            <w:tcW w:w="1493"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3</w:t>
            </w:r>
          </w:p>
        </w:tc>
      </w:tr>
      <w:tr w:rsidR="008903EB" w:rsidRPr="009F40FE" w:rsidTr="00AD2F28">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8903EB" w:rsidRPr="009F40FE" w:rsidRDefault="00AD2F28"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4</w:t>
            </w:r>
          </w:p>
        </w:tc>
        <w:tc>
          <w:tcPr>
            <w:tcW w:w="7936"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rPr>
                <w:rFonts w:ascii="Times New Roman" w:eastAsia="Times New Roman" w:hAnsi="Times New Roman"/>
                <w:color w:val="000000"/>
                <w:sz w:val="24"/>
                <w:szCs w:val="24"/>
                <w:lang w:val="uk-UA" w:eastAsia="uk-UA"/>
              </w:rPr>
            </w:pPr>
            <w:proofErr w:type="spellStart"/>
            <w:r w:rsidRPr="009F40FE">
              <w:rPr>
                <w:rFonts w:ascii="Times New Roman" w:eastAsia="Times New Roman" w:hAnsi="Times New Roman"/>
                <w:color w:val="000000"/>
                <w:sz w:val="24"/>
                <w:szCs w:val="24"/>
                <w:lang w:val="uk-UA" w:eastAsia="uk-UA"/>
              </w:rPr>
              <w:t>Негатоскоп</w:t>
            </w:r>
            <w:proofErr w:type="spellEnd"/>
          </w:p>
        </w:tc>
        <w:tc>
          <w:tcPr>
            <w:tcW w:w="1493"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3</w:t>
            </w:r>
          </w:p>
        </w:tc>
      </w:tr>
      <w:tr w:rsidR="008903EB" w:rsidRPr="009F40FE" w:rsidTr="00AD2F28">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8903EB" w:rsidRPr="009F40FE" w:rsidRDefault="00AD2F28"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5</w:t>
            </w:r>
          </w:p>
        </w:tc>
        <w:tc>
          <w:tcPr>
            <w:tcW w:w="7936"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rPr>
                <w:rFonts w:ascii="Times New Roman" w:eastAsia="Times New Roman" w:hAnsi="Times New Roman"/>
                <w:color w:val="000000"/>
                <w:sz w:val="24"/>
                <w:szCs w:val="24"/>
                <w:lang w:val="uk-UA" w:eastAsia="uk-UA"/>
              </w:rPr>
            </w:pPr>
            <w:proofErr w:type="spellStart"/>
            <w:r w:rsidRPr="009F40FE">
              <w:rPr>
                <w:rFonts w:ascii="Times New Roman" w:eastAsia="Times New Roman" w:hAnsi="Times New Roman"/>
                <w:color w:val="000000"/>
                <w:sz w:val="24"/>
                <w:szCs w:val="24"/>
                <w:lang w:val="uk-UA" w:eastAsia="uk-UA"/>
              </w:rPr>
              <w:t>Електровідсмоктувач</w:t>
            </w:r>
            <w:proofErr w:type="spellEnd"/>
          </w:p>
        </w:tc>
        <w:tc>
          <w:tcPr>
            <w:tcW w:w="1493"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3</w:t>
            </w:r>
          </w:p>
        </w:tc>
      </w:tr>
      <w:tr w:rsidR="008903EB" w:rsidRPr="009F40FE" w:rsidTr="00AD2F28">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8903EB" w:rsidRPr="009F40FE" w:rsidRDefault="00AD2F28"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6</w:t>
            </w:r>
          </w:p>
        </w:tc>
        <w:tc>
          <w:tcPr>
            <w:tcW w:w="7936"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Світильник безтіньовий пересувний</w:t>
            </w:r>
          </w:p>
        </w:tc>
        <w:tc>
          <w:tcPr>
            <w:tcW w:w="1493"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5</w:t>
            </w:r>
          </w:p>
        </w:tc>
      </w:tr>
      <w:tr w:rsidR="008903EB" w:rsidRPr="009F40FE" w:rsidTr="00AD2F28">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8903EB" w:rsidRPr="009F40FE" w:rsidRDefault="00AD2F28"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7</w:t>
            </w:r>
          </w:p>
        </w:tc>
        <w:tc>
          <w:tcPr>
            <w:tcW w:w="7936"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Світильники безтіньовий стаціонарний</w:t>
            </w:r>
          </w:p>
        </w:tc>
        <w:tc>
          <w:tcPr>
            <w:tcW w:w="1493"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3</w:t>
            </w:r>
          </w:p>
        </w:tc>
      </w:tr>
      <w:tr w:rsidR="008903EB" w:rsidRPr="009F40FE" w:rsidTr="00AD2F28">
        <w:trPr>
          <w:trHeight w:val="330"/>
        </w:trPr>
        <w:tc>
          <w:tcPr>
            <w:tcW w:w="495" w:type="dxa"/>
            <w:tcBorders>
              <w:top w:val="nil"/>
              <w:left w:val="single" w:sz="4" w:space="0" w:color="auto"/>
              <w:bottom w:val="single" w:sz="4" w:space="0" w:color="auto"/>
              <w:right w:val="nil"/>
            </w:tcBorders>
            <w:shd w:val="clear" w:color="auto" w:fill="auto"/>
            <w:hideMark/>
          </w:tcPr>
          <w:p w:rsidR="008903EB" w:rsidRPr="009F40FE" w:rsidRDefault="008903EB" w:rsidP="008903EB">
            <w:pPr>
              <w:spacing w:after="0" w:line="240" w:lineRule="auto"/>
              <w:rPr>
                <w:rFonts w:ascii="Times New Roman" w:eastAsia="Times New Roman" w:hAnsi="Times New Roman"/>
                <w:b/>
                <w:bCs/>
                <w:color w:val="000000"/>
                <w:lang w:val="uk-UA" w:eastAsia="uk-UA"/>
              </w:rPr>
            </w:pPr>
            <w:r w:rsidRPr="009F40FE">
              <w:rPr>
                <w:rFonts w:ascii="Times New Roman" w:eastAsia="Times New Roman" w:hAnsi="Times New Roman"/>
                <w:b/>
                <w:bCs/>
                <w:color w:val="000000"/>
                <w:lang w:val="uk-UA" w:eastAsia="uk-UA"/>
              </w:rPr>
              <w:t> </w:t>
            </w:r>
          </w:p>
        </w:tc>
        <w:tc>
          <w:tcPr>
            <w:tcW w:w="9429" w:type="dxa"/>
            <w:gridSpan w:val="2"/>
            <w:tcBorders>
              <w:top w:val="single" w:sz="4" w:space="0" w:color="auto"/>
              <w:left w:val="nil"/>
              <w:bottom w:val="single" w:sz="4" w:space="0" w:color="auto"/>
              <w:right w:val="single" w:sz="4" w:space="0" w:color="000000"/>
            </w:tcBorders>
            <w:shd w:val="clear" w:color="auto" w:fill="auto"/>
            <w:hideMark/>
          </w:tcPr>
          <w:p w:rsidR="008903EB" w:rsidRPr="009F40FE" w:rsidRDefault="008903EB" w:rsidP="009F40FE">
            <w:pPr>
              <w:spacing w:after="0" w:line="240" w:lineRule="auto"/>
              <w:jc w:val="center"/>
              <w:rPr>
                <w:rFonts w:ascii="Times New Roman" w:eastAsia="Times New Roman" w:hAnsi="Times New Roman"/>
                <w:b/>
                <w:bCs/>
                <w:color w:val="000000"/>
                <w:lang w:val="uk-UA" w:eastAsia="uk-UA"/>
              </w:rPr>
            </w:pPr>
            <w:r w:rsidRPr="009F40FE">
              <w:rPr>
                <w:rFonts w:ascii="Times New Roman" w:eastAsia="Times New Roman" w:hAnsi="Times New Roman"/>
                <w:b/>
                <w:bCs/>
                <w:color w:val="000000"/>
                <w:lang w:val="uk-UA" w:eastAsia="uk-UA"/>
              </w:rPr>
              <w:t>5. ДІАГНОСТИЧНЕ ОБЛАДНАННЯ</w:t>
            </w:r>
          </w:p>
        </w:tc>
      </w:tr>
      <w:tr w:rsidR="008903EB" w:rsidRPr="009F40FE" w:rsidTr="00AD2F28">
        <w:trPr>
          <w:trHeight w:val="624"/>
        </w:trPr>
        <w:tc>
          <w:tcPr>
            <w:tcW w:w="495" w:type="dxa"/>
            <w:tcBorders>
              <w:top w:val="nil"/>
              <w:left w:val="single" w:sz="4" w:space="0" w:color="auto"/>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lastRenderedPageBreak/>
              <w:t>1</w:t>
            </w:r>
          </w:p>
        </w:tc>
        <w:tc>
          <w:tcPr>
            <w:tcW w:w="7936"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Електрокардіограф «</w:t>
            </w:r>
            <w:proofErr w:type="spellStart"/>
            <w:r w:rsidRPr="009F40FE">
              <w:rPr>
                <w:rFonts w:ascii="Times New Roman" w:eastAsia="Times New Roman" w:hAnsi="Times New Roman"/>
                <w:color w:val="000000"/>
                <w:sz w:val="24"/>
                <w:szCs w:val="24"/>
                <w:lang w:val="uk-UA" w:eastAsia="uk-UA"/>
              </w:rPr>
              <w:t>Юкард</w:t>
            </w:r>
            <w:proofErr w:type="spellEnd"/>
            <w:r w:rsidRPr="009F40FE">
              <w:rPr>
                <w:rFonts w:ascii="Times New Roman" w:eastAsia="Times New Roman" w:hAnsi="Times New Roman"/>
                <w:color w:val="000000"/>
                <w:sz w:val="24"/>
                <w:szCs w:val="24"/>
                <w:lang w:val="uk-UA" w:eastAsia="uk-UA"/>
              </w:rPr>
              <w:t>-100/200», «</w:t>
            </w:r>
            <w:proofErr w:type="spellStart"/>
            <w:r w:rsidRPr="009F40FE">
              <w:rPr>
                <w:rFonts w:ascii="Times New Roman" w:eastAsia="Times New Roman" w:hAnsi="Times New Roman"/>
                <w:color w:val="000000"/>
                <w:sz w:val="24"/>
                <w:szCs w:val="24"/>
                <w:lang w:val="uk-UA" w:eastAsia="uk-UA"/>
              </w:rPr>
              <w:t>Schiller</w:t>
            </w:r>
            <w:proofErr w:type="spellEnd"/>
            <w:r w:rsidRPr="009F40FE">
              <w:rPr>
                <w:rFonts w:ascii="Times New Roman" w:eastAsia="Times New Roman" w:hAnsi="Times New Roman"/>
                <w:color w:val="000000"/>
                <w:sz w:val="24"/>
                <w:szCs w:val="24"/>
                <w:lang w:val="uk-UA" w:eastAsia="uk-UA"/>
              </w:rPr>
              <w:t xml:space="preserve"> AT-101»,  «Heart-Screen», «</w:t>
            </w:r>
            <w:proofErr w:type="spellStart"/>
            <w:r w:rsidRPr="009F40FE">
              <w:rPr>
                <w:rFonts w:ascii="Times New Roman" w:eastAsia="Times New Roman" w:hAnsi="Times New Roman"/>
                <w:color w:val="000000"/>
                <w:sz w:val="24"/>
                <w:szCs w:val="24"/>
                <w:lang w:val="uk-UA" w:eastAsia="uk-UA"/>
              </w:rPr>
              <w:t>Кардіовіт</w:t>
            </w:r>
            <w:proofErr w:type="spellEnd"/>
            <w:r w:rsidRPr="009F40FE">
              <w:rPr>
                <w:rFonts w:ascii="Times New Roman" w:eastAsia="Times New Roman" w:hAnsi="Times New Roman"/>
                <w:color w:val="000000"/>
                <w:sz w:val="24"/>
                <w:szCs w:val="24"/>
                <w:lang w:val="uk-UA" w:eastAsia="uk-UA"/>
              </w:rPr>
              <w:t>»</w:t>
            </w:r>
          </w:p>
        </w:tc>
        <w:tc>
          <w:tcPr>
            <w:tcW w:w="1493"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12</w:t>
            </w:r>
          </w:p>
        </w:tc>
      </w:tr>
      <w:tr w:rsidR="008903EB" w:rsidRPr="009F40FE" w:rsidTr="00AD2F28">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2</w:t>
            </w:r>
          </w:p>
        </w:tc>
        <w:tc>
          <w:tcPr>
            <w:tcW w:w="7936"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Комплекс діагностичний «</w:t>
            </w:r>
            <w:proofErr w:type="spellStart"/>
            <w:r w:rsidRPr="009F40FE">
              <w:rPr>
                <w:rFonts w:ascii="Times New Roman" w:eastAsia="Times New Roman" w:hAnsi="Times New Roman"/>
                <w:color w:val="000000"/>
                <w:sz w:val="24"/>
                <w:szCs w:val="24"/>
                <w:lang w:val="uk-UA" w:eastAsia="uk-UA"/>
              </w:rPr>
              <w:t>Cardio</w:t>
            </w:r>
            <w:proofErr w:type="spellEnd"/>
            <w:r w:rsidRPr="009F40FE">
              <w:rPr>
                <w:rFonts w:ascii="Times New Roman" w:eastAsia="Times New Roman" w:hAnsi="Times New Roman"/>
                <w:color w:val="000000"/>
                <w:sz w:val="24"/>
                <w:szCs w:val="24"/>
                <w:lang w:val="uk-UA" w:eastAsia="uk-UA"/>
              </w:rPr>
              <w:t xml:space="preserve"> +»,  «</w:t>
            </w:r>
            <w:proofErr w:type="spellStart"/>
            <w:r w:rsidRPr="009F40FE">
              <w:rPr>
                <w:rFonts w:ascii="Times New Roman" w:eastAsia="Times New Roman" w:hAnsi="Times New Roman"/>
                <w:color w:val="000000"/>
                <w:sz w:val="24"/>
                <w:szCs w:val="24"/>
                <w:lang w:val="uk-UA" w:eastAsia="uk-UA"/>
              </w:rPr>
              <w:t>Cardio</w:t>
            </w:r>
            <w:proofErr w:type="spellEnd"/>
            <w:r w:rsidRPr="009F40FE">
              <w:rPr>
                <w:rFonts w:ascii="Times New Roman" w:eastAsia="Times New Roman" w:hAnsi="Times New Roman"/>
                <w:color w:val="000000"/>
                <w:sz w:val="24"/>
                <w:szCs w:val="24"/>
                <w:lang w:val="uk-UA" w:eastAsia="uk-UA"/>
              </w:rPr>
              <w:t xml:space="preserve"> </w:t>
            </w:r>
            <w:proofErr w:type="spellStart"/>
            <w:r w:rsidRPr="009F40FE">
              <w:rPr>
                <w:rFonts w:ascii="Times New Roman" w:eastAsia="Times New Roman" w:hAnsi="Times New Roman"/>
                <w:color w:val="000000"/>
                <w:sz w:val="24"/>
                <w:szCs w:val="24"/>
                <w:lang w:val="uk-UA" w:eastAsia="uk-UA"/>
              </w:rPr>
              <w:t>test</w:t>
            </w:r>
            <w:proofErr w:type="spellEnd"/>
            <w:r w:rsidRPr="009F40FE">
              <w:rPr>
                <w:rFonts w:ascii="Times New Roman" w:eastAsia="Times New Roman" w:hAnsi="Times New Roman"/>
                <w:color w:val="000000"/>
                <w:sz w:val="24"/>
                <w:szCs w:val="24"/>
                <w:lang w:val="uk-UA" w:eastAsia="uk-UA"/>
              </w:rPr>
              <w:t>»</w:t>
            </w:r>
          </w:p>
        </w:tc>
        <w:tc>
          <w:tcPr>
            <w:tcW w:w="1493"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3</w:t>
            </w:r>
          </w:p>
        </w:tc>
      </w:tr>
      <w:tr w:rsidR="008903EB" w:rsidRPr="009F40FE" w:rsidTr="00AD2F28">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3</w:t>
            </w:r>
          </w:p>
        </w:tc>
        <w:tc>
          <w:tcPr>
            <w:tcW w:w="7936"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 xml:space="preserve">Енцефалограф </w:t>
            </w:r>
            <w:proofErr w:type="spellStart"/>
            <w:r w:rsidRPr="009F40FE">
              <w:rPr>
                <w:rFonts w:ascii="Times New Roman" w:eastAsia="Times New Roman" w:hAnsi="Times New Roman"/>
                <w:color w:val="000000"/>
                <w:sz w:val="24"/>
                <w:szCs w:val="24"/>
                <w:lang w:val="uk-UA" w:eastAsia="uk-UA"/>
              </w:rPr>
              <w:t>компютерний</w:t>
            </w:r>
            <w:proofErr w:type="spellEnd"/>
            <w:r w:rsidRPr="009F40FE">
              <w:rPr>
                <w:rFonts w:ascii="Times New Roman" w:eastAsia="Times New Roman" w:hAnsi="Times New Roman"/>
                <w:color w:val="000000"/>
                <w:sz w:val="24"/>
                <w:szCs w:val="24"/>
                <w:lang w:val="uk-UA" w:eastAsia="uk-UA"/>
              </w:rPr>
              <w:t xml:space="preserve"> 24-канальний «BRAINTEST» </w:t>
            </w:r>
          </w:p>
        </w:tc>
        <w:tc>
          <w:tcPr>
            <w:tcW w:w="1493"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1</w:t>
            </w:r>
          </w:p>
        </w:tc>
      </w:tr>
      <w:tr w:rsidR="008903EB" w:rsidRPr="009F40FE" w:rsidTr="00AD2F28">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4</w:t>
            </w:r>
          </w:p>
        </w:tc>
        <w:tc>
          <w:tcPr>
            <w:tcW w:w="7936"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Аудіометр автоматизований «АА-02М»</w:t>
            </w:r>
          </w:p>
        </w:tc>
        <w:tc>
          <w:tcPr>
            <w:tcW w:w="1493"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1</w:t>
            </w:r>
          </w:p>
        </w:tc>
      </w:tr>
      <w:tr w:rsidR="008903EB" w:rsidRPr="009F40FE" w:rsidTr="00AD2F28">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5</w:t>
            </w:r>
          </w:p>
        </w:tc>
        <w:tc>
          <w:tcPr>
            <w:tcW w:w="7936"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Реограф «</w:t>
            </w:r>
            <w:proofErr w:type="spellStart"/>
            <w:r w:rsidRPr="009F40FE">
              <w:rPr>
                <w:rFonts w:ascii="Times New Roman" w:eastAsia="Times New Roman" w:hAnsi="Times New Roman"/>
                <w:color w:val="000000"/>
                <w:sz w:val="24"/>
                <w:szCs w:val="24"/>
                <w:lang w:val="uk-UA" w:eastAsia="uk-UA"/>
              </w:rPr>
              <w:t>Рео-спектр</w:t>
            </w:r>
            <w:proofErr w:type="spellEnd"/>
            <w:r w:rsidRPr="009F40FE">
              <w:rPr>
                <w:rFonts w:ascii="Times New Roman" w:eastAsia="Times New Roman" w:hAnsi="Times New Roman"/>
                <w:color w:val="000000"/>
                <w:sz w:val="24"/>
                <w:szCs w:val="24"/>
                <w:lang w:val="uk-UA" w:eastAsia="uk-UA"/>
              </w:rPr>
              <w:t>»</w:t>
            </w:r>
          </w:p>
        </w:tc>
        <w:tc>
          <w:tcPr>
            <w:tcW w:w="1493"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2</w:t>
            </w:r>
          </w:p>
        </w:tc>
      </w:tr>
      <w:tr w:rsidR="008903EB" w:rsidRPr="009F40FE" w:rsidTr="00AD2F28">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6</w:t>
            </w:r>
          </w:p>
        </w:tc>
        <w:tc>
          <w:tcPr>
            <w:tcW w:w="7936"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rPr>
                <w:rFonts w:ascii="Times New Roman" w:eastAsia="Times New Roman" w:hAnsi="Times New Roman"/>
                <w:color w:val="000000"/>
                <w:sz w:val="24"/>
                <w:szCs w:val="24"/>
                <w:lang w:val="uk-UA" w:eastAsia="uk-UA"/>
              </w:rPr>
            </w:pPr>
            <w:proofErr w:type="spellStart"/>
            <w:r w:rsidRPr="009F40FE">
              <w:rPr>
                <w:rFonts w:ascii="Times New Roman" w:eastAsia="Times New Roman" w:hAnsi="Times New Roman"/>
                <w:color w:val="000000"/>
                <w:sz w:val="24"/>
                <w:szCs w:val="24"/>
                <w:lang w:val="uk-UA" w:eastAsia="uk-UA"/>
              </w:rPr>
              <w:t>Велоергометричний</w:t>
            </w:r>
            <w:proofErr w:type="spellEnd"/>
            <w:r w:rsidRPr="009F40FE">
              <w:rPr>
                <w:rFonts w:ascii="Times New Roman" w:eastAsia="Times New Roman" w:hAnsi="Times New Roman"/>
                <w:color w:val="000000"/>
                <w:sz w:val="24"/>
                <w:szCs w:val="24"/>
                <w:lang w:val="uk-UA" w:eastAsia="uk-UA"/>
              </w:rPr>
              <w:t xml:space="preserve"> комплекс</w:t>
            </w:r>
          </w:p>
        </w:tc>
        <w:tc>
          <w:tcPr>
            <w:tcW w:w="1493"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2</w:t>
            </w:r>
          </w:p>
        </w:tc>
      </w:tr>
      <w:tr w:rsidR="008903EB" w:rsidRPr="009F40FE" w:rsidTr="009F40FE">
        <w:trPr>
          <w:trHeight w:val="165"/>
        </w:trPr>
        <w:tc>
          <w:tcPr>
            <w:tcW w:w="495" w:type="dxa"/>
            <w:tcBorders>
              <w:top w:val="nil"/>
              <w:left w:val="single" w:sz="4" w:space="0" w:color="auto"/>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7</w:t>
            </w:r>
          </w:p>
        </w:tc>
        <w:tc>
          <w:tcPr>
            <w:tcW w:w="7936"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rPr>
                <w:rFonts w:ascii="Times New Roman" w:eastAsia="Times New Roman" w:hAnsi="Times New Roman"/>
                <w:color w:val="000000"/>
                <w:sz w:val="24"/>
                <w:szCs w:val="24"/>
                <w:lang w:val="uk-UA" w:eastAsia="uk-UA"/>
              </w:rPr>
            </w:pPr>
            <w:proofErr w:type="spellStart"/>
            <w:r w:rsidRPr="009F40FE">
              <w:rPr>
                <w:rFonts w:ascii="Times New Roman" w:eastAsia="Times New Roman" w:hAnsi="Times New Roman"/>
                <w:color w:val="000000"/>
                <w:sz w:val="24"/>
                <w:szCs w:val="24"/>
                <w:lang w:val="uk-UA" w:eastAsia="uk-UA"/>
              </w:rPr>
              <w:t>Гастрофіброскоп</w:t>
            </w:r>
            <w:proofErr w:type="spellEnd"/>
            <w:r w:rsidRPr="009F40FE">
              <w:rPr>
                <w:rFonts w:ascii="Times New Roman" w:eastAsia="Times New Roman" w:hAnsi="Times New Roman"/>
                <w:color w:val="000000"/>
                <w:sz w:val="24"/>
                <w:szCs w:val="24"/>
                <w:lang w:val="uk-UA" w:eastAsia="uk-UA"/>
              </w:rPr>
              <w:t xml:space="preserve"> «NV-IK OLYMPUS»</w:t>
            </w:r>
          </w:p>
        </w:tc>
        <w:tc>
          <w:tcPr>
            <w:tcW w:w="1493"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2</w:t>
            </w:r>
          </w:p>
        </w:tc>
      </w:tr>
      <w:tr w:rsidR="008903EB" w:rsidRPr="009F40FE" w:rsidTr="00AD2F28">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8</w:t>
            </w:r>
          </w:p>
        </w:tc>
        <w:tc>
          <w:tcPr>
            <w:tcW w:w="7936"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rPr>
                <w:rFonts w:ascii="Times New Roman" w:eastAsia="Times New Roman" w:hAnsi="Times New Roman"/>
                <w:color w:val="000000"/>
                <w:sz w:val="24"/>
                <w:szCs w:val="24"/>
                <w:lang w:val="uk-UA" w:eastAsia="uk-UA"/>
              </w:rPr>
            </w:pPr>
            <w:proofErr w:type="spellStart"/>
            <w:r w:rsidRPr="009F40FE">
              <w:rPr>
                <w:rFonts w:ascii="Times New Roman" w:eastAsia="Times New Roman" w:hAnsi="Times New Roman"/>
                <w:color w:val="000000"/>
                <w:sz w:val="24"/>
                <w:szCs w:val="24"/>
                <w:lang w:val="uk-UA" w:eastAsia="uk-UA"/>
              </w:rPr>
              <w:t>Фіброколоноскоп</w:t>
            </w:r>
            <w:proofErr w:type="spellEnd"/>
          </w:p>
        </w:tc>
        <w:tc>
          <w:tcPr>
            <w:tcW w:w="1493"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1</w:t>
            </w:r>
          </w:p>
        </w:tc>
      </w:tr>
      <w:tr w:rsidR="008903EB" w:rsidRPr="009F40FE" w:rsidTr="00AD2F28">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9</w:t>
            </w:r>
          </w:p>
        </w:tc>
        <w:tc>
          <w:tcPr>
            <w:tcW w:w="7936"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rPr>
                <w:rFonts w:ascii="Times New Roman" w:eastAsia="Times New Roman" w:hAnsi="Times New Roman"/>
                <w:color w:val="000000"/>
                <w:sz w:val="24"/>
                <w:szCs w:val="24"/>
                <w:lang w:val="uk-UA" w:eastAsia="uk-UA"/>
              </w:rPr>
            </w:pPr>
            <w:proofErr w:type="spellStart"/>
            <w:r w:rsidRPr="009F40FE">
              <w:rPr>
                <w:rFonts w:ascii="Times New Roman" w:eastAsia="Times New Roman" w:hAnsi="Times New Roman"/>
                <w:color w:val="000000"/>
                <w:sz w:val="24"/>
                <w:szCs w:val="24"/>
                <w:lang w:val="uk-UA" w:eastAsia="uk-UA"/>
              </w:rPr>
              <w:t>РH-метр</w:t>
            </w:r>
            <w:proofErr w:type="spellEnd"/>
          </w:p>
        </w:tc>
        <w:tc>
          <w:tcPr>
            <w:tcW w:w="1493"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1</w:t>
            </w:r>
          </w:p>
        </w:tc>
      </w:tr>
      <w:tr w:rsidR="008903EB" w:rsidRPr="009F40FE" w:rsidTr="00AD2F28">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10</w:t>
            </w:r>
          </w:p>
        </w:tc>
        <w:tc>
          <w:tcPr>
            <w:tcW w:w="7936"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rPr>
                <w:rFonts w:ascii="Times New Roman" w:eastAsia="Times New Roman" w:hAnsi="Times New Roman"/>
                <w:color w:val="000000"/>
                <w:sz w:val="24"/>
                <w:szCs w:val="24"/>
                <w:lang w:val="uk-UA" w:eastAsia="uk-UA"/>
              </w:rPr>
            </w:pPr>
            <w:proofErr w:type="spellStart"/>
            <w:r w:rsidRPr="009F40FE">
              <w:rPr>
                <w:rFonts w:ascii="Times New Roman" w:eastAsia="Times New Roman" w:hAnsi="Times New Roman"/>
                <w:color w:val="000000"/>
                <w:sz w:val="24"/>
                <w:szCs w:val="24"/>
                <w:lang w:val="uk-UA" w:eastAsia="uk-UA"/>
              </w:rPr>
              <w:t>Проявочна</w:t>
            </w:r>
            <w:proofErr w:type="spellEnd"/>
            <w:r w:rsidRPr="009F40FE">
              <w:rPr>
                <w:rFonts w:ascii="Times New Roman" w:eastAsia="Times New Roman" w:hAnsi="Times New Roman"/>
                <w:color w:val="000000"/>
                <w:sz w:val="24"/>
                <w:szCs w:val="24"/>
                <w:lang w:val="uk-UA" w:eastAsia="uk-UA"/>
              </w:rPr>
              <w:t xml:space="preserve"> машина «</w:t>
            </w:r>
            <w:proofErr w:type="spellStart"/>
            <w:r w:rsidRPr="009F40FE">
              <w:rPr>
                <w:rFonts w:ascii="Times New Roman" w:eastAsia="Times New Roman" w:hAnsi="Times New Roman"/>
                <w:color w:val="000000"/>
                <w:sz w:val="24"/>
                <w:szCs w:val="24"/>
                <w:lang w:val="uk-UA" w:eastAsia="uk-UA"/>
              </w:rPr>
              <w:t>Agfa</w:t>
            </w:r>
            <w:proofErr w:type="spellEnd"/>
            <w:r w:rsidRPr="009F40FE">
              <w:rPr>
                <w:rFonts w:ascii="Times New Roman" w:eastAsia="Times New Roman" w:hAnsi="Times New Roman"/>
                <w:color w:val="000000"/>
                <w:sz w:val="24"/>
                <w:szCs w:val="24"/>
                <w:lang w:val="uk-UA" w:eastAsia="uk-UA"/>
              </w:rPr>
              <w:t>»</w:t>
            </w:r>
          </w:p>
        </w:tc>
        <w:tc>
          <w:tcPr>
            <w:tcW w:w="1493"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1</w:t>
            </w:r>
          </w:p>
        </w:tc>
      </w:tr>
      <w:tr w:rsidR="008903EB" w:rsidRPr="009F40FE" w:rsidTr="00AD2F28">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11</w:t>
            </w:r>
          </w:p>
        </w:tc>
        <w:tc>
          <w:tcPr>
            <w:tcW w:w="7936"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Миюча машина «Нерпа»</w:t>
            </w:r>
          </w:p>
        </w:tc>
        <w:tc>
          <w:tcPr>
            <w:tcW w:w="1493"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1</w:t>
            </w:r>
          </w:p>
        </w:tc>
      </w:tr>
      <w:tr w:rsidR="008903EB" w:rsidRPr="009F40FE" w:rsidTr="00AD2F28">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12</w:t>
            </w:r>
          </w:p>
        </w:tc>
        <w:tc>
          <w:tcPr>
            <w:tcW w:w="7936"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Монітор фетальний</w:t>
            </w:r>
          </w:p>
        </w:tc>
        <w:tc>
          <w:tcPr>
            <w:tcW w:w="1493"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2</w:t>
            </w:r>
          </w:p>
        </w:tc>
      </w:tr>
      <w:tr w:rsidR="008903EB" w:rsidRPr="009F40FE" w:rsidTr="00AD2F28">
        <w:trPr>
          <w:trHeight w:val="300"/>
        </w:trPr>
        <w:tc>
          <w:tcPr>
            <w:tcW w:w="495" w:type="dxa"/>
            <w:tcBorders>
              <w:top w:val="nil"/>
              <w:left w:val="single" w:sz="4" w:space="0" w:color="auto"/>
              <w:bottom w:val="single" w:sz="4" w:space="0" w:color="auto"/>
              <w:right w:val="nil"/>
            </w:tcBorders>
            <w:shd w:val="clear" w:color="auto" w:fill="auto"/>
            <w:hideMark/>
          </w:tcPr>
          <w:p w:rsidR="008903EB" w:rsidRPr="009F40FE" w:rsidRDefault="008903EB" w:rsidP="008903EB">
            <w:pPr>
              <w:spacing w:after="0" w:line="240" w:lineRule="auto"/>
              <w:rPr>
                <w:rFonts w:ascii="Times New Roman" w:eastAsia="Times New Roman" w:hAnsi="Times New Roman"/>
                <w:b/>
                <w:bCs/>
                <w:color w:val="000000"/>
                <w:lang w:val="uk-UA" w:eastAsia="uk-UA"/>
              </w:rPr>
            </w:pPr>
            <w:r w:rsidRPr="009F40FE">
              <w:rPr>
                <w:rFonts w:ascii="Times New Roman" w:eastAsia="Times New Roman" w:hAnsi="Times New Roman"/>
                <w:b/>
                <w:bCs/>
                <w:color w:val="000000"/>
                <w:lang w:val="uk-UA" w:eastAsia="uk-UA"/>
              </w:rPr>
              <w:t xml:space="preserve">                                                                                  </w:t>
            </w:r>
          </w:p>
        </w:tc>
        <w:tc>
          <w:tcPr>
            <w:tcW w:w="9429" w:type="dxa"/>
            <w:gridSpan w:val="2"/>
            <w:tcBorders>
              <w:top w:val="single" w:sz="4" w:space="0" w:color="auto"/>
              <w:left w:val="nil"/>
              <w:bottom w:val="single" w:sz="4" w:space="0" w:color="auto"/>
              <w:right w:val="single" w:sz="4" w:space="0" w:color="000000"/>
            </w:tcBorders>
            <w:shd w:val="clear" w:color="auto" w:fill="auto"/>
            <w:hideMark/>
          </w:tcPr>
          <w:p w:rsidR="008903EB" w:rsidRPr="009F40FE" w:rsidRDefault="008903EB" w:rsidP="009F40FE">
            <w:pPr>
              <w:spacing w:after="0" w:line="240" w:lineRule="auto"/>
              <w:jc w:val="center"/>
              <w:rPr>
                <w:rFonts w:ascii="Times New Roman" w:eastAsia="Times New Roman" w:hAnsi="Times New Roman"/>
                <w:b/>
                <w:bCs/>
                <w:color w:val="000000"/>
                <w:lang w:val="uk-UA" w:eastAsia="uk-UA"/>
              </w:rPr>
            </w:pPr>
            <w:r w:rsidRPr="009F40FE">
              <w:rPr>
                <w:rFonts w:ascii="Times New Roman" w:eastAsia="Times New Roman" w:hAnsi="Times New Roman"/>
                <w:b/>
                <w:bCs/>
                <w:color w:val="000000"/>
                <w:lang w:val="uk-UA" w:eastAsia="uk-UA"/>
              </w:rPr>
              <w:t>6. ОФТАЛЬМОЛОГІЧНЕ ОБЛАДНАННЯ</w:t>
            </w:r>
          </w:p>
        </w:tc>
      </w:tr>
      <w:tr w:rsidR="008903EB" w:rsidRPr="009F40FE" w:rsidTr="00AD2F28">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1</w:t>
            </w:r>
          </w:p>
        </w:tc>
        <w:tc>
          <w:tcPr>
            <w:tcW w:w="7936"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Офтальмоскоп  «ОФ-3»</w:t>
            </w:r>
          </w:p>
        </w:tc>
        <w:tc>
          <w:tcPr>
            <w:tcW w:w="1493"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2</w:t>
            </w:r>
          </w:p>
        </w:tc>
      </w:tr>
      <w:tr w:rsidR="008903EB" w:rsidRPr="009F40FE" w:rsidTr="00AD2F28">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2</w:t>
            </w:r>
          </w:p>
        </w:tc>
        <w:tc>
          <w:tcPr>
            <w:tcW w:w="7936"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rPr>
                <w:rFonts w:ascii="Times New Roman" w:eastAsia="Times New Roman" w:hAnsi="Times New Roman"/>
                <w:color w:val="000000"/>
                <w:sz w:val="24"/>
                <w:szCs w:val="24"/>
                <w:lang w:val="uk-UA" w:eastAsia="uk-UA"/>
              </w:rPr>
            </w:pPr>
            <w:proofErr w:type="spellStart"/>
            <w:r w:rsidRPr="009F40FE">
              <w:rPr>
                <w:rFonts w:ascii="Times New Roman" w:eastAsia="Times New Roman" w:hAnsi="Times New Roman"/>
                <w:color w:val="000000"/>
                <w:sz w:val="24"/>
                <w:szCs w:val="24"/>
                <w:lang w:val="uk-UA" w:eastAsia="uk-UA"/>
              </w:rPr>
              <w:t>Електроофтальмоскоп</w:t>
            </w:r>
            <w:proofErr w:type="spellEnd"/>
          </w:p>
        </w:tc>
        <w:tc>
          <w:tcPr>
            <w:tcW w:w="1493"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2</w:t>
            </w:r>
          </w:p>
        </w:tc>
      </w:tr>
      <w:tr w:rsidR="008903EB" w:rsidRPr="009F40FE" w:rsidTr="00AD2F28">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3</w:t>
            </w:r>
          </w:p>
        </w:tc>
        <w:tc>
          <w:tcPr>
            <w:tcW w:w="7936"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Лампа щілинна «ЩЛ-1»</w:t>
            </w:r>
          </w:p>
        </w:tc>
        <w:tc>
          <w:tcPr>
            <w:tcW w:w="1493"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3</w:t>
            </w:r>
          </w:p>
        </w:tc>
      </w:tr>
      <w:tr w:rsidR="008903EB" w:rsidRPr="009F40FE" w:rsidTr="00AD2F28">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4</w:t>
            </w:r>
          </w:p>
        </w:tc>
        <w:tc>
          <w:tcPr>
            <w:tcW w:w="7936"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 xml:space="preserve">Автоматичний безконтактний </w:t>
            </w:r>
            <w:proofErr w:type="spellStart"/>
            <w:r w:rsidRPr="009F40FE">
              <w:rPr>
                <w:rFonts w:ascii="Times New Roman" w:eastAsia="Times New Roman" w:hAnsi="Times New Roman"/>
                <w:color w:val="000000"/>
                <w:sz w:val="24"/>
                <w:szCs w:val="24"/>
                <w:lang w:val="uk-UA" w:eastAsia="uk-UA"/>
              </w:rPr>
              <w:t>пневмотонометр</w:t>
            </w:r>
            <w:proofErr w:type="spellEnd"/>
            <w:r w:rsidRPr="009F40FE">
              <w:rPr>
                <w:rFonts w:ascii="Times New Roman" w:eastAsia="Times New Roman" w:hAnsi="Times New Roman"/>
                <w:color w:val="000000"/>
                <w:sz w:val="24"/>
                <w:szCs w:val="24"/>
                <w:lang w:val="uk-UA" w:eastAsia="uk-UA"/>
              </w:rPr>
              <w:t xml:space="preserve"> </w:t>
            </w:r>
          </w:p>
        </w:tc>
        <w:tc>
          <w:tcPr>
            <w:tcW w:w="1493"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2</w:t>
            </w:r>
          </w:p>
        </w:tc>
      </w:tr>
      <w:tr w:rsidR="008903EB" w:rsidRPr="009F40FE" w:rsidTr="00AD2F28">
        <w:trPr>
          <w:trHeight w:val="312"/>
        </w:trPr>
        <w:tc>
          <w:tcPr>
            <w:tcW w:w="495" w:type="dxa"/>
            <w:tcBorders>
              <w:top w:val="nil"/>
              <w:left w:val="single" w:sz="4" w:space="0" w:color="auto"/>
              <w:bottom w:val="single" w:sz="4" w:space="0" w:color="auto"/>
              <w:right w:val="nil"/>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 </w:t>
            </w:r>
          </w:p>
        </w:tc>
        <w:tc>
          <w:tcPr>
            <w:tcW w:w="7936" w:type="dxa"/>
            <w:tcBorders>
              <w:top w:val="nil"/>
              <w:left w:val="nil"/>
              <w:bottom w:val="single" w:sz="4" w:space="0" w:color="auto"/>
              <w:right w:val="nil"/>
            </w:tcBorders>
            <w:shd w:val="clear" w:color="auto" w:fill="auto"/>
            <w:hideMark/>
          </w:tcPr>
          <w:p w:rsidR="008903EB" w:rsidRPr="009F40FE" w:rsidRDefault="008903EB" w:rsidP="009F40FE">
            <w:pPr>
              <w:spacing w:after="0" w:line="240" w:lineRule="auto"/>
              <w:jc w:val="center"/>
              <w:rPr>
                <w:rFonts w:ascii="Times New Roman" w:eastAsia="Times New Roman" w:hAnsi="Times New Roman"/>
                <w:b/>
                <w:bCs/>
                <w:color w:val="000000"/>
                <w:lang w:val="uk-UA" w:eastAsia="uk-UA"/>
              </w:rPr>
            </w:pPr>
            <w:r w:rsidRPr="009F40FE">
              <w:rPr>
                <w:rFonts w:ascii="Times New Roman" w:eastAsia="Times New Roman" w:hAnsi="Times New Roman"/>
                <w:b/>
                <w:bCs/>
                <w:color w:val="000000"/>
                <w:lang w:val="uk-UA" w:eastAsia="uk-UA"/>
              </w:rPr>
              <w:t>7.СТОМАТОЛОГІЧНЕ ОБЛАДНАННЯ</w:t>
            </w:r>
          </w:p>
        </w:tc>
        <w:tc>
          <w:tcPr>
            <w:tcW w:w="1493"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 </w:t>
            </w:r>
          </w:p>
        </w:tc>
      </w:tr>
      <w:tr w:rsidR="008903EB" w:rsidRPr="009F40FE" w:rsidTr="00AD2F28">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1</w:t>
            </w:r>
          </w:p>
        </w:tc>
        <w:tc>
          <w:tcPr>
            <w:tcW w:w="7936"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Стоматологічна установка "САТВА"</w:t>
            </w:r>
          </w:p>
        </w:tc>
        <w:tc>
          <w:tcPr>
            <w:tcW w:w="1493"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4</w:t>
            </w:r>
          </w:p>
        </w:tc>
      </w:tr>
      <w:tr w:rsidR="008903EB" w:rsidRPr="009F40FE" w:rsidTr="00AD2F28">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2</w:t>
            </w:r>
          </w:p>
        </w:tc>
        <w:tc>
          <w:tcPr>
            <w:tcW w:w="7936"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Стоматологічна установка "УС-01",  "УС-30"</w:t>
            </w:r>
          </w:p>
        </w:tc>
        <w:tc>
          <w:tcPr>
            <w:tcW w:w="1493"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2</w:t>
            </w:r>
          </w:p>
        </w:tc>
      </w:tr>
      <w:tr w:rsidR="008903EB" w:rsidRPr="009F40FE" w:rsidTr="00AD2F28">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3</w:t>
            </w:r>
          </w:p>
        </w:tc>
        <w:tc>
          <w:tcPr>
            <w:tcW w:w="7936"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 xml:space="preserve">Компресор    </w:t>
            </w:r>
            <w:proofErr w:type="spellStart"/>
            <w:r w:rsidRPr="009F40FE">
              <w:rPr>
                <w:rFonts w:ascii="Times New Roman" w:eastAsia="Times New Roman" w:hAnsi="Times New Roman"/>
                <w:color w:val="000000"/>
                <w:sz w:val="24"/>
                <w:szCs w:val="24"/>
                <w:lang w:val="uk-UA" w:eastAsia="uk-UA"/>
              </w:rPr>
              <w:t>ДК</w:t>
            </w:r>
            <w:proofErr w:type="spellEnd"/>
            <w:r w:rsidRPr="009F40FE">
              <w:rPr>
                <w:rFonts w:ascii="Times New Roman" w:eastAsia="Times New Roman" w:hAnsi="Times New Roman"/>
                <w:color w:val="000000"/>
                <w:sz w:val="24"/>
                <w:szCs w:val="24"/>
                <w:lang w:val="uk-UA" w:eastAsia="uk-UA"/>
              </w:rPr>
              <w:t>-50</w:t>
            </w:r>
          </w:p>
        </w:tc>
        <w:tc>
          <w:tcPr>
            <w:tcW w:w="1493"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5</w:t>
            </w:r>
          </w:p>
        </w:tc>
      </w:tr>
      <w:tr w:rsidR="008903EB" w:rsidRPr="009F40FE" w:rsidTr="00AD2F28">
        <w:trPr>
          <w:trHeight w:val="312"/>
        </w:trPr>
        <w:tc>
          <w:tcPr>
            <w:tcW w:w="495" w:type="dxa"/>
            <w:tcBorders>
              <w:top w:val="nil"/>
              <w:left w:val="single" w:sz="4" w:space="0" w:color="auto"/>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4</w:t>
            </w:r>
          </w:p>
        </w:tc>
        <w:tc>
          <w:tcPr>
            <w:tcW w:w="7936"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Компресор   TYW-1, TYW-2</w:t>
            </w:r>
          </w:p>
        </w:tc>
        <w:tc>
          <w:tcPr>
            <w:tcW w:w="1493"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color w:val="000000"/>
                <w:sz w:val="24"/>
                <w:szCs w:val="24"/>
                <w:lang w:val="uk-UA" w:eastAsia="uk-UA"/>
              </w:rPr>
            </w:pPr>
            <w:r w:rsidRPr="009F40FE">
              <w:rPr>
                <w:rFonts w:ascii="Times New Roman" w:eastAsia="Times New Roman" w:hAnsi="Times New Roman"/>
                <w:color w:val="000000"/>
                <w:sz w:val="24"/>
                <w:szCs w:val="24"/>
                <w:lang w:val="uk-UA" w:eastAsia="uk-UA"/>
              </w:rPr>
              <w:t>3</w:t>
            </w:r>
          </w:p>
        </w:tc>
      </w:tr>
      <w:tr w:rsidR="008903EB" w:rsidRPr="009F40FE" w:rsidTr="00AD2F28">
        <w:trPr>
          <w:trHeight w:val="312"/>
        </w:trPr>
        <w:tc>
          <w:tcPr>
            <w:tcW w:w="843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903EB" w:rsidRPr="009F40FE" w:rsidRDefault="008903EB" w:rsidP="008903EB">
            <w:pPr>
              <w:spacing w:after="0" w:line="240" w:lineRule="auto"/>
              <w:rPr>
                <w:rFonts w:ascii="Times New Roman" w:eastAsia="Times New Roman" w:hAnsi="Times New Roman"/>
                <w:b/>
                <w:bCs/>
                <w:color w:val="000000"/>
                <w:sz w:val="24"/>
                <w:szCs w:val="24"/>
                <w:lang w:val="uk-UA" w:eastAsia="uk-UA"/>
              </w:rPr>
            </w:pPr>
            <w:r w:rsidRPr="009F40FE">
              <w:rPr>
                <w:rFonts w:ascii="Times New Roman" w:eastAsia="Times New Roman" w:hAnsi="Times New Roman"/>
                <w:b/>
                <w:bCs/>
                <w:color w:val="000000"/>
                <w:sz w:val="24"/>
                <w:szCs w:val="24"/>
                <w:lang w:val="uk-UA" w:eastAsia="uk-UA"/>
              </w:rPr>
              <w:t xml:space="preserve">                 Усього </w:t>
            </w:r>
          </w:p>
        </w:tc>
        <w:tc>
          <w:tcPr>
            <w:tcW w:w="1493" w:type="dxa"/>
            <w:tcBorders>
              <w:top w:val="nil"/>
              <w:left w:val="nil"/>
              <w:bottom w:val="single" w:sz="4" w:space="0" w:color="auto"/>
              <w:right w:val="single" w:sz="4" w:space="0" w:color="auto"/>
            </w:tcBorders>
            <w:shd w:val="clear" w:color="auto" w:fill="auto"/>
            <w:hideMark/>
          </w:tcPr>
          <w:p w:rsidR="008903EB" w:rsidRPr="009F40FE" w:rsidRDefault="008903EB" w:rsidP="008903EB">
            <w:pPr>
              <w:spacing w:after="0" w:line="240" w:lineRule="auto"/>
              <w:jc w:val="center"/>
              <w:rPr>
                <w:rFonts w:ascii="Times New Roman" w:eastAsia="Times New Roman" w:hAnsi="Times New Roman"/>
                <w:b/>
                <w:bCs/>
                <w:color w:val="000000"/>
                <w:sz w:val="24"/>
                <w:szCs w:val="24"/>
                <w:lang w:val="uk-UA" w:eastAsia="uk-UA"/>
              </w:rPr>
            </w:pPr>
            <w:r w:rsidRPr="009F40FE">
              <w:rPr>
                <w:rFonts w:ascii="Times New Roman" w:eastAsia="Times New Roman" w:hAnsi="Times New Roman"/>
                <w:b/>
                <w:bCs/>
                <w:color w:val="000000"/>
                <w:sz w:val="24"/>
                <w:szCs w:val="24"/>
                <w:lang w:val="uk-UA" w:eastAsia="uk-UA"/>
              </w:rPr>
              <w:t>213</w:t>
            </w:r>
          </w:p>
        </w:tc>
      </w:tr>
    </w:tbl>
    <w:p w:rsidR="008903EB" w:rsidRDefault="008903EB" w:rsidP="008903EB"/>
    <w:p w:rsidR="003836AA" w:rsidRDefault="003836AA" w:rsidP="00304D27">
      <w:pPr>
        <w:ind w:firstLine="567"/>
        <w:jc w:val="both"/>
        <w:rPr>
          <w:sz w:val="24"/>
          <w:szCs w:val="24"/>
          <w:lang w:val="uk-UA"/>
        </w:rPr>
      </w:pPr>
    </w:p>
    <w:p w:rsidR="003836AA" w:rsidRDefault="003836AA" w:rsidP="00304D27">
      <w:pPr>
        <w:ind w:firstLine="567"/>
        <w:jc w:val="both"/>
        <w:rPr>
          <w:sz w:val="24"/>
          <w:szCs w:val="24"/>
          <w:lang w:val="uk-UA"/>
        </w:rPr>
      </w:pPr>
    </w:p>
    <w:p w:rsidR="003836AA" w:rsidRDefault="003836AA" w:rsidP="00304D27">
      <w:pPr>
        <w:ind w:firstLine="567"/>
        <w:jc w:val="both"/>
        <w:rPr>
          <w:sz w:val="24"/>
          <w:szCs w:val="24"/>
          <w:lang w:val="uk-UA"/>
        </w:rPr>
      </w:pPr>
    </w:p>
    <w:p w:rsidR="003836AA" w:rsidRDefault="003836AA" w:rsidP="00304D27">
      <w:pPr>
        <w:ind w:firstLine="567"/>
        <w:jc w:val="both"/>
        <w:rPr>
          <w:sz w:val="24"/>
          <w:szCs w:val="24"/>
          <w:lang w:val="uk-UA"/>
        </w:rPr>
      </w:pPr>
    </w:p>
    <w:p w:rsidR="003836AA" w:rsidRDefault="003836AA" w:rsidP="00304D27">
      <w:pPr>
        <w:ind w:firstLine="567"/>
        <w:jc w:val="both"/>
        <w:rPr>
          <w:sz w:val="24"/>
          <w:szCs w:val="24"/>
          <w:lang w:val="uk-UA"/>
        </w:rPr>
      </w:pPr>
    </w:p>
    <w:p w:rsidR="003836AA" w:rsidRDefault="003836AA" w:rsidP="00304D27">
      <w:pPr>
        <w:ind w:firstLine="567"/>
        <w:jc w:val="both"/>
        <w:rPr>
          <w:sz w:val="24"/>
          <w:szCs w:val="24"/>
          <w:lang w:val="uk-UA"/>
        </w:rPr>
      </w:pPr>
    </w:p>
    <w:p w:rsidR="003836AA" w:rsidRDefault="003836AA" w:rsidP="00304D27">
      <w:pPr>
        <w:ind w:firstLine="567"/>
        <w:jc w:val="both"/>
        <w:rPr>
          <w:sz w:val="24"/>
          <w:szCs w:val="24"/>
          <w:lang w:val="uk-UA"/>
        </w:rPr>
      </w:pPr>
    </w:p>
    <w:p w:rsidR="003836AA" w:rsidRDefault="003836AA" w:rsidP="00304D27">
      <w:pPr>
        <w:ind w:firstLine="567"/>
        <w:jc w:val="both"/>
        <w:rPr>
          <w:sz w:val="24"/>
          <w:szCs w:val="24"/>
          <w:lang w:val="uk-UA"/>
        </w:rPr>
      </w:pPr>
    </w:p>
    <w:p w:rsidR="003836AA" w:rsidRDefault="003836AA" w:rsidP="00304D27">
      <w:pPr>
        <w:ind w:firstLine="567"/>
        <w:jc w:val="both"/>
        <w:rPr>
          <w:sz w:val="24"/>
          <w:szCs w:val="24"/>
          <w:lang w:val="uk-UA"/>
        </w:rPr>
      </w:pPr>
    </w:p>
    <w:p w:rsidR="003836AA" w:rsidRDefault="003836AA" w:rsidP="00304D27">
      <w:pPr>
        <w:ind w:firstLine="567"/>
        <w:jc w:val="both"/>
        <w:rPr>
          <w:sz w:val="24"/>
          <w:szCs w:val="24"/>
          <w:lang w:val="uk-UA"/>
        </w:rPr>
      </w:pPr>
    </w:p>
    <w:p w:rsidR="003836AA" w:rsidRDefault="003836AA" w:rsidP="00304D27">
      <w:pPr>
        <w:ind w:firstLine="567"/>
        <w:jc w:val="both"/>
        <w:rPr>
          <w:sz w:val="24"/>
          <w:szCs w:val="24"/>
          <w:lang w:val="uk-UA"/>
        </w:rPr>
      </w:pPr>
    </w:p>
    <w:p w:rsidR="003836AA" w:rsidRDefault="003836AA" w:rsidP="00304D27">
      <w:pPr>
        <w:ind w:firstLine="567"/>
        <w:jc w:val="both"/>
        <w:rPr>
          <w:sz w:val="24"/>
          <w:szCs w:val="24"/>
          <w:lang w:val="uk-UA"/>
        </w:rPr>
      </w:pPr>
    </w:p>
    <w:p w:rsidR="003836AA" w:rsidRDefault="003836AA" w:rsidP="00304D27">
      <w:pPr>
        <w:ind w:firstLine="567"/>
        <w:jc w:val="both"/>
        <w:rPr>
          <w:sz w:val="24"/>
          <w:szCs w:val="24"/>
          <w:lang w:val="uk-UA"/>
        </w:rPr>
      </w:pPr>
    </w:p>
    <w:p w:rsidR="003836AA" w:rsidRDefault="003836AA" w:rsidP="00304D27">
      <w:pPr>
        <w:ind w:firstLine="567"/>
        <w:jc w:val="both"/>
        <w:rPr>
          <w:sz w:val="24"/>
          <w:szCs w:val="24"/>
          <w:lang w:val="uk-UA"/>
        </w:rPr>
      </w:pPr>
    </w:p>
    <w:p w:rsidR="003A0BE5" w:rsidRDefault="003A0BE5" w:rsidP="00B060FF">
      <w:pPr>
        <w:jc w:val="right"/>
        <w:rPr>
          <w:rFonts w:ascii="Times New Roman" w:hAnsi="Times New Roman"/>
          <w:b/>
          <w:bCs/>
          <w:sz w:val="24"/>
          <w:szCs w:val="24"/>
          <w:lang w:val="uk-UA"/>
        </w:rPr>
      </w:pPr>
    </w:p>
    <w:p w:rsidR="00375DEB" w:rsidRDefault="00375DEB" w:rsidP="00B060FF">
      <w:pPr>
        <w:jc w:val="right"/>
        <w:rPr>
          <w:rFonts w:ascii="Times New Roman" w:hAnsi="Times New Roman"/>
          <w:b/>
          <w:bCs/>
          <w:sz w:val="24"/>
          <w:szCs w:val="24"/>
          <w:lang w:val="uk-UA"/>
        </w:rPr>
      </w:pPr>
    </w:p>
    <w:p w:rsidR="00B060FF" w:rsidRPr="00802A55" w:rsidRDefault="00B060FF" w:rsidP="00B060FF">
      <w:pPr>
        <w:jc w:val="right"/>
        <w:rPr>
          <w:rFonts w:ascii="Times New Roman" w:hAnsi="Times New Roman"/>
          <w:b/>
          <w:bCs/>
          <w:sz w:val="24"/>
          <w:szCs w:val="24"/>
          <w:lang w:val="uk-UA"/>
        </w:rPr>
      </w:pPr>
      <w:r w:rsidRPr="00802A55">
        <w:rPr>
          <w:rFonts w:ascii="Times New Roman" w:hAnsi="Times New Roman"/>
          <w:b/>
          <w:bCs/>
          <w:sz w:val="24"/>
          <w:szCs w:val="24"/>
          <w:lang w:val="uk-UA"/>
        </w:rPr>
        <w:t>Додаток № 4 до тендерної документації</w:t>
      </w:r>
    </w:p>
    <w:p w:rsidR="00B060FF" w:rsidRPr="00802A55"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7515F0" w:rsidRPr="00802A55" w:rsidRDefault="007515F0" w:rsidP="007515F0">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802A55">
        <w:rPr>
          <w:rFonts w:ascii="Times New Roman" w:eastAsia="Arial" w:hAnsi="Times New Roman" w:cs="Times New Roman"/>
          <w:b/>
          <w:bCs/>
          <w:kern w:val="0"/>
          <w:shd w:val="clear" w:color="auto" w:fill="FFFFFF"/>
          <w:lang w:val="uk-UA" w:eastAsia="ar-SA" w:bidi="ar-SA"/>
        </w:rPr>
        <w:t>Проєкт</w:t>
      </w:r>
      <w:proofErr w:type="spellEnd"/>
      <w:r w:rsidRPr="00802A55">
        <w:rPr>
          <w:rFonts w:ascii="Times New Roman" w:eastAsia="Arial" w:hAnsi="Times New Roman" w:cs="Times New Roman"/>
          <w:b/>
          <w:bCs/>
          <w:kern w:val="0"/>
          <w:shd w:val="clear" w:color="auto" w:fill="FFFFFF"/>
          <w:lang w:val="uk-UA" w:eastAsia="ar-SA" w:bidi="ar-SA"/>
        </w:rPr>
        <w:t xml:space="preserve"> договору</w:t>
      </w:r>
    </w:p>
    <w:p w:rsidR="007515F0" w:rsidRPr="00802A55" w:rsidRDefault="007515F0" w:rsidP="007515F0">
      <w:pPr>
        <w:contextualSpacing/>
        <w:rPr>
          <w:rFonts w:ascii="Times New Roman" w:eastAsia="Arial" w:hAnsi="Times New Roman"/>
          <w:b/>
          <w:bCs/>
          <w:sz w:val="24"/>
          <w:szCs w:val="24"/>
          <w:shd w:val="clear" w:color="auto" w:fill="FFFFFF"/>
          <w:lang w:val="uk-UA" w:eastAsia="ar-SA"/>
        </w:rPr>
      </w:pPr>
      <w:r w:rsidRPr="00802A55">
        <w:rPr>
          <w:rFonts w:ascii="Times New Roman" w:eastAsia="Arial" w:hAnsi="Times New Roman"/>
          <w:b/>
          <w:bCs/>
          <w:sz w:val="24"/>
          <w:szCs w:val="24"/>
          <w:shd w:val="clear" w:color="auto" w:fill="FFFFFF"/>
          <w:lang w:val="uk-UA" w:eastAsia="ar-SA"/>
        </w:rPr>
        <w:t xml:space="preserve">                                                         </w:t>
      </w:r>
    </w:p>
    <w:p w:rsidR="007515F0" w:rsidRPr="00802A55" w:rsidRDefault="007515F0" w:rsidP="007515F0">
      <w:pPr>
        <w:contextualSpacing/>
        <w:jc w:val="center"/>
        <w:rPr>
          <w:rFonts w:ascii="Times New Roman" w:hAnsi="Times New Roman"/>
          <w:bCs/>
          <w:i/>
          <w:iCs/>
          <w:sz w:val="24"/>
          <w:szCs w:val="24"/>
          <w:lang w:val="uk-UA"/>
        </w:rPr>
      </w:pPr>
      <w:r w:rsidRPr="00802A55">
        <w:rPr>
          <w:rFonts w:ascii="Times New Roman" w:hAnsi="Times New Roman"/>
          <w:bCs/>
          <w:i/>
          <w:iCs/>
          <w:sz w:val="24"/>
          <w:szCs w:val="24"/>
          <w:lang w:val="uk-UA"/>
        </w:rPr>
        <w:t>(подається в окремому файлі)</w:t>
      </w:r>
    </w:p>
    <w:p w:rsidR="00B060FF" w:rsidRPr="00802A55" w:rsidRDefault="00B060FF" w:rsidP="00B060FF">
      <w:pPr>
        <w:contextualSpacing/>
        <w:jc w:val="center"/>
        <w:rPr>
          <w:rFonts w:ascii="Times New Roman" w:hAnsi="Times New Roman"/>
          <w:b/>
          <w:bCs/>
          <w:i/>
          <w:iCs/>
          <w:sz w:val="24"/>
          <w:szCs w:val="24"/>
          <w:lang w:val="uk-UA"/>
        </w:rPr>
      </w:pPr>
    </w:p>
    <w:p w:rsidR="00B060FF" w:rsidRPr="00802A55" w:rsidRDefault="00B060FF" w:rsidP="00B060FF">
      <w:pPr>
        <w:contextualSpacing/>
        <w:jc w:val="center"/>
        <w:rPr>
          <w:rFonts w:ascii="Times New Roman" w:hAnsi="Times New Roman"/>
          <w:b/>
          <w:bCs/>
          <w:i/>
          <w:iCs/>
          <w:sz w:val="24"/>
          <w:szCs w:val="24"/>
          <w:lang w:val="uk-UA"/>
        </w:rPr>
      </w:pPr>
    </w:p>
    <w:p w:rsidR="00B060FF" w:rsidRPr="00802A55" w:rsidRDefault="00B060FF" w:rsidP="00C17A65">
      <w:pPr>
        <w:rPr>
          <w:rFonts w:ascii="Times New Roman" w:hAnsi="Times New Roman"/>
          <w:b/>
          <w:bCs/>
          <w:sz w:val="24"/>
          <w:szCs w:val="24"/>
          <w:lang w:val="uk-UA"/>
        </w:rPr>
      </w:pPr>
    </w:p>
    <w:p w:rsidR="004D3628" w:rsidRPr="00802A55" w:rsidRDefault="004D3628" w:rsidP="00C17A65">
      <w:pPr>
        <w:rPr>
          <w:rFonts w:ascii="Times New Roman" w:hAnsi="Times New Roman"/>
          <w:b/>
          <w:bCs/>
          <w:sz w:val="24"/>
          <w:szCs w:val="24"/>
          <w:lang w:val="uk-UA"/>
        </w:rPr>
      </w:pPr>
    </w:p>
    <w:p w:rsidR="004D3628" w:rsidRPr="00802A55" w:rsidRDefault="004D3628" w:rsidP="00C17A65">
      <w:pPr>
        <w:rPr>
          <w:rFonts w:ascii="Times New Roman" w:hAnsi="Times New Roman"/>
          <w:b/>
          <w:bCs/>
          <w:sz w:val="24"/>
          <w:szCs w:val="24"/>
          <w:lang w:val="uk-UA"/>
        </w:rPr>
      </w:pPr>
    </w:p>
    <w:p w:rsidR="004D3628" w:rsidRPr="00802A55" w:rsidRDefault="004D3628" w:rsidP="00C17A65">
      <w:pPr>
        <w:rPr>
          <w:rFonts w:ascii="Times New Roman" w:hAnsi="Times New Roman"/>
          <w:b/>
          <w:bCs/>
          <w:sz w:val="24"/>
          <w:szCs w:val="24"/>
          <w:lang w:val="uk-UA"/>
        </w:rPr>
      </w:pPr>
    </w:p>
    <w:p w:rsidR="004D3628" w:rsidRPr="00802A55" w:rsidRDefault="004D3628" w:rsidP="00C17A65">
      <w:pPr>
        <w:rPr>
          <w:rFonts w:ascii="Times New Roman" w:hAnsi="Times New Roman"/>
          <w:b/>
          <w:bCs/>
          <w:sz w:val="24"/>
          <w:szCs w:val="24"/>
          <w:lang w:val="uk-UA"/>
        </w:rPr>
      </w:pPr>
    </w:p>
    <w:p w:rsidR="004D3628" w:rsidRPr="00802A55" w:rsidRDefault="004D3628" w:rsidP="00C17A65">
      <w:pPr>
        <w:rPr>
          <w:rFonts w:ascii="Times New Roman" w:hAnsi="Times New Roman"/>
          <w:b/>
          <w:bCs/>
          <w:sz w:val="24"/>
          <w:szCs w:val="24"/>
          <w:lang w:val="uk-UA"/>
        </w:rPr>
      </w:pPr>
    </w:p>
    <w:p w:rsidR="004D3628" w:rsidRPr="00802A55" w:rsidRDefault="004D3628" w:rsidP="00C17A65">
      <w:pPr>
        <w:rPr>
          <w:rFonts w:ascii="Times New Roman" w:hAnsi="Times New Roman"/>
          <w:b/>
          <w:bCs/>
          <w:sz w:val="24"/>
          <w:szCs w:val="24"/>
          <w:lang w:val="uk-UA"/>
        </w:rPr>
      </w:pPr>
    </w:p>
    <w:p w:rsidR="004D3628" w:rsidRPr="00802A55" w:rsidRDefault="004D3628" w:rsidP="00C17A65">
      <w:pPr>
        <w:rPr>
          <w:rFonts w:ascii="Times New Roman" w:hAnsi="Times New Roman"/>
          <w:b/>
          <w:bCs/>
          <w:sz w:val="24"/>
          <w:szCs w:val="24"/>
          <w:lang w:val="uk-UA"/>
        </w:rPr>
      </w:pPr>
    </w:p>
    <w:p w:rsidR="004D3628" w:rsidRPr="00802A55" w:rsidRDefault="004D3628" w:rsidP="00C17A65">
      <w:pPr>
        <w:rPr>
          <w:rFonts w:ascii="Times New Roman" w:hAnsi="Times New Roman"/>
          <w:b/>
          <w:bCs/>
          <w:sz w:val="24"/>
          <w:szCs w:val="24"/>
          <w:lang w:val="uk-UA"/>
        </w:rPr>
      </w:pPr>
    </w:p>
    <w:p w:rsidR="004D3628" w:rsidRPr="00802A55" w:rsidRDefault="004D3628" w:rsidP="00C17A65">
      <w:pPr>
        <w:rPr>
          <w:rFonts w:ascii="Times New Roman" w:hAnsi="Times New Roman"/>
          <w:b/>
          <w:bCs/>
          <w:sz w:val="24"/>
          <w:szCs w:val="24"/>
          <w:lang w:val="uk-UA"/>
        </w:rPr>
      </w:pPr>
    </w:p>
    <w:p w:rsidR="004D3628" w:rsidRPr="00802A55" w:rsidRDefault="004D3628" w:rsidP="00C17A65">
      <w:pPr>
        <w:rPr>
          <w:rFonts w:ascii="Times New Roman" w:hAnsi="Times New Roman"/>
          <w:b/>
          <w:bCs/>
          <w:sz w:val="24"/>
          <w:szCs w:val="24"/>
          <w:lang w:val="uk-UA"/>
        </w:rPr>
      </w:pPr>
    </w:p>
    <w:p w:rsidR="004D3628" w:rsidRPr="00802A55" w:rsidRDefault="004D3628" w:rsidP="00C17A65">
      <w:pPr>
        <w:rPr>
          <w:rFonts w:ascii="Times New Roman" w:hAnsi="Times New Roman"/>
          <w:b/>
          <w:bCs/>
          <w:sz w:val="24"/>
          <w:szCs w:val="24"/>
          <w:lang w:val="uk-UA"/>
        </w:rPr>
      </w:pPr>
    </w:p>
    <w:p w:rsidR="004D3628" w:rsidRPr="00802A55" w:rsidRDefault="004D3628" w:rsidP="00C17A65">
      <w:pPr>
        <w:rPr>
          <w:rFonts w:ascii="Times New Roman" w:hAnsi="Times New Roman"/>
          <w:b/>
          <w:bCs/>
          <w:sz w:val="24"/>
          <w:szCs w:val="24"/>
          <w:lang w:val="uk-UA"/>
        </w:rPr>
      </w:pPr>
    </w:p>
    <w:p w:rsidR="004D3628" w:rsidRPr="00802A55" w:rsidRDefault="004D3628" w:rsidP="00C17A65">
      <w:pPr>
        <w:rPr>
          <w:rFonts w:ascii="Times New Roman" w:hAnsi="Times New Roman"/>
          <w:b/>
          <w:bCs/>
          <w:sz w:val="24"/>
          <w:szCs w:val="24"/>
          <w:lang w:val="uk-UA"/>
        </w:rPr>
      </w:pPr>
    </w:p>
    <w:p w:rsidR="004D3628" w:rsidRPr="00802A55" w:rsidRDefault="004D3628" w:rsidP="00C17A65">
      <w:pPr>
        <w:rPr>
          <w:rFonts w:ascii="Times New Roman" w:hAnsi="Times New Roman"/>
          <w:b/>
          <w:bCs/>
          <w:sz w:val="24"/>
          <w:szCs w:val="24"/>
          <w:lang w:val="uk-UA"/>
        </w:rPr>
      </w:pPr>
    </w:p>
    <w:p w:rsidR="004D3628" w:rsidRPr="00802A55" w:rsidRDefault="004D3628" w:rsidP="00C17A65">
      <w:pPr>
        <w:rPr>
          <w:rFonts w:ascii="Times New Roman" w:hAnsi="Times New Roman"/>
          <w:b/>
          <w:bCs/>
          <w:sz w:val="24"/>
          <w:szCs w:val="24"/>
          <w:lang w:val="uk-UA"/>
        </w:rPr>
      </w:pPr>
    </w:p>
    <w:p w:rsidR="004D3628" w:rsidRPr="00802A55" w:rsidRDefault="004D3628" w:rsidP="00C17A65">
      <w:pPr>
        <w:rPr>
          <w:rFonts w:ascii="Times New Roman" w:hAnsi="Times New Roman"/>
          <w:b/>
          <w:bCs/>
          <w:sz w:val="24"/>
          <w:szCs w:val="24"/>
          <w:lang w:val="uk-UA"/>
        </w:rPr>
      </w:pPr>
    </w:p>
    <w:p w:rsidR="004D3628" w:rsidRPr="00802A55" w:rsidRDefault="004D3628" w:rsidP="00C17A65">
      <w:pPr>
        <w:rPr>
          <w:rFonts w:ascii="Times New Roman" w:hAnsi="Times New Roman"/>
          <w:b/>
          <w:bCs/>
          <w:sz w:val="24"/>
          <w:szCs w:val="24"/>
          <w:lang w:val="uk-UA"/>
        </w:rPr>
      </w:pPr>
    </w:p>
    <w:p w:rsidR="004D3628" w:rsidRPr="00802A55" w:rsidRDefault="004D3628" w:rsidP="00C17A65">
      <w:pPr>
        <w:rPr>
          <w:rFonts w:ascii="Times New Roman" w:hAnsi="Times New Roman"/>
          <w:b/>
          <w:bCs/>
          <w:sz w:val="24"/>
          <w:szCs w:val="24"/>
          <w:lang w:val="uk-UA"/>
        </w:rPr>
      </w:pPr>
    </w:p>
    <w:p w:rsidR="004D3628" w:rsidRPr="00802A55" w:rsidRDefault="004D3628" w:rsidP="00C17A65">
      <w:pPr>
        <w:rPr>
          <w:rFonts w:ascii="Times New Roman" w:hAnsi="Times New Roman"/>
          <w:b/>
          <w:bCs/>
          <w:sz w:val="24"/>
          <w:szCs w:val="24"/>
          <w:lang w:val="uk-UA"/>
        </w:rPr>
      </w:pPr>
    </w:p>
    <w:p w:rsidR="004D3628" w:rsidRPr="00802A55" w:rsidRDefault="004D3628" w:rsidP="00C17A65">
      <w:pPr>
        <w:rPr>
          <w:rFonts w:ascii="Times New Roman" w:hAnsi="Times New Roman"/>
          <w:b/>
          <w:bCs/>
          <w:sz w:val="24"/>
          <w:szCs w:val="24"/>
          <w:lang w:val="uk-UA"/>
        </w:rPr>
      </w:pPr>
    </w:p>
    <w:p w:rsidR="004D3628" w:rsidRPr="00802A55" w:rsidRDefault="004D3628" w:rsidP="00C17A65">
      <w:pPr>
        <w:rPr>
          <w:rFonts w:ascii="Times New Roman" w:hAnsi="Times New Roman"/>
          <w:b/>
          <w:bCs/>
          <w:sz w:val="24"/>
          <w:szCs w:val="24"/>
          <w:lang w:val="uk-UA"/>
        </w:rPr>
      </w:pPr>
    </w:p>
    <w:p w:rsidR="004D3628" w:rsidRPr="00802A55" w:rsidRDefault="004D3628" w:rsidP="00C17A65">
      <w:pPr>
        <w:rPr>
          <w:rFonts w:ascii="Times New Roman" w:hAnsi="Times New Roman"/>
          <w:b/>
          <w:bCs/>
          <w:sz w:val="24"/>
          <w:szCs w:val="24"/>
          <w:lang w:val="uk-UA"/>
        </w:rPr>
      </w:pPr>
    </w:p>
    <w:p w:rsidR="004D3628" w:rsidRPr="00802A55" w:rsidRDefault="004D3628" w:rsidP="00C17A65">
      <w:pPr>
        <w:rPr>
          <w:rFonts w:ascii="Times New Roman" w:hAnsi="Times New Roman"/>
          <w:b/>
          <w:bCs/>
          <w:sz w:val="24"/>
          <w:szCs w:val="24"/>
          <w:lang w:val="uk-UA"/>
        </w:rPr>
      </w:pPr>
    </w:p>
    <w:p w:rsidR="004D3628" w:rsidRPr="00802A55" w:rsidRDefault="004D3628" w:rsidP="00C17A65">
      <w:pPr>
        <w:rPr>
          <w:rFonts w:ascii="Times New Roman" w:hAnsi="Times New Roman"/>
          <w:b/>
          <w:bCs/>
          <w:sz w:val="24"/>
          <w:szCs w:val="24"/>
          <w:lang w:val="uk-UA"/>
        </w:rPr>
      </w:pPr>
    </w:p>
    <w:p w:rsidR="004D3628" w:rsidRPr="00802A55" w:rsidRDefault="004D3628" w:rsidP="00C17A65">
      <w:pPr>
        <w:rPr>
          <w:rFonts w:ascii="Times New Roman" w:hAnsi="Times New Roman"/>
          <w:b/>
          <w:bCs/>
          <w:sz w:val="24"/>
          <w:szCs w:val="24"/>
          <w:lang w:val="uk-UA"/>
        </w:rPr>
      </w:pPr>
    </w:p>
    <w:p w:rsidR="00B7687B" w:rsidRPr="00802A55" w:rsidRDefault="00B7687B" w:rsidP="00C17A65">
      <w:pPr>
        <w:rPr>
          <w:rFonts w:ascii="Times New Roman" w:hAnsi="Times New Roman"/>
          <w:b/>
          <w:bCs/>
          <w:sz w:val="24"/>
          <w:szCs w:val="24"/>
          <w:lang w:val="uk-UA"/>
        </w:rPr>
      </w:pPr>
    </w:p>
    <w:p w:rsidR="004D3628" w:rsidRPr="00802A55" w:rsidRDefault="004D3628" w:rsidP="00C17A65">
      <w:pPr>
        <w:rPr>
          <w:rFonts w:ascii="Times New Roman" w:hAnsi="Times New Roman"/>
          <w:b/>
          <w:bCs/>
          <w:sz w:val="24"/>
          <w:szCs w:val="24"/>
          <w:lang w:val="uk-UA"/>
        </w:rPr>
      </w:pPr>
    </w:p>
    <w:p w:rsidR="004D3628" w:rsidRPr="00802A55" w:rsidRDefault="004D3628" w:rsidP="004D3628">
      <w:pPr>
        <w:spacing w:after="0" w:line="240" w:lineRule="auto"/>
        <w:jc w:val="right"/>
        <w:rPr>
          <w:rFonts w:ascii="Times New Roman" w:hAnsi="Times New Roman"/>
          <w:b/>
          <w:bCs/>
          <w:sz w:val="24"/>
          <w:szCs w:val="24"/>
          <w:lang w:val="uk-UA"/>
        </w:rPr>
      </w:pPr>
      <w:r w:rsidRPr="00802A55">
        <w:rPr>
          <w:rFonts w:ascii="Times New Roman" w:hAnsi="Times New Roman"/>
          <w:b/>
          <w:bCs/>
          <w:sz w:val="24"/>
          <w:szCs w:val="24"/>
          <w:lang w:val="uk-UA"/>
        </w:rPr>
        <w:t>Додаток 5 до тендерної документації</w:t>
      </w:r>
    </w:p>
    <w:p w:rsidR="004D3628" w:rsidRPr="00802A55" w:rsidRDefault="004D3628" w:rsidP="004D3628">
      <w:pPr>
        <w:spacing w:after="0" w:line="240" w:lineRule="auto"/>
        <w:jc w:val="right"/>
        <w:rPr>
          <w:rFonts w:ascii="Times New Roman" w:hAnsi="Times New Roman"/>
          <w:b/>
          <w:bCs/>
          <w:sz w:val="24"/>
          <w:szCs w:val="24"/>
          <w:lang w:val="uk-UA"/>
        </w:rPr>
      </w:pPr>
    </w:p>
    <w:p w:rsidR="004D3628" w:rsidRPr="00784E82" w:rsidRDefault="004D3628" w:rsidP="004D3628">
      <w:pPr>
        <w:pStyle w:val="af0"/>
        <w:jc w:val="center"/>
        <w:rPr>
          <w:b/>
          <w:color w:val="000000"/>
          <w:sz w:val="22"/>
          <w:szCs w:val="22"/>
          <w:lang w:val="uk-UA"/>
        </w:rPr>
      </w:pPr>
      <w:r w:rsidRPr="00784E82">
        <w:rPr>
          <w:b/>
          <w:color w:val="000000"/>
          <w:sz w:val="22"/>
          <w:szCs w:val="22"/>
          <w:lang w:val="uk-UA"/>
        </w:rPr>
        <w:t>«ТЕНДЕРНА ПРОПОЗИЦІЯ»</w:t>
      </w:r>
    </w:p>
    <w:p w:rsidR="004D3628" w:rsidRPr="00B55B96" w:rsidRDefault="004D3628" w:rsidP="004D3628">
      <w:pPr>
        <w:pStyle w:val="af0"/>
        <w:jc w:val="center"/>
        <w:rPr>
          <w:i/>
          <w:color w:val="000000"/>
          <w:lang w:val="uk-UA"/>
        </w:rPr>
      </w:pPr>
      <w:r w:rsidRPr="00B55B96">
        <w:rPr>
          <w:i/>
          <w:color w:val="000000"/>
          <w:lang w:val="uk-UA"/>
        </w:rPr>
        <w:t>(форма, подається на фірмовому бланку)</w:t>
      </w:r>
    </w:p>
    <w:p w:rsidR="00123BCB" w:rsidRPr="00123BCB" w:rsidRDefault="004D3628" w:rsidP="00123BCB">
      <w:pPr>
        <w:pStyle w:val="a4"/>
        <w:tabs>
          <w:tab w:val="left" w:pos="284"/>
        </w:tabs>
        <w:spacing w:after="0" w:line="240" w:lineRule="auto"/>
        <w:ind w:left="0" w:firstLine="567"/>
        <w:jc w:val="both"/>
        <w:rPr>
          <w:rFonts w:ascii="Times New Roman" w:hAnsi="Times New Roman"/>
          <w:sz w:val="24"/>
          <w:szCs w:val="24"/>
          <w:lang w:val="uk-UA"/>
        </w:rPr>
      </w:pPr>
      <w:r w:rsidRPr="00123BCB">
        <w:rPr>
          <w:rFonts w:ascii="Times New Roman" w:hAnsi="Times New Roman"/>
          <w:sz w:val="24"/>
          <w:szCs w:val="24"/>
          <w:lang w:val="uk-UA"/>
        </w:rPr>
        <w:t xml:space="preserve">Ми, _______________________________(назва Учасника), надаємо свою тендерну пропозицію щодо участі у торгах на закупівлю </w:t>
      </w:r>
      <w:r w:rsidRPr="00123BCB">
        <w:rPr>
          <w:rFonts w:ascii="Times New Roman" w:hAnsi="Times New Roman"/>
          <w:b/>
          <w:sz w:val="24"/>
          <w:szCs w:val="24"/>
          <w:lang w:val="uk-UA"/>
        </w:rPr>
        <w:t xml:space="preserve">Комунальним некомерційним підприємством </w:t>
      </w:r>
      <w:r w:rsidR="00B7687B" w:rsidRPr="00123BCB">
        <w:rPr>
          <w:rFonts w:ascii="Times New Roman" w:hAnsi="Times New Roman"/>
          <w:b/>
          <w:sz w:val="24"/>
          <w:szCs w:val="24"/>
          <w:lang w:val="uk-UA"/>
        </w:rPr>
        <w:t xml:space="preserve">«Консультативно-діагностичний центр» Святошинського району </w:t>
      </w:r>
      <w:proofErr w:type="spellStart"/>
      <w:r w:rsidR="00B7687B" w:rsidRPr="00123BCB">
        <w:rPr>
          <w:rFonts w:ascii="Times New Roman" w:hAnsi="Times New Roman"/>
          <w:b/>
          <w:sz w:val="24"/>
          <w:szCs w:val="24"/>
          <w:lang w:val="uk-UA"/>
        </w:rPr>
        <w:t>м.Києва</w:t>
      </w:r>
      <w:proofErr w:type="spellEnd"/>
      <w:r w:rsidR="00B7687B" w:rsidRPr="00123BCB">
        <w:rPr>
          <w:rFonts w:ascii="Times New Roman" w:hAnsi="Times New Roman"/>
          <w:b/>
          <w:sz w:val="24"/>
          <w:szCs w:val="24"/>
          <w:lang w:val="uk-UA"/>
        </w:rPr>
        <w:t xml:space="preserve"> </w:t>
      </w:r>
      <w:r w:rsidR="00123BCB" w:rsidRPr="00123BCB">
        <w:rPr>
          <w:rFonts w:ascii="Times New Roman" w:hAnsi="Times New Roman"/>
          <w:sz w:val="24"/>
          <w:szCs w:val="24"/>
          <w:lang w:val="uk-UA"/>
        </w:rPr>
        <w:t>Послуги з ремонту і технічного обслуговування медичного обладнання (</w:t>
      </w:r>
      <w:proofErr w:type="spellStart"/>
      <w:r w:rsidR="00123BCB" w:rsidRPr="00123BCB">
        <w:rPr>
          <w:rFonts w:ascii="Times New Roman" w:hAnsi="Times New Roman"/>
          <w:sz w:val="24"/>
          <w:szCs w:val="24"/>
          <w:lang w:val="uk-UA"/>
        </w:rPr>
        <w:t>ДК</w:t>
      </w:r>
      <w:proofErr w:type="spellEnd"/>
      <w:r w:rsidR="00123BCB" w:rsidRPr="00123BCB">
        <w:rPr>
          <w:rFonts w:ascii="Times New Roman" w:hAnsi="Times New Roman"/>
          <w:sz w:val="24"/>
          <w:szCs w:val="24"/>
          <w:lang w:val="uk-UA"/>
        </w:rPr>
        <w:t xml:space="preserve"> 021:2015 - 50420000-5 Послуги з ремонту і технічного обслуговування медичного і хірургічного обладнання)</w:t>
      </w:r>
    </w:p>
    <w:p w:rsidR="004D3628" w:rsidRPr="00123BCB" w:rsidRDefault="00B7687B" w:rsidP="00123BCB">
      <w:pPr>
        <w:pStyle w:val="a4"/>
        <w:tabs>
          <w:tab w:val="left" w:pos="284"/>
        </w:tabs>
        <w:spacing w:after="0" w:line="240" w:lineRule="auto"/>
        <w:ind w:left="644"/>
        <w:jc w:val="both"/>
        <w:rPr>
          <w:color w:val="000000"/>
          <w:sz w:val="24"/>
          <w:szCs w:val="24"/>
          <w:lang w:val="uk-UA"/>
        </w:rPr>
      </w:pPr>
      <w:r w:rsidRPr="00123BCB">
        <w:rPr>
          <w:color w:val="000000"/>
          <w:sz w:val="24"/>
          <w:szCs w:val="24"/>
          <w:lang w:val="uk-UA"/>
        </w:rPr>
        <w:t xml:space="preserve"> </w:t>
      </w:r>
    </w:p>
    <w:p w:rsidR="004D3628" w:rsidRPr="00B55B96" w:rsidRDefault="004D3628" w:rsidP="004D3628">
      <w:pPr>
        <w:pStyle w:val="af0"/>
        <w:spacing w:before="0" w:beforeAutospacing="0" w:after="0" w:afterAutospacing="0"/>
        <w:rPr>
          <w:color w:val="000000"/>
          <w:lang w:val="uk-UA"/>
        </w:rPr>
      </w:pPr>
      <w:r w:rsidRPr="00B55B96">
        <w:rPr>
          <w:color w:val="000000"/>
          <w:lang w:val="uk-UA"/>
        </w:rPr>
        <w:t>Тендерна пропозиція (з ПДВ або без ПДВ):</w:t>
      </w:r>
    </w:p>
    <w:tbl>
      <w:tblPr>
        <w:tblW w:w="9747" w:type="dxa"/>
        <w:tblBorders>
          <w:top w:val="single" w:sz="4" w:space="0" w:color="auto"/>
          <w:left w:val="single" w:sz="4" w:space="0" w:color="auto"/>
          <w:bottom w:val="single" w:sz="4" w:space="0" w:color="auto"/>
          <w:right w:val="single" w:sz="4" w:space="0" w:color="auto"/>
        </w:tblBorders>
        <w:tblLayout w:type="fixed"/>
        <w:tblLook w:val="0000"/>
      </w:tblPr>
      <w:tblGrid>
        <w:gridCol w:w="817"/>
        <w:gridCol w:w="1985"/>
        <w:gridCol w:w="1275"/>
        <w:gridCol w:w="1276"/>
        <w:gridCol w:w="1418"/>
        <w:gridCol w:w="1275"/>
        <w:gridCol w:w="1701"/>
      </w:tblGrid>
      <w:tr w:rsidR="0007201F" w:rsidRPr="00802A55" w:rsidTr="0007201F">
        <w:trPr>
          <w:trHeight w:val="999"/>
        </w:trPr>
        <w:tc>
          <w:tcPr>
            <w:tcW w:w="817" w:type="dxa"/>
            <w:tcBorders>
              <w:top w:val="single" w:sz="6" w:space="0" w:color="auto"/>
              <w:left w:val="single" w:sz="6" w:space="0" w:color="auto"/>
              <w:bottom w:val="single" w:sz="6" w:space="0" w:color="auto"/>
              <w:right w:val="single" w:sz="6" w:space="0" w:color="auto"/>
            </w:tcBorders>
          </w:tcPr>
          <w:p w:rsidR="0007201F" w:rsidRPr="00802A55" w:rsidRDefault="0007201F" w:rsidP="00EE0836">
            <w:pPr>
              <w:spacing w:after="0" w:line="240" w:lineRule="auto"/>
              <w:jc w:val="center"/>
              <w:rPr>
                <w:rFonts w:ascii="Times New Roman" w:hAnsi="Times New Roman"/>
                <w:sz w:val="24"/>
                <w:szCs w:val="24"/>
                <w:lang w:val="uk-UA"/>
              </w:rPr>
            </w:pPr>
            <w:r w:rsidRPr="00802A55">
              <w:rPr>
                <w:rFonts w:ascii="Times New Roman" w:hAnsi="Times New Roman"/>
                <w:sz w:val="24"/>
                <w:szCs w:val="24"/>
                <w:lang w:val="uk-UA"/>
              </w:rPr>
              <w:t>№ лоту/№ з/п</w:t>
            </w:r>
          </w:p>
        </w:tc>
        <w:tc>
          <w:tcPr>
            <w:tcW w:w="1985" w:type="dxa"/>
            <w:tcBorders>
              <w:top w:val="single" w:sz="6" w:space="0" w:color="auto"/>
              <w:left w:val="single" w:sz="6" w:space="0" w:color="auto"/>
              <w:bottom w:val="single" w:sz="6" w:space="0" w:color="auto"/>
              <w:right w:val="single" w:sz="6" w:space="0" w:color="auto"/>
            </w:tcBorders>
          </w:tcPr>
          <w:p w:rsidR="0007201F" w:rsidRPr="00802A55" w:rsidRDefault="0007201F" w:rsidP="00145EB3">
            <w:pPr>
              <w:spacing w:after="0" w:line="240" w:lineRule="auto"/>
              <w:ind w:right="-108" w:firstLine="34"/>
              <w:jc w:val="center"/>
              <w:rPr>
                <w:rFonts w:ascii="Times New Roman" w:hAnsi="Times New Roman"/>
                <w:sz w:val="24"/>
                <w:szCs w:val="24"/>
                <w:lang w:val="uk-UA"/>
              </w:rPr>
            </w:pPr>
            <w:r w:rsidRPr="00802A55">
              <w:rPr>
                <w:rFonts w:ascii="Times New Roman" w:hAnsi="Times New Roman"/>
                <w:sz w:val="24"/>
                <w:szCs w:val="24"/>
                <w:lang w:val="uk-UA"/>
              </w:rPr>
              <w:t>Найменування предмету закупівлі/</w:t>
            </w:r>
            <w:r>
              <w:rPr>
                <w:rFonts w:ascii="Times New Roman" w:hAnsi="Times New Roman"/>
                <w:sz w:val="24"/>
                <w:szCs w:val="24"/>
                <w:lang w:val="uk-UA"/>
              </w:rPr>
              <w:t>послуги</w:t>
            </w:r>
          </w:p>
        </w:tc>
        <w:tc>
          <w:tcPr>
            <w:tcW w:w="1275" w:type="dxa"/>
            <w:tcBorders>
              <w:top w:val="single" w:sz="6" w:space="0" w:color="auto"/>
              <w:left w:val="single" w:sz="6" w:space="0" w:color="auto"/>
              <w:bottom w:val="single" w:sz="6" w:space="0" w:color="auto"/>
              <w:right w:val="single" w:sz="6" w:space="0" w:color="auto"/>
            </w:tcBorders>
          </w:tcPr>
          <w:p w:rsidR="0007201F" w:rsidRPr="00802A55" w:rsidRDefault="0007201F" w:rsidP="00EE0836">
            <w:pPr>
              <w:spacing w:after="0" w:line="240" w:lineRule="auto"/>
              <w:jc w:val="center"/>
              <w:rPr>
                <w:rFonts w:ascii="Times New Roman" w:hAnsi="Times New Roman"/>
                <w:sz w:val="24"/>
                <w:szCs w:val="24"/>
                <w:lang w:val="uk-UA"/>
              </w:rPr>
            </w:pPr>
            <w:r w:rsidRPr="00802A55">
              <w:rPr>
                <w:rFonts w:ascii="Times New Roman" w:hAnsi="Times New Roman"/>
                <w:sz w:val="24"/>
                <w:szCs w:val="24"/>
                <w:lang w:val="uk-UA"/>
              </w:rPr>
              <w:t>Одиниця виміру</w:t>
            </w:r>
          </w:p>
        </w:tc>
        <w:tc>
          <w:tcPr>
            <w:tcW w:w="1276" w:type="dxa"/>
            <w:tcBorders>
              <w:top w:val="single" w:sz="6" w:space="0" w:color="auto"/>
              <w:left w:val="single" w:sz="6" w:space="0" w:color="auto"/>
              <w:bottom w:val="single" w:sz="6" w:space="0" w:color="auto"/>
              <w:right w:val="single" w:sz="6" w:space="0" w:color="auto"/>
            </w:tcBorders>
          </w:tcPr>
          <w:p w:rsidR="0007201F" w:rsidRPr="00802A55" w:rsidRDefault="0007201F" w:rsidP="00EE0836">
            <w:pPr>
              <w:spacing w:after="0" w:line="240" w:lineRule="auto"/>
              <w:jc w:val="center"/>
              <w:rPr>
                <w:rFonts w:ascii="Times New Roman" w:hAnsi="Times New Roman"/>
                <w:sz w:val="24"/>
                <w:szCs w:val="24"/>
                <w:lang w:val="uk-UA"/>
              </w:rPr>
            </w:pPr>
            <w:r w:rsidRPr="00802A55">
              <w:rPr>
                <w:rFonts w:ascii="Times New Roman" w:hAnsi="Times New Roman"/>
                <w:sz w:val="24"/>
                <w:szCs w:val="24"/>
                <w:lang w:val="uk-UA"/>
              </w:rPr>
              <w:t>Кількість,</w:t>
            </w:r>
          </w:p>
          <w:p w:rsidR="0007201F" w:rsidRPr="00802A55" w:rsidRDefault="0007201F" w:rsidP="00EE0836">
            <w:pPr>
              <w:spacing w:after="0" w:line="240" w:lineRule="auto"/>
              <w:jc w:val="center"/>
              <w:rPr>
                <w:rFonts w:ascii="Times New Roman" w:hAnsi="Times New Roman"/>
                <w:sz w:val="24"/>
                <w:szCs w:val="24"/>
                <w:lang w:val="uk-UA"/>
              </w:rPr>
            </w:pPr>
            <w:r w:rsidRPr="00802A55">
              <w:rPr>
                <w:rFonts w:ascii="Times New Roman" w:hAnsi="Times New Roman"/>
                <w:sz w:val="24"/>
                <w:szCs w:val="24"/>
                <w:lang w:val="uk-UA"/>
              </w:rPr>
              <w:t>од.</w:t>
            </w:r>
          </w:p>
        </w:tc>
        <w:tc>
          <w:tcPr>
            <w:tcW w:w="1418" w:type="dxa"/>
            <w:tcBorders>
              <w:top w:val="single" w:sz="6" w:space="0" w:color="auto"/>
              <w:left w:val="single" w:sz="6" w:space="0" w:color="auto"/>
              <w:bottom w:val="single" w:sz="6" w:space="0" w:color="auto"/>
              <w:right w:val="single" w:sz="6" w:space="0" w:color="auto"/>
            </w:tcBorders>
          </w:tcPr>
          <w:p w:rsidR="0007201F" w:rsidRPr="00802A55" w:rsidRDefault="0007201F" w:rsidP="0007201F">
            <w:pPr>
              <w:spacing w:after="0" w:line="240" w:lineRule="auto"/>
              <w:jc w:val="center"/>
              <w:rPr>
                <w:rFonts w:ascii="Times New Roman" w:hAnsi="Times New Roman"/>
                <w:sz w:val="24"/>
                <w:szCs w:val="24"/>
                <w:lang w:val="uk-UA"/>
              </w:rPr>
            </w:pPr>
            <w:r w:rsidRPr="00802A55">
              <w:rPr>
                <w:rFonts w:ascii="Times New Roman" w:hAnsi="Times New Roman"/>
                <w:sz w:val="24"/>
                <w:szCs w:val="24"/>
                <w:lang w:val="uk-UA"/>
              </w:rPr>
              <w:t>Ціна, грн, без ПДВ</w:t>
            </w:r>
          </w:p>
        </w:tc>
        <w:tc>
          <w:tcPr>
            <w:tcW w:w="1275" w:type="dxa"/>
            <w:tcBorders>
              <w:top w:val="single" w:sz="6" w:space="0" w:color="auto"/>
              <w:left w:val="single" w:sz="6" w:space="0" w:color="auto"/>
              <w:bottom w:val="single" w:sz="6" w:space="0" w:color="auto"/>
              <w:right w:val="single" w:sz="6" w:space="0" w:color="auto"/>
            </w:tcBorders>
          </w:tcPr>
          <w:p w:rsidR="0007201F" w:rsidRPr="00802A55" w:rsidRDefault="0007201F" w:rsidP="00EE0836">
            <w:pPr>
              <w:spacing w:after="0" w:line="240" w:lineRule="auto"/>
              <w:jc w:val="center"/>
              <w:rPr>
                <w:rFonts w:ascii="Times New Roman" w:hAnsi="Times New Roman"/>
                <w:sz w:val="24"/>
                <w:szCs w:val="24"/>
                <w:lang w:val="uk-UA"/>
              </w:rPr>
            </w:pPr>
            <w:r w:rsidRPr="00802A55">
              <w:rPr>
                <w:rFonts w:ascii="Times New Roman" w:hAnsi="Times New Roman"/>
                <w:sz w:val="24"/>
                <w:szCs w:val="24"/>
                <w:lang w:val="uk-UA"/>
              </w:rPr>
              <w:t>Ціна грн,</w:t>
            </w:r>
          </w:p>
          <w:p w:rsidR="0007201F" w:rsidRPr="00802A55" w:rsidRDefault="0007201F" w:rsidP="00EE0836">
            <w:pPr>
              <w:spacing w:after="0" w:line="240" w:lineRule="auto"/>
              <w:jc w:val="center"/>
              <w:rPr>
                <w:rFonts w:ascii="Times New Roman" w:hAnsi="Times New Roman"/>
                <w:sz w:val="24"/>
                <w:szCs w:val="24"/>
                <w:lang w:val="uk-UA"/>
              </w:rPr>
            </w:pPr>
            <w:r w:rsidRPr="00802A55">
              <w:rPr>
                <w:rFonts w:ascii="Times New Roman" w:hAnsi="Times New Roman"/>
                <w:sz w:val="24"/>
                <w:szCs w:val="24"/>
                <w:lang w:val="uk-UA"/>
              </w:rPr>
              <w:t>з ПДВ</w:t>
            </w:r>
          </w:p>
          <w:p w:rsidR="0007201F" w:rsidRPr="00802A55" w:rsidRDefault="0007201F" w:rsidP="00EE0836">
            <w:pPr>
              <w:spacing w:after="0" w:line="240" w:lineRule="auto"/>
              <w:jc w:val="center"/>
              <w:rPr>
                <w:rFonts w:ascii="Times New Roman" w:hAnsi="Times New Roman"/>
                <w:sz w:val="24"/>
                <w:szCs w:val="24"/>
                <w:lang w:val="uk-UA"/>
              </w:rPr>
            </w:pPr>
          </w:p>
        </w:tc>
        <w:tc>
          <w:tcPr>
            <w:tcW w:w="1701" w:type="dxa"/>
            <w:tcBorders>
              <w:top w:val="single" w:sz="6" w:space="0" w:color="auto"/>
              <w:left w:val="single" w:sz="6" w:space="0" w:color="auto"/>
              <w:bottom w:val="single" w:sz="6" w:space="0" w:color="auto"/>
              <w:right w:val="single" w:sz="6" w:space="0" w:color="auto"/>
            </w:tcBorders>
          </w:tcPr>
          <w:p w:rsidR="0007201F" w:rsidRPr="00802A55" w:rsidRDefault="0007201F" w:rsidP="00EE0836">
            <w:pPr>
              <w:spacing w:after="0" w:line="240" w:lineRule="auto"/>
              <w:jc w:val="center"/>
              <w:rPr>
                <w:rFonts w:ascii="Times New Roman" w:hAnsi="Times New Roman"/>
                <w:sz w:val="24"/>
                <w:szCs w:val="24"/>
                <w:lang w:val="uk-UA"/>
              </w:rPr>
            </w:pPr>
            <w:r w:rsidRPr="00802A55">
              <w:rPr>
                <w:rFonts w:ascii="Times New Roman" w:hAnsi="Times New Roman"/>
                <w:sz w:val="24"/>
                <w:szCs w:val="24"/>
                <w:lang w:val="uk-UA"/>
              </w:rPr>
              <w:t>Загальна вартість, грн, з ПДВ</w:t>
            </w:r>
          </w:p>
        </w:tc>
      </w:tr>
      <w:tr w:rsidR="0007201F" w:rsidRPr="00802A55" w:rsidTr="0007201F">
        <w:trPr>
          <w:trHeight w:val="340"/>
        </w:trPr>
        <w:tc>
          <w:tcPr>
            <w:tcW w:w="817" w:type="dxa"/>
            <w:tcBorders>
              <w:top w:val="single" w:sz="6" w:space="0" w:color="auto"/>
              <w:left w:val="single" w:sz="6" w:space="0" w:color="auto"/>
              <w:bottom w:val="single" w:sz="6" w:space="0" w:color="auto"/>
              <w:right w:val="single" w:sz="6" w:space="0" w:color="auto"/>
            </w:tcBorders>
          </w:tcPr>
          <w:p w:rsidR="0007201F" w:rsidRPr="00802A55" w:rsidRDefault="0007201F" w:rsidP="00EE0836">
            <w:pPr>
              <w:spacing w:after="0" w:line="240" w:lineRule="auto"/>
              <w:rPr>
                <w:rFonts w:ascii="Times New Roman" w:hAnsi="Times New Roman"/>
                <w:sz w:val="24"/>
                <w:szCs w:val="24"/>
                <w:lang w:val="uk-UA"/>
              </w:rPr>
            </w:pPr>
          </w:p>
          <w:p w:rsidR="0007201F" w:rsidRPr="00802A55" w:rsidRDefault="0007201F" w:rsidP="00EE0836">
            <w:pPr>
              <w:spacing w:after="0" w:line="240" w:lineRule="auto"/>
              <w:rPr>
                <w:rFonts w:ascii="Times New Roman" w:hAnsi="Times New Roman"/>
                <w:sz w:val="24"/>
                <w:szCs w:val="24"/>
                <w:lang w:val="uk-UA"/>
              </w:rPr>
            </w:pPr>
          </w:p>
        </w:tc>
        <w:tc>
          <w:tcPr>
            <w:tcW w:w="1985" w:type="dxa"/>
            <w:tcBorders>
              <w:top w:val="single" w:sz="6" w:space="0" w:color="auto"/>
              <w:left w:val="single" w:sz="6" w:space="0" w:color="auto"/>
              <w:bottom w:val="single" w:sz="6" w:space="0" w:color="auto"/>
              <w:right w:val="single" w:sz="6" w:space="0" w:color="auto"/>
            </w:tcBorders>
          </w:tcPr>
          <w:p w:rsidR="0007201F" w:rsidRPr="00802A55" w:rsidRDefault="0007201F" w:rsidP="00EE0836">
            <w:pPr>
              <w:spacing w:after="0" w:line="240" w:lineRule="auto"/>
              <w:rPr>
                <w:rFonts w:ascii="Times New Roman" w:hAnsi="Times New Roman"/>
                <w:sz w:val="24"/>
                <w:szCs w:val="24"/>
                <w:lang w:val="uk-UA"/>
              </w:rPr>
            </w:pPr>
          </w:p>
        </w:tc>
        <w:tc>
          <w:tcPr>
            <w:tcW w:w="1275" w:type="dxa"/>
            <w:tcBorders>
              <w:top w:val="single" w:sz="6" w:space="0" w:color="auto"/>
              <w:left w:val="single" w:sz="6" w:space="0" w:color="auto"/>
              <w:bottom w:val="single" w:sz="6" w:space="0" w:color="auto"/>
              <w:right w:val="single" w:sz="6" w:space="0" w:color="auto"/>
            </w:tcBorders>
          </w:tcPr>
          <w:p w:rsidR="0007201F" w:rsidRPr="00802A55" w:rsidRDefault="0007201F" w:rsidP="00EE0836">
            <w:pPr>
              <w:spacing w:after="0" w:line="240" w:lineRule="auto"/>
              <w:jc w:val="center"/>
              <w:rPr>
                <w:rFonts w:ascii="Times New Roman" w:hAnsi="Times New Roman"/>
                <w:sz w:val="24"/>
                <w:szCs w:val="24"/>
                <w:lang w:val="uk-UA"/>
              </w:rPr>
            </w:pPr>
          </w:p>
        </w:tc>
        <w:tc>
          <w:tcPr>
            <w:tcW w:w="1276" w:type="dxa"/>
            <w:tcBorders>
              <w:top w:val="single" w:sz="6" w:space="0" w:color="auto"/>
              <w:left w:val="single" w:sz="6" w:space="0" w:color="auto"/>
              <w:bottom w:val="single" w:sz="6" w:space="0" w:color="auto"/>
              <w:right w:val="single" w:sz="6" w:space="0" w:color="auto"/>
            </w:tcBorders>
          </w:tcPr>
          <w:p w:rsidR="0007201F" w:rsidRPr="00802A55" w:rsidRDefault="0007201F" w:rsidP="00EE0836">
            <w:pPr>
              <w:spacing w:after="0" w:line="240" w:lineRule="auto"/>
              <w:ind w:firstLine="284"/>
              <w:jc w:val="center"/>
              <w:rPr>
                <w:rFonts w:ascii="Times New Roman" w:hAnsi="Times New Roman"/>
                <w:sz w:val="24"/>
                <w:szCs w:val="24"/>
                <w:lang w:val="uk-UA"/>
              </w:rPr>
            </w:pPr>
          </w:p>
        </w:tc>
        <w:tc>
          <w:tcPr>
            <w:tcW w:w="1418" w:type="dxa"/>
            <w:tcBorders>
              <w:top w:val="single" w:sz="6" w:space="0" w:color="auto"/>
              <w:left w:val="single" w:sz="6" w:space="0" w:color="auto"/>
              <w:bottom w:val="single" w:sz="6" w:space="0" w:color="auto"/>
              <w:right w:val="single" w:sz="6" w:space="0" w:color="auto"/>
            </w:tcBorders>
          </w:tcPr>
          <w:p w:rsidR="0007201F" w:rsidRPr="00802A55" w:rsidRDefault="0007201F" w:rsidP="00EE0836">
            <w:pPr>
              <w:spacing w:after="0" w:line="240" w:lineRule="auto"/>
              <w:ind w:firstLine="284"/>
              <w:jc w:val="center"/>
              <w:rPr>
                <w:rFonts w:ascii="Times New Roman" w:hAnsi="Times New Roman"/>
                <w:sz w:val="24"/>
                <w:szCs w:val="24"/>
                <w:lang w:val="uk-UA"/>
              </w:rPr>
            </w:pPr>
          </w:p>
        </w:tc>
        <w:tc>
          <w:tcPr>
            <w:tcW w:w="1275" w:type="dxa"/>
            <w:tcBorders>
              <w:top w:val="single" w:sz="6" w:space="0" w:color="auto"/>
              <w:left w:val="single" w:sz="6" w:space="0" w:color="auto"/>
              <w:bottom w:val="single" w:sz="6" w:space="0" w:color="auto"/>
              <w:right w:val="single" w:sz="6" w:space="0" w:color="auto"/>
            </w:tcBorders>
          </w:tcPr>
          <w:p w:rsidR="0007201F" w:rsidRPr="00802A55" w:rsidRDefault="0007201F" w:rsidP="00EE0836">
            <w:pPr>
              <w:spacing w:after="0" w:line="240" w:lineRule="auto"/>
              <w:ind w:firstLine="284"/>
              <w:jc w:val="center"/>
              <w:rPr>
                <w:rFonts w:ascii="Times New Roman" w:hAnsi="Times New Roman"/>
                <w:sz w:val="24"/>
                <w:szCs w:val="24"/>
                <w:lang w:val="uk-UA"/>
              </w:rPr>
            </w:pPr>
          </w:p>
        </w:tc>
        <w:tc>
          <w:tcPr>
            <w:tcW w:w="1701" w:type="dxa"/>
            <w:tcBorders>
              <w:top w:val="single" w:sz="6" w:space="0" w:color="auto"/>
              <w:left w:val="single" w:sz="6" w:space="0" w:color="auto"/>
              <w:bottom w:val="single" w:sz="6" w:space="0" w:color="auto"/>
              <w:right w:val="single" w:sz="6" w:space="0" w:color="auto"/>
            </w:tcBorders>
          </w:tcPr>
          <w:p w:rsidR="0007201F" w:rsidRPr="00802A55" w:rsidRDefault="0007201F" w:rsidP="00EE0836">
            <w:pPr>
              <w:spacing w:after="0" w:line="240" w:lineRule="auto"/>
              <w:ind w:firstLine="284"/>
              <w:jc w:val="center"/>
              <w:rPr>
                <w:rFonts w:ascii="Times New Roman" w:hAnsi="Times New Roman"/>
                <w:sz w:val="24"/>
                <w:szCs w:val="24"/>
                <w:lang w:val="uk-UA"/>
              </w:rPr>
            </w:pPr>
          </w:p>
        </w:tc>
      </w:tr>
      <w:tr w:rsidR="004D3628" w:rsidRPr="00802A55" w:rsidTr="0007201F">
        <w:trPr>
          <w:trHeight w:val="340"/>
        </w:trPr>
        <w:tc>
          <w:tcPr>
            <w:tcW w:w="9747" w:type="dxa"/>
            <w:gridSpan w:val="7"/>
            <w:tcBorders>
              <w:top w:val="single" w:sz="6" w:space="0" w:color="auto"/>
              <w:left w:val="single" w:sz="6" w:space="0" w:color="auto"/>
              <w:bottom w:val="single" w:sz="6" w:space="0" w:color="auto"/>
              <w:right w:val="single" w:sz="6" w:space="0" w:color="auto"/>
            </w:tcBorders>
          </w:tcPr>
          <w:p w:rsidR="004D3628" w:rsidRPr="00802A55" w:rsidRDefault="004D3628" w:rsidP="00EE0836">
            <w:pPr>
              <w:spacing w:after="0" w:line="240" w:lineRule="auto"/>
              <w:ind w:firstLine="284"/>
              <w:rPr>
                <w:rFonts w:ascii="Times New Roman" w:hAnsi="Times New Roman"/>
                <w:sz w:val="24"/>
                <w:szCs w:val="24"/>
                <w:lang w:val="uk-UA"/>
              </w:rPr>
            </w:pPr>
            <w:r w:rsidRPr="00802A55">
              <w:rPr>
                <w:rFonts w:ascii="Times New Roman" w:hAnsi="Times New Roman"/>
                <w:sz w:val="24"/>
                <w:szCs w:val="24"/>
                <w:lang w:val="uk-UA"/>
              </w:rPr>
              <w:t xml:space="preserve">Загальна вартість пропозиції:                                                                                                                                      </w:t>
            </w:r>
          </w:p>
          <w:p w:rsidR="004D3628" w:rsidRPr="00802A55" w:rsidRDefault="004D3628" w:rsidP="00EE0836">
            <w:pPr>
              <w:spacing w:after="0" w:line="240" w:lineRule="auto"/>
              <w:ind w:firstLine="284"/>
              <w:rPr>
                <w:rFonts w:ascii="Times New Roman" w:hAnsi="Times New Roman"/>
                <w:sz w:val="24"/>
                <w:szCs w:val="24"/>
                <w:lang w:val="uk-UA"/>
              </w:rPr>
            </w:pPr>
            <w:r w:rsidRPr="00802A55">
              <w:rPr>
                <w:rFonts w:ascii="Times New Roman" w:eastAsia="Times New Roman" w:hAnsi="Times New Roman"/>
                <w:sz w:val="24"/>
                <w:szCs w:val="24"/>
                <w:lang w:val="uk-UA"/>
              </w:rPr>
              <w:t>(зазначається без або у тому числі ПДВ)</w:t>
            </w:r>
            <w:r w:rsidRPr="00802A55">
              <w:rPr>
                <w:rFonts w:ascii="Times New Roman" w:hAnsi="Times New Roman"/>
                <w:sz w:val="24"/>
                <w:szCs w:val="24"/>
                <w:lang w:val="uk-UA"/>
              </w:rPr>
              <w:t xml:space="preserve">:                   </w:t>
            </w:r>
          </w:p>
        </w:tc>
      </w:tr>
    </w:tbl>
    <w:p w:rsidR="004D3628" w:rsidRPr="00802A55" w:rsidRDefault="004D3628" w:rsidP="004D3628">
      <w:pPr>
        <w:spacing w:after="0" w:line="240" w:lineRule="auto"/>
        <w:rPr>
          <w:rFonts w:ascii="Times New Roman" w:hAnsi="Times New Roman"/>
          <w:bCs/>
          <w:iCs/>
          <w:sz w:val="24"/>
          <w:szCs w:val="24"/>
          <w:lang w:val="uk-UA"/>
        </w:rPr>
      </w:pPr>
    </w:p>
    <w:p w:rsidR="004D3628" w:rsidRPr="00802A55" w:rsidRDefault="004D3628" w:rsidP="008947E4">
      <w:pPr>
        <w:pStyle w:val="af0"/>
        <w:spacing w:before="0" w:beforeAutospacing="0" w:after="0" w:afterAutospacing="0"/>
        <w:ind w:firstLine="567"/>
        <w:jc w:val="both"/>
        <w:rPr>
          <w:color w:val="000000"/>
          <w:lang w:val="uk-UA"/>
        </w:rPr>
      </w:pPr>
      <w:r w:rsidRPr="00802A55">
        <w:rPr>
          <w:color w:val="000000"/>
          <w:lang w:val="uk-UA"/>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4D3628" w:rsidRPr="00802A55" w:rsidRDefault="004D3628" w:rsidP="008947E4">
      <w:pPr>
        <w:pStyle w:val="af0"/>
        <w:spacing w:before="0" w:beforeAutospacing="0" w:after="0" w:afterAutospacing="0"/>
        <w:ind w:firstLine="567"/>
        <w:jc w:val="both"/>
        <w:rPr>
          <w:color w:val="000000"/>
          <w:lang w:val="uk-UA"/>
        </w:rPr>
      </w:pPr>
      <w:r w:rsidRPr="00802A55">
        <w:rPr>
          <w:color w:val="000000"/>
          <w:lang w:val="uk-UA"/>
        </w:rPr>
        <w:t>Ми згодні дотримуватися умов цієї тендерної пропозиції протягом 90 календарних днів з кінцевого строку подання тендерних пропозицій.</w:t>
      </w:r>
    </w:p>
    <w:p w:rsidR="004D3628" w:rsidRPr="00802A55" w:rsidRDefault="004D3628" w:rsidP="008947E4">
      <w:pPr>
        <w:pStyle w:val="af0"/>
        <w:spacing w:before="0" w:beforeAutospacing="0" w:after="0" w:afterAutospacing="0"/>
        <w:ind w:firstLine="567"/>
        <w:jc w:val="both"/>
        <w:rPr>
          <w:color w:val="000000"/>
          <w:lang w:val="uk-UA"/>
        </w:rPr>
      </w:pPr>
      <w:r w:rsidRPr="00802A55">
        <w:rPr>
          <w:color w:val="000000"/>
          <w:lang w:val="uk-UA"/>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4D3628" w:rsidRPr="00802A55" w:rsidRDefault="004D3628" w:rsidP="004D3628">
      <w:pPr>
        <w:spacing w:after="0"/>
        <w:rPr>
          <w:rFonts w:ascii="Times New Roman" w:hAnsi="Times New Roman"/>
          <w:sz w:val="24"/>
          <w:szCs w:val="24"/>
          <w:lang w:val="uk-UA"/>
        </w:rPr>
      </w:pPr>
    </w:p>
    <w:p w:rsidR="00784E82" w:rsidRPr="00784E82" w:rsidRDefault="00784E82" w:rsidP="00784E82">
      <w:pPr>
        <w:spacing w:after="0"/>
        <w:jc w:val="both"/>
        <w:rPr>
          <w:rFonts w:ascii="Times New Roman" w:hAnsi="Times New Roman"/>
          <w:b/>
          <w:bCs/>
          <w:lang w:val="uk-UA" w:eastAsia="uk-UA"/>
        </w:rPr>
      </w:pPr>
      <w:r w:rsidRPr="00784E82">
        <w:rPr>
          <w:rFonts w:ascii="Times New Roman" w:hAnsi="Times New Roman"/>
          <w:b/>
          <w:bCs/>
          <w:lang w:val="uk-UA" w:eastAsia="uk-UA"/>
        </w:rPr>
        <w:t>Керівник Учасника процедури закупівлі</w:t>
      </w:r>
      <w:r w:rsidRPr="00784E82">
        <w:rPr>
          <w:rFonts w:ascii="Times New Roman" w:hAnsi="Times New Roman"/>
          <w:b/>
          <w:bCs/>
          <w:lang w:val="uk-UA" w:eastAsia="uk-UA"/>
        </w:rPr>
        <w:tab/>
        <w:t>_____________</w:t>
      </w:r>
      <w:r w:rsidRPr="00784E82">
        <w:rPr>
          <w:rFonts w:ascii="Times New Roman" w:hAnsi="Times New Roman"/>
          <w:b/>
          <w:bCs/>
          <w:lang w:val="uk-UA" w:eastAsia="uk-UA"/>
        </w:rPr>
        <w:tab/>
        <w:t xml:space="preserve">Прізвище, ініціали     </w:t>
      </w:r>
    </w:p>
    <w:p w:rsidR="00784E82" w:rsidRPr="00784E82" w:rsidRDefault="00784E82" w:rsidP="00784E82">
      <w:pPr>
        <w:spacing w:after="0"/>
        <w:jc w:val="both"/>
        <w:rPr>
          <w:rFonts w:ascii="Times New Roman" w:hAnsi="Times New Roman"/>
          <w:sz w:val="28"/>
          <w:szCs w:val="28"/>
          <w:lang w:val="uk-UA" w:eastAsia="uk-UA"/>
        </w:rPr>
      </w:pPr>
      <w:r w:rsidRPr="00784E82">
        <w:rPr>
          <w:rFonts w:ascii="Times New Roman" w:hAnsi="Times New Roman"/>
          <w:b/>
          <w:bCs/>
          <w:lang w:val="uk-UA" w:eastAsia="uk-UA"/>
        </w:rPr>
        <w:t xml:space="preserve">(або уповноважена особа)                                       </w:t>
      </w:r>
      <w:r w:rsidRPr="00784E82">
        <w:rPr>
          <w:rFonts w:ascii="Times New Roman" w:hAnsi="Times New Roman"/>
          <w:lang w:val="uk-UA" w:eastAsia="uk-UA"/>
        </w:rPr>
        <w:t xml:space="preserve">  (підпис)</w:t>
      </w:r>
    </w:p>
    <w:p w:rsidR="00784E82" w:rsidRPr="00784E82" w:rsidRDefault="00784E82" w:rsidP="00784E82">
      <w:pPr>
        <w:spacing w:after="0"/>
        <w:ind w:left="720"/>
        <w:jc w:val="both"/>
        <w:rPr>
          <w:rFonts w:ascii="Times New Roman" w:hAnsi="Times New Roman"/>
          <w:i/>
          <w:sz w:val="24"/>
          <w:szCs w:val="24"/>
          <w:lang w:val="uk-UA" w:eastAsia="uk-UA"/>
        </w:rPr>
      </w:pPr>
      <w:r w:rsidRPr="00784E82">
        <w:rPr>
          <w:rFonts w:ascii="Times New Roman" w:hAnsi="Times New Roman"/>
          <w:i/>
          <w:lang w:val="uk-UA" w:eastAsia="uk-UA"/>
        </w:rPr>
        <w:t>(М.П. за наявності)</w:t>
      </w:r>
    </w:p>
    <w:p w:rsidR="004D3628" w:rsidRPr="00802A55" w:rsidRDefault="004D3628" w:rsidP="00784E82">
      <w:pPr>
        <w:spacing w:after="0"/>
        <w:rPr>
          <w:rFonts w:ascii="Times New Roman" w:hAnsi="Times New Roman"/>
          <w:b/>
          <w:bCs/>
          <w:sz w:val="24"/>
          <w:szCs w:val="24"/>
          <w:lang w:val="uk-UA"/>
        </w:rPr>
      </w:pPr>
    </w:p>
    <w:p w:rsidR="004D3628" w:rsidRDefault="004D3628" w:rsidP="00C17A65">
      <w:pPr>
        <w:rPr>
          <w:rFonts w:ascii="Times New Roman" w:hAnsi="Times New Roman"/>
          <w:b/>
          <w:bCs/>
          <w:sz w:val="24"/>
          <w:szCs w:val="24"/>
          <w:lang w:val="uk-UA"/>
        </w:rPr>
      </w:pPr>
    </w:p>
    <w:p w:rsidR="006E57D0" w:rsidRDefault="006E57D0" w:rsidP="00C17A65">
      <w:pPr>
        <w:rPr>
          <w:rFonts w:ascii="Times New Roman" w:hAnsi="Times New Roman"/>
          <w:b/>
          <w:bCs/>
          <w:sz w:val="24"/>
          <w:szCs w:val="24"/>
          <w:lang w:val="uk-UA"/>
        </w:rPr>
      </w:pPr>
    </w:p>
    <w:p w:rsidR="006E57D0" w:rsidRDefault="006E57D0" w:rsidP="00C17A65">
      <w:pPr>
        <w:rPr>
          <w:rFonts w:ascii="Times New Roman" w:hAnsi="Times New Roman"/>
          <w:b/>
          <w:bCs/>
          <w:sz w:val="24"/>
          <w:szCs w:val="24"/>
          <w:lang w:val="uk-UA"/>
        </w:rPr>
      </w:pPr>
    </w:p>
    <w:p w:rsidR="006E57D0" w:rsidRDefault="006E57D0" w:rsidP="00C17A65">
      <w:pPr>
        <w:rPr>
          <w:rFonts w:ascii="Times New Roman" w:hAnsi="Times New Roman"/>
          <w:b/>
          <w:bCs/>
          <w:sz w:val="24"/>
          <w:szCs w:val="24"/>
          <w:lang w:val="uk-UA"/>
        </w:rPr>
      </w:pPr>
    </w:p>
    <w:p w:rsidR="006E57D0" w:rsidRDefault="006E57D0" w:rsidP="00C17A65">
      <w:pPr>
        <w:rPr>
          <w:rFonts w:ascii="Times New Roman" w:hAnsi="Times New Roman"/>
          <w:b/>
          <w:bCs/>
          <w:sz w:val="24"/>
          <w:szCs w:val="24"/>
          <w:lang w:val="uk-UA"/>
        </w:rPr>
      </w:pPr>
    </w:p>
    <w:p w:rsidR="006E57D0" w:rsidRDefault="006E57D0" w:rsidP="00C17A65">
      <w:pPr>
        <w:rPr>
          <w:rFonts w:ascii="Times New Roman" w:hAnsi="Times New Roman"/>
          <w:b/>
          <w:bCs/>
          <w:sz w:val="24"/>
          <w:szCs w:val="24"/>
          <w:lang w:val="uk-UA"/>
        </w:rPr>
      </w:pPr>
    </w:p>
    <w:p w:rsidR="00145EB3" w:rsidRDefault="00145EB3" w:rsidP="00C17A65">
      <w:pPr>
        <w:rPr>
          <w:rFonts w:ascii="Times New Roman" w:hAnsi="Times New Roman"/>
          <w:b/>
          <w:bCs/>
          <w:sz w:val="24"/>
          <w:szCs w:val="24"/>
          <w:lang w:val="uk-UA"/>
        </w:rPr>
      </w:pPr>
    </w:p>
    <w:p w:rsidR="00145EB3" w:rsidRDefault="00145EB3" w:rsidP="00C17A65">
      <w:pPr>
        <w:rPr>
          <w:rFonts w:ascii="Times New Roman" w:hAnsi="Times New Roman"/>
          <w:b/>
          <w:bCs/>
          <w:sz w:val="24"/>
          <w:szCs w:val="24"/>
          <w:lang w:val="uk-UA"/>
        </w:rPr>
      </w:pPr>
    </w:p>
    <w:p w:rsidR="006E57D0" w:rsidRDefault="006E57D0" w:rsidP="00C17A65">
      <w:pPr>
        <w:rPr>
          <w:rFonts w:ascii="Times New Roman" w:hAnsi="Times New Roman"/>
          <w:b/>
          <w:bCs/>
          <w:sz w:val="24"/>
          <w:szCs w:val="24"/>
          <w:lang w:val="uk-UA"/>
        </w:rPr>
      </w:pPr>
    </w:p>
    <w:p w:rsidR="006E57D0" w:rsidRDefault="006E57D0" w:rsidP="00C17A65">
      <w:pPr>
        <w:rPr>
          <w:rFonts w:ascii="Times New Roman" w:hAnsi="Times New Roman"/>
          <w:b/>
          <w:bCs/>
          <w:sz w:val="24"/>
          <w:szCs w:val="24"/>
          <w:lang w:val="uk-UA"/>
        </w:rPr>
      </w:pPr>
    </w:p>
    <w:p w:rsidR="006E57D0" w:rsidRPr="00B55B96" w:rsidRDefault="006E57D0" w:rsidP="006E57D0">
      <w:pPr>
        <w:spacing w:after="0" w:line="240" w:lineRule="auto"/>
        <w:jc w:val="right"/>
        <w:rPr>
          <w:rFonts w:ascii="Times New Roman" w:hAnsi="Times New Roman"/>
          <w:b/>
          <w:sz w:val="24"/>
          <w:szCs w:val="24"/>
          <w:lang w:val="uk-UA"/>
        </w:rPr>
      </w:pPr>
      <w:r w:rsidRPr="00B55B96">
        <w:rPr>
          <w:rFonts w:ascii="Times New Roman" w:hAnsi="Times New Roman"/>
          <w:b/>
          <w:sz w:val="24"/>
          <w:szCs w:val="24"/>
          <w:lang w:val="uk-UA"/>
        </w:rPr>
        <w:t xml:space="preserve">Додаток № 6 </w:t>
      </w:r>
    </w:p>
    <w:p w:rsidR="006E57D0" w:rsidRPr="00B55B96" w:rsidRDefault="006E57D0" w:rsidP="006E57D0">
      <w:pPr>
        <w:spacing w:after="0" w:line="240" w:lineRule="auto"/>
        <w:jc w:val="right"/>
        <w:rPr>
          <w:rFonts w:ascii="Times New Roman" w:hAnsi="Times New Roman"/>
          <w:b/>
          <w:sz w:val="24"/>
          <w:szCs w:val="24"/>
          <w:lang w:val="uk-UA"/>
        </w:rPr>
      </w:pPr>
      <w:r w:rsidRPr="00B55B96">
        <w:rPr>
          <w:rFonts w:ascii="Times New Roman" w:hAnsi="Times New Roman"/>
          <w:b/>
          <w:sz w:val="24"/>
          <w:szCs w:val="24"/>
          <w:lang w:val="uk-UA"/>
        </w:rPr>
        <w:t xml:space="preserve">до тендерної документації </w:t>
      </w:r>
    </w:p>
    <w:p w:rsidR="006E57D0" w:rsidRPr="006E57D0" w:rsidRDefault="006E57D0" w:rsidP="006E57D0">
      <w:pPr>
        <w:spacing w:after="0" w:line="240" w:lineRule="auto"/>
        <w:jc w:val="right"/>
        <w:rPr>
          <w:rFonts w:ascii="Times New Roman" w:hAnsi="Times New Roman"/>
          <w:sz w:val="24"/>
          <w:szCs w:val="24"/>
        </w:rPr>
      </w:pPr>
      <w:r w:rsidRPr="006E57D0">
        <w:rPr>
          <w:rFonts w:ascii="Times New Roman" w:hAnsi="Times New Roman"/>
          <w:sz w:val="24"/>
          <w:szCs w:val="24"/>
        </w:rPr>
        <w:t xml:space="preserve"> </w:t>
      </w:r>
    </w:p>
    <w:p w:rsidR="006E57D0" w:rsidRPr="00B55B96" w:rsidRDefault="006E57D0" w:rsidP="006E57D0">
      <w:pPr>
        <w:spacing w:after="0" w:line="240" w:lineRule="auto"/>
        <w:jc w:val="center"/>
        <w:rPr>
          <w:rFonts w:ascii="Times New Roman" w:hAnsi="Times New Roman"/>
          <w:sz w:val="24"/>
          <w:szCs w:val="24"/>
          <w:lang w:val="uk-UA"/>
        </w:rPr>
      </w:pPr>
      <w:r w:rsidRPr="00B55B96">
        <w:rPr>
          <w:rFonts w:ascii="Times New Roman" w:hAnsi="Times New Roman"/>
          <w:sz w:val="24"/>
          <w:szCs w:val="24"/>
          <w:lang w:val="uk-UA"/>
        </w:rPr>
        <w:t>Учасник надає Лист-згоду на обробку персональних даних згідно поданої нижче форми:</w:t>
      </w:r>
    </w:p>
    <w:p w:rsidR="006E57D0" w:rsidRPr="006E57D0" w:rsidRDefault="006E57D0" w:rsidP="006E57D0">
      <w:pPr>
        <w:spacing w:after="0" w:line="240" w:lineRule="auto"/>
        <w:jc w:val="center"/>
        <w:rPr>
          <w:rFonts w:ascii="Times New Roman" w:hAnsi="Times New Roman"/>
          <w:sz w:val="24"/>
          <w:szCs w:val="24"/>
        </w:rPr>
      </w:pPr>
      <w:r w:rsidRPr="006E57D0">
        <w:rPr>
          <w:rFonts w:ascii="Times New Roman" w:hAnsi="Times New Roman"/>
          <w:sz w:val="24"/>
          <w:szCs w:val="24"/>
        </w:rPr>
        <w:t xml:space="preserve"> </w:t>
      </w:r>
    </w:p>
    <w:p w:rsidR="006E57D0" w:rsidRPr="00B55B96" w:rsidRDefault="006E57D0" w:rsidP="006E57D0">
      <w:pPr>
        <w:spacing w:after="0" w:line="240" w:lineRule="auto"/>
        <w:jc w:val="center"/>
        <w:rPr>
          <w:rFonts w:ascii="Times New Roman" w:hAnsi="Times New Roman"/>
          <w:b/>
          <w:sz w:val="24"/>
          <w:szCs w:val="24"/>
          <w:lang w:val="uk-UA"/>
        </w:rPr>
      </w:pPr>
      <w:r w:rsidRPr="00B55B96">
        <w:rPr>
          <w:rFonts w:ascii="Times New Roman" w:hAnsi="Times New Roman"/>
          <w:b/>
          <w:sz w:val="24"/>
          <w:szCs w:val="24"/>
          <w:lang w:val="uk-UA"/>
        </w:rPr>
        <w:t>Лист-згода</w:t>
      </w:r>
    </w:p>
    <w:p w:rsidR="006E57D0" w:rsidRPr="006E57D0" w:rsidRDefault="006E57D0" w:rsidP="006E57D0">
      <w:pPr>
        <w:spacing w:after="0" w:line="240" w:lineRule="auto"/>
        <w:rPr>
          <w:rFonts w:ascii="Times New Roman" w:hAnsi="Times New Roman"/>
          <w:b/>
          <w:sz w:val="24"/>
          <w:szCs w:val="24"/>
          <w:lang w:val="uk-UA"/>
        </w:rPr>
      </w:pPr>
    </w:p>
    <w:p w:rsidR="006E57D0" w:rsidRPr="006E57D0" w:rsidRDefault="006E57D0" w:rsidP="00373431">
      <w:pPr>
        <w:spacing w:after="0" w:line="240" w:lineRule="auto"/>
        <w:jc w:val="both"/>
        <w:rPr>
          <w:rFonts w:ascii="Times New Roman" w:hAnsi="Times New Roman"/>
          <w:sz w:val="24"/>
          <w:szCs w:val="24"/>
          <w:lang w:val="uk-UA"/>
        </w:rPr>
      </w:pPr>
      <w:r w:rsidRPr="006E57D0">
        <w:rPr>
          <w:rFonts w:ascii="Times New Roman" w:hAnsi="Times New Roman"/>
          <w:sz w:val="24"/>
          <w:szCs w:val="24"/>
          <w:lang w:val="uk-UA"/>
        </w:rPr>
        <w:t xml:space="preserve">________________________________________________  відповідно до Закону України «Про публічні закупівлі» дає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наших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надаємо про себе для забезпечення участі у процедурі закупівлі , цивільно-правових та господарських відносин. </w:t>
      </w:r>
    </w:p>
    <w:p w:rsidR="006E57D0" w:rsidRPr="006E57D0" w:rsidRDefault="006E57D0" w:rsidP="006E57D0">
      <w:pPr>
        <w:spacing w:after="0" w:line="240" w:lineRule="auto"/>
        <w:rPr>
          <w:rFonts w:ascii="Times New Roman" w:hAnsi="Times New Roman"/>
          <w:sz w:val="24"/>
          <w:szCs w:val="24"/>
          <w:lang w:val="uk-UA"/>
        </w:rPr>
      </w:pPr>
      <w:r w:rsidRPr="006E57D0">
        <w:rPr>
          <w:rFonts w:ascii="Times New Roman" w:hAnsi="Times New Roman"/>
          <w:sz w:val="24"/>
          <w:szCs w:val="24"/>
          <w:lang w:val="uk-UA"/>
        </w:rPr>
        <w:t xml:space="preserve"> </w:t>
      </w:r>
    </w:p>
    <w:p w:rsidR="006E57D0" w:rsidRPr="006E57D0" w:rsidRDefault="006E57D0" w:rsidP="006E57D0">
      <w:pPr>
        <w:spacing w:after="0" w:line="240" w:lineRule="auto"/>
        <w:rPr>
          <w:rFonts w:ascii="Times New Roman" w:hAnsi="Times New Roman"/>
          <w:sz w:val="24"/>
          <w:szCs w:val="24"/>
          <w:lang w:val="uk-UA"/>
        </w:rPr>
      </w:pPr>
      <w:r w:rsidRPr="006E57D0">
        <w:rPr>
          <w:rFonts w:ascii="Times New Roman" w:hAnsi="Times New Roman"/>
          <w:sz w:val="24"/>
          <w:szCs w:val="24"/>
          <w:lang w:val="uk-UA"/>
        </w:rPr>
        <w:t xml:space="preserve"> </w:t>
      </w:r>
    </w:p>
    <w:p w:rsidR="006E57D0" w:rsidRPr="006E57D0" w:rsidRDefault="006E57D0" w:rsidP="006E57D0">
      <w:pPr>
        <w:spacing w:after="0" w:line="240" w:lineRule="auto"/>
        <w:rPr>
          <w:rFonts w:ascii="Times New Roman" w:hAnsi="Times New Roman"/>
          <w:sz w:val="24"/>
          <w:szCs w:val="24"/>
        </w:rPr>
      </w:pPr>
      <w:r w:rsidRPr="006E57D0">
        <w:rPr>
          <w:rFonts w:ascii="Times New Roman" w:hAnsi="Times New Roman"/>
          <w:sz w:val="24"/>
          <w:szCs w:val="24"/>
        </w:rPr>
        <w:t xml:space="preserve">Дата ____________ </w:t>
      </w:r>
    </w:p>
    <w:p w:rsidR="006E57D0" w:rsidRPr="006E57D0" w:rsidRDefault="006E57D0" w:rsidP="006E57D0">
      <w:pPr>
        <w:spacing w:after="0" w:line="240" w:lineRule="auto"/>
        <w:rPr>
          <w:rFonts w:ascii="Times New Roman" w:hAnsi="Times New Roman"/>
          <w:sz w:val="24"/>
          <w:szCs w:val="24"/>
        </w:rPr>
      </w:pPr>
      <w:r w:rsidRPr="006E57D0">
        <w:rPr>
          <w:rFonts w:ascii="Times New Roman" w:hAnsi="Times New Roman"/>
          <w:sz w:val="24"/>
          <w:szCs w:val="24"/>
        </w:rPr>
        <w:t xml:space="preserve"> </w:t>
      </w:r>
    </w:p>
    <w:p w:rsidR="006E57D0" w:rsidRPr="006E57D0" w:rsidRDefault="006E57D0" w:rsidP="006E57D0">
      <w:pPr>
        <w:spacing w:after="0" w:line="240" w:lineRule="auto"/>
        <w:rPr>
          <w:rFonts w:ascii="Times New Roman" w:hAnsi="Times New Roman"/>
          <w:sz w:val="24"/>
          <w:szCs w:val="24"/>
        </w:rPr>
      </w:pPr>
      <w:r w:rsidRPr="006E57D0">
        <w:rPr>
          <w:rFonts w:ascii="Times New Roman" w:hAnsi="Times New Roman"/>
          <w:sz w:val="24"/>
          <w:szCs w:val="24"/>
        </w:rPr>
        <w:t xml:space="preserve"> </w:t>
      </w:r>
    </w:p>
    <w:p w:rsidR="006E57D0" w:rsidRPr="006E57D0" w:rsidRDefault="006E57D0" w:rsidP="006E57D0">
      <w:pPr>
        <w:spacing w:after="0" w:line="240" w:lineRule="auto"/>
        <w:rPr>
          <w:rFonts w:ascii="Times New Roman" w:hAnsi="Times New Roman"/>
          <w:sz w:val="24"/>
          <w:szCs w:val="24"/>
        </w:rPr>
      </w:pPr>
      <w:r w:rsidRPr="006E57D0">
        <w:rPr>
          <w:rFonts w:ascii="Times New Roman" w:hAnsi="Times New Roman"/>
          <w:sz w:val="24"/>
          <w:szCs w:val="24"/>
        </w:rPr>
        <w:t xml:space="preserve"> </w:t>
      </w:r>
    </w:p>
    <w:p w:rsidR="006E57D0" w:rsidRPr="006E57D0" w:rsidRDefault="006E57D0" w:rsidP="006E57D0">
      <w:pPr>
        <w:spacing w:after="0" w:line="240" w:lineRule="auto"/>
        <w:rPr>
          <w:rFonts w:ascii="Times New Roman" w:hAnsi="Times New Roman"/>
          <w:sz w:val="24"/>
          <w:szCs w:val="24"/>
        </w:rPr>
      </w:pPr>
      <w:r w:rsidRPr="006E57D0">
        <w:rPr>
          <w:rFonts w:ascii="Times New Roman" w:hAnsi="Times New Roman"/>
          <w:sz w:val="24"/>
          <w:szCs w:val="24"/>
        </w:rPr>
        <w:tab/>
        <w:t xml:space="preserve"> ________________  </w:t>
      </w:r>
      <w:r w:rsidRPr="006E57D0">
        <w:rPr>
          <w:rFonts w:ascii="Times New Roman" w:hAnsi="Times New Roman"/>
          <w:sz w:val="24"/>
          <w:szCs w:val="24"/>
        </w:rPr>
        <w:tab/>
        <w:t xml:space="preserve"> </w:t>
      </w:r>
      <w:r w:rsidRPr="006E57D0">
        <w:rPr>
          <w:rFonts w:ascii="Times New Roman" w:hAnsi="Times New Roman"/>
          <w:sz w:val="24"/>
          <w:szCs w:val="24"/>
        </w:rPr>
        <w:tab/>
        <w:t xml:space="preserve"> </w:t>
      </w:r>
      <w:r w:rsidRPr="006E57D0">
        <w:rPr>
          <w:rFonts w:ascii="Times New Roman" w:hAnsi="Times New Roman"/>
          <w:sz w:val="24"/>
          <w:szCs w:val="24"/>
        </w:rPr>
        <w:tab/>
        <w:t xml:space="preserve"> </w:t>
      </w:r>
      <w:r w:rsidRPr="006E57D0">
        <w:rPr>
          <w:rFonts w:ascii="Times New Roman" w:hAnsi="Times New Roman"/>
          <w:sz w:val="24"/>
          <w:szCs w:val="24"/>
        </w:rPr>
        <w:tab/>
        <w:t xml:space="preserve">_______________/______________./ </w:t>
      </w:r>
    </w:p>
    <w:p w:rsidR="006E57D0" w:rsidRPr="006E57D0" w:rsidRDefault="006E57D0" w:rsidP="006E57D0">
      <w:pPr>
        <w:spacing w:after="0" w:line="240" w:lineRule="auto"/>
        <w:rPr>
          <w:rFonts w:ascii="Times New Roman" w:hAnsi="Times New Roman"/>
          <w:sz w:val="24"/>
          <w:szCs w:val="24"/>
        </w:rPr>
      </w:pPr>
      <w:r w:rsidRPr="006E57D0">
        <w:rPr>
          <w:rFonts w:ascii="Times New Roman" w:hAnsi="Times New Roman"/>
          <w:sz w:val="24"/>
          <w:szCs w:val="24"/>
        </w:rPr>
        <w:tab/>
        <w:t xml:space="preserve"> </w:t>
      </w:r>
      <w:r w:rsidRPr="006E57D0">
        <w:rPr>
          <w:rFonts w:ascii="Times New Roman" w:hAnsi="Times New Roman"/>
          <w:sz w:val="24"/>
          <w:szCs w:val="24"/>
        </w:rPr>
        <w:tab/>
        <w:t xml:space="preserve"> (Посада)  </w:t>
      </w:r>
      <w:r w:rsidRPr="006E57D0">
        <w:rPr>
          <w:rFonts w:ascii="Times New Roman" w:hAnsi="Times New Roman"/>
          <w:sz w:val="24"/>
          <w:szCs w:val="24"/>
        </w:rPr>
        <w:tab/>
        <w:t xml:space="preserve"> </w:t>
      </w:r>
      <w:r w:rsidRPr="006E57D0">
        <w:rPr>
          <w:rFonts w:ascii="Times New Roman" w:hAnsi="Times New Roman"/>
          <w:sz w:val="24"/>
          <w:szCs w:val="24"/>
        </w:rPr>
        <w:tab/>
        <w:t xml:space="preserve"> </w:t>
      </w:r>
      <w:r w:rsidRPr="006E57D0">
        <w:rPr>
          <w:rFonts w:ascii="Times New Roman" w:hAnsi="Times New Roman"/>
          <w:sz w:val="24"/>
          <w:szCs w:val="24"/>
        </w:rPr>
        <w:tab/>
        <w:t xml:space="preserve"> </w:t>
      </w:r>
      <w:r w:rsidRPr="006E57D0">
        <w:rPr>
          <w:rFonts w:ascii="Times New Roman" w:hAnsi="Times New Roman"/>
          <w:sz w:val="24"/>
          <w:szCs w:val="24"/>
        </w:rPr>
        <w:tab/>
        <w:t xml:space="preserve"> </w:t>
      </w:r>
      <w:r w:rsidRPr="006E57D0">
        <w:rPr>
          <w:rFonts w:ascii="Times New Roman" w:hAnsi="Times New Roman"/>
          <w:sz w:val="24"/>
          <w:szCs w:val="24"/>
        </w:rPr>
        <w:tab/>
        <w:t>(</w:t>
      </w:r>
      <w:proofErr w:type="spellStart"/>
      <w:proofErr w:type="gramStart"/>
      <w:r w:rsidRPr="006E57D0">
        <w:rPr>
          <w:rFonts w:ascii="Times New Roman" w:hAnsi="Times New Roman"/>
          <w:sz w:val="24"/>
          <w:szCs w:val="24"/>
        </w:rPr>
        <w:t>П</w:t>
      </w:r>
      <w:proofErr w:type="gramEnd"/>
      <w:r w:rsidRPr="006E57D0">
        <w:rPr>
          <w:rFonts w:ascii="Times New Roman" w:hAnsi="Times New Roman"/>
          <w:sz w:val="24"/>
          <w:szCs w:val="24"/>
        </w:rPr>
        <w:t>ідпис</w:t>
      </w:r>
      <w:proofErr w:type="spellEnd"/>
      <w:r w:rsidRPr="006E57D0">
        <w:rPr>
          <w:rFonts w:ascii="Times New Roman" w:hAnsi="Times New Roman"/>
          <w:sz w:val="24"/>
          <w:szCs w:val="24"/>
        </w:rPr>
        <w:t xml:space="preserve">) (ПІБ) </w:t>
      </w:r>
    </w:p>
    <w:p w:rsidR="006E57D0" w:rsidRPr="006E57D0" w:rsidRDefault="006E57D0" w:rsidP="006E57D0">
      <w:pPr>
        <w:spacing w:after="0" w:line="240" w:lineRule="auto"/>
        <w:rPr>
          <w:rFonts w:ascii="Times New Roman" w:hAnsi="Times New Roman"/>
          <w:sz w:val="24"/>
          <w:szCs w:val="24"/>
        </w:rPr>
      </w:pPr>
      <w:r w:rsidRPr="006E57D0">
        <w:rPr>
          <w:rFonts w:ascii="Times New Roman" w:hAnsi="Times New Roman"/>
          <w:sz w:val="24"/>
          <w:szCs w:val="24"/>
        </w:rPr>
        <w:t xml:space="preserve"> </w:t>
      </w:r>
    </w:p>
    <w:p w:rsidR="006E57D0" w:rsidRPr="006E57D0" w:rsidRDefault="006E57D0" w:rsidP="006E57D0">
      <w:pPr>
        <w:spacing w:after="0"/>
        <w:rPr>
          <w:rFonts w:ascii="Times New Roman" w:hAnsi="Times New Roman"/>
          <w:sz w:val="24"/>
          <w:szCs w:val="24"/>
          <w:lang w:val="uk-UA"/>
        </w:rPr>
      </w:pPr>
    </w:p>
    <w:p w:rsidR="006E57D0" w:rsidRPr="006E57D0" w:rsidRDefault="006E57D0" w:rsidP="00C17A65">
      <w:pPr>
        <w:rPr>
          <w:rFonts w:ascii="Times New Roman" w:hAnsi="Times New Roman"/>
          <w:b/>
          <w:bCs/>
          <w:sz w:val="24"/>
          <w:szCs w:val="24"/>
          <w:lang w:val="uk-UA"/>
        </w:rPr>
      </w:pPr>
    </w:p>
    <w:sectPr w:rsidR="006E57D0" w:rsidRPr="006E57D0" w:rsidSect="00E0042F">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C7C2099A"/>
    <w:name w:val="WW8Num3"/>
    <w:lvl w:ilvl="0">
      <w:start w:val="1"/>
      <w:numFmt w:val="decimal"/>
      <w:lvlText w:val="%1."/>
      <w:lvlJc w:val="left"/>
      <w:pPr>
        <w:tabs>
          <w:tab w:val="num" w:pos="0"/>
        </w:tabs>
        <w:ind w:left="720" w:hanging="360"/>
      </w:pPr>
      <w:rPr>
        <w:rFonts w:ascii="Times New Roman" w:eastAsia="Calibri" w:hAnsi="Times New Roman" w:cs="Times New Roman"/>
        <w:i w:val="0"/>
        <w:sz w:val="24"/>
        <w:szCs w:val="24"/>
        <w:lang w:val="uk-UA"/>
      </w:rPr>
    </w:lvl>
  </w:abstractNum>
  <w:abstractNum w:abstractNumId="1">
    <w:nsid w:val="00000003"/>
    <w:multiLevelType w:val="singleLevel"/>
    <w:tmpl w:val="92D439BC"/>
    <w:name w:val="WW8Num5"/>
    <w:lvl w:ilvl="0">
      <w:start w:val="1"/>
      <w:numFmt w:val="decimal"/>
      <w:lvlText w:val="%1."/>
      <w:lvlJc w:val="left"/>
      <w:pPr>
        <w:tabs>
          <w:tab w:val="num" w:pos="0"/>
        </w:tabs>
        <w:ind w:left="644" w:hanging="360"/>
      </w:pPr>
      <w:rPr>
        <w:rFonts w:ascii="Times New Roman" w:eastAsia="Calibri" w:hAnsi="Times New Roman" w:cs="Times New Roman"/>
        <w:sz w:val="20"/>
        <w:szCs w:val="20"/>
        <w:lang w:val="uk-UA"/>
      </w:rPr>
    </w:lvl>
  </w:abstractNum>
  <w:abstractNum w:abstractNumId="2">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595C1E"/>
    <w:multiLevelType w:val="hybridMultilevel"/>
    <w:tmpl w:val="7AA45654"/>
    <w:lvl w:ilvl="0" w:tplc="0422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BF0171"/>
    <w:multiLevelType w:val="hybridMultilevel"/>
    <w:tmpl w:val="E2323B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C27908"/>
    <w:multiLevelType w:val="hybridMultilevel"/>
    <w:tmpl w:val="DFE034A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
    <w:nsid w:val="27B620FA"/>
    <w:multiLevelType w:val="multilevel"/>
    <w:tmpl w:val="736C94CA"/>
    <w:lvl w:ilvl="0">
      <w:start w:val="1"/>
      <w:numFmt w:val="decimal"/>
      <w:lvlText w:val="%1."/>
      <w:lvlJc w:val="left"/>
      <w:pPr>
        <w:ind w:left="720" w:hanging="360"/>
      </w:pPr>
      <w:rPr>
        <w:rFonts w:hint="default"/>
        <w:b w:val="0"/>
        <w:i w:val="0"/>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28DF3C83"/>
    <w:multiLevelType w:val="hybridMultilevel"/>
    <w:tmpl w:val="0EB472AE"/>
    <w:lvl w:ilvl="0" w:tplc="52ECB06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9BC4D36"/>
    <w:multiLevelType w:val="hybridMultilevel"/>
    <w:tmpl w:val="CE6A4F4E"/>
    <w:lvl w:ilvl="0" w:tplc="0422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2C4C12B2"/>
    <w:multiLevelType w:val="hybridMultilevel"/>
    <w:tmpl w:val="6D1E8282"/>
    <w:lvl w:ilvl="0" w:tplc="F760C4E2">
      <w:start w:val="1"/>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D80796"/>
    <w:multiLevelType w:val="hybridMultilevel"/>
    <w:tmpl w:val="4894B9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50C17BC"/>
    <w:multiLevelType w:val="hybridMultilevel"/>
    <w:tmpl w:val="F4C0E9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C65FD7"/>
    <w:multiLevelType w:val="hybridMultilevel"/>
    <w:tmpl w:val="8ED85D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316F59"/>
    <w:multiLevelType w:val="hybridMultilevel"/>
    <w:tmpl w:val="5CFCC542"/>
    <w:lvl w:ilvl="0" w:tplc="F760C4E2">
      <w:start w:val="1"/>
      <w:numFmt w:val="bullet"/>
      <w:lvlText w:val="–"/>
      <w:lvlJc w:val="left"/>
      <w:pPr>
        <w:ind w:left="928" w:hanging="360"/>
      </w:pPr>
      <w:rPr>
        <w:rFonts w:ascii="Times New Roman" w:hAnsi="Times New Roman" w:cs="Times New Roman" w:hint="default"/>
        <w:color w:val="auto"/>
      </w:rPr>
    </w:lvl>
    <w:lvl w:ilvl="1" w:tplc="04220003" w:tentative="1">
      <w:start w:val="1"/>
      <w:numFmt w:val="bullet"/>
      <w:lvlText w:val="o"/>
      <w:lvlJc w:val="left"/>
      <w:pPr>
        <w:ind w:left="797" w:hanging="360"/>
      </w:pPr>
      <w:rPr>
        <w:rFonts w:ascii="Courier New" w:hAnsi="Courier New" w:cs="Courier New" w:hint="default"/>
      </w:rPr>
    </w:lvl>
    <w:lvl w:ilvl="2" w:tplc="04220005" w:tentative="1">
      <w:start w:val="1"/>
      <w:numFmt w:val="bullet"/>
      <w:lvlText w:val=""/>
      <w:lvlJc w:val="left"/>
      <w:pPr>
        <w:ind w:left="1517" w:hanging="360"/>
      </w:pPr>
      <w:rPr>
        <w:rFonts w:ascii="Wingdings" w:hAnsi="Wingdings" w:hint="default"/>
      </w:rPr>
    </w:lvl>
    <w:lvl w:ilvl="3" w:tplc="04220001" w:tentative="1">
      <w:start w:val="1"/>
      <w:numFmt w:val="bullet"/>
      <w:lvlText w:val=""/>
      <w:lvlJc w:val="left"/>
      <w:pPr>
        <w:ind w:left="2237" w:hanging="360"/>
      </w:pPr>
      <w:rPr>
        <w:rFonts w:ascii="Symbol" w:hAnsi="Symbol" w:hint="default"/>
      </w:rPr>
    </w:lvl>
    <w:lvl w:ilvl="4" w:tplc="04220003" w:tentative="1">
      <w:start w:val="1"/>
      <w:numFmt w:val="bullet"/>
      <w:lvlText w:val="o"/>
      <w:lvlJc w:val="left"/>
      <w:pPr>
        <w:ind w:left="2957" w:hanging="360"/>
      </w:pPr>
      <w:rPr>
        <w:rFonts w:ascii="Courier New" w:hAnsi="Courier New" w:cs="Courier New" w:hint="default"/>
      </w:rPr>
    </w:lvl>
    <w:lvl w:ilvl="5" w:tplc="04220005" w:tentative="1">
      <w:start w:val="1"/>
      <w:numFmt w:val="bullet"/>
      <w:lvlText w:val=""/>
      <w:lvlJc w:val="left"/>
      <w:pPr>
        <w:ind w:left="3677" w:hanging="360"/>
      </w:pPr>
      <w:rPr>
        <w:rFonts w:ascii="Wingdings" w:hAnsi="Wingdings" w:hint="default"/>
      </w:rPr>
    </w:lvl>
    <w:lvl w:ilvl="6" w:tplc="04220001" w:tentative="1">
      <w:start w:val="1"/>
      <w:numFmt w:val="bullet"/>
      <w:lvlText w:val=""/>
      <w:lvlJc w:val="left"/>
      <w:pPr>
        <w:ind w:left="4397" w:hanging="360"/>
      </w:pPr>
      <w:rPr>
        <w:rFonts w:ascii="Symbol" w:hAnsi="Symbol" w:hint="default"/>
      </w:rPr>
    </w:lvl>
    <w:lvl w:ilvl="7" w:tplc="04220003" w:tentative="1">
      <w:start w:val="1"/>
      <w:numFmt w:val="bullet"/>
      <w:lvlText w:val="o"/>
      <w:lvlJc w:val="left"/>
      <w:pPr>
        <w:ind w:left="5117" w:hanging="360"/>
      </w:pPr>
      <w:rPr>
        <w:rFonts w:ascii="Courier New" w:hAnsi="Courier New" w:cs="Courier New" w:hint="default"/>
      </w:rPr>
    </w:lvl>
    <w:lvl w:ilvl="8" w:tplc="04220005" w:tentative="1">
      <w:start w:val="1"/>
      <w:numFmt w:val="bullet"/>
      <w:lvlText w:val=""/>
      <w:lvlJc w:val="left"/>
      <w:pPr>
        <w:ind w:left="5837" w:hanging="360"/>
      </w:pPr>
      <w:rPr>
        <w:rFonts w:ascii="Wingdings" w:hAnsi="Wingdings" w:hint="default"/>
      </w:rPr>
    </w:lvl>
  </w:abstractNum>
  <w:abstractNum w:abstractNumId="22">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731B61"/>
    <w:multiLevelType w:val="hybridMultilevel"/>
    <w:tmpl w:val="E84899D8"/>
    <w:lvl w:ilvl="0" w:tplc="F760C4E2">
      <w:start w:val="1"/>
      <w:numFmt w:val="bullet"/>
      <w:lvlText w:val="–"/>
      <w:lvlJc w:val="left"/>
      <w:pPr>
        <w:ind w:left="780" w:hanging="360"/>
      </w:pPr>
      <w:rPr>
        <w:rFonts w:ascii="Times New Roman"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4">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4"/>
  </w:num>
  <w:num w:numId="4">
    <w:abstractNumId w:val="19"/>
  </w:num>
  <w:num w:numId="5">
    <w:abstractNumId w:val="20"/>
  </w:num>
  <w:num w:numId="6">
    <w:abstractNumId w:val="25"/>
  </w:num>
  <w:num w:numId="7">
    <w:abstractNumId w:val="5"/>
  </w:num>
  <w:num w:numId="8">
    <w:abstractNumId w:val="24"/>
  </w:num>
  <w:num w:numId="9">
    <w:abstractNumId w:val="6"/>
  </w:num>
  <w:num w:numId="10">
    <w:abstractNumId w:val="17"/>
  </w:num>
  <w:num w:numId="11">
    <w:abstractNumId w:val="22"/>
  </w:num>
  <w:num w:numId="12">
    <w:abstractNumId w:val="14"/>
  </w:num>
  <w:num w:numId="13">
    <w:abstractNumId w:val="2"/>
  </w:num>
  <w:num w:numId="14">
    <w:abstractNumId w:val="12"/>
  </w:num>
  <w:num w:numId="15">
    <w:abstractNumId w:val="21"/>
  </w:num>
  <w:num w:numId="16">
    <w:abstractNumId w:val="16"/>
  </w:num>
  <w:num w:numId="17">
    <w:abstractNumId w:val="9"/>
  </w:num>
  <w:num w:numId="18">
    <w:abstractNumId w:val="23"/>
  </w:num>
  <w:num w:numId="19">
    <w:abstractNumId w:val="3"/>
  </w:num>
  <w:num w:numId="20">
    <w:abstractNumId w:val="11"/>
  </w:num>
  <w:num w:numId="21">
    <w:abstractNumId w:val="15"/>
  </w:num>
  <w:num w:numId="22">
    <w:abstractNumId w:val="18"/>
  </w:num>
  <w:num w:numId="23">
    <w:abstractNumId w:val="8"/>
  </w:num>
  <w:num w:numId="24">
    <w:abstractNumId w:val="1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characterSpacingControl w:val="doNotCompress"/>
  <w:compat/>
  <w:rsids>
    <w:rsidRoot w:val="00B413F2"/>
    <w:rsid w:val="0001509A"/>
    <w:rsid w:val="00015A45"/>
    <w:rsid w:val="00016C3E"/>
    <w:rsid w:val="00033CB8"/>
    <w:rsid w:val="000355FE"/>
    <w:rsid w:val="00067C5A"/>
    <w:rsid w:val="0007201F"/>
    <w:rsid w:val="000838D9"/>
    <w:rsid w:val="000A3168"/>
    <w:rsid w:val="000A5534"/>
    <w:rsid w:val="000A74B5"/>
    <w:rsid w:val="000B6FF9"/>
    <w:rsid w:val="000C4FF2"/>
    <w:rsid w:val="000E5C44"/>
    <w:rsid w:val="0010397E"/>
    <w:rsid w:val="00105394"/>
    <w:rsid w:val="00123BCB"/>
    <w:rsid w:val="00145EB3"/>
    <w:rsid w:val="00164776"/>
    <w:rsid w:val="001672B0"/>
    <w:rsid w:val="00172E32"/>
    <w:rsid w:val="00180555"/>
    <w:rsid w:val="00185070"/>
    <w:rsid w:val="00185CD0"/>
    <w:rsid w:val="00185F09"/>
    <w:rsid w:val="0019338F"/>
    <w:rsid w:val="001A2A3F"/>
    <w:rsid w:val="001B5F21"/>
    <w:rsid w:val="002008CC"/>
    <w:rsid w:val="00212421"/>
    <w:rsid w:val="0021457B"/>
    <w:rsid w:val="00244F88"/>
    <w:rsid w:val="00253A6C"/>
    <w:rsid w:val="002550B0"/>
    <w:rsid w:val="00260AF3"/>
    <w:rsid w:val="00262241"/>
    <w:rsid w:val="002626D5"/>
    <w:rsid w:val="002768B6"/>
    <w:rsid w:val="002D2C6F"/>
    <w:rsid w:val="00304D27"/>
    <w:rsid w:val="00304FC2"/>
    <w:rsid w:val="00312EED"/>
    <w:rsid w:val="003231B5"/>
    <w:rsid w:val="0035513C"/>
    <w:rsid w:val="00364809"/>
    <w:rsid w:val="00373431"/>
    <w:rsid w:val="00375DEB"/>
    <w:rsid w:val="003836AA"/>
    <w:rsid w:val="00386CA6"/>
    <w:rsid w:val="003A00C6"/>
    <w:rsid w:val="003A0BE5"/>
    <w:rsid w:val="00402A02"/>
    <w:rsid w:val="0040328F"/>
    <w:rsid w:val="004132C9"/>
    <w:rsid w:val="00427DE2"/>
    <w:rsid w:val="004411EC"/>
    <w:rsid w:val="0046663E"/>
    <w:rsid w:val="004A2161"/>
    <w:rsid w:val="004A421F"/>
    <w:rsid w:val="004B3D0D"/>
    <w:rsid w:val="004C22C5"/>
    <w:rsid w:val="004D24D1"/>
    <w:rsid w:val="004D3628"/>
    <w:rsid w:val="004E52BB"/>
    <w:rsid w:val="004F1C2D"/>
    <w:rsid w:val="004F47C6"/>
    <w:rsid w:val="00502948"/>
    <w:rsid w:val="00520942"/>
    <w:rsid w:val="00520FF9"/>
    <w:rsid w:val="00523D79"/>
    <w:rsid w:val="00537068"/>
    <w:rsid w:val="005666F3"/>
    <w:rsid w:val="00566E8B"/>
    <w:rsid w:val="00576C22"/>
    <w:rsid w:val="00591081"/>
    <w:rsid w:val="005910D0"/>
    <w:rsid w:val="00593142"/>
    <w:rsid w:val="005C5619"/>
    <w:rsid w:val="005C7632"/>
    <w:rsid w:val="005D29D0"/>
    <w:rsid w:val="005E20BF"/>
    <w:rsid w:val="005E2633"/>
    <w:rsid w:val="00601D2A"/>
    <w:rsid w:val="00601FFA"/>
    <w:rsid w:val="00621D5A"/>
    <w:rsid w:val="00624182"/>
    <w:rsid w:val="00625464"/>
    <w:rsid w:val="0063244A"/>
    <w:rsid w:val="00652F47"/>
    <w:rsid w:val="0067548D"/>
    <w:rsid w:val="0068071F"/>
    <w:rsid w:val="006863B7"/>
    <w:rsid w:val="006930DF"/>
    <w:rsid w:val="006A126A"/>
    <w:rsid w:val="006B6135"/>
    <w:rsid w:val="006C689E"/>
    <w:rsid w:val="006D0931"/>
    <w:rsid w:val="006D4DE5"/>
    <w:rsid w:val="006D666D"/>
    <w:rsid w:val="006E57D0"/>
    <w:rsid w:val="006F252D"/>
    <w:rsid w:val="006F3E54"/>
    <w:rsid w:val="00703552"/>
    <w:rsid w:val="007157DD"/>
    <w:rsid w:val="00715B48"/>
    <w:rsid w:val="007164FA"/>
    <w:rsid w:val="00717447"/>
    <w:rsid w:val="00730A4C"/>
    <w:rsid w:val="0073121A"/>
    <w:rsid w:val="007367CA"/>
    <w:rsid w:val="007509E9"/>
    <w:rsid w:val="007515F0"/>
    <w:rsid w:val="007654DA"/>
    <w:rsid w:val="00784E82"/>
    <w:rsid w:val="0079161E"/>
    <w:rsid w:val="00796D4E"/>
    <w:rsid w:val="007A2C33"/>
    <w:rsid w:val="007A34BA"/>
    <w:rsid w:val="007A5B23"/>
    <w:rsid w:val="007B2010"/>
    <w:rsid w:val="007D22E6"/>
    <w:rsid w:val="007E4757"/>
    <w:rsid w:val="007F1012"/>
    <w:rsid w:val="00802A55"/>
    <w:rsid w:val="008201CC"/>
    <w:rsid w:val="00860EA8"/>
    <w:rsid w:val="0087290D"/>
    <w:rsid w:val="00877A5C"/>
    <w:rsid w:val="008903EB"/>
    <w:rsid w:val="008947E4"/>
    <w:rsid w:val="00897BF9"/>
    <w:rsid w:val="008A149C"/>
    <w:rsid w:val="008A42A0"/>
    <w:rsid w:val="008D3BEE"/>
    <w:rsid w:val="008E115B"/>
    <w:rsid w:val="008F54BC"/>
    <w:rsid w:val="008F7BC0"/>
    <w:rsid w:val="00924287"/>
    <w:rsid w:val="00926A53"/>
    <w:rsid w:val="0094690A"/>
    <w:rsid w:val="00956D08"/>
    <w:rsid w:val="00964A31"/>
    <w:rsid w:val="00985D72"/>
    <w:rsid w:val="00986ABA"/>
    <w:rsid w:val="009A09BF"/>
    <w:rsid w:val="009A7F70"/>
    <w:rsid w:val="009C3165"/>
    <w:rsid w:val="009C75F6"/>
    <w:rsid w:val="009D4F22"/>
    <w:rsid w:val="009F3DDF"/>
    <w:rsid w:val="009F40FE"/>
    <w:rsid w:val="00A31E56"/>
    <w:rsid w:val="00A55B01"/>
    <w:rsid w:val="00A57B5E"/>
    <w:rsid w:val="00A775E7"/>
    <w:rsid w:val="00A91173"/>
    <w:rsid w:val="00AA6430"/>
    <w:rsid w:val="00AC2592"/>
    <w:rsid w:val="00AD2F28"/>
    <w:rsid w:val="00AE4FC5"/>
    <w:rsid w:val="00AE5C31"/>
    <w:rsid w:val="00AF2A9A"/>
    <w:rsid w:val="00B009AF"/>
    <w:rsid w:val="00B060FF"/>
    <w:rsid w:val="00B413F2"/>
    <w:rsid w:val="00B50CF1"/>
    <w:rsid w:val="00B55B96"/>
    <w:rsid w:val="00B730CA"/>
    <w:rsid w:val="00B75FB2"/>
    <w:rsid w:val="00B7687B"/>
    <w:rsid w:val="00B82EA1"/>
    <w:rsid w:val="00B930A0"/>
    <w:rsid w:val="00BC0A86"/>
    <w:rsid w:val="00BC346D"/>
    <w:rsid w:val="00BD54BF"/>
    <w:rsid w:val="00BF408B"/>
    <w:rsid w:val="00C0220A"/>
    <w:rsid w:val="00C07DFA"/>
    <w:rsid w:val="00C17A65"/>
    <w:rsid w:val="00C26B43"/>
    <w:rsid w:val="00C42478"/>
    <w:rsid w:val="00C53F04"/>
    <w:rsid w:val="00C555B2"/>
    <w:rsid w:val="00C71D40"/>
    <w:rsid w:val="00C73452"/>
    <w:rsid w:val="00C7371A"/>
    <w:rsid w:val="00C9045C"/>
    <w:rsid w:val="00C93E5D"/>
    <w:rsid w:val="00C961FE"/>
    <w:rsid w:val="00CA2D4C"/>
    <w:rsid w:val="00CB1DF9"/>
    <w:rsid w:val="00CE7D1C"/>
    <w:rsid w:val="00D0542B"/>
    <w:rsid w:val="00D15F4A"/>
    <w:rsid w:val="00D24F3A"/>
    <w:rsid w:val="00D63538"/>
    <w:rsid w:val="00D63F7D"/>
    <w:rsid w:val="00D87FD9"/>
    <w:rsid w:val="00DC0363"/>
    <w:rsid w:val="00E0042F"/>
    <w:rsid w:val="00E00C78"/>
    <w:rsid w:val="00E01EE1"/>
    <w:rsid w:val="00E040C0"/>
    <w:rsid w:val="00E1119C"/>
    <w:rsid w:val="00E35686"/>
    <w:rsid w:val="00E506BB"/>
    <w:rsid w:val="00E518A2"/>
    <w:rsid w:val="00E55C9E"/>
    <w:rsid w:val="00E65A65"/>
    <w:rsid w:val="00E743A1"/>
    <w:rsid w:val="00E834DB"/>
    <w:rsid w:val="00E939B9"/>
    <w:rsid w:val="00E94849"/>
    <w:rsid w:val="00EA2F86"/>
    <w:rsid w:val="00EA7ED0"/>
    <w:rsid w:val="00EE0836"/>
    <w:rsid w:val="00F13A78"/>
    <w:rsid w:val="00F424BC"/>
    <w:rsid w:val="00F73E9E"/>
    <w:rsid w:val="00F82D85"/>
    <w:rsid w:val="00F84E59"/>
    <w:rsid w:val="00F87A03"/>
    <w:rsid w:val="00F97E61"/>
    <w:rsid w:val="00FA004E"/>
    <w:rsid w:val="00FB3B4B"/>
    <w:rsid w:val="00FB447D"/>
    <w:rsid w:val="00FB764F"/>
    <w:rsid w:val="00FD0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63E"/>
    <w:pPr>
      <w:spacing w:after="160" w:line="259" w:lineRule="auto"/>
    </w:pPr>
    <w:rPr>
      <w:sz w:val="22"/>
      <w:szCs w:val="22"/>
      <w:lang w:eastAsia="en-US"/>
    </w:rPr>
  </w:style>
  <w:style w:type="paragraph" w:styleId="1">
    <w:name w:val="heading 1"/>
    <w:basedOn w:val="a"/>
    <w:next w:val="a"/>
    <w:link w:val="10"/>
    <w:qFormat/>
    <w:rsid w:val="00304FC2"/>
    <w:pPr>
      <w:keepNext/>
      <w:spacing w:before="240" w:after="60" w:line="276" w:lineRule="auto"/>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304FC2"/>
    <w:rPr>
      <w:rFonts w:ascii="Cambria" w:eastAsia="Times New Roman" w:hAnsi="Cambria"/>
      <w:b/>
      <w:bCs/>
      <w:kern w:val="32"/>
      <w:sz w:val="32"/>
      <w:szCs w:val="32"/>
      <w:lang w:eastAsia="en-US"/>
    </w:r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f1"/>
    <w:unhideWhenUsed/>
    <w:qFormat/>
    <w:rsid w:val="00304F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1">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uiPriority w:val="99"/>
    <w:qFormat/>
    <w:rsid w:val="00304FC2"/>
    <w:rPr>
      <w:rFonts w:ascii="Times New Roman" w:eastAsia="Times New Roman" w:hAnsi="Times New Roman"/>
      <w:sz w:val="24"/>
      <w:szCs w:val="24"/>
    </w:rPr>
  </w:style>
  <w:style w:type="paragraph" w:customStyle="1" w:styleId="12">
    <w:name w:val="Звичайний1"/>
    <w:rsid w:val="00364809"/>
    <w:pPr>
      <w:spacing w:after="160" w:line="259" w:lineRule="auto"/>
      <w:ind w:hanging="1"/>
    </w:pPr>
    <w:rPr>
      <w:rFonts w:cs="Calibri"/>
      <w:sz w:val="22"/>
      <w:szCs w:val="22"/>
      <w:lang w:val="uk-UA"/>
    </w:rPr>
  </w:style>
  <w:style w:type="paragraph" w:customStyle="1" w:styleId="af2">
    <w:name w:val="Содержимое таблицы"/>
    <w:basedOn w:val="a"/>
    <w:qFormat/>
    <w:rsid w:val="00304D27"/>
    <w:pPr>
      <w:spacing w:after="0" w:line="240" w:lineRule="auto"/>
    </w:pPr>
    <w:rPr>
      <w:rFonts w:ascii="Times New Roman" w:eastAsia="Times New Roman" w:hAnsi="Times New Roman"/>
      <w:color w:val="000000"/>
      <w:sz w:val="24"/>
      <w:szCs w:val="24"/>
      <w:lang w:eastAsia="ru-RU"/>
    </w:rPr>
  </w:style>
  <w:style w:type="paragraph" w:customStyle="1" w:styleId="13">
    <w:name w:val="Абзац списка1"/>
    <w:basedOn w:val="a"/>
    <w:rsid w:val="00520FF9"/>
    <w:pPr>
      <w:suppressAutoHyphens/>
      <w:autoSpaceDE w:val="0"/>
      <w:autoSpaceDN w:val="0"/>
      <w:adjustRightInd w:val="0"/>
      <w:spacing w:after="200" w:line="276" w:lineRule="auto"/>
      <w:ind w:left="720"/>
    </w:pPr>
    <w:rPr>
      <w:rFonts w:eastAsia="Times New Roman" w:hAnsi="Liberation Serif" w:cs="Calibri"/>
      <w:lang w:val="uk-UA"/>
    </w:rPr>
  </w:style>
  <w:style w:type="paragraph" w:customStyle="1" w:styleId="rvps2">
    <w:name w:val="rvps2"/>
    <w:basedOn w:val="a"/>
    <w:qFormat/>
    <w:rsid w:val="00A31E56"/>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5">
    <w:name w:val="Абзац списка Знак"/>
    <w:link w:val="a4"/>
    <w:uiPriority w:val="34"/>
    <w:locked/>
    <w:rsid w:val="00F73E9E"/>
    <w:rPr>
      <w:sz w:val="22"/>
      <w:szCs w:val="22"/>
      <w:lang w:eastAsia="en-US"/>
    </w:rPr>
  </w:style>
  <w:style w:type="paragraph" w:styleId="af3">
    <w:name w:val="No Spacing"/>
    <w:uiPriority w:val="1"/>
    <w:qFormat/>
    <w:rsid w:val="001A2A3F"/>
    <w:rPr>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119806312">
      <w:bodyDiv w:val="1"/>
      <w:marLeft w:val="0"/>
      <w:marRight w:val="0"/>
      <w:marTop w:val="0"/>
      <w:marBottom w:val="0"/>
      <w:divBdr>
        <w:top w:val="none" w:sz="0" w:space="0" w:color="auto"/>
        <w:left w:val="none" w:sz="0" w:space="0" w:color="auto"/>
        <w:bottom w:val="none" w:sz="0" w:space="0" w:color="auto"/>
        <w:right w:val="none" w:sz="0" w:space="0" w:color="auto"/>
      </w:divBdr>
    </w:div>
    <w:div w:id="156658541">
      <w:bodyDiv w:val="1"/>
      <w:marLeft w:val="0"/>
      <w:marRight w:val="0"/>
      <w:marTop w:val="0"/>
      <w:marBottom w:val="0"/>
      <w:divBdr>
        <w:top w:val="none" w:sz="0" w:space="0" w:color="auto"/>
        <w:left w:val="none" w:sz="0" w:space="0" w:color="auto"/>
        <w:bottom w:val="none" w:sz="0" w:space="0" w:color="auto"/>
        <w:right w:val="none" w:sz="0" w:space="0" w:color="auto"/>
      </w:divBdr>
    </w:div>
    <w:div w:id="183205376">
      <w:bodyDiv w:val="1"/>
      <w:marLeft w:val="0"/>
      <w:marRight w:val="0"/>
      <w:marTop w:val="0"/>
      <w:marBottom w:val="0"/>
      <w:divBdr>
        <w:top w:val="none" w:sz="0" w:space="0" w:color="auto"/>
        <w:left w:val="none" w:sz="0" w:space="0" w:color="auto"/>
        <w:bottom w:val="none" w:sz="0" w:space="0" w:color="auto"/>
        <w:right w:val="none" w:sz="0" w:space="0" w:color="auto"/>
      </w:divBdr>
    </w:div>
    <w:div w:id="38649537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96548052">
      <w:bodyDiv w:val="1"/>
      <w:marLeft w:val="0"/>
      <w:marRight w:val="0"/>
      <w:marTop w:val="0"/>
      <w:marBottom w:val="0"/>
      <w:divBdr>
        <w:top w:val="none" w:sz="0" w:space="0" w:color="auto"/>
        <w:left w:val="none" w:sz="0" w:space="0" w:color="auto"/>
        <w:bottom w:val="none" w:sz="0" w:space="0" w:color="auto"/>
        <w:right w:val="none" w:sz="0" w:space="0" w:color="auto"/>
      </w:divBdr>
    </w:div>
    <w:div w:id="1109155193">
      <w:bodyDiv w:val="1"/>
      <w:marLeft w:val="0"/>
      <w:marRight w:val="0"/>
      <w:marTop w:val="0"/>
      <w:marBottom w:val="0"/>
      <w:divBdr>
        <w:top w:val="none" w:sz="0" w:space="0" w:color="auto"/>
        <w:left w:val="none" w:sz="0" w:space="0" w:color="auto"/>
        <w:bottom w:val="none" w:sz="0" w:space="0" w:color="auto"/>
        <w:right w:val="none" w:sz="0" w:space="0" w:color="auto"/>
      </w:divBdr>
    </w:div>
    <w:div w:id="1282106737">
      <w:bodyDiv w:val="1"/>
      <w:marLeft w:val="0"/>
      <w:marRight w:val="0"/>
      <w:marTop w:val="0"/>
      <w:marBottom w:val="0"/>
      <w:divBdr>
        <w:top w:val="none" w:sz="0" w:space="0" w:color="auto"/>
        <w:left w:val="none" w:sz="0" w:space="0" w:color="auto"/>
        <w:bottom w:val="none" w:sz="0" w:space="0" w:color="auto"/>
        <w:right w:val="none" w:sz="0" w:space="0" w:color="auto"/>
      </w:divBdr>
    </w:div>
    <w:div w:id="132882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dcekonomist@ukr.net" TargetMode="External"/><Relationship Id="rId5" Type="http://schemas.openxmlformats.org/officeDocument/2006/relationships/hyperlink" Target="mailto:kdcekonomist@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34</Pages>
  <Words>10477</Words>
  <Characters>59721</Characters>
  <Application>Microsoft Office Word</Application>
  <DocSecurity>0</DocSecurity>
  <Lines>497</Lines>
  <Paragraphs>140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70058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Lenovo</cp:lastModifiedBy>
  <cp:revision>60</cp:revision>
  <dcterms:created xsi:type="dcterms:W3CDTF">2022-12-20T09:21:00Z</dcterms:created>
  <dcterms:modified xsi:type="dcterms:W3CDTF">2023-02-12T17:30:00Z</dcterms:modified>
</cp:coreProperties>
</file>