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B63D17" w:rsidRDefault="00B63D17" w:rsidP="00B63D17">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63D17" w:rsidRPr="00B970EA" w:rsidRDefault="00B63D17" w:rsidP="00537E80">
      <w:pPr>
        <w:spacing w:after="0" w:line="240" w:lineRule="auto"/>
        <w:ind w:left="-900" w:right="-365"/>
        <w:jc w:val="center"/>
        <w:rPr>
          <w:rFonts w:ascii="Times New Roman" w:eastAsia="Times New Roman" w:hAnsi="Times New Roman" w:cs="Times New Roman"/>
          <w:b/>
          <w:noProof/>
          <w:lang w:eastAsia="ru-RU"/>
        </w:rPr>
      </w:pP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134E3F" w:rsidRPr="00D1145F" w:rsidRDefault="00134E3F" w:rsidP="00134E3F">
      <w:pPr>
        <w:spacing w:after="0" w:line="240" w:lineRule="auto"/>
        <w:contextualSpacing/>
        <w:jc w:val="both"/>
        <w:rPr>
          <w:rFonts w:ascii="Times New Roman" w:eastAsia="Arial" w:hAnsi="Times New Roman"/>
          <w:b/>
          <w:i/>
          <w:sz w:val="24"/>
          <w:szCs w:val="24"/>
          <w:lang w:eastAsia="ru-RU"/>
        </w:rPr>
      </w:pPr>
      <w:r w:rsidRPr="001C0143">
        <w:rPr>
          <w:rFonts w:ascii="Times New Roman" w:hAnsi="Times New Roman"/>
          <w:i/>
          <w:sz w:val="24"/>
          <w:szCs w:val="24"/>
          <w:lang w:eastAsia="ru-RU"/>
        </w:rPr>
        <w:t xml:space="preserve"> </w:t>
      </w:r>
      <w:r w:rsidRPr="00A11291">
        <w:rPr>
          <w:rFonts w:ascii="Times New Roman" w:eastAsia="Arial" w:hAnsi="Times New Roman"/>
          <w:b/>
          <w:sz w:val="24"/>
          <w:szCs w:val="24"/>
          <w:lang w:eastAsia="ru-RU"/>
        </w:rPr>
        <w:t xml:space="preserve">  </w:t>
      </w:r>
      <w:r w:rsidRPr="00D1145F">
        <w:rPr>
          <w:rFonts w:ascii="Times New Roman" w:hAnsi="Times New Roman"/>
          <w:b/>
          <w:i/>
          <w:sz w:val="24"/>
          <w:szCs w:val="24"/>
        </w:rPr>
        <w:t xml:space="preserve">Місце поставки товарів: </w:t>
      </w:r>
      <w:r w:rsidRPr="00D1145F">
        <w:rPr>
          <w:rFonts w:ascii="Times New Roman" w:eastAsia="Times New Roman" w:hAnsi="Times New Roman"/>
          <w:b/>
          <w:i/>
          <w:sz w:val="24"/>
          <w:szCs w:val="24"/>
          <w:lang w:eastAsia="uk-UA"/>
        </w:rPr>
        <w:t xml:space="preserve">заклади дошкільної освіти </w:t>
      </w:r>
      <w:proofErr w:type="spellStart"/>
      <w:r w:rsidRPr="00D1145F">
        <w:rPr>
          <w:rFonts w:ascii="Times New Roman" w:eastAsia="Times New Roman" w:hAnsi="Times New Roman"/>
          <w:b/>
          <w:i/>
          <w:sz w:val="24"/>
          <w:szCs w:val="24"/>
          <w:lang w:eastAsia="uk-UA"/>
        </w:rPr>
        <w:t>Щирецької</w:t>
      </w:r>
      <w:proofErr w:type="spellEnd"/>
      <w:r w:rsidRPr="00D1145F">
        <w:rPr>
          <w:rFonts w:ascii="Times New Roman" w:eastAsia="Times New Roman" w:hAnsi="Times New Roman"/>
          <w:b/>
          <w:i/>
          <w:sz w:val="24"/>
          <w:szCs w:val="24"/>
          <w:lang w:eastAsia="uk-UA"/>
        </w:rPr>
        <w:t xml:space="preserve"> селищної ради:</w:t>
      </w:r>
    </w:p>
    <w:p w:rsidR="00134E3F" w:rsidRPr="00D1145F" w:rsidRDefault="00134E3F" w:rsidP="00134E3F">
      <w:pPr>
        <w:pStyle w:val="a3"/>
        <w:numPr>
          <w:ilvl w:val="0"/>
          <w:numId w:val="38"/>
        </w:numPr>
        <w:spacing w:after="0"/>
        <w:rPr>
          <w:rFonts w:ascii="Times New Roman" w:hAnsi="Times New Roman"/>
          <w:b/>
          <w:i/>
          <w:sz w:val="24"/>
          <w:szCs w:val="24"/>
        </w:rPr>
      </w:pPr>
      <w:r w:rsidRPr="00D1145F">
        <w:rPr>
          <w:rFonts w:ascii="Times New Roman" w:hAnsi="Times New Roman"/>
          <w:b/>
          <w:i/>
          <w:sz w:val="24"/>
          <w:szCs w:val="24"/>
        </w:rPr>
        <w:t>ЗДО №1 – смт  Щирець: 81160, смт Щирець, вул. Острівська, 2</w:t>
      </w:r>
    </w:p>
    <w:p w:rsidR="00134E3F" w:rsidRPr="00D1145F" w:rsidRDefault="00134E3F" w:rsidP="00134E3F">
      <w:pPr>
        <w:pStyle w:val="a3"/>
        <w:numPr>
          <w:ilvl w:val="0"/>
          <w:numId w:val="38"/>
        </w:numPr>
        <w:spacing w:after="0"/>
        <w:rPr>
          <w:rFonts w:ascii="Times New Roman" w:hAnsi="Times New Roman"/>
          <w:b/>
          <w:i/>
          <w:sz w:val="24"/>
          <w:szCs w:val="24"/>
        </w:rPr>
      </w:pPr>
      <w:r w:rsidRPr="00D1145F">
        <w:rPr>
          <w:rFonts w:ascii="Times New Roman" w:hAnsi="Times New Roman"/>
          <w:b/>
          <w:i/>
          <w:sz w:val="24"/>
          <w:szCs w:val="24"/>
        </w:rPr>
        <w:t>ЗДО №2 - смт Щирець: 81160, смт Щирець, Шашкевича, 43</w:t>
      </w:r>
      <w:r w:rsidRPr="00D1145F">
        <w:rPr>
          <w:rFonts w:ascii="Times New Roman" w:hAnsi="Times New Roman"/>
          <w:b/>
          <w:i/>
          <w:sz w:val="24"/>
          <w:szCs w:val="24"/>
          <w:lang w:val="en-US"/>
        </w:rPr>
        <w:t>a</w:t>
      </w:r>
      <w:r w:rsidRPr="00D1145F">
        <w:rPr>
          <w:rFonts w:ascii="Times New Roman" w:hAnsi="Times New Roman"/>
          <w:b/>
          <w:i/>
          <w:sz w:val="24"/>
          <w:szCs w:val="24"/>
        </w:rPr>
        <w:t>.</w:t>
      </w:r>
    </w:p>
    <w:tbl>
      <w:tblPr>
        <w:tblStyle w:val="10"/>
        <w:tblpPr w:leftFromText="180" w:rightFromText="180" w:vertAnchor="text" w:tblpXSpec="center" w:tblpY="1"/>
        <w:tblOverlap w:val="never"/>
        <w:tblW w:w="0" w:type="auto"/>
        <w:tblLook w:val="04A0" w:firstRow="1" w:lastRow="0" w:firstColumn="1" w:lastColumn="0" w:noHBand="0" w:noVBand="1"/>
      </w:tblPr>
      <w:tblGrid>
        <w:gridCol w:w="527"/>
        <w:gridCol w:w="4405"/>
        <w:gridCol w:w="2397"/>
        <w:gridCol w:w="2242"/>
      </w:tblGrid>
      <w:tr w:rsidR="00134E3F" w:rsidRPr="00A11291" w:rsidTr="00683048">
        <w:trPr>
          <w:trHeight w:val="841"/>
        </w:trPr>
        <w:tc>
          <w:tcPr>
            <w:tcW w:w="527" w:type="dxa"/>
            <w:tcBorders>
              <w:top w:val="single" w:sz="4" w:space="0" w:color="auto"/>
              <w:left w:val="single" w:sz="4" w:space="0" w:color="auto"/>
              <w:bottom w:val="single" w:sz="4" w:space="0" w:color="auto"/>
              <w:right w:val="single" w:sz="4" w:space="0" w:color="auto"/>
            </w:tcBorders>
            <w:vAlign w:val="center"/>
            <w:hideMark/>
          </w:tcPr>
          <w:p w:rsidR="00134E3F" w:rsidRPr="00A11291" w:rsidRDefault="00134E3F" w:rsidP="00683048">
            <w:pPr>
              <w:widowControl w:val="0"/>
              <w:suppressAutoHyphens/>
              <w:autoSpaceDE w:val="0"/>
              <w:spacing w:before="0" w:after="0" w:line="264" w:lineRule="auto"/>
              <w:jc w:val="center"/>
              <w:rPr>
                <w:b/>
                <w:sz w:val="24"/>
                <w:szCs w:val="24"/>
                <w:lang w:val="uk-UA" w:eastAsia="zh-CN"/>
              </w:rPr>
            </w:pPr>
            <w:r w:rsidRPr="00A11291">
              <w:rPr>
                <w:b/>
                <w:sz w:val="24"/>
                <w:szCs w:val="24"/>
                <w:lang w:val="uk-UA" w:eastAsia="zh-CN"/>
              </w:rPr>
              <w:t>№</w:t>
            </w:r>
          </w:p>
          <w:p w:rsidR="00134E3F" w:rsidRPr="00A11291" w:rsidRDefault="00134E3F" w:rsidP="00683048">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з/п</w:t>
            </w:r>
          </w:p>
        </w:tc>
        <w:tc>
          <w:tcPr>
            <w:tcW w:w="4405" w:type="dxa"/>
            <w:tcBorders>
              <w:top w:val="single" w:sz="4" w:space="0" w:color="auto"/>
              <w:left w:val="single" w:sz="4" w:space="0" w:color="auto"/>
              <w:bottom w:val="single" w:sz="4" w:space="0" w:color="auto"/>
              <w:right w:val="single" w:sz="4" w:space="0" w:color="auto"/>
            </w:tcBorders>
            <w:vAlign w:val="center"/>
            <w:hideMark/>
          </w:tcPr>
          <w:p w:rsidR="00134E3F" w:rsidRPr="00A11291" w:rsidRDefault="00134E3F" w:rsidP="00683048">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Найменування предмета закупівлі</w:t>
            </w:r>
          </w:p>
        </w:tc>
        <w:tc>
          <w:tcPr>
            <w:tcW w:w="2397" w:type="dxa"/>
            <w:tcBorders>
              <w:top w:val="single" w:sz="4" w:space="0" w:color="auto"/>
              <w:left w:val="single" w:sz="4" w:space="0" w:color="auto"/>
              <w:bottom w:val="single" w:sz="4" w:space="0" w:color="auto"/>
              <w:right w:val="single" w:sz="4" w:space="0" w:color="auto"/>
            </w:tcBorders>
            <w:vAlign w:val="center"/>
            <w:hideMark/>
          </w:tcPr>
          <w:p w:rsidR="00134E3F" w:rsidRPr="00A11291" w:rsidRDefault="00134E3F" w:rsidP="00683048">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Од. виміру</w:t>
            </w:r>
          </w:p>
        </w:tc>
        <w:tc>
          <w:tcPr>
            <w:tcW w:w="2242" w:type="dxa"/>
            <w:tcBorders>
              <w:top w:val="single" w:sz="4" w:space="0" w:color="auto"/>
              <w:left w:val="single" w:sz="4" w:space="0" w:color="auto"/>
              <w:bottom w:val="single" w:sz="4" w:space="0" w:color="auto"/>
              <w:right w:val="single" w:sz="4" w:space="0" w:color="auto"/>
            </w:tcBorders>
            <w:vAlign w:val="center"/>
            <w:hideMark/>
          </w:tcPr>
          <w:p w:rsidR="00134E3F" w:rsidRPr="00A11291" w:rsidRDefault="00134E3F" w:rsidP="00683048">
            <w:pPr>
              <w:widowControl w:val="0"/>
              <w:tabs>
                <w:tab w:val="left" w:pos="2715"/>
              </w:tabs>
              <w:suppressAutoHyphens/>
              <w:autoSpaceDE w:val="0"/>
              <w:spacing w:before="0" w:after="0" w:line="264" w:lineRule="auto"/>
              <w:jc w:val="center"/>
              <w:rPr>
                <w:sz w:val="24"/>
                <w:szCs w:val="24"/>
                <w:lang w:val="uk-UA" w:eastAsia="zh-CN"/>
              </w:rPr>
            </w:pPr>
            <w:r w:rsidRPr="00A11291">
              <w:rPr>
                <w:b/>
                <w:sz w:val="24"/>
                <w:szCs w:val="24"/>
                <w:lang w:val="uk-UA" w:eastAsia="zh-CN"/>
              </w:rPr>
              <w:t>К-ть</w:t>
            </w:r>
          </w:p>
        </w:tc>
      </w:tr>
      <w:tr w:rsidR="00134E3F" w:rsidRPr="00A11291" w:rsidTr="00683048">
        <w:trPr>
          <w:trHeight w:val="483"/>
        </w:trPr>
        <w:tc>
          <w:tcPr>
            <w:tcW w:w="527" w:type="dxa"/>
          </w:tcPr>
          <w:p w:rsidR="00134E3F" w:rsidRPr="00A11291" w:rsidRDefault="00134E3F" w:rsidP="00683048">
            <w:pPr>
              <w:widowControl w:val="0"/>
              <w:autoSpaceDE w:val="0"/>
              <w:autoSpaceDN w:val="0"/>
              <w:spacing w:before="0" w:after="0" w:line="260" w:lineRule="auto"/>
              <w:jc w:val="center"/>
              <w:outlineLvl w:val="0"/>
              <w:rPr>
                <w:sz w:val="24"/>
                <w:szCs w:val="24"/>
                <w:lang w:val="uk-UA"/>
              </w:rPr>
            </w:pPr>
            <w:r>
              <w:rPr>
                <w:sz w:val="24"/>
                <w:szCs w:val="24"/>
                <w:lang w:val="uk-UA"/>
              </w:rPr>
              <w:t>1</w:t>
            </w:r>
          </w:p>
        </w:tc>
        <w:tc>
          <w:tcPr>
            <w:tcW w:w="4405" w:type="dxa"/>
          </w:tcPr>
          <w:p w:rsidR="00134E3F" w:rsidRPr="00AC6785" w:rsidRDefault="00134E3F" w:rsidP="00683048">
            <w:pPr>
              <w:spacing w:before="0" w:after="0"/>
              <w:outlineLvl w:val="0"/>
              <w:rPr>
                <w:sz w:val="24"/>
                <w:szCs w:val="24"/>
                <w:lang w:val="uk-UA"/>
              </w:rPr>
            </w:pPr>
            <w:r>
              <w:rPr>
                <w:rFonts w:eastAsia="SimSun"/>
                <w:sz w:val="24"/>
                <w:szCs w:val="24"/>
                <w:lang w:val="uk-UA" w:eastAsia="uk-UA"/>
              </w:rPr>
              <w:t>Яловичина охолоджена</w:t>
            </w:r>
          </w:p>
        </w:tc>
        <w:tc>
          <w:tcPr>
            <w:tcW w:w="2397" w:type="dxa"/>
            <w:vAlign w:val="center"/>
          </w:tcPr>
          <w:p w:rsidR="00134E3F" w:rsidRPr="00A11291" w:rsidRDefault="00134E3F" w:rsidP="00683048">
            <w:pPr>
              <w:widowControl w:val="0"/>
              <w:autoSpaceDE w:val="0"/>
              <w:autoSpaceDN w:val="0"/>
              <w:spacing w:before="0" w:after="0" w:line="260" w:lineRule="auto"/>
              <w:jc w:val="center"/>
              <w:outlineLvl w:val="0"/>
              <w:rPr>
                <w:sz w:val="24"/>
                <w:szCs w:val="24"/>
                <w:lang w:val="uk-UA"/>
              </w:rPr>
            </w:pPr>
            <w:r w:rsidRPr="00A11291">
              <w:rPr>
                <w:sz w:val="24"/>
                <w:szCs w:val="24"/>
                <w:lang w:val="uk-UA"/>
              </w:rPr>
              <w:t>кг</w:t>
            </w:r>
          </w:p>
        </w:tc>
        <w:tc>
          <w:tcPr>
            <w:tcW w:w="2242" w:type="dxa"/>
            <w:vAlign w:val="center"/>
          </w:tcPr>
          <w:p w:rsidR="00134E3F" w:rsidRPr="00A11291" w:rsidRDefault="00134E3F" w:rsidP="00683048">
            <w:pPr>
              <w:widowControl w:val="0"/>
              <w:autoSpaceDE w:val="0"/>
              <w:autoSpaceDN w:val="0"/>
              <w:spacing w:before="0" w:after="0" w:line="260" w:lineRule="auto"/>
              <w:jc w:val="center"/>
              <w:outlineLvl w:val="0"/>
              <w:rPr>
                <w:sz w:val="24"/>
                <w:szCs w:val="24"/>
                <w:lang w:val="uk-UA"/>
              </w:rPr>
            </w:pPr>
            <w:r>
              <w:rPr>
                <w:sz w:val="24"/>
                <w:szCs w:val="24"/>
                <w:lang w:val="uk-UA"/>
              </w:rPr>
              <w:t>231</w:t>
            </w:r>
          </w:p>
        </w:tc>
      </w:tr>
      <w:tr w:rsidR="00134E3F" w:rsidRPr="00A11291" w:rsidTr="00683048">
        <w:trPr>
          <w:trHeight w:val="483"/>
        </w:trPr>
        <w:tc>
          <w:tcPr>
            <w:tcW w:w="527" w:type="dxa"/>
          </w:tcPr>
          <w:p w:rsidR="00134E3F" w:rsidRDefault="00134E3F" w:rsidP="00683048">
            <w:pPr>
              <w:widowControl w:val="0"/>
              <w:autoSpaceDE w:val="0"/>
              <w:autoSpaceDN w:val="0"/>
              <w:spacing w:after="0" w:line="260" w:lineRule="auto"/>
              <w:jc w:val="center"/>
              <w:outlineLvl w:val="0"/>
              <w:rPr>
                <w:sz w:val="24"/>
                <w:szCs w:val="24"/>
                <w:lang w:val="uk-UA"/>
              </w:rPr>
            </w:pPr>
            <w:r>
              <w:rPr>
                <w:sz w:val="24"/>
                <w:szCs w:val="24"/>
                <w:lang w:val="uk-UA"/>
              </w:rPr>
              <w:t>2</w:t>
            </w:r>
          </w:p>
        </w:tc>
        <w:tc>
          <w:tcPr>
            <w:tcW w:w="4405" w:type="dxa"/>
          </w:tcPr>
          <w:p w:rsidR="00134E3F" w:rsidRDefault="00134E3F" w:rsidP="00683048">
            <w:pPr>
              <w:spacing w:after="0"/>
              <w:outlineLvl w:val="0"/>
              <w:rPr>
                <w:rFonts w:eastAsia="SimSun"/>
                <w:sz w:val="24"/>
                <w:szCs w:val="24"/>
                <w:lang w:val="uk-UA" w:eastAsia="uk-UA"/>
              </w:rPr>
            </w:pPr>
            <w:r>
              <w:rPr>
                <w:rFonts w:eastAsia="SimSun"/>
                <w:sz w:val="24"/>
                <w:szCs w:val="24"/>
                <w:lang w:val="uk-UA" w:eastAsia="uk-UA"/>
              </w:rPr>
              <w:t>Свинина охолоджена</w:t>
            </w:r>
          </w:p>
        </w:tc>
        <w:tc>
          <w:tcPr>
            <w:tcW w:w="2397" w:type="dxa"/>
            <w:vAlign w:val="center"/>
          </w:tcPr>
          <w:p w:rsidR="00134E3F" w:rsidRPr="00A11291" w:rsidRDefault="00134E3F" w:rsidP="00683048">
            <w:pPr>
              <w:widowControl w:val="0"/>
              <w:autoSpaceDE w:val="0"/>
              <w:autoSpaceDN w:val="0"/>
              <w:spacing w:after="0" w:line="260" w:lineRule="auto"/>
              <w:jc w:val="center"/>
              <w:outlineLvl w:val="0"/>
              <w:rPr>
                <w:sz w:val="24"/>
                <w:szCs w:val="24"/>
                <w:lang w:val="uk-UA"/>
              </w:rPr>
            </w:pPr>
            <w:r>
              <w:rPr>
                <w:sz w:val="24"/>
                <w:szCs w:val="24"/>
                <w:lang w:val="uk-UA"/>
              </w:rPr>
              <w:t>кг</w:t>
            </w:r>
          </w:p>
        </w:tc>
        <w:tc>
          <w:tcPr>
            <w:tcW w:w="2242" w:type="dxa"/>
            <w:vAlign w:val="center"/>
          </w:tcPr>
          <w:p w:rsidR="00134E3F" w:rsidRDefault="00134E3F" w:rsidP="00683048">
            <w:pPr>
              <w:widowControl w:val="0"/>
              <w:autoSpaceDE w:val="0"/>
              <w:autoSpaceDN w:val="0"/>
              <w:spacing w:after="0" w:line="260" w:lineRule="auto"/>
              <w:jc w:val="center"/>
              <w:outlineLvl w:val="0"/>
              <w:rPr>
                <w:sz w:val="24"/>
                <w:szCs w:val="24"/>
                <w:lang w:val="uk-UA"/>
              </w:rPr>
            </w:pPr>
            <w:r>
              <w:rPr>
                <w:sz w:val="24"/>
                <w:szCs w:val="24"/>
                <w:lang w:val="uk-UA"/>
              </w:rPr>
              <w:t>452</w:t>
            </w:r>
          </w:p>
        </w:tc>
      </w:tr>
    </w:tbl>
    <w:p w:rsidR="00134E3F" w:rsidRPr="002534C3" w:rsidRDefault="00134E3F" w:rsidP="00134E3F">
      <w:pPr>
        <w:rPr>
          <w:rFonts w:ascii="Times New Roman" w:hAnsi="Times New Roman" w:cs="Times New Roman"/>
          <w:b/>
          <w:sz w:val="24"/>
          <w:szCs w:val="24"/>
        </w:rPr>
      </w:pPr>
    </w:p>
    <w:p w:rsidR="00134E3F" w:rsidRPr="00A55534" w:rsidRDefault="00134E3F" w:rsidP="00134E3F">
      <w:pPr>
        <w:spacing w:after="0" w:line="240" w:lineRule="auto"/>
        <w:jc w:val="both"/>
        <w:rPr>
          <w:rFonts w:ascii="Times New Roman" w:eastAsia="Times New Roman" w:hAnsi="Times New Roman" w:cs="Times New Roman"/>
          <w:sz w:val="24"/>
          <w:szCs w:val="24"/>
        </w:rPr>
      </w:pPr>
      <w:r w:rsidRPr="00A55534">
        <w:rPr>
          <w:rFonts w:ascii="Times New Roman" w:eastAsia="Times New Roman" w:hAnsi="Times New Roman" w:cs="Times New Roman"/>
          <w:sz w:val="24"/>
          <w:szCs w:val="24"/>
        </w:rPr>
        <w:t>1. Постачання товару відбувається відповідно до заявок замовника партіями, спеціальним транспортом постачальника починаючи з 7:30 години і протягом дня поставки. Поставка товару  здійснюється в день зазначений в замовленні Покупця, про що надається лист-згода у складі  пропозиції.</w:t>
      </w:r>
    </w:p>
    <w:p w:rsidR="00134E3F" w:rsidRPr="00A55534" w:rsidRDefault="00134E3F" w:rsidP="00134E3F">
      <w:pPr>
        <w:spacing w:after="0" w:line="240" w:lineRule="auto"/>
        <w:jc w:val="both"/>
        <w:rPr>
          <w:rFonts w:ascii="Times New Roman" w:eastAsia="Times New Roman" w:hAnsi="Times New Roman" w:cs="Times New Roman"/>
          <w:sz w:val="24"/>
          <w:szCs w:val="24"/>
        </w:rPr>
      </w:pPr>
      <w:r w:rsidRPr="00A55534">
        <w:rPr>
          <w:rFonts w:ascii="Times New Roman" w:eastAsia="Times New Roman" w:hAnsi="Times New Roman" w:cs="Times New Roman"/>
          <w:sz w:val="24"/>
          <w:szCs w:val="24"/>
        </w:rPr>
        <w:t>2. Розрахунок за поставлений товар – у безготівковій формі.</w:t>
      </w:r>
    </w:p>
    <w:p w:rsidR="00134E3F" w:rsidRPr="00A55534" w:rsidRDefault="00134E3F" w:rsidP="00134E3F">
      <w:pPr>
        <w:spacing w:after="0" w:line="240" w:lineRule="auto"/>
        <w:jc w:val="both"/>
        <w:rPr>
          <w:rFonts w:ascii="Times New Roman" w:eastAsia="Times New Roman" w:hAnsi="Times New Roman" w:cs="Times New Roman"/>
          <w:sz w:val="24"/>
          <w:szCs w:val="24"/>
          <w:u w:val="single"/>
        </w:rPr>
      </w:pPr>
      <w:r w:rsidRPr="00A55534">
        <w:rPr>
          <w:rFonts w:ascii="Times New Roman" w:eastAsia="Times New Roman" w:hAnsi="Times New Roman" w:cs="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134E3F" w:rsidRPr="00A55534" w:rsidRDefault="00134E3F" w:rsidP="00134E3F">
      <w:pPr>
        <w:spacing w:after="0" w:line="240" w:lineRule="auto"/>
        <w:jc w:val="both"/>
        <w:rPr>
          <w:rFonts w:ascii="Times New Roman" w:eastAsia="Times New Roman" w:hAnsi="Times New Roman" w:cs="Times New Roman"/>
          <w:sz w:val="24"/>
          <w:szCs w:val="24"/>
        </w:rPr>
      </w:pPr>
      <w:r w:rsidRPr="00A55534">
        <w:rPr>
          <w:rFonts w:ascii="Times New Roman" w:eastAsia="Times New Roman" w:hAnsi="Times New Roman" w:cs="Times New Roman"/>
          <w:sz w:val="24"/>
          <w:szCs w:val="24"/>
        </w:rPr>
        <w:t xml:space="preserve">4. </w:t>
      </w:r>
      <w:r w:rsidRPr="00A55534">
        <w:rPr>
          <w:rFonts w:ascii="Times New Roman" w:eastAsia="Times New Roman" w:hAnsi="Times New Roman" w:cs="Times New Roman"/>
          <w:snapToGrid w:val="0"/>
          <w:color w:val="000000"/>
          <w:sz w:val="24"/>
          <w:szCs w:val="24"/>
        </w:rPr>
        <w:t>Завантаження та  вивантаження товару здійснюється  представниками Учасника.</w:t>
      </w:r>
    </w:p>
    <w:p w:rsidR="00134E3F" w:rsidRPr="00A55534" w:rsidRDefault="00134E3F" w:rsidP="00134E3F">
      <w:pPr>
        <w:spacing w:after="0" w:line="240" w:lineRule="auto"/>
        <w:jc w:val="both"/>
        <w:rPr>
          <w:rFonts w:ascii="Times New Roman" w:eastAsia="Times New Roman" w:hAnsi="Times New Roman" w:cs="Times New Roman"/>
          <w:sz w:val="24"/>
          <w:szCs w:val="24"/>
        </w:rPr>
      </w:pPr>
      <w:r w:rsidRPr="00A55534">
        <w:rPr>
          <w:rFonts w:ascii="Times New Roman" w:eastAsia="Times New Roman" w:hAnsi="Times New Roman" w:cs="Times New Roman"/>
          <w:sz w:val="24"/>
          <w:szCs w:val="24"/>
        </w:rPr>
        <w:t>5. Всі поставленні товари повинні відповідати вимогам Закону України «</w:t>
      </w:r>
      <w:r w:rsidRPr="00A55534">
        <w:rPr>
          <w:rFonts w:ascii="Times New Roman" w:eastAsia="Times New Roman" w:hAnsi="Times New Roman" w:cs="Times New Roman"/>
          <w:bCs/>
          <w:sz w:val="24"/>
          <w:szCs w:val="24"/>
          <w:bdr w:val="none" w:sz="0" w:space="0" w:color="auto" w:frame="1"/>
        </w:rPr>
        <w:t>Про безпечність та якість харчових продуктів</w:t>
      </w:r>
      <w:r w:rsidRPr="00A55534">
        <w:rPr>
          <w:rFonts w:ascii="Times New Roman" w:eastAsia="Times New Roman" w:hAnsi="Times New Roman" w:cs="Times New Roman"/>
          <w:sz w:val="24"/>
          <w:szCs w:val="24"/>
        </w:rPr>
        <w:t>»</w:t>
      </w:r>
      <w:r w:rsidRPr="00A55534">
        <w:rPr>
          <w:rFonts w:ascii="Times New Roman" w:eastAsia="Times New Roman" w:hAnsi="Times New Roman" w:cs="Times New Roman"/>
          <w:sz w:val="24"/>
          <w:szCs w:val="24"/>
          <w:bdr w:val="none" w:sz="0" w:space="0" w:color="auto" w:frame="1"/>
          <w:shd w:val="clear" w:color="auto" w:fill="FFFFFF"/>
        </w:rPr>
        <w:t xml:space="preserve"> від 23.12.1997</w:t>
      </w:r>
      <w:r w:rsidRPr="00A55534">
        <w:rPr>
          <w:rFonts w:ascii="Times New Roman" w:eastAsia="Times New Roman" w:hAnsi="Times New Roman" w:cs="Times New Roman"/>
          <w:sz w:val="24"/>
          <w:szCs w:val="24"/>
          <w:shd w:val="clear" w:color="auto" w:fill="FFFFFF"/>
        </w:rPr>
        <w:t> № </w:t>
      </w:r>
      <w:r w:rsidRPr="00A55534">
        <w:rPr>
          <w:rFonts w:ascii="Times New Roman" w:eastAsia="Times New Roman" w:hAnsi="Times New Roman" w:cs="Times New Roman"/>
          <w:bCs/>
          <w:sz w:val="24"/>
          <w:szCs w:val="24"/>
          <w:bdr w:val="none" w:sz="0" w:space="0" w:color="auto" w:frame="1"/>
          <w:shd w:val="clear" w:color="auto" w:fill="FFFFFF"/>
        </w:rPr>
        <w:t>771/97-ВР</w:t>
      </w:r>
      <w:r w:rsidRPr="00A55534">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134E3F" w:rsidRPr="00A55534" w:rsidRDefault="00134E3F" w:rsidP="00134E3F">
      <w:pPr>
        <w:spacing w:after="0" w:line="240" w:lineRule="auto"/>
        <w:jc w:val="both"/>
        <w:rPr>
          <w:rFonts w:ascii="Times New Roman" w:eastAsia="Times New Roman" w:hAnsi="Times New Roman" w:cs="Times New Roman"/>
          <w:sz w:val="24"/>
          <w:szCs w:val="24"/>
        </w:rPr>
      </w:pPr>
      <w:r w:rsidRPr="00A55534">
        <w:rPr>
          <w:rFonts w:ascii="Times New Roman" w:eastAsia="Times New Roman" w:hAnsi="Times New Roman" w:cs="Times New Roman"/>
          <w:sz w:val="24"/>
          <w:szCs w:val="24"/>
        </w:rPr>
        <w:t>6. Товар має постачатися з терміном придатності не менше 80% загального терміну зберігання.</w:t>
      </w:r>
    </w:p>
    <w:p w:rsidR="00134E3F" w:rsidRPr="00A55534" w:rsidRDefault="00134E3F" w:rsidP="00134E3F">
      <w:pPr>
        <w:spacing w:after="0" w:line="240" w:lineRule="auto"/>
        <w:jc w:val="both"/>
        <w:rPr>
          <w:rFonts w:ascii="Times New Roman" w:hAnsi="Times New Roman" w:cs="Times New Roman"/>
          <w:sz w:val="24"/>
          <w:szCs w:val="24"/>
        </w:rPr>
      </w:pPr>
      <w:r w:rsidRPr="00A55534">
        <w:rPr>
          <w:rFonts w:ascii="Times New Roman" w:eastAsia="Times New Roman" w:hAnsi="Times New Roman" w:cs="Times New Roman"/>
          <w:sz w:val="24"/>
          <w:szCs w:val="24"/>
        </w:rPr>
        <w:t>7. При поставці товару, учасник повинен дотримуватися температурного режиму.</w:t>
      </w:r>
    </w:p>
    <w:p w:rsidR="00134E3F" w:rsidRPr="00A55534" w:rsidRDefault="00134E3F" w:rsidP="00134E3F">
      <w:pPr>
        <w:spacing w:after="0" w:line="240" w:lineRule="auto"/>
        <w:jc w:val="both"/>
        <w:rPr>
          <w:rFonts w:ascii="Times New Roman" w:eastAsia="Times New Roman" w:hAnsi="Times New Roman" w:cs="Times New Roman"/>
          <w:sz w:val="24"/>
          <w:szCs w:val="24"/>
        </w:rPr>
      </w:pPr>
      <w:r w:rsidRPr="00A55534">
        <w:rPr>
          <w:rFonts w:ascii="Times New Roman" w:eastAsia="Times New Roman" w:hAnsi="Times New Roman" w:cs="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134E3F" w:rsidRPr="00A55534" w:rsidRDefault="00134E3F" w:rsidP="00134E3F">
      <w:pPr>
        <w:widowControl w:val="0"/>
        <w:spacing w:after="0" w:line="240" w:lineRule="auto"/>
        <w:jc w:val="both"/>
        <w:rPr>
          <w:rFonts w:ascii="Times New Roman" w:eastAsia="Times New Roman" w:hAnsi="Times New Roman" w:cs="Times New Roman"/>
          <w:sz w:val="24"/>
          <w:szCs w:val="24"/>
          <w:shd w:val="clear" w:color="auto" w:fill="FFFFFF"/>
        </w:rPr>
      </w:pPr>
      <w:r w:rsidRPr="00A55534">
        <w:rPr>
          <w:rFonts w:ascii="Times New Roman" w:eastAsia="Times New Roman" w:hAnsi="Times New Roman" w:cs="Times New Roman"/>
          <w:sz w:val="24"/>
          <w:szCs w:val="24"/>
        </w:rPr>
        <w:t xml:space="preserve">9. Учасник у складі тендерної пропозиції повинен надати </w:t>
      </w:r>
      <w:r w:rsidRPr="00A55534">
        <w:rPr>
          <w:rFonts w:ascii="Times New Roman" w:hAnsi="Times New Roman" w:cs="Times New Roman"/>
          <w:sz w:val="24"/>
          <w:szCs w:val="24"/>
          <w:shd w:val="clear" w:color="auto" w:fill="FFFFFF"/>
        </w:rPr>
        <w:t>оригінал або копію: декларації виробника або посвідчення про якість.</w:t>
      </w:r>
    </w:p>
    <w:p w:rsidR="00134E3F" w:rsidRPr="0069297E" w:rsidRDefault="00134E3F" w:rsidP="00134E3F">
      <w:pPr>
        <w:spacing w:after="0" w:line="240" w:lineRule="auto"/>
        <w:jc w:val="both"/>
        <w:rPr>
          <w:rFonts w:ascii="Times New Roman" w:eastAsia="Times New Roman" w:hAnsi="Times New Roman" w:cs="Times New Roman"/>
          <w:strike/>
          <w:sz w:val="24"/>
          <w:szCs w:val="24"/>
        </w:rPr>
      </w:pPr>
      <w:r w:rsidRPr="00A55534">
        <w:rPr>
          <w:rFonts w:ascii="Times New Roman" w:eastAsia="Times New Roman" w:hAnsi="Times New Roman" w:cs="Times New Roman"/>
          <w:sz w:val="24"/>
          <w:szCs w:val="24"/>
        </w:rPr>
        <w:t>10.  Якщо поставлений товар не буде відповідати</w:t>
      </w:r>
      <w:r w:rsidRPr="00E4673B">
        <w:rPr>
          <w:rFonts w:ascii="Times New Roman" w:eastAsia="Times New Roman" w:hAnsi="Times New Roman" w:cs="Times New Roman"/>
          <w:sz w:val="24"/>
          <w:szCs w:val="24"/>
        </w:rPr>
        <w:t xml:space="preserve"> своїм якісним характеристикам, постачальник повинен замінити товар своїми силами і за свій рахунок прот</w:t>
      </w:r>
      <w:r>
        <w:rPr>
          <w:rFonts w:ascii="Times New Roman" w:eastAsia="Times New Roman" w:hAnsi="Times New Roman" w:cs="Times New Roman"/>
          <w:sz w:val="24"/>
          <w:szCs w:val="24"/>
        </w:rPr>
        <w:t xml:space="preserve">ягом 8 годин. </w:t>
      </w:r>
    </w:p>
    <w:p w:rsidR="00134E3F" w:rsidRDefault="00134E3F" w:rsidP="00134E3F">
      <w:pPr>
        <w:spacing w:after="0" w:line="240" w:lineRule="auto"/>
        <w:jc w:val="both"/>
        <w:rPr>
          <w:rFonts w:ascii="Times New Roman" w:eastAsia="Times New Roman" w:hAnsi="Times New Roman" w:cs="Times New Roman"/>
          <w:sz w:val="24"/>
          <w:szCs w:val="24"/>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56"/>
        <w:gridCol w:w="3119"/>
        <w:gridCol w:w="3056"/>
      </w:tblGrid>
      <w:tr w:rsidR="00134E3F" w:rsidRPr="00507F59" w:rsidTr="00683048">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134E3F" w:rsidRPr="00507F59" w:rsidRDefault="00134E3F" w:rsidP="0068304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Код  </w:t>
            </w:r>
            <w:r w:rsidRPr="00A306BC">
              <w:rPr>
                <w:rFonts w:ascii="Times New Roman" w:eastAsia="Calibri" w:hAnsi="Times New Roman" w:cs="Times New Roman"/>
                <w:b/>
                <w:sz w:val="24"/>
                <w:szCs w:val="24"/>
              </w:rPr>
              <w:t>ДК 021:2015 - 15110000-2 – М’ясо</w:t>
            </w:r>
            <w:r>
              <w:rPr>
                <w:rFonts w:ascii="Times New Roman" w:eastAsia="Calibri" w:hAnsi="Times New Roman" w:cs="Times New Roman"/>
                <w:b/>
                <w:sz w:val="24"/>
                <w:szCs w:val="24"/>
              </w:rPr>
              <w:t xml:space="preserve"> (</w:t>
            </w:r>
            <w:r>
              <w:rPr>
                <w:rFonts w:ascii="Times New Roman" w:eastAsia="SimSun" w:hAnsi="Times New Roman" w:cs="Times New Roman"/>
                <w:b/>
                <w:sz w:val="24"/>
                <w:szCs w:val="24"/>
                <w:lang w:eastAsia="uk-UA"/>
              </w:rPr>
              <w:t>Яловичина охолоджена, свинина охолоджена, печінка яловича</w:t>
            </w:r>
            <w:r>
              <w:rPr>
                <w:rFonts w:ascii="Times New Roman" w:eastAsia="Calibri" w:hAnsi="Times New Roman" w:cs="Times New Roman"/>
                <w:b/>
                <w:sz w:val="24"/>
                <w:szCs w:val="24"/>
              </w:rPr>
              <w:t>)</w:t>
            </w:r>
          </w:p>
        </w:tc>
      </w:tr>
      <w:tr w:rsidR="00134E3F" w:rsidRPr="00DC10D6" w:rsidTr="00683048">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rsidR="00134E3F" w:rsidRPr="00DC10D6" w:rsidRDefault="00134E3F" w:rsidP="00683048">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Найменування</w:t>
            </w:r>
            <w:r>
              <w:rPr>
                <w:rFonts w:ascii="Times New Roman" w:eastAsia="Times New Roman" w:hAnsi="Times New Roman" w:cs="Times New Roman"/>
                <w:b/>
                <w:sz w:val="24"/>
                <w:szCs w:val="24"/>
              </w:rPr>
              <w:t xml:space="preserve"> та характеристики</w:t>
            </w:r>
            <w:r w:rsidRPr="00DC10D6">
              <w:rPr>
                <w:rFonts w:ascii="Times New Roman" w:eastAsia="Times New Roman" w:hAnsi="Times New Roman" w:cs="Times New Roman"/>
                <w:b/>
                <w:sz w:val="24"/>
                <w:szCs w:val="24"/>
              </w:rPr>
              <w:t xml:space="preserve"> товару</w:t>
            </w:r>
          </w:p>
        </w:tc>
        <w:tc>
          <w:tcPr>
            <w:tcW w:w="3119" w:type="dxa"/>
            <w:tcBorders>
              <w:top w:val="outset" w:sz="6" w:space="0" w:color="auto"/>
              <w:left w:val="outset" w:sz="6" w:space="0" w:color="auto"/>
              <w:bottom w:val="outset" w:sz="6" w:space="0" w:color="auto"/>
              <w:right w:val="outset" w:sz="6" w:space="0" w:color="auto"/>
            </w:tcBorders>
            <w:hideMark/>
          </w:tcPr>
          <w:p w:rsidR="00134E3F" w:rsidRPr="00DC10D6" w:rsidRDefault="00134E3F" w:rsidP="00683048">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Одиниця виміру</w:t>
            </w:r>
          </w:p>
        </w:tc>
        <w:tc>
          <w:tcPr>
            <w:tcW w:w="3056" w:type="dxa"/>
            <w:tcBorders>
              <w:top w:val="outset" w:sz="6" w:space="0" w:color="auto"/>
              <w:left w:val="outset" w:sz="6" w:space="0" w:color="auto"/>
              <w:bottom w:val="outset" w:sz="6" w:space="0" w:color="auto"/>
              <w:right w:val="outset" w:sz="6" w:space="0" w:color="auto"/>
            </w:tcBorders>
            <w:hideMark/>
          </w:tcPr>
          <w:p w:rsidR="00134E3F" w:rsidRPr="00DC10D6" w:rsidRDefault="00134E3F" w:rsidP="00683048">
            <w:pPr>
              <w:spacing w:line="240" w:lineRule="auto"/>
              <w:jc w:val="center"/>
              <w:rPr>
                <w:rFonts w:ascii="Times New Roman" w:eastAsia="Calibri" w:hAnsi="Times New Roman" w:cs="Times New Roman"/>
                <w:b/>
                <w:sz w:val="24"/>
                <w:szCs w:val="24"/>
                <w:lang w:eastAsia="ru-RU"/>
              </w:rPr>
            </w:pPr>
            <w:r w:rsidRPr="00DC10D6">
              <w:rPr>
                <w:rFonts w:ascii="Times New Roman" w:eastAsia="Times New Roman" w:hAnsi="Times New Roman" w:cs="Times New Roman"/>
                <w:b/>
                <w:sz w:val="24"/>
                <w:szCs w:val="24"/>
              </w:rPr>
              <w:t>Загальна кількість</w:t>
            </w:r>
          </w:p>
        </w:tc>
      </w:tr>
      <w:tr w:rsidR="00134E3F" w:rsidRPr="00DC10D6" w:rsidTr="00683048">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134E3F" w:rsidRPr="007D3BA4" w:rsidRDefault="00134E3F" w:rsidP="00683048">
            <w:pPr>
              <w:spacing w:after="0"/>
              <w:outlineLvl w:val="0"/>
              <w:rPr>
                <w:rFonts w:ascii="Times New Roman" w:hAnsi="Times New Roman" w:cs="Times New Roman"/>
                <w:sz w:val="24"/>
                <w:szCs w:val="24"/>
              </w:rPr>
            </w:pPr>
            <w:r w:rsidRPr="007D3BA4">
              <w:rPr>
                <w:rFonts w:ascii="Times New Roman" w:eastAsia="SimSun" w:hAnsi="Times New Roman" w:cs="Times New Roman"/>
                <w:sz w:val="24"/>
                <w:szCs w:val="24"/>
                <w:lang w:eastAsia="uk-UA"/>
              </w:rPr>
              <w:t>Яловичина охолоджена</w:t>
            </w:r>
          </w:p>
        </w:tc>
        <w:tc>
          <w:tcPr>
            <w:tcW w:w="3119" w:type="dxa"/>
            <w:tcBorders>
              <w:top w:val="outset" w:sz="6" w:space="0" w:color="auto"/>
              <w:left w:val="outset" w:sz="6" w:space="0" w:color="auto"/>
              <w:bottom w:val="outset" w:sz="6" w:space="0" w:color="auto"/>
              <w:right w:val="outset" w:sz="6" w:space="0" w:color="auto"/>
            </w:tcBorders>
          </w:tcPr>
          <w:p w:rsidR="00134E3F" w:rsidRPr="00DC10D6" w:rsidRDefault="00134E3F" w:rsidP="0068304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134E3F" w:rsidRPr="007D3BA4" w:rsidRDefault="00134E3F" w:rsidP="00683048">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r>
      <w:tr w:rsidR="00134E3F" w:rsidRPr="00DC10D6" w:rsidTr="00683048">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134E3F" w:rsidRPr="007D3BA4" w:rsidRDefault="00134E3F" w:rsidP="00683048">
            <w:pPr>
              <w:spacing w:after="0"/>
              <w:outlineLvl w:val="0"/>
              <w:rPr>
                <w:rFonts w:ascii="Times New Roman" w:eastAsia="SimSun" w:hAnsi="Times New Roman" w:cs="Times New Roman"/>
                <w:sz w:val="24"/>
                <w:szCs w:val="24"/>
                <w:lang w:eastAsia="uk-UA"/>
              </w:rPr>
            </w:pPr>
            <w:r w:rsidRPr="007D3BA4">
              <w:rPr>
                <w:rFonts w:ascii="Times New Roman" w:eastAsia="SimSun" w:hAnsi="Times New Roman" w:cs="Times New Roman"/>
                <w:sz w:val="24"/>
                <w:szCs w:val="24"/>
                <w:lang w:eastAsia="uk-UA"/>
              </w:rPr>
              <w:lastRenderedPageBreak/>
              <w:t>Свинина охолоджене</w:t>
            </w:r>
          </w:p>
        </w:tc>
        <w:tc>
          <w:tcPr>
            <w:tcW w:w="3119" w:type="dxa"/>
            <w:tcBorders>
              <w:top w:val="outset" w:sz="6" w:space="0" w:color="auto"/>
              <w:left w:val="outset" w:sz="6" w:space="0" w:color="auto"/>
              <w:bottom w:val="outset" w:sz="6" w:space="0" w:color="auto"/>
              <w:right w:val="outset" w:sz="6" w:space="0" w:color="auto"/>
            </w:tcBorders>
          </w:tcPr>
          <w:p w:rsidR="00134E3F" w:rsidRDefault="00134E3F" w:rsidP="0068304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134E3F" w:rsidRPr="007D3BA4" w:rsidRDefault="00134E3F" w:rsidP="00683048">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452</w:t>
            </w:r>
          </w:p>
        </w:tc>
      </w:tr>
    </w:tbl>
    <w:tbl>
      <w:tblPr>
        <w:tblStyle w:val="a6"/>
        <w:tblW w:w="0" w:type="auto"/>
        <w:tblInd w:w="-34" w:type="dxa"/>
        <w:tblLook w:val="04A0" w:firstRow="1" w:lastRow="0" w:firstColumn="1" w:lastColumn="0" w:noHBand="0" w:noVBand="1"/>
      </w:tblPr>
      <w:tblGrid>
        <w:gridCol w:w="2092"/>
        <w:gridCol w:w="1993"/>
        <w:gridCol w:w="5520"/>
      </w:tblGrid>
      <w:tr w:rsidR="00134E3F" w:rsidTr="00683048">
        <w:trPr>
          <w:trHeight w:val="149"/>
        </w:trPr>
        <w:tc>
          <w:tcPr>
            <w:tcW w:w="2092" w:type="dxa"/>
            <w:vMerge w:val="restart"/>
          </w:tcPr>
          <w:p w:rsidR="00134E3F" w:rsidRPr="007D3BA4" w:rsidRDefault="00134E3F" w:rsidP="00683048">
            <w:pPr>
              <w:jc w:val="both"/>
              <w:rPr>
                <w:rFonts w:ascii="Times New Roman" w:eastAsia="Times New Roman" w:hAnsi="Times New Roman" w:cs="Times New Roman"/>
                <w:b/>
                <w:szCs w:val="24"/>
              </w:rPr>
            </w:pPr>
            <w:r>
              <w:rPr>
                <w:rFonts w:ascii="Times New Roman" w:hAnsi="Times New Roman" w:cs="Times New Roman"/>
                <w:b/>
              </w:rPr>
              <w:t>Я</w:t>
            </w:r>
            <w:r w:rsidRPr="00AD1613">
              <w:rPr>
                <w:rFonts w:ascii="Times New Roman" w:hAnsi="Times New Roman" w:cs="Times New Roman"/>
                <w:b/>
              </w:rPr>
              <w:t>ловичин</w:t>
            </w:r>
            <w:r>
              <w:rPr>
                <w:rFonts w:ascii="Times New Roman" w:hAnsi="Times New Roman" w:cs="Times New Roman"/>
                <w:b/>
              </w:rPr>
              <w:t>а охолоджена</w:t>
            </w:r>
          </w:p>
        </w:tc>
        <w:tc>
          <w:tcPr>
            <w:tcW w:w="1993" w:type="dxa"/>
            <w:vMerge w:val="restart"/>
          </w:tcPr>
          <w:p w:rsidR="00134E3F" w:rsidRPr="00544840" w:rsidRDefault="00134E3F" w:rsidP="00683048">
            <w:pPr>
              <w:rPr>
                <w:rFonts w:ascii="Times New Roman" w:eastAsia="Times New Roman" w:hAnsi="Times New Roman" w:cs="Times New Roman"/>
                <w:szCs w:val="24"/>
              </w:rPr>
            </w:pPr>
            <w:r w:rsidRPr="00544840">
              <w:rPr>
                <w:rFonts w:ascii="Times New Roman" w:eastAsia="Times New Roman" w:hAnsi="Times New Roman" w:cs="Times New Roman"/>
                <w:szCs w:val="24"/>
              </w:rPr>
              <w:t>Технічні вимоги</w:t>
            </w:r>
          </w:p>
        </w:tc>
        <w:tc>
          <w:tcPr>
            <w:tcW w:w="5520" w:type="dxa"/>
          </w:tcPr>
          <w:p w:rsidR="00134E3F" w:rsidRPr="00544840" w:rsidRDefault="00134E3F" w:rsidP="00683048">
            <w:pPr>
              <w:rPr>
                <w:rFonts w:ascii="Times New Roman" w:eastAsia="Times New Roman" w:hAnsi="Times New Roman" w:cs="Times New Roman"/>
                <w:szCs w:val="24"/>
              </w:rPr>
            </w:pPr>
            <w:r w:rsidRPr="00544840">
              <w:rPr>
                <w:rFonts w:ascii="Times New Roman" w:eastAsia="Times New Roman" w:hAnsi="Times New Roman" w:cs="Times New Roman"/>
                <w:szCs w:val="24"/>
              </w:rPr>
              <w:t>Термообробка:</w:t>
            </w:r>
            <w:r>
              <w:rPr>
                <w:rFonts w:ascii="Times New Roman" w:eastAsia="Times New Roman" w:hAnsi="Times New Roman" w:cs="Times New Roman"/>
                <w:szCs w:val="24"/>
              </w:rPr>
              <w:t xml:space="preserve"> свіже (охолоджене).</w:t>
            </w:r>
          </w:p>
        </w:tc>
      </w:tr>
      <w:tr w:rsidR="00134E3F" w:rsidTr="00683048">
        <w:trPr>
          <w:trHeight w:val="149"/>
        </w:trPr>
        <w:tc>
          <w:tcPr>
            <w:tcW w:w="2092" w:type="dxa"/>
            <w:vMerge/>
          </w:tcPr>
          <w:p w:rsidR="00134E3F" w:rsidRDefault="00134E3F" w:rsidP="00683048">
            <w:pPr>
              <w:jc w:val="both"/>
              <w:rPr>
                <w:rFonts w:ascii="Times New Roman" w:eastAsia="Times New Roman" w:hAnsi="Times New Roman" w:cs="Times New Roman"/>
                <w:sz w:val="24"/>
                <w:szCs w:val="24"/>
              </w:rPr>
            </w:pPr>
          </w:p>
        </w:tc>
        <w:tc>
          <w:tcPr>
            <w:tcW w:w="1993" w:type="dxa"/>
            <w:vMerge/>
          </w:tcPr>
          <w:p w:rsidR="00134E3F" w:rsidRDefault="00134E3F" w:rsidP="00683048">
            <w:pPr>
              <w:jc w:val="both"/>
              <w:rPr>
                <w:rFonts w:ascii="Times New Roman" w:eastAsia="Times New Roman" w:hAnsi="Times New Roman" w:cs="Times New Roman"/>
                <w:sz w:val="24"/>
                <w:szCs w:val="24"/>
              </w:rPr>
            </w:pPr>
          </w:p>
        </w:tc>
        <w:tc>
          <w:tcPr>
            <w:tcW w:w="5520" w:type="dxa"/>
          </w:tcPr>
          <w:p w:rsidR="00134E3F" w:rsidRPr="00163EC6" w:rsidRDefault="00134E3F" w:rsidP="00683048">
            <w:pPr>
              <w:jc w:val="both"/>
              <w:rPr>
                <w:rFonts w:ascii="Times New Roman" w:eastAsia="Times New Roman" w:hAnsi="Times New Roman" w:cs="Times New Roman"/>
                <w:sz w:val="24"/>
                <w:szCs w:val="24"/>
              </w:rPr>
            </w:pPr>
            <w:r w:rsidRPr="00544840">
              <w:rPr>
                <w:rFonts w:ascii="Times New Roman" w:eastAsia="Times New Roman" w:hAnsi="Times New Roman" w:cs="Times New Roman"/>
                <w:szCs w:val="24"/>
              </w:rPr>
              <w:t>Якість:ДСТУ 46.019-2002</w:t>
            </w:r>
          </w:p>
        </w:tc>
      </w:tr>
      <w:tr w:rsidR="00134E3F" w:rsidTr="00683048">
        <w:trPr>
          <w:trHeight w:val="149"/>
        </w:trPr>
        <w:tc>
          <w:tcPr>
            <w:tcW w:w="2092" w:type="dxa"/>
            <w:vMerge/>
          </w:tcPr>
          <w:p w:rsidR="00134E3F" w:rsidRDefault="00134E3F" w:rsidP="00683048">
            <w:pPr>
              <w:jc w:val="both"/>
              <w:rPr>
                <w:rFonts w:ascii="Times New Roman" w:eastAsia="Times New Roman" w:hAnsi="Times New Roman" w:cs="Times New Roman"/>
                <w:sz w:val="24"/>
                <w:szCs w:val="24"/>
              </w:rPr>
            </w:pPr>
          </w:p>
        </w:tc>
        <w:tc>
          <w:tcPr>
            <w:tcW w:w="1993" w:type="dxa"/>
            <w:vMerge/>
          </w:tcPr>
          <w:p w:rsidR="00134E3F" w:rsidRDefault="00134E3F" w:rsidP="00683048">
            <w:pPr>
              <w:jc w:val="both"/>
              <w:rPr>
                <w:rFonts w:ascii="Times New Roman" w:eastAsia="Times New Roman" w:hAnsi="Times New Roman" w:cs="Times New Roman"/>
                <w:sz w:val="24"/>
                <w:szCs w:val="24"/>
              </w:rPr>
            </w:pPr>
          </w:p>
        </w:tc>
        <w:tc>
          <w:tcPr>
            <w:tcW w:w="5520" w:type="dxa"/>
          </w:tcPr>
          <w:p w:rsidR="00134E3F" w:rsidRPr="00544840" w:rsidRDefault="00134E3F" w:rsidP="00683048">
            <w:pPr>
              <w:rPr>
                <w:rFonts w:ascii="Times New Roman" w:eastAsia="Times New Roman" w:hAnsi="Times New Roman" w:cs="Times New Roman"/>
                <w:bCs/>
                <w:szCs w:val="24"/>
              </w:rPr>
            </w:pPr>
            <w:r w:rsidRPr="00544840">
              <w:rPr>
                <w:rFonts w:ascii="Times New Roman" w:eastAsia="Times New Roman" w:hAnsi="Times New Roman" w:cs="Times New Roman"/>
                <w:bCs/>
                <w:szCs w:val="24"/>
              </w:rPr>
              <w:t>Оцінка якості:</w:t>
            </w:r>
          </w:p>
          <w:p w:rsidR="00134E3F" w:rsidRDefault="00134E3F" w:rsidP="00134E3F">
            <w:pPr>
              <w:numPr>
                <w:ilvl w:val="0"/>
                <w:numId w:val="27"/>
              </w:numPr>
              <w:rPr>
                <w:rFonts w:ascii="Times New Roman" w:eastAsia="Times New Roman" w:hAnsi="Times New Roman" w:cs="Times New Roman"/>
                <w:szCs w:val="24"/>
              </w:rPr>
            </w:pPr>
            <w:r>
              <w:rPr>
                <w:rFonts w:ascii="Times New Roman" w:eastAsia="Times New Roman" w:hAnsi="Times New Roman" w:cs="Times New Roman"/>
                <w:szCs w:val="24"/>
              </w:rPr>
              <w:t>м</w:t>
            </w:r>
            <w:r w:rsidRPr="00231B75">
              <w:rPr>
                <w:rFonts w:ascii="Times New Roman" w:eastAsia="Times New Roman" w:hAnsi="Times New Roman" w:cs="Times New Roman"/>
                <w:szCs w:val="24"/>
              </w:rPr>
              <w:t>’</w:t>
            </w:r>
            <w:r w:rsidRPr="00544840">
              <w:rPr>
                <w:rFonts w:ascii="Times New Roman" w:eastAsia="Times New Roman" w:hAnsi="Times New Roman" w:cs="Times New Roman"/>
                <w:szCs w:val="24"/>
              </w:rPr>
              <w:t>ясо охолоджене</w:t>
            </w:r>
            <w:r>
              <w:rPr>
                <w:rFonts w:ascii="Times New Roman" w:eastAsia="Times New Roman" w:hAnsi="Times New Roman" w:cs="Times New Roman"/>
                <w:szCs w:val="24"/>
              </w:rPr>
              <w:t>, без великої кількості жиру, м</w:t>
            </w:r>
            <w:r w:rsidRPr="00231B75">
              <w:rPr>
                <w:rFonts w:ascii="Times New Roman" w:eastAsia="Times New Roman" w:hAnsi="Times New Roman" w:cs="Times New Roman"/>
                <w:szCs w:val="24"/>
              </w:rPr>
              <w:t>’</w:t>
            </w:r>
            <w:r w:rsidRPr="00544840">
              <w:rPr>
                <w:rFonts w:ascii="Times New Roman" w:eastAsia="Times New Roman" w:hAnsi="Times New Roman" w:cs="Times New Roman"/>
                <w:szCs w:val="24"/>
              </w:rPr>
              <w:t xml:space="preserve">ясо </w:t>
            </w:r>
            <w:proofErr w:type="spellStart"/>
            <w:r w:rsidRPr="00544840">
              <w:rPr>
                <w:rFonts w:ascii="Times New Roman" w:eastAsia="Times New Roman" w:hAnsi="Times New Roman" w:cs="Times New Roman"/>
                <w:szCs w:val="24"/>
              </w:rPr>
              <w:t>упруге</w:t>
            </w:r>
            <w:proofErr w:type="spellEnd"/>
            <w:r w:rsidRPr="00544840">
              <w:rPr>
                <w:rFonts w:ascii="Times New Roman" w:eastAsia="Times New Roman" w:hAnsi="Times New Roman" w:cs="Times New Roman"/>
                <w:szCs w:val="24"/>
              </w:rPr>
              <w:t>, при натискуванні</w:t>
            </w:r>
            <w:r>
              <w:rPr>
                <w:rFonts w:ascii="Times New Roman" w:eastAsia="Times New Roman" w:hAnsi="Times New Roman" w:cs="Times New Roman"/>
                <w:szCs w:val="24"/>
              </w:rPr>
              <w:t xml:space="preserve"> швидко приймає первинну форму;</w:t>
            </w:r>
          </w:p>
          <w:p w:rsidR="00134E3F" w:rsidRPr="00544840" w:rsidRDefault="00134E3F" w:rsidP="00134E3F">
            <w:pPr>
              <w:numPr>
                <w:ilvl w:val="0"/>
                <w:numId w:val="27"/>
              </w:numPr>
              <w:rPr>
                <w:rFonts w:ascii="Times New Roman" w:eastAsia="Times New Roman" w:hAnsi="Times New Roman" w:cs="Times New Roman"/>
                <w:szCs w:val="24"/>
              </w:rPr>
            </w:pPr>
            <w:r>
              <w:rPr>
                <w:rFonts w:ascii="Times New Roman" w:eastAsia="Times New Roman" w:hAnsi="Times New Roman" w:cs="Times New Roman"/>
                <w:szCs w:val="24"/>
              </w:rPr>
              <w:t>н</w:t>
            </w:r>
            <w:r w:rsidRPr="00544840">
              <w:rPr>
                <w:rFonts w:ascii="Times New Roman" w:eastAsia="Times New Roman" w:hAnsi="Times New Roman" w:cs="Times New Roman"/>
                <w:szCs w:val="24"/>
              </w:rPr>
              <w:t>е допуск</w:t>
            </w:r>
            <w:r>
              <w:rPr>
                <w:rFonts w:ascii="Times New Roman" w:eastAsia="Times New Roman" w:hAnsi="Times New Roman" w:cs="Times New Roman"/>
                <w:szCs w:val="24"/>
              </w:rPr>
              <w:t>аються дрібні шматки та обрізки;</w:t>
            </w:r>
          </w:p>
          <w:p w:rsidR="00134E3F" w:rsidRPr="00544840" w:rsidRDefault="00134E3F" w:rsidP="00134E3F">
            <w:pPr>
              <w:numPr>
                <w:ilvl w:val="0"/>
                <w:numId w:val="27"/>
              </w:numPr>
              <w:rPr>
                <w:rFonts w:ascii="Times New Roman" w:eastAsia="Times New Roman" w:hAnsi="Times New Roman" w:cs="Times New Roman"/>
                <w:szCs w:val="24"/>
              </w:rPr>
            </w:pPr>
            <w:r w:rsidRPr="00544840">
              <w:rPr>
                <w:rFonts w:ascii="Times New Roman" w:eastAsia="Times New Roman" w:hAnsi="Times New Roman" w:cs="Times New Roman"/>
                <w:szCs w:val="24"/>
              </w:rPr>
              <w:t>м</w:t>
            </w:r>
            <w:r w:rsidRPr="00231B75">
              <w:rPr>
                <w:rFonts w:ascii="Times New Roman" w:eastAsia="Times New Roman" w:hAnsi="Times New Roman" w:cs="Times New Roman"/>
                <w:szCs w:val="24"/>
              </w:rPr>
              <w:t>’</w:t>
            </w:r>
            <w:r w:rsidRPr="00544840">
              <w:rPr>
                <w:rFonts w:ascii="Times New Roman" w:eastAsia="Times New Roman" w:hAnsi="Times New Roman" w:cs="Times New Roman"/>
                <w:szCs w:val="24"/>
              </w:rPr>
              <w:t>ясо яловичини</w:t>
            </w:r>
            <w:r>
              <w:rPr>
                <w:rFonts w:ascii="Times New Roman" w:eastAsia="Times New Roman" w:hAnsi="Times New Roman" w:cs="Times New Roman"/>
                <w:szCs w:val="24"/>
              </w:rPr>
              <w:t xml:space="preserve"> першого</w:t>
            </w:r>
            <w:r w:rsidRPr="00544840">
              <w:rPr>
                <w:rFonts w:ascii="Times New Roman" w:eastAsia="Times New Roman" w:hAnsi="Times New Roman" w:cs="Times New Roman"/>
                <w:szCs w:val="24"/>
              </w:rPr>
              <w:t xml:space="preserve"> ґатунку</w:t>
            </w:r>
          </w:p>
          <w:p w:rsidR="00134E3F" w:rsidRPr="00163EC6" w:rsidRDefault="00134E3F" w:rsidP="00683048">
            <w:pPr>
              <w:jc w:val="both"/>
              <w:rPr>
                <w:rFonts w:ascii="Times New Roman" w:eastAsia="Times New Roman" w:hAnsi="Times New Roman" w:cs="Times New Roman"/>
                <w:sz w:val="24"/>
                <w:szCs w:val="24"/>
              </w:rPr>
            </w:pPr>
          </w:p>
        </w:tc>
      </w:tr>
      <w:tr w:rsidR="00134E3F" w:rsidTr="00683048">
        <w:trPr>
          <w:trHeight w:val="807"/>
        </w:trPr>
        <w:tc>
          <w:tcPr>
            <w:tcW w:w="2092" w:type="dxa"/>
            <w:vMerge/>
          </w:tcPr>
          <w:p w:rsidR="00134E3F" w:rsidRDefault="00134E3F" w:rsidP="00683048">
            <w:pPr>
              <w:jc w:val="both"/>
              <w:rPr>
                <w:rFonts w:ascii="Times New Roman" w:eastAsia="Times New Roman" w:hAnsi="Times New Roman" w:cs="Times New Roman"/>
                <w:sz w:val="24"/>
                <w:szCs w:val="24"/>
              </w:rPr>
            </w:pPr>
          </w:p>
        </w:tc>
        <w:tc>
          <w:tcPr>
            <w:tcW w:w="1993" w:type="dxa"/>
            <w:vMerge/>
          </w:tcPr>
          <w:p w:rsidR="00134E3F" w:rsidRDefault="00134E3F" w:rsidP="00683048">
            <w:pPr>
              <w:jc w:val="both"/>
              <w:rPr>
                <w:rFonts w:ascii="Times New Roman" w:eastAsia="Times New Roman" w:hAnsi="Times New Roman" w:cs="Times New Roman"/>
                <w:sz w:val="24"/>
                <w:szCs w:val="24"/>
              </w:rPr>
            </w:pPr>
          </w:p>
        </w:tc>
        <w:tc>
          <w:tcPr>
            <w:tcW w:w="5520" w:type="dxa"/>
          </w:tcPr>
          <w:p w:rsidR="00134E3F" w:rsidRPr="00163EC6" w:rsidRDefault="00134E3F" w:rsidP="00683048">
            <w:pPr>
              <w:jc w:val="both"/>
              <w:rPr>
                <w:rFonts w:ascii="Times New Roman" w:eastAsia="Times New Roman" w:hAnsi="Times New Roman" w:cs="Times New Roman"/>
                <w:sz w:val="24"/>
                <w:szCs w:val="24"/>
              </w:rPr>
            </w:pPr>
            <w:r w:rsidRPr="00544840">
              <w:rPr>
                <w:rFonts w:ascii="Times New Roman" w:eastAsia="Times New Roman" w:hAnsi="Times New Roman" w:cs="Times New Roman"/>
                <w:szCs w:val="24"/>
              </w:rPr>
              <w:t>Вимоги до пакетування:транспортування тільки в спеціальних ящиках</w:t>
            </w:r>
            <w:r>
              <w:rPr>
                <w:rFonts w:ascii="Times New Roman" w:eastAsia="Times New Roman" w:hAnsi="Times New Roman" w:cs="Times New Roman"/>
                <w:szCs w:val="24"/>
              </w:rPr>
              <w:t>.</w:t>
            </w:r>
          </w:p>
        </w:tc>
      </w:tr>
      <w:tr w:rsidR="00134E3F" w:rsidRPr="008844CC" w:rsidTr="00683048">
        <w:trPr>
          <w:trHeight w:val="149"/>
        </w:trPr>
        <w:tc>
          <w:tcPr>
            <w:tcW w:w="2092" w:type="dxa"/>
            <w:vMerge/>
          </w:tcPr>
          <w:p w:rsidR="00134E3F" w:rsidRDefault="00134E3F" w:rsidP="00683048">
            <w:pPr>
              <w:jc w:val="both"/>
              <w:rPr>
                <w:rFonts w:ascii="Times New Roman" w:eastAsia="Times New Roman" w:hAnsi="Times New Roman" w:cs="Times New Roman"/>
                <w:sz w:val="24"/>
                <w:szCs w:val="24"/>
              </w:rPr>
            </w:pPr>
          </w:p>
        </w:tc>
        <w:tc>
          <w:tcPr>
            <w:tcW w:w="1993" w:type="dxa"/>
          </w:tcPr>
          <w:p w:rsidR="00134E3F" w:rsidRDefault="00134E3F" w:rsidP="00683048">
            <w:pPr>
              <w:jc w:val="both"/>
              <w:rPr>
                <w:rFonts w:ascii="Times New Roman" w:eastAsia="Times New Roman" w:hAnsi="Times New Roman" w:cs="Times New Roman"/>
                <w:sz w:val="24"/>
                <w:szCs w:val="24"/>
              </w:rPr>
            </w:pPr>
            <w:r w:rsidRPr="00544840">
              <w:rPr>
                <w:rFonts w:ascii="Times New Roman" w:eastAsia="Times New Roman" w:hAnsi="Times New Roman" w:cs="Times New Roman"/>
                <w:szCs w:val="24"/>
              </w:rPr>
              <w:t>Харчові характеристики та маркування</w:t>
            </w:r>
          </w:p>
        </w:tc>
        <w:tc>
          <w:tcPr>
            <w:tcW w:w="5520" w:type="dxa"/>
          </w:tcPr>
          <w:p w:rsidR="00134E3F" w:rsidRPr="00163EC6" w:rsidRDefault="00134E3F" w:rsidP="00683048">
            <w:pPr>
              <w:jc w:val="both"/>
              <w:rPr>
                <w:rFonts w:ascii="Times New Roman" w:eastAsia="Times New Roman" w:hAnsi="Times New Roman" w:cs="Times New Roman"/>
                <w:sz w:val="24"/>
                <w:szCs w:val="24"/>
              </w:rPr>
            </w:pPr>
            <w:r w:rsidRPr="00544840">
              <w:rPr>
                <w:rFonts w:ascii="Times New Roman" w:eastAsia="Times New Roman" w:hAnsi="Times New Roman" w:cs="Times New Roman"/>
                <w:szCs w:val="24"/>
              </w:rPr>
              <w:t>Без ГМО. Ві</w:t>
            </w:r>
            <w:r>
              <w:rPr>
                <w:rFonts w:ascii="Times New Roman" w:eastAsia="Times New Roman" w:hAnsi="Times New Roman" w:cs="Times New Roman"/>
                <w:szCs w:val="24"/>
              </w:rPr>
              <w:t>дповідність вимогам діючого санітарного законодавства</w:t>
            </w:r>
            <w:r w:rsidRPr="00544840">
              <w:rPr>
                <w:rFonts w:ascii="Times New Roman" w:eastAsia="Times New Roman" w:hAnsi="Times New Roman" w:cs="Times New Roman"/>
                <w:szCs w:val="24"/>
              </w:rPr>
              <w:t xml:space="preserve"> України, ДСТУ, ГОСТ, нормам</w:t>
            </w:r>
            <w:r>
              <w:rPr>
                <w:rFonts w:ascii="Times New Roman" w:eastAsia="Times New Roman" w:hAnsi="Times New Roman" w:cs="Times New Roman"/>
                <w:szCs w:val="24"/>
              </w:rPr>
              <w:t xml:space="preserve"> харчування.</w:t>
            </w:r>
          </w:p>
        </w:tc>
      </w:tr>
    </w:tbl>
    <w:tbl>
      <w:tblPr>
        <w:tblStyle w:val="10"/>
        <w:tblW w:w="9553" w:type="dxa"/>
        <w:jc w:val="center"/>
        <w:tblLook w:val="04A0" w:firstRow="1" w:lastRow="0" w:firstColumn="1" w:lastColumn="0" w:noHBand="0" w:noVBand="1"/>
      </w:tblPr>
      <w:tblGrid>
        <w:gridCol w:w="1850"/>
        <w:gridCol w:w="2001"/>
        <w:gridCol w:w="5702"/>
      </w:tblGrid>
      <w:tr w:rsidR="00134E3F" w:rsidRPr="00544840" w:rsidTr="00683048">
        <w:trPr>
          <w:trHeight w:val="149"/>
          <w:jc w:val="center"/>
        </w:trPr>
        <w:tc>
          <w:tcPr>
            <w:tcW w:w="1850" w:type="dxa"/>
            <w:vMerge w:val="restart"/>
          </w:tcPr>
          <w:p w:rsidR="00134E3F" w:rsidRPr="00800039" w:rsidRDefault="00134E3F" w:rsidP="00683048">
            <w:pPr>
              <w:jc w:val="both"/>
              <w:rPr>
                <w:b/>
                <w:sz w:val="22"/>
                <w:szCs w:val="22"/>
                <w:lang w:val="uk-UA" w:eastAsia="uk-UA"/>
              </w:rPr>
            </w:pPr>
            <w:r w:rsidRPr="00800039">
              <w:rPr>
                <w:b/>
                <w:sz w:val="22"/>
                <w:szCs w:val="22"/>
              </w:rPr>
              <w:t xml:space="preserve"> </w:t>
            </w:r>
            <w:r w:rsidRPr="00800039">
              <w:rPr>
                <w:b/>
                <w:sz w:val="22"/>
                <w:szCs w:val="22"/>
                <w:lang w:val="uk-UA"/>
              </w:rPr>
              <w:t>С</w:t>
            </w:r>
            <w:proofErr w:type="spellStart"/>
            <w:r w:rsidRPr="00800039">
              <w:rPr>
                <w:b/>
                <w:sz w:val="22"/>
                <w:szCs w:val="22"/>
              </w:rPr>
              <w:t>винин</w:t>
            </w:r>
            <w:proofErr w:type="spellEnd"/>
            <w:r w:rsidRPr="00800039">
              <w:rPr>
                <w:b/>
                <w:sz w:val="22"/>
                <w:szCs w:val="22"/>
                <w:lang w:val="uk-UA"/>
              </w:rPr>
              <w:t>а охолоджена</w:t>
            </w:r>
          </w:p>
        </w:tc>
        <w:tc>
          <w:tcPr>
            <w:tcW w:w="2001" w:type="dxa"/>
            <w:vMerge w:val="restart"/>
          </w:tcPr>
          <w:p w:rsidR="00134E3F" w:rsidRPr="00800039" w:rsidRDefault="00134E3F" w:rsidP="00683048">
            <w:pPr>
              <w:rPr>
                <w:sz w:val="22"/>
                <w:szCs w:val="22"/>
                <w:lang w:eastAsia="uk-UA"/>
              </w:rPr>
            </w:pPr>
            <w:proofErr w:type="spellStart"/>
            <w:r w:rsidRPr="00800039">
              <w:rPr>
                <w:sz w:val="22"/>
                <w:szCs w:val="22"/>
                <w:lang w:eastAsia="uk-UA"/>
              </w:rPr>
              <w:t>Технічні</w:t>
            </w:r>
            <w:proofErr w:type="spellEnd"/>
            <w:r w:rsidRPr="00800039">
              <w:rPr>
                <w:sz w:val="22"/>
                <w:szCs w:val="22"/>
                <w:lang w:eastAsia="uk-UA"/>
              </w:rPr>
              <w:t xml:space="preserve"> </w:t>
            </w:r>
            <w:proofErr w:type="spellStart"/>
            <w:r w:rsidRPr="00800039">
              <w:rPr>
                <w:sz w:val="22"/>
                <w:szCs w:val="22"/>
                <w:lang w:eastAsia="uk-UA"/>
              </w:rPr>
              <w:t>вимоги</w:t>
            </w:r>
            <w:proofErr w:type="spellEnd"/>
          </w:p>
        </w:tc>
        <w:tc>
          <w:tcPr>
            <w:tcW w:w="5702" w:type="dxa"/>
          </w:tcPr>
          <w:p w:rsidR="00134E3F" w:rsidRPr="00800039" w:rsidRDefault="00134E3F" w:rsidP="00683048">
            <w:pPr>
              <w:rPr>
                <w:sz w:val="22"/>
                <w:szCs w:val="22"/>
                <w:lang w:eastAsia="uk-UA"/>
              </w:rPr>
            </w:pPr>
            <w:proofErr w:type="spellStart"/>
            <w:r w:rsidRPr="00800039">
              <w:rPr>
                <w:sz w:val="22"/>
                <w:szCs w:val="22"/>
                <w:lang w:eastAsia="uk-UA"/>
              </w:rPr>
              <w:t>Термообробка</w:t>
            </w:r>
            <w:proofErr w:type="spellEnd"/>
            <w:r w:rsidRPr="00800039">
              <w:rPr>
                <w:sz w:val="22"/>
                <w:szCs w:val="22"/>
                <w:lang w:eastAsia="uk-UA"/>
              </w:rPr>
              <w:t xml:space="preserve">: </w:t>
            </w:r>
            <w:proofErr w:type="spellStart"/>
            <w:r w:rsidRPr="00800039">
              <w:rPr>
                <w:sz w:val="22"/>
                <w:szCs w:val="22"/>
                <w:lang w:eastAsia="uk-UA"/>
              </w:rPr>
              <w:t>свіже</w:t>
            </w:r>
            <w:proofErr w:type="spellEnd"/>
            <w:r w:rsidRPr="00800039">
              <w:rPr>
                <w:sz w:val="22"/>
                <w:szCs w:val="22"/>
                <w:lang w:eastAsia="uk-UA"/>
              </w:rPr>
              <w:t xml:space="preserve"> (</w:t>
            </w:r>
            <w:proofErr w:type="spellStart"/>
            <w:r w:rsidRPr="00800039">
              <w:rPr>
                <w:sz w:val="22"/>
                <w:szCs w:val="22"/>
                <w:lang w:eastAsia="uk-UA"/>
              </w:rPr>
              <w:t>охолоджене</w:t>
            </w:r>
            <w:proofErr w:type="spellEnd"/>
            <w:r w:rsidRPr="00800039">
              <w:rPr>
                <w:sz w:val="22"/>
                <w:szCs w:val="22"/>
                <w:lang w:eastAsia="uk-UA"/>
              </w:rPr>
              <w:t>).</w:t>
            </w:r>
          </w:p>
        </w:tc>
      </w:tr>
      <w:tr w:rsidR="00134E3F" w:rsidRPr="00544840" w:rsidTr="00683048">
        <w:trPr>
          <w:trHeight w:val="149"/>
          <w:jc w:val="center"/>
        </w:trPr>
        <w:tc>
          <w:tcPr>
            <w:tcW w:w="1850" w:type="dxa"/>
            <w:vMerge/>
          </w:tcPr>
          <w:p w:rsidR="00134E3F" w:rsidRPr="00800039" w:rsidRDefault="00134E3F" w:rsidP="00683048">
            <w:pPr>
              <w:jc w:val="both"/>
              <w:rPr>
                <w:sz w:val="22"/>
                <w:szCs w:val="22"/>
                <w:lang w:eastAsia="uk-UA"/>
              </w:rPr>
            </w:pPr>
          </w:p>
        </w:tc>
        <w:tc>
          <w:tcPr>
            <w:tcW w:w="2001" w:type="dxa"/>
            <w:vMerge/>
          </w:tcPr>
          <w:p w:rsidR="00134E3F" w:rsidRPr="00800039" w:rsidRDefault="00134E3F" w:rsidP="00683048">
            <w:pPr>
              <w:rPr>
                <w:sz w:val="22"/>
                <w:szCs w:val="22"/>
                <w:lang w:eastAsia="uk-UA"/>
              </w:rPr>
            </w:pPr>
          </w:p>
        </w:tc>
        <w:tc>
          <w:tcPr>
            <w:tcW w:w="5702" w:type="dxa"/>
          </w:tcPr>
          <w:p w:rsidR="00134E3F" w:rsidRPr="00800039" w:rsidRDefault="00134E3F" w:rsidP="00683048">
            <w:pPr>
              <w:rPr>
                <w:sz w:val="22"/>
                <w:szCs w:val="22"/>
                <w:lang w:eastAsia="uk-UA"/>
              </w:rPr>
            </w:pPr>
            <w:proofErr w:type="spellStart"/>
            <w:proofErr w:type="gramStart"/>
            <w:r w:rsidRPr="00800039">
              <w:rPr>
                <w:sz w:val="22"/>
                <w:szCs w:val="22"/>
                <w:lang w:eastAsia="uk-UA"/>
              </w:rPr>
              <w:t>Якість:ДСТУ</w:t>
            </w:r>
            <w:proofErr w:type="spellEnd"/>
            <w:proofErr w:type="gramEnd"/>
            <w:r w:rsidRPr="00800039">
              <w:rPr>
                <w:sz w:val="22"/>
                <w:szCs w:val="22"/>
                <w:lang w:eastAsia="uk-UA"/>
              </w:rPr>
              <w:t xml:space="preserve"> 46.019-2002</w:t>
            </w:r>
          </w:p>
        </w:tc>
      </w:tr>
      <w:tr w:rsidR="00134E3F" w:rsidRPr="00544840" w:rsidTr="00683048">
        <w:trPr>
          <w:trHeight w:val="149"/>
          <w:jc w:val="center"/>
        </w:trPr>
        <w:tc>
          <w:tcPr>
            <w:tcW w:w="1850" w:type="dxa"/>
            <w:vMerge/>
          </w:tcPr>
          <w:p w:rsidR="00134E3F" w:rsidRPr="00800039" w:rsidRDefault="00134E3F" w:rsidP="00683048">
            <w:pPr>
              <w:jc w:val="both"/>
              <w:rPr>
                <w:sz w:val="22"/>
                <w:szCs w:val="22"/>
                <w:lang w:eastAsia="uk-UA"/>
              </w:rPr>
            </w:pPr>
          </w:p>
        </w:tc>
        <w:tc>
          <w:tcPr>
            <w:tcW w:w="2001" w:type="dxa"/>
            <w:vMerge/>
          </w:tcPr>
          <w:p w:rsidR="00134E3F" w:rsidRPr="00800039" w:rsidRDefault="00134E3F" w:rsidP="00683048">
            <w:pPr>
              <w:rPr>
                <w:sz w:val="22"/>
                <w:szCs w:val="22"/>
                <w:lang w:eastAsia="uk-UA"/>
              </w:rPr>
            </w:pPr>
          </w:p>
        </w:tc>
        <w:tc>
          <w:tcPr>
            <w:tcW w:w="5702" w:type="dxa"/>
          </w:tcPr>
          <w:p w:rsidR="00134E3F" w:rsidRPr="00800039" w:rsidRDefault="00134E3F" w:rsidP="00683048">
            <w:pPr>
              <w:rPr>
                <w:bCs/>
                <w:sz w:val="22"/>
                <w:szCs w:val="22"/>
                <w:lang w:eastAsia="uk-UA"/>
              </w:rPr>
            </w:pPr>
            <w:proofErr w:type="spellStart"/>
            <w:r w:rsidRPr="00800039">
              <w:rPr>
                <w:bCs/>
                <w:sz w:val="22"/>
                <w:szCs w:val="22"/>
                <w:lang w:eastAsia="uk-UA"/>
              </w:rPr>
              <w:t>Оцінка</w:t>
            </w:r>
            <w:proofErr w:type="spellEnd"/>
            <w:r w:rsidRPr="00800039">
              <w:rPr>
                <w:bCs/>
                <w:sz w:val="22"/>
                <w:szCs w:val="22"/>
                <w:lang w:eastAsia="uk-UA"/>
              </w:rPr>
              <w:t xml:space="preserve"> </w:t>
            </w:r>
            <w:proofErr w:type="spellStart"/>
            <w:r w:rsidRPr="00800039">
              <w:rPr>
                <w:bCs/>
                <w:sz w:val="22"/>
                <w:szCs w:val="22"/>
                <w:lang w:eastAsia="uk-UA"/>
              </w:rPr>
              <w:t>якості</w:t>
            </w:r>
            <w:proofErr w:type="spellEnd"/>
            <w:r w:rsidRPr="00800039">
              <w:rPr>
                <w:bCs/>
                <w:sz w:val="22"/>
                <w:szCs w:val="22"/>
                <w:lang w:eastAsia="uk-UA"/>
              </w:rPr>
              <w:t>:</w:t>
            </w:r>
          </w:p>
          <w:p w:rsidR="00134E3F" w:rsidRPr="00800039" w:rsidRDefault="00134E3F" w:rsidP="00134E3F">
            <w:pPr>
              <w:numPr>
                <w:ilvl w:val="0"/>
                <w:numId w:val="27"/>
              </w:numPr>
              <w:spacing w:after="0"/>
              <w:rPr>
                <w:sz w:val="22"/>
                <w:szCs w:val="22"/>
                <w:lang w:eastAsia="uk-UA"/>
              </w:rPr>
            </w:pPr>
            <w:proofErr w:type="spellStart"/>
            <w:r w:rsidRPr="00800039">
              <w:rPr>
                <w:sz w:val="22"/>
                <w:szCs w:val="22"/>
                <w:lang w:eastAsia="uk-UA"/>
              </w:rPr>
              <w:t>м’ясо</w:t>
            </w:r>
            <w:proofErr w:type="spellEnd"/>
            <w:r w:rsidRPr="00800039">
              <w:rPr>
                <w:sz w:val="22"/>
                <w:szCs w:val="22"/>
                <w:lang w:eastAsia="uk-UA"/>
              </w:rPr>
              <w:t xml:space="preserve"> </w:t>
            </w:r>
            <w:proofErr w:type="spellStart"/>
            <w:r w:rsidRPr="00800039">
              <w:rPr>
                <w:sz w:val="22"/>
                <w:szCs w:val="22"/>
                <w:lang w:eastAsia="uk-UA"/>
              </w:rPr>
              <w:t>охолоджене</w:t>
            </w:r>
            <w:proofErr w:type="spellEnd"/>
            <w:r w:rsidRPr="00800039">
              <w:rPr>
                <w:sz w:val="22"/>
                <w:szCs w:val="22"/>
                <w:lang w:eastAsia="uk-UA"/>
              </w:rPr>
              <w:t xml:space="preserve">, без </w:t>
            </w:r>
            <w:proofErr w:type="spellStart"/>
            <w:r w:rsidRPr="00800039">
              <w:rPr>
                <w:sz w:val="22"/>
                <w:szCs w:val="22"/>
                <w:lang w:eastAsia="uk-UA"/>
              </w:rPr>
              <w:t>великої</w:t>
            </w:r>
            <w:proofErr w:type="spellEnd"/>
            <w:r w:rsidRPr="00800039">
              <w:rPr>
                <w:sz w:val="22"/>
                <w:szCs w:val="22"/>
                <w:lang w:eastAsia="uk-UA"/>
              </w:rPr>
              <w:t xml:space="preserve"> </w:t>
            </w:r>
            <w:proofErr w:type="spellStart"/>
            <w:r w:rsidRPr="00800039">
              <w:rPr>
                <w:sz w:val="22"/>
                <w:szCs w:val="22"/>
                <w:lang w:eastAsia="uk-UA"/>
              </w:rPr>
              <w:t>кількості</w:t>
            </w:r>
            <w:proofErr w:type="spellEnd"/>
            <w:r w:rsidRPr="00800039">
              <w:rPr>
                <w:sz w:val="22"/>
                <w:szCs w:val="22"/>
                <w:lang w:eastAsia="uk-UA"/>
              </w:rPr>
              <w:t xml:space="preserve"> жиру, </w:t>
            </w:r>
            <w:proofErr w:type="spellStart"/>
            <w:r w:rsidRPr="00800039">
              <w:rPr>
                <w:sz w:val="22"/>
                <w:szCs w:val="22"/>
                <w:lang w:eastAsia="uk-UA"/>
              </w:rPr>
              <w:t>м’ясо</w:t>
            </w:r>
            <w:proofErr w:type="spellEnd"/>
            <w:r w:rsidRPr="00800039">
              <w:rPr>
                <w:sz w:val="22"/>
                <w:szCs w:val="22"/>
                <w:lang w:eastAsia="uk-UA"/>
              </w:rPr>
              <w:t xml:space="preserve"> </w:t>
            </w:r>
            <w:proofErr w:type="spellStart"/>
            <w:r w:rsidRPr="00800039">
              <w:rPr>
                <w:sz w:val="22"/>
                <w:szCs w:val="22"/>
                <w:lang w:eastAsia="uk-UA"/>
              </w:rPr>
              <w:t>упруге</w:t>
            </w:r>
            <w:proofErr w:type="spellEnd"/>
            <w:r w:rsidRPr="00800039">
              <w:rPr>
                <w:sz w:val="22"/>
                <w:szCs w:val="22"/>
                <w:lang w:eastAsia="uk-UA"/>
              </w:rPr>
              <w:t xml:space="preserve">, при </w:t>
            </w:r>
            <w:proofErr w:type="spellStart"/>
            <w:r w:rsidRPr="00800039">
              <w:rPr>
                <w:sz w:val="22"/>
                <w:szCs w:val="22"/>
                <w:lang w:eastAsia="uk-UA"/>
              </w:rPr>
              <w:t>натискуванні</w:t>
            </w:r>
            <w:proofErr w:type="spellEnd"/>
            <w:r w:rsidRPr="00800039">
              <w:rPr>
                <w:sz w:val="22"/>
                <w:szCs w:val="22"/>
                <w:lang w:eastAsia="uk-UA"/>
              </w:rPr>
              <w:t xml:space="preserve"> </w:t>
            </w:r>
            <w:proofErr w:type="spellStart"/>
            <w:r w:rsidRPr="00800039">
              <w:rPr>
                <w:sz w:val="22"/>
                <w:szCs w:val="22"/>
                <w:lang w:eastAsia="uk-UA"/>
              </w:rPr>
              <w:t>швидко</w:t>
            </w:r>
            <w:proofErr w:type="spellEnd"/>
            <w:r w:rsidRPr="00800039">
              <w:rPr>
                <w:sz w:val="22"/>
                <w:szCs w:val="22"/>
                <w:lang w:eastAsia="uk-UA"/>
              </w:rPr>
              <w:t xml:space="preserve"> </w:t>
            </w:r>
            <w:proofErr w:type="spellStart"/>
            <w:r w:rsidRPr="00800039">
              <w:rPr>
                <w:sz w:val="22"/>
                <w:szCs w:val="22"/>
                <w:lang w:eastAsia="uk-UA"/>
              </w:rPr>
              <w:t>приймає</w:t>
            </w:r>
            <w:proofErr w:type="spellEnd"/>
            <w:r w:rsidRPr="00800039">
              <w:rPr>
                <w:sz w:val="22"/>
                <w:szCs w:val="22"/>
                <w:lang w:eastAsia="uk-UA"/>
              </w:rPr>
              <w:t xml:space="preserve"> </w:t>
            </w:r>
            <w:proofErr w:type="spellStart"/>
            <w:r w:rsidRPr="00800039">
              <w:rPr>
                <w:sz w:val="22"/>
                <w:szCs w:val="22"/>
                <w:lang w:eastAsia="uk-UA"/>
              </w:rPr>
              <w:t>первинну</w:t>
            </w:r>
            <w:proofErr w:type="spellEnd"/>
            <w:r w:rsidRPr="00800039">
              <w:rPr>
                <w:sz w:val="22"/>
                <w:szCs w:val="22"/>
                <w:lang w:eastAsia="uk-UA"/>
              </w:rPr>
              <w:t xml:space="preserve"> форму;</w:t>
            </w:r>
          </w:p>
          <w:p w:rsidR="00134E3F" w:rsidRPr="00800039" w:rsidRDefault="00134E3F" w:rsidP="00134E3F">
            <w:pPr>
              <w:numPr>
                <w:ilvl w:val="0"/>
                <w:numId w:val="27"/>
              </w:numPr>
              <w:spacing w:after="0"/>
              <w:rPr>
                <w:sz w:val="22"/>
                <w:szCs w:val="22"/>
                <w:lang w:eastAsia="uk-UA"/>
              </w:rPr>
            </w:pPr>
            <w:r w:rsidRPr="00800039">
              <w:rPr>
                <w:sz w:val="22"/>
                <w:szCs w:val="22"/>
                <w:lang w:eastAsia="uk-UA"/>
              </w:rPr>
              <w:t xml:space="preserve">не </w:t>
            </w:r>
            <w:proofErr w:type="spellStart"/>
            <w:r w:rsidRPr="00800039">
              <w:rPr>
                <w:sz w:val="22"/>
                <w:szCs w:val="22"/>
                <w:lang w:eastAsia="uk-UA"/>
              </w:rPr>
              <w:t>допускаються</w:t>
            </w:r>
            <w:proofErr w:type="spellEnd"/>
            <w:r w:rsidRPr="00800039">
              <w:rPr>
                <w:sz w:val="22"/>
                <w:szCs w:val="22"/>
                <w:lang w:eastAsia="uk-UA"/>
              </w:rPr>
              <w:t xml:space="preserve"> </w:t>
            </w:r>
            <w:proofErr w:type="spellStart"/>
            <w:r w:rsidRPr="00800039">
              <w:rPr>
                <w:sz w:val="22"/>
                <w:szCs w:val="22"/>
                <w:lang w:eastAsia="uk-UA"/>
              </w:rPr>
              <w:t>дрібні</w:t>
            </w:r>
            <w:proofErr w:type="spellEnd"/>
            <w:r w:rsidRPr="00800039">
              <w:rPr>
                <w:sz w:val="22"/>
                <w:szCs w:val="22"/>
                <w:lang w:eastAsia="uk-UA"/>
              </w:rPr>
              <w:t xml:space="preserve"> шматки та </w:t>
            </w:r>
            <w:proofErr w:type="spellStart"/>
            <w:r w:rsidRPr="00800039">
              <w:rPr>
                <w:sz w:val="22"/>
                <w:szCs w:val="22"/>
                <w:lang w:eastAsia="uk-UA"/>
              </w:rPr>
              <w:t>обрізки</w:t>
            </w:r>
            <w:proofErr w:type="spellEnd"/>
            <w:r w:rsidRPr="00800039">
              <w:rPr>
                <w:sz w:val="22"/>
                <w:szCs w:val="22"/>
                <w:lang w:eastAsia="uk-UA"/>
              </w:rPr>
              <w:t>;</w:t>
            </w:r>
          </w:p>
          <w:p w:rsidR="00134E3F" w:rsidRPr="00800039" w:rsidRDefault="00134E3F" w:rsidP="00134E3F">
            <w:pPr>
              <w:numPr>
                <w:ilvl w:val="0"/>
                <w:numId w:val="27"/>
              </w:numPr>
              <w:spacing w:after="0"/>
              <w:rPr>
                <w:sz w:val="22"/>
                <w:szCs w:val="22"/>
                <w:lang w:eastAsia="uk-UA"/>
              </w:rPr>
            </w:pPr>
            <w:proofErr w:type="spellStart"/>
            <w:r w:rsidRPr="00800039">
              <w:rPr>
                <w:sz w:val="22"/>
                <w:szCs w:val="22"/>
                <w:lang w:eastAsia="uk-UA"/>
              </w:rPr>
              <w:t>м’ясо</w:t>
            </w:r>
            <w:proofErr w:type="spellEnd"/>
            <w:r w:rsidRPr="00800039">
              <w:rPr>
                <w:sz w:val="22"/>
                <w:szCs w:val="22"/>
                <w:lang w:eastAsia="uk-UA"/>
              </w:rPr>
              <w:t xml:space="preserve"> </w:t>
            </w:r>
            <w:proofErr w:type="spellStart"/>
            <w:r w:rsidRPr="00800039">
              <w:rPr>
                <w:sz w:val="22"/>
                <w:szCs w:val="22"/>
                <w:lang w:eastAsia="uk-UA"/>
              </w:rPr>
              <w:t>свинини</w:t>
            </w:r>
            <w:proofErr w:type="spellEnd"/>
            <w:r w:rsidRPr="00800039">
              <w:rPr>
                <w:sz w:val="22"/>
                <w:szCs w:val="22"/>
                <w:lang w:eastAsia="uk-UA"/>
              </w:rPr>
              <w:t xml:space="preserve"> </w:t>
            </w:r>
            <w:proofErr w:type="spellStart"/>
            <w:r w:rsidRPr="00800039">
              <w:rPr>
                <w:sz w:val="22"/>
                <w:szCs w:val="22"/>
                <w:lang w:eastAsia="uk-UA"/>
              </w:rPr>
              <w:t>має</w:t>
            </w:r>
            <w:proofErr w:type="spellEnd"/>
            <w:r w:rsidRPr="00800039">
              <w:rPr>
                <w:sz w:val="22"/>
                <w:szCs w:val="22"/>
                <w:lang w:eastAsia="uk-UA"/>
              </w:rPr>
              <w:t xml:space="preserve"> бути </w:t>
            </w:r>
            <w:proofErr w:type="spellStart"/>
            <w:r w:rsidRPr="00800039">
              <w:rPr>
                <w:sz w:val="22"/>
                <w:szCs w:val="22"/>
                <w:lang w:eastAsia="uk-UA"/>
              </w:rPr>
              <w:t>вищого</w:t>
            </w:r>
            <w:proofErr w:type="spellEnd"/>
            <w:r w:rsidRPr="00800039">
              <w:rPr>
                <w:sz w:val="22"/>
                <w:szCs w:val="22"/>
                <w:lang w:eastAsia="uk-UA"/>
              </w:rPr>
              <w:t xml:space="preserve"> </w:t>
            </w:r>
            <w:proofErr w:type="spellStart"/>
            <w:proofErr w:type="gramStart"/>
            <w:r w:rsidRPr="00800039">
              <w:rPr>
                <w:sz w:val="22"/>
                <w:szCs w:val="22"/>
                <w:lang w:eastAsia="uk-UA"/>
              </w:rPr>
              <w:t>або</w:t>
            </w:r>
            <w:proofErr w:type="spellEnd"/>
            <w:r w:rsidRPr="00800039">
              <w:rPr>
                <w:sz w:val="22"/>
                <w:szCs w:val="22"/>
                <w:lang w:eastAsia="uk-UA"/>
              </w:rPr>
              <w:t xml:space="preserve">  </w:t>
            </w:r>
            <w:proofErr w:type="spellStart"/>
            <w:r w:rsidRPr="00800039">
              <w:rPr>
                <w:sz w:val="22"/>
                <w:szCs w:val="22"/>
                <w:lang w:eastAsia="uk-UA"/>
              </w:rPr>
              <w:t>першого</w:t>
            </w:r>
            <w:proofErr w:type="spellEnd"/>
            <w:proofErr w:type="gramEnd"/>
            <w:r w:rsidRPr="00800039">
              <w:rPr>
                <w:sz w:val="22"/>
                <w:szCs w:val="22"/>
                <w:lang w:eastAsia="uk-UA"/>
              </w:rPr>
              <w:t xml:space="preserve"> </w:t>
            </w:r>
            <w:proofErr w:type="spellStart"/>
            <w:r w:rsidRPr="00800039">
              <w:rPr>
                <w:sz w:val="22"/>
                <w:szCs w:val="22"/>
                <w:lang w:eastAsia="uk-UA"/>
              </w:rPr>
              <w:t>ґатунку</w:t>
            </w:r>
            <w:proofErr w:type="spellEnd"/>
          </w:p>
          <w:p w:rsidR="00134E3F" w:rsidRPr="00800039" w:rsidRDefault="00134E3F" w:rsidP="00683048">
            <w:pPr>
              <w:rPr>
                <w:sz w:val="22"/>
                <w:szCs w:val="22"/>
                <w:lang w:eastAsia="uk-UA"/>
              </w:rPr>
            </w:pPr>
          </w:p>
        </w:tc>
      </w:tr>
      <w:tr w:rsidR="00134E3F" w:rsidRPr="00544840" w:rsidTr="00683048">
        <w:trPr>
          <w:trHeight w:val="807"/>
          <w:jc w:val="center"/>
        </w:trPr>
        <w:tc>
          <w:tcPr>
            <w:tcW w:w="1850" w:type="dxa"/>
            <w:vMerge/>
          </w:tcPr>
          <w:p w:rsidR="00134E3F" w:rsidRPr="00800039" w:rsidRDefault="00134E3F" w:rsidP="00683048">
            <w:pPr>
              <w:jc w:val="both"/>
              <w:rPr>
                <w:sz w:val="22"/>
                <w:szCs w:val="22"/>
                <w:lang w:eastAsia="uk-UA"/>
              </w:rPr>
            </w:pPr>
          </w:p>
        </w:tc>
        <w:tc>
          <w:tcPr>
            <w:tcW w:w="2001" w:type="dxa"/>
            <w:vMerge/>
          </w:tcPr>
          <w:p w:rsidR="00134E3F" w:rsidRPr="00800039" w:rsidRDefault="00134E3F" w:rsidP="00683048">
            <w:pPr>
              <w:rPr>
                <w:sz w:val="22"/>
                <w:szCs w:val="22"/>
                <w:lang w:eastAsia="uk-UA"/>
              </w:rPr>
            </w:pPr>
          </w:p>
        </w:tc>
        <w:tc>
          <w:tcPr>
            <w:tcW w:w="5702" w:type="dxa"/>
          </w:tcPr>
          <w:p w:rsidR="00134E3F" w:rsidRPr="00800039" w:rsidRDefault="00134E3F" w:rsidP="00683048">
            <w:pPr>
              <w:rPr>
                <w:sz w:val="22"/>
                <w:szCs w:val="22"/>
                <w:lang w:eastAsia="uk-UA"/>
              </w:rPr>
            </w:pPr>
            <w:proofErr w:type="spellStart"/>
            <w:r w:rsidRPr="00800039">
              <w:rPr>
                <w:sz w:val="22"/>
                <w:szCs w:val="22"/>
                <w:lang w:eastAsia="uk-UA"/>
              </w:rPr>
              <w:t>Вимоги</w:t>
            </w:r>
            <w:proofErr w:type="spellEnd"/>
            <w:r w:rsidRPr="00800039">
              <w:rPr>
                <w:sz w:val="22"/>
                <w:szCs w:val="22"/>
                <w:lang w:eastAsia="uk-UA"/>
              </w:rPr>
              <w:t xml:space="preserve"> до </w:t>
            </w:r>
            <w:proofErr w:type="spellStart"/>
            <w:proofErr w:type="gramStart"/>
            <w:r w:rsidRPr="00800039">
              <w:rPr>
                <w:sz w:val="22"/>
                <w:szCs w:val="22"/>
                <w:lang w:eastAsia="uk-UA"/>
              </w:rPr>
              <w:t>пакетування:транспортування</w:t>
            </w:r>
            <w:proofErr w:type="spellEnd"/>
            <w:proofErr w:type="gramEnd"/>
            <w:r w:rsidRPr="00800039">
              <w:rPr>
                <w:sz w:val="22"/>
                <w:szCs w:val="22"/>
                <w:lang w:eastAsia="uk-UA"/>
              </w:rPr>
              <w:t xml:space="preserve"> </w:t>
            </w:r>
            <w:proofErr w:type="spellStart"/>
            <w:r w:rsidRPr="00800039">
              <w:rPr>
                <w:sz w:val="22"/>
                <w:szCs w:val="22"/>
                <w:lang w:eastAsia="uk-UA"/>
              </w:rPr>
              <w:t>тільки</w:t>
            </w:r>
            <w:proofErr w:type="spellEnd"/>
            <w:r w:rsidRPr="00800039">
              <w:rPr>
                <w:sz w:val="22"/>
                <w:szCs w:val="22"/>
                <w:lang w:eastAsia="uk-UA"/>
              </w:rPr>
              <w:t xml:space="preserve"> в </w:t>
            </w:r>
            <w:proofErr w:type="spellStart"/>
            <w:r w:rsidRPr="00800039">
              <w:rPr>
                <w:sz w:val="22"/>
                <w:szCs w:val="22"/>
                <w:lang w:eastAsia="uk-UA"/>
              </w:rPr>
              <w:t>спеціальних</w:t>
            </w:r>
            <w:proofErr w:type="spellEnd"/>
            <w:r w:rsidRPr="00800039">
              <w:rPr>
                <w:sz w:val="22"/>
                <w:szCs w:val="22"/>
                <w:lang w:eastAsia="uk-UA"/>
              </w:rPr>
              <w:t xml:space="preserve"> ящиках.</w:t>
            </w:r>
          </w:p>
        </w:tc>
      </w:tr>
      <w:tr w:rsidR="00134E3F" w:rsidRPr="00544840" w:rsidTr="00683048">
        <w:trPr>
          <w:trHeight w:val="149"/>
          <w:jc w:val="center"/>
        </w:trPr>
        <w:tc>
          <w:tcPr>
            <w:tcW w:w="1850" w:type="dxa"/>
            <w:vMerge/>
          </w:tcPr>
          <w:p w:rsidR="00134E3F" w:rsidRPr="00800039" w:rsidRDefault="00134E3F" w:rsidP="00683048">
            <w:pPr>
              <w:jc w:val="both"/>
              <w:rPr>
                <w:sz w:val="22"/>
                <w:szCs w:val="22"/>
                <w:lang w:eastAsia="uk-UA"/>
              </w:rPr>
            </w:pPr>
          </w:p>
        </w:tc>
        <w:tc>
          <w:tcPr>
            <w:tcW w:w="2001" w:type="dxa"/>
          </w:tcPr>
          <w:p w:rsidR="00134E3F" w:rsidRPr="00800039" w:rsidRDefault="00134E3F" w:rsidP="00683048">
            <w:pPr>
              <w:rPr>
                <w:sz w:val="22"/>
                <w:szCs w:val="22"/>
                <w:lang w:eastAsia="uk-UA"/>
              </w:rPr>
            </w:pPr>
            <w:proofErr w:type="spellStart"/>
            <w:r w:rsidRPr="00800039">
              <w:rPr>
                <w:sz w:val="22"/>
                <w:szCs w:val="22"/>
                <w:lang w:eastAsia="uk-UA"/>
              </w:rPr>
              <w:t>Харчові</w:t>
            </w:r>
            <w:proofErr w:type="spellEnd"/>
            <w:r w:rsidRPr="00800039">
              <w:rPr>
                <w:sz w:val="22"/>
                <w:szCs w:val="22"/>
                <w:lang w:eastAsia="uk-UA"/>
              </w:rPr>
              <w:t xml:space="preserve"> характеристики та </w:t>
            </w:r>
            <w:proofErr w:type="spellStart"/>
            <w:r w:rsidRPr="00800039">
              <w:rPr>
                <w:sz w:val="22"/>
                <w:szCs w:val="22"/>
                <w:lang w:eastAsia="uk-UA"/>
              </w:rPr>
              <w:t>маркування</w:t>
            </w:r>
            <w:proofErr w:type="spellEnd"/>
          </w:p>
        </w:tc>
        <w:tc>
          <w:tcPr>
            <w:tcW w:w="5702" w:type="dxa"/>
          </w:tcPr>
          <w:p w:rsidR="00134E3F" w:rsidRPr="00800039" w:rsidRDefault="00134E3F" w:rsidP="00683048">
            <w:pPr>
              <w:rPr>
                <w:sz w:val="22"/>
                <w:szCs w:val="22"/>
                <w:lang w:eastAsia="uk-UA"/>
              </w:rPr>
            </w:pPr>
            <w:r w:rsidRPr="00800039">
              <w:rPr>
                <w:sz w:val="22"/>
                <w:szCs w:val="22"/>
                <w:lang w:eastAsia="uk-UA"/>
              </w:rPr>
              <w:t xml:space="preserve">Без ГМО. </w:t>
            </w:r>
            <w:proofErr w:type="spellStart"/>
            <w:r w:rsidRPr="00800039">
              <w:rPr>
                <w:sz w:val="22"/>
                <w:szCs w:val="22"/>
                <w:lang w:eastAsia="uk-UA"/>
              </w:rPr>
              <w:t>Відповідність</w:t>
            </w:r>
            <w:proofErr w:type="spellEnd"/>
            <w:r w:rsidRPr="00800039">
              <w:rPr>
                <w:sz w:val="22"/>
                <w:szCs w:val="22"/>
                <w:lang w:eastAsia="uk-UA"/>
              </w:rPr>
              <w:t xml:space="preserve"> </w:t>
            </w:r>
            <w:proofErr w:type="spellStart"/>
            <w:r w:rsidRPr="00800039">
              <w:rPr>
                <w:sz w:val="22"/>
                <w:szCs w:val="22"/>
                <w:lang w:eastAsia="uk-UA"/>
              </w:rPr>
              <w:t>вимогам</w:t>
            </w:r>
            <w:proofErr w:type="spellEnd"/>
            <w:r w:rsidRPr="00800039">
              <w:rPr>
                <w:sz w:val="22"/>
                <w:szCs w:val="22"/>
                <w:lang w:eastAsia="uk-UA"/>
              </w:rPr>
              <w:t xml:space="preserve"> </w:t>
            </w:r>
            <w:proofErr w:type="spellStart"/>
            <w:r w:rsidRPr="00800039">
              <w:rPr>
                <w:sz w:val="22"/>
                <w:szCs w:val="22"/>
                <w:lang w:eastAsia="uk-UA"/>
              </w:rPr>
              <w:t>діючого</w:t>
            </w:r>
            <w:proofErr w:type="spellEnd"/>
            <w:r w:rsidRPr="00800039">
              <w:rPr>
                <w:sz w:val="22"/>
                <w:szCs w:val="22"/>
                <w:lang w:eastAsia="uk-UA"/>
              </w:rPr>
              <w:t xml:space="preserve"> </w:t>
            </w:r>
            <w:proofErr w:type="spellStart"/>
            <w:r w:rsidRPr="00800039">
              <w:rPr>
                <w:sz w:val="22"/>
                <w:szCs w:val="22"/>
                <w:lang w:eastAsia="uk-UA"/>
              </w:rPr>
              <w:t>санітарного</w:t>
            </w:r>
            <w:proofErr w:type="spellEnd"/>
            <w:r w:rsidRPr="00800039">
              <w:rPr>
                <w:sz w:val="22"/>
                <w:szCs w:val="22"/>
                <w:lang w:eastAsia="uk-UA"/>
              </w:rPr>
              <w:t xml:space="preserve"> </w:t>
            </w:r>
            <w:proofErr w:type="spellStart"/>
            <w:r w:rsidRPr="00800039">
              <w:rPr>
                <w:sz w:val="22"/>
                <w:szCs w:val="22"/>
                <w:lang w:eastAsia="uk-UA"/>
              </w:rPr>
              <w:t>законодавства</w:t>
            </w:r>
            <w:proofErr w:type="spellEnd"/>
            <w:r w:rsidRPr="00800039">
              <w:rPr>
                <w:sz w:val="22"/>
                <w:szCs w:val="22"/>
                <w:lang w:eastAsia="uk-UA"/>
              </w:rPr>
              <w:t xml:space="preserve"> </w:t>
            </w:r>
            <w:proofErr w:type="spellStart"/>
            <w:r w:rsidRPr="00800039">
              <w:rPr>
                <w:sz w:val="22"/>
                <w:szCs w:val="22"/>
                <w:lang w:eastAsia="uk-UA"/>
              </w:rPr>
              <w:t>України</w:t>
            </w:r>
            <w:proofErr w:type="spellEnd"/>
            <w:r w:rsidRPr="00800039">
              <w:rPr>
                <w:sz w:val="22"/>
                <w:szCs w:val="22"/>
                <w:lang w:eastAsia="uk-UA"/>
              </w:rPr>
              <w:t xml:space="preserve">, ДСТУ, ГОСТ, нормам </w:t>
            </w:r>
            <w:proofErr w:type="spellStart"/>
            <w:r w:rsidRPr="00800039">
              <w:rPr>
                <w:sz w:val="22"/>
                <w:szCs w:val="22"/>
                <w:lang w:eastAsia="uk-UA"/>
              </w:rPr>
              <w:t>харчування</w:t>
            </w:r>
            <w:proofErr w:type="spellEnd"/>
            <w:r w:rsidRPr="00800039">
              <w:rPr>
                <w:sz w:val="22"/>
                <w:szCs w:val="22"/>
                <w:lang w:eastAsia="uk-UA"/>
              </w:rPr>
              <w:t>.</w:t>
            </w:r>
          </w:p>
        </w:tc>
      </w:tr>
    </w:tbl>
    <w:p w:rsidR="000129B0" w:rsidRDefault="000129B0"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34E3F" w:rsidRDefault="00134E3F"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34E3F" w:rsidRDefault="00134E3F"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34E3F" w:rsidRDefault="00134E3F"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61F56" w:rsidRPr="00CF362E"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700EDB"/>
    <w:multiLevelType w:val="hybridMultilevel"/>
    <w:tmpl w:val="7D6C3B32"/>
    <w:lvl w:ilvl="0" w:tplc="5022987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82E49"/>
    <w:multiLevelType w:val="multilevel"/>
    <w:tmpl w:val="7E9A7638"/>
    <w:lvl w:ilvl="0">
      <w:start w:val="1"/>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15:restartNumberingAfterBreak="0">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1"/>
  </w:num>
  <w:num w:numId="5">
    <w:abstractNumId w:val="34"/>
  </w:num>
  <w:num w:numId="6">
    <w:abstractNumId w:val="26"/>
  </w:num>
  <w:num w:numId="7">
    <w:abstractNumId w:val="36"/>
  </w:num>
  <w:num w:numId="8">
    <w:abstractNumId w:val="11"/>
  </w:num>
  <w:num w:numId="9">
    <w:abstractNumId w:val="12"/>
  </w:num>
  <w:num w:numId="10">
    <w:abstractNumId w:val="13"/>
  </w:num>
  <w:num w:numId="11">
    <w:abstractNumId w:val="7"/>
  </w:num>
  <w:num w:numId="12">
    <w:abstractNumId w:val="19"/>
  </w:num>
  <w:num w:numId="13">
    <w:abstractNumId w:val="33"/>
  </w:num>
  <w:num w:numId="14">
    <w:abstractNumId w:val="9"/>
  </w:num>
  <w:num w:numId="15">
    <w:abstractNumId w:val="16"/>
  </w:num>
  <w:num w:numId="16">
    <w:abstractNumId w:val="21"/>
  </w:num>
  <w:num w:numId="17">
    <w:abstractNumId w:val="20"/>
  </w:num>
  <w:num w:numId="18">
    <w:abstractNumId w:val="15"/>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4"/>
  </w:num>
  <w:num w:numId="22">
    <w:abstractNumId w:val="22"/>
  </w:num>
  <w:num w:numId="23">
    <w:abstractNumId w:val="5"/>
  </w:num>
  <w:num w:numId="24">
    <w:abstractNumId w:val="29"/>
  </w:num>
  <w:num w:numId="25">
    <w:abstractNumId w:val="2"/>
  </w:num>
  <w:num w:numId="26">
    <w:abstractNumId w:val="6"/>
  </w:num>
  <w:num w:numId="27">
    <w:abstractNumId w:val="3"/>
  </w:num>
  <w:num w:numId="28">
    <w:abstractNumId w:val="27"/>
  </w:num>
  <w:num w:numId="29">
    <w:abstractNumId w:val="35"/>
  </w:num>
  <w:num w:numId="30">
    <w:abstractNumId w:val="32"/>
  </w:num>
  <w:num w:numId="31">
    <w:abstractNumId w:val="25"/>
  </w:num>
  <w:num w:numId="32">
    <w:abstractNumId w:val="24"/>
  </w:num>
  <w:num w:numId="33">
    <w:abstractNumId w:val="37"/>
  </w:num>
  <w:num w:numId="34">
    <w:abstractNumId w:val="17"/>
  </w:num>
  <w:num w:numId="35">
    <w:abstractNumId w:val="23"/>
  </w:num>
  <w:num w:numId="36">
    <w:abstractNumId w:val="8"/>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CA8"/>
    <w:rsid w:val="00002D2D"/>
    <w:rsid w:val="000129B0"/>
    <w:rsid w:val="000310C0"/>
    <w:rsid w:val="00096B96"/>
    <w:rsid w:val="000C7DF7"/>
    <w:rsid w:val="0010703C"/>
    <w:rsid w:val="001123D8"/>
    <w:rsid w:val="00114F74"/>
    <w:rsid w:val="001226BA"/>
    <w:rsid w:val="00134E3F"/>
    <w:rsid w:val="00154259"/>
    <w:rsid w:val="00161F56"/>
    <w:rsid w:val="00176E2F"/>
    <w:rsid w:val="001A254F"/>
    <w:rsid w:val="001D15E6"/>
    <w:rsid w:val="001D2086"/>
    <w:rsid w:val="001D684F"/>
    <w:rsid w:val="0021051C"/>
    <w:rsid w:val="00211A52"/>
    <w:rsid w:val="00230A86"/>
    <w:rsid w:val="00254314"/>
    <w:rsid w:val="002B56BF"/>
    <w:rsid w:val="002D1483"/>
    <w:rsid w:val="00311C82"/>
    <w:rsid w:val="00316145"/>
    <w:rsid w:val="0032217C"/>
    <w:rsid w:val="00337CD8"/>
    <w:rsid w:val="003438AA"/>
    <w:rsid w:val="00347885"/>
    <w:rsid w:val="003C4BFA"/>
    <w:rsid w:val="003D13AB"/>
    <w:rsid w:val="003D323A"/>
    <w:rsid w:val="003D63DF"/>
    <w:rsid w:val="003E7F00"/>
    <w:rsid w:val="004050F6"/>
    <w:rsid w:val="004072AE"/>
    <w:rsid w:val="00426B8D"/>
    <w:rsid w:val="00462C1B"/>
    <w:rsid w:val="004809D1"/>
    <w:rsid w:val="0048692A"/>
    <w:rsid w:val="004F7D1C"/>
    <w:rsid w:val="00500CEB"/>
    <w:rsid w:val="00504A88"/>
    <w:rsid w:val="00511797"/>
    <w:rsid w:val="00537E80"/>
    <w:rsid w:val="00546A9B"/>
    <w:rsid w:val="0059038B"/>
    <w:rsid w:val="005A4293"/>
    <w:rsid w:val="005C1F47"/>
    <w:rsid w:val="005C228A"/>
    <w:rsid w:val="005F06A7"/>
    <w:rsid w:val="006025BE"/>
    <w:rsid w:val="00626A08"/>
    <w:rsid w:val="00673D85"/>
    <w:rsid w:val="00676CA8"/>
    <w:rsid w:val="00681D97"/>
    <w:rsid w:val="0069297E"/>
    <w:rsid w:val="006D22F0"/>
    <w:rsid w:val="006F5735"/>
    <w:rsid w:val="00726EB6"/>
    <w:rsid w:val="00756B33"/>
    <w:rsid w:val="007676A8"/>
    <w:rsid w:val="0079137E"/>
    <w:rsid w:val="007B0EB0"/>
    <w:rsid w:val="007B3B7E"/>
    <w:rsid w:val="007E279B"/>
    <w:rsid w:val="007F5EB1"/>
    <w:rsid w:val="00861538"/>
    <w:rsid w:val="00885C84"/>
    <w:rsid w:val="008D7E4F"/>
    <w:rsid w:val="008E3840"/>
    <w:rsid w:val="00903BE0"/>
    <w:rsid w:val="00904EC8"/>
    <w:rsid w:val="00920A5E"/>
    <w:rsid w:val="0097600D"/>
    <w:rsid w:val="00977EE3"/>
    <w:rsid w:val="009A690D"/>
    <w:rsid w:val="009C1F9B"/>
    <w:rsid w:val="009D684F"/>
    <w:rsid w:val="009E2297"/>
    <w:rsid w:val="00A04BAA"/>
    <w:rsid w:val="00A21D76"/>
    <w:rsid w:val="00A42568"/>
    <w:rsid w:val="00A55534"/>
    <w:rsid w:val="00A679D1"/>
    <w:rsid w:val="00A70B64"/>
    <w:rsid w:val="00A86898"/>
    <w:rsid w:val="00AD0521"/>
    <w:rsid w:val="00AF6829"/>
    <w:rsid w:val="00B161D5"/>
    <w:rsid w:val="00B63D17"/>
    <w:rsid w:val="00B65980"/>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55E06"/>
    <w:rsid w:val="00D72C17"/>
    <w:rsid w:val="00D741B3"/>
    <w:rsid w:val="00D8126B"/>
    <w:rsid w:val="00D85ABF"/>
    <w:rsid w:val="00DB10D1"/>
    <w:rsid w:val="00DC10D6"/>
    <w:rsid w:val="00DC3B31"/>
    <w:rsid w:val="00DD4CAD"/>
    <w:rsid w:val="00DF0098"/>
    <w:rsid w:val="00E02810"/>
    <w:rsid w:val="00E11604"/>
    <w:rsid w:val="00E11C35"/>
    <w:rsid w:val="00E154F5"/>
    <w:rsid w:val="00E43D92"/>
    <w:rsid w:val="00E44149"/>
    <w:rsid w:val="00E460D0"/>
    <w:rsid w:val="00E524C1"/>
    <w:rsid w:val="00E87699"/>
    <w:rsid w:val="00EA18A8"/>
    <w:rsid w:val="00EA45D7"/>
    <w:rsid w:val="00EE2CDC"/>
    <w:rsid w:val="00EF6B46"/>
    <w:rsid w:val="00EF7FD9"/>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850E"/>
  <w15:docId w15:val="{0B8F9A21-3DF3-4000-98A1-8C421977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4BAA"/>
    <w:pPr>
      <w:ind w:left="720"/>
      <w:contextualSpacing/>
    </w:pPr>
  </w:style>
  <w:style w:type="paragraph" w:customStyle="1" w:styleId="a5">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6">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7">
    <w:name w:val="Balloon Text"/>
    <w:basedOn w:val="a"/>
    <w:link w:val="a8"/>
    <w:uiPriority w:val="99"/>
    <w:semiHidden/>
    <w:unhideWhenUsed/>
    <w:rsid w:val="00E154F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9">
    <w:name w:val="Body Text"/>
    <w:link w:val="aa"/>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a">
    <w:name w:val="Основний текст Знак"/>
    <w:basedOn w:val="a0"/>
    <w:link w:val="a9"/>
    <w:rsid w:val="00F22D10"/>
    <w:rPr>
      <w:rFonts w:ascii="Helvetica Neue" w:eastAsia="Arial Unicode MS" w:hAnsi="Helvetica Neue" w:cs="Arial Unicode MS"/>
      <w:color w:val="000000"/>
      <w:u w:color="000000"/>
      <w:bdr w:val="nil"/>
      <w:lang w:val="en-US" w:eastAsia="ru-RU"/>
    </w:rPr>
  </w:style>
  <w:style w:type="paragraph" w:styleId="ab">
    <w:name w:val="No Spacing"/>
    <w:link w:val="ac"/>
    <w:uiPriority w:val="99"/>
    <w:qFormat/>
    <w:rsid w:val="007B3B7E"/>
    <w:pPr>
      <w:spacing w:after="0" w:line="240" w:lineRule="auto"/>
    </w:pPr>
    <w:rPr>
      <w:rFonts w:ascii="Calibri" w:eastAsia="Calibri" w:hAnsi="Calibri" w:cs="Times New Roman"/>
      <w:lang w:val="ru-RU" w:eastAsia="ru-RU"/>
    </w:rPr>
  </w:style>
  <w:style w:type="character" w:customStyle="1" w:styleId="ac">
    <w:name w:val="Без інтервалів Знак"/>
    <w:link w:val="ab"/>
    <w:uiPriority w:val="99"/>
    <w:locked/>
    <w:rsid w:val="007B3B7E"/>
    <w:rPr>
      <w:rFonts w:ascii="Calibri" w:eastAsia="Calibri" w:hAnsi="Calibri" w:cs="Times New Roman"/>
      <w:lang w:val="ru-RU" w:eastAsia="ru-RU"/>
    </w:rPr>
  </w:style>
  <w:style w:type="paragraph" w:styleId="ad">
    <w:name w:val="Subtitle"/>
    <w:basedOn w:val="a"/>
    <w:next w:val="a"/>
    <w:link w:val="ae"/>
    <w:qFormat/>
    <w:rsid w:val="001D684F"/>
    <w:pPr>
      <w:spacing w:after="60"/>
      <w:jc w:val="center"/>
      <w:outlineLvl w:val="1"/>
    </w:pPr>
    <w:rPr>
      <w:rFonts w:ascii="Cambria" w:eastAsia="Times New Roman" w:hAnsi="Cambria" w:cs="Times New Roman"/>
      <w:sz w:val="24"/>
      <w:szCs w:val="24"/>
    </w:rPr>
  </w:style>
  <w:style w:type="character" w:customStyle="1" w:styleId="ae">
    <w:name w:val="Підзаголовок Знак"/>
    <w:basedOn w:val="a0"/>
    <w:link w:val="ad"/>
    <w:rsid w:val="001D684F"/>
    <w:rPr>
      <w:rFonts w:ascii="Cambria" w:eastAsia="Times New Roman" w:hAnsi="Cambria" w:cs="Times New Roman"/>
      <w:sz w:val="24"/>
      <w:szCs w:val="24"/>
    </w:rPr>
  </w:style>
  <w:style w:type="paragraph" w:customStyle="1" w:styleId="2">
    <w:name w:val="Без интервала2"/>
    <w:qFormat/>
    <w:rsid w:val="000129B0"/>
    <w:pPr>
      <w:spacing w:after="0" w:line="240" w:lineRule="auto"/>
    </w:pPr>
    <w:rPr>
      <w:rFonts w:ascii="Calibri" w:eastAsia="Times New Roman" w:hAnsi="Calibri" w:cs="Times New Roman"/>
    </w:rPr>
  </w:style>
  <w:style w:type="paragraph" w:customStyle="1" w:styleId="Default">
    <w:name w:val="Default"/>
    <w:rsid w:val="000129B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uiPriority w:val="59"/>
    <w:rsid w:val="00134E3F"/>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link w:val="a3"/>
    <w:uiPriority w:val="34"/>
    <w:locked/>
    <w:rsid w:val="0013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903FF-52CF-4AB3-9C9C-C02A6E65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2496</Words>
  <Characters>1423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102</cp:revision>
  <dcterms:created xsi:type="dcterms:W3CDTF">2016-12-13T19:24:00Z</dcterms:created>
  <dcterms:modified xsi:type="dcterms:W3CDTF">2023-01-27T15:55:00Z</dcterms:modified>
</cp:coreProperties>
</file>