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705" w:rsidRDefault="00CE65F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 2 нова редакція</w:t>
      </w:r>
    </w:p>
    <w:p w:rsidR="00701705" w:rsidRDefault="00CE65F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</w:p>
    <w:p w:rsidR="00701705" w:rsidRDefault="0070170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701705" w:rsidRDefault="00CE65FA">
      <w:pPr>
        <w:widowControl w:val="0"/>
        <w:spacing w:after="0" w:line="240" w:lineRule="auto"/>
        <w:ind w:right="113" w:hanging="113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>Технічні, якісні та кількісні характеристики предмета закупівлі</w:t>
      </w:r>
    </w:p>
    <w:p w:rsidR="00701705" w:rsidRDefault="00480DF0">
      <w:pPr>
        <w:widowControl w:val="0"/>
        <w:spacing w:after="0" w:line="240" w:lineRule="auto"/>
        <w:ind w:right="113" w:hanging="113"/>
        <w:jc w:val="center"/>
        <w:rPr>
          <w:sz w:val="28"/>
          <w:szCs w:val="28"/>
        </w:rPr>
      </w:pPr>
      <w:r w:rsidRPr="00480D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>Ґрунтовки, шпаклівки та штукатурки; код ДК 021-2015 44830000-7 Мастики, шпаклівки, замазки та розчинник</w:t>
      </w:r>
      <w:r w:rsidR="00273D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>;</w:t>
      </w:r>
      <w:r w:rsidR="00CE65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 </w:t>
      </w:r>
    </w:p>
    <w:p w:rsidR="00701705" w:rsidRDefault="00701705">
      <w:pPr>
        <w:widowControl w:val="0"/>
        <w:spacing w:after="0" w:line="240" w:lineRule="auto"/>
        <w:ind w:right="85"/>
        <w:jc w:val="center"/>
        <w:rPr>
          <w:sz w:val="28"/>
          <w:szCs w:val="28"/>
        </w:rPr>
      </w:pPr>
    </w:p>
    <w:p w:rsidR="00701705" w:rsidRDefault="00CE65FA">
      <w:pPr>
        <w:pStyle w:val="ad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Кількість, обсяг поставки, технічні та якісні характеристики товару:</w:t>
      </w:r>
    </w:p>
    <w:p w:rsidR="00701705" w:rsidRDefault="00701705">
      <w:pPr>
        <w:pStyle w:val="ad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8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1"/>
        <w:gridCol w:w="2154"/>
        <w:gridCol w:w="955"/>
        <w:gridCol w:w="860"/>
        <w:gridCol w:w="5280"/>
      </w:tblGrid>
      <w:tr w:rsidR="00701705"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01705" w:rsidRDefault="00CE65FA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701705" w:rsidRDefault="00CE65FA">
            <w:pPr>
              <w:widowControl w:val="0"/>
              <w:spacing w:after="16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01705" w:rsidRDefault="00CE65FA">
            <w:pPr>
              <w:widowControl w:val="0"/>
              <w:spacing w:after="16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Назва товару</w:t>
            </w: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01705" w:rsidRDefault="00CE65FA">
            <w:pPr>
              <w:widowControl w:val="0"/>
              <w:spacing w:after="16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Од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вим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01705" w:rsidRDefault="00CE65FA">
            <w:pPr>
              <w:widowControl w:val="0"/>
              <w:spacing w:after="16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К-сть</w:t>
            </w:r>
          </w:p>
        </w:tc>
        <w:tc>
          <w:tcPr>
            <w:tcW w:w="5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1705" w:rsidRDefault="00CE65FA">
            <w:pPr>
              <w:widowControl w:val="0"/>
              <w:spacing w:after="16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Технічні характеристики</w:t>
            </w:r>
          </w:p>
        </w:tc>
      </w:tr>
      <w:tr w:rsidR="00BB7E0B">
        <w:tc>
          <w:tcPr>
            <w:tcW w:w="56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7E0B" w:rsidRDefault="00BB7E0B" w:rsidP="00BB7E0B">
            <w:pPr>
              <w:widowControl w:val="0"/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7E0B" w:rsidRDefault="00BB7E0B" w:rsidP="00BB7E0B">
            <w:pPr>
              <w:widowControl w:val="0"/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Ґ</w:t>
            </w:r>
            <w:r>
              <w:rPr>
                <w:rFonts w:ascii="Times New Roman" w:hAnsi="Times New Roman"/>
                <w:sz w:val="24"/>
                <w:szCs w:val="24"/>
              </w:rPr>
              <w:t>рунтовка глибокого проникнення 10 л</w:t>
            </w: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7E0B" w:rsidRDefault="00BB7E0B" w:rsidP="00BB7E0B">
            <w:pPr>
              <w:widowControl w:val="0"/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8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7E0B" w:rsidRDefault="00480DF0" w:rsidP="00BB7E0B">
            <w:pPr>
              <w:widowControl w:val="0"/>
              <w:spacing w:after="1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BB7E0B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2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E0B" w:rsidRPr="00BB7E0B" w:rsidRDefault="00BB7E0B" w:rsidP="00BB7E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B7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Витрата на 1м2: 150 ±50 мл;</w:t>
            </w:r>
          </w:p>
          <w:p w:rsidR="00BB7E0B" w:rsidRPr="00BB7E0B" w:rsidRDefault="00BB7E0B" w:rsidP="00BB7E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B7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Час висихання: 4-6 годин</w:t>
            </w:r>
          </w:p>
          <w:p w:rsidR="00BB7E0B" w:rsidRPr="00BB7E0B" w:rsidRDefault="00BB7E0B" w:rsidP="00BB7E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B7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Застосовується на матеріалах: цегла, бетон,  штукатурка.</w:t>
            </w:r>
          </w:p>
        </w:tc>
      </w:tr>
      <w:tr w:rsidR="00BB7E0B">
        <w:tc>
          <w:tcPr>
            <w:tcW w:w="56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7E0B" w:rsidRDefault="00BB7E0B" w:rsidP="00BB7E0B">
            <w:pPr>
              <w:widowControl w:val="0"/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7E0B" w:rsidRDefault="00BB7E0B" w:rsidP="00BB7E0B">
            <w:pPr>
              <w:widowControl w:val="0"/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Шпаклівка стартова 30 кг </w:t>
            </w: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7E0B" w:rsidRDefault="00BB7E0B" w:rsidP="00BB7E0B">
            <w:pPr>
              <w:widowControl w:val="0"/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8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7E0B" w:rsidRPr="00480DF0" w:rsidRDefault="00480DF0" w:rsidP="00BB7E0B">
            <w:pPr>
              <w:widowControl w:val="0"/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2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E0B" w:rsidRPr="00BB7E0B" w:rsidRDefault="00BB7E0B" w:rsidP="00BB7E0B">
            <w:pPr>
              <w:pStyle w:val="a8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B7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Витрата на 1 м2 при товщині шару </w:t>
            </w:r>
          </w:p>
          <w:p w:rsidR="00BB7E0B" w:rsidRPr="00BB7E0B" w:rsidRDefault="00BB7E0B" w:rsidP="00BB7E0B">
            <w:pPr>
              <w:pStyle w:val="a8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B7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 мм: 9 кг ±2 кг;</w:t>
            </w:r>
          </w:p>
          <w:p w:rsidR="00BB7E0B" w:rsidRPr="00BB7E0B" w:rsidRDefault="00BB7E0B" w:rsidP="00BB7E0B">
            <w:pPr>
              <w:pStyle w:val="a8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B7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Мінімальна товщина шару: ≤10 мм.</w:t>
            </w:r>
          </w:p>
          <w:p w:rsidR="00BB7E0B" w:rsidRPr="00BB7E0B" w:rsidRDefault="00BB7E0B" w:rsidP="00BB7E0B">
            <w:pPr>
              <w:pStyle w:val="a8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B7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Максимальна товщина шару: ≥30 мм.</w:t>
            </w:r>
          </w:p>
        </w:tc>
      </w:tr>
      <w:tr w:rsidR="00BB7E0B">
        <w:tc>
          <w:tcPr>
            <w:tcW w:w="56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7E0B" w:rsidRDefault="00BB7E0B" w:rsidP="00BB7E0B">
            <w:pPr>
              <w:widowControl w:val="0"/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7E0B" w:rsidRDefault="00BB7E0B" w:rsidP="00BB7E0B">
            <w:pPr>
              <w:widowControl w:val="0"/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Шпаклівка фінішна 25 кг</w:t>
            </w: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7E0B" w:rsidRDefault="00BB7E0B" w:rsidP="00BB7E0B">
            <w:pPr>
              <w:widowControl w:val="0"/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8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7E0B" w:rsidRDefault="00480DF0" w:rsidP="00BB7E0B">
            <w:pPr>
              <w:widowControl w:val="0"/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52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E0B" w:rsidRPr="00BB7E0B" w:rsidRDefault="00BB7E0B" w:rsidP="00BB7E0B">
            <w:pPr>
              <w:pStyle w:val="a8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B7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Витрата на 1м2 при товщині шару </w:t>
            </w:r>
          </w:p>
          <w:p w:rsidR="00BB7E0B" w:rsidRPr="00BB7E0B" w:rsidRDefault="00BB7E0B" w:rsidP="00BB7E0B">
            <w:pPr>
              <w:pStyle w:val="a8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B7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1мм: 0,9 кг ±0,2 кг</w:t>
            </w:r>
          </w:p>
          <w:p w:rsidR="00BB7E0B" w:rsidRPr="00BB7E0B" w:rsidRDefault="00126239" w:rsidP="00BB7E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B7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Мінімальна</w:t>
            </w:r>
            <w:r w:rsidR="00BB7E0B" w:rsidRPr="00BB7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товщина шару:  ≤1 мм</w:t>
            </w:r>
          </w:p>
          <w:p w:rsidR="00BB7E0B" w:rsidRPr="00BB7E0B" w:rsidRDefault="00BB7E0B" w:rsidP="00BB7E0B">
            <w:pPr>
              <w:widowControl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B7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Максимальна товщина шару: ≥3 мм</w:t>
            </w:r>
          </w:p>
        </w:tc>
      </w:tr>
      <w:tr w:rsidR="00BB7E0B">
        <w:tc>
          <w:tcPr>
            <w:tcW w:w="56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7E0B" w:rsidRDefault="00BB7E0B" w:rsidP="00BB7E0B">
            <w:pPr>
              <w:widowControl w:val="0"/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7E0B" w:rsidRDefault="00BB7E0B" w:rsidP="00BB7E0B">
            <w:pPr>
              <w:widowControl w:val="0"/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Штукатурка «Короїд» 25 кг</w:t>
            </w: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7E0B" w:rsidRDefault="00BB7E0B" w:rsidP="00BB7E0B">
            <w:pPr>
              <w:widowControl w:val="0"/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8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7E0B" w:rsidRPr="00480DF0" w:rsidRDefault="00480DF0" w:rsidP="00BB7E0B">
            <w:pPr>
              <w:widowControl w:val="0"/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2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E0B" w:rsidRPr="00BB7E0B" w:rsidRDefault="00BB7E0B" w:rsidP="00BB7E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B7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Застосування: для зовнішніх та внутрішніх робіт.</w:t>
            </w:r>
          </w:p>
          <w:p w:rsidR="00BB7E0B" w:rsidRPr="00BB7E0B" w:rsidRDefault="00BB7E0B" w:rsidP="00BB7E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B7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Вид: декоративна.</w:t>
            </w:r>
          </w:p>
          <w:p w:rsidR="00BB7E0B" w:rsidRDefault="00BB7E0B" w:rsidP="00BB7E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B7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Фактура: короїд.</w:t>
            </w:r>
          </w:p>
          <w:p w:rsidR="001C3A39" w:rsidRPr="001C3A39" w:rsidRDefault="001C3A39" w:rsidP="001C3A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Колір: білий</w:t>
            </w:r>
          </w:p>
          <w:p w:rsidR="00BB7E0B" w:rsidRPr="00BB7E0B" w:rsidRDefault="00BB7E0B" w:rsidP="00BB7E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B7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Розмір зерна: 2 мм.</w:t>
            </w:r>
          </w:p>
          <w:p w:rsidR="00BB7E0B" w:rsidRPr="00BB7E0B" w:rsidRDefault="00BB7E0B" w:rsidP="00BB7E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B7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Вага: 25 кг</w:t>
            </w:r>
          </w:p>
        </w:tc>
      </w:tr>
      <w:tr w:rsidR="00BB7E0B">
        <w:tc>
          <w:tcPr>
            <w:tcW w:w="56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B7E0B" w:rsidRDefault="00480DF0" w:rsidP="00BB7E0B">
            <w:pPr>
              <w:widowControl w:val="0"/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B7E0B" w:rsidRDefault="00BB7E0B" w:rsidP="00480DF0">
            <w:pPr>
              <w:widowControl w:val="0"/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Ґ</w:t>
            </w:r>
            <w:r>
              <w:rPr>
                <w:rFonts w:ascii="Times New Roman" w:hAnsi="Times New Roman"/>
                <w:sz w:val="24"/>
                <w:szCs w:val="24"/>
              </w:rPr>
              <w:t>рунтовка кварцова 5л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B7E0B" w:rsidRDefault="00BB7E0B" w:rsidP="00BB7E0B">
            <w:pPr>
              <w:widowControl w:val="0"/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B7E0B" w:rsidRDefault="00BB7E0B" w:rsidP="00BB7E0B">
            <w:pPr>
              <w:widowControl w:val="0"/>
              <w:spacing w:after="1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E0B" w:rsidRPr="000744AF" w:rsidRDefault="00BB7E0B" w:rsidP="00BB7E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44A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Основа: з кварцовим наповнювачем.</w:t>
            </w:r>
          </w:p>
          <w:p w:rsidR="00BB7E0B" w:rsidRPr="000744AF" w:rsidRDefault="00BB7E0B" w:rsidP="00BB7E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44A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Час висихання: 4-8 годин.</w:t>
            </w:r>
          </w:p>
          <w:p w:rsidR="00BB7E0B" w:rsidRPr="000744AF" w:rsidRDefault="00BB7E0B" w:rsidP="00BB7E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44A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Призначення: для внутрішніх та зовнішніх робіт.</w:t>
            </w:r>
          </w:p>
        </w:tc>
      </w:tr>
    </w:tbl>
    <w:p w:rsidR="00E24698" w:rsidRDefault="00E24698">
      <w:pPr>
        <w:spacing w:after="0" w:line="240" w:lineRule="auto"/>
        <w:ind w:firstLine="567"/>
        <w:jc w:val="both"/>
        <w:rPr>
          <w:rFonts w:ascii="Times New Roman" w:eastAsia="Liberation Serif" w:hAnsi="Times New Roman" w:cs="Liberation Serif"/>
          <w:i/>
          <w:kern w:val="2"/>
          <w:sz w:val="24"/>
          <w:szCs w:val="24"/>
          <w:lang w:bidi="hi-IN"/>
        </w:rPr>
      </w:pPr>
    </w:p>
    <w:p w:rsidR="00E24698" w:rsidRDefault="00E24698">
      <w:pPr>
        <w:spacing w:after="0" w:line="240" w:lineRule="auto"/>
        <w:ind w:firstLine="567"/>
        <w:jc w:val="both"/>
        <w:rPr>
          <w:rFonts w:ascii="Times New Roman" w:eastAsia="Liberation Serif" w:hAnsi="Times New Roman" w:cs="Liberation Serif"/>
          <w:i/>
          <w:kern w:val="2"/>
          <w:sz w:val="24"/>
          <w:szCs w:val="24"/>
          <w:lang w:bidi="hi-IN"/>
        </w:rPr>
      </w:pPr>
    </w:p>
    <w:p w:rsidR="00701705" w:rsidRDefault="00CE65FA">
      <w:pPr>
        <w:spacing w:after="0" w:line="240" w:lineRule="auto"/>
        <w:ind w:firstLine="567"/>
        <w:jc w:val="both"/>
        <w:rPr>
          <w:rFonts w:ascii="Times New Roman" w:eastAsia="Liberation Serif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Liberation Serif" w:hAnsi="Times New Roman" w:cs="Liberation Serif"/>
          <w:i/>
          <w:kern w:val="2"/>
          <w:sz w:val="24"/>
          <w:szCs w:val="24"/>
          <w:lang w:bidi="hi-IN"/>
        </w:rPr>
        <w:t xml:space="preserve">Примітка: У разі, якщо у даних технічних вимогах йде посилання на конкретну марку чи  фірму виробника, патент, конструкцію або тип товару чи матеріалів, то вважається, що технічні вимоги містить вираз (або еквівалент). </w:t>
      </w:r>
      <w:r>
        <w:rPr>
          <w:rFonts w:ascii="Times New Roman" w:eastAsia="Liberation Serif" w:hAnsi="Times New Roman" w:cs="Times New Roman"/>
          <w:i/>
          <w:iCs/>
          <w:color w:val="000000"/>
          <w:kern w:val="2"/>
          <w:sz w:val="24"/>
          <w:szCs w:val="24"/>
          <w:lang w:eastAsia="hi-IN" w:bidi="hi-IN"/>
        </w:rPr>
        <w:t>Посилання Замовником в найменуванні та/або технічних характеристиках на виробників, торговельну марку або тип тощо обумовлено наданням Учасникам загального уявлення про технічні характеристики чи складові товару чи матеріалів</w:t>
      </w:r>
      <w:r>
        <w:rPr>
          <w:rFonts w:ascii="Times New Roman" w:eastAsia="Liberation Serif" w:hAnsi="Times New Roman" w:cs="Times New Roman"/>
          <w:kern w:val="2"/>
          <w:sz w:val="24"/>
          <w:szCs w:val="24"/>
          <w:lang w:eastAsia="hi-IN" w:bidi="hi-IN"/>
        </w:rPr>
        <w:t>.</w:t>
      </w:r>
    </w:p>
    <w:p w:rsidR="00701705" w:rsidRDefault="00701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1705" w:rsidRDefault="00CE65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 ціни пропозиції включаються наступні витрати: </w:t>
      </w:r>
    </w:p>
    <w:p w:rsidR="00701705" w:rsidRDefault="00CE65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вартість товару;</w:t>
      </w:r>
    </w:p>
    <w:p w:rsidR="00701705" w:rsidRDefault="00CE65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податки і збори (обов’язкові платежі), що сплачуються або мають бути сплачені;</w:t>
      </w:r>
    </w:p>
    <w:p w:rsidR="00701705" w:rsidRDefault="00CE65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витрати на поставку до адреси Замовника: </w:t>
      </w:r>
    </w:p>
    <w:p w:rsidR="00701705" w:rsidRDefault="00CE65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навантаження та розвантаження;</w:t>
      </w:r>
    </w:p>
    <w:p w:rsidR="00701705" w:rsidRDefault="00CE65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інші витрати, передбачені для товару даного виду та умов закупівлі.</w:t>
      </w:r>
    </w:p>
    <w:p w:rsidR="00701705" w:rsidRDefault="00CE65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Товар має постачатись в тарі (упаковці), яка забезпечує збереження якості товару під час транспортування.</w:t>
      </w:r>
    </w:p>
    <w:p w:rsidR="00701705" w:rsidRDefault="00CE65FA">
      <w:pPr>
        <w:spacing w:after="0" w:line="240" w:lineRule="auto"/>
        <w:ind w:firstLine="709"/>
        <w:jc w:val="both"/>
        <w:rPr>
          <w:rFonts w:ascii="Times New Roman" w:eastAsia="Liberation Serif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Courier New" w:hAnsi="Times New Roman" w:cs="Times New Roman"/>
          <w:kern w:val="2"/>
          <w:sz w:val="28"/>
          <w:szCs w:val="28"/>
          <w:lang w:eastAsia="hi-IN" w:bidi="hi-IN"/>
        </w:rPr>
        <w:t xml:space="preserve">Якість товару має відповідати </w:t>
      </w:r>
      <w:r>
        <w:rPr>
          <w:rFonts w:ascii="Times New Roman" w:eastAsia="Courier New" w:hAnsi="Times New Roman" w:cs="Times New Roman"/>
          <w:spacing w:val="4"/>
          <w:kern w:val="2"/>
          <w:sz w:val="28"/>
          <w:szCs w:val="28"/>
          <w:lang w:eastAsia="hi-IN" w:bidi="hi-IN"/>
        </w:rPr>
        <w:t>вимогам державних стандартів</w:t>
      </w:r>
      <w:r>
        <w:rPr>
          <w:rFonts w:ascii="Times New Roman" w:eastAsia="Courier New" w:hAnsi="Times New Roman" w:cs="Times New Roman"/>
          <w:kern w:val="2"/>
          <w:sz w:val="28"/>
          <w:szCs w:val="28"/>
          <w:lang w:eastAsia="uk-UA" w:bidi="hi-IN"/>
        </w:rPr>
        <w:t xml:space="preserve">, а також </w:t>
      </w:r>
      <w:r>
        <w:rPr>
          <w:rFonts w:ascii="Times New Roman" w:eastAsia="Courier New" w:hAnsi="Times New Roman" w:cs="Times New Roman"/>
          <w:kern w:val="2"/>
          <w:sz w:val="28"/>
          <w:szCs w:val="28"/>
          <w:lang w:eastAsia="hi-IN" w:bidi="hi-IN"/>
        </w:rPr>
        <w:t>умовам, встановленим чинним законодавством до товару даного виду.</w:t>
      </w:r>
    </w:p>
    <w:p w:rsidR="00701705" w:rsidRDefault="00CE6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Товар повинен бути новим, цільним без заводського браку. </w:t>
      </w:r>
    </w:p>
    <w:p w:rsidR="00701705" w:rsidRDefault="00CE6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Товар, що постачається не перебуває у податковій заставі, не є під арештом, не є предметом іншого обтяження. Товар є новим, таким що не був у вжитку, терміни та умови його зберігання не порушені. </w:t>
      </w:r>
    </w:p>
    <w:p w:rsidR="00701705" w:rsidRDefault="00CE65FA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ціновій пропозиції ціни вказуються за одиницю виміру товару, який пропонується для постачання із урахуванням кількості, що вимагається</w:t>
      </w:r>
      <w:r>
        <w:rPr>
          <w:rFonts w:ascii="Times New Roman" w:eastAsia="Liberation Serif" w:hAnsi="Times New Roman" w:cs="Times New Roman"/>
          <w:kern w:val="2"/>
          <w:sz w:val="28"/>
          <w:szCs w:val="28"/>
          <w:lang w:eastAsia="hi-IN" w:bidi="hi-IN"/>
        </w:rPr>
        <w:t xml:space="preserve"> Замовником та остаточно виводиться  підсумкова ціна пропозиції.</w:t>
      </w:r>
    </w:p>
    <w:p w:rsidR="00701705" w:rsidRDefault="00CE65FA">
      <w:pPr>
        <w:spacing w:after="0" w:line="240" w:lineRule="auto"/>
        <w:ind w:firstLine="708"/>
        <w:jc w:val="both"/>
        <w:rPr>
          <w:rFonts w:ascii="Times New Roman" w:eastAsia="Liberation Serif" w:hAnsi="Times New Roman" w:cs="Times New Roman"/>
          <w:b/>
          <w:i/>
          <w:kern w:val="2"/>
          <w:sz w:val="28"/>
          <w:szCs w:val="28"/>
          <w:lang w:eastAsia="hi-IN" w:bidi="hi-IN"/>
        </w:rPr>
      </w:pPr>
      <w:r>
        <w:rPr>
          <w:rFonts w:ascii="Times New Roman" w:eastAsia="Liberation Serif" w:hAnsi="Times New Roman" w:cs="Times New Roman"/>
          <w:b/>
          <w:i/>
          <w:kern w:val="2"/>
          <w:sz w:val="28"/>
          <w:szCs w:val="28"/>
          <w:lang w:eastAsia="hi-IN" w:bidi="hi-IN"/>
        </w:rPr>
        <w:t>На підтвердження відповідності предмета закупівлі технічним,  якісним та кількісним характеристикам надати:</w:t>
      </w:r>
    </w:p>
    <w:p w:rsidR="00701705" w:rsidRDefault="00701705">
      <w:pPr>
        <w:spacing w:after="0" w:line="240" w:lineRule="auto"/>
        <w:ind w:firstLine="708"/>
        <w:jc w:val="both"/>
        <w:rPr>
          <w:rFonts w:ascii="Times New Roman" w:eastAsia="Liberation Serif" w:hAnsi="Times New Roman" w:cs="Times New Roman"/>
          <w:kern w:val="2"/>
          <w:sz w:val="28"/>
          <w:szCs w:val="28"/>
          <w:lang w:eastAsia="hi-IN" w:bidi="hi-IN"/>
        </w:rPr>
      </w:pPr>
    </w:p>
    <w:p w:rsidR="00701705" w:rsidRDefault="00CE65FA">
      <w:pPr>
        <w:pStyle w:val="ad"/>
        <w:numPr>
          <w:ilvl w:val="0"/>
          <w:numId w:val="1"/>
        </w:numPr>
        <w:spacing w:after="0" w:line="240" w:lineRule="auto"/>
        <w:jc w:val="both"/>
        <w:rPr>
          <w:rFonts w:ascii="Times New Roman" w:eastAsia="Liberation Serif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Liberation Serif" w:hAnsi="Times New Roman" w:cs="Times New Roman"/>
          <w:kern w:val="2"/>
          <w:sz w:val="28"/>
          <w:szCs w:val="28"/>
          <w:lang w:eastAsia="hi-IN" w:bidi="hi-IN"/>
        </w:rPr>
        <w:t>Цінову пропозицію Додаток 4 до тендерної документації</w:t>
      </w:r>
    </w:p>
    <w:p w:rsidR="00701705" w:rsidRDefault="00701705">
      <w:pPr>
        <w:spacing w:after="0" w:line="240" w:lineRule="auto"/>
        <w:ind w:firstLine="708"/>
        <w:jc w:val="both"/>
        <w:rPr>
          <w:rFonts w:ascii="Times New Roman" w:eastAsia="Liberation Serif" w:hAnsi="Times New Roman" w:cs="Times New Roman"/>
          <w:kern w:val="2"/>
          <w:sz w:val="28"/>
          <w:szCs w:val="28"/>
          <w:lang w:eastAsia="hi-IN" w:bidi="hi-IN"/>
        </w:rPr>
      </w:pPr>
    </w:p>
    <w:p w:rsidR="00701705" w:rsidRDefault="00CE65FA">
      <w:pPr>
        <w:widowControl w:val="0"/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Довідка про товар (заповнена відповідно до таблиці №1).</w:t>
      </w:r>
    </w:p>
    <w:p w:rsidR="00C06BD3" w:rsidRDefault="00C06BD3" w:rsidP="00C06BD3">
      <w:pPr>
        <w:widowControl w:val="0"/>
        <w:spacing w:after="0" w:line="240" w:lineRule="auto"/>
        <w:ind w:left="78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6BD3" w:rsidRDefault="00C06BD3" w:rsidP="00C06BD3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Документи</w:t>
      </w:r>
      <w:r w:rsidRPr="00C06BD3">
        <w:rPr>
          <w:rFonts w:ascii="Times New Roman" w:hAnsi="Times New Roman" w:cs="Times New Roman"/>
          <w:sz w:val="28"/>
          <w:szCs w:val="28"/>
        </w:rPr>
        <w:t>, що підтверджують якість та безпеку</w:t>
      </w:r>
      <w:r>
        <w:rPr>
          <w:rFonts w:ascii="Times New Roman" w:hAnsi="Times New Roman" w:cs="Times New Roman"/>
          <w:sz w:val="28"/>
          <w:szCs w:val="28"/>
        </w:rPr>
        <w:t xml:space="preserve"> товару</w:t>
      </w:r>
      <w:r w:rsidRPr="00C06BD3">
        <w:rPr>
          <w:rFonts w:ascii="Times New Roman" w:hAnsi="Times New Roman" w:cs="Times New Roman"/>
          <w:sz w:val="28"/>
          <w:szCs w:val="28"/>
        </w:rPr>
        <w:t>, а саме: копіями сертифікатів якості/відповідності, та/або посвідчень про якість, та/або висновків санітарно–епідеміологічної експертизи, та/або декларації виробника, та/або іншим документальним підтвердженням якості та безпеки товару (у передбачених законодавством випадках).</w:t>
      </w:r>
    </w:p>
    <w:p w:rsidR="00701705" w:rsidRPr="00C06BD3" w:rsidRDefault="00701705" w:rsidP="00C06BD3">
      <w:pPr>
        <w:rPr>
          <w:rFonts w:ascii="Times New Roman" w:hAnsi="Times New Roman" w:cs="Times New Roman"/>
          <w:sz w:val="28"/>
          <w:szCs w:val="28"/>
        </w:rPr>
      </w:pPr>
    </w:p>
    <w:p w:rsidR="00701705" w:rsidRDefault="00CE65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Таблиця №1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01705" w:rsidRDefault="00CE65FA">
      <w:pPr>
        <w:shd w:val="clear" w:color="auto" w:fill="FFFFFF"/>
        <w:spacing w:before="6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Додаток8_початок"/>
      <w:bookmarkEnd w:id="0"/>
      <w:r>
        <w:rPr>
          <w:rFonts w:ascii="Times New Roman" w:hAnsi="Times New Roman" w:cs="Times New Roman"/>
          <w:sz w:val="24"/>
          <w:szCs w:val="24"/>
        </w:rPr>
        <w:t>ДАНІ ПРО ТОВАР*</w:t>
      </w:r>
    </w:p>
    <w:tbl>
      <w:tblPr>
        <w:tblW w:w="4900" w:type="pct"/>
        <w:tblInd w:w="-5" w:type="dxa"/>
        <w:tblLayout w:type="fixed"/>
        <w:tblLook w:val="01E0" w:firstRow="1" w:lastRow="1" w:firstColumn="1" w:lastColumn="1" w:noHBand="0" w:noVBand="0"/>
      </w:tblPr>
      <w:tblGrid>
        <w:gridCol w:w="852"/>
        <w:gridCol w:w="2385"/>
        <w:gridCol w:w="1991"/>
        <w:gridCol w:w="1015"/>
        <w:gridCol w:w="3546"/>
      </w:tblGrid>
      <w:tr w:rsidR="00701705">
        <w:trPr>
          <w:trHeight w:val="20"/>
          <w:tblHeader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1705" w:rsidRDefault="00CE65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1705" w:rsidRDefault="00CE65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Найменування товару</w:t>
            </w:r>
            <w:bookmarkStart w:id="1" w:name="_GoBack"/>
            <w:bookmarkEnd w:id="1"/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1705" w:rsidRDefault="00CE65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Найменування виробника, країна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1705" w:rsidRDefault="00CE65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Рік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виготов-лення</w:t>
            </w:r>
            <w:proofErr w:type="spellEnd"/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01705" w:rsidRDefault="007017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705" w:rsidRDefault="00CE65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Технічні характеристики</w:t>
            </w:r>
          </w:p>
        </w:tc>
      </w:tr>
      <w:tr w:rsidR="00701705">
        <w:trPr>
          <w:trHeight w:val="20"/>
          <w:tblHeader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1705" w:rsidRDefault="007017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1705" w:rsidRDefault="00CE65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1705" w:rsidRDefault="00CE65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1705" w:rsidRDefault="00CE65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01705" w:rsidRDefault="007017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705">
        <w:trPr>
          <w:trHeight w:val="20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1705" w:rsidRDefault="00CE65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1705" w:rsidRDefault="007017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1705" w:rsidRDefault="007017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1705" w:rsidRDefault="007017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01705" w:rsidRDefault="007017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701705">
        <w:trPr>
          <w:trHeight w:val="20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1705" w:rsidRDefault="00CE65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1705" w:rsidRDefault="007017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1705" w:rsidRDefault="007017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1705" w:rsidRDefault="007017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01705" w:rsidRDefault="007017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701705">
        <w:trPr>
          <w:trHeight w:val="20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1705" w:rsidRDefault="00CE65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1705" w:rsidRDefault="007017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1705" w:rsidRDefault="007017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1705" w:rsidRDefault="007017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01705" w:rsidRDefault="007017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701705">
        <w:trPr>
          <w:trHeight w:val="20"/>
        </w:trPr>
        <w:tc>
          <w:tcPr>
            <w:tcW w:w="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1705" w:rsidRDefault="00CE65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1705" w:rsidRDefault="007017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1705" w:rsidRDefault="007017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1705" w:rsidRDefault="007017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3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01705" w:rsidRDefault="007017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</w:tbl>
    <w:p w:rsidR="00701705" w:rsidRDefault="0070170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2"/>
        <w:tblW w:w="98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05"/>
        <w:gridCol w:w="2805"/>
        <w:gridCol w:w="2804"/>
      </w:tblGrid>
      <w:tr w:rsidR="00701705">
        <w:tc>
          <w:tcPr>
            <w:tcW w:w="4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705" w:rsidRDefault="00CE65FA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705" w:rsidRDefault="00CE65FA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705" w:rsidRDefault="00CE65FA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</w:t>
            </w:r>
          </w:p>
        </w:tc>
      </w:tr>
      <w:tr w:rsidR="00701705">
        <w:tc>
          <w:tcPr>
            <w:tcW w:w="4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705" w:rsidRDefault="00CE65FA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(Посада уповноваженої особи Учасника)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705" w:rsidRDefault="00CE65FA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(Підпис та печатка)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705" w:rsidRDefault="00CE65FA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(Прізвище та ініціали)</w:t>
            </w:r>
          </w:p>
        </w:tc>
      </w:tr>
      <w:tr w:rsidR="00701705">
        <w:tc>
          <w:tcPr>
            <w:tcW w:w="4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705" w:rsidRDefault="00701705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705" w:rsidRDefault="00CE65FA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«___» __________________ 20__ р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705" w:rsidRDefault="00701705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705" w:rsidRDefault="00701705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701705" w:rsidRDefault="00701705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01705" w:rsidRDefault="00CE65FA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*В даній таблиці кожна комірка повинна бути заповнена.</w:t>
      </w:r>
      <w:bookmarkStart w:id="2" w:name="Додаток8_кінець"/>
      <w:bookmarkEnd w:id="2"/>
    </w:p>
    <w:p w:rsidR="00701705" w:rsidRDefault="00701705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01705" w:rsidRDefault="00701705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17806008"/>
      <w:bookmarkEnd w:id="3"/>
    </w:p>
    <w:p w:rsidR="00701705" w:rsidRDefault="00701705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sectPr w:rsidR="00701705">
      <w:pgSz w:w="11906" w:h="16838"/>
      <w:pgMar w:top="851" w:right="843" w:bottom="851" w:left="129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A4B2D"/>
    <w:multiLevelType w:val="multilevel"/>
    <w:tmpl w:val="9A2044E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4A73555B"/>
    <w:multiLevelType w:val="multilevel"/>
    <w:tmpl w:val="8CEE0B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705"/>
    <w:rsid w:val="000744AF"/>
    <w:rsid w:val="000F213D"/>
    <w:rsid w:val="001222EC"/>
    <w:rsid w:val="00126239"/>
    <w:rsid w:val="0016396F"/>
    <w:rsid w:val="001C3A39"/>
    <w:rsid w:val="001F5027"/>
    <w:rsid w:val="00273D6E"/>
    <w:rsid w:val="003F6C0A"/>
    <w:rsid w:val="00480DF0"/>
    <w:rsid w:val="00701705"/>
    <w:rsid w:val="009177B8"/>
    <w:rsid w:val="00A3121F"/>
    <w:rsid w:val="00B210AD"/>
    <w:rsid w:val="00BB7E0B"/>
    <w:rsid w:val="00C06BD3"/>
    <w:rsid w:val="00CE65FA"/>
    <w:rsid w:val="00CF0E83"/>
    <w:rsid w:val="00E2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8B4"/>
    <w:pPr>
      <w:spacing w:after="200" w:line="276" w:lineRule="auto"/>
    </w:pPr>
    <w:rPr>
      <w:rFonts w:cs="Calibri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7163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88136B"/>
    <w:rPr>
      <w:rFonts w:ascii="Tahoma" w:eastAsia="Calibri" w:hAnsi="Tahoma" w:cs="Tahoma"/>
      <w:sz w:val="16"/>
      <w:szCs w:val="16"/>
      <w:lang w:val="uk-UA" w:eastAsia="ru-RU"/>
    </w:rPr>
  </w:style>
  <w:style w:type="character" w:customStyle="1" w:styleId="a4">
    <w:name w:val="Верхний колонтитул Знак"/>
    <w:basedOn w:val="a0"/>
    <w:uiPriority w:val="99"/>
    <w:qFormat/>
    <w:rsid w:val="00481111"/>
    <w:rPr>
      <w:rFonts w:ascii="Calibri" w:eastAsia="Calibri" w:hAnsi="Calibri" w:cs="Calibri"/>
      <w:lang w:val="uk-UA" w:eastAsia="ru-RU"/>
    </w:rPr>
  </w:style>
  <w:style w:type="character" w:customStyle="1" w:styleId="a5">
    <w:name w:val="Нижний колонтитул Знак"/>
    <w:basedOn w:val="a0"/>
    <w:uiPriority w:val="99"/>
    <w:qFormat/>
    <w:rsid w:val="00481111"/>
    <w:rPr>
      <w:rFonts w:ascii="Calibri" w:eastAsia="Calibri" w:hAnsi="Calibri" w:cs="Calibri"/>
      <w:lang w:val="uk-UA" w:eastAsia="ru-RU"/>
    </w:rPr>
  </w:style>
  <w:style w:type="character" w:customStyle="1" w:styleId="a6">
    <w:name w:val="Гіперпосилання"/>
    <w:basedOn w:val="a0"/>
    <w:uiPriority w:val="99"/>
    <w:unhideWhenUsed/>
    <w:rsid w:val="00F77B1E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qFormat/>
    <w:rsid w:val="0071634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uk-UA" w:eastAsia="ru-RU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link w:val="a9"/>
    <w:pPr>
      <w:spacing w:after="140"/>
    </w:pPr>
  </w:style>
  <w:style w:type="paragraph" w:styleId="aa">
    <w:name w:val="List"/>
    <w:basedOn w:val="a8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c">
    <w:name w:val="Покажчик"/>
    <w:basedOn w:val="a"/>
    <w:qFormat/>
    <w:pPr>
      <w:suppressLineNumbers/>
    </w:pPr>
    <w:rPr>
      <w:rFonts w:cs="Arial"/>
    </w:rPr>
  </w:style>
  <w:style w:type="paragraph" w:styleId="ad">
    <w:name w:val="List Paragraph"/>
    <w:basedOn w:val="a"/>
    <w:uiPriority w:val="34"/>
    <w:qFormat/>
    <w:rsid w:val="008368B4"/>
    <w:pPr>
      <w:ind w:left="720"/>
      <w:contextualSpacing/>
    </w:pPr>
  </w:style>
  <w:style w:type="paragraph" w:styleId="ae">
    <w:name w:val="Balloon Text"/>
    <w:basedOn w:val="a"/>
    <w:uiPriority w:val="99"/>
    <w:semiHidden/>
    <w:unhideWhenUsed/>
    <w:qFormat/>
    <w:rsid w:val="0088136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">
    <w:name w:val="Верхній і нижній колонтитули"/>
    <w:basedOn w:val="a"/>
    <w:qFormat/>
  </w:style>
  <w:style w:type="paragraph" w:styleId="af0">
    <w:name w:val="header"/>
    <w:basedOn w:val="a"/>
    <w:uiPriority w:val="99"/>
    <w:unhideWhenUsed/>
    <w:rsid w:val="00481111"/>
    <w:pPr>
      <w:tabs>
        <w:tab w:val="center" w:pos="4819"/>
        <w:tab w:val="right" w:pos="9639"/>
      </w:tabs>
      <w:spacing w:after="0" w:line="240" w:lineRule="auto"/>
    </w:pPr>
  </w:style>
  <w:style w:type="paragraph" w:styleId="af1">
    <w:name w:val="footer"/>
    <w:basedOn w:val="a"/>
    <w:uiPriority w:val="99"/>
    <w:unhideWhenUsed/>
    <w:rsid w:val="00481111"/>
    <w:pPr>
      <w:tabs>
        <w:tab w:val="center" w:pos="4819"/>
        <w:tab w:val="right" w:pos="9639"/>
      </w:tabs>
      <w:spacing w:after="0" w:line="240" w:lineRule="auto"/>
    </w:pPr>
  </w:style>
  <w:style w:type="paragraph" w:customStyle="1" w:styleId="af2">
    <w:name w:val="Вміст таблиці"/>
    <w:basedOn w:val="a"/>
    <w:qFormat/>
    <w:rsid w:val="002336EA"/>
    <w:pPr>
      <w:widowControl w:val="0"/>
      <w:suppressLineNumber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table" w:customStyle="1" w:styleId="11">
    <w:name w:val="Сетка таблицы1"/>
    <w:basedOn w:val="a1"/>
    <w:rsid w:val="008368B4"/>
    <w:rPr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39"/>
    <w:rsid w:val="008368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88136B"/>
    <w:rPr>
      <w:lang w:val="uk-UA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 Знак"/>
    <w:basedOn w:val="a0"/>
    <w:link w:val="a8"/>
    <w:rsid w:val="00BB7E0B"/>
    <w:rPr>
      <w:rFonts w:cs="Calibri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8B4"/>
    <w:pPr>
      <w:spacing w:after="200" w:line="276" w:lineRule="auto"/>
    </w:pPr>
    <w:rPr>
      <w:rFonts w:cs="Calibri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7163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88136B"/>
    <w:rPr>
      <w:rFonts w:ascii="Tahoma" w:eastAsia="Calibri" w:hAnsi="Tahoma" w:cs="Tahoma"/>
      <w:sz w:val="16"/>
      <w:szCs w:val="16"/>
      <w:lang w:val="uk-UA" w:eastAsia="ru-RU"/>
    </w:rPr>
  </w:style>
  <w:style w:type="character" w:customStyle="1" w:styleId="a4">
    <w:name w:val="Верхний колонтитул Знак"/>
    <w:basedOn w:val="a0"/>
    <w:uiPriority w:val="99"/>
    <w:qFormat/>
    <w:rsid w:val="00481111"/>
    <w:rPr>
      <w:rFonts w:ascii="Calibri" w:eastAsia="Calibri" w:hAnsi="Calibri" w:cs="Calibri"/>
      <w:lang w:val="uk-UA" w:eastAsia="ru-RU"/>
    </w:rPr>
  </w:style>
  <w:style w:type="character" w:customStyle="1" w:styleId="a5">
    <w:name w:val="Нижний колонтитул Знак"/>
    <w:basedOn w:val="a0"/>
    <w:uiPriority w:val="99"/>
    <w:qFormat/>
    <w:rsid w:val="00481111"/>
    <w:rPr>
      <w:rFonts w:ascii="Calibri" w:eastAsia="Calibri" w:hAnsi="Calibri" w:cs="Calibri"/>
      <w:lang w:val="uk-UA" w:eastAsia="ru-RU"/>
    </w:rPr>
  </w:style>
  <w:style w:type="character" w:customStyle="1" w:styleId="a6">
    <w:name w:val="Гіперпосилання"/>
    <w:basedOn w:val="a0"/>
    <w:uiPriority w:val="99"/>
    <w:unhideWhenUsed/>
    <w:rsid w:val="00F77B1E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qFormat/>
    <w:rsid w:val="0071634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uk-UA" w:eastAsia="ru-RU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link w:val="a9"/>
    <w:pPr>
      <w:spacing w:after="140"/>
    </w:pPr>
  </w:style>
  <w:style w:type="paragraph" w:styleId="aa">
    <w:name w:val="List"/>
    <w:basedOn w:val="a8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c">
    <w:name w:val="Покажчик"/>
    <w:basedOn w:val="a"/>
    <w:qFormat/>
    <w:pPr>
      <w:suppressLineNumbers/>
    </w:pPr>
    <w:rPr>
      <w:rFonts w:cs="Arial"/>
    </w:rPr>
  </w:style>
  <w:style w:type="paragraph" w:styleId="ad">
    <w:name w:val="List Paragraph"/>
    <w:basedOn w:val="a"/>
    <w:uiPriority w:val="34"/>
    <w:qFormat/>
    <w:rsid w:val="008368B4"/>
    <w:pPr>
      <w:ind w:left="720"/>
      <w:contextualSpacing/>
    </w:pPr>
  </w:style>
  <w:style w:type="paragraph" w:styleId="ae">
    <w:name w:val="Balloon Text"/>
    <w:basedOn w:val="a"/>
    <w:uiPriority w:val="99"/>
    <w:semiHidden/>
    <w:unhideWhenUsed/>
    <w:qFormat/>
    <w:rsid w:val="0088136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">
    <w:name w:val="Верхній і нижній колонтитули"/>
    <w:basedOn w:val="a"/>
    <w:qFormat/>
  </w:style>
  <w:style w:type="paragraph" w:styleId="af0">
    <w:name w:val="header"/>
    <w:basedOn w:val="a"/>
    <w:uiPriority w:val="99"/>
    <w:unhideWhenUsed/>
    <w:rsid w:val="00481111"/>
    <w:pPr>
      <w:tabs>
        <w:tab w:val="center" w:pos="4819"/>
        <w:tab w:val="right" w:pos="9639"/>
      </w:tabs>
      <w:spacing w:after="0" w:line="240" w:lineRule="auto"/>
    </w:pPr>
  </w:style>
  <w:style w:type="paragraph" w:styleId="af1">
    <w:name w:val="footer"/>
    <w:basedOn w:val="a"/>
    <w:uiPriority w:val="99"/>
    <w:unhideWhenUsed/>
    <w:rsid w:val="00481111"/>
    <w:pPr>
      <w:tabs>
        <w:tab w:val="center" w:pos="4819"/>
        <w:tab w:val="right" w:pos="9639"/>
      </w:tabs>
      <w:spacing w:after="0" w:line="240" w:lineRule="auto"/>
    </w:pPr>
  </w:style>
  <w:style w:type="paragraph" w:customStyle="1" w:styleId="af2">
    <w:name w:val="Вміст таблиці"/>
    <w:basedOn w:val="a"/>
    <w:qFormat/>
    <w:rsid w:val="002336EA"/>
    <w:pPr>
      <w:widowControl w:val="0"/>
      <w:suppressLineNumber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table" w:customStyle="1" w:styleId="11">
    <w:name w:val="Сетка таблицы1"/>
    <w:basedOn w:val="a1"/>
    <w:rsid w:val="008368B4"/>
    <w:rPr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39"/>
    <w:rsid w:val="008368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88136B"/>
    <w:rPr>
      <w:lang w:val="uk-UA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 Знак"/>
    <w:basedOn w:val="a0"/>
    <w:link w:val="a8"/>
    <w:rsid w:val="00BB7E0B"/>
    <w:rPr>
      <w:rFonts w:cs="Calibri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4242B-A769-4F0E-9B7F-5AD8D6C84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2251</Words>
  <Characters>1284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dc:description/>
  <cp:lastModifiedBy>User</cp:lastModifiedBy>
  <cp:revision>7</cp:revision>
  <cp:lastPrinted>2023-07-07T07:54:00Z</cp:lastPrinted>
  <dcterms:created xsi:type="dcterms:W3CDTF">2023-07-11T15:43:00Z</dcterms:created>
  <dcterms:modified xsi:type="dcterms:W3CDTF">2023-07-13T14:41:00Z</dcterms:modified>
  <dc:language>uk-UA</dc:language>
</cp:coreProperties>
</file>