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71C30" w14:textId="2C8D56E0" w:rsidR="00174167" w:rsidRPr="005F0AD5" w:rsidRDefault="00174167" w:rsidP="00174167">
      <w:pPr>
        <w:spacing w:line="259" w:lineRule="auto"/>
        <w:jc w:val="right"/>
        <w:rPr>
          <w:rFonts w:eastAsia="Calibri"/>
          <w:color w:val="auto"/>
          <w:sz w:val="28"/>
          <w:szCs w:val="28"/>
          <w:lang w:eastAsia="en-US"/>
        </w:rPr>
      </w:pPr>
      <w:r w:rsidRPr="005F0AD5">
        <w:rPr>
          <w:rFonts w:eastAsia="Calibri"/>
          <w:color w:val="auto"/>
          <w:sz w:val="28"/>
          <w:szCs w:val="28"/>
          <w:lang w:eastAsia="en-US"/>
        </w:rPr>
        <w:t>Додаток 2</w:t>
      </w:r>
    </w:p>
    <w:p w14:paraId="1FE15194" w14:textId="77777777" w:rsidR="00174167" w:rsidRPr="005F0AD5" w:rsidRDefault="00174167" w:rsidP="00174167">
      <w:pPr>
        <w:spacing w:line="259" w:lineRule="auto"/>
        <w:jc w:val="right"/>
        <w:rPr>
          <w:rFonts w:eastAsia="Calibri"/>
          <w:color w:val="auto"/>
          <w:sz w:val="28"/>
          <w:szCs w:val="28"/>
          <w:lang w:eastAsia="en-US"/>
        </w:rPr>
      </w:pPr>
      <w:r w:rsidRPr="005F0AD5">
        <w:rPr>
          <w:rFonts w:eastAsia="Calibri"/>
          <w:color w:val="auto"/>
          <w:sz w:val="28"/>
          <w:szCs w:val="28"/>
          <w:lang w:eastAsia="en-US"/>
        </w:rPr>
        <w:t xml:space="preserve"> до тендерної документації</w:t>
      </w:r>
    </w:p>
    <w:p w14:paraId="22036313" w14:textId="77777777" w:rsidR="00174167" w:rsidRPr="005F0AD5" w:rsidRDefault="00174167" w:rsidP="00174167">
      <w:pPr>
        <w:spacing w:line="259" w:lineRule="auto"/>
        <w:jc w:val="center"/>
        <w:rPr>
          <w:rFonts w:eastAsia="Calibri"/>
          <w:b/>
          <w:color w:val="auto"/>
          <w:sz w:val="28"/>
          <w:szCs w:val="28"/>
          <w:lang w:eastAsia="en-US"/>
        </w:rPr>
      </w:pPr>
    </w:p>
    <w:p w14:paraId="76FC8E3D" w14:textId="77777777" w:rsidR="00174167" w:rsidRPr="005F0AD5" w:rsidRDefault="00174167" w:rsidP="00174167">
      <w:pPr>
        <w:spacing w:line="259" w:lineRule="auto"/>
        <w:jc w:val="center"/>
        <w:rPr>
          <w:rFonts w:eastAsia="Calibri"/>
          <w:b/>
          <w:color w:val="auto"/>
          <w:sz w:val="28"/>
          <w:szCs w:val="28"/>
          <w:lang w:eastAsia="en-US"/>
        </w:rPr>
      </w:pPr>
    </w:p>
    <w:p w14:paraId="51E9BF28" w14:textId="77777777" w:rsidR="00174167" w:rsidRPr="005F0AD5" w:rsidRDefault="00174167" w:rsidP="00174167">
      <w:pPr>
        <w:widowControl w:val="0"/>
        <w:jc w:val="center"/>
        <w:rPr>
          <w:rFonts w:eastAsia="Calibri"/>
          <w:b/>
          <w:color w:val="000000"/>
          <w:lang w:eastAsia="en-US"/>
        </w:rPr>
      </w:pPr>
      <w:r w:rsidRPr="005F0AD5">
        <w:rPr>
          <w:rFonts w:eastAsia="Calibri"/>
          <w:b/>
          <w:color w:val="000000"/>
          <w:lang w:eastAsia="en-US"/>
        </w:rPr>
        <w:t xml:space="preserve">ІНФОРМАЦІЯ </w:t>
      </w:r>
    </w:p>
    <w:p w14:paraId="0F574B42" w14:textId="77777777" w:rsidR="00174167" w:rsidRPr="005F0AD5" w:rsidRDefault="00174167" w:rsidP="00174167">
      <w:pPr>
        <w:widowControl w:val="0"/>
        <w:ind w:firstLine="567"/>
        <w:jc w:val="center"/>
        <w:rPr>
          <w:rFonts w:eastAsia="Calibri"/>
          <w:b/>
          <w:color w:val="auto"/>
          <w:lang w:eastAsia="en-US"/>
        </w:rPr>
      </w:pPr>
      <w:r w:rsidRPr="005F0AD5">
        <w:rPr>
          <w:rFonts w:eastAsia="Calibri"/>
          <w:b/>
          <w:color w:val="000000"/>
          <w:lang w:eastAsia="en-US"/>
        </w:rPr>
        <w:t>ПРО НЕОБХІДНІ ТЕХНІЧНІ, ЯКІСНІ ТА КІЛЬКІСНІ ХАРАКТЕРИСТИКИ ПРЕДМЕТА ЗАКУПІВЛІ</w:t>
      </w:r>
      <w:r w:rsidRPr="005F0AD5">
        <w:rPr>
          <w:rFonts w:eastAsia="Calibri"/>
          <w:b/>
          <w:color w:val="auto"/>
          <w:lang w:eastAsia="en-US"/>
        </w:rPr>
        <w:t xml:space="preserve"> </w:t>
      </w:r>
    </w:p>
    <w:p w14:paraId="22EEE1C5" w14:textId="77777777" w:rsidR="00174167" w:rsidRPr="005F0AD5" w:rsidRDefault="00174167" w:rsidP="00174167">
      <w:pPr>
        <w:shd w:val="clear" w:color="auto" w:fill="FFFFFF"/>
        <w:ind w:firstLine="460"/>
        <w:jc w:val="center"/>
        <w:rPr>
          <w:rFonts w:eastAsia="Times New Roman"/>
          <w:b/>
          <w:color w:val="auto"/>
          <w:highlight w:val="yellow"/>
          <w:lang w:eastAsia="en-US"/>
        </w:rPr>
      </w:pPr>
    </w:p>
    <w:p w14:paraId="4157FE49" w14:textId="77777777" w:rsidR="00174167" w:rsidRPr="005F0AD5" w:rsidRDefault="00174167" w:rsidP="00174167">
      <w:pPr>
        <w:shd w:val="clear" w:color="auto" w:fill="FFFFFF"/>
        <w:ind w:firstLine="460"/>
        <w:jc w:val="center"/>
        <w:rPr>
          <w:rFonts w:eastAsia="Times New Roman"/>
          <w:b/>
          <w:color w:val="auto"/>
          <w:highlight w:val="yellow"/>
          <w:lang w:eastAsia="en-US"/>
        </w:rPr>
      </w:pPr>
    </w:p>
    <w:p w14:paraId="67C30771" w14:textId="77777777" w:rsidR="00174167" w:rsidRPr="005F0AD5" w:rsidRDefault="00174167" w:rsidP="00174167">
      <w:pPr>
        <w:shd w:val="clear" w:color="auto" w:fill="FFFFFF"/>
        <w:ind w:firstLine="460"/>
        <w:jc w:val="center"/>
        <w:rPr>
          <w:rFonts w:eastAsia="Calibri"/>
          <w:b/>
          <w:color w:val="000000"/>
          <w:shd w:val="clear" w:color="auto" w:fill="FFFFFF"/>
          <w:lang w:eastAsia="en-US"/>
        </w:rPr>
      </w:pPr>
      <w:r w:rsidRPr="005F0AD5">
        <w:rPr>
          <w:rFonts w:eastAsia="Calibri"/>
          <w:b/>
          <w:color w:val="000000"/>
          <w:shd w:val="clear" w:color="auto" w:fill="FFFFFF"/>
          <w:lang w:eastAsia="en-US"/>
        </w:rPr>
        <w:t xml:space="preserve">ДК 021:2015: 50110000-9: «Послуги з ремонту і технічного обслуговування </w:t>
      </w:r>
      <w:proofErr w:type="spellStart"/>
      <w:r w:rsidRPr="005F0AD5">
        <w:rPr>
          <w:rFonts w:eastAsia="Calibri"/>
          <w:b/>
          <w:color w:val="000000"/>
          <w:shd w:val="clear" w:color="auto" w:fill="FFFFFF"/>
          <w:lang w:eastAsia="en-US"/>
        </w:rPr>
        <w:t>мототранспортних</w:t>
      </w:r>
      <w:proofErr w:type="spellEnd"/>
      <w:r w:rsidRPr="005F0AD5">
        <w:rPr>
          <w:rFonts w:eastAsia="Calibri"/>
          <w:b/>
          <w:color w:val="000000"/>
          <w:shd w:val="clear" w:color="auto" w:fill="FFFFFF"/>
          <w:lang w:eastAsia="en-US"/>
        </w:rPr>
        <w:t xml:space="preserve"> засобів і супутнього обладнання»(</w:t>
      </w:r>
      <w:r w:rsidRPr="005F0AD5">
        <w:t xml:space="preserve"> </w:t>
      </w:r>
      <w:r w:rsidRPr="005F0AD5">
        <w:rPr>
          <w:rFonts w:eastAsia="Calibri"/>
          <w:b/>
          <w:color w:val="000000"/>
          <w:shd w:val="clear" w:color="auto" w:fill="FFFFFF"/>
          <w:lang w:eastAsia="en-US"/>
        </w:rPr>
        <w:t>послуги з технічного обслуговування та ремонту службового автотранспорту ГУНП)</w:t>
      </w:r>
    </w:p>
    <w:p w14:paraId="40015A7C" w14:textId="77777777" w:rsidR="00174167" w:rsidRPr="005F0AD5" w:rsidRDefault="00174167" w:rsidP="00174167">
      <w:pPr>
        <w:shd w:val="clear" w:color="auto" w:fill="FFFFFF"/>
        <w:ind w:firstLine="460"/>
        <w:jc w:val="center"/>
        <w:rPr>
          <w:rFonts w:eastAsia="Calibri"/>
          <w:b/>
          <w:color w:val="000000"/>
          <w:shd w:val="clear" w:color="auto" w:fill="FFFFFF"/>
          <w:lang w:eastAsia="en-US"/>
        </w:rPr>
      </w:pPr>
    </w:p>
    <w:p w14:paraId="0EF9181F" w14:textId="77777777" w:rsidR="00174167" w:rsidRPr="005F0AD5" w:rsidRDefault="00174167" w:rsidP="00174167">
      <w:pPr>
        <w:shd w:val="clear" w:color="auto" w:fill="FFFFFF"/>
        <w:ind w:firstLine="460"/>
        <w:jc w:val="center"/>
        <w:rPr>
          <w:rFonts w:eastAsia="Calibri"/>
          <w:b/>
          <w:color w:val="000000"/>
          <w:shd w:val="clear" w:color="auto" w:fill="FFFFFF"/>
          <w:lang w:eastAsia="en-US"/>
        </w:rPr>
      </w:pPr>
    </w:p>
    <w:p w14:paraId="051F2546" w14:textId="13C9649F"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851"/>
        <w:jc w:val="both"/>
        <w:rPr>
          <w:color w:val="FF0000"/>
        </w:rPr>
      </w:pPr>
      <w:r w:rsidRPr="005F0AD5" w:rsidDel="00D42F4C">
        <w:rPr>
          <w:rFonts w:eastAsia="Calibri"/>
          <w:b/>
          <w:color w:val="000000"/>
          <w:shd w:val="clear" w:color="auto" w:fill="FFFFFF"/>
          <w:lang w:eastAsia="en-US"/>
        </w:rPr>
        <w:t xml:space="preserve"> </w:t>
      </w:r>
      <w:r w:rsidRPr="005F0AD5">
        <w:rPr>
          <w:color w:val="000000" w:themeColor="text1"/>
          <w:lang w:eastAsia="zh-CN"/>
        </w:rPr>
        <w:t xml:space="preserve">Поточний ремонт службових автомобілів Замовника необхідно здійснювати на станції технічного обслуговування (далі – СТО), яка розміщується у межах міста </w:t>
      </w:r>
      <w:r w:rsidRPr="005F0AD5">
        <w:rPr>
          <w:b/>
          <w:bCs/>
          <w:color w:val="000000" w:themeColor="text1"/>
          <w:lang w:eastAsia="zh-CN"/>
        </w:rPr>
        <w:t>Дніпро</w:t>
      </w:r>
      <w:r w:rsidRPr="005F0AD5">
        <w:rPr>
          <w:color w:val="000000" w:themeColor="text1"/>
          <w:lang w:eastAsia="zh-CN"/>
        </w:rPr>
        <w:t xml:space="preserve">, з моменту підписання договору до </w:t>
      </w:r>
      <w:r w:rsidR="009721B5">
        <w:rPr>
          <w:b/>
          <w:i/>
          <w:color w:val="000000" w:themeColor="text1"/>
          <w:lang w:eastAsia="zh-CN"/>
        </w:rPr>
        <w:t>30.0</w:t>
      </w:r>
      <w:r w:rsidR="009D10E3">
        <w:rPr>
          <w:b/>
          <w:i/>
          <w:color w:val="000000" w:themeColor="text1"/>
          <w:lang w:val="ru-RU" w:eastAsia="zh-CN"/>
        </w:rPr>
        <w:t>5</w:t>
      </w:r>
      <w:r w:rsidRPr="005F0AD5">
        <w:rPr>
          <w:b/>
          <w:i/>
          <w:color w:val="000000" w:themeColor="text1"/>
          <w:lang w:eastAsia="zh-CN"/>
        </w:rPr>
        <w:t>.202</w:t>
      </w:r>
      <w:r>
        <w:rPr>
          <w:b/>
          <w:i/>
          <w:color w:val="000000" w:themeColor="text1"/>
          <w:lang w:val="ru-RU" w:eastAsia="zh-CN"/>
        </w:rPr>
        <w:t>4</w:t>
      </w:r>
      <w:r w:rsidRPr="005F0AD5">
        <w:rPr>
          <w:color w:val="000000" w:themeColor="text1"/>
          <w:lang w:eastAsia="zh-CN"/>
        </w:rPr>
        <w:t>.</w:t>
      </w:r>
      <w:r w:rsidRPr="005F0AD5">
        <w:rPr>
          <w:color w:val="FF0000"/>
        </w:rPr>
        <w:t xml:space="preserve"> </w:t>
      </w:r>
    </w:p>
    <w:p w14:paraId="16E590E6" w14:textId="77777777" w:rsidR="00174167" w:rsidRPr="005F0AD5" w:rsidRDefault="00174167" w:rsidP="00174167">
      <w:pPr>
        <w:pStyle w:val="af3"/>
        <w:widowControl w:val="0"/>
        <w:shd w:val="clear" w:color="auto" w:fill="FFFFFF"/>
        <w:tabs>
          <w:tab w:val="left" w:pos="696"/>
        </w:tabs>
        <w:autoSpaceDE w:val="0"/>
        <w:autoSpaceDN w:val="0"/>
        <w:adjustRightInd w:val="0"/>
        <w:spacing w:line="274" w:lineRule="exact"/>
        <w:ind w:left="851"/>
        <w:jc w:val="both"/>
        <w:rPr>
          <w:color w:val="FF0000"/>
        </w:rPr>
      </w:pPr>
    </w:p>
    <w:p w14:paraId="7FF4904E" w14:textId="2A36686B"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851"/>
        <w:jc w:val="both"/>
      </w:pPr>
      <w:r w:rsidRPr="005F0AD5">
        <w:t xml:space="preserve">Загальна кількість – </w:t>
      </w:r>
      <w:r>
        <w:t>1</w:t>
      </w:r>
      <w:r w:rsidR="009D10E3">
        <w:rPr>
          <w:lang w:val="ru-RU"/>
        </w:rPr>
        <w:t>46</w:t>
      </w:r>
      <w:r w:rsidRPr="005F0AD5">
        <w:t xml:space="preserve"> послуг.</w:t>
      </w:r>
    </w:p>
    <w:p w14:paraId="64510ED9" w14:textId="77777777" w:rsidR="00174167" w:rsidRPr="003315ED" w:rsidRDefault="00174167" w:rsidP="00174167">
      <w:pPr>
        <w:rPr>
          <w:b/>
          <w:bCs/>
        </w:rPr>
      </w:pPr>
    </w:p>
    <w:p w14:paraId="14B38742" w14:textId="77777777" w:rsidR="00174167" w:rsidRPr="005F0AD5" w:rsidRDefault="00174167" w:rsidP="00174167">
      <w:pPr>
        <w:pStyle w:val="af3"/>
        <w:ind w:left="1069"/>
        <w:jc w:val="center"/>
        <w:rPr>
          <w:b/>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46589C15" w14:textId="77777777" w:rsidR="00174167" w:rsidRPr="005F0AD5" w:rsidRDefault="00174167" w:rsidP="00174167">
      <w:pPr>
        <w:pStyle w:val="af3"/>
        <w:ind w:left="1069"/>
        <w:jc w:val="both"/>
        <w:rPr>
          <w:b/>
          <w:color w:val="000000"/>
        </w:rPr>
      </w:pPr>
    </w:p>
    <w:tbl>
      <w:tblPr>
        <w:tblW w:w="9887" w:type="dxa"/>
        <w:tblInd w:w="250" w:type="dxa"/>
        <w:tblLook w:val="04A0" w:firstRow="1" w:lastRow="0" w:firstColumn="1" w:lastColumn="0" w:noHBand="0" w:noVBand="1"/>
      </w:tblPr>
      <w:tblGrid>
        <w:gridCol w:w="3553"/>
        <w:gridCol w:w="4347"/>
        <w:gridCol w:w="1987"/>
      </w:tblGrid>
      <w:tr w:rsidR="00174167" w:rsidRPr="005F0AD5" w14:paraId="6D261909" w14:textId="77777777" w:rsidTr="009721B5">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68B8CE" w14:textId="77777777" w:rsidR="00174167" w:rsidRPr="005F0AD5" w:rsidRDefault="00174167" w:rsidP="009721B5">
            <w:pPr>
              <w:jc w:val="center"/>
              <w:rPr>
                <w:b/>
                <w:bCs/>
                <w:color w:val="000000"/>
                <w:lang w:eastAsia="uk-UA"/>
              </w:rPr>
            </w:pPr>
            <w:r w:rsidRPr="005F0AD5">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5C86953F" w14:textId="77777777" w:rsidR="00174167" w:rsidRPr="005F0AD5" w:rsidRDefault="00174167" w:rsidP="009721B5">
            <w:pPr>
              <w:jc w:val="center"/>
              <w:rPr>
                <w:b/>
                <w:bCs/>
                <w:color w:val="000000"/>
                <w:lang w:eastAsia="uk-UA"/>
              </w:rPr>
            </w:pPr>
            <w:r w:rsidRPr="005F0AD5">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21866A2" w14:textId="77777777" w:rsidR="00174167" w:rsidRPr="005F0AD5" w:rsidRDefault="00174167" w:rsidP="009721B5">
            <w:pPr>
              <w:jc w:val="center"/>
              <w:rPr>
                <w:b/>
                <w:bCs/>
                <w:color w:val="000000"/>
                <w:lang w:eastAsia="uk-UA"/>
              </w:rPr>
            </w:pPr>
            <w:r w:rsidRPr="005F0AD5">
              <w:rPr>
                <w:b/>
                <w:bCs/>
                <w:color w:val="000000"/>
                <w:lang w:eastAsia="uk-UA"/>
              </w:rPr>
              <w:t>К-ТЬ, ШТ.</w:t>
            </w:r>
          </w:p>
        </w:tc>
      </w:tr>
      <w:tr w:rsidR="00174167" w:rsidRPr="005F0AD5" w14:paraId="529CEC74"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99B5358" w14:textId="1AEB964E"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GEELY MK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6D95886" w14:textId="0D046364"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LB</w:t>
            </w:r>
            <w:r w:rsidRPr="009D10E3">
              <w:rPr>
                <w:rFonts w:eastAsia="Times New Roman"/>
                <w:b/>
                <w:bCs/>
                <w:color w:val="auto"/>
                <w:sz w:val="20"/>
                <w:szCs w:val="20"/>
                <w:lang w:val="ru-RU" w:eastAsia="en-US"/>
              </w:rPr>
              <w:t>37624</w:t>
            </w:r>
            <w:r w:rsidRPr="009D10E3">
              <w:rPr>
                <w:rFonts w:eastAsia="Times New Roman"/>
                <w:b/>
                <w:bCs/>
                <w:color w:val="auto"/>
                <w:sz w:val="20"/>
                <w:szCs w:val="20"/>
                <w:lang w:val="en-US" w:eastAsia="en-US"/>
              </w:rPr>
              <w:t>S</w:t>
            </w:r>
            <w:r w:rsidRPr="009D10E3">
              <w:rPr>
                <w:rFonts w:eastAsia="Times New Roman"/>
                <w:b/>
                <w:bCs/>
                <w:color w:val="auto"/>
                <w:sz w:val="20"/>
                <w:szCs w:val="20"/>
                <w:lang w:val="ru-RU" w:eastAsia="en-US"/>
              </w:rPr>
              <w:t>9</w:t>
            </w:r>
            <w:r w:rsidRPr="009D10E3">
              <w:rPr>
                <w:rFonts w:eastAsia="Times New Roman"/>
                <w:b/>
                <w:bCs/>
                <w:color w:val="auto"/>
                <w:sz w:val="20"/>
                <w:szCs w:val="20"/>
                <w:lang w:val="en-US" w:eastAsia="en-US"/>
              </w:rPr>
              <w:t>DL</w:t>
            </w:r>
            <w:r w:rsidRPr="009D10E3">
              <w:rPr>
                <w:rFonts w:eastAsia="Times New Roman"/>
                <w:b/>
                <w:bCs/>
                <w:color w:val="auto"/>
                <w:sz w:val="20"/>
                <w:szCs w:val="20"/>
                <w:lang w:val="ru-RU" w:eastAsia="en-US"/>
              </w:rPr>
              <w:t>029334</w:t>
            </w:r>
          </w:p>
        </w:tc>
        <w:tc>
          <w:tcPr>
            <w:tcW w:w="1987" w:type="dxa"/>
            <w:tcBorders>
              <w:top w:val="nil"/>
              <w:left w:val="nil"/>
              <w:bottom w:val="single" w:sz="4" w:space="0" w:color="auto"/>
              <w:right w:val="single" w:sz="8" w:space="0" w:color="auto"/>
            </w:tcBorders>
            <w:shd w:val="clear" w:color="000000" w:fill="FFFFFF"/>
            <w:noWrap/>
            <w:vAlign w:val="center"/>
          </w:tcPr>
          <w:p w14:paraId="5B25C254" w14:textId="5FC7A565" w:rsidR="00174167" w:rsidRPr="005F0AD5" w:rsidRDefault="008970D0" w:rsidP="009721B5">
            <w:pPr>
              <w:jc w:val="center"/>
              <w:rPr>
                <w:color w:val="000000"/>
                <w:lang w:eastAsia="uk-UA"/>
              </w:rPr>
            </w:pPr>
            <w:r>
              <w:rPr>
                <w:color w:val="000000"/>
                <w:lang w:eastAsia="uk-UA"/>
              </w:rPr>
              <w:t>1</w:t>
            </w:r>
          </w:p>
        </w:tc>
      </w:tr>
      <w:tr w:rsidR="00174167" w:rsidRPr="005F0AD5" w14:paraId="6F31CE52"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927F31B" w14:textId="46892896"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 xml:space="preserve">Kia </w:t>
            </w:r>
            <w:proofErr w:type="spellStart"/>
            <w:r w:rsidRPr="009D10E3">
              <w:rPr>
                <w:rFonts w:eastAsia="Times New Roman"/>
                <w:b/>
                <w:bCs/>
                <w:color w:val="auto"/>
                <w:sz w:val="20"/>
                <w:szCs w:val="20"/>
                <w:lang w:val="en-US" w:eastAsia="en-US"/>
              </w:rPr>
              <w:t>Sportage</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CA65243" w14:textId="32C8216A"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U</w:t>
            </w:r>
            <w:r w:rsidRPr="009D10E3">
              <w:rPr>
                <w:rFonts w:eastAsia="Times New Roman"/>
                <w:b/>
                <w:bCs/>
                <w:color w:val="auto"/>
                <w:sz w:val="20"/>
                <w:szCs w:val="20"/>
                <w:lang w:val="ru-RU" w:eastAsia="en-US"/>
              </w:rPr>
              <w:t>5</w:t>
            </w:r>
            <w:r w:rsidRPr="009D10E3">
              <w:rPr>
                <w:rFonts w:eastAsia="Times New Roman"/>
                <w:b/>
                <w:bCs/>
                <w:color w:val="auto"/>
                <w:sz w:val="20"/>
                <w:szCs w:val="20"/>
                <w:lang w:val="en-US" w:eastAsia="en-US"/>
              </w:rPr>
              <w:t>YPG</w:t>
            </w:r>
            <w:r w:rsidRPr="009D10E3">
              <w:rPr>
                <w:rFonts w:eastAsia="Times New Roman"/>
                <w:b/>
                <w:bCs/>
                <w:color w:val="auto"/>
                <w:sz w:val="20"/>
                <w:szCs w:val="20"/>
                <w:lang w:val="ru-RU" w:eastAsia="en-US"/>
              </w:rPr>
              <w:t>814</w:t>
            </w:r>
            <w:r w:rsidRPr="009D10E3">
              <w:rPr>
                <w:rFonts w:eastAsia="Times New Roman"/>
                <w:b/>
                <w:bCs/>
                <w:color w:val="auto"/>
                <w:sz w:val="20"/>
                <w:szCs w:val="20"/>
                <w:lang w:val="en-US" w:eastAsia="en-US"/>
              </w:rPr>
              <w:t>AML</w:t>
            </w:r>
            <w:r w:rsidRPr="009D10E3">
              <w:rPr>
                <w:rFonts w:eastAsia="Times New Roman"/>
                <w:b/>
                <w:bCs/>
                <w:color w:val="auto"/>
                <w:sz w:val="20"/>
                <w:szCs w:val="20"/>
                <w:lang w:val="ru-RU" w:eastAsia="en-US"/>
              </w:rPr>
              <w:t>047749</w:t>
            </w:r>
          </w:p>
        </w:tc>
        <w:tc>
          <w:tcPr>
            <w:tcW w:w="1987" w:type="dxa"/>
            <w:tcBorders>
              <w:top w:val="nil"/>
              <w:left w:val="nil"/>
              <w:bottom w:val="single" w:sz="4" w:space="0" w:color="auto"/>
              <w:right w:val="single" w:sz="8" w:space="0" w:color="auto"/>
            </w:tcBorders>
            <w:shd w:val="clear" w:color="000000" w:fill="FFFFFF"/>
            <w:noWrap/>
            <w:vAlign w:val="center"/>
          </w:tcPr>
          <w:p w14:paraId="53AEAD0E" w14:textId="728F47F3" w:rsidR="00174167" w:rsidRPr="005F0AD5" w:rsidRDefault="008970D0" w:rsidP="009721B5">
            <w:pPr>
              <w:jc w:val="center"/>
              <w:rPr>
                <w:color w:val="000000"/>
                <w:lang w:eastAsia="uk-UA"/>
              </w:rPr>
            </w:pPr>
            <w:r>
              <w:rPr>
                <w:color w:val="000000"/>
                <w:lang w:eastAsia="uk-UA"/>
              </w:rPr>
              <w:t>1</w:t>
            </w:r>
          </w:p>
        </w:tc>
      </w:tr>
      <w:tr w:rsidR="00174167" w:rsidRPr="005F0AD5" w14:paraId="4DCFE5ED"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4C510A1" w14:textId="44C9F566"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71BDF9B" w14:textId="27CC539F"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VF</w:t>
            </w:r>
            <w:r w:rsidRPr="009D10E3">
              <w:rPr>
                <w:rFonts w:eastAsia="Times New Roman"/>
                <w:b/>
                <w:bCs/>
                <w:color w:val="auto"/>
                <w:sz w:val="20"/>
                <w:szCs w:val="20"/>
                <w:lang w:val="ru-RU" w:eastAsia="en-US"/>
              </w:rPr>
              <w:t>1</w:t>
            </w:r>
            <w:r w:rsidRPr="009D10E3">
              <w:rPr>
                <w:rFonts w:eastAsia="Times New Roman"/>
                <w:b/>
                <w:bCs/>
                <w:color w:val="auto"/>
                <w:sz w:val="20"/>
                <w:szCs w:val="20"/>
                <w:lang w:val="en-US" w:eastAsia="en-US"/>
              </w:rPr>
              <w:t>HSRADG</w:t>
            </w:r>
            <w:r w:rsidRPr="009D10E3">
              <w:rPr>
                <w:rFonts w:eastAsia="Times New Roman"/>
                <w:b/>
                <w:bCs/>
                <w:color w:val="auto"/>
                <w:sz w:val="20"/>
                <w:szCs w:val="20"/>
                <w:lang w:val="ru-RU" w:eastAsia="en-US"/>
              </w:rPr>
              <w:t>55927630</w:t>
            </w:r>
          </w:p>
        </w:tc>
        <w:tc>
          <w:tcPr>
            <w:tcW w:w="1987" w:type="dxa"/>
            <w:tcBorders>
              <w:top w:val="nil"/>
              <w:left w:val="nil"/>
              <w:bottom w:val="single" w:sz="4" w:space="0" w:color="auto"/>
              <w:right w:val="single" w:sz="8" w:space="0" w:color="auto"/>
            </w:tcBorders>
            <w:shd w:val="clear" w:color="000000" w:fill="FFFFFF"/>
            <w:noWrap/>
            <w:vAlign w:val="center"/>
          </w:tcPr>
          <w:p w14:paraId="035E2577" w14:textId="0CD7E6FB" w:rsidR="00174167" w:rsidRPr="005F0AD5" w:rsidRDefault="008970D0" w:rsidP="009721B5">
            <w:pPr>
              <w:jc w:val="center"/>
              <w:rPr>
                <w:color w:val="000000"/>
                <w:lang w:eastAsia="uk-UA"/>
              </w:rPr>
            </w:pPr>
            <w:r>
              <w:rPr>
                <w:color w:val="000000"/>
                <w:lang w:eastAsia="uk-UA"/>
              </w:rPr>
              <w:t>1</w:t>
            </w:r>
          </w:p>
        </w:tc>
      </w:tr>
      <w:tr w:rsidR="00174167" w:rsidRPr="005F0AD5" w14:paraId="07D8E50E"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BB48892" w14:textId="347B97E8"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LEXUS LX-570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7E809DB" w14:textId="79A8A9D4"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JTJHY7AX5A4042607</w:t>
            </w:r>
          </w:p>
        </w:tc>
        <w:tc>
          <w:tcPr>
            <w:tcW w:w="1987" w:type="dxa"/>
            <w:tcBorders>
              <w:top w:val="nil"/>
              <w:left w:val="nil"/>
              <w:bottom w:val="single" w:sz="4" w:space="0" w:color="auto"/>
              <w:right w:val="single" w:sz="8" w:space="0" w:color="auto"/>
            </w:tcBorders>
            <w:shd w:val="clear" w:color="000000" w:fill="FFFFFF"/>
            <w:noWrap/>
            <w:vAlign w:val="center"/>
          </w:tcPr>
          <w:p w14:paraId="3BCECE9B" w14:textId="4EFDE7CB" w:rsidR="00174167" w:rsidRPr="005F0AD5" w:rsidRDefault="008970D0" w:rsidP="009721B5">
            <w:pPr>
              <w:jc w:val="center"/>
              <w:rPr>
                <w:color w:val="000000"/>
                <w:lang w:eastAsia="uk-UA"/>
              </w:rPr>
            </w:pPr>
            <w:r>
              <w:rPr>
                <w:color w:val="000000"/>
                <w:lang w:eastAsia="uk-UA"/>
              </w:rPr>
              <w:t>1</w:t>
            </w:r>
          </w:p>
        </w:tc>
      </w:tr>
      <w:tr w:rsidR="00174167" w:rsidRPr="005F0AD5" w14:paraId="73A78CA0"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6D80E46" w14:textId="3606A7A7"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 xml:space="preserve">Renault Duster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9A85225" w14:textId="59AC20EC"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VF</w:t>
            </w:r>
            <w:r w:rsidRPr="009D10E3">
              <w:rPr>
                <w:rFonts w:eastAsia="Times New Roman"/>
                <w:b/>
                <w:bCs/>
                <w:color w:val="auto"/>
                <w:sz w:val="20"/>
                <w:szCs w:val="20"/>
                <w:lang w:val="ru-RU" w:eastAsia="en-US"/>
              </w:rPr>
              <w:t>1</w:t>
            </w:r>
            <w:r w:rsidRPr="009D10E3">
              <w:rPr>
                <w:rFonts w:eastAsia="Times New Roman"/>
                <w:b/>
                <w:bCs/>
                <w:color w:val="auto"/>
                <w:sz w:val="20"/>
                <w:szCs w:val="20"/>
                <w:lang w:val="en-US" w:eastAsia="en-US"/>
              </w:rPr>
              <w:t>HSRADG</w:t>
            </w:r>
            <w:r w:rsidRPr="009D10E3">
              <w:rPr>
                <w:rFonts w:eastAsia="Times New Roman"/>
                <w:b/>
                <w:bCs/>
                <w:color w:val="auto"/>
                <w:sz w:val="20"/>
                <w:szCs w:val="20"/>
                <w:lang w:val="ru-RU" w:eastAsia="en-US"/>
              </w:rPr>
              <w:t>56198277</w:t>
            </w:r>
          </w:p>
        </w:tc>
        <w:tc>
          <w:tcPr>
            <w:tcW w:w="1987" w:type="dxa"/>
            <w:tcBorders>
              <w:top w:val="nil"/>
              <w:left w:val="nil"/>
              <w:bottom w:val="single" w:sz="4" w:space="0" w:color="auto"/>
              <w:right w:val="single" w:sz="8" w:space="0" w:color="auto"/>
            </w:tcBorders>
            <w:shd w:val="clear" w:color="000000" w:fill="FFFFFF"/>
            <w:noWrap/>
            <w:vAlign w:val="center"/>
          </w:tcPr>
          <w:p w14:paraId="5964308E" w14:textId="5EFB86DB" w:rsidR="00174167" w:rsidRPr="005F0AD5" w:rsidRDefault="008970D0" w:rsidP="009721B5">
            <w:pPr>
              <w:jc w:val="center"/>
              <w:rPr>
                <w:color w:val="000000"/>
                <w:lang w:eastAsia="uk-UA"/>
              </w:rPr>
            </w:pPr>
            <w:r>
              <w:rPr>
                <w:color w:val="000000"/>
                <w:lang w:eastAsia="uk-UA"/>
              </w:rPr>
              <w:t>1</w:t>
            </w:r>
          </w:p>
        </w:tc>
      </w:tr>
      <w:tr w:rsidR="00174167" w:rsidRPr="005F0AD5" w14:paraId="481EBFB9" w14:textId="77777777" w:rsidTr="00627E2A">
        <w:trPr>
          <w:trHeight w:val="264"/>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DCADC8B" w14:textId="1252699C"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A7BBB9A" w14:textId="5260ED66"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DSF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G</w:t>
            </w:r>
            <w:r w:rsidRPr="009D10E3">
              <w:rPr>
                <w:rFonts w:eastAsia="Times New Roman"/>
                <w:b/>
                <w:bCs/>
                <w:color w:val="auto"/>
                <w:sz w:val="20"/>
                <w:szCs w:val="20"/>
                <w:lang w:val="ru-RU" w:eastAsia="en-US"/>
              </w:rPr>
              <w:t>0014937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27D8ED92" w14:textId="39FCE808" w:rsidR="00174167" w:rsidRPr="005F0AD5" w:rsidRDefault="008970D0" w:rsidP="009721B5">
            <w:pPr>
              <w:jc w:val="center"/>
              <w:rPr>
                <w:color w:val="000000"/>
                <w:lang w:eastAsia="uk-UA"/>
              </w:rPr>
            </w:pPr>
            <w:r>
              <w:rPr>
                <w:color w:val="000000"/>
                <w:lang w:eastAsia="uk-UA"/>
              </w:rPr>
              <w:t>1</w:t>
            </w:r>
          </w:p>
        </w:tc>
      </w:tr>
      <w:tr w:rsidR="00174167" w:rsidRPr="005F0AD5" w14:paraId="765C8220"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EADF332" w14:textId="1027EAAF"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257C0F2" w14:textId="6543ACE4" w:rsidR="00174167" w:rsidRPr="005F0AD5" w:rsidRDefault="00B349B3" w:rsidP="009721B5">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DSF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G</w:t>
            </w:r>
            <w:r w:rsidRPr="009D10E3">
              <w:rPr>
                <w:rFonts w:eastAsia="Times New Roman"/>
                <w:b/>
                <w:bCs/>
                <w:color w:val="auto"/>
                <w:sz w:val="20"/>
                <w:szCs w:val="20"/>
                <w:lang w:val="ru-RU" w:eastAsia="en-US"/>
              </w:rPr>
              <w:t>0015089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B91E074" w14:textId="7C57F87E" w:rsidR="00174167" w:rsidRPr="005F0AD5" w:rsidRDefault="008970D0" w:rsidP="009721B5">
            <w:pPr>
              <w:jc w:val="center"/>
              <w:rPr>
                <w:color w:val="000000"/>
                <w:lang w:eastAsia="uk-UA"/>
              </w:rPr>
            </w:pPr>
            <w:r>
              <w:rPr>
                <w:color w:val="000000"/>
                <w:lang w:eastAsia="uk-UA"/>
              </w:rPr>
              <w:t>1</w:t>
            </w:r>
          </w:p>
        </w:tc>
      </w:tr>
      <w:tr w:rsidR="00174167" w:rsidRPr="005F0AD5" w14:paraId="0915CF35"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5F90A79" w14:textId="6B5EEB0F" w:rsidR="00174167" w:rsidRPr="005F0AD5" w:rsidRDefault="00627E2A" w:rsidP="009721B5">
            <w:pPr>
              <w:jc w:val="center"/>
              <w:rPr>
                <w:color w:val="000000"/>
                <w:lang w:eastAsia="uk-UA"/>
              </w:rPr>
            </w:pPr>
            <w:r w:rsidRPr="009D10E3">
              <w:rPr>
                <w:rFonts w:eastAsia="Times New Roman"/>
                <w:b/>
                <w:bCs/>
                <w:color w:val="auto"/>
                <w:sz w:val="20"/>
                <w:szCs w:val="20"/>
                <w:lang w:val="en-US" w:eastAsia="en-US"/>
              </w:rPr>
              <w:t xml:space="preserve">ЗАЗ </w:t>
            </w:r>
            <w:proofErr w:type="spellStart"/>
            <w:r w:rsidRPr="009D10E3">
              <w:rPr>
                <w:rFonts w:eastAsia="Times New Roman"/>
                <w:b/>
                <w:bCs/>
                <w:color w:val="auto"/>
                <w:sz w:val="20"/>
                <w:szCs w:val="20"/>
                <w:lang w:val="en-US" w:eastAsia="en-US"/>
              </w:rPr>
              <w:t>Lanos</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E139FBE" w14:textId="5FE77671" w:rsidR="00174167" w:rsidRPr="005F0AD5" w:rsidRDefault="00627E2A" w:rsidP="009721B5">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DTF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B</w:t>
            </w:r>
            <w:r w:rsidRPr="009D10E3">
              <w:rPr>
                <w:rFonts w:eastAsia="Times New Roman"/>
                <w:b/>
                <w:bCs/>
                <w:color w:val="auto"/>
                <w:sz w:val="20"/>
                <w:szCs w:val="20"/>
                <w:lang w:val="ru-RU" w:eastAsia="en-US"/>
              </w:rPr>
              <w:t>0250033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1E4296B" w14:textId="7B635F67" w:rsidR="00174167" w:rsidRPr="005F0AD5" w:rsidRDefault="008970D0" w:rsidP="009721B5">
            <w:pPr>
              <w:jc w:val="center"/>
              <w:rPr>
                <w:color w:val="000000"/>
                <w:lang w:eastAsia="uk-UA"/>
              </w:rPr>
            </w:pPr>
            <w:r>
              <w:rPr>
                <w:color w:val="000000"/>
                <w:lang w:eastAsia="uk-UA"/>
              </w:rPr>
              <w:t>1</w:t>
            </w:r>
          </w:p>
        </w:tc>
      </w:tr>
      <w:tr w:rsidR="00174167" w:rsidRPr="005F0AD5" w14:paraId="470AB52F"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4BAD5DC" w14:textId="4E5631AB" w:rsidR="00174167" w:rsidRPr="005F0AD5" w:rsidRDefault="00627E2A" w:rsidP="009721B5">
            <w:pPr>
              <w:jc w:val="center"/>
              <w:rPr>
                <w:color w:val="000000"/>
                <w:lang w:eastAsia="uk-UA"/>
              </w:rPr>
            </w:pPr>
            <w:r w:rsidRPr="009D10E3">
              <w:rPr>
                <w:rFonts w:eastAsia="Times New Roman"/>
                <w:b/>
                <w:bCs/>
                <w:color w:val="auto"/>
                <w:sz w:val="20"/>
                <w:szCs w:val="20"/>
                <w:lang w:val="ru-RU" w:eastAsia="en-US"/>
              </w:rPr>
              <w:t xml:space="preserve">ЗАЗ </w:t>
            </w:r>
            <w:r w:rsidRPr="009D10E3">
              <w:rPr>
                <w:rFonts w:eastAsia="Times New Roman"/>
                <w:b/>
                <w:bCs/>
                <w:color w:val="auto"/>
                <w:sz w:val="20"/>
                <w:szCs w:val="20"/>
                <w:lang w:val="en-US" w:eastAsia="en-US"/>
              </w:rPr>
              <w:t>SENS</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EAB15D7" w14:textId="28B9E90C" w:rsidR="00174167" w:rsidRPr="005F0AD5" w:rsidRDefault="00627E2A" w:rsidP="009721B5">
            <w:pPr>
              <w:jc w:val="center"/>
              <w:rPr>
                <w:color w:val="000000"/>
                <w:lang w:eastAsia="uk-UA"/>
              </w:rPr>
            </w:pP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DTF</w:t>
            </w:r>
            <w:r w:rsidRPr="009D10E3">
              <w:rPr>
                <w:rFonts w:eastAsia="Times New Roman"/>
                <w:b/>
                <w:bCs/>
                <w:color w:val="auto"/>
                <w:sz w:val="20"/>
                <w:szCs w:val="20"/>
                <w:lang w:val="ru-RU" w:eastAsia="en-US"/>
              </w:rPr>
              <w:t>698</w:t>
            </w:r>
            <w:r w:rsidRPr="009D10E3">
              <w:rPr>
                <w:rFonts w:eastAsia="Times New Roman"/>
                <w:b/>
                <w:bCs/>
                <w:color w:val="auto"/>
                <w:sz w:val="20"/>
                <w:szCs w:val="20"/>
                <w:lang w:val="en-US" w:eastAsia="en-US"/>
              </w:rPr>
              <w:t>KE</w:t>
            </w:r>
            <w:r w:rsidRPr="009D10E3">
              <w:rPr>
                <w:rFonts w:eastAsia="Times New Roman"/>
                <w:b/>
                <w:bCs/>
                <w:color w:val="auto"/>
                <w:sz w:val="20"/>
                <w:szCs w:val="20"/>
                <w:lang w:val="ru-RU" w:eastAsia="en-US"/>
              </w:rPr>
              <w:t>0333812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7471A66E" w14:textId="054B7A24" w:rsidR="00174167" w:rsidRPr="005F0AD5" w:rsidRDefault="004F4C2C" w:rsidP="009721B5">
            <w:pPr>
              <w:jc w:val="center"/>
              <w:rPr>
                <w:color w:val="000000"/>
                <w:lang w:eastAsia="uk-UA"/>
              </w:rPr>
            </w:pPr>
            <w:r>
              <w:rPr>
                <w:color w:val="000000"/>
                <w:lang w:eastAsia="uk-UA"/>
              </w:rPr>
              <w:t>1</w:t>
            </w:r>
          </w:p>
        </w:tc>
      </w:tr>
      <w:tr w:rsidR="009D10E3" w:rsidRPr="005F0AD5" w14:paraId="257D001E" w14:textId="77777777" w:rsidTr="009721B5">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E28381C" w14:textId="0511210D" w:rsidR="009D10E3" w:rsidRPr="005F0AD5" w:rsidRDefault="00B349B3" w:rsidP="009721B5">
            <w:pPr>
              <w:jc w:val="center"/>
              <w:rPr>
                <w:color w:val="000000"/>
                <w:lang w:eastAsia="uk-UA"/>
              </w:rPr>
            </w:pPr>
            <w:r w:rsidRPr="009D10E3">
              <w:rPr>
                <w:rFonts w:eastAsia="Times New Roman"/>
                <w:b/>
                <w:bCs/>
                <w:color w:val="auto"/>
                <w:sz w:val="20"/>
                <w:szCs w:val="20"/>
                <w:lang w:val="en-US" w:eastAsia="en-US"/>
              </w:rPr>
              <w:t>Toyota Land Cruiser Prado</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7FD80C8" w14:textId="64A224EB" w:rsidR="009D10E3" w:rsidRPr="005F0AD5" w:rsidRDefault="00B349B3" w:rsidP="009721B5">
            <w:pPr>
              <w:jc w:val="center"/>
              <w:rPr>
                <w:color w:val="000000"/>
                <w:lang w:eastAsia="uk-UA"/>
              </w:rPr>
            </w:pPr>
            <w:r w:rsidRPr="009D10E3">
              <w:rPr>
                <w:rFonts w:eastAsia="Times New Roman"/>
                <w:b/>
                <w:bCs/>
                <w:color w:val="auto"/>
                <w:sz w:val="20"/>
                <w:szCs w:val="20"/>
                <w:lang w:val="en-US" w:eastAsia="en-US"/>
              </w:rPr>
              <w:t>JTEBR9FJ20K329012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342672E" w14:textId="3B6F3146" w:rsidR="009D10E3" w:rsidRPr="00B349B3" w:rsidRDefault="00B349B3" w:rsidP="009721B5">
            <w:pPr>
              <w:jc w:val="center"/>
              <w:rPr>
                <w:color w:val="000000"/>
                <w:lang w:val="ru-RU" w:eastAsia="uk-UA"/>
              </w:rPr>
            </w:pPr>
            <w:r>
              <w:rPr>
                <w:color w:val="000000"/>
                <w:lang w:val="ru-RU" w:eastAsia="uk-UA"/>
              </w:rPr>
              <w:t>1</w:t>
            </w:r>
          </w:p>
        </w:tc>
      </w:tr>
    </w:tbl>
    <w:p w14:paraId="7AA6B8A5" w14:textId="77777777" w:rsidR="00174167" w:rsidRPr="005F0AD5" w:rsidRDefault="00174167" w:rsidP="00174167">
      <w:pPr>
        <w:widowControl w:val="0"/>
        <w:shd w:val="clear" w:color="auto" w:fill="FFFFFF"/>
        <w:tabs>
          <w:tab w:val="left" w:pos="696"/>
        </w:tabs>
        <w:autoSpaceDE w:val="0"/>
        <w:autoSpaceDN w:val="0"/>
        <w:adjustRightInd w:val="0"/>
        <w:spacing w:line="274" w:lineRule="exact"/>
        <w:jc w:val="both"/>
        <w:rPr>
          <w:lang w:eastAsia="uk-UA"/>
        </w:rPr>
      </w:pPr>
    </w:p>
    <w:p w14:paraId="345AB731" w14:textId="6AE5851F" w:rsidR="009D10E3" w:rsidRPr="00D73570" w:rsidRDefault="00174167" w:rsidP="00D73570">
      <w:pPr>
        <w:autoSpaceDE w:val="0"/>
        <w:autoSpaceDN w:val="0"/>
        <w:adjustRightInd w:val="0"/>
        <w:jc w:val="both"/>
        <w:rPr>
          <w:rFonts w:ascii="Times New Roman CYR" w:hAnsi="Times New Roman CYR" w:cs="Times New Roman CYR"/>
          <w:b/>
          <w:bCs/>
        </w:rPr>
      </w:pPr>
      <w:r w:rsidRPr="00765D6D">
        <w:rPr>
          <w:rFonts w:eastAsia="Times New Roman"/>
          <w:b/>
          <w:color w:val="auto"/>
        </w:rPr>
        <w:t>* Обов’язкова вимога до Виконавця, власними силами, засобами та за власні кошти евакуація транспортних засобів Замовника, які перебувають у технічно несправному стані та знаходяться у зоні бойових дій.</w:t>
      </w:r>
    </w:p>
    <w:p w14:paraId="0C1ED7E3" w14:textId="164CCAC7" w:rsidR="009D10E3" w:rsidRDefault="009D10E3" w:rsidP="00174167">
      <w:pPr>
        <w:widowControl w:val="0"/>
        <w:shd w:val="clear" w:color="auto" w:fill="FFFFFF"/>
        <w:tabs>
          <w:tab w:val="left" w:pos="696"/>
        </w:tabs>
        <w:autoSpaceDE w:val="0"/>
        <w:autoSpaceDN w:val="0"/>
        <w:adjustRightInd w:val="0"/>
        <w:spacing w:line="274" w:lineRule="exact"/>
        <w:jc w:val="both"/>
        <w:rPr>
          <w:lang w:eastAsia="uk-UA"/>
        </w:rPr>
      </w:pPr>
    </w:p>
    <w:tbl>
      <w:tblPr>
        <w:tblW w:w="11199" w:type="dxa"/>
        <w:tblInd w:w="-885" w:type="dxa"/>
        <w:tblLook w:val="04A0" w:firstRow="1" w:lastRow="0" w:firstColumn="1" w:lastColumn="0" w:noHBand="0" w:noVBand="1"/>
      </w:tblPr>
      <w:tblGrid>
        <w:gridCol w:w="468"/>
        <w:gridCol w:w="4494"/>
        <w:gridCol w:w="1198"/>
        <w:gridCol w:w="5039"/>
      </w:tblGrid>
      <w:tr w:rsidR="00D73570" w:rsidRPr="009D10E3" w14:paraId="5AE97066" w14:textId="77777777" w:rsidTr="00D73570">
        <w:trPr>
          <w:trHeight w:val="2184"/>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14:paraId="1CA17BD8" w14:textId="0F14BE50" w:rsidR="00D73570" w:rsidRPr="009D10E3" w:rsidRDefault="00D73570" w:rsidP="00D73570">
            <w:pPr>
              <w:jc w:val="center"/>
              <w:rPr>
                <w:rFonts w:eastAsia="Times New Roman"/>
                <w:b/>
                <w:bCs/>
                <w:color w:val="auto"/>
                <w:sz w:val="20"/>
                <w:szCs w:val="20"/>
                <w:lang w:val="en-US" w:eastAsia="en-US"/>
              </w:rPr>
            </w:pPr>
            <w:r w:rsidRPr="00D206CB">
              <w:rPr>
                <w:rFonts w:eastAsia="Times New Roman"/>
                <w:b/>
                <w:bCs/>
                <w:color w:val="auto"/>
                <w:sz w:val="20"/>
                <w:szCs w:val="20"/>
                <w:lang w:eastAsia="en-US"/>
              </w:rPr>
              <w:t>№ з/п</w:t>
            </w:r>
          </w:p>
        </w:tc>
        <w:tc>
          <w:tcPr>
            <w:tcW w:w="4494" w:type="dxa"/>
            <w:tcBorders>
              <w:top w:val="single" w:sz="4" w:space="0" w:color="auto"/>
              <w:left w:val="nil"/>
              <w:bottom w:val="nil"/>
              <w:right w:val="single" w:sz="4" w:space="0" w:color="auto"/>
            </w:tcBorders>
            <w:shd w:val="clear" w:color="auto" w:fill="auto"/>
            <w:vAlign w:val="center"/>
          </w:tcPr>
          <w:p w14:paraId="7A18D34C" w14:textId="29D5B172" w:rsidR="00D73570" w:rsidRPr="009D10E3" w:rsidRDefault="00D73570" w:rsidP="00D73570">
            <w:pPr>
              <w:jc w:val="center"/>
              <w:rPr>
                <w:rFonts w:eastAsia="Times New Roman"/>
                <w:b/>
                <w:bCs/>
                <w:color w:val="auto"/>
                <w:sz w:val="20"/>
                <w:szCs w:val="20"/>
                <w:lang w:val="ru-RU" w:eastAsia="en-US"/>
              </w:rPr>
            </w:pPr>
            <w:r w:rsidRPr="00D206CB">
              <w:rPr>
                <w:rFonts w:eastAsia="Times New Roman"/>
                <w:b/>
                <w:bCs/>
                <w:color w:val="auto"/>
                <w:sz w:val="20"/>
                <w:szCs w:val="20"/>
                <w:lang w:eastAsia="en-US"/>
              </w:rPr>
              <w:t>Орієнтовний перелік послуг СТО з технічного обслуговування та ремонту АТЗ</w:t>
            </w:r>
          </w:p>
        </w:tc>
        <w:tc>
          <w:tcPr>
            <w:tcW w:w="1198" w:type="dxa"/>
            <w:tcBorders>
              <w:top w:val="single" w:sz="4" w:space="0" w:color="auto"/>
              <w:left w:val="nil"/>
              <w:bottom w:val="nil"/>
              <w:right w:val="single" w:sz="4" w:space="0" w:color="auto"/>
            </w:tcBorders>
            <w:shd w:val="clear" w:color="auto" w:fill="auto"/>
            <w:vAlign w:val="center"/>
          </w:tcPr>
          <w:p w14:paraId="256F15E7" w14:textId="0605269A" w:rsidR="00D73570" w:rsidRPr="009D10E3" w:rsidRDefault="00D73570" w:rsidP="00D73570">
            <w:pPr>
              <w:jc w:val="center"/>
              <w:rPr>
                <w:rFonts w:eastAsia="Times New Roman"/>
                <w:b/>
                <w:bCs/>
                <w:color w:val="auto"/>
                <w:sz w:val="20"/>
                <w:szCs w:val="20"/>
                <w:lang w:val="ru-RU" w:eastAsia="en-US"/>
              </w:rPr>
            </w:pPr>
            <w:r w:rsidRPr="00D206CB">
              <w:rPr>
                <w:rFonts w:eastAsia="Times New Roman"/>
                <w:b/>
                <w:bCs/>
                <w:color w:val="auto"/>
                <w:sz w:val="20"/>
                <w:szCs w:val="20"/>
                <w:lang w:eastAsia="en-US"/>
              </w:rPr>
              <w:t>Кількість послуг із запасними частинами</w:t>
            </w:r>
          </w:p>
        </w:tc>
        <w:tc>
          <w:tcPr>
            <w:tcW w:w="5039" w:type="dxa"/>
            <w:tcBorders>
              <w:top w:val="single" w:sz="4" w:space="0" w:color="auto"/>
              <w:left w:val="nil"/>
              <w:bottom w:val="single" w:sz="4" w:space="0" w:color="auto"/>
              <w:right w:val="single" w:sz="4" w:space="0" w:color="auto"/>
            </w:tcBorders>
            <w:shd w:val="clear" w:color="auto" w:fill="auto"/>
            <w:vAlign w:val="center"/>
          </w:tcPr>
          <w:p w14:paraId="31A80C2C" w14:textId="0EA6A0AA" w:rsidR="00D73570" w:rsidRPr="009D10E3" w:rsidRDefault="00D73570" w:rsidP="00D73570">
            <w:pPr>
              <w:jc w:val="center"/>
              <w:rPr>
                <w:rFonts w:eastAsia="Times New Roman"/>
                <w:b/>
                <w:bCs/>
                <w:color w:val="auto"/>
                <w:sz w:val="20"/>
                <w:szCs w:val="20"/>
                <w:lang w:val="ru-RU" w:eastAsia="en-US"/>
              </w:rPr>
            </w:pPr>
            <w:r w:rsidRPr="00D206CB">
              <w:rPr>
                <w:rFonts w:eastAsia="Times New Roman"/>
                <w:b/>
                <w:bCs/>
                <w:color w:val="auto"/>
                <w:sz w:val="20"/>
                <w:szCs w:val="20"/>
                <w:lang w:eastAsia="en-US"/>
              </w:rPr>
              <w:t xml:space="preserve">Орієнтовне найменування, виробник, каталожний номер запасної частини </w:t>
            </w:r>
          </w:p>
        </w:tc>
      </w:tr>
      <w:tr w:rsidR="009D10E3" w:rsidRPr="009D10E3" w14:paraId="1D6D889A" w14:textId="77777777" w:rsidTr="00D73570">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4889D91D"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1</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6B5B0220"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 xml:space="preserve">GEELY MK </w:t>
            </w:r>
            <w:proofErr w:type="spellStart"/>
            <w:r w:rsidRPr="009D10E3">
              <w:rPr>
                <w:rFonts w:eastAsia="Times New Roman"/>
                <w:b/>
                <w:bCs/>
                <w:color w:val="auto"/>
                <w:sz w:val="20"/>
                <w:szCs w:val="20"/>
                <w:lang w:val="en-US" w:eastAsia="en-US"/>
              </w:rPr>
              <w:t>д.н.з</w:t>
            </w:r>
            <w:proofErr w:type="spellEnd"/>
            <w:r w:rsidRPr="009D10E3">
              <w:rPr>
                <w:rFonts w:eastAsia="Times New Roman"/>
                <w:b/>
                <w:bCs/>
                <w:color w:val="auto"/>
                <w:sz w:val="20"/>
                <w:szCs w:val="20"/>
                <w:lang w:val="en-US" w:eastAsia="en-US"/>
              </w:rPr>
              <w:t>. 1844</w:t>
            </w:r>
          </w:p>
        </w:tc>
      </w:tr>
      <w:tr w:rsidR="009D10E3" w:rsidRPr="009D10E3" w14:paraId="31A2103F" w14:textId="77777777" w:rsidTr="00D73570">
        <w:trPr>
          <w:trHeight w:val="255"/>
        </w:trPr>
        <w:tc>
          <w:tcPr>
            <w:tcW w:w="468" w:type="dxa"/>
            <w:vMerge/>
            <w:tcBorders>
              <w:top w:val="nil"/>
              <w:left w:val="single" w:sz="4" w:space="0" w:color="auto"/>
              <w:bottom w:val="single" w:sz="4" w:space="0" w:color="auto"/>
              <w:right w:val="single" w:sz="4" w:space="0" w:color="auto"/>
            </w:tcBorders>
            <w:vAlign w:val="center"/>
            <w:hideMark/>
          </w:tcPr>
          <w:p w14:paraId="0E1E42E8"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39F97248"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LB</w:t>
            </w:r>
            <w:r w:rsidRPr="009D10E3">
              <w:rPr>
                <w:rFonts w:eastAsia="Times New Roman"/>
                <w:b/>
                <w:bCs/>
                <w:color w:val="auto"/>
                <w:sz w:val="20"/>
                <w:szCs w:val="20"/>
                <w:lang w:val="ru-RU" w:eastAsia="en-US"/>
              </w:rPr>
              <w:t>37624</w:t>
            </w:r>
            <w:r w:rsidRPr="009D10E3">
              <w:rPr>
                <w:rFonts w:eastAsia="Times New Roman"/>
                <w:b/>
                <w:bCs/>
                <w:color w:val="auto"/>
                <w:sz w:val="20"/>
                <w:szCs w:val="20"/>
                <w:lang w:val="en-US" w:eastAsia="en-US"/>
              </w:rPr>
              <w:t>S</w:t>
            </w:r>
            <w:r w:rsidRPr="009D10E3">
              <w:rPr>
                <w:rFonts w:eastAsia="Times New Roman"/>
                <w:b/>
                <w:bCs/>
                <w:color w:val="auto"/>
                <w:sz w:val="20"/>
                <w:szCs w:val="20"/>
                <w:lang w:val="ru-RU" w:eastAsia="en-US"/>
              </w:rPr>
              <w:t>9</w:t>
            </w:r>
            <w:r w:rsidRPr="009D10E3">
              <w:rPr>
                <w:rFonts w:eastAsia="Times New Roman"/>
                <w:b/>
                <w:bCs/>
                <w:color w:val="auto"/>
                <w:sz w:val="20"/>
                <w:szCs w:val="20"/>
                <w:lang w:val="en-US" w:eastAsia="en-US"/>
              </w:rPr>
              <w:t>DL</w:t>
            </w:r>
            <w:r w:rsidRPr="009D10E3">
              <w:rPr>
                <w:rFonts w:eastAsia="Times New Roman"/>
                <w:b/>
                <w:bCs/>
                <w:color w:val="auto"/>
                <w:sz w:val="20"/>
                <w:szCs w:val="20"/>
                <w:lang w:val="ru-RU" w:eastAsia="en-US"/>
              </w:rPr>
              <w:t xml:space="preserve">029334 1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19</w:t>
            </w:r>
          </w:p>
        </w:tc>
      </w:tr>
      <w:tr w:rsidR="00D73570" w:rsidRPr="009D10E3" w14:paraId="36858873" w14:textId="77777777" w:rsidTr="00D73570">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55FD6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4AE835CF"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9651FA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77C91F3"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611FC47D"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BD0839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auto" w:fill="auto"/>
            <w:vAlign w:val="center"/>
            <w:hideMark/>
          </w:tcPr>
          <w:p w14:paraId="4955DDB9"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Регулювання</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кутів</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установки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E27EB2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C762FE8"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623A49A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C1CAC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auto" w:fill="auto"/>
            <w:vAlign w:val="center"/>
            <w:hideMark/>
          </w:tcPr>
          <w:p w14:paraId="178BEB57"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оливи</w:t>
            </w:r>
            <w:proofErr w:type="spellEnd"/>
            <w:r w:rsidRPr="009D10E3">
              <w:rPr>
                <w:rFonts w:eastAsia="Times New Roman"/>
                <w:color w:val="auto"/>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6DD015E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62E66DE7"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Олива</w:t>
            </w:r>
            <w:proofErr w:type="spellEnd"/>
            <w:r w:rsidRPr="009D10E3">
              <w:rPr>
                <w:rFonts w:eastAsia="Times New Roman"/>
                <w:color w:val="000000"/>
                <w:sz w:val="20"/>
                <w:szCs w:val="20"/>
                <w:lang w:val="en-US" w:eastAsia="en-US"/>
              </w:rPr>
              <w:t xml:space="preserve"> Eni 10w40</w:t>
            </w:r>
          </w:p>
        </w:tc>
      </w:tr>
      <w:tr w:rsidR="00D73570" w:rsidRPr="009D10E3" w14:paraId="1B225ED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27926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single" w:sz="4" w:space="0" w:color="auto"/>
              <w:right w:val="single" w:sz="4" w:space="0" w:color="auto"/>
            </w:tcBorders>
            <w:shd w:val="clear" w:color="auto" w:fill="auto"/>
            <w:vAlign w:val="center"/>
            <w:hideMark/>
          </w:tcPr>
          <w:p w14:paraId="16298A36"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фільтра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оливи</w:t>
            </w:r>
            <w:proofErr w:type="spellEnd"/>
            <w:r w:rsidRPr="009D10E3">
              <w:rPr>
                <w:rFonts w:eastAsia="Times New Roman"/>
                <w:color w:val="auto"/>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52A8040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2AF1BD2"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1106013221</w:t>
            </w:r>
          </w:p>
        </w:tc>
      </w:tr>
      <w:tr w:rsidR="00D73570" w:rsidRPr="009D10E3" w14:paraId="26DE8A6E"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9DBAE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5</w:t>
            </w:r>
          </w:p>
        </w:tc>
        <w:tc>
          <w:tcPr>
            <w:tcW w:w="4494" w:type="dxa"/>
            <w:tcBorders>
              <w:top w:val="nil"/>
              <w:left w:val="nil"/>
              <w:bottom w:val="single" w:sz="4" w:space="0" w:color="auto"/>
              <w:right w:val="single" w:sz="4" w:space="0" w:color="auto"/>
            </w:tcBorders>
            <w:shd w:val="clear" w:color="auto" w:fill="auto"/>
            <w:vAlign w:val="center"/>
            <w:hideMark/>
          </w:tcPr>
          <w:p w14:paraId="0E18AE87"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повітряного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фільтра</w:t>
            </w:r>
            <w:proofErr w:type="spellEnd"/>
            <w:r w:rsidRPr="009D10E3">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3EC2CC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67E05C2"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xml:space="preserve">1064000180 </w:t>
            </w: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w:t>
            </w:r>
          </w:p>
        </w:tc>
      </w:tr>
      <w:tr w:rsidR="00D73570" w:rsidRPr="009D10E3" w14:paraId="6836BEB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715C3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lastRenderedPageBreak/>
              <w:t>6</w:t>
            </w:r>
          </w:p>
        </w:tc>
        <w:tc>
          <w:tcPr>
            <w:tcW w:w="4494" w:type="dxa"/>
            <w:tcBorders>
              <w:top w:val="nil"/>
              <w:left w:val="nil"/>
              <w:bottom w:val="single" w:sz="4" w:space="0" w:color="auto"/>
              <w:right w:val="single" w:sz="4" w:space="0" w:color="auto"/>
            </w:tcBorders>
            <w:shd w:val="clear" w:color="000000" w:fill="FFFFFF"/>
            <w:vAlign w:val="center"/>
            <w:hideMark/>
          </w:tcPr>
          <w:p w14:paraId="11EBF4B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напіввісі</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лівої</w:t>
            </w:r>
            <w:proofErr w:type="spellEnd"/>
          </w:p>
        </w:tc>
        <w:tc>
          <w:tcPr>
            <w:tcW w:w="1198" w:type="dxa"/>
            <w:tcBorders>
              <w:top w:val="nil"/>
              <w:left w:val="nil"/>
              <w:bottom w:val="single" w:sz="4" w:space="0" w:color="auto"/>
              <w:right w:val="nil"/>
            </w:tcBorders>
            <w:shd w:val="clear" w:color="auto" w:fill="auto"/>
            <w:vAlign w:val="center"/>
            <w:hideMark/>
          </w:tcPr>
          <w:p w14:paraId="2418BE1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single" w:sz="4" w:space="0" w:color="auto"/>
              <w:bottom w:val="single" w:sz="4" w:space="0" w:color="auto"/>
              <w:right w:val="single" w:sz="4" w:space="0" w:color="auto"/>
            </w:tcBorders>
            <w:shd w:val="clear" w:color="auto" w:fill="auto"/>
            <w:vAlign w:val="center"/>
            <w:hideMark/>
          </w:tcPr>
          <w:p w14:paraId="64406FFC" w14:textId="2114095E" w:rsidR="00D73570" w:rsidRPr="009D10E3" w:rsidRDefault="00C07629" w:rsidP="009D10E3">
            <w:pPr>
              <w:rPr>
                <w:rFonts w:eastAsia="Times New Roman"/>
                <w:color w:val="000000"/>
                <w:sz w:val="20"/>
                <w:szCs w:val="20"/>
                <w:lang w:val="en-US" w:eastAsia="en-US"/>
              </w:rPr>
            </w:pPr>
            <w:proofErr w:type="spellStart"/>
            <w:r>
              <w:rPr>
                <w:rFonts w:eastAsia="Times New Roman"/>
                <w:color w:val="000000"/>
                <w:sz w:val="20"/>
                <w:szCs w:val="20"/>
                <w:lang w:eastAsia="en-US"/>
              </w:rPr>
              <w:t>Напіввісь</w:t>
            </w:r>
            <w:proofErr w:type="spellEnd"/>
            <w:r>
              <w:rPr>
                <w:rFonts w:eastAsia="Times New Roman"/>
                <w:color w:val="000000"/>
                <w:sz w:val="20"/>
                <w:szCs w:val="20"/>
                <w:lang w:eastAsia="en-US"/>
              </w:rPr>
              <w:t xml:space="preserve"> </w:t>
            </w:r>
            <w:r w:rsidR="00D73570" w:rsidRPr="009D10E3">
              <w:rPr>
                <w:rFonts w:eastAsia="Times New Roman"/>
                <w:color w:val="000000"/>
                <w:sz w:val="20"/>
                <w:szCs w:val="20"/>
                <w:lang w:val="en-US" w:eastAsia="en-US"/>
              </w:rPr>
              <w:t>GEELY, 1014001885</w:t>
            </w:r>
          </w:p>
        </w:tc>
      </w:tr>
      <w:tr w:rsidR="00D73570" w:rsidRPr="009D10E3" w14:paraId="51744A0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409CD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7</w:t>
            </w:r>
          </w:p>
        </w:tc>
        <w:tc>
          <w:tcPr>
            <w:tcW w:w="4494" w:type="dxa"/>
            <w:tcBorders>
              <w:top w:val="nil"/>
              <w:left w:val="nil"/>
              <w:bottom w:val="single" w:sz="4" w:space="0" w:color="auto"/>
              <w:right w:val="single" w:sz="4" w:space="0" w:color="auto"/>
            </w:tcBorders>
            <w:shd w:val="clear" w:color="000000" w:fill="FFFFFF"/>
            <w:vAlign w:val="center"/>
            <w:hideMark/>
          </w:tcPr>
          <w:p w14:paraId="24CD12A9"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важелю</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A51A63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bottom"/>
            <w:hideMark/>
          </w:tcPr>
          <w:p w14:paraId="5962C7D3"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Важель</w:t>
            </w:r>
            <w:proofErr w:type="spellEnd"/>
            <w:r w:rsidRPr="009D10E3">
              <w:rPr>
                <w:rFonts w:eastAsia="Times New Roman"/>
                <w:color w:val="000000"/>
                <w:sz w:val="20"/>
                <w:szCs w:val="20"/>
                <w:lang w:val="en-US" w:eastAsia="en-US"/>
              </w:rPr>
              <w:t xml:space="preserve"> 119817SG </w:t>
            </w:r>
            <w:proofErr w:type="spellStart"/>
            <w:r w:rsidRPr="009D10E3">
              <w:rPr>
                <w:rFonts w:eastAsia="Times New Roman"/>
                <w:color w:val="000000"/>
                <w:sz w:val="20"/>
                <w:szCs w:val="20"/>
                <w:lang w:val="en-US" w:eastAsia="en-US"/>
              </w:rPr>
              <w:t>Fitshi</w:t>
            </w:r>
            <w:proofErr w:type="spellEnd"/>
          </w:p>
        </w:tc>
      </w:tr>
      <w:tr w:rsidR="00D73570" w:rsidRPr="009D10E3" w14:paraId="132131C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4963C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4494" w:type="dxa"/>
            <w:tcBorders>
              <w:top w:val="nil"/>
              <w:left w:val="nil"/>
              <w:bottom w:val="single" w:sz="4" w:space="0" w:color="auto"/>
              <w:right w:val="single" w:sz="4" w:space="0" w:color="auto"/>
            </w:tcBorders>
            <w:shd w:val="clear" w:color="000000" w:fill="FFFFFF"/>
            <w:vAlign w:val="center"/>
            <w:hideMark/>
          </w:tcPr>
          <w:p w14:paraId="1B85DD0E"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заднього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97E1D0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bottom"/>
            <w:hideMark/>
          </w:tcPr>
          <w:p w14:paraId="762D7A0C"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Амортизатор</w:t>
            </w:r>
            <w:proofErr w:type="spellEnd"/>
            <w:r w:rsidRPr="009D10E3">
              <w:rPr>
                <w:rFonts w:eastAsia="Times New Roman"/>
                <w:color w:val="000000"/>
                <w:sz w:val="20"/>
                <w:szCs w:val="20"/>
                <w:lang w:val="en-US" w:eastAsia="en-US"/>
              </w:rPr>
              <w:t xml:space="preserve">  Konner KSA8212</w:t>
            </w:r>
          </w:p>
        </w:tc>
      </w:tr>
      <w:tr w:rsidR="00D73570" w:rsidRPr="009D10E3" w14:paraId="6108A269"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7F2B9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9</w:t>
            </w:r>
          </w:p>
        </w:tc>
        <w:tc>
          <w:tcPr>
            <w:tcW w:w="4494" w:type="dxa"/>
            <w:tcBorders>
              <w:top w:val="nil"/>
              <w:left w:val="nil"/>
              <w:bottom w:val="single" w:sz="4" w:space="0" w:color="auto"/>
              <w:right w:val="single" w:sz="4" w:space="0" w:color="auto"/>
            </w:tcBorders>
            <w:shd w:val="clear" w:color="000000" w:fill="FFFFFF"/>
            <w:vAlign w:val="center"/>
            <w:hideMark/>
          </w:tcPr>
          <w:p w14:paraId="58B7C4E0"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сайлентблоку</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задньої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балки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D08A5C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bottom"/>
            <w:hideMark/>
          </w:tcPr>
          <w:p w14:paraId="6FCDC74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Сайлентблок</w:t>
            </w:r>
            <w:proofErr w:type="spellEnd"/>
            <w:r w:rsidRPr="009D10E3">
              <w:rPr>
                <w:rFonts w:eastAsia="Times New Roman"/>
                <w:color w:val="000000"/>
                <w:sz w:val="20"/>
                <w:szCs w:val="20"/>
                <w:lang w:val="en-US" w:eastAsia="en-US"/>
              </w:rPr>
              <w:t xml:space="preserve"> 1014001675 </w:t>
            </w:r>
            <w:proofErr w:type="spellStart"/>
            <w:r w:rsidRPr="009D10E3">
              <w:rPr>
                <w:rFonts w:eastAsia="Times New Roman"/>
                <w:color w:val="000000"/>
                <w:sz w:val="20"/>
                <w:szCs w:val="20"/>
                <w:lang w:val="en-US" w:eastAsia="en-US"/>
              </w:rPr>
              <w:t>Geely</w:t>
            </w:r>
            <w:proofErr w:type="spellEnd"/>
          </w:p>
        </w:tc>
      </w:tr>
      <w:tr w:rsidR="00D73570" w:rsidRPr="009D10E3" w14:paraId="2FFAF6B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4B7E8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10</w:t>
            </w:r>
          </w:p>
        </w:tc>
        <w:tc>
          <w:tcPr>
            <w:tcW w:w="4494" w:type="dxa"/>
            <w:tcBorders>
              <w:top w:val="nil"/>
              <w:left w:val="nil"/>
              <w:bottom w:val="single" w:sz="4" w:space="0" w:color="auto"/>
              <w:right w:val="single" w:sz="4" w:space="0" w:color="auto"/>
            </w:tcBorders>
            <w:shd w:val="clear" w:color="000000" w:fill="FFFFFF"/>
            <w:vAlign w:val="center"/>
            <w:hideMark/>
          </w:tcPr>
          <w:p w14:paraId="22418F22"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стійки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стабілізатора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81CC48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bottom"/>
            <w:hideMark/>
          </w:tcPr>
          <w:p w14:paraId="12AC12D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Стійка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стабілізатора</w:t>
            </w:r>
            <w:proofErr w:type="spellEnd"/>
            <w:r w:rsidRPr="009D10E3">
              <w:rPr>
                <w:rFonts w:eastAsia="Times New Roman"/>
                <w:color w:val="000000"/>
                <w:sz w:val="20"/>
                <w:szCs w:val="20"/>
                <w:lang w:val="en-US" w:eastAsia="en-US"/>
              </w:rPr>
              <w:t xml:space="preserve"> 1014001670 </w:t>
            </w:r>
            <w:proofErr w:type="spellStart"/>
            <w:r w:rsidRPr="009D10E3">
              <w:rPr>
                <w:rFonts w:eastAsia="Times New Roman"/>
                <w:color w:val="000000"/>
                <w:sz w:val="20"/>
                <w:szCs w:val="20"/>
                <w:lang w:val="en-US" w:eastAsia="en-US"/>
              </w:rPr>
              <w:t>Geely</w:t>
            </w:r>
            <w:proofErr w:type="spellEnd"/>
          </w:p>
        </w:tc>
      </w:tr>
      <w:tr w:rsidR="00D73570" w:rsidRPr="009D10E3" w14:paraId="2D87AAB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9D696F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11</w:t>
            </w:r>
          </w:p>
        </w:tc>
        <w:tc>
          <w:tcPr>
            <w:tcW w:w="4494" w:type="dxa"/>
            <w:tcBorders>
              <w:top w:val="nil"/>
              <w:left w:val="nil"/>
              <w:bottom w:val="nil"/>
              <w:right w:val="nil"/>
            </w:tcBorders>
            <w:shd w:val="clear" w:color="000000" w:fill="FFFFFF"/>
            <w:noWrap/>
            <w:vAlign w:val="bottom"/>
            <w:hideMark/>
          </w:tcPr>
          <w:p w14:paraId="4869E063"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втулок</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стабілізатора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20D2165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bottom"/>
            <w:hideMark/>
          </w:tcPr>
          <w:p w14:paraId="36AF3842"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Втулки</w:t>
            </w:r>
            <w:proofErr w:type="spellEnd"/>
            <w:r w:rsidRPr="009D10E3">
              <w:rPr>
                <w:rFonts w:eastAsia="Times New Roman"/>
                <w:color w:val="000000"/>
                <w:sz w:val="20"/>
                <w:szCs w:val="20"/>
                <w:lang w:val="en-US" w:eastAsia="en-US"/>
              </w:rPr>
              <w:t xml:space="preserve"> 1014001669EEP</w:t>
            </w:r>
          </w:p>
        </w:tc>
      </w:tr>
      <w:tr w:rsidR="00D73570" w:rsidRPr="009D10E3" w14:paraId="265EC95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AC1FD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12</w:t>
            </w:r>
          </w:p>
        </w:tc>
        <w:tc>
          <w:tcPr>
            <w:tcW w:w="4494" w:type="dxa"/>
            <w:tcBorders>
              <w:top w:val="single" w:sz="4" w:space="0" w:color="auto"/>
              <w:left w:val="nil"/>
              <w:bottom w:val="single" w:sz="4" w:space="0" w:color="auto"/>
              <w:right w:val="single" w:sz="4" w:space="0" w:color="auto"/>
            </w:tcBorders>
            <w:shd w:val="clear" w:color="000000" w:fill="FFFFFF"/>
            <w:vAlign w:val="center"/>
            <w:hideMark/>
          </w:tcPr>
          <w:p w14:paraId="0E4D74C3"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Заміна</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переднніх</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амортизаторів</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підвіски</w:t>
            </w:r>
            <w:proofErr w:type="spellEnd"/>
            <w:r w:rsidRPr="009D10E3">
              <w:rPr>
                <w:rFonts w:eastAsia="Times New Roman"/>
                <w:color w:val="auto"/>
                <w:sz w:val="20"/>
                <w:szCs w:val="20"/>
                <w:lang w:val="ru-RU" w:eastAsia="en-US"/>
              </w:rPr>
              <w:t xml:space="preserve"> комплектом</w:t>
            </w:r>
          </w:p>
        </w:tc>
        <w:tc>
          <w:tcPr>
            <w:tcW w:w="1198" w:type="dxa"/>
            <w:tcBorders>
              <w:top w:val="nil"/>
              <w:left w:val="nil"/>
              <w:bottom w:val="single" w:sz="4" w:space="0" w:color="auto"/>
              <w:right w:val="single" w:sz="4" w:space="0" w:color="auto"/>
            </w:tcBorders>
            <w:shd w:val="clear" w:color="auto" w:fill="auto"/>
            <w:vAlign w:val="center"/>
            <w:hideMark/>
          </w:tcPr>
          <w:p w14:paraId="4C851C8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bottom"/>
            <w:hideMark/>
          </w:tcPr>
          <w:p w14:paraId="29A4500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Комплект</w:t>
            </w:r>
            <w:proofErr w:type="spellEnd"/>
            <w:r w:rsidRPr="009D10E3">
              <w:rPr>
                <w:rFonts w:eastAsia="Times New Roman"/>
                <w:color w:val="000000"/>
                <w:sz w:val="20"/>
                <w:szCs w:val="20"/>
                <w:lang w:val="en-US" w:eastAsia="en-US"/>
              </w:rPr>
              <w:t xml:space="preserve"> MOGEN 1064001256/7-S</w:t>
            </w:r>
          </w:p>
        </w:tc>
      </w:tr>
      <w:tr w:rsidR="00D73570" w:rsidRPr="009D10E3" w14:paraId="6D9B7E4A"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5E9D8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13</w:t>
            </w:r>
          </w:p>
        </w:tc>
        <w:tc>
          <w:tcPr>
            <w:tcW w:w="4494" w:type="dxa"/>
            <w:tcBorders>
              <w:top w:val="nil"/>
              <w:left w:val="nil"/>
              <w:bottom w:val="single" w:sz="4" w:space="0" w:color="auto"/>
              <w:right w:val="single" w:sz="4" w:space="0" w:color="auto"/>
            </w:tcBorders>
            <w:shd w:val="clear" w:color="000000" w:fill="FFFFFF"/>
            <w:vAlign w:val="center"/>
            <w:hideMark/>
          </w:tcPr>
          <w:p w14:paraId="51CDB069"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датчику</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тиска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мастила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AF595B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bottom"/>
            <w:hideMark/>
          </w:tcPr>
          <w:p w14:paraId="1A7D8B10"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Датчик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тиску</w:t>
            </w:r>
            <w:proofErr w:type="spellEnd"/>
            <w:r w:rsidRPr="009D10E3">
              <w:rPr>
                <w:rFonts w:eastAsia="Times New Roman"/>
                <w:color w:val="000000"/>
                <w:sz w:val="20"/>
                <w:szCs w:val="20"/>
                <w:lang w:val="en-US" w:eastAsia="en-US"/>
              </w:rPr>
              <w:t xml:space="preserve"> E020600005</w:t>
            </w:r>
          </w:p>
        </w:tc>
      </w:tr>
      <w:tr w:rsidR="00D73570" w:rsidRPr="009D10E3" w14:paraId="02FA8E6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48C8E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14</w:t>
            </w:r>
          </w:p>
        </w:tc>
        <w:tc>
          <w:tcPr>
            <w:tcW w:w="4494" w:type="dxa"/>
            <w:tcBorders>
              <w:top w:val="nil"/>
              <w:left w:val="nil"/>
              <w:bottom w:val="single" w:sz="4" w:space="0" w:color="auto"/>
              <w:right w:val="single" w:sz="4" w:space="0" w:color="auto"/>
            </w:tcBorders>
            <w:shd w:val="clear" w:color="000000" w:fill="FFFFFF"/>
            <w:vAlign w:val="center"/>
            <w:hideMark/>
          </w:tcPr>
          <w:p w14:paraId="6051299A"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комплекту</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зчеплення</w:t>
            </w:r>
            <w:proofErr w:type="spellEnd"/>
            <w:r w:rsidRPr="009D10E3">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24B5DC4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bottom"/>
            <w:hideMark/>
          </w:tcPr>
          <w:p w14:paraId="6FD155BA"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Комплект</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зчепелення</w:t>
            </w:r>
            <w:proofErr w:type="spellEnd"/>
            <w:r w:rsidRPr="009D10E3">
              <w:rPr>
                <w:rFonts w:eastAsia="Times New Roman"/>
                <w:color w:val="000000"/>
                <w:sz w:val="20"/>
                <w:szCs w:val="20"/>
                <w:lang w:val="en-US" w:eastAsia="en-US"/>
              </w:rPr>
              <w:t xml:space="preserve"> KRAFTTECH 1086001145</w:t>
            </w:r>
          </w:p>
        </w:tc>
      </w:tr>
      <w:tr w:rsidR="00D73570" w:rsidRPr="009D10E3" w14:paraId="05EB982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34F74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15</w:t>
            </w:r>
          </w:p>
        </w:tc>
        <w:tc>
          <w:tcPr>
            <w:tcW w:w="4494" w:type="dxa"/>
            <w:tcBorders>
              <w:top w:val="nil"/>
              <w:left w:val="nil"/>
              <w:bottom w:val="single" w:sz="4" w:space="0" w:color="auto"/>
              <w:right w:val="single" w:sz="4" w:space="0" w:color="auto"/>
            </w:tcBorders>
            <w:shd w:val="clear" w:color="auto" w:fill="auto"/>
            <w:vAlign w:val="center"/>
            <w:hideMark/>
          </w:tcPr>
          <w:p w14:paraId="47FF490B"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рульової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рейки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7A20B3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bottom"/>
            <w:hideMark/>
          </w:tcPr>
          <w:p w14:paraId="0E94AC6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Рульова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рейка</w:t>
            </w:r>
            <w:proofErr w:type="spellEnd"/>
            <w:r w:rsidRPr="009D10E3">
              <w:rPr>
                <w:rFonts w:eastAsia="Times New Roman"/>
                <w:color w:val="000000"/>
                <w:sz w:val="20"/>
                <w:szCs w:val="20"/>
                <w:lang w:val="en-US" w:eastAsia="en-US"/>
              </w:rPr>
              <w:t xml:space="preserve"> 1014001633 </w:t>
            </w:r>
            <w:proofErr w:type="spellStart"/>
            <w:r w:rsidRPr="009D10E3">
              <w:rPr>
                <w:rFonts w:eastAsia="Times New Roman"/>
                <w:color w:val="000000"/>
                <w:sz w:val="20"/>
                <w:szCs w:val="20"/>
                <w:lang w:val="en-US" w:eastAsia="en-US"/>
              </w:rPr>
              <w:t>Geely</w:t>
            </w:r>
            <w:proofErr w:type="spellEnd"/>
          </w:p>
        </w:tc>
      </w:tr>
      <w:tr w:rsidR="00D73570" w:rsidRPr="009D10E3" w14:paraId="64DEE1E7" w14:textId="77777777" w:rsidTr="00D73570">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3A3957A1" w14:textId="77777777" w:rsidR="00D73570" w:rsidRPr="009D10E3" w:rsidRDefault="00D73570" w:rsidP="009D10E3">
            <w:pPr>
              <w:rPr>
                <w:rFonts w:eastAsia="Times New Roman"/>
                <w:b/>
                <w:bCs/>
                <w:color w:val="auto"/>
                <w:sz w:val="20"/>
                <w:szCs w:val="20"/>
                <w:lang w:val="en-US" w:eastAsia="en-US"/>
              </w:rPr>
            </w:pPr>
            <w:r w:rsidRPr="009D10E3">
              <w:rPr>
                <w:rFonts w:eastAsia="Times New Roman"/>
                <w:b/>
                <w:bCs/>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44E38332"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672CE87B"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19</w:t>
            </w:r>
          </w:p>
        </w:tc>
        <w:tc>
          <w:tcPr>
            <w:tcW w:w="5039" w:type="dxa"/>
            <w:tcBorders>
              <w:top w:val="nil"/>
              <w:left w:val="nil"/>
              <w:bottom w:val="single" w:sz="4" w:space="0" w:color="auto"/>
              <w:right w:val="single" w:sz="4" w:space="0" w:color="auto"/>
            </w:tcBorders>
            <w:shd w:val="clear" w:color="auto" w:fill="auto"/>
            <w:vAlign w:val="center"/>
            <w:hideMark/>
          </w:tcPr>
          <w:p w14:paraId="40DFB649"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9D10E3" w:rsidRPr="009D10E3" w14:paraId="289CF696" w14:textId="77777777" w:rsidTr="00D73570">
        <w:trPr>
          <w:trHeight w:val="264"/>
        </w:trPr>
        <w:tc>
          <w:tcPr>
            <w:tcW w:w="468" w:type="dxa"/>
            <w:vMerge w:val="restart"/>
            <w:tcBorders>
              <w:top w:val="nil"/>
              <w:left w:val="single" w:sz="4" w:space="0" w:color="auto"/>
              <w:bottom w:val="single" w:sz="4" w:space="0" w:color="000000"/>
              <w:right w:val="single" w:sz="4" w:space="0" w:color="auto"/>
            </w:tcBorders>
            <w:shd w:val="clear" w:color="auto" w:fill="auto"/>
            <w:vAlign w:val="center"/>
            <w:hideMark/>
          </w:tcPr>
          <w:p w14:paraId="558D5354"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2</w:t>
            </w: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29C29363"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 xml:space="preserve">Kia </w:t>
            </w:r>
            <w:proofErr w:type="spellStart"/>
            <w:r w:rsidRPr="009D10E3">
              <w:rPr>
                <w:rFonts w:eastAsia="Times New Roman"/>
                <w:b/>
                <w:bCs/>
                <w:color w:val="auto"/>
                <w:sz w:val="20"/>
                <w:szCs w:val="20"/>
                <w:lang w:val="en-US" w:eastAsia="en-US"/>
              </w:rPr>
              <w:t>Sportage</w:t>
            </w:r>
            <w:proofErr w:type="spellEnd"/>
            <w:r w:rsidRPr="009D10E3">
              <w:rPr>
                <w:rFonts w:eastAsia="Times New Roman"/>
                <w:b/>
                <w:bCs/>
                <w:color w:val="auto"/>
                <w:sz w:val="20"/>
                <w:szCs w:val="20"/>
                <w:lang w:val="en-US" w:eastAsia="en-US"/>
              </w:rPr>
              <w:t xml:space="preserve"> 0003 </w:t>
            </w:r>
          </w:p>
        </w:tc>
      </w:tr>
      <w:tr w:rsidR="009D10E3" w:rsidRPr="009D10E3" w14:paraId="44AAE66F" w14:textId="77777777" w:rsidTr="00D73570">
        <w:trPr>
          <w:trHeight w:val="255"/>
        </w:trPr>
        <w:tc>
          <w:tcPr>
            <w:tcW w:w="468" w:type="dxa"/>
            <w:vMerge/>
            <w:tcBorders>
              <w:top w:val="nil"/>
              <w:left w:val="single" w:sz="4" w:space="0" w:color="auto"/>
              <w:bottom w:val="single" w:sz="4" w:space="0" w:color="000000"/>
              <w:right w:val="single" w:sz="4" w:space="0" w:color="auto"/>
            </w:tcBorders>
            <w:vAlign w:val="center"/>
            <w:hideMark/>
          </w:tcPr>
          <w:p w14:paraId="28ACA61F"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026DADA3"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U</w:t>
            </w:r>
            <w:r w:rsidRPr="009D10E3">
              <w:rPr>
                <w:rFonts w:eastAsia="Times New Roman"/>
                <w:b/>
                <w:bCs/>
                <w:color w:val="auto"/>
                <w:sz w:val="20"/>
                <w:szCs w:val="20"/>
                <w:lang w:val="ru-RU" w:eastAsia="en-US"/>
              </w:rPr>
              <w:t>5</w:t>
            </w:r>
            <w:r w:rsidRPr="009D10E3">
              <w:rPr>
                <w:rFonts w:eastAsia="Times New Roman"/>
                <w:b/>
                <w:bCs/>
                <w:color w:val="auto"/>
                <w:sz w:val="20"/>
                <w:szCs w:val="20"/>
                <w:lang w:val="en-US" w:eastAsia="en-US"/>
              </w:rPr>
              <w:t>YPG</w:t>
            </w:r>
            <w:r w:rsidRPr="009D10E3">
              <w:rPr>
                <w:rFonts w:eastAsia="Times New Roman"/>
                <w:b/>
                <w:bCs/>
                <w:color w:val="auto"/>
                <w:sz w:val="20"/>
                <w:szCs w:val="20"/>
                <w:lang w:val="ru-RU" w:eastAsia="en-US"/>
              </w:rPr>
              <w:t>814</w:t>
            </w:r>
            <w:r w:rsidRPr="009D10E3">
              <w:rPr>
                <w:rFonts w:eastAsia="Times New Roman"/>
                <w:b/>
                <w:bCs/>
                <w:color w:val="auto"/>
                <w:sz w:val="20"/>
                <w:szCs w:val="20"/>
                <w:lang w:val="en-US" w:eastAsia="en-US"/>
              </w:rPr>
              <w:t>AML</w:t>
            </w:r>
            <w:r w:rsidRPr="009D10E3">
              <w:rPr>
                <w:rFonts w:eastAsia="Times New Roman"/>
                <w:b/>
                <w:bCs/>
                <w:color w:val="auto"/>
                <w:sz w:val="20"/>
                <w:szCs w:val="20"/>
                <w:lang w:val="ru-RU" w:eastAsia="en-US"/>
              </w:rPr>
              <w:t xml:space="preserve">047749 1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4</w:t>
            </w:r>
          </w:p>
        </w:tc>
      </w:tr>
      <w:tr w:rsidR="00D73570" w:rsidRPr="009D10E3" w14:paraId="2172116B" w14:textId="77777777" w:rsidTr="00D73570">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570E3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05C90EF4"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D4F585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37FC05AD"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24B12C74"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012E77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000000" w:fill="FFFFFF"/>
            <w:vAlign w:val="center"/>
            <w:hideMark/>
          </w:tcPr>
          <w:p w14:paraId="6046F03C"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передніх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гальмівних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C7B217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3AC07D4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Гальмівні</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колодки</w:t>
            </w:r>
            <w:proofErr w:type="spellEnd"/>
            <w:r w:rsidRPr="009D10E3">
              <w:rPr>
                <w:rFonts w:eastAsia="Times New Roman"/>
                <w:color w:val="000000"/>
                <w:sz w:val="20"/>
                <w:szCs w:val="20"/>
                <w:lang w:val="en-US" w:eastAsia="en-US"/>
              </w:rPr>
              <w:t xml:space="preserve"> BOSCH, 0 986 494 559</w:t>
            </w:r>
          </w:p>
        </w:tc>
      </w:tr>
      <w:tr w:rsidR="00D73570" w:rsidRPr="009D10E3" w14:paraId="73D757D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03254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auto" w:fill="auto"/>
            <w:vAlign w:val="center"/>
            <w:hideMark/>
          </w:tcPr>
          <w:p w14:paraId="5FB8CA2F"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задніх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гальмівних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F31674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355418D0"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Гальмівні</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колодки</w:t>
            </w:r>
            <w:proofErr w:type="spellEnd"/>
            <w:r w:rsidRPr="009D10E3">
              <w:rPr>
                <w:rFonts w:eastAsia="Times New Roman"/>
                <w:color w:val="000000"/>
                <w:sz w:val="20"/>
                <w:szCs w:val="20"/>
                <w:lang w:val="en-US" w:eastAsia="en-US"/>
              </w:rPr>
              <w:t xml:space="preserve"> BOSCH, 0 986 494 887</w:t>
            </w:r>
          </w:p>
        </w:tc>
      </w:tr>
      <w:tr w:rsidR="00D73570" w:rsidRPr="009D10E3" w14:paraId="29E42FA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51036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single" w:sz="4" w:space="0" w:color="auto"/>
              <w:right w:val="single" w:sz="4" w:space="0" w:color="auto"/>
            </w:tcBorders>
            <w:shd w:val="clear" w:color="auto" w:fill="auto"/>
            <w:vAlign w:val="center"/>
            <w:hideMark/>
          </w:tcPr>
          <w:p w14:paraId="69FB9640"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Заміна</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задніх</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гальмівних</w:t>
            </w:r>
            <w:proofErr w:type="spellEnd"/>
            <w:r w:rsidRPr="009D10E3">
              <w:rPr>
                <w:rFonts w:eastAsia="Times New Roman"/>
                <w:color w:val="auto"/>
                <w:sz w:val="20"/>
                <w:szCs w:val="20"/>
                <w:lang w:val="ru-RU" w:eastAsia="en-US"/>
              </w:rPr>
              <w:t xml:space="preserve"> ручного </w:t>
            </w:r>
            <w:proofErr w:type="spellStart"/>
            <w:r w:rsidRPr="009D10E3">
              <w:rPr>
                <w:rFonts w:eastAsia="Times New Roman"/>
                <w:color w:val="auto"/>
                <w:sz w:val="20"/>
                <w:szCs w:val="20"/>
                <w:lang w:val="ru-RU" w:eastAsia="en-US"/>
              </w:rPr>
              <w:t>гальма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3BFF24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nil"/>
            </w:tcBorders>
            <w:shd w:val="clear" w:color="auto" w:fill="auto"/>
            <w:vAlign w:val="bottom"/>
            <w:hideMark/>
          </w:tcPr>
          <w:p w14:paraId="25BFB178"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Гальмівні</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колодки</w:t>
            </w:r>
            <w:proofErr w:type="spellEnd"/>
            <w:r w:rsidRPr="009D10E3">
              <w:rPr>
                <w:rFonts w:eastAsia="Times New Roman"/>
                <w:color w:val="000000"/>
                <w:sz w:val="20"/>
                <w:szCs w:val="20"/>
                <w:lang w:val="en-US" w:eastAsia="en-US"/>
              </w:rPr>
              <w:t xml:space="preserve"> BOSCH, 0 986 487 965</w:t>
            </w:r>
          </w:p>
        </w:tc>
      </w:tr>
      <w:tr w:rsidR="00D73570" w:rsidRPr="009D10E3" w14:paraId="20FC545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04F1B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02B99702"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24E2CA92"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vAlign w:val="center"/>
            <w:hideMark/>
          </w:tcPr>
          <w:p w14:paraId="2B820847"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9D10E3" w:rsidRPr="009D10E3" w14:paraId="11041EB4" w14:textId="77777777" w:rsidTr="00D73570">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0B3B7C2C"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3</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0417682C"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Renault Duster  1804</w:t>
            </w:r>
          </w:p>
        </w:tc>
      </w:tr>
      <w:tr w:rsidR="009D10E3" w:rsidRPr="009D10E3" w14:paraId="5B6ECB52" w14:textId="77777777" w:rsidTr="00D73570">
        <w:trPr>
          <w:trHeight w:val="255"/>
        </w:trPr>
        <w:tc>
          <w:tcPr>
            <w:tcW w:w="468" w:type="dxa"/>
            <w:vMerge/>
            <w:tcBorders>
              <w:top w:val="nil"/>
              <w:left w:val="single" w:sz="4" w:space="0" w:color="auto"/>
              <w:bottom w:val="single" w:sz="4" w:space="0" w:color="auto"/>
              <w:right w:val="single" w:sz="4" w:space="0" w:color="auto"/>
            </w:tcBorders>
            <w:vAlign w:val="center"/>
            <w:hideMark/>
          </w:tcPr>
          <w:p w14:paraId="661A9423"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24B1FE20"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VF</w:t>
            </w:r>
            <w:r w:rsidRPr="009D10E3">
              <w:rPr>
                <w:rFonts w:eastAsia="Times New Roman"/>
                <w:b/>
                <w:bCs/>
                <w:color w:val="auto"/>
                <w:sz w:val="20"/>
                <w:szCs w:val="20"/>
                <w:lang w:val="ru-RU" w:eastAsia="en-US"/>
              </w:rPr>
              <w:t>1</w:t>
            </w:r>
            <w:r w:rsidRPr="009D10E3">
              <w:rPr>
                <w:rFonts w:eastAsia="Times New Roman"/>
                <w:b/>
                <w:bCs/>
                <w:color w:val="auto"/>
                <w:sz w:val="20"/>
                <w:szCs w:val="20"/>
                <w:lang w:val="en-US" w:eastAsia="en-US"/>
              </w:rPr>
              <w:t>HSRADG</w:t>
            </w:r>
            <w:r w:rsidRPr="009D10E3">
              <w:rPr>
                <w:rFonts w:eastAsia="Times New Roman"/>
                <w:b/>
                <w:bCs/>
                <w:color w:val="auto"/>
                <w:sz w:val="20"/>
                <w:szCs w:val="20"/>
                <w:lang w:val="ru-RU" w:eastAsia="en-US"/>
              </w:rPr>
              <w:t xml:space="preserve">55927630 1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6</w:t>
            </w:r>
          </w:p>
        </w:tc>
      </w:tr>
      <w:tr w:rsidR="00D73570" w:rsidRPr="009D10E3" w14:paraId="4E1D4DD4" w14:textId="77777777" w:rsidTr="00D73570">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7ADD6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388BD537"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77F65E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D76828E"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35476A9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3FAC1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auto" w:fill="auto"/>
            <w:vAlign w:val="center"/>
            <w:hideMark/>
          </w:tcPr>
          <w:p w14:paraId="06B99B51"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підшипника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988254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nil"/>
            </w:tcBorders>
            <w:shd w:val="clear" w:color="auto" w:fill="auto"/>
            <w:vAlign w:val="bottom"/>
            <w:hideMark/>
          </w:tcPr>
          <w:p w14:paraId="170BE1A1"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Передній</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підшипник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маточини</w:t>
            </w:r>
            <w:proofErr w:type="spellEnd"/>
            <w:r w:rsidRPr="009D10E3">
              <w:rPr>
                <w:rFonts w:eastAsia="Times New Roman"/>
                <w:color w:val="000000"/>
                <w:sz w:val="20"/>
                <w:szCs w:val="20"/>
                <w:lang w:val="en-US" w:eastAsia="en-US"/>
              </w:rPr>
              <w:t xml:space="preserve"> MEYLE, 16146500100</w:t>
            </w:r>
          </w:p>
        </w:tc>
      </w:tr>
      <w:tr w:rsidR="00D73570" w:rsidRPr="009D10E3" w14:paraId="3DDD5C5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D02AF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auto" w:fill="auto"/>
            <w:vAlign w:val="center"/>
            <w:hideMark/>
          </w:tcPr>
          <w:p w14:paraId="400D5452"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втулок</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стабілізатора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A689AA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nil"/>
            </w:tcBorders>
            <w:shd w:val="clear" w:color="auto" w:fill="auto"/>
            <w:vAlign w:val="bottom"/>
            <w:hideMark/>
          </w:tcPr>
          <w:p w14:paraId="7A025388"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Втулки</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стабілізатора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перед</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Sidem</w:t>
            </w:r>
            <w:proofErr w:type="spellEnd"/>
            <w:r w:rsidRPr="009D10E3">
              <w:rPr>
                <w:rFonts w:eastAsia="Times New Roman"/>
                <w:color w:val="000000"/>
                <w:sz w:val="20"/>
                <w:szCs w:val="20"/>
                <w:lang w:val="en-US" w:eastAsia="en-US"/>
              </w:rPr>
              <w:t xml:space="preserve"> 805845</w:t>
            </w:r>
          </w:p>
        </w:tc>
      </w:tr>
      <w:tr w:rsidR="00D73570" w:rsidRPr="009D10E3" w14:paraId="605CDA7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2BA0C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single" w:sz="4" w:space="0" w:color="auto"/>
              <w:right w:val="single" w:sz="4" w:space="0" w:color="auto"/>
            </w:tcBorders>
            <w:shd w:val="clear" w:color="auto" w:fill="auto"/>
            <w:vAlign w:val="center"/>
            <w:hideMark/>
          </w:tcPr>
          <w:p w14:paraId="54C4278B"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Заміна</w:t>
            </w:r>
            <w:proofErr w:type="spellEnd"/>
            <w:r w:rsidRPr="009D10E3">
              <w:rPr>
                <w:rFonts w:eastAsia="Times New Roman"/>
                <w:color w:val="auto"/>
                <w:sz w:val="20"/>
                <w:szCs w:val="20"/>
                <w:lang w:val="ru-RU" w:eastAsia="en-US"/>
              </w:rPr>
              <w:t xml:space="preserve"> опори </w:t>
            </w:r>
            <w:proofErr w:type="spellStart"/>
            <w:r w:rsidRPr="009D10E3">
              <w:rPr>
                <w:rFonts w:eastAsia="Times New Roman"/>
                <w:color w:val="auto"/>
                <w:sz w:val="20"/>
                <w:szCs w:val="20"/>
                <w:lang w:val="ru-RU" w:eastAsia="en-US"/>
              </w:rPr>
              <w:t>заднього</w:t>
            </w:r>
            <w:proofErr w:type="spellEnd"/>
            <w:r w:rsidRPr="009D10E3">
              <w:rPr>
                <w:rFonts w:eastAsia="Times New Roman"/>
                <w:color w:val="auto"/>
                <w:sz w:val="20"/>
                <w:szCs w:val="20"/>
                <w:lang w:val="ru-RU" w:eastAsia="en-US"/>
              </w:rPr>
              <w:t xml:space="preserve"> амортизатору з </w:t>
            </w:r>
            <w:proofErr w:type="spellStart"/>
            <w:r w:rsidRPr="009D10E3">
              <w:rPr>
                <w:rFonts w:eastAsia="Times New Roman"/>
                <w:color w:val="auto"/>
                <w:sz w:val="20"/>
                <w:szCs w:val="20"/>
                <w:lang w:val="ru-RU" w:eastAsia="en-US"/>
              </w:rPr>
              <w:t>підшипником</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42DE85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nil"/>
            </w:tcBorders>
            <w:shd w:val="clear" w:color="auto" w:fill="auto"/>
            <w:vAlign w:val="bottom"/>
            <w:hideMark/>
          </w:tcPr>
          <w:p w14:paraId="7036700C"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Опора</w:t>
            </w:r>
            <w:proofErr w:type="spellEnd"/>
            <w:r w:rsidRPr="009D10E3">
              <w:rPr>
                <w:rFonts w:eastAsia="Times New Roman"/>
                <w:color w:val="000000"/>
                <w:sz w:val="20"/>
                <w:szCs w:val="20"/>
                <w:lang w:val="en-US" w:eastAsia="en-US"/>
              </w:rPr>
              <w:t xml:space="preserve"> KAYABA, SM1528</w:t>
            </w:r>
          </w:p>
        </w:tc>
      </w:tr>
      <w:tr w:rsidR="00D73570" w:rsidRPr="009D10E3" w14:paraId="45923DD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37358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120DF58F"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3C921D2E"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6</w:t>
            </w:r>
          </w:p>
        </w:tc>
        <w:tc>
          <w:tcPr>
            <w:tcW w:w="5039" w:type="dxa"/>
            <w:tcBorders>
              <w:top w:val="nil"/>
              <w:left w:val="nil"/>
              <w:bottom w:val="single" w:sz="4" w:space="0" w:color="auto"/>
              <w:right w:val="single" w:sz="4" w:space="0" w:color="auto"/>
            </w:tcBorders>
            <w:shd w:val="clear" w:color="auto" w:fill="auto"/>
            <w:vAlign w:val="center"/>
            <w:hideMark/>
          </w:tcPr>
          <w:p w14:paraId="4C764A52"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9D10E3" w:rsidRPr="009D10E3" w14:paraId="5A0B786E" w14:textId="77777777" w:rsidTr="00D73570">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165BFB23"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4</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61BE3BDD"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LEXUS LX-570 ВЕ8223ВТ</w:t>
            </w:r>
          </w:p>
        </w:tc>
      </w:tr>
      <w:tr w:rsidR="009D10E3" w:rsidRPr="009D10E3" w14:paraId="7A339E10" w14:textId="77777777" w:rsidTr="00D73570">
        <w:trPr>
          <w:trHeight w:val="255"/>
        </w:trPr>
        <w:tc>
          <w:tcPr>
            <w:tcW w:w="468" w:type="dxa"/>
            <w:vMerge/>
            <w:tcBorders>
              <w:top w:val="nil"/>
              <w:left w:val="single" w:sz="4" w:space="0" w:color="auto"/>
              <w:bottom w:val="single" w:sz="4" w:space="0" w:color="auto"/>
              <w:right w:val="single" w:sz="4" w:space="0" w:color="auto"/>
            </w:tcBorders>
            <w:vAlign w:val="center"/>
            <w:hideMark/>
          </w:tcPr>
          <w:p w14:paraId="05180A6D"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0654B1BF" w14:textId="77777777" w:rsidR="009D10E3" w:rsidRPr="009D10E3" w:rsidRDefault="009D10E3" w:rsidP="009D10E3">
            <w:pPr>
              <w:jc w:val="cente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Тип</w:t>
            </w:r>
            <w:proofErr w:type="spellEnd"/>
            <w:r w:rsidRPr="009D10E3">
              <w:rPr>
                <w:rFonts w:eastAsia="Times New Roman"/>
                <w:b/>
                <w:bCs/>
                <w:color w:val="auto"/>
                <w:sz w:val="20"/>
                <w:szCs w:val="20"/>
                <w:lang w:val="en-US" w:eastAsia="en-US"/>
              </w:rPr>
              <w:t xml:space="preserve"> </w:t>
            </w:r>
            <w:proofErr w:type="spellStart"/>
            <w:r w:rsidRPr="009D10E3">
              <w:rPr>
                <w:rFonts w:eastAsia="Times New Roman"/>
                <w:b/>
                <w:bCs/>
                <w:color w:val="auto"/>
                <w:sz w:val="20"/>
                <w:szCs w:val="20"/>
                <w:lang w:val="en-US" w:eastAsia="en-US"/>
              </w:rPr>
              <w:t>кузова</w:t>
            </w:r>
            <w:proofErr w:type="spellEnd"/>
            <w:r w:rsidRPr="009D10E3">
              <w:rPr>
                <w:rFonts w:eastAsia="Times New Roman"/>
                <w:b/>
                <w:bCs/>
                <w:color w:val="auto"/>
                <w:sz w:val="20"/>
                <w:szCs w:val="20"/>
                <w:lang w:val="en-US" w:eastAsia="en-US"/>
              </w:rPr>
              <w:t xml:space="preserve"> JTJHY7AX5A4042607 1 </w:t>
            </w:r>
            <w:proofErr w:type="spellStart"/>
            <w:r w:rsidRPr="009D10E3">
              <w:rPr>
                <w:rFonts w:eastAsia="Times New Roman"/>
                <w:b/>
                <w:bCs/>
                <w:color w:val="auto"/>
                <w:sz w:val="20"/>
                <w:szCs w:val="20"/>
                <w:lang w:val="en-US" w:eastAsia="en-US"/>
              </w:rPr>
              <w:t>одиниця</w:t>
            </w:r>
            <w:proofErr w:type="spellEnd"/>
            <w:r w:rsidRPr="009D10E3">
              <w:rPr>
                <w:rFonts w:eastAsia="Times New Roman"/>
                <w:b/>
                <w:bCs/>
                <w:color w:val="auto"/>
                <w:sz w:val="20"/>
                <w:szCs w:val="20"/>
                <w:lang w:val="en-US" w:eastAsia="en-US"/>
              </w:rPr>
              <w:t xml:space="preserve">, </w:t>
            </w:r>
            <w:proofErr w:type="spellStart"/>
            <w:r w:rsidRPr="009D10E3">
              <w:rPr>
                <w:rFonts w:eastAsia="Times New Roman"/>
                <w:b/>
                <w:bCs/>
                <w:color w:val="auto"/>
                <w:sz w:val="20"/>
                <w:szCs w:val="20"/>
                <w:lang w:val="en-US" w:eastAsia="en-US"/>
              </w:rPr>
              <w:t>кількість</w:t>
            </w:r>
            <w:proofErr w:type="spellEnd"/>
            <w:r w:rsidRPr="009D10E3">
              <w:rPr>
                <w:rFonts w:eastAsia="Times New Roman"/>
                <w:b/>
                <w:bCs/>
                <w:color w:val="auto"/>
                <w:sz w:val="20"/>
                <w:szCs w:val="20"/>
                <w:lang w:val="en-US" w:eastAsia="en-US"/>
              </w:rPr>
              <w:t xml:space="preserve"> </w:t>
            </w:r>
            <w:proofErr w:type="spellStart"/>
            <w:r w:rsidRPr="009D10E3">
              <w:rPr>
                <w:rFonts w:eastAsia="Times New Roman"/>
                <w:b/>
                <w:bCs/>
                <w:color w:val="auto"/>
                <w:sz w:val="20"/>
                <w:szCs w:val="20"/>
                <w:lang w:val="en-US" w:eastAsia="en-US"/>
              </w:rPr>
              <w:t>послуг</w:t>
            </w:r>
            <w:proofErr w:type="spellEnd"/>
            <w:r w:rsidRPr="009D10E3">
              <w:rPr>
                <w:rFonts w:eastAsia="Times New Roman"/>
                <w:b/>
                <w:bCs/>
                <w:color w:val="auto"/>
                <w:sz w:val="20"/>
                <w:szCs w:val="20"/>
                <w:lang w:val="en-US" w:eastAsia="en-US"/>
              </w:rPr>
              <w:t xml:space="preserve"> 3</w:t>
            </w:r>
          </w:p>
        </w:tc>
      </w:tr>
      <w:tr w:rsidR="00D73570" w:rsidRPr="009D10E3" w14:paraId="214833EA"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43B61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25AC4D2B"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E193DC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0964600D"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4E0607F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FC672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000000" w:fill="FFFFFF"/>
            <w:vAlign w:val="center"/>
            <w:hideMark/>
          </w:tcPr>
          <w:p w14:paraId="130D5600"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передніх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гальмівних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1A8FEE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B472FD8"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Гальмівні</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колодки</w:t>
            </w:r>
            <w:proofErr w:type="spellEnd"/>
            <w:r w:rsidRPr="009D10E3">
              <w:rPr>
                <w:rFonts w:eastAsia="Times New Roman"/>
                <w:color w:val="000000"/>
                <w:sz w:val="20"/>
                <w:szCs w:val="20"/>
                <w:lang w:val="en-US" w:eastAsia="en-US"/>
              </w:rPr>
              <w:t xml:space="preserve"> NIBK, PN1541</w:t>
            </w:r>
          </w:p>
        </w:tc>
      </w:tr>
      <w:tr w:rsidR="00D73570" w:rsidRPr="009D10E3" w14:paraId="7E61FA0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6D02D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000000" w:fill="FFFFFF"/>
            <w:vAlign w:val="center"/>
            <w:hideMark/>
          </w:tcPr>
          <w:p w14:paraId="6913106D"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задніх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гальмівних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B6A1E6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11C67F2"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Гальмівні</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колодки</w:t>
            </w:r>
            <w:proofErr w:type="spellEnd"/>
            <w:r w:rsidRPr="009D10E3">
              <w:rPr>
                <w:rFonts w:eastAsia="Times New Roman"/>
                <w:color w:val="000000"/>
                <w:sz w:val="20"/>
                <w:szCs w:val="20"/>
                <w:lang w:val="en-US" w:eastAsia="en-US"/>
              </w:rPr>
              <w:t xml:space="preserve"> BREMBO, P83098</w:t>
            </w:r>
          </w:p>
        </w:tc>
      </w:tr>
      <w:tr w:rsidR="00D73570" w:rsidRPr="009D10E3" w14:paraId="488CAF48"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C28AC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3552EE34"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498908AC"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3</w:t>
            </w:r>
          </w:p>
        </w:tc>
        <w:tc>
          <w:tcPr>
            <w:tcW w:w="5039" w:type="dxa"/>
            <w:tcBorders>
              <w:top w:val="nil"/>
              <w:left w:val="nil"/>
              <w:bottom w:val="single" w:sz="4" w:space="0" w:color="auto"/>
              <w:right w:val="single" w:sz="4" w:space="0" w:color="auto"/>
            </w:tcBorders>
            <w:shd w:val="clear" w:color="auto" w:fill="auto"/>
            <w:vAlign w:val="center"/>
            <w:hideMark/>
          </w:tcPr>
          <w:p w14:paraId="291E88C6"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9D10E3" w:rsidRPr="009D10E3" w14:paraId="114CEB6A" w14:textId="77777777" w:rsidTr="00D73570">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582D4947"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5</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5C6106C0"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Renault Duster  1801</w:t>
            </w:r>
          </w:p>
        </w:tc>
      </w:tr>
      <w:tr w:rsidR="009D10E3" w:rsidRPr="009D10E3" w14:paraId="5564E840" w14:textId="77777777" w:rsidTr="00D73570">
        <w:trPr>
          <w:trHeight w:val="255"/>
        </w:trPr>
        <w:tc>
          <w:tcPr>
            <w:tcW w:w="468" w:type="dxa"/>
            <w:vMerge/>
            <w:tcBorders>
              <w:top w:val="nil"/>
              <w:left w:val="single" w:sz="4" w:space="0" w:color="auto"/>
              <w:bottom w:val="single" w:sz="4" w:space="0" w:color="auto"/>
              <w:right w:val="single" w:sz="4" w:space="0" w:color="auto"/>
            </w:tcBorders>
            <w:vAlign w:val="center"/>
            <w:hideMark/>
          </w:tcPr>
          <w:p w14:paraId="4EEFF80E"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670C13EA"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VF</w:t>
            </w:r>
            <w:r w:rsidRPr="009D10E3">
              <w:rPr>
                <w:rFonts w:eastAsia="Times New Roman"/>
                <w:b/>
                <w:bCs/>
                <w:color w:val="auto"/>
                <w:sz w:val="20"/>
                <w:szCs w:val="20"/>
                <w:lang w:val="ru-RU" w:eastAsia="en-US"/>
              </w:rPr>
              <w:t>1</w:t>
            </w:r>
            <w:r w:rsidRPr="009D10E3">
              <w:rPr>
                <w:rFonts w:eastAsia="Times New Roman"/>
                <w:b/>
                <w:bCs/>
                <w:color w:val="auto"/>
                <w:sz w:val="20"/>
                <w:szCs w:val="20"/>
                <w:lang w:val="en-US" w:eastAsia="en-US"/>
              </w:rPr>
              <w:t>HSRADG</w:t>
            </w:r>
            <w:r w:rsidRPr="009D10E3">
              <w:rPr>
                <w:rFonts w:eastAsia="Times New Roman"/>
                <w:b/>
                <w:bCs/>
                <w:color w:val="auto"/>
                <w:sz w:val="20"/>
                <w:szCs w:val="20"/>
                <w:lang w:val="ru-RU" w:eastAsia="en-US"/>
              </w:rPr>
              <w:t xml:space="preserve">56198277 1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11</w:t>
            </w:r>
          </w:p>
        </w:tc>
      </w:tr>
      <w:tr w:rsidR="00D73570" w:rsidRPr="009D10E3" w14:paraId="1F22B8B0" w14:textId="77777777" w:rsidTr="00D73570">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2EBCD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6B0F328F"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паливної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системи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113897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58D7B44"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3E31EC2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2140CD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auto" w:fill="auto"/>
            <w:noWrap/>
            <w:vAlign w:val="bottom"/>
            <w:hideMark/>
          </w:tcPr>
          <w:p w14:paraId="263D1981"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оливи</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двигуна</w:t>
            </w:r>
            <w:proofErr w:type="spellEnd"/>
            <w:r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1108205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FCD5F1A" w14:textId="7ABD44A0" w:rsidR="00D73570" w:rsidRPr="009D10E3" w:rsidRDefault="00C07629" w:rsidP="009D10E3">
            <w:pPr>
              <w:rPr>
                <w:rFonts w:eastAsia="Times New Roman"/>
                <w:color w:val="000000"/>
                <w:sz w:val="20"/>
                <w:szCs w:val="20"/>
                <w:lang w:val="en-US" w:eastAsia="en-US"/>
              </w:rPr>
            </w:pPr>
            <w:r>
              <w:rPr>
                <w:rFonts w:eastAsia="Times New Roman"/>
                <w:color w:val="000000"/>
                <w:sz w:val="20"/>
                <w:szCs w:val="20"/>
                <w:lang w:eastAsia="en-US"/>
              </w:rPr>
              <w:t xml:space="preserve">Олива </w:t>
            </w:r>
            <w:r w:rsidR="00D73570" w:rsidRPr="009D10E3">
              <w:rPr>
                <w:rFonts w:eastAsia="Times New Roman"/>
                <w:color w:val="000000"/>
                <w:sz w:val="20"/>
                <w:szCs w:val="20"/>
                <w:lang w:val="en-US" w:eastAsia="en-US"/>
              </w:rPr>
              <w:t xml:space="preserve">ENI </w:t>
            </w:r>
            <w:proofErr w:type="spellStart"/>
            <w:r w:rsidR="00D73570" w:rsidRPr="009D10E3">
              <w:rPr>
                <w:rFonts w:eastAsia="Times New Roman"/>
                <w:color w:val="000000"/>
                <w:sz w:val="20"/>
                <w:szCs w:val="20"/>
                <w:lang w:val="en-US" w:eastAsia="en-US"/>
              </w:rPr>
              <w:t>TypeR</w:t>
            </w:r>
            <w:proofErr w:type="spellEnd"/>
            <w:r w:rsidR="00D73570" w:rsidRPr="009D10E3">
              <w:rPr>
                <w:rFonts w:eastAsia="Times New Roman"/>
                <w:color w:val="000000"/>
                <w:sz w:val="20"/>
                <w:szCs w:val="20"/>
                <w:lang w:val="en-US" w:eastAsia="en-US"/>
              </w:rPr>
              <w:t xml:space="preserve"> 5w30</w:t>
            </w:r>
          </w:p>
        </w:tc>
      </w:tr>
      <w:tr w:rsidR="00D73570" w:rsidRPr="009D10E3" w14:paraId="3008615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3C4AD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auto" w:fill="auto"/>
            <w:vAlign w:val="center"/>
            <w:hideMark/>
          </w:tcPr>
          <w:p w14:paraId="500FCAF5"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фільтру</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оливи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8EA035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nil"/>
            </w:tcBorders>
            <w:shd w:val="clear" w:color="auto" w:fill="auto"/>
            <w:vAlign w:val="bottom"/>
            <w:hideMark/>
          </w:tcPr>
          <w:p w14:paraId="148E7DB1"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Оливи</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двигуна</w:t>
            </w:r>
            <w:proofErr w:type="spellEnd"/>
            <w:r w:rsidRPr="009D10E3">
              <w:rPr>
                <w:rFonts w:eastAsia="Times New Roman"/>
                <w:color w:val="000000"/>
                <w:sz w:val="20"/>
                <w:szCs w:val="20"/>
                <w:lang w:val="en-US" w:eastAsia="en-US"/>
              </w:rPr>
              <w:t xml:space="preserve"> BOSCH, F026407022</w:t>
            </w:r>
          </w:p>
        </w:tc>
      </w:tr>
      <w:tr w:rsidR="00D73570" w:rsidRPr="009D10E3" w14:paraId="5CF5F16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8A5C3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single" w:sz="4" w:space="0" w:color="auto"/>
              <w:right w:val="single" w:sz="4" w:space="0" w:color="auto"/>
            </w:tcBorders>
            <w:shd w:val="clear" w:color="auto" w:fill="auto"/>
            <w:vAlign w:val="center"/>
            <w:hideMark/>
          </w:tcPr>
          <w:p w14:paraId="730039CA"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повітряного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фільтру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AB5E0B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nil"/>
            </w:tcBorders>
            <w:shd w:val="clear" w:color="auto" w:fill="auto"/>
            <w:vAlign w:val="bottom"/>
            <w:hideMark/>
          </w:tcPr>
          <w:p w14:paraId="5E7B6AEE"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Повітряний</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Blue Print, ADR162210</w:t>
            </w:r>
          </w:p>
        </w:tc>
      </w:tr>
      <w:tr w:rsidR="00D73570" w:rsidRPr="009D10E3" w14:paraId="454969F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3B7B8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5</w:t>
            </w:r>
          </w:p>
        </w:tc>
        <w:tc>
          <w:tcPr>
            <w:tcW w:w="4494" w:type="dxa"/>
            <w:tcBorders>
              <w:top w:val="nil"/>
              <w:left w:val="nil"/>
              <w:bottom w:val="single" w:sz="4" w:space="0" w:color="auto"/>
              <w:right w:val="single" w:sz="4" w:space="0" w:color="auto"/>
            </w:tcBorders>
            <w:shd w:val="clear" w:color="auto" w:fill="auto"/>
            <w:vAlign w:val="center"/>
            <w:hideMark/>
          </w:tcPr>
          <w:p w14:paraId="1EFF965C"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салоного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фільтру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E37FB7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nil"/>
            </w:tcBorders>
            <w:shd w:val="clear" w:color="auto" w:fill="auto"/>
            <w:vAlign w:val="bottom"/>
            <w:hideMark/>
          </w:tcPr>
          <w:p w14:paraId="54B81A31"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салону</w:t>
            </w:r>
            <w:proofErr w:type="spellEnd"/>
            <w:r w:rsidRPr="009D10E3">
              <w:rPr>
                <w:rFonts w:eastAsia="Times New Roman"/>
                <w:color w:val="000000"/>
                <w:sz w:val="20"/>
                <w:szCs w:val="20"/>
                <w:lang w:val="en-US" w:eastAsia="en-US"/>
              </w:rPr>
              <w:t xml:space="preserve"> Rider RD.61J6WP2110</w:t>
            </w:r>
          </w:p>
        </w:tc>
      </w:tr>
      <w:tr w:rsidR="00D73570" w:rsidRPr="009D10E3" w14:paraId="4E035B7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7223A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6</w:t>
            </w:r>
          </w:p>
        </w:tc>
        <w:tc>
          <w:tcPr>
            <w:tcW w:w="4494" w:type="dxa"/>
            <w:tcBorders>
              <w:top w:val="nil"/>
              <w:left w:val="nil"/>
              <w:bottom w:val="single" w:sz="4" w:space="0" w:color="auto"/>
              <w:right w:val="single" w:sz="4" w:space="0" w:color="auto"/>
            </w:tcBorders>
            <w:shd w:val="clear" w:color="auto" w:fill="auto"/>
            <w:vAlign w:val="center"/>
            <w:hideMark/>
          </w:tcPr>
          <w:p w14:paraId="31CECD75"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підшипника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5ACCAC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5039" w:type="dxa"/>
            <w:tcBorders>
              <w:top w:val="nil"/>
              <w:left w:val="nil"/>
              <w:bottom w:val="single" w:sz="4" w:space="0" w:color="auto"/>
              <w:right w:val="nil"/>
            </w:tcBorders>
            <w:shd w:val="clear" w:color="auto" w:fill="auto"/>
            <w:vAlign w:val="bottom"/>
            <w:hideMark/>
          </w:tcPr>
          <w:p w14:paraId="30EC4D39"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Передній</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підшипник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маточини</w:t>
            </w:r>
            <w:proofErr w:type="spellEnd"/>
            <w:r w:rsidRPr="009D10E3">
              <w:rPr>
                <w:rFonts w:eastAsia="Times New Roman"/>
                <w:color w:val="000000"/>
                <w:sz w:val="20"/>
                <w:szCs w:val="20"/>
                <w:lang w:val="en-US" w:eastAsia="en-US"/>
              </w:rPr>
              <w:t xml:space="preserve"> MEYLE, 16146500100</w:t>
            </w:r>
          </w:p>
        </w:tc>
      </w:tr>
      <w:tr w:rsidR="00D73570" w:rsidRPr="009D10E3" w14:paraId="5EFF0D1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D8C5B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7</w:t>
            </w:r>
          </w:p>
        </w:tc>
        <w:tc>
          <w:tcPr>
            <w:tcW w:w="4494" w:type="dxa"/>
            <w:tcBorders>
              <w:top w:val="nil"/>
              <w:left w:val="nil"/>
              <w:bottom w:val="single" w:sz="4" w:space="0" w:color="auto"/>
              <w:right w:val="single" w:sz="4" w:space="0" w:color="auto"/>
            </w:tcBorders>
            <w:shd w:val="clear" w:color="auto" w:fill="auto"/>
            <w:vAlign w:val="center"/>
            <w:hideMark/>
          </w:tcPr>
          <w:p w14:paraId="2425BD06"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Заміна</w:t>
            </w:r>
            <w:proofErr w:type="spellEnd"/>
            <w:r w:rsidRPr="009D10E3">
              <w:rPr>
                <w:rFonts w:eastAsia="Times New Roman"/>
                <w:color w:val="auto"/>
                <w:sz w:val="20"/>
                <w:szCs w:val="20"/>
                <w:lang w:val="ru-RU" w:eastAsia="en-US"/>
              </w:rPr>
              <w:t xml:space="preserve"> комплекту </w:t>
            </w:r>
            <w:proofErr w:type="spellStart"/>
            <w:r w:rsidRPr="009D10E3">
              <w:rPr>
                <w:rFonts w:eastAsia="Times New Roman"/>
                <w:color w:val="auto"/>
                <w:sz w:val="20"/>
                <w:szCs w:val="20"/>
                <w:lang w:val="ru-RU" w:eastAsia="en-US"/>
              </w:rPr>
              <w:t>зчеплення</w:t>
            </w:r>
            <w:proofErr w:type="spellEnd"/>
            <w:r w:rsidRPr="009D10E3">
              <w:rPr>
                <w:rFonts w:eastAsia="Times New Roman"/>
                <w:color w:val="auto"/>
                <w:sz w:val="20"/>
                <w:szCs w:val="20"/>
                <w:lang w:val="ru-RU" w:eastAsia="en-US"/>
              </w:rPr>
              <w:t xml:space="preserve"> з маховиком</w:t>
            </w:r>
          </w:p>
        </w:tc>
        <w:tc>
          <w:tcPr>
            <w:tcW w:w="1198" w:type="dxa"/>
            <w:tcBorders>
              <w:top w:val="nil"/>
              <w:left w:val="nil"/>
              <w:bottom w:val="single" w:sz="4" w:space="0" w:color="auto"/>
              <w:right w:val="single" w:sz="4" w:space="0" w:color="auto"/>
            </w:tcBorders>
            <w:shd w:val="clear" w:color="auto" w:fill="auto"/>
            <w:vAlign w:val="center"/>
            <w:hideMark/>
          </w:tcPr>
          <w:p w14:paraId="56D143D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nil"/>
            </w:tcBorders>
            <w:shd w:val="clear" w:color="auto" w:fill="auto"/>
            <w:vAlign w:val="bottom"/>
            <w:hideMark/>
          </w:tcPr>
          <w:p w14:paraId="3524F6A3"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К-</w:t>
            </w:r>
            <w:proofErr w:type="spellStart"/>
            <w:r w:rsidRPr="009D10E3">
              <w:rPr>
                <w:rFonts w:eastAsia="Times New Roman"/>
                <w:color w:val="000000"/>
                <w:sz w:val="20"/>
                <w:szCs w:val="20"/>
                <w:lang w:val="en-US" w:eastAsia="en-US"/>
              </w:rPr>
              <w:t>кт</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зчеплення</w:t>
            </w:r>
            <w:proofErr w:type="spellEnd"/>
            <w:r w:rsidRPr="009D10E3">
              <w:rPr>
                <w:rFonts w:eastAsia="Times New Roman"/>
                <w:color w:val="000000"/>
                <w:sz w:val="20"/>
                <w:szCs w:val="20"/>
                <w:lang w:val="en-US" w:eastAsia="en-US"/>
              </w:rPr>
              <w:t xml:space="preserve"> LUK, 600019700</w:t>
            </w:r>
          </w:p>
        </w:tc>
      </w:tr>
      <w:tr w:rsidR="00D73570" w:rsidRPr="009D10E3" w14:paraId="61D67D39"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A74BF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4494" w:type="dxa"/>
            <w:tcBorders>
              <w:top w:val="nil"/>
              <w:left w:val="nil"/>
              <w:bottom w:val="single" w:sz="4" w:space="0" w:color="auto"/>
              <w:right w:val="single" w:sz="4" w:space="0" w:color="auto"/>
            </w:tcBorders>
            <w:shd w:val="clear" w:color="auto" w:fill="auto"/>
            <w:vAlign w:val="center"/>
            <w:hideMark/>
          </w:tcPr>
          <w:p w14:paraId="2219CCD9"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Заміна</w:t>
            </w:r>
            <w:proofErr w:type="spellEnd"/>
            <w:r w:rsidRPr="009D10E3">
              <w:rPr>
                <w:rFonts w:eastAsia="Times New Roman"/>
                <w:color w:val="auto"/>
                <w:sz w:val="20"/>
                <w:szCs w:val="20"/>
                <w:lang w:val="ru-RU" w:eastAsia="en-US"/>
              </w:rPr>
              <w:t xml:space="preserve"> опори </w:t>
            </w:r>
            <w:proofErr w:type="spellStart"/>
            <w:r w:rsidRPr="009D10E3">
              <w:rPr>
                <w:rFonts w:eastAsia="Times New Roman"/>
                <w:color w:val="auto"/>
                <w:sz w:val="20"/>
                <w:szCs w:val="20"/>
                <w:lang w:val="ru-RU" w:eastAsia="en-US"/>
              </w:rPr>
              <w:t>заднього</w:t>
            </w:r>
            <w:proofErr w:type="spellEnd"/>
            <w:r w:rsidRPr="009D10E3">
              <w:rPr>
                <w:rFonts w:eastAsia="Times New Roman"/>
                <w:color w:val="auto"/>
                <w:sz w:val="20"/>
                <w:szCs w:val="20"/>
                <w:lang w:val="ru-RU" w:eastAsia="en-US"/>
              </w:rPr>
              <w:t xml:space="preserve"> амортизатору з </w:t>
            </w:r>
            <w:proofErr w:type="spellStart"/>
            <w:r w:rsidRPr="009D10E3">
              <w:rPr>
                <w:rFonts w:eastAsia="Times New Roman"/>
                <w:color w:val="auto"/>
                <w:sz w:val="20"/>
                <w:szCs w:val="20"/>
                <w:lang w:val="ru-RU" w:eastAsia="en-US"/>
              </w:rPr>
              <w:t>підшипником</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2D4686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nil"/>
            </w:tcBorders>
            <w:shd w:val="clear" w:color="auto" w:fill="auto"/>
            <w:vAlign w:val="bottom"/>
            <w:hideMark/>
          </w:tcPr>
          <w:p w14:paraId="39B589B6"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Опора</w:t>
            </w:r>
            <w:proofErr w:type="spellEnd"/>
            <w:r w:rsidRPr="009D10E3">
              <w:rPr>
                <w:rFonts w:eastAsia="Times New Roman"/>
                <w:color w:val="000000"/>
                <w:sz w:val="20"/>
                <w:szCs w:val="20"/>
                <w:lang w:val="en-US" w:eastAsia="en-US"/>
              </w:rPr>
              <w:t xml:space="preserve"> KAYABA, SM1528</w:t>
            </w:r>
          </w:p>
        </w:tc>
      </w:tr>
      <w:tr w:rsidR="00D73570" w:rsidRPr="009D10E3" w14:paraId="0593103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8EEA2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11BA5422"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343A4E08"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11</w:t>
            </w:r>
          </w:p>
        </w:tc>
        <w:tc>
          <w:tcPr>
            <w:tcW w:w="5039" w:type="dxa"/>
            <w:tcBorders>
              <w:top w:val="nil"/>
              <w:left w:val="nil"/>
              <w:bottom w:val="single" w:sz="4" w:space="0" w:color="auto"/>
              <w:right w:val="single" w:sz="4" w:space="0" w:color="auto"/>
            </w:tcBorders>
            <w:shd w:val="clear" w:color="auto" w:fill="auto"/>
            <w:vAlign w:val="center"/>
            <w:hideMark/>
          </w:tcPr>
          <w:p w14:paraId="3BD04CCB"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9D10E3" w:rsidRPr="009D10E3" w14:paraId="727E03DB" w14:textId="77777777" w:rsidTr="00D73570">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5E2EFA4"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6</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1E104D9B"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 xml:space="preserve">ЗАЗ VIDA </w:t>
            </w:r>
            <w:proofErr w:type="spellStart"/>
            <w:r w:rsidRPr="009D10E3">
              <w:rPr>
                <w:rFonts w:eastAsia="Times New Roman"/>
                <w:b/>
                <w:bCs/>
                <w:color w:val="auto"/>
                <w:sz w:val="20"/>
                <w:szCs w:val="20"/>
                <w:lang w:val="en-US" w:eastAsia="en-US"/>
              </w:rPr>
              <w:t>д.н.з</w:t>
            </w:r>
            <w:proofErr w:type="spellEnd"/>
            <w:r w:rsidRPr="009D10E3">
              <w:rPr>
                <w:rFonts w:eastAsia="Times New Roman"/>
                <w:b/>
                <w:bCs/>
                <w:color w:val="auto"/>
                <w:sz w:val="20"/>
                <w:szCs w:val="20"/>
                <w:lang w:val="en-US" w:eastAsia="en-US"/>
              </w:rPr>
              <w:t>. 1380</w:t>
            </w:r>
          </w:p>
        </w:tc>
      </w:tr>
      <w:tr w:rsidR="009D10E3" w:rsidRPr="009D10E3" w14:paraId="124A13F2" w14:textId="77777777" w:rsidTr="00D73570">
        <w:trPr>
          <w:trHeight w:val="255"/>
        </w:trPr>
        <w:tc>
          <w:tcPr>
            <w:tcW w:w="468" w:type="dxa"/>
            <w:vMerge/>
            <w:tcBorders>
              <w:top w:val="nil"/>
              <w:left w:val="single" w:sz="4" w:space="0" w:color="auto"/>
              <w:bottom w:val="single" w:sz="4" w:space="0" w:color="auto"/>
              <w:right w:val="single" w:sz="4" w:space="0" w:color="auto"/>
            </w:tcBorders>
            <w:vAlign w:val="center"/>
            <w:hideMark/>
          </w:tcPr>
          <w:p w14:paraId="6766CC83"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6DC0A36A"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DSF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G</w:t>
            </w:r>
            <w:r w:rsidRPr="009D10E3">
              <w:rPr>
                <w:rFonts w:eastAsia="Times New Roman"/>
                <w:b/>
                <w:bCs/>
                <w:color w:val="auto"/>
                <w:sz w:val="20"/>
                <w:szCs w:val="20"/>
                <w:lang w:val="ru-RU" w:eastAsia="en-US"/>
              </w:rPr>
              <w:t xml:space="preserve">0014937 1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22</w:t>
            </w:r>
          </w:p>
        </w:tc>
      </w:tr>
      <w:tr w:rsidR="00D73570" w:rsidRPr="009D10E3" w14:paraId="34E6807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EBD6E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78A000EE"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D50A05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09235F5B" w14:textId="77777777" w:rsidR="00D73570" w:rsidRPr="009D10E3" w:rsidRDefault="00D73570" w:rsidP="009D10E3">
            <w:pPr>
              <w:jc w:val="cente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124B1D6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DA2C1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auto" w:fill="auto"/>
            <w:vAlign w:val="center"/>
            <w:hideMark/>
          </w:tcPr>
          <w:p w14:paraId="11DB562A"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Регулювання</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кутів</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установки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68545E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61D67A30" w14:textId="77777777" w:rsidR="00D73570" w:rsidRPr="009D10E3" w:rsidRDefault="00D73570" w:rsidP="009D10E3">
            <w:pPr>
              <w:jc w:val="cente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10CC1D54"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B2F59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000000" w:fill="FFFFFF"/>
            <w:noWrap/>
            <w:vAlign w:val="bottom"/>
            <w:hideMark/>
          </w:tcPr>
          <w:p w14:paraId="7A849C83"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мастила</w:t>
            </w:r>
            <w:proofErr w:type="spellEnd"/>
            <w:r w:rsidRPr="009D10E3">
              <w:rPr>
                <w:rFonts w:eastAsia="Times New Roman"/>
                <w:color w:val="000000"/>
                <w:sz w:val="20"/>
                <w:szCs w:val="20"/>
                <w:lang w:val="en-US" w:eastAsia="en-US"/>
              </w:rPr>
              <w:t xml:space="preserve"> ДВЗ + </w:t>
            </w: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C7534B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77341BE"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Олива</w:t>
            </w:r>
            <w:proofErr w:type="spellEnd"/>
            <w:r w:rsidRPr="009D10E3">
              <w:rPr>
                <w:rFonts w:eastAsia="Times New Roman"/>
                <w:color w:val="000000"/>
                <w:sz w:val="20"/>
                <w:szCs w:val="20"/>
                <w:lang w:val="en-US" w:eastAsia="en-US"/>
              </w:rPr>
              <w:t xml:space="preserve"> Eni 10w40 </w:t>
            </w: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Mann w712</w:t>
            </w:r>
          </w:p>
        </w:tc>
      </w:tr>
      <w:tr w:rsidR="00D73570" w:rsidRPr="009D10E3" w14:paraId="6E6ED98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8DEAF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nil"/>
              <w:right w:val="nil"/>
            </w:tcBorders>
            <w:shd w:val="clear" w:color="000000" w:fill="FFFFFF"/>
            <w:noWrap/>
            <w:vAlign w:val="bottom"/>
            <w:hideMark/>
          </w:tcPr>
          <w:p w14:paraId="3C7C0290"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повітряного</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фільтра</w:t>
            </w:r>
            <w:proofErr w:type="spellEnd"/>
            <w:r w:rsidRPr="009D10E3">
              <w:rPr>
                <w:rFonts w:eastAsia="Times New Roman"/>
                <w:color w:val="000000"/>
                <w:sz w:val="20"/>
                <w:szCs w:val="20"/>
                <w:lang w:val="en-US" w:eastAsia="en-US"/>
              </w:rPr>
              <w:t xml:space="preserve">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7C7B195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98716EA"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повітряний</w:t>
            </w:r>
            <w:proofErr w:type="spellEnd"/>
            <w:r w:rsidRPr="009D10E3">
              <w:rPr>
                <w:rFonts w:eastAsia="Times New Roman"/>
                <w:color w:val="000000"/>
                <w:sz w:val="20"/>
                <w:szCs w:val="20"/>
                <w:lang w:val="en-US" w:eastAsia="en-US"/>
              </w:rPr>
              <w:t xml:space="preserve"> </w:t>
            </w:r>
          </w:p>
        </w:tc>
      </w:tr>
      <w:tr w:rsidR="00D73570" w:rsidRPr="009D10E3" w14:paraId="7367A35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9BDD5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5</w:t>
            </w:r>
          </w:p>
        </w:tc>
        <w:tc>
          <w:tcPr>
            <w:tcW w:w="4494" w:type="dxa"/>
            <w:tcBorders>
              <w:top w:val="single" w:sz="4" w:space="0" w:color="auto"/>
              <w:left w:val="nil"/>
              <w:bottom w:val="single" w:sz="4" w:space="0" w:color="auto"/>
              <w:right w:val="single" w:sz="4" w:space="0" w:color="auto"/>
            </w:tcBorders>
            <w:shd w:val="clear" w:color="000000" w:fill="FFFFFF"/>
            <w:vAlign w:val="center"/>
            <w:hideMark/>
          </w:tcPr>
          <w:p w14:paraId="4F884A5F"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охолоджуючої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A99F59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3F6F0B27"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Рідина</w:t>
            </w:r>
            <w:proofErr w:type="spellEnd"/>
            <w:r w:rsidRPr="009D10E3">
              <w:rPr>
                <w:rFonts w:eastAsia="Times New Roman"/>
                <w:color w:val="000000"/>
                <w:sz w:val="20"/>
                <w:szCs w:val="20"/>
                <w:lang w:val="en-US" w:eastAsia="en-US"/>
              </w:rPr>
              <w:t xml:space="preserve"> Comma g12</w:t>
            </w:r>
          </w:p>
        </w:tc>
      </w:tr>
      <w:tr w:rsidR="00D73570" w:rsidRPr="009D10E3" w14:paraId="53B2C4D8"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F154A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6</w:t>
            </w:r>
          </w:p>
        </w:tc>
        <w:tc>
          <w:tcPr>
            <w:tcW w:w="4494" w:type="dxa"/>
            <w:tcBorders>
              <w:top w:val="nil"/>
              <w:left w:val="nil"/>
              <w:bottom w:val="single" w:sz="4" w:space="0" w:color="auto"/>
              <w:right w:val="single" w:sz="4" w:space="0" w:color="auto"/>
            </w:tcBorders>
            <w:shd w:val="clear" w:color="auto" w:fill="auto"/>
            <w:vAlign w:val="center"/>
            <w:hideMark/>
          </w:tcPr>
          <w:p w14:paraId="6A48AE94"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комплекту</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зчеплення</w:t>
            </w:r>
            <w:proofErr w:type="spellEnd"/>
            <w:r w:rsidRPr="009D10E3">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015E5AE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BD2226B"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Комплект</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зчеплення</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Valeo</w:t>
            </w:r>
            <w:proofErr w:type="spellEnd"/>
            <w:r w:rsidRPr="009D10E3">
              <w:rPr>
                <w:rFonts w:eastAsia="Times New Roman"/>
                <w:color w:val="000000"/>
                <w:sz w:val="20"/>
                <w:szCs w:val="20"/>
                <w:lang w:val="en-US" w:eastAsia="en-US"/>
              </w:rPr>
              <w:t xml:space="preserve"> 826631</w:t>
            </w:r>
          </w:p>
        </w:tc>
      </w:tr>
      <w:tr w:rsidR="00D73570" w:rsidRPr="009D10E3" w14:paraId="7A2E29C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C36784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7</w:t>
            </w:r>
          </w:p>
        </w:tc>
        <w:tc>
          <w:tcPr>
            <w:tcW w:w="4494" w:type="dxa"/>
            <w:tcBorders>
              <w:top w:val="nil"/>
              <w:left w:val="nil"/>
              <w:bottom w:val="single" w:sz="4" w:space="0" w:color="auto"/>
              <w:right w:val="single" w:sz="4" w:space="0" w:color="auto"/>
            </w:tcBorders>
            <w:shd w:val="clear" w:color="auto" w:fill="auto"/>
            <w:vAlign w:val="center"/>
            <w:hideMark/>
          </w:tcPr>
          <w:p w14:paraId="20B1CFAE"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Розбирання</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та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дефектовка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079186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000000" w:fill="FFFFFF"/>
            <w:noWrap/>
            <w:vAlign w:val="bottom"/>
            <w:hideMark/>
          </w:tcPr>
          <w:p w14:paraId="20AA3197"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Болт</w:t>
            </w:r>
            <w:proofErr w:type="spellEnd"/>
            <w:r w:rsidRPr="009D10E3">
              <w:rPr>
                <w:rFonts w:eastAsia="Times New Roman"/>
                <w:color w:val="auto"/>
                <w:sz w:val="20"/>
                <w:szCs w:val="20"/>
                <w:lang w:val="en-US" w:eastAsia="en-US"/>
              </w:rPr>
              <w:t xml:space="preserve"> ГБЦ ELRING (820.262)</w:t>
            </w:r>
          </w:p>
        </w:tc>
      </w:tr>
      <w:tr w:rsidR="00D73570" w:rsidRPr="009D10E3" w14:paraId="09E2961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04EB5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4494" w:type="dxa"/>
            <w:tcBorders>
              <w:top w:val="nil"/>
              <w:left w:val="nil"/>
              <w:bottom w:val="single" w:sz="4" w:space="0" w:color="auto"/>
              <w:right w:val="single" w:sz="4" w:space="0" w:color="auto"/>
            </w:tcBorders>
            <w:shd w:val="clear" w:color="auto" w:fill="auto"/>
            <w:vAlign w:val="center"/>
            <w:hideMark/>
          </w:tcPr>
          <w:p w14:paraId="4FC4555F" w14:textId="612C4DA3" w:rsidR="00D73570" w:rsidRPr="009D10E3" w:rsidRDefault="00410326" w:rsidP="009D10E3">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D73570" w:rsidRPr="009D10E3">
              <w:rPr>
                <w:rFonts w:eastAsia="Times New Roman"/>
                <w:color w:val="000000"/>
                <w:sz w:val="20"/>
                <w:szCs w:val="20"/>
                <w:lang w:val="ru-RU" w:eastAsia="en-US"/>
              </w:rPr>
              <w:t>Заміна</w:t>
            </w:r>
            <w:proofErr w:type="spellEnd"/>
            <w:r w:rsidR="00D73570" w:rsidRPr="009D10E3">
              <w:rPr>
                <w:rFonts w:eastAsia="Times New Roman"/>
                <w:color w:val="000000"/>
                <w:sz w:val="20"/>
                <w:szCs w:val="20"/>
                <w:lang w:val="ru-RU" w:eastAsia="en-US"/>
              </w:rPr>
              <w:t xml:space="preserve"> поршню з </w:t>
            </w:r>
            <w:proofErr w:type="spellStart"/>
            <w:r w:rsidR="00D73570" w:rsidRPr="009D10E3">
              <w:rPr>
                <w:rFonts w:eastAsia="Times New Roman"/>
                <w:color w:val="000000"/>
                <w:sz w:val="20"/>
                <w:szCs w:val="20"/>
                <w:lang w:val="ru-RU" w:eastAsia="en-US"/>
              </w:rPr>
              <w:t>кільцями</w:t>
            </w:r>
            <w:proofErr w:type="spellEnd"/>
            <w:r w:rsidR="00D73570" w:rsidRPr="009D10E3">
              <w:rPr>
                <w:rFonts w:eastAsia="Times New Roman"/>
                <w:color w:val="000000"/>
                <w:sz w:val="20"/>
                <w:szCs w:val="20"/>
                <w:lang w:val="ru-RU" w:eastAsia="en-US"/>
              </w:rPr>
              <w:t xml:space="preserve"> перший ремонт</w:t>
            </w:r>
          </w:p>
        </w:tc>
        <w:tc>
          <w:tcPr>
            <w:tcW w:w="1198" w:type="dxa"/>
            <w:tcBorders>
              <w:top w:val="nil"/>
              <w:left w:val="nil"/>
              <w:bottom w:val="single" w:sz="4" w:space="0" w:color="auto"/>
              <w:right w:val="single" w:sz="4" w:space="0" w:color="auto"/>
            </w:tcBorders>
            <w:shd w:val="clear" w:color="auto" w:fill="auto"/>
            <w:vAlign w:val="center"/>
            <w:hideMark/>
          </w:tcPr>
          <w:p w14:paraId="3A0BFA4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788D2452"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Поршень</w:t>
            </w:r>
            <w:proofErr w:type="spellEnd"/>
            <w:r w:rsidRPr="009D10E3">
              <w:rPr>
                <w:rFonts w:eastAsia="Times New Roman"/>
                <w:color w:val="auto"/>
                <w:sz w:val="20"/>
                <w:szCs w:val="20"/>
                <w:lang w:val="en-US" w:eastAsia="en-US"/>
              </w:rPr>
              <w:t xml:space="preserve"> GM 96350120</w:t>
            </w:r>
          </w:p>
        </w:tc>
      </w:tr>
      <w:tr w:rsidR="00D73570" w:rsidRPr="009D10E3" w14:paraId="580B660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A395C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9</w:t>
            </w:r>
          </w:p>
        </w:tc>
        <w:tc>
          <w:tcPr>
            <w:tcW w:w="4494" w:type="dxa"/>
            <w:tcBorders>
              <w:top w:val="nil"/>
              <w:left w:val="nil"/>
              <w:bottom w:val="single" w:sz="4" w:space="0" w:color="auto"/>
              <w:right w:val="single" w:sz="4" w:space="0" w:color="auto"/>
            </w:tcBorders>
            <w:shd w:val="clear" w:color="auto" w:fill="auto"/>
            <w:vAlign w:val="center"/>
            <w:hideMark/>
          </w:tcPr>
          <w:p w14:paraId="22B64625" w14:textId="7BAB5867"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шатунів</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5ADB22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3398BBFE"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Шатун</w:t>
            </w:r>
            <w:proofErr w:type="spellEnd"/>
            <w:r w:rsidRPr="009D10E3">
              <w:rPr>
                <w:rFonts w:eastAsia="Times New Roman"/>
                <w:color w:val="auto"/>
                <w:sz w:val="20"/>
                <w:szCs w:val="20"/>
                <w:lang w:val="en-US" w:eastAsia="en-US"/>
              </w:rPr>
              <w:t xml:space="preserve"> GM 94580740</w:t>
            </w:r>
          </w:p>
        </w:tc>
      </w:tr>
      <w:tr w:rsidR="00D73570" w:rsidRPr="00D73570" w14:paraId="1BAD3164"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552A4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10</w:t>
            </w:r>
          </w:p>
        </w:tc>
        <w:tc>
          <w:tcPr>
            <w:tcW w:w="4494" w:type="dxa"/>
            <w:tcBorders>
              <w:top w:val="nil"/>
              <w:left w:val="nil"/>
              <w:bottom w:val="single" w:sz="4" w:space="0" w:color="auto"/>
              <w:right w:val="single" w:sz="4" w:space="0" w:color="auto"/>
            </w:tcBorders>
            <w:shd w:val="clear" w:color="auto" w:fill="auto"/>
            <w:vAlign w:val="center"/>
            <w:hideMark/>
          </w:tcPr>
          <w:p w14:paraId="0644A212" w14:textId="776B60B9"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вкладишів</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шатуних</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комплект</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120A34B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C949EA8" w14:textId="77777777" w:rsidR="00D73570" w:rsidRPr="009D10E3" w:rsidRDefault="00D73570" w:rsidP="00C07629">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Вкладиші</w:t>
            </w:r>
            <w:proofErr w:type="spellEnd"/>
            <w:r w:rsidRPr="009D10E3">
              <w:rPr>
                <w:rFonts w:eastAsia="Times New Roman"/>
                <w:color w:val="auto"/>
                <w:sz w:val="20"/>
                <w:szCs w:val="20"/>
                <w:lang w:val="ru-RU" w:eastAsia="en-US"/>
              </w:rPr>
              <w:t xml:space="preserve"> к-</w:t>
            </w:r>
            <w:proofErr w:type="spellStart"/>
            <w:r w:rsidRPr="009D10E3">
              <w:rPr>
                <w:rFonts w:eastAsia="Times New Roman"/>
                <w:color w:val="auto"/>
                <w:sz w:val="20"/>
                <w:szCs w:val="20"/>
                <w:lang w:val="ru-RU" w:eastAsia="en-US"/>
              </w:rPr>
              <w:t>кт</w:t>
            </w:r>
            <w:proofErr w:type="spellEnd"/>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TAIHO</w:t>
            </w:r>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R</w:t>
            </w:r>
            <w:r w:rsidRPr="009D10E3">
              <w:rPr>
                <w:rFonts w:eastAsia="Times New Roman"/>
                <w:color w:val="auto"/>
                <w:sz w:val="20"/>
                <w:szCs w:val="20"/>
                <w:lang w:val="ru-RU" w:eastAsia="en-US"/>
              </w:rPr>
              <w:t>3302</w:t>
            </w:r>
            <w:r w:rsidRPr="009D10E3">
              <w:rPr>
                <w:rFonts w:eastAsia="Times New Roman"/>
                <w:color w:val="auto"/>
                <w:sz w:val="20"/>
                <w:szCs w:val="20"/>
                <w:lang w:val="en-US" w:eastAsia="en-US"/>
              </w:rPr>
              <w:t>A</w:t>
            </w:r>
            <w:r w:rsidRPr="009D10E3">
              <w:rPr>
                <w:rFonts w:eastAsia="Times New Roman"/>
                <w:color w:val="auto"/>
                <w:sz w:val="20"/>
                <w:szCs w:val="20"/>
                <w:lang w:val="ru-RU" w:eastAsia="en-US"/>
              </w:rPr>
              <w:t>025</w:t>
            </w:r>
          </w:p>
        </w:tc>
      </w:tr>
      <w:tr w:rsidR="00D73570" w:rsidRPr="00D73570" w14:paraId="2405BFC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4C8A3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11</w:t>
            </w:r>
          </w:p>
        </w:tc>
        <w:tc>
          <w:tcPr>
            <w:tcW w:w="4494" w:type="dxa"/>
            <w:tcBorders>
              <w:top w:val="nil"/>
              <w:left w:val="nil"/>
              <w:bottom w:val="single" w:sz="4" w:space="0" w:color="auto"/>
              <w:right w:val="single" w:sz="4" w:space="0" w:color="auto"/>
            </w:tcBorders>
            <w:shd w:val="clear" w:color="auto" w:fill="auto"/>
            <w:vAlign w:val="center"/>
            <w:hideMark/>
          </w:tcPr>
          <w:p w14:paraId="395F455C" w14:textId="6D6A9C67"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вкладишів</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корених</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комплект</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16F4AB0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352AFEB" w14:textId="77777777" w:rsidR="00D73570" w:rsidRPr="009D10E3" w:rsidRDefault="00D73570" w:rsidP="00C07629">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Вкладиші</w:t>
            </w:r>
            <w:proofErr w:type="spellEnd"/>
            <w:r w:rsidRPr="009D10E3">
              <w:rPr>
                <w:rFonts w:eastAsia="Times New Roman"/>
                <w:color w:val="auto"/>
                <w:sz w:val="20"/>
                <w:szCs w:val="20"/>
                <w:lang w:val="ru-RU" w:eastAsia="en-US"/>
              </w:rPr>
              <w:t xml:space="preserve"> к-</w:t>
            </w:r>
            <w:proofErr w:type="spellStart"/>
            <w:r w:rsidRPr="009D10E3">
              <w:rPr>
                <w:rFonts w:eastAsia="Times New Roman"/>
                <w:color w:val="auto"/>
                <w:sz w:val="20"/>
                <w:szCs w:val="20"/>
                <w:lang w:val="ru-RU" w:eastAsia="en-US"/>
              </w:rPr>
              <w:t>кт</w:t>
            </w:r>
            <w:proofErr w:type="spellEnd"/>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TAIHO</w:t>
            </w:r>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M</w:t>
            </w:r>
            <w:r w:rsidRPr="009D10E3">
              <w:rPr>
                <w:rFonts w:eastAsia="Times New Roman"/>
                <w:color w:val="auto"/>
                <w:sz w:val="20"/>
                <w:szCs w:val="20"/>
                <w:lang w:val="ru-RU" w:eastAsia="en-US"/>
              </w:rPr>
              <w:t>3302</w:t>
            </w:r>
            <w:r w:rsidRPr="009D10E3">
              <w:rPr>
                <w:rFonts w:eastAsia="Times New Roman"/>
                <w:color w:val="auto"/>
                <w:sz w:val="20"/>
                <w:szCs w:val="20"/>
                <w:lang w:val="en-US" w:eastAsia="en-US"/>
              </w:rPr>
              <w:t>ASTD</w:t>
            </w:r>
          </w:p>
        </w:tc>
      </w:tr>
      <w:tr w:rsidR="00D73570" w:rsidRPr="009D10E3" w14:paraId="08522D8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9B8E5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lastRenderedPageBreak/>
              <w:t>12</w:t>
            </w:r>
          </w:p>
        </w:tc>
        <w:tc>
          <w:tcPr>
            <w:tcW w:w="4494" w:type="dxa"/>
            <w:tcBorders>
              <w:top w:val="nil"/>
              <w:left w:val="nil"/>
              <w:bottom w:val="single" w:sz="4" w:space="0" w:color="auto"/>
              <w:right w:val="single" w:sz="4" w:space="0" w:color="auto"/>
            </w:tcBorders>
            <w:shd w:val="clear" w:color="auto" w:fill="auto"/>
            <w:vAlign w:val="center"/>
            <w:hideMark/>
          </w:tcPr>
          <w:p w14:paraId="69B1416D" w14:textId="2DFF1DB8" w:rsidR="00D73570" w:rsidRPr="009D10E3" w:rsidRDefault="00410326" w:rsidP="009D10E3">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D73570" w:rsidRPr="009D10E3">
              <w:rPr>
                <w:rFonts w:eastAsia="Times New Roman"/>
                <w:color w:val="000000"/>
                <w:sz w:val="20"/>
                <w:szCs w:val="20"/>
                <w:lang w:val="ru-RU" w:eastAsia="en-US"/>
              </w:rPr>
              <w:t>Заміна</w:t>
            </w:r>
            <w:proofErr w:type="spellEnd"/>
            <w:r w:rsidR="00D73570" w:rsidRPr="009D10E3">
              <w:rPr>
                <w:rFonts w:eastAsia="Times New Roman"/>
                <w:color w:val="000000"/>
                <w:sz w:val="20"/>
                <w:szCs w:val="20"/>
                <w:lang w:val="ru-RU" w:eastAsia="en-US"/>
              </w:rPr>
              <w:t xml:space="preserve"> комплекта ГРМ з водяною помпою </w:t>
            </w:r>
          </w:p>
        </w:tc>
        <w:tc>
          <w:tcPr>
            <w:tcW w:w="1198" w:type="dxa"/>
            <w:tcBorders>
              <w:top w:val="nil"/>
              <w:left w:val="nil"/>
              <w:bottom w:val="single" w:sz="4" w:space="0" w:color="auto"/>
              <w:right w:val="single" w:sz="4" w:space="0" w:color="auto"/>
            </w:tcBorders>
            <w:shd w:val="clear" w:color="auto" w:fill="auto"/>
            <w:vAlign w:val="center"/>
            <w:hideMark/>
          </w:tcPr>
          <w:p w14:paraId="5027E2E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5390F90" w14:textId="77777777" w:rsidR="00D73570" w:rsidRPr="009D10E3" w:rsidRDefault="00D73570" w:rsidP="00C07629">
            <w:pPr>
              <w:rPr>
                <w:rFonts w:eastAsia="Times New Roman"/>
                <w:color w:val="auto"/>
                <w:sz w:val="20"/>
                <w:szCs w:val="20"/>
                <w:lang w:val="en-US" w:eastAsia="en-US"/>
              </w:rPr>
            </w:pPr>
            <w:r w:rsidRPr="009D10E3">
              <w:rPr>
                <w:rFonts w:eastAsia="Times New Roman"/>
                <w:color w:val="auto"/>
                <w:sz w:val="20"/>
                <w:szCs w:val="20"/>
                <w:lang w:val="en-US" w:eastAsia="en-US"/>
              </w:rPr>
              <w:t>К-</w:t>
            </w:r>
            <w:proofErr w:type="spellStart"/>
            <w:r w:rsidRPr="009D10E3">
              <w:rPr>
                <w:rFonts w:eastAsia="Times New Roman"/>
                <w:color w:val="auto"/>
                <w:sz w:val="20"/>
                <w:szCs w:val="20"/>
                <w:lang w:val="en-US" w:eastAsia="en-US"/>
              </w:rPr>
              <w:t>кт</w:t>
            </w:r>
            <w:proofErr w:type="spellEnd"/>
            <w:r w:rsidRPr="009D10E3">
              <w:rPr>
                <w:rFonts w:eastAsia="Times New Roman"/>
                <w:color w:val="auto"/>
                <w:sz w:val="20"/>
                <w:szCs w:val="20"/>
                <w:lang w:val="en-US" w:eastAsia="en-US"/>
              </w:rPr>
              <w:t xml:space="preserve"> ГРМ </w:t>
            </w:r>
            <w:proofErr w:type="spellStart"/>
            <w:r w:rsidRPr="009D10E3">
              <w:rPr>
                <w:rFonts w:eastAsia="Times New Roman"/>
                <w:color w:val="auto"/>
                <w:sz w:val="20"/>
                <w:szCs w:val="20"/>
                <w:lang w:val="en-US" w:eastAsia="en-US"/>
              </w:rPr>
              <w:t>Contitech</w:t>
            </w:r>
            <w:proofErr w:type="spellEnd"/>
            <w:r w:rsidRPr="009D10E3">
              <w:rPr>
                <w:rFonts w:eastAsia="Times New Roman"/>
                <w:color w:val="auto"/>
                <w:sz w:val="20"/>
                <w:szCs w:val="20"/>
                <w:lang w:val="en-US" w:eastAsia="en-US"/>
              </w:rPr>
              <w:t xml:space="preserve"> CT874WP5</w:t>
            </w:r>
          </w:p>
        </w:tc>
      </w:tr>
      <w:tr w:rsidR="00D73570" w:rsidRPr="009D10E3" w14:paraId="3522AB6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A9278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13</w:t>
            </w:r>
          </w:p>
        </w:tc>
        <w:tc>
          <w:tcPr>
            <w:tcW w:w="4494" w:type="dxa"/>
            <w:tcBorders>
              <w:top w:val="nil"/>
              <w:left w:val="nil"/>
              <w:bottom w:val="single" w:sz="4" w:space="0" w:color="auto"/>
              <w:right w:val="single" w:sz="4" w:space="0" w:color="auto"/>
            </w:tcBorders>
            <w:shd w:val="clear" w:color="auto" w:fill="auto"/>
            <w:vAlign w:val="center"/>
            <w:hideMark/>
          </w:tcPr>
          <w:p w14:paraId="1B5E2237" w14:textId="2F23F0E4"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кришки</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клапанів</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055345F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66B0C29D"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Кришка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клапанів</w:t>
            </w:r>
            <w:proofErr w:type="spellEnd"/>
            <w:r w:rsidRPr="009D10E3">
              <w:rPr>
                <w:rFonts w:eastAsia="Times New Roman"/>
                <w:color w:val="auto"/>
                <w:sz w:val="20"/>
                <w:szCs w:val="20"/>
                <w:lang w:val="en-US" w:eastAsia="en-US"/>
              </w:rPr>
              <w:t xml:space="preserve"> 96181319</w:t>
            </w:r>
          </w:p>
        </w:tc>
      </w:tr>
      <w:tr w:rsidR="00D73570" w:rsidRPr="009D10E3" w14:paraId="528FDD3A"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16299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14</w:t>
            </w:r>
          </w:p>
        </w:tc>
        <w:tc>
          <w:tcPr>
            <w:tcW w:w="4494" w:type="dxa"/>
            <w:tcBorders>
              <w:top w:val="nil"/>
              <w:left w:val="nil"/>
              <w:bottom w:val="single" w:sz="4" w:space="0" w:color="auto"/>
              <w:right w:val="single" w:sz="4" w:space="0" w:color="auto"/>
            </w:tcBorders>
            <w:shd w:val="clear" w:color="auto" w:fill="auto"/>
            <w:vAlign w:val="center"/>
            <w:hideMark/>
          </w:tcPr>
          <w:p w14:paraId="034769C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Зняття</w:t>
            </w:r>
            <w:proofErr w:type="spellEnd"/>
            <w:r w:rsidRPr="009D10E3">
              <w:rPr>
                <w:rFonts w:eastAsia="Times New Roman"/>
                <w:color w:val="000000"/>
                <w:sz w:val="20"/>
                <w:szCs w:val="20"/>
                <w:lang w:val="en-US" w:eastAsia="en-US"/>
              </w:rPr>
              <w:t xml:space="preserve"> / </w:t>
            </w:r>
            <w:proofErr w:type="spellStart"/>
            <w:r w:rsidRPr="009D10E3">
              <w:rPr>
                <w:rFonts w:eastAsia="Times New Roman"/>
                <w:color w:val="000000"/>
                <w:sz w:val="20"/>
                <w:szCs w:val="20"/>
                <w:lang w:val="en-US" w:eastAsia="en-US"/>
              </w:rPr>
              <w:t>встановлення</w:t>
            </w:r>
            <w:proofErr w:type="spellEnd"/>
            <w:r w:rsidRPr="009D10E3">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65B1561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F40EB61" w14:textId="77777777" w:rsidR="00D73570" w:rsidRPr="009D10E3" w:rsidRDefault="00D73570" w:rsidP="00C07629">
            <w:pPr>
              <w:rPr>
                <w:rFonts w:eastAsia="Times New Roman"/>
                <w:color w:val="auto"/>
                <w:sz w:val="20"/>
                <w:szCs w:val="20"/>
                <w:lang w:val="en-US" w:eastAsia="en-US"/>
              </w:rPr>
            </w:pPr>
            <w:r w:rsidRPr="009D10E3">
              <w:rPr>
                <w:rFonts w:eastAsia="Times New Roman"/>
                <w:color w:val="auto"/>
                <w:sz w:val="20"/>
                <w:szCs w:val="20"/>
                <w:lang w:val="en-US" w:eastAsia="en-US"/>
              </w:rPr>
              <w:t>к-</w:t>
            </w:r>
            <w:proofErr w:type="spellStart"/>
            <w:r w:rsidRPr="009D10E3">
              <w:rPr>
                <w:rFonts w:eastAsia="Times New Roman"/>
                <w:color w:val="auto"/>
                <w:sz w:val="20"/>
                <w:szCs w:val="20"/>
                <w:lang w:val="en-US" w:eastAsia="en-US"/>
              </w:rPr>
              <w:t>кт</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прокладок</w:t>
            </w:r>
            <w:proofErr w:type="spellEnd"/>
            <w:r w:rsidRPr="009D10E3">
              <w:rPr>
                <w:rFonts w:eastAsia="Times New Roman"/>
                <w:color w:val="auto"/>
                <w:sz w:val="20"/>
                <w:szCs w:val="20"/>
                <w:lang w:val="en-US" w:eastAsia="en-US"/>
              </w:rPr>
              <w:t xml:space="preserve"> DNP93740202</w:t>
            </w:r>
          </w:p>
        </w:tc>
      </w:tr>
      <w:tr w:rsidR="00D73570" w:rsidRPr="009D10E3" w14:paraId="0DFED9E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26EBE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15</w:t>
            </w:r>
          </w:p>
        </w:tc>
        <w:tc>
          <w:tcPr>
            <w:tcW w:w="4494" w:type="dxa"/>
            <w:tcBorders>
              <w:top w:val="nil"/>
              <w:left w:val="nil"/>
              <w:bottom w:val="single" w:sz="4" w:space="0" w:color="auto"/>
              <w:right w:val="single" w:sz="4" w:space="0" w:color="auto"/>
            </w:tcBorders>
            <w:shd w:val="clear" w:color="auto" w:fill="auto"/>
            <w:vAlign w:val="center"/>
            <w:hideMark/>
          </w:tcPr>
          <w:p w14:paraId="143439EF" w14:textId="77777777" w:rsidR="00D73570" w:rsidRPr="009D10E3" w:rsidRDefault="00D73570" w:rsidP="009D10E3">
            <w:pPr>
              <w:rPr>
                <w:rFonts w:eastAsia="Times New Roman"/>
                <w:color w:val="000000"/>
                <w:sz w:val="20"/>
                <w:szCs w:val="20"/>
                <w:lang w:val="ru-RU" w:eastAsia="en-US"/>
              </w:rPr>
            </w:pPr>
            <w:r w:rsidRPr="009D10E3">
              <w:rPr>
                <w:rFonts w:eastAsia="Times New Roman"/>
                <w:color w:val="000000"/>
                <w:sz w:val="20"/>
                <w:szCs w:val="20"/>
                <w:lang w:val="ru-RU" w:eastAsia="en-US"/>
              </w:rPr>
              <w:t xml:space="preserve">Ремонт ГБЦ з </w:t>
            </w:r>
            <w:proofErr w:type="spellStart"/>
            <w:r w:rsidRPr="009D10E3">
              <w:rPr>
                <w:rFonts w:eastAsia="Times New Roman"/>
                <w:color w:val="000000"/>
                <w:sz w:val="20"/>
                <w:szCs w:val="20"/>
                <w:lang w:val="ru-RU" w:eastAsia="en-US"/>
              </w:rPr>
              <w:t>заміною</w:t>
            </w:r>
            <w:proofErr w:type="spellEnd"/>
            <w:r w:rsidRPr="009D10E3">
              <w:rPr>
                <w:rFonts w:eastAsia="Times New Roman"/>
                <w:color w:val="000000"/>
                <w:sz w:val="20"/>
                <w:szCs w:val="20"/>
                <w:lang w:val="ru-RU" w:eastAsia="en-US"/>
              </w:rPr>
              <w:t xml:space="preserve"> </w:t>
            </w:r>
            <w:proofErr w:type="spellStart"/>
            <w:r w:rsidRPr="009D10E3">
              <w:rPr>
                <w:rFonts w:eastAsia="Times New Roman"/>
                <w:color w:val="000000"/>
                <w:sz w:val="20"/>
                <w:szCs w:val="20"/>
                <w:lang w:val="ru-RU" w:eastAsia="en-US"/>
              </w:rPr>
              <w:t>сальників</w:t>
            </w:r>
            <w:proofErr w:type="spellEnd"/>
            <w:r w:rsidRPr="009D10E3">
              <w:rPr>
                <w:rFonts w:eastAsia="Times New Roman"/>
                <w:color w:val="000000"/>
                <w:sz w:val="20"/>
                <w:szCs w:val="20"/>
                <w:lang w:val="ru-RU" w:eastAsia="en-US"/>
              </w:rPr>
              <w:t xml:space="preserve"> </w:t>
            </w:r>
            <w:proofErr w:type="spellStart"/>
            <w:r w:rsidRPr="009D10E3">
              <w:rPr>
                <w:rFonts w:eastAsia="Times New Roman"/>
                <w:color w:val="000000"/>
                <w:sz w:val="20"/>
                <w:szCs w:val="20"/>
                <w:lang w:val="ru-RU" w:eastAsia="en-US"/>
              </w:rPr>
              <w:t>клапанів</w:t>
            </w:r>
            <w:proofErr w:type="spellEnd"/>
            <w:r w:rsidRPr="009D10E3">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329F50F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4F267C8"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Розподільчій</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вал</w:t>
            </w:r>
            <w:proofErr w:type="spellEnd"/>
            <w:r w:rsidRPr="009D10E3">
              <w:rPr>
                <w:rFonts w:eastAsia="Times New Roman"/>
                <w:color w:val="auto"/>
                <w:sz w:val="20"/>
                <w:szCs w:val="20"/>
                <w:lang w:val="en-US" w:eastAsia="en-US"/>
              </w:rPr>
              <w:t xml:space="preserve"> GM 96838023</w:t>
            </w:r>
          </w:p>
        </w:tc>
      </w:tr>
      <w:tr w:rsidR="00D73570" w:rsidRPr="009D10E3" w14:paraId="5ED2FA7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F913D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16</w:t>
            </w:r>
          </w:p>
        </w:tc>
        <w:tc>
          <w:tcPr>
            <w:tcW w:w="4494" w:type="dxa"/>
            <w:tcBorders>
              <w:top w:val="nil"/>
              <w:left w:val="nil"/>
              <w:bottom w:val="single" w:sz="4" w:space="0" w:color="auto"/>
              <w:right w:val="single" w:sz="4" w:space="0" w:color="auto"/>
            </w:tcBorders>
            <w:shd w:val="clear" w:color="auto" w:fill="auto"/>
            <w:vAlign w:val="center"/>
            <w:hideMark/>
          </w:tcPr>
          <w:p w14:paraId="627B9C36" w14:textId="10DD1487"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B24B3C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0A11FCA4"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Клапан</w:t>
            </w:r>
            <w:proofErr w:type="spellEnd"/>
            <w:r w:rsidRPr="009D10E3">
              <w:rPr>
                <w:rFonts w:eastAsia="Times New Roman"/>
                <w:color w:val="auto"/>
                <w:sz w:val="20"/>
                <w:szCs w:val="20"/>
                <w:lang w:val="en-US" w:eastAsia="en-US"/>
              </w:rPr>
              <w:t xml:space="preserve"> GM  96830500</w:t>
            </w:r>
          </w:p>
        </w:tc>
      </w:tr>
      <w:tr w:rsidR="00D73570" w:rsidRPr="009D10E3" w14:paraId="2D2E15F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E01E7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17</w:t>
            </w:r>
          </w:p>
        </w:tc>
        <w:tc>
          <w:tcPr>
            <w:tcW w:w="4494" w:type="dxa"/>
            <w:tcBorders>
              <w:top w:val="nil"/>
              <w:left w:val="nil"/>
              <w:bottom w:val="single" w:sz="4" w:space="0" w:color="auto"/>
              <w:right w:val="single" w:sz="4" w:space="0" w:color="auto"/>
            </w:tcBorders>
            <w:shd w:val="clear" w:color="auto" w:fill="auto"/>
            <w:vAlign w:val="center"/>
            <w:hideMark/>
          </w:tcPr>
          <w:p w14:paraId="56FEB17F" w14:textId="0C692D47" w:rsidR="00D73570" w:rsidRPr="009D10E3" w:rsidRDefault="00410326" w:rsidP="009D10E3">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D73570" w:rsidRPr="009D10E3">
              <w:rPr>
                <w:rFonts w:eastAsia="Times New Roman"/>
                <w:color w:val="000000"/>
                <w:sz w:val="20"/>
                <w:szCs w:val="20"/>
                <w:lang w:val="ru-RU" w:eastAsia="en-US"/>
              </w:rPr>
              <w:t>Заміна</w:t>
            </w:r>
            <w:proofErr w:type="spellEnd"/>
            <w:r w:rsidR="00D73570" w:rsidRPr="009D10E3">
              <w:rPr>
                <w:rFonts w:eastAsia="Times New Roman"/>
                <w:color w:val="000000"/>
                <w:sz w:val="20"/>
                <w:szCs w:val="20"/>
                <w:lang w:val="ru-RU" w:eastAsia="en-US"/>
              </w:rPr>
              <w:t xml:space="preserve"> </w:t>
            </w:r>
            <w:proofErr w:type="spellStart"/>
            <w:r w:rsidR="00D73570" w:rsidRPr="009D10E3">
              <w:rPr>
                <w:rFonts w:eastAsia="Times New Roman"/>
                <w:color w:val="000000"/>
                <w:sz w:val="20"/>
                <w:szCs w:val="20"/>
                <w:lang w:val="ru-RU" w:eastAsia="en-US"/>
              </w:rPr>
              <w:t>клап</w:t>
            </w:r>
            <w:proofErr w:type="spellEnd"/>
            <w:r w:rsidR="00D73570" w:rsidRPr="009D10E3">
              <w:rPr>
                <w:rFonts w:eastAsia="Times New Roman"/>
                <w:color w:val="000000"/>
                <w:sz w:val="20"/>
                <w:szCs w:val="20"/>
                <w:lang w:val="ru-RU" w:eastAsia="en-US"/>
              </w:rPr>
              <w:t xml:space="preserve"> впуск к-</w:t>
            </w:r>
            <w:proofErr w:type="spellStart"/>
            <w:r w:rsidR="00D73570" w:rsidRPr="009D10E3">
              <w:rPr>
                <w:rFonts w:eastAsia="Times New Roman"/>
                <w:color w:val="000000"/>
                <w:sz w:val="20"/>
                <w:szCs w:val="20"/>
                <w:lang w:val="ru-RU" w:eastAsia="en-US"/>
              </w:rPr>
              <w:t>кт</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3EC3A4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8850AF7"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Комплект</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клапанів</w:t>
            </w:r>
            <w:proofErr w:type="spellEnd"/>
            <w:r w:rsidRPr="009D10E3">
              <w:rPr>
                <w:rFonts w:eastAsia="Times New Roman"/>
                <w:color w:val="auto"/>
                <w:sz w:val="20"/>
                <w:szCs w:val="20"/>
                <w:lang w:val="en-US" w:eastAsia="en-US"/>
              </w:rPr>
              <w:t xml:space="preserve"> GM  96182933 </w:t>
            </w:r>
          </w:p>
        </w:tc>
      </w:tr>
      <w:tr w:rsidR="00D73570" w:rsidRPr="009D10E3" w14:paraId="5251DEC8"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0E2D4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18</w:t>
            </w:r>
          </w:p>
        </w:tc>
        <w:tc>
          <w:tcPr>
            <w:tcW w:w="4494" w:type="dxa"/>
            <w:tcBorders>
              <w:top w:val="nil"/>
              <w:left w:val="nil"/>
              <w:bottom w:val="single" w:sz="4" w:space="0" w:color="auto"/>
              <w:right w:val="single" w:sz="4" w:space="0" w:color="auto"/>
            </w:tcBorders>
            <w:shd w:val="clear" w:color="auto" w:fill="auto"/>
            <w:vAlign w:val="center"/>
            <w:hideMark/>
          </w:tcPr>
          <w:p w14:paraId="26ECCB20"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направл</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клапану</w:t>
            </w:r>
            <w:proofErr w:type="spellEnd"/>
            <w:r w:rsidRPr="009D10E3">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6539508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5039" w:type="dxa"/>
            <w:tcBorders>
              <w:top w:val="nil"/>
              <w:left w:val="nil"/>
              <w:bottom w:val="single" w:sz="4" w:space="0" w:color="auto"/>
              <w:right w:val="single" w:sz="4" w:space="0" w:color="auto"/>
            </w:tcBorders>
            <w:shd w:val="clear" w:color="auto" w:fill="auto"/>
            <w:noWrap/>
            <w:vAlign w:val="center"/>
            <w:hideMark/>
          </w:tcPr>
          <w:p w14:paraId="62D35D4D"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Направляюча</w:t>
            </w:r>
            <w:proofErr w:type="spellEnd"/>
            <w:r w:rsidRPr="009D10E3">
              <w:rPr>
                <w:rFonts w:eastAsia="Times New Roman"/>
                <w:color w:val="auto"/>
                <w:sz w:val="20"/>
                <w:szCs w:val="20"/>
                <w:lang w:val="en-US" w:eastAsia="en-US"/>
              </w:rPr>
              <w:t xml:space="preserve"> GM 96103034</w:t>
            </w:r>
          </w:p>
        </w:tc>
      </w:tr>
      <w:tr w:rsidR="00D73570" w:rsidRPr="009D10E3" w14:paraId="43CF292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DC76B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19</w:t>
            </w:r>
          </w:p>
        </w:tc>
        <w:tc>
          <w:tcPr>
            <w:tcW w:w="4494" w:type="dxa"/>
            <w:tcBorders>
              <w:top w:val="nil"/>
              <w:left w:val="nil"/>
              <w:bottom w:val="single" w:sz="4" w:space="0" w:color="auto"/>
              <w:right w:val="single" w:sz="4" w:space="0" w:color="auto"/>
            </w:tcBorders>
            <w:shd w:val="clear" w:color="auto" w:fill="auto"/>
            <w:vAlign w:val="center"/>
            <w:hideMark/>
          </w:tcPr>
          <w:p w14:paraId="09C274EA" w14:textId="77777777" w:rsidR="00D73570" w:rsidRPr="009D10E3" w:rsidRDefault="00D73570" w:rsidP="009D10E3">
            <w:pPr>
              <w:rPr>
                <w:rFonts w:eastAsia="Times New Roman"/>
                <w:color w:val="000000"/>
                <w:sz w:val="20"/>
                <w:szCs w:val="20"/>
                <w:lang w:val="ru-RU" w:eastAsia="en-US"/>
              </w:rPr>
            </w:pPr>
            <w:proofErr w:type="spellStart"/>
            <w:r w:rsidRPr="009D10E3">
              <w:rPr>
                <w:rFonts w:eastAsia="Times New Roman"/>
                <w:color w:val="000000"/>
                <w:sz w:val="20"/>
                <w:szCs w:val="20"/>
                <w:lang w:val="ru-RU" w:eastAsia="en-US"/>
              </w:rPr>
              <w:t>Шліфовка</w:t>
            </w:r>
            <w:proofErr w:type="spellEnd"/>
            <w:r w:rsidRPr="009D10E3">
              <w:rPr>
                <w:rFonts w:eastAsia="Times New Roman"/>
                <w:color w:val="000000"/>
                <w:sz w:val="20"/>
                <w:szCs w:val="20"/>
                <w:lang w:val="ru-RU" w:eastAsia="en-US"/>
              </w:rPr>
              <w:t xml:space="preserve"> та </w:t>
            </w:r>
            <w:proofErr w:type="spellStart"/>
            <w:r w:rsidRPr="009D10E3">
              <w:rPr>
                <w:rFonts w:eastAsia="Times New Roman"/>
                <w:color w:val="000000"/>
                <w:sz w:val="20"/>
                <w:szCs w:val="20"/>
                <w:lang w:val="ru-RU" w:eastAsia="en-US"/>
              </w:rPr>
              <w:t>перевірка</w:t>
            </w:r>
            <w:proofErr w:type="spellEnd"/>
            <w:r w:rsidRPr="009D10E3">
              <w:rPr>
                <w:rFonts w:eastAsia="Times New Roman"/>
                <w:color w:val="000000"/>
                <w:sz w:val="20"/>
                <w:szCs w:val="20"/>
                <w:lang w:val="ru-RU" w:eastAsia="en-US"/>
              </w:rPr>
              <w:t xml:space="preserve"> на </w:t>
            </w:r>
            <w:proofErr w:type="spellStart"/>
            <w:r w:rsidRPr="009D10E3">
              <w:rPr>
                <w:rFonts w:eastAsia="Times New Roman"/>
                <w:color w:val="000000"/>
                <w:sz w:val="20"/>
                <w:szCs w:val="20"/>
                <w:lang w:val="ru-RU" w:eastAsia="en-US"/>
              </w:rPr>
              <w:t>герметичність</w:t>
            </w:r>
            <w:proofErr w:type="spellEnd"/>
            <w:r w:rsidRPr="009D10E3">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040BFE3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B244936" w14:textId="77777777" w:rsidR="00D73570" w:rsidRPr="009D10E3" w:rsidRDefault="00D73570" w:rsidP="00C07629">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1F82A28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6A674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20</w:t>
            </w:r>
          </w:p>
        </w:tc>
        <w:tc>
          <w:tcPr>
            <w:tcW w:w="4494" w:type="dxa"/>
            <w:tcBorders>
              <w:top w:val="nil"/>
              <w:left w:val="nil"/>
              <w:bottom w:val="single" w:sz="4" w:space="0" w:color="auto"/>
              <w:right w:val="single" w:sz="4" w:space="0" w:color="auto"/>
            </w:tcBorders>
            <w:shd w:val="clear" w:color="auto" w:fill="auto"/>
            <w:vAlign w:val="center"/>
            <w:hideMark/>
          </w:tcPr>
          <w:p w14:paraId="7608EBC7"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паливної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F4A1B2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69010D6C"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Форсунка</w:t>
            </w:r>
            <w:proofErr w:type="spellEnd"/>
            <w:r w:rsidRPr="009D10E3">
              <w:rPr>
                <w:rFonts w:eastAsia="Times New Roman"/>
                <w:color w:val="auto"/>
                <w:sz w:val="20"/>
                <w:szCs w:val="20"/>
                <w:lang w:val="en-US" w:eastAsia="en-US"/>
              </w:rPr>
              <w:t xml:space="preserve"> GM, 96334808</w:t>
            </w:r>
          </w:p>
        </w:tc>
      </w:tr>
      <w:tr w:rsidR="00D73570" w:rsidRPr="009D10E3" w14:paraId="3068F86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A1E2E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6A8A3A77"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53F1C7F6"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22</w:t>
            </w:r>
          </w:p>
        </w:tc>
        <w:tc>
          <w:tcPr>
            <w:tcW w:w="5039" w:type="dxa"/>
            <w:tcBorders>
              <w:top w:val="nil"/>
              <w:left w:val="nil"/>
              <w:bottom w:val="single" w:sz="4" w:space="0" w:color="auto"/>
              <w:right w:val="single" w:sz="4" w:space="0" w:color="auto"/>
            </w:tcBorders>
            <w:shd w:val="clear" w:color="auto" w:fill="auto"/>
            <w:vAlign w:val="center"/>
            <w:hideMark/>
          </w:tcPr>
          <w:p w14:paraId="7D91154F"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9D10E3" w:rsidRPr="009D10E3" w14:paraId="23A8B49C" w14:textId="77777777" w:rsidTr="00D73570">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460F0679"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7</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4978357C"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 xml:space="preserve">ЗАЗ VIDA </w:t>
            </w:r>
            <w:proofErr w:type="spellStart"/>
            <w:r w:rsidRPr="009D10E3">
              <w:rPr>
                <w:rFonts w:eastAsia="Times New Roman"/>
                <w:b/>
                <w:bCs/>
                <w:color w:val="auto"/>
                <w:sz w:val="20"/>
                <w:szCs w:val="20"/>
                <w:lang w:val="en-US" w:eastAsia="en-US"/>
              </w:rPr>
              <w:t>д.н.з</w:t>
            </w:r>
            <w:proofErr w:type="spellEnd"/>
            <w:r w:rsidRPr="009D10E3">
              <w:rPr>
                <w:rFonts w:eastAsia="Times New Roman"/>
                <w:b/>
                <w:bCs/>
                <w:color w:val="auto"/>
                <w:sz w:val="20"/>
                <w:szCs w:val="20"/>
                <w:lang w:val="en-US" w:eastAsia="en-US"/>
              </w:rPr>
              <w:t>. 0129</w:t>
            </w:r>
          </w:p>
        </w:tc>
      </w:tr>
      <w:tr w:rsidR="009D10E3" w:rsidRPr="009D10E3" w14:paraId="3DC2BFCF" w14:textId="77777777" w:rsidTr="00D73570">
        <w:trPr>
          <w:trHeight w:val="255"/>
        </w:trPr>
        <w:tc>
          <w:tcPr>
            <w:tcW w:w="468" w:type="dxa"/>
            <w:vMerge/>
            <w:tcBorders>
              <w:top w:val="nil"/>
              <w:left w:val="single" w:sz="4" w:space="0" w:color="auto"/>
              <w:bottom w:val="single" w:sz="4" w:space="0" w:color="auto"/>
              <w:right w:val="single" w:sz="4" w:space="0" w:color="auto"/>
            </w:tcBorders>
            <w:vAlign w:val="center"/>
            <w:hideMark/>
          </w:tcPr>
          <w:p w14:paraId="1A2580FE"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2BD24C38"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DSF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G</w:t>
            </w:r>
            <w:r w:rsidRPr="009D10E3">
              <w:rPr>
                <w:rFonts w:eastAsia="Times New Roman"/>
                <w:b/>
                <w:bCs/>
                <w:color w:val="auto"/>
                <w:sz w:val="20"/>
                <w:szCs w:val="20"/>
                <w:lang w:val="ru-RU" w:eastAsia="en-US"/>
              </w:rPr>
              <w:t xml:space="preserve">0015089 1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38</w:t>
            </w:r>
          </w:p>
        </w:tc>
      </w:tr>
      <w:tr w:rsidR="00D73570" w:rsidRPr="009D10E3" w14:paraId="2EEF5E7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453C4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4225F543"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53EEF3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A6C160E" w14:textId="77777777" w:rsidR="00D73570" w:rsidRPr="009D10E3" w:rsidRDefault="00D73570" w:rsidP="009D10E3">
            <w:pPr>
              <w:jc w:val="cente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1FD8D53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006AFE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auto" w:fill="auto"/>
            <w:vAlign w:val="center"/>
            <w:hideMark/>
          </w:tcPr>
          <w:p w14:paraId="0B961645"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Регулювання</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кутів</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установки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коліс</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7E10C2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F9B87F6" w14:textId="77777777" w:rsidR="00D73570" w:rsidRPr="009D10E3" w:rsidRDefault="00D73570" w:rsidP="009D10E3">
            <w:pPr>
              <w:jc w:val="cente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0429D28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79321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auto" w:fill="auto"/>
            <w:noWrap/>
            <w:vAlign w:val="bottom"/>
            <w:hideMark/>
          </w:tcPr>
          <w:p w14:paraId="30848224"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мастила</w:t>
            </w:r>
            <w:proofErr w:type="spellEnd"/>
            <w:r w:rsidRPr="009D10E3">
              <w:rPr>
                <w:rFonts w:eastAsia="Times New Roman"/>
                <w:color w:val="000000"/>
                <w:sz w:val="20"/>
                <w:szCs w:val="20"/>
                <w:lang w:val="en-US" w:eastAsia="en-US"/>
              </w:rPr>
              <w:t xml:space="preserve"> ДВЗ + </w:t>
            </w: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6815F5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0C346D26"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Олива</w:t>
            </w:r>
            <w:proofErr w:type="spellEnd"/>
            <w:r w:rsidRPr="009D10E3">
              <w:rPr>
                <w:rFonts w:eastAsia="Times New Roman"/>
                <w:color w:val="000000"/>
                <w:sz w:val="20"/>
                <w:szCs w:val="20"/>
                <w:lang w:val="en-US" w:eastAsia="en-US"/>
              </w:rPr>
              <w:t xml:space="preserve"> Eni 10w40 </w:t>
            </w: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Mann w712</w:t>
            </w:r>
          </w:p>
        </w:tc>
      </w:tr>
      <w:tr w:rsidR="00D73570" w:rsidRPr="009D10E3" w14:paraId="7705E14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7E46E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nil"/>
              <w:right w:val="nil"/>
            </w:tcBorders>
            <w:shd w:val="clear" w:color="auto" w:fill="auto"/>
            <w:noWrap/>
            <w:vAlign w:val="bottom"/>
            <w:hideMark/>
          </w:tcPr>
          <w:p w14:paraId="2E72FF29"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повітряного</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фільтра</w:t>
            </w:r>
            <w:proofErr w:type="spellEnd"/>
            <w:r w:rsidRPr="009D10E3">
              <w:rPr>
                <w:rFonts w:eastAsia="Times New Roman"/>
                <w:color w:val="000000"/>
                <w:sz w:val="20"/>
                <w:szCs w:val="20"/>
                <w:lang w:val="en-US" w:eastAsia="en-US"/>
              </w:rPr>
              <w:t xml:space="preserve"> </w:t>
            </w:r>
          </w:p>
        </w:tc>
        <w:tc>
          <w:tcPr>
            <w:tcW w:w="1198" w:type="dxa"/>
            <w:tcBorders>
              <w:top w:val="nil"/>
              <w:left w:val="single" w:sz="4" w:space="0" w:color="auto"/>
              <w:bottom w:val="single" w:sz="4" w:space="0" w:color="auto"/>
              <w:right w:val="single" w:sz="4" w:space="0" w:color="auto"/>
            </w:tcBorders>
            <w:shd w:val="clear" w:color="auto" w:fill="auto"/>
            <w:vAlign w:val="center"/>
            <w:hideMark/>
          </w:tcPr>
          <w:p w14:paraId="0CB3894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EA76521"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Фільтр</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повітряний</w:t>
            </w:r>
            <w:proofErr w:type="spellEnd"/>
            <w:r w:rsidRPr="009D10E3">
              <w:rPr>
                <w:rFonts w:eastAsia="Times New Roman"/>
                <w:color w:val="000000"/>
                <w:sz w:val="20"/>
                <w:szCs w:val="20"/>
                <w:lang w:val="en-US" w:eastAsia="en-US"/>
              </w:rPr>
              <w:t xml:space="preserve"> </w:t>
            </w:r>
          </w:p>
        </w:tc>
      </w:tr>
      <w:tr w:rsidR="00D73570" w:rsidRPr="009D10E3" w14:paraId="430DD43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79F40E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5</w:t>
            </w:r>
          </w:p>
        </w:tc>
        <w:tc>
          <w:tcPr>
            <w:tcW w:w="4494" w:type="dxa"/>
            <w:tcBorders>
              <w:top w:val="single" w:sz="4" w:space="0" w:color="auto"/>
              <w:left w:val="nil"/>
              <w:bottom w:val="single" w:sz="4" w:space="0" w:color="auto"/>
              <w:right w:val="single" w:sz="4" w:space="0" w:color="auto"/>
            </w:tcBorders>
            <w:shd w:val="clear" w:color="auto" w:fill="auto"/>
            <w:vAlign w:val="center"/>
            <w:hideMark/>
          </w:tcPr>
          <w:p w14:paraId="738990A4"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охолоджуючої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F7EE2A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1CA2345"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Рідина</w:t>
            </w:r>
            <w:proofErr w:type="spellEnd"/>
            <w:r w:rsidRPr="009D10E3">
              <w:rPr>
                <w:rFonts w:eastAsia="Times New Roman"/>
                <w:color w:val="000000"/>
                <w:sz w:val="20"/>
                <w:szCs w:val="20"/>
                <w:lang w:val="en-US" w:eastAsia="en-US"/>
              </w:rPr>
              <w:t xml:space="preserve"> Comma g12</w:t>
            </w:r>
          </w:p>
        </w:tc>
      </w:tr>
      <w:tr w:rsidR="00D73570" w:rsidRPr="009D10E3" w14:paraId="5116AEE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92924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6</w:t>
            </w:r>
          </w:p>
        </w:tc>
        <w:tc>
          <w:tcPr>
            <w:tcW w:w="4494" w:type="dxa"/>
            <w:tcBorders>
              <w:top w:val="nil"/>
              <w:left w:val="nil"/>
              <w:bottom w:val="single" w:sz="4" w:space="0" w:color="auto"/>
              <w:right w:val="single" w:sz="4" w:space="0" w:color="auto"/>
            </w:tcBorders>
            <w:shd w:val="clear" w:color="auto" w:fill="auto"/>
            <w:vAlign w:val="center"/>
            <w:hideMark/>
          </w:tcPr>
          <w:p w14:paraId="06018668"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комплекту</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зчеплення</w:t>
            </w:r>
            <w:proofErr w:type="spellEnd"/>
            <w:r w:rsidRPr="009D10E3">
              <w:rPr>
                <w:rFonts w:eastAsia="Times New Roman"/>
                <w:color w:val="auto"/>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038DFF8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98FA26B" w14:textId="77777777" w:rsidR="00D73570" w:rsidRPr="009D10E3" w:rsidRDefault="00D73570" w:rsidP="00C07629">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Комплект</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зчеплення</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Valeo</w:t>
            </w:r>
            <w:proofErr w:type="spellEnd"/>
            <w:r w:rsidRPr="009D10E3">
              <w:rPr>
                <w:rFonts w:eastAsia="Times New Roman"/>
                <w:color w:val="000000"/>
                <w:sz w:val="20"/>
                <w:szCs w:val="20"/>
                <w:lang w:val="en-US" w:eastAsia="en-US"/>
              </w:rPr>
              <w:t xml:space="preserve"> 826631</w:t>
            </w:r>
          </w:p>
        </w:tc>
      </w:tr>
      <w:tr w:rsidR="00D73570" w:rsidRPr="009D10E3" w14:paraId="4736843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3FF8B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7</w:t>
            </w:r>
          </w:p>
        </w:tc>
        <w:tc>
          <w:tcPr>
            <w:tcW w:w="4494" w:type="dxa"/>
            <w:tcBorders>
              <w:top w:val="nil"/>
              <w:left w:val="nil"/>
              <w:bottom w:val="single" w:sz="4" w:space="0" w:color="auto"/>
              <w:right w:val="single" w:sz="4" w:space="0" w:color="auto"/>
            </w:tcBorders>
            <w:shd w:val="clear" w:color="auto" w:fill="auto"/>
            <w:vAlign w:val="center"/>
            <w:hideMark/>
          </w:tcPr>
          <w:p w14:paraId="2735F59A"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Розбирання</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та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дефектовка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двигуна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C1BDC8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000000" w:fill="FFFFFF"/>
            <w:noWrap/>
            <w:vAlign w:val="bottom"/>
            <w:hideMark/>
          </w:tcPr>
          <w:p w14:paraId="33E7063F"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Болт</w:t>
            </w:r>
            <w:proofErr w:type="spellEnd"/>
            <w:r w:rsidRPr="009D10E3">
              <w:rPr>
                <w:rFonts w:eastAsia="Times New Roman"/>
                <w:color w:val="auto"/>
                <w:sz w:val="20"/>
                <w:szCs w:val="20"/>
                <w:lang w:val="en-US" w:eastAsia="en-US"/>
              </w:rPr>
              <w:t xml:space="preserve"> ГБЦ ELRING (820.262)</w:t>
            </w:r>
          </w:p>
        </w:tc>
      </w:tr>
      <w:tr w:rsidR="00D73570" w:rsidRPr="009D10E3" w14:paraId="28FCCB0A"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79F9B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4494" w:type="dxa"/>
            <w:tcBorders>
              <w:top w:val="nil"/>
              <w:left w:val="nil"/>
              <w:bottom w:val="single" w:sz="4" w:space="0" w:color="auto"/>
              <w:right w:val="single" w:sz="4" w:space="0" w:color="auto"/>
            </w:tcBorders>
            <w:shd w:val="clear" w:color="auto" w:fill="auto"/>
            <w:vAlign w:val="center"/>
            <w:hideMark/>
          </w:tcPr>
          <w:p w14:paraId="0F6E620A" w14:textId="39FAB30B" w:rsidR="00D73570" w:rsidRPr="009D10E3" w:rsidRDefault="00410326" w:rsidP="009D10E3">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D73570" w:rsidRPr="009D10E3">
              <w:rPr>
                <w:rFonts w:eastAsia="Times New Roman"/>
                <w:color w:val="000000"/>
                <w:sz w:val="20"/>
                <w:szCs w:val="20"/>
                <w:lang w:val="ru-RU" w:eastAsia="en-US"/>
              </w:rPr>
              <w:t>Заміна</w:t>
            </w:r>
            <w:proofErr w:type="spellEnd"/>
            <w:r w:rsidR="00D73570" w:rsidRPr="009D10E3">
              <w:rPr>
                <w:rFonts w:eastAsia="Times New Roman"/>
                <w:color w:val="000000"/>
                <w:sz w:val="20"/>
                <w:szCs w:val="20"/>
                <w:lang w:val="ru-RU" w:eastAsia="en-US"/>
              </w:rPr>
              <w:t xml:space="preserve"> поршню з </w:t>
            </w:r>
            <w:proofErr w:type="spellStart"/>
            <w:r w:rsidR="00D73570" w:rsidRPr="009D10E3">
              <w:rPr>
                <w:rFonts w:eastAsia="Times New Roman"/>
                <w:color w:val="000000"/>
                <w:sz w:val="20"/>
                <w:szCs w:val="20"/>
                <w:lang w:val="ru-RU" w:eastAsia="en-US"/>
              </w:rPr>
              <w:t>кільцями</w:t>
            </w:r>
            <w:proofErr w:type="spellEnd"/>
            <w:r w:rsidR="00D73570" w:rsidRPr="009D10E3">
              <w:rPr>
                <w:rFonts w:eastAsia="Times New Roman"/>
                <w:color w:val="000000"/>
                <w:sz w:val="20"/>
                <w:szCs w:val="20"/>
                <w:lang w:val="ru-RU" w:eastAsia="en-US"/>
              </w:rPr>
              <w:t xml:space="preserve"> перший ремонт</w:t>
            </w:r>
          </w:p>
        </w:tc>
        <w:tc>
          <w:tcPr>
            <w:tcW w:w="1198" w:type="dxa"/>
            <w:tcBorders>
              <w:top w:val="nil"/>
              <w:left w:val="nil"/>
              <w:bottom w:val="single" w:sz="4" w:space="0" w:color="auto"/>
              <w:right w:val="single" w:sz="4" w:space="0" w:color="auto"/>
            </w:tcBorders>
            <w:shd w:val="clear" w:color="auto" w:fill="auto"/>
            <w:vAlign w:val="center"/>
            <w:hideMark/>
          </w:tcPr>
          <w:p w14:paraId="18B3CAB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447480FB"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Поршень</w:t>
            </w:r>
            <w:proofErr w:type="spellEnd"/>
            <w:r w:rsidRPr="009D10E3">
              <w:rPr>
                <w:rFonts w:eastAsia="Times New Roman"/>
                <w:color w:val="auto"/>
                <w:sz w:val="20"/>
                <w:szCs w:val="20"/>
                <w:lang w:val="en-US" w:eastAsia="en-US"/>
              </w:rPr>
              <w:t xml:space="preserve"> GM 96350120</w:t>
            </w:r>
          </w:p>
        </w:tc>
      </w:tr>
      <w:tr w:rsidR="00D73570" w:rsidRPr="009D10E3" w14:paraId="68C3E539"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06072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9</w:t>
            </w:r>
          </w:p>
        </w:tc>
        <w:tc>
          <w:tcPr>
            <w:tcW w:w="4494" w:type="dxa"/>
            <w:tcBorders>
              <w:top w:val="nil"/>
              <w:left w:val="nil"/>
              <w:bottom w:val="single" w:sz="4" w:space="0" w:color="auto"/>
              <w:right w:val="single" w:sz="4" w:space="0" w:color="auto"/>
            </w:tcBorders>
            <w:shd w:val="clear" w:color="auto" w:fill="auto"/>
            <w:vAlign w:val="center"/>
            <w:hideMark/>
          </w:tcPr>
          <w:p w14:paraId="534DA981" w14:textId="61B373F4"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шатунів</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656C8C2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1048DF21"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Шатун</w:t>
            </w:r>
            <w:proofErr w:type="spellEnd"/>
            <w:r w:rsidRPr="009D10E3">
              <w:rPr>
                <w:rFonts w:eastAsia="Times New Roman"/>
                <w:color w:val="auto"/>
                <w:sz w:val="20"/>
                <w:szCs w:val="20"/>
                <w:lang w:val="en-US" w:eastAsia="en-US"/>
              </w:rPr>
              <w:t xml:space="preserve"> GM 94580740</w:t>
            </w:r>
          </w:p>
        </w:tc>
      </w:tr>
      <w:tr w:rsidR="00D73570" w:rsidRPr="00D73570" w14:paraId="2690CB08"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3D9DF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10</w:t>
            </w:r>
          </w:p>
        </w:tc>
        <w:tc>
          <w:tcPr>
            <w:tcW w:w="4494" w:type="dxa"/>
            <w:tcBorders>
              <w:top w:val="nil"/>
              <w:left w:val="nil"/>
              <w:bottom w:val="single" w:sz="4" w:space="0" w:color="auto"/>
              <w:right w:val="single" w:sz="4" w:space="0" w:color="auto"/>
            </w:tcBorders>
            <w:shd w:val="clear" w:color="auto" w:fill="auto"/>
            <w:vAlign w:val="center"/>
            <w:hideMark/>
          </w:tcPr>
          <w:p w14:paraId="5CE0DF0C" w14:textId="3C743201"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вкладишів</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шатуних</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комплект</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39D9A78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6DFD9E0B" w14:textId="77777777" w:rsidR="00D73570" w:rsidRPr="009D10E3" w:rsidRDefault="00D73570" w:rsidP="00C07629">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Вкладиші</w:t>
            </w:r>
            <w:proofErr w:type="spellEnd"/>
            <w:r w:rsidRPr="009D10E3">
              <w:rPr>
                <w:rFonts w:eastAsia="Times New Roman"/>
                <w:color w:val="auto"/>
                <w:sz w:val="20"/>
                <w:szCs w:val="20"/>
                <w:lang w:val="ru-RU" w:eastAsia="en-US"/>
              </w:rPr>
              <w:t xml:space="preserve"> к-</w:t>
            </w:r>
            <w:proofErr w:type="spellStart"/>
            <w:r w:rsidRPr="009D10E3">
              <w:rPr>
                <w:rFonts w:eastAsia="Times New Roman"/>
                <w:color w:val="auto"/>
                <w:sz w:val="20"/>
                <w:szCs w:val="20"/>
                <w:lang w:val="ru-RU" w:eastAsia="en-US"/>
              </w:rPr>
              <w:t>кт</w:t>
            </w:r>
            <w:proofErr w:type="spellEnd"/>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TAIHO</w:t>
            </w:r>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R</w:t>
            </w:r>
            <w:r w:rsidRPr="009D10E3">
              <w:rPr>
                <w:rFonts w:eastAsia="Times New Roman"/>
                <w:color w:val="auto"/>
                <w:sz w:val="20"/>
                <w:szCs w:val="20"/>
                <w:lang w:val="ru-RU" w:eastAsia="en-US"/>
              </w:rPr>
              <w:t>3302</w:t>
            </w:r>
            <w:r w:rsidRPr="009D10E3">
              <w:rPr>
                <w:rFonts w:eastAsia="Times New Roman"/>
                <w:color w:val="auto"/>
                <w:sz w:val="20"/>
                <w:szCs w:val="20"/>
                <w:lang w:val="en-US" w:eastAsia="en-US"/>
              </w:rPr>
              <w:t>A</w:t>
            </w:r>
            <w:r w:rsidRPr="009D10E3">
              <w:rPr>
                <w:rFonts w:eastAsia="Times New Roman"/>
                <w:color w:val="auto"/>
                <w:sz w:val="20"/>
                <w:szCs w:val="20"/>
                <w:lang w:val="ru-RU" w:eastAsia="en-US"/>
              </w:rPr>
              <w:t>025</w:t>
            </w:r>
          </w:p>
        </w:tc>
      </w:tr>
      <w:tr w:rsidR="00D73570" w:rsidRPr="00D73570" w14:paraId="0623D914"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C9C6A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11</w:t>
            </w:r>
          </w:p>
        </w:tc>
        <w:tc>
          <w:tcPr>
            <w:tcW w:w="4494" w:type="dxa"/>
            <w:tcBorders>
              <w:top w:val="nil"/>
              <w:left w:val="nil"/>
              <w:bottom w:val="single" w:sz="4" w:space="0" w:color="auto"/>
              <w:right w:val="single" w:sz="4" w:space="0" w:color="auto"/>
            </w:tcBorders>
            <w:shd w:val="clear" w:color="auto" w:fill="auto"/>
            <w:vAlign w:val="center"/>
            <w:hideMark/>
          </w:tcPr>
          <w:p w14:paraId="26D6B8DB" w14:textId="50AF2C73"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вкладишів</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корених</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комплект</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167E684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0A73208C" w14:textId="77777777" w:rsidR="00D73570" w:rsidRPr="009D10E3" w:rsidRDefault="00D73570" w:rsidP="00C07629">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Вкладиші</w:t>
            </w:r>
            <w:proofErr w:type="spellEnd"/>
            <w:r w:rsidRPr="009D10E3">
              <w:rPr>
                <w:rFonts w:eastAsia="Times New Roman"/>
                <w:color w:val="auto"/>
                <w:sz w:val="20"/>
                <w:szCs w:val="20"/>
                <w:lang w:val="ru-RU" w:eastAsia="en-US"/>
              </w:rPr>
              <w:t xml:space="preserve"> к-</w:t>
            </w:r>
            <w:proofErr w:type="spellStart"/>
            <w:r w:rsidRPr="009D10E3">
              <w:rPr>
                <w:rFonts w:eastAsia="Times New Roman"/>
                <w:color w:val="auto"/>
                <w:sz w:val="20"/>
                <w:szCs w:val="20"/>
                <w:lang w:val="ru-RU" w:eastAsia="en-US"/>
              </w:rPr>
              <w:t>кт</w:t>
            </w:r>
            <w:proofErr w:type="spellEnd"/>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TAIHO</w:t>
            </w:r>
            <w:r w:rsidRPr="009D10E3">
              <w:rPr>
                <w:rFonts w:eastAsia="Times New Roman"/>
                <w:color w:val="auto"/>
                <w:sz w:val="20"/>
                <w:szCs w:val="20"/>
                <w:lang w:val="ru-RU" w:eastAsia="en-US"/>
              </w:rPr>
              <w:t xml:space="preserve">, </w:t>
            </w:r>
            <w:r w:rsidRPr="009D10E3">
              <w:rPr>
                <w:rFonts w:eastAsia="Times New Roman"/>
                <w:color w:val="auto"/>
                <w:sz w:val="20"/>
                <w:szCs w:val="20"/>
                <w:lang w:val="en-US" w:eastAsia="en-US"/>
              </w:rPr>
              <w:t>M</w:t>
            </w:r>
            <w:r w:rsidRPr="009D10E3">
              <w:rPr>
                <w:rFonts w:eastAsia="Times New Roman"/>
                <w:color w:val="auto"/>
                <w:sz w:val="20"/>
                <w:szCs w:val="20"/>
                <w:lang w:val="ru-RU" w:eastAsia="en-US"/>
              </w:rPr>
              <w:t>3302</w:t>
            </w:r>
            <w:r w:rsidRPr="009D10E3">
              <w:rPr>
                <w:rFonts w:eastAsia="Times New Roman"/>
                <w:color w:val="auto"/>
                <w:sz w:val="20"/>
                <w:szCs w:val="20"/>
                <w:lang w:val="en-US" w:eastAsia="en-US"/>
              </w:rPr>
              <w:t>ASTD</w:t>
            </w:r>
          </w:p>
        </w:tc>
      </w:tr>
      <w:tr w:rsidR="00D73570" w:rsidRPr="009D10E3" w14:paraId="38B0B58E"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4B891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12</w:t>
            </w:r>
          </w:p>
        </w:tc>
        <w:tc>
          <w:tcPr>
            <w:tcW w:w="4494" w:type="dxa"/>
            <w:tcBorders>
              <w:top w:val="nil"/>
              <w:left w:val="nil"/>
              <w:bottom w:val="single" w:sz="4" w:space="0" w:color="auto"/>
              <w:right w:val="single" w:sz="4" w:space="0" w:color="auto"/>
            </w:tcBorders>
            <w:shd w:val="clear" w:color="auto" w:fill="auto"/>
            <w:vAlign w:val="center"/>
            <w:hideMark/>
          </w:tcPr>
          <w:p w14:paraId="74D7135D" w14:textId="6B491AAE" w:rsidR="00D73570" w:rsidRPr="009D10E3" w:rsidRDefault="00410326" w:rsidP="009D10E3">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D73570" w:rsidRPr="009D10E3">
              <w:rPr>
                <w:rFonts w:eastAsia="Times New Roman"/>
                <w:color w:val="000000"/>
                <w:sz w:val="20"/>
                <w:szCs w:val="20"/>
                <w:lang w:val="ru-RU" w:eastAsia="en-US"/>
              </w:rPr>
              <w:t>Заміна</w:t>
            </w:r>
            <w:proofErr w:type="spellEnd"/>
            <w:r w:rsidR="00D73570" w:rsidRPr="009D10E3">
              <w:rPr>
                <w:rFonts w:eastAsia="Times New Roman"/>
                <w:color w:val="000000"/>
                <w:sz w:val="20"/>
                <w:szCs w:val="20"/>
                <w:lang w:val="ru-RU" w:eastAsia="en-US"/>
              </w:rPr>
              <w:t xml:space="preserve"> комплекта ГРМ з водяною помпою </w:t>
            </w:r>
          </w:p>
        </w:tc>
        <w:tc>
          <w:tcPr>
            <w:tcW w:w="1198" w:type="dxa"/>
            <w:tcBorders>
              <w:top w:val="nil"/>
              <w:left w:val="nil"/>
              <w:bottom w:val="single" w:sz="4" w:space="0" w:color="auto"/>
              <w:right w:val="single" w:sz="4" w:space="0" w:color="auto"/>
            </w:tcBorders>
            <w:shd w:val="clear" w:color="auto" w:fill="auto"/>
            <w:vAlign w:val="center"/>
            <w:hideMark/>
          </w:tcPr>
          <w:p w14:paraId="7A0ED91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6AAF60A" w14:textId="77777777" w:rsidR="00D73570" w:rsidRPr="009D10E3" w:rsidRDefault="00D73570" w:rsidP="00C07629">
            <w:pPr>
              <w:rPr>
                <w:rFonts w:eastAsia="Times New Roman"/>
                <w:color w:val="auto"/>
                <w:sz w:val="20"/>
                <w:szCs w:val="20"/>
                <w:lang w:val="en-US" w:eastAsia="en-US"/>
              </w:rPr>
            </w:pPr>
            <w:r w:rsidRPr="009D10E3">
              <w:rPr>
                <w:rFonts w:eastAsia="Times New Roman"/>
                <w:color w:val="auto"/>
                <w:sz w:val="20"/>
                <w:szCs w:val="20"/>
                <w:lang w:val="en-US" w:eastAsia="en-US"/>
              </w:rPr>
              <w:t>К-</w:t>
            </w:r>
            <w:proofErr w:type="spellStart"/>
            <w:r w:rsidRPr="009D10E3">
              <w:rPr>
                <w:rFonts w:eastAsia="Times New Roman"/>
                <w:color w:val="auto"/>
                <w:sz w:val="20"/>
                <w:szCs w:val="20"/>
                <w:lang w:val="en-US" w:eastAsia="en-US"/>
              </w:rPr>
              <w:t>кт</w:t>
            </w:r>
            <w:proofErr w:type="spellEnd"/>
            <w:r w:rsidRPr="009D10E3">
              <w:rPr>
                <w:rFonts w:eastAsia="Times New Roman"/>
                <w:color w:val="auto"/>
                <w:sz w:val="20"/>
                <w:szCs w:val="20"/>
                <w:lang w:val="en-US" w:eastAsia="en-US"/>
              </w:rPr>
              <w:t xml:space="preserve"> ГРМ </w:t>
            </w:r>
            <w:proofErr w:type="spellStart"/>
            <w:r w:rsidRPr="009D10E3">
              <w:rPr>
                <w:rFonts w:eastAsia="Times New Roman"/>
                <w:color w:val="auto"/>
                <w:sz w:val="20"/>
                <w:szCs w:val="20"/>
                <w:lang w:val="en-US" w:eastAsia="en-US"/>
              </w:rPr>
              <w:t>Contitech</w:t>
            </w:r>
            <w:proofErr w:type="spellEnd"/>
            <w:r w:rsidRPr="009D10E3">
              <w:rPr>
                <w:rFonts w:eastAsia="Times New Roman"/>
                <w:color w:val="auto"/>
                <w:sz w:val="20"/>
                <w:szCs w:val="20"/>
                <w:lang w:val="en-US" w:eastAsia="en-US"/>
              </w:rPr>
              <w:t xml:space="preserve"> CT874WP5</w:t>
            </w:r>
          </w:p>
        </w:tc>
      </w:tr>
      <w:tr w:rsidR="00D73570" w:rsidRPr="009D10E3" w14:paraId="584211F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31DE6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13</w:t>
            </w:r>
          </w:p>
        </w:tc>
        <w:tc>
          <w:tcPr>
            <w:tcW w:w="4494" w:type="dxa"/>
            <w:tcBorders>
              <w:top w:val="nil"/>
              <w:left w:val="nil"/>
              <w:bottom w:val="single" w:sz="4" w:space="0" w:color="auto"/>
              <w:right w:val="single" w:sz="4" w:space="0" w:color="auto"/>
            </w:tcBorders>
            <w:shd w:val="clear" w:color="auto" w:fill="auto"/>
            <w:vAlign w:val="center"/>
            <w:hideMark/>
          </w:tcPr>
          <w:p w14:paraId="0A2F302E" w14:textId="6E917C6B"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кришки</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клапанів</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4F57FEE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DDA7B24"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Кришка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клапанів</w:t>
            </w:r>
            <w:proofErr w:type="spellEnd"/>
            <w:r w:rsidRPr="009D10E3">
              <w:rPr>
                <w:rFonts w:eastAsia="Times New Roman"/>
                <w:color w:val="auto"/>
                <w:sz w:val="20"/>
                <w:szCs w:val="20"/>
                <w:lang w:val="en-US" w:eastAsia="en-US"/>
              </w:rPr>
              <w:t xml:space="preserve"> 96181319</w:t>
            </w:r>
          </w:p>
        </w:tc>
      </w:tr>
      <w:tr w:rsidR="00D73570" w:rsidRPr="009D10E3" w14:paraId="537B9245"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B8BE3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14</w:t>
            </w:r>
          </w:p>
        </w:tc>
        <w:tc>
          <w:tcPr>
            <w:tcW w:w="4494" w:type="dxa"/>
            <w:tcBorders>
              <w:top w:val="nil"/>
              <w:left w:val="nil"/>
              <w:bottom w:val="single" w:sz="4" w:space="0" w:color="auto"/>
              <w:right w:val="single" w:sz="4" w:space="0" w:color="auto"/>
            </w:tcBorders>
            <w:shd w:val="clear" w:color="auto" w:fill="auto"/>
            <w:vAlign w:val="center"/>
            <w:hideMark/>
          </w:tcPr>
          <w:p w14:paraId="3F675E96"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Зняття</w:t>
            </w:r>
            <w:proofErr w:type="spellEnd"/>
            <w:r w:rsidRPr="009D10E3">
              <w:rPr>
                <w:rFonts w:eastAsia="Times New Roman"/>
                <w:color w:val="000000"/>
                <w:sz w:val="20"/>
                <w:szCs w:val="20"/>
                <w:lang w:val="en-US" w:eastAsia="en-US"/>
              </w:rPr>
              <w:t xml:space="preserve"> / </w:t>
            </w:r>
            <w:proofErr w:type="spellStart"/>
            <w:r w:rsidRPr="009D10E3">
              <w:rPr>
                <w:rFonts w:eastAsia="Times New Roman"/>
                <w:color w:val="000000"/>
                <w:sz w:val="20"/>
                <w:szCs w:val="20"/>
                <w:lang w:val="en-US" w:eastAsia="en-US"/>
              </w:rPr>
              <w:t>встановлення</w:t>
            </w:r>
            <w:proofErr w:type="spellEnd"/>
            <w:r w:rsidRPr="009D10E3">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7BA4895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234C6AF" w14:textId="77777777" w:rsidR="00D73570" w:rsidRPr="009D10E3" w:rsidRDefault="00D73570" w:rsidP="00C07629">
            <w:pPr>
              <w:rPr>
                <w:rFonts w:eastAsia="Times New Roman"/>
                <w:color w:val="auto"/>
                <w:sz w:val="20"/>
                <w:szCs w:val="20"/>
                <w:lang w:val="en-US" w:eastAsia="en-US"/>
              </w:rPr>
            </w:pPr>
            <w:r w:rsidRPr="009D10E3">
              <w:rPr>
                <w:rFonts w:eastAsia="Times New Roman"/>
                <w:color w:val="auto"/>
                <w:sz w:val="20"/>
                <w:szCs w:val="20"/>
                <w:lang w:val="en-US" w:eastAsia="en-US"/>
              </w:rPr>
              <w:t>к-</w:t>
            </w:r>
            <w:proofErr w:type="spellStart"/>
            <w:r w:rsidRPr="009D10E3">
              <w:rPr>
                <w:rFonts w:eastAsia="Times New Roman"/>
                <w:color w:val="auto"/>
                <w:sz w:val="20"/>
                <w:szCs w:val="20"/>
                <w:lang w:val="en-US" w:eastAsia="en-US"/>
              </w:rPr>
              <w:t>кт</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прокладок</w:t>
            </w:r>
            <w:proofErr w:type="spellEnd"/>
            <w:r w:rsidRPr="009D10E3">
              <w:rPr>
                <w:rFonts w:eastAsia="Times New Roman"/>
                <w:color w:val="auto"/>
                <w:sz w:val="20"/>
                <w:szCs w:val="20"/>
                <w:lang w:val="en-US" w:eastAsia="en-US"/>
              </w:rPr>
              <w:t xml:space="preserve"> DNP93740202</w:t>
            </w:r>
          </w:p>
        </w:tc>
      </w:tr>
      <w:tr w:rsidR="00D73570" w:rsidRPr="009D10E3" w14:paraId="619561DD"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A7376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15</w:t>
            </w:r>
          </w:p>
        </w:tc>
        <w:tc>
          <w:tcPr>
            <w:tcW w:w="4494" w:type="dxa"/>
            <w:tcBorders>
              <w:top w:val="nil"/>
              <w:left w:val="nil"/>
              <w:bottom w:val="single" w:sz="4" w:space="0" w:color="auto"/>
              <w:right w:val="single" w:sz="4" w:space="0" w:color="auto"/>
            </w:tcBorders>
            <w:shd w:val="clear" w:color="auto" w:fill="auto"/>
            <w:vAlign w:val="center"/>
            <w:hideMark/>
          </w:tcPr>
          <w:p w14:paraId="18048E09" w14:textId="77777777" w:rsidR="00D73570" w:rsidRPr="009D10E3" w:rsidRDefault="00D73570" w:rsidP="009D10E3">
            <w:pPr>
              <w:rPr>
                <w:rFonts w:eastAsia="Times New Roman"/>
                <w:color w:val="000000"/>
                <w:sz w:val="20"/>
                <w:szCs w:val="20"/>
                <w:lang w:val="ru-RU" w:eastAsia="en-US"/>
              </w:rPr>
            </w:pPr>
            <w:r w:rsidRPr="009D10E3">
              <w:rPr>
                <w:rFonts w:eastAsia="Times New Roman"/>
                <w:color w:val="000000"/>
                <w:sz w:val="20"/>
                <w:szCs w:val="20"/>
                <w:lang w:val="ru-RU" w:eastAsia="en-US"/>
              </w:rPr>
              <w:t xml:space="preserve">Ремонт ГБЦ з </w:t>
            </w:r>
            <w:proofErr w:type="spellStart"/>
            <w:r w:rsidRPr="009D10E3">
              <w:rPr>
                <w:rFonts w:eastAsia="Times New Roman"/>
                <w:color w:val="000000"/>
                <w:sz w:val="20"/>
                <w:szCs w:val="20"/>
                <w:lang w:val="ru-RU" w:eastAsia="en-US"/>
              </w:rPr>
              <w:t>заміною</w:t>
            </w:r>
            <w:proofErr w:type="spellEnd"/>
            <w:r w:rsidRPr="009D10E3">
              <w:rPr>
                <w:rFonts w:eastAsia="Times New Roman"/>
                <w:color w:val="000000"/>
                <w:sz w:val="20"/>
                <w:szCs w:val="20"/>
                <w:lang w:val="ru-RU" w:eastAsia="en-US"/>
              </w:rPr>
              <w:t xml:space="preserve"> </w:t>
            </w:r>
            <w:proofErr w:type="spellStart"/>
            <w:r w:rsidRPr="009D10E3">
              <w:rPr>
                <w:rFonts w:eastAsia="Times New Roman"/>
                <w:color w:val="000000"/>
                <w:sz w:val="20"/>
                <w:szCs w:val="20"/>
                <w:lang w:val="ru-RU" w:eastAsia="en-US"/>
              </w:rPr>
              <w:t>сальників</w:t>
            </w:r>
            <w:proofErr w:type="spellEnd"/>
            <w:r w:rsidRPr="009D10E3">
              <w:rPr>
                <w:rFonts w:eastAsia="Times New Roman"/>
                <w:color w:val="000000"/>
                <w:sz w:val="20"/>
                <w:szCs w:val="20"/>
                <w:lang w:val="ru-RU" w:eastAsia="en-US"/>
              </w:rPr>
              <w:t xml:space="preserve"> </w:t>
            </w:r>
            <w:proofErr w:type="spellStart"/>
            <w:r w:rsidRPr="009D10E3">
              <w:rPr>
                <w:rFonts w:eastAsia="Times New Roman"/>
                <w:color w:val="000000"/>
                <w:sz w:val="20"/>
                <w:szCs w:val="20"/>
                <w:lang w:val="ru-RU" w:eastAsia="en-US"/>
              </w:rPr>
              <w:t>клапанів</w:t>
            </w:r>
            <w:proofErr w:type="spellEnd"/>
            <w:r w:rsidRPr="009D10E3">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01C9A42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FABE89A"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Розподільчій</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вал</w:t>
            </w:r>
            <w:proofErr w:type="spellEnd"/>
            <w:r w:rsidRPr="009D10E3">
              <w:rPr>
                <w:rFonts w:eastAsia="Times New Roman"/>
                <w:color w:val="auto"/>
                <w:sz w:val="20"/>
                <w:szCs w:val="20"/>
                <w:lang w:val="en-US" w:eastAsia="en-US"/>
              </w:rPr>
              <w:t xml:space="preserve"> GM 96838023</w:t>
            </w:r>
          </w:p>
        </w:tc>
      </w:tr>
      <w:tr w:rsidR="00D73570" w:rsidRPr="009D10E3" w14:paraId="28F94DC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D8344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16</w:t>
            </w:r>
          </w:p>
        </w:tc>
        <w:tc>
          <w:tcPr>
            <w:tcW w:w="4494" w:type="dxa"/>
            <w:tcBorders>
              <w:top w:val="nil"/>
              <w:left w:val="nil"/>
              <w:bottom w:val="single" w:sz="4" w:space="0" w:color="auto"/>
              <w:right w:val="single" w:sz="4" w:space="0" w:color="auto"/>
            </w:tcBorders>
            <w:shd w:val="clear" w:color="auto" w:fill="auto"/>
            <w:vAlign w:val="center"/>
            <w:hideMark/>
          </w:tcPr>
          <w:p w14:paraId="135B3FB9" w14:textId="5E5F14C6"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EA8563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0AFFD300"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Клапан</w:t>
            </w:r>
            <w:proofErr w:type="spellEnd"/>
            <w:r w:rsidRPr="009D10E3">
              <w:rPr>
                <w:rFonts w:eastAsia="Times New Roman"/>
                <w:color w:val="auto"/>
                <w:sz w:val="20"/>
                <w:szCs w:val="20"/>
                <w:lang w:val="en-US" w:eastAsia="en-US"/>
              </w:rPr>
              <w:t xml:space="preserve"> GM  96830500</w:t>
            </w:r>
          </w:p>
        </w:tc>
      </w:tr>
      <w:tr w:rsidR="00D73570" w:rsidRPr="009D10E3" w14:paraId="2FAEC938"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297C1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17</w:t>
            </w:r>
          </w:p>
        </w:tc>
        <w:tc>
          <w:tcPr>
            <w:tcW w:w="4494" w:type="dxa"/>
            <w:tcBorders>
              <w:top w:val="nil"/>
              <w:left w:val="nil"/>
              <w:bottom w:val="single" w:sz="4" w:space="0" w:color="auto"/>
              <w:right w:val="single" w:sz="4" w:space="0" w:color="auto"/>
            </w:tcBorders>
            <w:shd w:val="clear" w:color="auto" w:fill="auto"/>
            <w:vAlign w:val="center"/>
            <w:hideMark/>
          </w:tcPr>
          <w:p w14:paraId="7589A1E4" w14:textId="00ACCC2C" w:rsidR="00D73570" w:rsidRPr="009D10E3" w:rsidRDefault="00410326" w:rsidP="009D10E3">
            <w:pPr>
              <w:rPr>
                <w:rFonts w:eastAsia="Times New Roman"/>
                <w:color w:val="000000"/>
                <w:sz w:val="20"/>
                <w:szCs w:val="20"/>
                <w:lang w:val="ru-RU" w:eastAsia="en-US"/>
              </w:rPr>
            </w:pPr>
            <w:r>
              <w:rPr>
                <w:rFonts w:eastAsia="Times New Roman"/>
                <w:color w:val="000000"/>
                <w:sz w:val="20"/>
                <w:szCs w:val="20"/>
                <w:lang w:val="ru-RU" w:eastAsia="en-US"/>
              </w:rPr>
              <w:t>*</w:t>
            </w:r>
            <w:proofErr w:type="spellStart"/>
            <w:r w:rsidR="00D73570" w:rsidRPr="009D10E3">
              <w:rPr>
                <w:rFonts w:eastAsia="Times New Roman"/>
                <w:color w:val="000000"/>
                <w:sz w:val="20"/>
                <w:szCs w:val="20"/>
                <w:lang w:val="ru-RU" w:eastAsia="en-US"/>
              </w:rPr>
              <w:t>Заміна</w:t>
            </w:r>
            <w:proofErr w:type="spellEnd"/>
            <w:r w:rsidR="00D73570" w:rsidRPr="009D10E3">
              <w:rPr>
                <w:rFonts w:eastAsia="Times New Roman"/>
                <w:color w:val="000000"/>
                <w:sz w:val="20"/>
                <w:szCs w:val="20"/>
                <w:lang w:val="ru-RU" w:eastAsia="en-US"/>
              </w:rPr>
              <w:t xml:space="preserve"> </w:t>
            </w:r>
            <w:proofErr w:type="spellStart"/>
            <w:r w:rsidR="00D73570" w:rsidRPr="009D10E3">
              <w:rPr>
                <w:rFonts w:eastAsia="Times New Roman"/>
                <w:color w:val="000000"/>
                <w:sz w:val="20"/>
                <w:szCs w:val="20"/>
                <w:lang w:val="ru-RU" w:eastAsia="en-US"/>
              </w:rPr>
              <w:t>клап</w:t>
            </w:r>
            <w:proofErr w:type="spellEnd"/>
            <w:r w:rsidR="00D73570" w:rsidRPr="009D10E3">
              <w:rPr>
                <w:rFonts w:eastAsia="Times New Roman"/>
                <w:color w:val="000000"/>
                <w:sz w:val="20"/>
                <w:szCs w:val="20"/>
                <w:lang w:val="ru-RU" w:eastAsia="en-US"/>
              </w:rPr>
              <w:t xml:space="preserve"> впуск к-</w:t>
            </w:r>
            <w:proofErr w:type="spellStart"/>
            <w:r w:rsidR="00D73570" w:rsidRPr="009D10E3">
              <w:rPr>
                <w:rFonts w:eastAsia="Times New Roman"/>
                <w:color w:val="000000"/>
                <w:sz w:val="20"/>
                <w:szCs w:val="20"/>
                <w:lang w:val="ru-RU" w:eastAsia="en-US"/>
              </w:rPr>
              <w:t>кт</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C14A2A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EB015F6"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Комплект</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клапанів</w:t>
            </w:r>
            <w:proofErr w:type="spellEnd"/>
            <w:r w:rsidRPr="009D10E3">
              <w:rPr>
                <w:rFonts w:eastAsia="Times New Roman"/>
                <w:color w:val="auto"/>
                <w:sz w:val="20"/>
                <w:szCs w:val="20"/>
                <w:lang w:val="en-US" w:eastAsia="en-US"/>
              </w:rPr>
              <w:t xml:space="preserve"> GM  96182933 </w:t>
            </w:r>
          </w:p>
        </w:tc>
      </w:tr>
      <w:tr w:rsidR="00D73570" w:rsidRPr="009D10E3" w14:paraId="1ACD8C7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F6A3A7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18</w:t>
            </w:r>
          </w:p>
        </w:tc>
        <w:tc>
          <w:tcPr>
            <w:tcW w:w="4494" w:type="dxa"/>
            <w:tcBorders>
              <w:top w:val="nil"/>
              <w:left w:val="nil"/>
              <w:bottom w:val="single" w:sz="4" w:space="0" w:color="auto"/>
              <w:right w:val="single" w:sz="4" w:space="0" w:color="auto"/>
            </w:tcBorders>
            <w:shd w:val="clear" w:color="auto" w:fill="auto"/>
            <w:vAlign w:val="center"/>
            <w:hideMark/>
          </w:tcPr>
          <w:p w14:paraId="0952C2C0"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направл</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клапану</w:t>
            </w:r>
            <w:proofErr w:type="spellEnd"/>
            <w:r w:rsidRPr="009D10E3">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4706047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5039" w:type="dxa"/>
            <w:tcBorders>
              <w:top w:val="nil"/>
              <w:left w:val="nil"/>
              <w:bottom w:val="single" w:sz="4" w:space="0" w:color="auto"/>
              <w:right w:val="single" w:sz="4" w:space="0" w:color="auto"/>
            </w:tcBorders>
            <w:shd w:val="clear" w:color="auto" w:fill="auto"/>
            <w:noWrap/>
            <w:vAlign w:val="center"/>
            <w:hideMark/>
          </w:tcPr>
          <w:p w14:paraId="4CE5EBFF"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Направляюча</w:t>
            </w:r>
            <w:proofErr w:type="spellEnd"/>
            <w:r w:rsidRPr="009D10E3">
              <w:rPr>
                <w:rFonts w:eastAsia="Times New Roman"/>
                <w:color w:val="auto"/>
                <w:sz w:val="20"/>
                <w:szCs w:val="20"/>
                <w:lang w:val="en-US" w:eastAsia="en-US"/>
              </w:rPr>
              <w:t xml:space="preserve"> GM 96103034</w:t>
            </w:r>
          </w:p>
        </w:tc>
      </w:tr>
      <w:tr w:rsidR="00D73570" w:rsidRPr="009D10E3" w14:paraId="0F829C34"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91637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19</w:t>
            </w:r>
          </w:p>
        </w:tc>
        <w:tc>
          <w:tcPr>
            <w:tcW w:w="4494" w:type="dxa"/>
            <w:tcBorders>
              <w:top w:val="nil"/>
              <w:left w:val="nil"/>
              <w:bottom w:val="single" w:sz="4" w:space="0" w:color="auto"/>
              <w:right w:val="single" w:sz="4" w:space="0" w:color="auto"/>
            </w:tcBorders>
            <w:shd w:val="clear" w:color="auto" w:fill="auto"/>
            <w:vAlign w:val="center"/>
            <w:hideMark/>
          </w:tcPr>
          <w:p w14:paraId="16A22167" w14:textId="77777777" w:rsidR="00D73570" w:rsidRPr="009D10E3" w:rsidRDefault="00D73570" w:rsidP="009D10E3">
            <w:pPr>
              <w:rPr>
                <w:rFonts w:eastAsia="Times New Roman"/>
                <w:color w:val="000000"/>
                <w:sz w:val="20"/>
                <w:szCs w:val="20"/>
                <w:lang w:val="ru-RU" w:eastAsia="en-US"/>
              </w:rPr>
            </w:pPr>
            <w:proofErr w:type="spellStart"/>
            <w:r w:rsidRPr="009D10E3">
              <w:rPr>
                <w:rFonts w:eastAsia="Times New Roman"/>
                <w:color w:val="000000"/>
                <w:sz w:val="20"/>
                <w:szCs w:val="20"/>
                <w:lang w:val="ru-RU" w:eastAsia="en-US"/>
              </w:rPr>
              <w:t>Шліфовка</w:t>
            </w:r>
            <w:proofErr w:type="spellEnd"/>
            <w:r w:rsidRPr="009D10E3">
              <w:rPr>
                <w:rFonts w:eastAsia="Times New Roman"/>
                <w:color w:val="000000"/>
                <w:sz w:val="20"/>
                <w:szCs w:val="20"/>
                <w:lang w:val="ru-RU" w:eastAsia="en-US"/>
              </w:rPr>
              <w:t xml:space="preserve"> та </w:t>
            </w:r>
            <w:proofErr w:type="spellStart"/>
            <w:r w:rsidRPr="009D10E3">
              <w:rPr>
                <w:rFonts w:eastAsia="Times New Roman"/>
                <w:color w:val="000000"/>
                <w:sz w:val="20"/>
                <w:szCs w:val="20"/>
                <w:lang w:val="ru-RU" w:eastAsia="en-US"/>
              </w:rPr>
              <w:t>перевірка</w:t>
            </w:r>
            <w:proofErr w:type="spellEnd"/>
            <w:r w:rsidRPr="009D10E3">
              <w:rPr>
                <w:rFonts w:eastAsia="Times New Roman"/>
                <w:color w:val="000000"/>
                <w:sz w:val="20"/>
                <w:szCs w:val="20"/>
                <w:lang w:val="ru-RU" w:eastAsia="en-US"/>
              </w:rPr>
              <w:t xml:space="preserve"> на </w:t>
            </w:r>
            <w:proofErr w:type="spellStart"/>
            <w:r w:rsidRPr="009D10E3">
              <w:rPr>
                <w:rFonts w:eastAsia="Times New Roman"/>
                <w:color w:val="000000"/>
                <w:sz w:val="20"/>
                <w:szCs w:val="20"/>
                <w:lang w:val="ru-RU" w:eastAsia="en-US"/>
              </w:rPr>
              <w:t>герметичність</w:t>
            </w:r>
            <w:proofErr w:type="spellEnd"/>
            <w:r w:rsidRPr="009D10E3">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64E83D5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3C86130A" w14:textId="77777777" w:rsidR="00D73570" w:rsidRPr="009D10E3" w:rsidRDefault="00D73570" w:rsidP="00C07629">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47B708C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0AF3D2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20</w:t>
            </w:r>
          </w:p>
        </w:tc>
        <w:tc>
          <w:tcPr>
            <w:tcW w:w="4494" w:type="dxa"/>
            <w:tcBorders>
              <w:top w:val="nil"/>
              <w:left w:val="nil"/>
              <w:bottom w:val="single" w:sz="4" w:space="0" w:color="auto"/>
              <w:right w:val="single" w:sz="4" w:space="0" w:color="auto"/>
            </w:tcBorders>
            <w:shd w:val="clear" w:color="auto" w:fill="auto"/>
            <w:vAlign w:val="center"/>
            <w:hideMark/>
          </w:tcPr>
          <w:p w14:paraId="7DCAA95B"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паливної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2D0093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61FF2254" w14:textId="77777777" w:rsidR="00D73570" w:rsidRPr="009D10E3" w:rsidRDefault="00D73570" w:rsidP="00C07629">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Форсунка</w:t>
            </w:r>
            <w:proofErr w:type="spellEnd"/>
            <w:r w:rsidRPr="009D10E3">
              <w:rPr>
                <w:rFonts w:eastAsia="Times New Roman"/>
                <w:color w:val="auto"/>
                <w:sz w:val="20"/>
                <w:szCs w:val="20"/>
                <w:lang w:val="en-US" w:eastAsia="en-US"/>
              </w:rPr>
              <w:t xml:space="preserve"> GM, 96334808</w:t>
            </w:r>
          </w:p>
        </w:tc>
      </w:tr>
      <w:tr w:rsidR="00D73570" w:rsidRPr="009D10E3" w14:paraId="0EB6BE8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D9500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21</w:t>
            </w:r>
          </w:p>
        </w:tc>
        <w:tc>
          <w:tcPr>
            <w:tcW w:w="4494" w:type="dxa"/>
            <w:tcBorders>
              <w:top w:val="nil"/>
              <w:left w:val="nil"/>
              <w:bottom w:val="single" w:sz="4" w:space="0" w:color="auto"/>
              <w:right w:val="single" w:sz="4" w:space="0" w:color="auto"/>
            </w:tcBorders>
            <w:shd w:val="clear" w:color="auto" w:fill="auto"/>
            <w:vAlign w:val="center"/>
            <w:hideMark/>
          </w:tcPr>
          <w:p w14:paraId="52E0E9AC"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підшипника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маточини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9715B5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center"/>
            <w:hideMark/>
          </w:tcPr>
          <w:p w14:paraId="2CCA6CCE"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Підшипник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маточини</w:t>
            </w:r>
            <w:proofErr w:type="spellEnd"/>
            <w:r w:rsidRPr="009D10E3">
              <w:rPr>
                <w:rFonts w:eastAsia="Times New Roman"/>
                <w:color w:val="000000"/>
                <w:sz w:val="20"/>
                <w:szCs w:val="20"/>
                <w:lang w:val="en-US" w:eastAsia="en-US"/>
              </w:rPr>
              <w:t xml:space="preserve"> SNR R153.14</w:t>
            </w:r>
          </w:p>
        </w:tc>
      </w:tr>
      <w:tr w:rsidR="00D73570" w:rsidRPr="009D10E3" w14:paraId="7BA17F4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3B8B21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22</w:t>
            </w:r>
          </w:p>
        </w:tc>
        <w:tc>
          <w:tcPr>
            <w:tcW w:w="4494" w:type="dxa"/>
            <w:tcBorders>
              <w:top w:val="nil"/>
              <w:left w:val="nil"/>
              <w:bottom w:val="single" w:sz="4" w:space="0" w:color="auto"/>
              <w:right w:val="single" w:sz="4" w:space="0" w:color="auto"/>
            </w:tcBorders>
            <w:shd w:val="clear" w:color="auto" w:fill="auto"/>
            <w:vAlign w:val="center"/>
            <w:hideMark/>
          </w:tcPr>
          <w:p w14:paraId="2F94DCCC"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Заміна</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рульової</w:t>
            </w:r>
            <w:proofErr w:type="spellEnd"/>
            <w:r w:rsidRPr="009D10E3">
              <w:rPr>
                <w:rFonts w:eastAsia="Times New Roman"/>
                <w:color w:val="auto"/>
                <w:sz w:val="20"/>
                <w:szCs w:val="20"/>
                <w:lang w:val="ru-RU" w:eastAsia="en-US"/>
              </w:rPr>
              <w:t xml:space="preserve"> рейки з ГУР</w:t>
            </w:r>
          </w:p>
        </w:tc>
        <w:tc>
          <w:tcPr>
            <w:tcW w:w="1198" w:type="dxa"/>
            <w:tcBorders>
              <w:top w:val="nil"/>
              <w:left w:val="nil"/>
              <w:bottom w:val="single" w:sz="4" w:space="0" w:color="auto"/>
              <w:right w:val="single" w:sz="4" w:space="0" w:color="auto"/>
            </w:tcBorders>
            <w:shd w:val="clear" w:color="auto" w:fill="auto"/>
            <w:vAlign w:val="center"/>
            <w:hideMark/>
          </w:tcPr>
          <w:p w14:paraId="7CE739A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D9C8B32"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Рульова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рейка</w:t>
            </w:r>
            <w:proofErr w:type="spellEnd"/>
            <w:r w:rsidRPr="009D10E3">
              <w:rPr>
                <w:rFonts w:eastAsia="Times New Roman"/>
                <w:color w:val="000000"/>
                <w:sz w:val="20"/>
                <w:szCs w:val="20"/>
                <w:lang w:val="en-US" w:eastAsia="en-US"/>
              </w:rPr>
              <w:t xml:space="preserve"> Chevrolet 96518943</w:t>
            </w:r>
          </w:p>
        </w:tc>
      </w:tr>
      <w:tr w:rsidR="00D73570" w:rsidRPr="009D10E3" w14:paraId="350A944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9E023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23</w:t>
            </w:r>
          </w:p>
        </w:tc>
        <w:tc>
          <w:tcPr>
            <w:tcW w:w="4494" w:type="dxa"/>
            <w:tcBorders>
              <w:top w:val="nil"/>
              <w:left w:val="nil"/>
              <w:bottom w:val="single" w:sz="4" w:space="0" w:color="auto"/>
              <w:right w:val="single" w:sz="4" w:space="0" w:color="auto"/>
            </w:tcBorders>
            <w:shd w:val="clear" w:color="auto" w:fill="auto"/>
            <w:vAlign w:val="center"/>
            <w:hideMark/>
          </w:tcPr>
          <w:p w14:paraId="31C7F663"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важелю</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F43F7E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center"/>
            <w:hideMark/>
          </w:tcPr>
          <w:p w14:paraId="4D8B0F4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Важель</w:t>
            </w:r>
            <w:proofErr w:type="spellEnd"/>
            <w:r w:rsidRPr="009D10E3">
              <w:rPr>
                <w:rFonts w:eastAsia="Times New Roman"/>
                <w:color w:val="000000"/>
                <w:sz w:val="20"/>
                <w:szCs w:val="20"/>
                <w:lang w:val="en-US" w:eastAsia="en-US"/>
              </w:rPr>
              <w:t xml:space="preserve"> CQKD12R \ CQKD12L</w:t>
            </w:r>
          </w:p>
        </w:tc>
      </w:tr>
      <w:tr w:rsidR="00D73570" w:rsidRPr="009D10E3" w14:paraId="15AB237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E6A3C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24</w:t>
            </w:r>
          </w:p>
        </w:tc>
        <w:tc>
          <w:tcPr>
            <w:tcW w:w="4494" w:type="dxa"/>
            <w:tcBorders>
              <w:top w:val="nil"/>
              <w:left w:val="nil"/>
              <w:bottom w:val="single" w:sz="4" w:space="0" w:color="auto"/>
              <w:right w:val="single" w:sz="4" w:space="0" w:color="auto"/>
            </w:tcBorders>
            <w:shd w:val="clear" w:color="auto" w:fill="auto"/>
            <w:vAlign w:val="center"/>
            <w:hideMark/>
          </w:tcPr>
          <w:p w14:paraId="38252604"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Заміеа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опори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430278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center"/>
            <w:hideMark/>
          </w:tcPr>
          <w:p w14:paraId="4668D868"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Опора</w:t>
            </w:r>
            <w:proofErr w:type="spellEnd"/>
            <w:r w:rsidRPr="009D10E3">
              <w:rPr>
                <w:rFonts w:eastAsia="Times New Roman"/>
                <w:color w:val="000000"/>
                <w:sz w:val="20"/>
                <w:szCs w:val="20"/>
                <w:lang w:val="en-US" w:eastAsia="en-US"/>
              </w:rPr>
              <w:t xml:space="preserve"> GM 95015324</w:t>
            </w:r>
          </w:p>
        </w:tc>
      </w:tr>
      <w:tr w:rsidR="00D73570" w:rsidRPr="009D10E3" w14:paraId="3300FA14"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7B500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25</w:t>
            </w:r>
          </w:p>
        </w:tc>
        <w:tc>
          <w:tcPr>
            <w:tcW w:w="4494" w:type="dxa"/>
            <w:tcBorders>
              <w:top w:val="nil"/>
              <w:left w:val="nil"/>
              <w:bottom w:val="single" w:sz="4" w:space="0" w:color="auto"/>
              <w:right w:val="single" w:sz="4" w:space="0" w:color="auto"/>
            </w:tcBorders>
            <w:shd w:val="clear" w:color="auto" w:fill="auto"/>
            <w:vAlign w:val="center"/>
            <w:hideMark/>
          </w:tcPr>
          <w:p w14:paraId="52B95223"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амортизатору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A90FAC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center"/>
            <w:hideMark/>
          </w:tcPr>
          <w:p w14:paraId="16F0A97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Амортизатор</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передній</w:t>
            </w:r>
            <w:proofErr w:type="spellEnd"/>
            <w:r w:rsidRPr="009D10E3">
              <w:rPr>
                <w:rFonts w:eastAsia="Times New Roman"/>
                <w:color w:val="000000"/>
                <w:sz w:val="20"/>
                <w:szCs w:val="20"/>
                <w:lang w:val="en-US" w:eastAsia="en-US"/>
              </w:rPr>
              <w:t xml:space="preserve">  KYB 333418</w:t>
            </w:r>
          </w:p>
        </w:tc>
      </w:tr>
      <w:tr w:rsidR="00D73570" w:rsidRPr="009D10E3" w14:paraId="1CAA1C0A"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786A31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26</w:t>
            </w:r>
          </w:p>
        </w:tc>
        <w:tc>
          <w:tcPr>
            <w:tcW w:w="4494" w:type="dxa"/>
            <w:tcBorders>
              <w:top w:val="nil"/>
              <w:left w:val="nil"/>
              <w:bottom w:val="single" w:sz="4" w:space="0" w:color="auto"/>
              <w:right w:val="single" w:sz="4" w:space="0" w:color="auto"/>
            </w:tcBorders>
            <w:shd w:val="clear" w:color="auto" w:fill="auto"/>
            <w:noWrap/>
            <w:vAlign w:val="bottom"/>
            <w:hideMark/>
          </w:tcPr>
          <w:p w14:paraId="132B6A52"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передніх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гальмівних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колодок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39A91C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bottom"/>
            <w:hideMark/>
          </w:tcPr>
          <w:p w14:paraId="5BD7256E" w14:textId="727E9EAC" w:rsidR="00D73570" w:rsidRPr="009D10E3" w:rsidRDefault="00C07629" w:rsidP="009D10E3">
            <w:pPr>
              <w:rPr>
                <w:rFonts w:eastAsia="Times New Roman"/>
                <w:color w:val="000000"/>
                <w:sz w:val="20"/>
                <w:szCs w:val="20"/>
                <w:lang w:val="en-US" w:eastAsia="en-US"/>
              </w:rPr>
            </w:pPr>
            <w:r>
              <w:rPr>
                <w:rFonts w:eastAsia="Times New Roman"/>
                <w:color w:val="000000"/>
                <w:sz w:val="20"/>
                <w:szCs w:val="20"/>
                <w:lang w:eastAsia="en-US"/>
              </w:rPr>
              <w:t>Гальмівні колодки</w:t>
            </w:r>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Ferodo</w:t>
            </w:r>
            <w:proofErr w:type="spellEnd"/>
            <w:r w:rsidR="00D73570" w:rsidRPr="009D10E3">
              <w:rPr>
                <w:rFonts w:eastAsia="Times New Roman"/>
                <w:color w:val="000000"/>
                <w:sz w:val="20"/>
                <w:szCs w:val="20"/>
                <w:lang w:val="en-US" w:eastAsia="en-US"/>
              </w:rPr>
              <w:t xml:space="preserve"> FDB4971</w:t>
            </w:r>
          </w:p>
        </w:tc>
      </w:tr>
      <w:tr w:rsidR="00D73570" w:rsidRPr="009D10E3" w14:paraId="4842BA4A"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0271F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27</w:t>
            </w:r>
          </w:p>
        </w:tc>
        <w:tc>
          <w:tcPr>
            <w:tcW w:w="4494" w:type="dxa"/>
            <w:tcBorders>
              <w:top w:val="nil"/>
              <w:left w:val="nil"/>
              <w:bottom w:val="single" w:sz="4" w:space="0" w:color="auto"/>
              <w:right w:val="single" w:sz="4" w:space="0" w:color="auto"/>
            </w:tcBorders>
            <w:shd w:val="clear" w:color="auto" w:fill="auto"/>
            <w:noWrap/>
            <w:vAlign w:val="bottom"/>
            <w:hideMark/>
          </w:tcPr>
          <w:p w14:paraId="09DBE642"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рульового</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накінечника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41D224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bottom"/>
            <w:hideMark/>
          </w:tcPr>
          <w:p w14:paraId="7CB9EA3E" w14:textId="540656F0" w:rsidR="00D73570" w:rsidRPr="009D10E3" w:rsidRDefault="00C07629" w:rsidP="009D10E3">
            <w:pPr>
              <w:rPr>
                <w:rFonts w:eastAsia="Times New Roman"/>
                <w:color w:val="000000"/>
                <w:sz w:val="20"/>
                <w:szCs w:val="20"/>
                <w:lang w:val="en-US" w:eastAsia="en-US"/>
              </w:rPr>
            </w:pPr>
            <w:proofErr w:type="spellStart"/>
            <w:r>
              <w:rPr>
                <w:rFonts w:eastAsia="Times New Roman"/>
                <w:color w:val="000000"/>
                <w:sz w:val="20"/>
                <w:szCs w:val="20"/>
                <w:lang w:eastAsia="en-US"/>
              </w:rPr>
              <w:t>Рульвий</w:t>
            </w:r>
            <w:proofErr w:type="spellEnd"/>
            <w:r>
              <w:rPr>
                <w:rFonts w:eastAsia="Times New Roman"/>
                <w:color w:val="000000"/>
                <w:sz w:val="20"/>
                <w:szCs w:val="20"/>
                <w:lang w:eastAsia="en-US"/>
              </w:rPr>
              <w:t xml:space="preserve"> </w:t>
            </w:r>
            <w:proofErr w:type="spellStart"/>
            <w:r>
              <w:rPr>
                <w:rFonts w:eastAsia="Times New Roman"/>
                <w:color w:val="000000"/>
                <w:sz w:val="20"/>
                <w:szCs w:val="20"/>
                <w:lang w:eastAsia="en-US"/>
              </w:rPr>
              <w:t>накінечник</w:t>
            </w:r>
            <w:proofErr w:type="spellEnd"/>
            <w:r>
              <w:rPr>
                <w:rFonts w:eastAsia="Times New Roman"/>
                <w:color w:val="000000"/>
                <w:sz w:val="20"/>
                <w:szCs w:val="20"/>
                <w:lang w:eastAsia="en-US"/>
              </w:rPr>
              <w:t xml:space="preserve"> </w:t>
            </w:r>
            <w:r w:rsidR="00D73570" w:rsidRPr="009D10E3">
              <w:rPr>
                <w:rFonts w:eastAsia="Times New Roman"/>
                <w:color w:val="000000"/>
                <w:sz w:val="20"/>
                <w:szCs w:val="20"/>
                <w:lang w:val="en-US" w:eastAsia="en-US"/>
              </w:rPr>
              <w:t>SEK8401L 555</w:t>
            </w:r>
          </w:p>
        </w:tc>
      </w:tr>
      <w:tr w:rsidR="00D73570" w:rsidRPr="009D10E3" w14:paraId="70409DE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F1848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28</w:t>
            </w:r>
          </w:p>
        </w:tc>
        <w:tc>
          <w:tcPr>
            <w:tcW w:w="4494" w:type="dxa"/>
            <w:tcBorders>
              <w:top w:val="nil"/>
              <w:left w:val="nil"/>
              <w:bottom w:val="single" w:sz="4" w:space="0" w:color="auto"/>
              <w:right w:val="single" w:sz="4" w:space="0" w:color="auto"/>
            </w:tcBorders>
            <w:shd w:val="clear" w:color="auto" w:fill="auto"/>
            <w:noWrap/>
            <w:vAlign w:val="bottom"/>
            <w:hideMark/>
          </w:tcPr>
          <w:p w14:paraId="4675C1C6"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стійки</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стабілізатора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переднього</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E97B28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vAlign w:val="bottom"/>
            <w:hideMark/>
          </w:tcPr>
          <w:p w14:paraId="0CA7D615" w14:textId="1887532D" w:rsidR="00D73570" w:rsidRPr="009D10E3" w:rsidRDefault="00C07629" w:rsidP="009D10E3">
            <w:pPr>
              <w:rPr>
                <w:rFonts w:eastAsia="Times New Roman"/>
                <w:color w:val="000000"/>
                <w:sz w:val="20"/>
                <w:szCs w:val="20"/>
                <w:lang w:val="en-US" w:eastAsia="en-US"/>
              </w:rPr>
            </w:pPr>
            <w:r>
              <w:rPr>
                <w:rFonts w:eastAsia="Times New Roman"/>
                <w:color w:val="000000"/>
                <w:sz w:val="20"/>
                <w:szCs w:val="20"/>
                <w:lang w:eastAsia="en-US"/>
              </w:rPr>
              <w:t xml:space="preserve">Стійка </w:t>
            </w:r>
            <w:r w:rsidR="00D73570" w:rsidRPr="009D10E3">
              <w:rPr>
                <w:rFonts w:eastAsia="Times New Roman"/>
                <w:color w:val="000000"/>
                <w:sz w:val="20"/>
                <w:szCs w:val="20"/>
                <w:lang w:val="en-US" w:eastAsia="en-US"/>
              </w:rPr>
              <w:t xml:space="preserve"> Moog DELS2299</w:t>
            </w:r>
          </w:p>
        </w:tc>
      </w:tr>
      <w:tr w:rsidR="00D73570" w:rsidRPr="009D10E3" w14:paraId="78B80B68"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F72C6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29</w:t>
            </w:r>
          </w:p>
        </w:tc>
        <w:tc>
          <w:tcPr>
            <w:tcW w:w="4494" w:type="dxa"/>
            <w:tcBorders>
              <w:top w:val="nil"/>
              <w:left w:val="nil"/>
              <w:bottom w:val="single" w:sz="4" w:space="0" w:color="auto"/>
              <w:right w:val="single" w:sz="4" w:space="0" w:color="auto"/>
            </w:tcBorders>
            <w:shd w:val="clear" w:color="auto" w:fill="auto"/>
            <w:noWrap/>
            <w:vAlign w:val="bottom"/>
            <w:hideMark/>
          </w:tcPr>
          <w:p w14:paraId="1A6FDC04"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передніх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гальмівних</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дисків</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058428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bottom"/>
            <w:hideMark/>
          </w:tcPr>
          <w:p w14:paraId="64FCC394" w14:textId="3CD752E6" w:rsidR="00D73570" w:rsidRPr="009D10E3" w:rsidRDefault="00C07629" w:rsidP="009D10E3">
            <w:pPr>
              <w:rPr>
                <w:rFonts w:eastAsia="Times New Roman"/>
                <w:color w:val="000000"/>
                <w:sz w:val="20"/>
                <w:szCs w:val="20"/>
                <w:lang w:val="en-US" w:eastAsia="en-US"/>
              </w:rPr>
            </w:pPr>
            <w:r>
              <w:rPr>
                <w:rFonts w:eastAsia="Times New Roman"/>
                <w:color w:val="000000"/>
                <w:sz w:val="20"/>
                <w:szCs w:val="20"/>
                <w:lang w:eastAsia="en-US"/>
              </w:rPr>
              <w:t>Гальмівний диск</w:t>
            </w:r>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Meyle</w:t>
            </w:r>
            <w:proofErr w:type="spellEnd"/>
            <w:r w:rsidR="00D73570" w:rsidRPr="009D10E3">
              <w:rPr>
                <w:rFonts w:eastAsia="Times New Roman"/>
                <w:color w:val="000000"/>
                <w:sz w:val="20"/>
                <w:szCs w:val="20"/>
                <w:lang w:val="en-US" w:eastAsia="en-US"/>
              </w:rPr>
              <w:t xml:space="preserve"> 29155210006</w:t>
            </w:r>
          </w:p>
        </w:tc>
      </w:tr>
      <w:tr w:rsidR="00D73570" w:rsidRPr="009D10E3" w14:paraId="4F4C076B" w14:textId="77777777" w:rsidTr="00D73570">
        <w:trPr>
          <w:trHeight w:val="42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79A80D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0D4D1C29"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623E0DE2"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38</w:t>
            </w:r>
          </w:p>
        </w:tc>
        <w:tc>
          <w:tcPr>
            <w:tcW w:w="5039" w:type="dxa"/>
            <w:tcBorders>
              <w:top w:val="nil"/>
              <w:left w:val="nil"/>
              <w:bottom w:val="single" w:sz="4" w:space="0" w:color="auto"/>
              <w:right w:val="single" w:sz="4" w:space="0" w:color="auto"/>
            </w:tcBorders>
            <w:shd w:val="clear" w:color="auto" w:fill="auto"/>
            <w:vAlign w:val="center"/>
            <w:hideMark/>
          </w:tcPr>
          <w:p w14:paraId="01A791C3"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9D10E3" w:rsidRPr="009D10E3" w14:paraId="475F01E5" w14:textId="77777777" w:rsidTr="00D73570">
        <w:trPr>
          <w:trHeight w:val="264"/>
        </w:trPr>
        <w:tc>
          <w:tcPr>
            <w:tcW w:w="46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C5859D"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8</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5EA3A788"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 xml:space="preserve">ЗАЗ </w:t>
            </w:r>
            <w:proofErr w:type="spellStart"/>
            <w:r w:rsidRPr="009D10E3">
              <w:rPr>
                <w:rFonts w:eastAsia="Times New Roman"/>
                <w:b/>
                <w:bCs/>
                <w:color w:val="auto"/>
                <w:sz w:val="20"/>
                <w:szCs w:val="20"/>
                <w:lang w:val="en-US" w:eastAsia="en-US"/>
              </w:rPr>
              <w:t>Lanos</w:t>
            </w:r>
            <w:proofErr w:type="spellEnd"/>
            <w:r w:rsidRPr="009D10E3">
              <w:rPr>
                <w:rFonts w:eastAsia="Times New Roman"/>
                <w:b/>
                <w:bCs/>
                <w:color w:val="auto"/>
                <w:sz w:val="20"/>
                <w:szCs w:val="20"/>
                <w:lang w:val="en-US" w:eastAsia="en-US"/>
              </w:rPr>
              <w:t xml:space="preserve"> 1563</w:t>
            </w:r>
          </w:p>
        </w:tc>
      </w:tr>
      <w:tr w:rsidR="009D10E3" w:rsidRPr="009D10E3" w14:paraId="59D58DA6" w14:textId="77777777" w:rsidTr="00D73570">
        <w:trPr>
          <w:trHeight w:val="264"/>
        </w:trPr>
        <w:tc>
          <w:tcPr>
            <w:tcW w:w="468" w:type="dxa"/>
            <w:vMerge/>
            <w:tcBorders>
              <w:top w:val="nil"/>
              <w:left w:val="single" w:sz="4" w:space="0" w:color="auto"/>
              <w:bottom w:val="single" w:sz="4" w:space="0" w:color="000000"/>
              <w:right w:val="single" w:sz="4" w:space="0" w:color="auto"/>
            </w:tcBorders>
            <w:vAlign w:val="center"/>
            <w:hideMark/>
          </w:tcPr>
          <w:p w14:paraId="22D880D7"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66D378FE"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DTF</w:t>
            </w:r>
            <w:r w:rsidRPr="009D10E3">
              <w:rPr>
                <w:rFonts w:eastAsia="Times New Roman"/>
                <w:b/>
                <w:bCs/>
                <w:color w:val="auto"/>
                <w:sz w:val="20"/>
                <w:szCs w:val="20"/>
                <w:lang w:val="ru-RU" w:eastAsia="en-US"/>
              </w:rPr>
              <w:t>69</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0</w:t>
            </w:r>
            <w:r w:rsidRPr="009D10E3">
              <w:rPr>
                <w:rFonts w:eastAsia="Times New Roman"/>
                <w:b/>
                <w:bCs/>
                <w:color w:val="auto"/>
                <w:sz w:val="20"/>
                <w:szCs w:val="20"/>
                <w:lang w:val="en-US" w:eastAsia="en-US"/>
              </w:rPr>
              <w:t>B</w:t>
            </w:r>
            <w:r w:rsidRPr="009D10E3">
              <w:rPr>
                <w:rFonts w:eastAsia="Times New Roman"/>
                <w:b/>
                <w:bCs/>
                <w:color w:val="auto"/>
                <w:sz w:val="20"/>
                <w:szCs w:val="20"/>
                <w:lang w:val="ru-RU" w:eastAsia="en-US"/>
              </w:rPr>
              <w:t xml:space="preserve">0250033  1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23</w:t>
            </w:r>
          </w:p>
        </w:tc>
      </w:tr>
      <w:tr w:rsidR="00D73570" w:rsidRPr="009D10E3" w14:paraId="4EF3F07A"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A8104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7A85D1CD"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ACEAD7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000000" w:fill="FFFFFF"/>
            <w:noWrap/>
            <w:vAlign w:val="bottom"/>
            <w:hideMark/>
          </w:tcPr>
          <w:p w14:paraId="65E1A224"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660D504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5D6AA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auto" w:fill="auto"/>
            <w:vAlign w:val="center"/>
            <w:hideMark/>
          </w:tcPr>
          <w:p w14:paraId="3DD1B647" w14:textId="77777777" w:rsidR="00D73570" w:rsidRPr="009D10E3" w:rsidRDefault="00D73570" w:rsidP="009D10E3">
            <w:pPr>
              <w:rPr>
                <w:rFonts w:eastAsia="Times New Roman"/>
                <w:color w:val="000000"/>
                <w:sz w:val="20"/>
                <w:szCs w:val="20"/>
                <w:lang w:val="ru-RU" w:eastAsia="en-US"/>
              </w:rPr>
            </w:pPr>
            <w:r w:rsidRPr="009D10E3">
              <w:rPr>
                <w:rFonts w:eastAsia="Times New Roman"/>
                <w:color w:val="000000"/>
                <w:sz w:val="20"/>
                <w:szCs w:val="20"/>
                <w:lang w:val="ru-RU" w:eastAsia="en-US"/>
              </w:rPr>
              <w:t xml:space="preserve">Демонтаж та монтаж  </w:t>
            </w:r>
            <w:proofErr w:type="spellStart"/>
            <w:r w:rsidRPr="009D10E3">
              <w:rPr>
                <w:rFonts w:eastAsia="Times New Roman"/>
                <w:color w:val="000000"/>
                <w:sz w:val="20"/>
                <w:szCs w:val="20"/>
                <w:lang w:val="ru-RU" w:eastAsia="en-US"/>
              </w:rPr>
              <w:t>навісного</w:t>
            </w:r>
            <w:proofErr w:type="spellEnd"/>
            <w:r w:rsidRPr="009D10E3">
              <w:rPr>
                <w:rFonts w:eastAsia="Times New Roman"/>
                <w:color w:val="000000"/>
                <w:sz w:val="20"/>
                <w:szCs w:val="20"/>
                <w:lang w:val="ru-RU" w:eastAsia="en-US"/>
              </w:rPr>
              <w:t xml:space="preserve"> </w:t>
            </w:r>
            <w:proofErr w:type="spellStart"/>
            <w:r w:rsidRPr="009D10E3">
              <w:rPr>
                <w:rFonts w:eastAsia="Times New Roman"/>
                <w:color w:val="000000"/>
                <w:sz w:val="20"/>
                <w:szCs w:val="20"/>
                <w:lang w:val="ru-RU" w:eastAsia="en-US"/>
              </w:rPr>
              <w:t>обладнання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14A966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000000" w:fill="FFFFFF"/>
            <w:noWrap/>
            <w:vAlign w:val="bottom"/>
            <w:hideMark/>
          </w:tcPr>
          <w:p w14:paraId="15783094"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6C8D776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CCA71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auto" w:fill="auto"/>
            <w:vAlign w:val="center"/>
            <w:hideMark/>
          </w:tcPr>
          <w:p w14:paraId="71327F7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Зняття</w:t>
            </w:r>
            <w:proofErr w:type="spellEnd"/>
            <w:r w:rsidRPr="009D10E3">
              <w:rPr>
                <w:rFonts w:eastAsia="Times New Roman"/>
                <w:color w:val="000000"/>
                <w:sz w:val="20"/>
                <w:szCs w:val="20"/>
                <w:lang w:val="en-US" w:eastAsia="en-US"/>
              </w:rPr>
              <w:t xml:space="preserve"> / </w:t>
            </w:r>
            <w:proofErr w:type="spellStart"/>
            <w:r w:rsidRPr="009D10E3">
              <w:rPr>
                <w:rFonts w:eastAsia="Times New Roman"/>
                <w:color w:val="000000"/>
                <w:sz w:val="20"/>
                <w:szCs w:val="20"/>
                <w:lang w:val="en-US" w:eastAsia="en-US"/>
              </w:rPr>
              <w:t>встановлення</w:t>
            </w:r>
            <w:proofErr w:type="spellEnd"/>
            <w:r w:rsidRPr="009D10E3">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3950998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000000" w:fill="FFFFFF"/>
            <w:noWrap/>
            <w:vAlign w:val="bottom"/>
            <w:hideMark/>
          </w:tcPr>
          <w:p w14:paraId="641D8FDA"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6E5995A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29F9F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single" w:sz="4" w:space="0" w:color="auto"/>
              <w:right w:val="single" w:sz="4" w:space="0" w:color="auto"/>
            </w:tcBorders>
            <w:shd w:val="clear" w:color="auto" w:fill="auto"/>
            <w:vAlign w:val="center"/>
            <w:hideMark/>
          </w:tcPr>
          <w:p w14:paraId="07665876"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Розбирання</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та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дефектовка</w:t>
            </w:r>
            <w:proofErr w:type="spellEnd"/>
            <w:r w:rsidRPr="009D10E3">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7C5C6C6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000000" w:fill="FFFFFF"/>
            <w:noWrap/>
            <w:vAlign w:val="bottom"/>
            <w:hideMark/>
          </w:tcPr>
          <w:p w14:paraId="00B7747A"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043B4545"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CEE32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5</w:t>
            </w:r>
          </w:p>
        </w:tc>
        <w:tc>
          <w:tcPr>
            <w:tcW w:w="4494" w:type="dxa"/>
            <w:tcBorders>
              <w:top w:val="nil"/>
              <w:left w:val="nil"/>
              <w:bottom w:val="single" w:sz="4" w:space="0" w:color="auto"/>
              <w:right w:val="single" w:sz="4" w:space="0" w:color="auto"/>
            </w:tcBorders>
            <w:shd w:val="clear" w:color="auto" w:fill="auto"/>
            <w:vAlign w:val="center"/>
            <w:hideMark/>
          </w:tcPr>
          <w:p w14:paraId="04ED7E6E" w14:textId="0021581B"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комплекта</w:t>
            </w:r>
            <w:proofErr w:type="spellEnd"/>
            <w:r w:rsidR="00D73570" w:rsidRPr="009D10E3">
              <w:rPr>
                <w:rFonts w:eastAsia="Times New Roman"/>
                <w:color w:val="000000"/>
                <w:sz w:val="20"/>
                <w:szCs w:val="20"/>
                <w:lang w:val="en-US" w:eastAsia="en-US"/>
              </w:rPr>
              <w:t xml:space="preserve"> ГРМ</w:t>
            </w:r>
          </w:p>
        </w:tc>
        <w:tc>
          <w:tcPr>
            <w:tcW w:w="1198" w:type="dxa"/>
            <w:tcBorders>
              <w:top w:val="nil"/>
              <w:left w:val="nil"/>
              <w:bottom w:val="single" w:sz="4" w:space="0" w:color="auto"/>
              <w:right w:val="single" w:sz="4" w:space="0" w:color="auto"/>
            </w:tcBorders>
            <w:shd w:val="clear" w:color="auto" w:fill="auto"/>
            <w:vAlign w:val="center"/>
            <w:hideMark/>
          </w:tcPr>
          <w:p w14:paraId="2617F00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F60A4AB"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Комплект</w:t>
            </w:r>
            <w:proofErr w:type="spellEnd"/>
            <w:r w:rsidRPr="009D10E3">
              <w:rPr>
                <w:rFonts w:eastAsia="Times New Roman"/>
                <w:color w:val="auto"/>
                <w:sz w:val="20"/>
                <w:szCs w:val="20"/>
                <w:lang w:val="en-US" w:eastAsia="en-US"/>
              </w:rPr>
              <w:t xml:space="preserve"> ГРМ GATES, K015310XS</w:t>
            </w:r>
          </w:p>
        </w:tc>
      </w:tr>
      <w:tr w:rsidR="00D73570" w:rsidRPr="009D10E3" w14:paraId="3D94181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DD147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6</w:t>
            </w:r>
          </w:p>
        </w:tc>
        <w:tc>
          <w:tcPr>
            <w:tcW w:w="4494" w:type="dxa"/>
            <w:tcBorders>
              <w:top w:val="nil"/>
              <w:left w:val="nil"/>
              <w:bottom w:val="single" w:sz="4" w:space="0" w:color="auto"/>
              <w:right w:val="single" w:sz="4" w:space="0" w:color="auto"/>
            </w:tcBorders>
            <w:shd w:val="clear" w:color="auto" w:fill="auto"/>
            <w:vAlign w:val="center"/>
            <w:hideMark/>
          </w:tcPr>
          <w:p w14:paraId="6C684152" w14:textId="1A3DA60E"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кришки</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клапанів</w:t>
            </w:r>
            <w:proofErr w:type="spellEnd"/>
            <w:r w:rsidR="00D73570"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769EEA4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98EEA54"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Кришка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клапанів</w:t>
            </w:r>
            <w:proofErr w:type="spellEnd"/>
            <w:r w:rsidRPr="009D10E3">
              <w:rPr>
                <w:rFonts w:eastAsia="Times New Roman"/>
                <w:color w:val="auto"/>
                <w:sz w:val="20"/>
                <w:szCs w:val="20"/>
                <w:lang w:val="en-US" w:eastAsia="en-US"/>
              </w:rPr>
              <w:t xml:space="preserve"> 96181319</w:t>
            </w:r>
          </w:p>
        </w:tc>
      </w:tr>
      <w:tr w:rsidR="00D73570" w:rsidRPr="009D10E3" w14:paraId="3AB597B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6E3DE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7</w:t>
            </w:r>
          </w:p>
        </w:tc>
        <w:tc>
          <w:tcPr>
            <w:tcW w:w="4494" w:type="dxa"/>
            <w:tcBorders>
              <w:top w:val="nil"/>
              <w:left w:val="nil"/>
              <w:bottom w:val="single" w:sz="4" w:space="0" w:color="auto"/>
              <w:right w:val="single" w:sz="4" w:space="0" w:color="auto"/>
            </w:tcBorders>
            <w:shd w:val="clear" w:color="auto" w:fill="auto"/>
            <w:vAlign w:val="center"/>
            <w:hideMark/>
          </w:tcPr>
          <w:p w14:paraId="214A465A"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прокладок</w:t>
            </w:r>
            <w:proofErr w:type="spellEnd"/>
            <w:r w:rsidRPr="009D10E3">
              <w:rPr>
                <w:rFonts w:eastAsia="Times New Roman"/>
                <w:color w:val="000000"/>
                <w:sz w:val="20"/>
                <w:szCs w:val="20"/>
                <w:lang w:val="en-US" w:eastAsia="en-US"/>
              </w:rPr>
              <w:t xml:space="preserve"> ГБЦ</w:t>
            </w:r>
          </w:p>
        </w:tc>
        <w:tc>
          <w:tcPr>
            <w:tcW w:w="1198" w:type="dxa"/>
            <w:tcBorders>
              <w:top w:val="nil"/>
              <w:left w:val="nil"/>
              <w:bottom w:val="single" w:sz="4" w:space="0" w:color="auto"/>
              <w:right w:val="single" w:sz="4" w:space="0" w:color="auto"/>
            </w:tcBorders>
            <w:shd w:val="clear" w:color="auto" w:fill="auto"/>
            <w:vAlign w:val="center"/>
            <w:hideMark/>
          </w:tcPr>
          <w:p w14:paraId="3979A66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0AF2016F"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к-</w:t>
            </w:r>
            <w:proofErr w:type="spellStart"/>
            <w:r w:rsidRPr="009D10E3">
              <w:rPr>
                <w:rFonts w:eastAsia="Times New Roman"/>
                <w:color w:val="auto"/>
                <w:sz w:val="20"/>
                <w:szCs w:val="20"/>
                <w:lang w:val="en-US" w:eastAsia="en-US"/>
              </w:rPr>
              <w:t>кт</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прокладок</w:t>
            </w:r>
            <w:proofErr w:type="spellEnd"/>
            <w:r w:rsidRPr="009D10E3">
              <w:rPr>
                <w:rFonts w:eastAsia="Times New Roman"/>
                <w:color w:val="auto"/>
                <w:sz w:val="20"/>
                <w:szCs w:val="20"/>
                <w:lang w:val="en-US" w:eastAsia="en-US"/>
              </w:rPr>
              <w:t xml:space="preserve"> VR 02-28135-02 </w:t>
            </w:r>
          </w:p>
        </w:tc>
      </w:tr>
      <w:tr w:rsidR="00D73570" w:rsidRPr="009D10E3" w14:paraId="22AF364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8B51D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4494" w:type="dxa"/>
            <w:tcBorders>
              <w:top w:val="nil"/>
              <w:left w:val="nil"/>
              <w:bottom w:val="single" w:sz="4" w:space="0" w:color="auto"/>
              <w:right w:val="single" w:sz="4" w:space="0" w:color="auto"/>
            </w:tcBorders>
            <w:shd w:val="clear" w:color="auto" w:fill="auto"/>
            <w:vAlign w:val="center"/>
            <w:hideMark/>
          </w:tcPr>
          <w:p w14:paraId="72CF0AE1" w14:textId="77777777" w:rsidR="00D73570" w:rsidRPr="009D10E3" w:rsidRDefault="00D73570" w:rsidP="009D10E3">
            <w:pPr>
              <w:rPr>
                <w:rFonts w:eastAsia="Times New Roman"/>
                <w:color w:val="000000"/>
                <w:sz w:val="20"/>
                <w:szCs w:val="20"/>
                <w:lang w:val="ru-RU" w:eastAsia="en-US"/>
              </w:rPr>
            </w:pPr>
            <w:r w:rsidRPr="009D10E3">
              <w:rPr>
                <w:rFonts w:eastAsia="Times New Roman"/>
                <w:color w:val="000000"/>
                <w:sz w:val="20"/>
                <w:szCs w:val="20"/>
                <w:lang w:val="ru-RU" w:eastAsia="en-US"/>
              </w:rPr>
              <w:t xml:space="preserve">Ремонт ГБЦ з </w:t>
            </w:r>
            <w:proofErr w:type="spellStart"/>
            <w:r w:rsidRPr="009D10E3">
              <w:rPr>
                <w:rFonts w:eastAsia="Times New Roman"/>
                <w:color w:val="000000"/>
                <w:sz w:val="20"/>
                <w:szCs w:val="20"/>
                <w:lang w:val="ru-RU" w:eastAsia="en-US"/>
              </w:rPr>
              <w:t>заміною</w:t>
            </w:r>
            <w:proofErr w:type="spellEnd"/>
            <w:r w:rsidRPr="009D10E3">
              <w:rPr>
                <w:rFonts w:eastAsia="Times New Roman"/>
                <w:color w:val="000000"/>
                <w:sz w:val="20"/>
                <w:szCs w:val="20"/>
                <w:lang w:val="ru-RU" w:eastAsia="en-US"/>
              </w:rPr>
              <w:t xml:space="preserve"> </w:t>
            </w:r>
            <w:proofErr w:type="spellStart"/>
            <w:r w:rsidRPr="009D10E3">
              <w:rPr>
                <w:rFonts w:eastAsia="Times New Roman"/>
                <w:color w:val="000000"/>
                <w:sz w:val="20"/>
                <w:szCs w:val="20"/>
                <w:lang w:val="ru-RU" w:eastAsia="en-US"/>
              </w:rPr>
              <w:t>сальників</w:t>
            </w:r>
            <w:proofErr w:type="spellEnd"/>
            <w:r w:rsidRPr="009D10E3">
              <w:rPr>
                <w:rFonts w:eastAsia="Times New Roman"/>
                <w:color w:val="000000"/>
                <w:sz w:val="20"/>
                <w:szCs w:val="20"/>
                <w:lang w:val="ru-RU" w:eastAsia="en-US"/>
              </w:rPr>
              <w:t xml:space="preserve"> </w:t>
            </w:r>
            <w:proofErr w:type="spellStart"/>
            <w:r w:rsidRPr="009D10E3">
              <w:rPr>
                <w:rFonts w:eastAsia="Times New Roman"/>
                <w:color w:val="000000"/>
                <w:sz w:val="20"/>
                <w:szCs w:val="20"/>
                <w:lang w:val="ru-RU" w:eastAsia="en-US"/>
              </w:rPr>
              <w:t>клапанів</w:t>
            </w:r>
            <w:proofErr w:type="spellEnd"/>
            <w:r w:rsidRPr="009D10E3">
              <w:rPr>
                <w:rFonts w:eastAsia="Times New Roman"/>
                <w:color w:val="000000"/>
                <w:sz w:val="20"/>
                <w:szCs w:val="20"/>
                <w:lang w:val="ru-RU"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0BE143E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BF72A51"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Розподільчій</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вал</w:t>
            </w:r>
            <w:proofErr w:type="spellEnd"/>
            <w:r w:rsidRPr="009D10E3">
              <w:rPr>
                <w:rFonts w:eastAsia="Times New Roman"/>
                <w:color w:val="auto"/>
                <w:sz w:val="20"/>
                <w:szCs w:val="20"/>
                <w:lang w:val="en-US" w:eastAsia="en-US"/>
              </w:rPr>
              <w:t xml:space="preserve"> GM 96838023</w:t>
            </w:r>
          </w:p>
        </w:tc>
      </w:tr>
      <w:tr w:rsidR="00D73570" w:rsidRPr="009D10E3" w14:paraId="14BF56C5"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C215F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9</w:t>
            </w:r>
          </w:p>
        </w:tc>
        <w:tc>
          <w:tcPr>
            <w:tcW w:w="4494" w:type="dxa"/>
            <w:tcBorders>
              <w:top w:val="nil"/>
              <w:left w:val="nil"/>
              <w:bottom w:val="single" w:sz="4" w:space="0" w:color="auto"/>
              <w:right w:val="single" w:sz="4" w:space="0" w:color="auto"/>
            </w:tcBorders>
            <w:shd w:val="clear" w:color="auto" w:fill="auto"/>
            <w:vAlign w:val="center"/>
            <w:hideMark/>
          </w:tcPr>
          <w:p w14:paraId="4ED0715A" w14:textId="1B875F5F"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випуск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D99696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716C865A"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Клапан</w:t>
            </w:r>
            <w:proofErr w:type="spellEnd"/>
            <w:r w:rsidRPr="009D10E3">
              <w:rPr>
                <w:rFonts w:eastAsia="Times New Roman"/>
                <w:color w:val="auto"/>
                <w:sz w:val="20"/>
                <w:szCs w:val="20"/>
                <w:lang w:val="en-US" w:eastAsia="en-US"/>
              </w:rPr>
              <w:t xml:space="preserve"> GM  96830500</w:t>
            </w:r>
          </w:p>
        </w:tc>
      </w:tr>
      <w:tr w:rsidR="00D73570" w:rsidRPr="009D10E3" w14:paraId="40D89BE0"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70763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10</w:t>
            </w:r>
          </w:p>
        </w:tc>
        <w:tc>
          <w:tcPr>
            <w:tcW w:w="4494" w:type="dxa"/>
            <w:tcBorders>
              <w:top w:val="nil"/>
              <w:left w:val="nil"/>
              <w:bottom w:val="single" w:sz="4" w:space="0" w:color="auto"/>
              <w:right w:val="single" w:sz="4" w:space="0" w:color="auto"/>
            </w:tcBorders>
            <w:shd w:val="clear" w:color="auto" w:fill="auto"/>
            <w:vAlign w:val="center"/>
            <w:hideMark/>
          </w:tcPr>
          <w:p w14:paraId="74741416" w14:textId="4A18266F"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впуск</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43396B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6A29B4BB"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Клапан</w:t>
            </w:r>
            <w:proofErr w:type="spellEnd"/>
            <w:r w:rsidRPr="009D10E3">
              <w:rPr>
                <w:rFonts w:eastAsia="Times New Roman"/>
                <w:color w:val="auto"/>
                <w:sz w:val="20"/>
                <w:szCs w:val="20"/>
                <w:lang w:val="en-US" w:eastAsia="en-US"/>
              </w:rPr>
              <w:t xml:space="preserve"> GM  96182933 </w:t>
            </w:r>
          </w:p>
        </w:tc>
      </w:tr>
      <w:tr w:rsidR="00D73570" w:rsidRPr="009D10E3" w14:paraId="6F279EBD"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E0C24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11</w:t>
            </w:r>
          </w:p>
        </w:tc>
        <w:tc>
          <w:tcPr>
            <w:tcW w:w="4494" w:type="dxa"/>
            <w:tcBorders>
              <w:top w:val="nil"/>
              <w:left w:val="nil"/>
              <w:bottom w:val="single" w:sz="4" w:space="0" w:color="auto"/>
              <w:right w:val="single" w:sz="4" w:space="0" w:color="auto"/>
            </w:tcBorders>
            <w:shd w:val="clear" w:color="auto" w:fill="auto"/>
            <w:vAlign w:val="center"/>
            <w:hideMark/>
          </w:tcPr>
          <w:p w14:paraId="5989A3C9" w14:textId="33627A55" w:rsidR="00D73570" w:rsidRPr="009D10E3" w:rsidRDefault="00410326" w:rsidP="009D10E3">
            <w:pPr>
              <w:rPr>
                <w:rFonts w:eastAsia="Times New Roman"/>
                <w:color w:val="000000"/>
                <w:sz w:val="20"/>
                <w:szCs w:val="20"/>
                <w:lang w:val="en-US" w:eastAsia="en-US"/>
              </w:rPr>
            </w:pPr>
            <w:r>
              <w:rPr>
                <w:rFonts w:eastAsia="Times New Roman"/>
                <w:color w:val="000000"/>
                <w:sz w:val="20"/>
                <w:szCs w:val="20"/>
                <w:lang w:eastAsia="en-US"/>
              </w:rPr>
              <w:t>*</w:t>
            </w:r>
            <w:proofErr w:type="spellStart"/>
            <w:r w:rsidR="00D73570" w:rsidRPr="009D10E3">
              <w:rPr>
                <w:rFonts w:eastAsia="Times New Roman"/>
                <w:color w:val="000000"/>
                <w:sz w:val="20"/>
                <w:szCs w:val="20"/>
                <w:lang w:val="en-US" w:eastAsia="en-US"/>
              </w:rPr>
              <w:t>Заміна</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направл</w:t>
            </w:r>
            <w:proofErr w:type="spellEnd"/>
            <w:r w:rsidR="00D73570" w:rsidRPr="009D10E3">
              <w:rPr>
                <w:rFonts w:eastAsia="Times New Roman"/>
                <w:color w:val="000000"/>
                <w:sz w:val="20"/>
                <w:szCs w:val="20"/>
                <w:lang w:val="en-US" w:eastAsia="en-US"/>
              </w:rPr>
              <w:t xml:space="preserve"> </w:t>
            </w:r>
            <w:proofErr w:type="spellStart"/>
            <w:r w:rsidR="00D73570" w:rsidRPr="009D10E3">
              <w:rPr>
                <w:rFonts w:eastAsia="Times New Roman"/>
                <w:color w:val="000000"/>
                <w:sz w:val="20"/>
                <w:szCs w:val="20"/>
                <w:lang w:val="en-US" w:eastAsia="en-US"/>
              </w:rPr>
              <w:t>клапану</w:t>
            </w:r>
            <w:proofErr w:type="spellEnd"/>
            <w:r w:rsidR="00D73570" w:rsidRPr="009D10E3">
              <w:rPr>
                <w:rFonts w:eastAsia="Times New Roman"/>
                <w:color w:val="000000"/>
                <w:sz w:val="20"/>
                <w:szCs w:val="20"/>
                <w:lang w:val="en-US" w:eastAsia="en-US"/>
              </w:rPr>
              <w:t xml:space="preserve"> (8шт)</w:t>
            </w:r>
          </w:p>
        </w:tc>
        <w:tc>
          <w:tcPr>
            <w:tcW w:w="1198" w:type="dxa"/>
            <w:tcBorders>
              <w:top w:val="nil"/>
              <w:left w:val="nil"/>
              <w:bottom w:val="single" w:sz="4" w:space="0" w:color="auto"/>
              <w:right w:val="single" w:sz="4" w:space="0" w:color="auto"/>
            </w:tcBorders>
            <w:shd w:val="clear" w:color="auto" w:fill="auto"/>
            <w:vAlign w:val="center"/>
            <w:hideMark/>
          </w:tcPr>
          <w:p w14:paraId="105D443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5039" w:type="dxa"/>
            <w:tcBorders>
              <w:top w:val="nil"/>
              <w:left w:val="nil"/>
              <w:bottom w:val="single" w:sz="4" w:space="0" w:color="auto"/>
              <w:right w:val="single" w:sz="4" w:space="0" w:color="auto"/>
            </w:tcBorders>
            <w:shd w:val="clear" w:color="auto" w:fill="auto"/>
            <w:noWrap/>
            <w:vAlign w:val="center"/>
            <w:hideMark/>
          </w:tcPr>
          <w:p w14:paraId="650FB96A"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Направляюча</w:t>
            </w:r>
            <w:proofErr w:type="spellEnd"/>
            <w:r w:rsidRPr="009D10E3">
              <w:rPr>
                <w:rFonts w:eastAsia="Times New Roman"/>
                <w:color w:val="auto"/>
                <w:sz w:val="20"/>
                <w:szCs w:val="20"/>
                <w:lang w:val="en-US" w:eastAsia="en-US"/>
              </w:rPr>
              <w:t xml:space="preserve"> GM 96103034</w:t>
            </w:r>
          </w:p>
        </w:tc>
      </w:tr>
      <w:tr w:rsidR="00D73570" w:rsidRPr="009D10E3" w14:paraId="050800D4"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01B98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12</w:t>
            </w:r>
          </w:p>
        </w:tc>
        <w:tc>
          <w:tcPr>
            <w:tcW w:w="4494" w:type="dxa"/>
            <w:tcBorders>
              <w:top w:val="nil"/>
              <w:left w:val="nil"/>
              <w:bottom w:val="single" w:sz="4" w:space="0" w:color="auto"/>
              <w:right w:val="single" w:sz="4" w:space="0" w:color="auto"/>
            </w:tcBorders>
            <w:shd w:val="clear" w:color="auto" w:fill="auto"/>
            <w:vAlign w:val="center"/>
            <w:hideMark/>
          </w:tcPr>
          <w:p w14:paraId="0337A6CC" w14:textId="77777777" w:rsidR="00D73570" w:rsidRPr="009D10E3" w:rsidRDefault="00D73570" w:rsidP="009D10E3">
            <w:pPr>
              <w:rPr>
                <w:rFonts w:eastAsia="Times New Roman"/>
                <w:color w:val="000000"/>
                <w:sz w:val="20"/>
                <w:szCs w:val="20"/>
                <w:lang w:val="ru-RU" w:eastAsia="en-US"/>
              </w:rPr>
            </w:pPr>
            <w:proofErr w:type="spellStart"/>
            <w:r w:rsidRPr="009D10E3">
              <w:rPr>
                <w:rFonts w:eastAsia="Times New Roman"/>
                <w:color w:val="000000"/>
                <w:sz w:val="20"/>
                <w:szCs w:val="20"/>
                <w:lang w:val="ru-RU" w:eastAsia="en-US"/>
              </w:rPr>
              <w:t>Шліфовка</w:t>
            </w:r>
            <w:proofErr w:type="spellEnd"/>
            <w:r w:rsidRPr="009D10E3">
              <w:rPr>
                <w:rFonts w:eastAsia="Times New Roman"/>
                <w:color w:val="000000"/>
                <w:sz w:val="20"/>
                <w:szCs w:val="20"/>
                <w:lang w:val="ru-RU" w:eastAsia="en-US"/>
              </w:rPr>
              <w:t xml:space="preserve"> та </w:t>
            </w:r>
            <w:proofErr w:type="spellStart"/>
            <w:r w:rsidRPr="009D10E3">
              <w:rPr>
                <w:rFonts w:eastAsia="Times New Roman"/>
                <w:color w:val="000000"/>
                <w:sz w:val="20"/>
                <w:szCs w:val="20"/>
                <w:lang w:val="ru-RU" w:eastAsia="en-US"/>
              </w:rPr>
              <w:t>перевірка</w:t>
            </w:r>
            <w:proofErr w:type="spellEnd"/>
            <w:r w:rsidRPr="009D10E3">
              <w:rPr>
                <w:rFonts w:eastAsia="Times New Roman"/>
                <w:color w:val="000000"/>
                <w:sz w:val="20"/>
                <w:szCs w:val="20"/>
                <w:lang w:val="ru-RU" w:eastAsia="en-US"/>
              </w:rPr>
              <w:t xml:space="preserve"> на </w:t>
            </w:r>
            <w:proofErr w:type="spellStart"/>
            <w:r w:rsidRPr="009D10E3">
              <w:rPr>
                <w:rFonts w:eastAsia="Times New Roman"/>
                <w:color w:val="000000"/>
                <w:sz w:val="20"/>
                <w:szCs w:val="20"/>
                <w:lang w:val="ru-RU" w:eastAsia="en-US"/>
              </w:rPr>
              <w:t>герметичність</w:t>
            </w:r>
            <w:proofErr w:type="spellEnd"/>
            <w:r w:rsidRPr="009D10E3">
              <w:rPr>
                <w:rFonts w:eastAsia="Times New Roman"/>
                <w:color w:val="000000"/>
                <w:sz w:val="20"/>
                <w:szCs w:val="20"/>
                <w:lang w:val="ru-RU" w:eastAsia="en-US"/>
              </w:rPr>
              <w:t xml:space="preserve"> ГБЦ </w:t>
            </w:r>
          </w:p>
        </w:tc>
        <w:tc>
          <w:tcPr>
            <w:tcW w:w="1198" w:type="dxa"/>
            <w:tcBorders>
              <w:top w:val="nil"/>
              <w:left w:val="nil"/>
              <w:bottom w:val="single" w:sz="4" w:space="0" w:color="auto"/>
              <w:right w:val="single" w:sz="4" w:space="0" w:color="auto"/>
            </w:tcBorders>
            <w:shd w:val="clear" w:color="auto" w:fill="auto"/>
            <w:vAlign w:val="center"/>
            <w:hideMark/>
          </w:tcPr>
          <w:p w14:paraId="0906946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C7851BE"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5A4B046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146DC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13</w:t>
            </w:r>
          </w:p>
        </w:tc>
        <w:tc>
          <w:tcPr>
            <w:tcW w:w="4494" w:type="dxa"/>
            <w:tcBorders>
              <w:top w:val="nil"/>
              <w:left w:val="nil"/>
              <w:bottom w:val="single" w:sz="4" w:space="0" w:color="auto"/>
              <w:right w:val="single" w:sz="4" w:space="0" w:color="auto"/>
            </w:tcBorders>
            <w:shd w:val="clear" w:color="auto" w:fill="auto"/>
            <w:vAlign w:val="center"/>
            <w:hideMark/>
          </w:tcPr>
          <w:p w14:paraId="6DC43DF0"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оливи</w:t>
            </w:r>
            <w:proofErr w:type="spellEnd"/>
            <w:r w:rsidRPr="009D10E3">
              <w:rPr>
                <w:rFonts w:eastAsia="Times New Roman"/>
                <w:color w:val="000000"/>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1C89077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FEF3937" w14:textId="543FE3FC" w:rsidR="00D73570" w:rsidRPr="009D10E3" w:rsidRDefault="00C07629" w:rsidP="009D10E3">
            <w:pPr>
              <w:rPr>
                <w:rFonts w:eastAsia="Times New Roman"/>
                <w:color w:val="auto"/>
                <w:sz w:val="20"/>
                <w:szCs w:val="20"/>
                <w:lang w:val="en-US" w:eastAsia="en-US"/>
              </w:rPr>
            </w:pPr>
            <w:r>
              <w:rPr>
                <w:rFonts w:eastAsia="Times New Roman"/>
                <w:color w:val="auto"/>
                <w:sz w:val="20"/>
                <w:szCs w:val="20"/>
                <w:lang w:eastAsia="en-US"/>
              </w:rPr>
              <w:t xml:space="preserve">Олива </w:t>
            </w:r>
            <w:r w:rsidR="00D73570" w:rsidRPr="009D10E3">
              <w:rPr>
                <w:rFonts w:eastAsia="Times New Roman"/>
                <w:color w:val="auto"/>
                <w:sz w:val="20"/>
                <w:szCs w:val="20"/>
                <w:lang w:val="en-US" w:eastAsia="en-US"/>
              </w:rPr>
              <w:t>Eni 5w40</w:t>
            </w:r>
          </w:p>
        </w:tc>
      </w:tr>
      <w:tr w:rsidR="00D73570" w:rsidRPr="009D10E3" w14:paraId="3931223D"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F4428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lastRenderedPageBreak/>
              <w:t>14</w:t>
            </w:r>
          </w:p>
        </w:tc>
        <w:tc>
          <w:tcPr>
            <w:tcW w:w="4494" w:type="dxa"/>
            <w:tcBorders>
              <w:top w:val="nil"/>
              <w:left w:val="nil"/>
              <w:bottom w:val="single" w:sz="4" w:space="0" w:color="auto"/>
              <w:right w:val="single" w:sz="4" w:space="0" w:color="auto"/>
            </w:tcBorders>
            <w:shd w:val="clear" w:color="auto" w:fill="auto"/>
            <w:vAlign w:val="center"/>
            <w:hideMark/>
          </w:tcPr>
          <w:p w14:paraId="57A8F27C"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свічок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запалювання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76B56CB"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3BED51C2"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Свічка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запалювання</w:t>
            </w:r>
            <w:proofErr w:type="spellEnd"/>
          </w:p>
        </w:tc>
      </w:tr>
      <w:tr w:rsidR="00D73570" w:rsidRPr="009D10E3" w14:paraId="06CD684E"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FB5AE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15</w:t>
            </w:r>
          </w:p>
        </w:tc>
        <w:tc>
          <w:tcPr>
            <w:tcW w:w="4494" w:type="dxa"/>
            <w:tcBorders>
              <w:top w:val="nil"/>
              <w:left w:val="nil"/>
              <w:bottom w:val="single" w:sz="4" w:space="0" w:color="auto"/>
              <w:right w:val="single" w:sz="4" w:space="0" w:color="auto"/>
            </w:tcBorders>
            <w:shd w:val="clear" w:color="auto" w:fill="auto"/>
            <w:vAlign w:val="center"/>
            <w:hideMark/>
          </w:tcPr>
          <w:p w14:paraId="41DBE4A1"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фільтру</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оливи</w:t>
            </w:r>
            <w:proofErr w:type="spellEnd"/>
            <w:r w:rsidRPr="009D10E3">
              <w:rPr>
                <w:rFonts w:eastAsia="Times New Roman"/>
                <w:color w:val="000000"/>
                <w:sz w:val="20"/>
                <w:szCs w:val="20"/>
                <w:lang w:val="en-US"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2BDEC69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C762B83"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Фільтр</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оливи</w:t>
            </w:r>
            <w:proofErr w:type="spellEnd"/>
          </w:p>
        </w:tc>
      </w:tr>
      <w:tr w:rsidR="00D73570" w:rsidRPr="009D10E3" w14:paraId="1736C63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272D5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16</w:t>
            </w:r>
          </w:p>
        </w:tc>
        <w:tc>
          <w:tcPr>
            <w:tcW w:w="4494" w:type="dxa"/>
            <w:tcBorders>
              <w:top w:val="nil"/>
              <w:left w:val="nil"/>
              <w:bottom w:val="single" w:sz="4" w:space="0" w:color="auto"/>
              <w:right w:val="single" w:sz="4" w:space="0" w:color="auto"/>
            </w:tcBorders>
            <w:shd w:val="clear" w:color="auto" w:fill="auto"/>
            <w:vAlign w:val="center"/>
            <w:hideMark/>
          </w:tcPr>
          <w:p w14:paraId="270219A6"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охолоджуючої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69EC901"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6491DAB7"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Охолоджуюча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рідини</w:t>
            </w:r>
            <w:proofErr w:type="spellEnd"/>
            <w:r w:rsidRPr="009D10E3">
              <w:rPr>
                <w:rFonts w:eastAsia="Times New Roman"/>
                <w:color w:val="auto"/>
                <w:sz w:val="20"/>
                <w:szCs w:val="20"/>
                <w:lang w:val="en-US" w:eastAsia="en-US"/>
              </w:rPr>
              <w:t xml:space="preserve"> Comma g12</w:t>
            </w:r>
          </w:p>
        </w:tc>
      </w:tr>
      <w:tr w:rsidR="00D73570" w:rsidRPr="009D10E3" w14:paraId="57D8D6CF"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5E32D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17</w:t>
            </w:r>
          </w:p>
        </w:tc>
        <w:tc>
          <w:tcPr>
            <w:tcW w:w="4494" w:type="dxa"/>
            <w:tcBorders>
              <w:top w:val="nil"/>
              <w:left w:val="nil"/>
              <w:bottom w:val="single" w:sz="4" w:space="0" w:color="auto"/>
              <w:right w:val="single" w:sz="4" w:space="0" w:color="auto"/>
            </w:tcBorders>
            <w:shd w:val="clear" w:color="auto" w:fill="auto"/>
            <w:vAlign w:val="center"/>
            <w:hideMark/>
          </w:tcPr>
          <w:p w14:paraId="57D08724"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паливної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форсунки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5DD5CA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5039" w:type="dxa"/>
            <w:tcBorders>
              <w:top w:val="nil"/>
              <w:left w:val="nil"/>
              <w:bottom w:val="single" w:sz="4" w:space="0" w:color="auto"/>
              <w:right w:val="single" w:sz="4" w:space="0" w:color="auto"/>
            </w:tcBorders>
            <w:shd w:val="clear" w:color="auto" w:fill="auto"/>
            <w:noWrap/>
            <w:vAlign w:val="center"/>
            <w:hideMark/>
          </w:tcPr>
          <w:p w14:paraId="48382DB6"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Форсунка</w:t>
            </w:r>
            <w:proofErr w:type="spellEnd"/>
            <w:r w:rsidRPr="009D10E3">
              <w:rPr>
                <w:rFonts w:eastAsia="Times New Roman"/>
                <w:color w:val="auto"/>
                <w:sz w:val="20"/>
                <w:szCs w:val="20"/>
                <w:lang w:val="en-US" w:eastAsia="en-US"/>
              </w:rPr>
              <w:t xml:space="preserve"> General Motors 17103677</w:t>
            </w:r>
          </w:p>
        </w:tc>
      </w:tr>
      <w:tr w:rsidR="00D73570" w:rsidRPr="009D10E3" w14:paraId="3CA5EDC9"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B5A17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18</w:t>
            </w:r>
          </w:p>
        </w:tc>
        <w:tc>
          <w:tcPr>
            <w:tcW w:w="4494" w:type="dxa"/>
            <w:tcBorders>
              <w:top w:val="nil"/>
              <w:left w:val="nil"/>
              <w:bottom w:val="single" w:sz="4" w:space="0" w:color="auto"/>
              <w:right w:val="single" w:sz="4" w:space="0" w:color="auto"/>
            </w:tcBorders>
            <w:shd w:val="clear" w:color="auto" w:fill="auto"/>
            <w:vAlign w:val="center"/>
            <w:hideMark/>
          </w:tcPr>
          <w:p w14:paraId="36FFF2AD"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підшипника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140DA34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center"/>
            <w:hideMark/>
          </w:tcPr>
          <w:p w14:paraId="6A3D98C2"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Підшипник</w:t>
            </w:r>
            <w:proofErr w:type="spellEnd"/>
            <w:r w:rsidRPr="009D10E3">
              <w:rPr>
                <w:rFonts w:eastAsia="Times New Roman"/>
                <w:color w:val="000000"/>
                <w:sz w:val="20"/>
                <w:szCs w:val="20"/>
                <w:lang w:val="en-US" w:eastAsia="en-US"/>
              </w:rPr>
              <w:t xml:space="preserve"> FAG 713 6441 60</w:t>
            </w:r>
          </w:p>
        </w:tc>
      </w:tr>
      <w:tr w:rsidR="00D73570" w:rsidRPr="009D10E3" w14:paraId="72E499C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A0129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19</w:t>
            </w:r>
          </w:p>
        </w:tc>
        <w:tc>
          <w:tcPr>
            <w:tcW w:w="4494" w:type="dxa"/>
            <w:tcBorders>
              <w:top w:val="nil"/>
              <w:left w:val="nil"/>
              <w:bottom w:val="single" w:sz="4" w:space="0" w:color="auto"/>
              <w:right w:val="single" w:sz="4" w:space="0" w:color="auto"/>
            </w:tcBorders>
            <w:shd w:val="clear" w:color="auto" w:fill="auto"/>
            <w:noWrap/>
            <w:vAlign w:val="bottom"/>
            <w:hideMark/>
          </w:tcPr>
          <w:p w14:paraId="4BF6B54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підшипника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задньої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296218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649096EC"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Підшипник</w:t>
            </w:r>
            <w:proofErr w:type="spellEnd"/>
            <w:r w:rsidRPr="009D10E3">
              <w:rPr>
                <w:rFonts w:eastAsia="Times New Roman"/>
                <w:color w:val="000000"/>
                <w:sz w:val="20"/>
                <w:szCs w:val="20"/>
                <w:lang w:val="en-US" w:eastAsia="en-US"/>
              </w:rPr>
              <w:t xml:space="preserve"> SNR R153.07</w:t>
            </w:r>
          </w:p>
        </w:tc>
      </w:tr>
      <w:tr w:rsidR="00D73570" w:rsidRPr="009D10E3" w14:paraId="4FE0C46D"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EBA9E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20</w:t>
            </w:r>
          </w:p>
        </w:tc>
        <w:tc>
          <w:tcPr>
            <w:tcW w:w="4494" w:type="dxa"/>
            <w:tcBorders>
              <w:top w:val="nil"/>
              <w:left w:val="nil"/>
              <w:bottom w:val="single" w:sz="4" w:space="0" w:color="auto"/>
              <w:right w:val="single" w:sz="4" w:space="0" w:color="auto"/>
            </w:tcBorders>
            <w:shd w:val="clear" w:color="auto" w:fill="auto"/>
            <w:noWrap/>
            <w:vAlign w:val="bottom"/>
            <w:hideMark/>
          </w:tcPr>
          <w:p w14:paraId="59E2CC14"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резонатору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6CBBF31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016941FA"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Резонатор</w:t>
            </w:r>
            <w:proofErr w:type="spellEnd"/>
            <w:r w:rsidRPr="009D10E3">
              <w:rPr>
                <w:rFonts w:eastAsia="Times New Roman"/>
                <w:color w:val="000000"/>
                <w:sz w:val="20"/>
                <w:szCs w:val="20"/>
                <w:lang w:val="en-US" w:eastAsia="en-US"/>
              </w:rPr>
              <w:t xml:space="preserve"> TF698P-1202008-10</w:t>
            </w:r>
          </w:p>
        </w:tc>
      </w:tr>
      <w:tr w:rsidR="00D73570" w:rsidRPr="009D10E3" w14:paraId="2680FB62"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DC727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21</w:t>
            </w:r>
          </w:p>
        </w:tc>
        <w:tc>
          <w:tcPr>
            <w:tcW w:w="4494" w:type="dxa"/>
            <w:tcBorders>
              <w:top w:val="nil"/>
              <w:left w:val="nil"/>
              <w:bottom w:val="single" w:sz="4" w:space="0" w:color="auto"/>
              <w:right w:val="single" w:sz="4" w:space="0" w:color="auto"/>
            </w:tcBorders>
            <w:shd w:val="clear" w:color="auto" w:fill="auto"/>
            <w:noWrap/>
            <w:vAlign w:val="bottom"/>
            <w:hideMark/>
          </w:tcPr>
          <w:p w14:paraId="3021575E"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втулок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стабілізатору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A2173E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4068856A"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Втулки</w:t>
            </w:r>
            <w:proofErr w:type="spellEnd"/>
            <w:r w:rsidRPr="009D10E3">
              <w:rPr>
                <w:rFonts w:eastAsia="Times New Roman"/>
                <w:color w:val="000000"/>
                <w:sz w:val="20"/>
                <w:szCs w:val="20"/>
                <w:lang w:val="en-US" w:eastAsia="en-US"/>
              </w:rPr>
              <w:t xml:space="preserve"> GM 96444469</w:t>
            </w:r>
          </w:p>
        </w:tc>
      </w:tr>
      <w:tr w:rsidR="00D73570" w:rsidRPr="009D10E3" w14:paraId="4187AC0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38A67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vAlign w:val="center"/>
            <w:hideMark/>
          </w:tcPr>
          <w:p w14:paraId="4156B7C3"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36D484D7"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23</w:t>
            </w:r>
          </w:p>
        </w:tc>
        <w:tc>
          <w:tcPr>
            <w:tcW w:w="5039" w:type="dxa"/>
            <w:tcBorders>
              <w:top w:val="nil"/>
              <w:left w:val="nil"/>
              <w:bottom w:val="single" w:sz="4" w:space="0" w:color="auto"/>
              <w:right w:val="single" w:sz="4" w:space="0" w:color="auto"/>
            </w:tcBorders>
            <w:shd w:val="clear" w:color="auto" w:fill="auto"/>
            <w:noWrap/>
            <w:vAlign w:val="center"/>
            <w:hideMark/>
          </w:tcPr>
          <w:p w14:paraId="11F8ED25"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Х</w:t>
            </w:r>
          </w:p>
        </w:tc>
      </w:tr>
      <w:tr w:rsidR="009D10E3" w:rsidRPr="009D10E3" w14:paraId="37B0928A" w14:textId="77777777" w:rsidTr="00D73570">
        <w:trPr>
          <w:trHeight w:val="264"/>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0CDEC9C2"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9</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59EEC2B5"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ЗАЗ </w:t>
            </w:r>
            <w:r w:rsidRPr="009D10E3">
              <w:rPr>
                <w:rFonts w:eastAsia="Times New Roman"/>
                <w:b/>
                <w:bCs/>
                <w:color w:val="auto"/>
                <w:sz w:val="20"/>
                <w:szCs w:val="20"/>
                <w:lang w:val="en-US" w:eastAsia="en-US"/>
              </w:rPr>
              <w:t>SENS</w:t>
            </w:r>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д.н.з</w:t>
            </w:r>
            <w:proofErr w:type="spellEnd"/>
            <w:r w:rsidRPr="009D10E3">
              <w:rPr>
                <w:rFonts w:eastAsia="Times New Roman"/>
                <w:b/>
                <w:bCs/>
                <w:color w:val="auto"/>
                <w:sz w:val="20"/>
                <w:szCs w:val="20"/>
                <w:lang w:val="ru-RU" w:eastAsia="en-US"/>
              </w:rPr>
              <w:t>. ВВ 5614СО</w:t>
            </w:r>
          </w:p>
        </w:tc>
      </w:tr>
      <w:tr w:rsidR="009D10E3" w:rsidRPr="009D10E3" w14:paraId="7F53A14F" w14:textId="77777777" w:rsidTr="00D73570">
        <w:trPr>
          <w:trHeight w:val="255"/>
        </w:trPr>
        <w:tc>
          <w:tcPr>
            <w:tcW w:w="468" w:type="dxa"/>
            <w:vMerge/>
            <w:tcBorders>
              <w:top w:val="nil"/>
              <w:left w:val="single" w:sz="4" w:space="0" w:color="auto"/>
              <w:bottom w:val="single" w:sz="4" w:space="0" w:color="auto"/>
              <w:right w:val="single" w:sz="4" w:space="0" w:color="auto"/>
            </w:tcBorders>
            <w:vAlign w:val="center"/>
            <w:hideMark/>
          </w:tcPr>
          <w:p w14:paraId="0BF28A7C" w14:textId="77777777" w:rsidR="009D10E3" w:rsidRPr="009D10E3" w:rsidRDefault="009D10E3" w:rsidP="009D10E3">
            <w:pPr>
              <w:rPr>
                <w:rFonts w:eastAsia="Times New Roman"/>
                <w:b/>
                <w:bCs/>
                <w:color w:val="auto"/>
                <w:sz w:val="20"/>
                <w:szCs w:val="20"/>
                <w:lang w:val="ru-RU"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72B75C0F" w14:textId="77777777" w:rsidR="009D10E3" w:rsidRPr="009D10E3" w:rsidRDefault="009D10E3" w:rsidP="009D10E3">
            <w:pPr>
              <w:jc w:val="center"/>
              <w:rPr>
                <w:rFonts w:eastAsia="Times New Roman"/>
                <w:b/>
                <w:bCs/>
                <w:color w:val="auto"/>
                <w:sz w:val="20"/>
                <w:szCs w:val="20"/>
                <w:lang w:val="ru-RU" w:eastAsia="en-US"/>
              </w:rPr>
            </w:pPr>
            <w:r w:rsidRPr="009D10E3">
              <w:rPr>
                <w:rFonts w:eastAsia="Times New Roman"/>
                <w:b/>
                <w:bCs/>
                <w:color w:val="auto"/>
                <w:sz w:val="20"/>
                <w:szCs w:val="20"/>
                <w:lang w:val="ru-RU" w:eastAsia="en-US"/>
              </w:rPr>
              <w:t xml:space="preserve">Тип кузова </w:t>
            </w:r>
            <w:r w:rsidRPr="009D10E3">
              <w:rPr>
                <w:rFonts w:eastAsia="Times New Roman"/>
                <w:b/>
                <w:bCs/>
                <w:color w:val="auto"/>
                <w:sz w:val="20"/>
                <w:szCs w:val="20"/>
                <w:lang w:val="en-US" w:eastAsia="en-US"/>
              </w:rPr>
              <w:t>Y</w:t>
            </w:r>
            <w:r w:rsidRPr="009D10E3">
              <w:rPr>
                <w:rFonts w:eastAsia="Times New Roman"/>
                <w:b/>
                <w:bCs/>
                <w:color w:val="auto"/>
                <w:sz w:val="20"/>
                <w:szCs w:val="20"/>
                <w:lang w:val="ru-RU" w:eastAsia="en-US"/>
              </w:rPr>
              <w:t>6</w:t>
            </w:r>
            <w:r w:rsidRPr="009D10E3">
              <w:rPr>
                <w:rFonts w:eastAsia="Times New Roman"/>
                <w:b/>
                <w:bCs/>
                <w:color w:val="auto"/>
                <w:sz w:val="20"/>
                <w:szCs w:val="20"/>
                <w:lang w:val="en-US" w:eastAsia="en-US"/>
              </w:rPr>
              <w:t>DTF</w:t>
            </w:r>
            <w:r w:rsidRPr="009D10E3">
              <w:rPr>
                <w:rFonts w:eastAsia="Times New Roman"/>
                <w:b/>
                <w:bCs/>
                <w:color w:val="auto"/>
                <w:sz w:val="20"/>
                <w:szCs w:val="20"/>
                <w:lang w:val="ru-RU" w:eastAsia="en-US"/>
              </w:rPr>
              <w:t>698</w:t>
            </w:r>
            <w:r w:rsidRPr="009D10E3">
              <w:rPr>
                <w:rFonts w:eastAsia="Times New Roman"/>
                <w:b/>
                <w:bCs/>
                <w:color w:val="auto"/>
                <w:sz w:val="20"/>
                <w:szCs w:val="20"/>
                <w:lang w:val="en-US" w:eastAsia="en-US"/>
              </w:rPr>
              <w:t>KE</w:t>
            </w:r>
            <w:r w:rsidRPr="009D10E3">
              <w:rPr>
                <w:rFonts w:eastAsia="Times New Roman"/>
                <w:b/>
                <w:bCs/>
                <w:color w:val="auto"/>
                <w:sz w:val="20"/>
                <w:szCs w:val="20"/>
                <w:lang w:val="ru-RU" w:eastAsia="en-US"/>
              </w:rPr>
              <w:t xml:space="preserve">0333812 1 </w:t>
            </w:r>
            <w:proofErr w:type="spellStart"/>
            <w:r w:rsidRPr="009D10E3">
              <w:rPr>
                <w:rFonts w:eastAsia="Times New Roman"/>
                <w:b/>
                <w:bCs/>
                <w:color w:val="auto"/>
                <w:sz w:val="20"/>
                <w:szCs w:val="20"/>
                <w:lang w:val="ru-RU" w:eastAsia="en-US"/>
              </w:rPr>
              <w:t>одиниця</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кількість</w:t>
            </w:r>
            <w:proofErr w:type="spellEnd"/>
            <w:r w:rsidRPr="009D10E3">
              <w:rPr>
                <w:rFonts w:eastAsia="Times New Roman"/>
                <w:b/>
                <w:bCs/>
                <w:color w:val="auto"/>
                <w:sz w:val="20"/>
                <w:szCs w:val="20"/>
                <w:lang w:val="ru-RU" w:eastAsia="en-US"/>
              </w:rPr>
              <w:t xml:space="preserve"> </w:t>
            </w:r>
            <w:proofErr w:type="spellStart"/>
            <w:r w:rsidRPr="009D10E3">
              <w:rPr>
                <w:rFonts w:eastAsia="Times New Roman"/>
                <w:b/>
                <w:bCs/>
                <w:color w:val="auto"/>
                <w:sz w:val="20"/>
                <w:szCs w:val="20"/>
                <w:lang w:val="ru-RU" w:eastAsia="en-US"/>
              </w:rPr>
              <w:t>послуг</w:t>
            </w:r>
            <w:proofErr w:type="spellEnd"/>
            <w:r w:rsidRPr="009D10E3">
              <w:rPr>
                <w:rFonts w:eastAsia="Times New Roman"/>
                <w:b/>
                <w:bCs/>
                <w:color w:val="auto"/>
                <w:sz w:val="20"/>
                <w:szCs w:val="20"/>
                <w:lang w:val="ru-RU" w:eastAsia="en-US"/>
              </w:rPr>
              <w:t xml:space="preserve"> 18</w:t>
            </w:r>
          </w:p>
        </w:tc>
      </w:tr>
      <w:tr w:rsidR="00D73570" w:rsidRPr="009D10E3" w14:paraId="6341A668"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60494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000000" w:fill="FFFFFF"/>
            <w:vAlign w:val="center"/>
            <w:hideMark/>
          </w:tcPr>
          <w:p w14:paraId="76E76907"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Комплексна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діагностика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автомобіля</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6B51BA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0CF24437"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365FF18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99CEA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000000" w:fill="FFFFFF"/>
            <w:vAlign w:val="center"/>
            <w:hideMark/>
          </w:tcPr>
          <w:p w14:paraId="6F98D113"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Заміна</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реміню</w:t>
            </w:r>
            <w:proofErr w:type="spellEnd"/>
            <w:r w:rsidRPr="009D10E3">
              <w:rPr>
                <w:rFonts w:eastAsia="Times New Roman"/>
                <w:color w:val="auto"/>
                <w:sz w:val="20"/>
                <w:szCs w:val="20"/>
                <w:lang w:val="ru-RU" w:eastAsia="en-US"/>
              </w:rPr>
              <w:t xml:space="preserve"> ГРМ та ролика </w:t>
            </w:r>
          </w:p>
        </w:tc>
        <w:tc>
          <w:tcPr>
            <w:tcW w:w="1198" w:type="dxa"/>
            <w:tcBorders>
              <w:top w:val="nil"/>
              <w:left w:val="nil"/>
              <w:bottom w:val="single" w:sz="4" w:space="0" w:color="auto"/>
              <w:right w:val="single" w:sz="4" w:space="0" w:color="auto"/>
            </w:tcBorders>
            <w:shd w:val="clear" w:color="auto" w:fill="auto"/>
            <w:vAlign w:val="center"/>
            <w:hideMark/>
          </w:tcPr>
          <w:p w14:paraId="5499B6E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80A45BC"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Комплект</w:t>
            </w:r>
            <w:proofErr w:type="spellEnd"/>
            <w:r w:rsidRPr="009D10E3">
              <w:rPr>
                <w:rFonts w:eastAsia="Times New Roman"/>
                <w:color w:val="000000"/>
                <w:sz w:val="20"/>
                <w:szCs w:val="20"/>
                <w:lang w:val="en-US" w:eastAsia="en-US"/>
              </w:rPr>
              <w:t xml:space="preserve"> Bosch 1 987 949 107</w:t>
            </w:r>
          </w:p>
        </w:tc>
      </w:tr>
      <w:tr w:rsidR="00D73570" w:rsidRPr="009D10E3" w14:paraId="6AC41AA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9C1A33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3</w:t>
            </w:r>
          </w:p>
        </w:tc>
        <w:tc>
          <w:tcPr>
            <w:tcW w:w="4494" w:type="dxa"/>
            <w:tcBorders>
              <w:top w:val="nil"/>
              <w:left w:val="nil"/>
              <w:bottom w:val="single" w:sz="4" w:space="0" w:color="auto"/>
              <w:right w:val="single" w:sz="4" w:space="0" w:color="auto"/>
            </w:tcBorders>
            <w:shd w:val="clear" w:color="000000" w:fill="FFFFFF"/>
            <w:vAlign w:val="center"/>
            <w:hideMark/>
          </w:tcPr>
          <w:p w14:paraId="349FEA72"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охолоджуючої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5F1F35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E1198AA"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Рідина</w:t>
            </w:r>
            <w:proofErr w:type="spellEnd"/>
            <w:r w:rsidRPr="009D10E3">
              <w:rPr>
                <w:rFonts w:eastAsia="Times New Roman"/>
                <w:color w:val="000000"/>
                <w:sz w:val="20"/>
                <w:szCs w:val="20"/>
                <w:lang w:val="en-US" w:eastAsia="en-US"/>
              </w:rPr>
              <w:t xml:space="preserve"> Comma g12</w:t>
            </w:r>
          </w:p>
        </w:tc>
      </w:tr>
      <w:tr w:rsidR="00D73570" w:rsidRPr="009D10E3" w14:paraId="4177E945"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03F7667"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4</w:t>
            </w:r>
          </w:p>
        </w:tc>
        <w:tc>
          <w:tcPr>
            <w:tcW w:w="4494" w:type="dxa"/>
            <w:tcBorders>
              <w:top w:val="nil"/>
              <w:left w:val="nil"/>
              <w:bottom w:val="single" w:sz="4" w:space="0" w:color="auto"/>
              <w:right w:val="single" w:sz="4" w:space="0" w:color="auto"/>
            </w:tcBorders>
            <w:shd w:val="clear" w:color="000000" w:fill="FFFFFF"/>
            <w:noWrap/>
            <w:vAlign w:val="bottom"/>
            <w:hideMark/>
          </w:tcPr>
          <w:p w14:paraId="1DADF8F4"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помпи</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охолоджуючої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рідини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3634709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4CF87A7"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Помпа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ох</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Рідини</w:t>
            </w:r>
            <w:proofErr w:type="spellEnd"/>
            <w:r w:rsidRPr="009D10E3">
              <w:rPr>
                <w:rFonts w:eastAsia="Times New Roman"/>
                <w:color w:val="000000"/>
                <w:sz w:val="20"/>
                <w:szCs w:val="20"/>
                <w:lang w:val="en-US" w:eastAsia="en-US"/>
              </w:rPr>
              <w:t xml:space="preserve"> 245-1307010</w:t>
            </w:r>
          </w:p>
        </w:tc>
      </w:tr>
      <w:tr w:rsidR="00D73570" w:rsidRPr="009D10E3" w14:paraId="4BEB0331"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03CD3B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5</w:t>
            </w:r>
          </w:p>
        </w:tc>
        <w:tc>
          <w:tcPr>
            <w:tcW w:w="4494" w:type="dxa"/>
            <w:tcBorders>
              <w:top w:val="nil"/>
              <w:left w:val="nil"/>
              <w:bottom w:val="single" w:sz="4" w:space="0" w:color="auto"/>
              <w:right w:val="single" w:sz="4" w:space="0" w:color="auto"/>
            </w:tcBorders>
            <w:shd w:val="clear" w:color="000000" w:fill="FFFFFF"/>
            <w:noWrap/>
            <w:vAlign w:val="bottom"/>
            <w:hideMark/>
          </w:tcPr>
          <w:p w14:paraId="28939AB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сервісного</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реміню</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1A2C93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D0D9341"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Ремінь</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полікліновий</w:t>
            </w:r>
            <w:proofErr w:type="spellEnd"/>
            <w:r w:rsidRPr="009D10E3">
              <w:rPr>
                <w:rFonts w:eastAsia="Times New Roman"/>
                <w:color w:val="000000"/>
                <w:sz w:val="20"/>
                <w:szCs w:val="20"/>
                <w:lang w:val="en-US" w:eastAsia="en-US"/>
              </w:rPr>
              <w:t xml:space="preserve"> Gates 6209MC</w:t>
            </w:r>
          </w:p>
        </w:tc>
      </w:tr>
      <w:tr w:rsidR="00D73570" w:rsidRPr="009D10E3" w14:paraId="2D9AC82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E65D2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6</w:t>
            </w:r>
          </w:p>
        </w:tc>
        <w:tc>
          <w:tcPr>
            <w:tcW w:w="4494" w:type="dxa"/>
            <w:tcBorders>
              <w:top w:val="nil"/>
              <w:left w:val="nil"/>
              <w:bottom w:val="single" w:sz="4" w:space="0" w:color="auto"/>
              <w:right w:val="single" w:sz="4" w:space="0" w:color="auto"/>
            </w:tcBorders>
            <w:shd w:val="clear" w:color="000000" w:fill="FFFFFF"/>
            <w:noWrap/>
            <w:vAlign w:val="bottom"/>
            <w:hideMark/>
          </w:tcPr>
          <w:p w14:paraId="4D9129D0"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свічок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запалення</w:t>
            </w:r>
            <w:proofErr w:type="spellEnd"/>
            <w:r w:rsidRPr="009D10E3">
              <w:rPr>
                <w:rFonts w:eastAsia="Times New Roman"/>
                <w:color w:val="000000"/>
                <w:sz w:val="20"/>
                <w:szCs w:val="20"/>
                <w:lang w:val="en-US" w:eastAsia="en-US"/>
              </w:rPr>
              <w:t xml:space="preserve"> </w:t>
            </w:r>
          </w:p>
        </w:tc>
        <w:tc>
          <w:tcPr>
            <w:tcW w:w="1198" w:type="dxa"/>
            <w:tcBorders>
              <w:top w:val="nil"/>
              <w:left w:val="nil"/>
              <w:bottom w:val="single" w:sz="4" w:space="0" w:color="auto"/>
              <w:right w:val="single" w:sz="4" w:space="0" w:color="auto"/>
            </w:tcBorders>
            <w:shd w:val="clear" w:color="auto" w:fill="auto"/>
            <w:vAlign w:val="center"/>
            <w:hideMark/>
          </w:tcPr>
          <w:p w14:paraId="54FDFFAE"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F469E5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Комплект</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свічок</w:t>
            </w:r>
            <w:proofErr w:type="spellEnd"/>
            <w:r w:rsidRPr="009D10E3">
              <w:rPr>
                <w:rFonts w:eastAsia="Times New Roman"/>
                <w:color w:val="000000"/>
                <w:sz w:val="20"/>
                <w:szCs w:val="20"/>
                <w:lang w:val="en-US" w:eastAsia="en-US"/>
              </w:rPr>
              <w:t xml:space="preserve"> NGK А14ВР</w:t>
            </w:r>
          </w:p>
        </w:tc>
      </w:tr>
      <w:tr w:rsidR="00D73570" w:rsidRPr="009D10E3" w14:paraId="5CE8BADE"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FE070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7</w:t>
            </w:r>
          </w:p>
        </w:tc>
        <w:tc>
          <w:tcPr>
            <w:tcW w:w="4494" w:type="dxa"/>
            <w:tcBorders>
              <w:top w:val="nil"/>
              <w:left w:val="nil"/>
              <w:bottom w:val="single" w:sz="4" w:space="0" w:color="auto"/>
              <w:right w:val="single" w:sz="4" w:space="0" w:color="auto"/>
            </w:tcBorders>
            <w:shd w:val="clear" w:color="000000" w:fill="FFFFFF"/>
            <w:vAlign w:val="center"/>
            <w:hideMark/>
          </w:tcPr>
          <w:p w14:paraId="1D6005CA"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Заміна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підшипника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передньої</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07CAC7F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center"/>
            <w:hideMark/>
          </w:tcPr>
          <w:p w14:paraId="0966F1D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Підшипник</w:t>
            </w:r>
            <w:proofErr w:type="spellEnd"/>
            <w:r w:rsidRPr="009D10E3">
              <w:rPr>
                <w:rFonts w:eastAsia="Times New Roman"/>
                <w:color w:val="000000"/>
                <w:sz w:val="20"/>
                <w:szCs w:val="20"/>
                <w:lang w:val="en-US" w:eastAsia="en-US"/>
              </w:rPr>
              <w:t xml:space="preserve"> FAG 713 6441 60</w:t>
            </w:r>
          </w:p>
        </w:tc>
      </w:tr>
      <w:tr w:rsidR="00D73570" w:rsidRPr="009D10E3" w14:paraId="7144740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55BD6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8</w:t>
            </w:r>
          </w:p>
        </w:tc>
        <w:tc>
          <w:tcPr>
            <w:tcW w:w="4494" w:type="dxa"/>
            <w:tcBorders>
              <w:top w:val="nil"/>
              <w:left w:val="nil"/>
              <w:bottom w:val="single" w:sz="4" w:space="0" w:color="auto"/>
              <w:right w:val="single" w:sz="4" w:space="0" w:color="auto"/>
            </w:tcBorders>
            <w:shd w:val="clear" w:color="000000" w:fill="FFFFFF"/>
            <w:noWrap/>
            <w:vAlign w:val="bottom"/>
            <w:hideMark/>
          </w:tcPr>
          <w:p w14:paraId="5F4EE6D6"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підшипника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задньої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маточини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0FA8D3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570838EB"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Підшипник</w:t>
            </w:r>
            <w:proofErr w:type="spellEnd"/>
            <w:r w:rsidRPr="009D10E3">
              <w:rPr>
                <w:rFonts w:eastAsia="Times New Roman"/>
                <w:color w:val="000000"/>
                <w:sz w:val="20"/>
                <w:szCs w:val="20"/>
                <w:lang w:val="en-US" w:eastAsia="en-US"/>
              </w:rPr>
              <w:t xml:space="preserve"> SNR R153.07</w:t>
            </w:r>
          </w:p>
        </w:tc>
      </w:tr>
      <w:tr w:rsidR="00D73570" w:rsidRPr="009D10E3" w14:paraId="68A115D5"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24BBF6"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9</w:t>
            </w:r>
          </w:p>
        </w:tc>
        <w:tc>
          <w:tcPr>
            <w:tcW w:w="4494" w:type="dxa"/>
            <w:tcBorders>
              <w:top w:val="nil"/>
              <w:left w:val="nil"/>
              <w:bottom w:val="single" w:sz="4" w:space="0" w:color="auto"/>
              <w:right w:val="single" w:sz="4" w:space="0" w:color="auto"/>
            </w:tcBorders>
            <w:shd w:val="clear" w:color="000000" w:fill="FFFFFF"/>
            <w:noWrap/>
            <w:vAlign w:val="bottom"/>
            <w:hideMark/>
          </w:tcPr>
          <w:p w14:paraId="1E4BB0D9"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заднього</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глушника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8CC3E8F"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2E88E9F6"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Глушник</w:t>
            </w:r>
            <w:proofErr w:type="spellEnd"/>
            <w:r w:rsidRPr="009D10E3">
              <w:rPr>
                <w:rFonts w:eastAsia="Times New Roman"/>
                <w:color w:val="000000"/>
                <w:sz w:val="20"/>
                <w:szCs w:val="20"/>
                <w:lang w:val="en-US" w:eastAsia="en-US"/>
              </w:rPr>
              <w:t xml:space="preserve"> Sens POLMO (05.09)</w:t>
            </w:r>
          </w:p>
        </w:tc>
      </w:tr>
      <w:tr w:rsidR="00D73570" w:rsidRPr="009D10E3" w14:paraId="2F18F53D"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CF7B3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10</w:t>
            </w:r>
          </w:p>
        </w:tc>
        <w:tc>
          <w:tcPr>
            <w:tcW w:w="4494" w:type="dxa"/>
            <w:tcBorders>
              <w:top w:val="nil"/>
              <w:left w:val="nil"/>
              <w:bottom w:val="single" w:sz="4" w:space="0" w:color="auto"/>
              <w:right w:val="single" w:sz="4" w:space="0" w:color="auto"/>
            </w:tcBorders>
            <w:shd w:val="clear" w:color="000000" w:fill="FFFFFF"/>
            <w:noWrap/>
            <w:vAlign w:val="bottom"/>
            <w:hideMark/>
          </w:tcPr>
          <w:p w14:paraId="60B61FC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втулок</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стабілізатору</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45EEF83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7BB5B377" w14:textId="0B2DF776" w:rsidR="00D73570" w:rsidRPr="009D10E3" w:rsidRDefault="00C07629" w:rsidP="009D10E3">
            <w:pPr>
              <w:rPr>
                <w:rFonts w:eastAsia="Times New Roman"/>
                <w:color w:val="000000"/>
                <w:sz w:val="20"/>
                <w:szCs w:val="20"/>
                <w:lang w:val="en-US" w:eastAsia="en-US"/>
              </w:rPr>
            </w:pPr>
            <w:r>
              <w:rPr>
                <w:rFonts w:eastAsia="Times New Roman"/>
                <w:color w:val="000000"/>
                <w:sz w:val="20"/>
                <w:szCs w:val="20"/>
                <w:lang w:eastAsia="en-US"/>
              </w:rPr>
              <w:t xml:space="preserve">Втулка </w:t>
            </w:r>
            <w:r w:rsidR="00D73570" w:rsidRPr="009D10E3">
              <w:rPr>
                <w:rFonts w:eastAsia="Times New Roman"/>
                <w:color w:val="000000"/>
                <w:sz w:val="20"/>
                <w:szCs w:val="20"/>
                <w:lang w:val="en-US" w:eastAsia="en-US"/>
              </w:rPr>
              <w:t>GM 96444469</w:t>
            </w:r>
          </w:p>
        </w:tc>
      </w:tr>
      <w:tr w:rsidR="00D73570" w:rsidRPr="009D10E3" w14:paraId="2B3DA7BC"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84FA80"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11</w:t>
            </w:r>
          </w:p>
        </w:tc>
        <w:tc>
          <w:tcPr>
            <w:tcW w:w="4494" w:type="dxa"/>
            <w:tcBorders>
              <w:top w:val="nil"/>
              <w:left w:val="nil"/>
              <w:bottom w:val="single" w:sz="4" w:space="0" w:color="auto"/>
              <w:right w:val="single" w:sz="4" w:space="0" w:color="auto"/>
            </w:tcBorders>
            <w:shd w:val="clear" w:color="000000" w:fill="FFFFFF"/>
            <w:noWrap/>
            <w:vAlign w:val="bottom"/>
            <w:hideMark/>
          </w:tcPr>
          <w:p w14:paraId="678AFC6E"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рульової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рейки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5A02F29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3E212A2D"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Рульова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рейка</w:t>
            </w:r>
            <w:proofErr w:type="spellEnd"/>
            <w:r w:rsidRPr="009D10E3">
              <w:rPr>
                <w:rFonts w:eastAsia="Times New Roman"/>
                <w:color w:val="000000"/>
                <w:sz w:val="20"/>
                <w:szCs w:val="20"/>
                <w:lang w:val="en-US" w:eastAsia="en-US"/>
              </w:rPr>
              <w:t xml:space="preserve"> GM 96304378</w:t>
            </w:r>
          </w:p>
        </w:tc>
      </w:tr>
      <w:tr w:rsidR="00D73570" w:rsidRPr="009D10E3" w14:paraId="335E4806"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58AEE3"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12</w:t>
            </w:r>
          </w:p>
        </w:tc>
        <w:tc>
          <w:tcPr>
            <w:tcW w:w="4494" w:type="dxa"/>
            <w:tcBorders>
              <w:top w:val="nil"/>
              <w:left w:val="nil"/>
              <w:bottom w:val="single" w:sz="4" w:space="0" w:color="auto"/>
              <w:right w:val="single" w:sz="4" w:space="0" w:color="auto"/>
            </w:tcBorders>
            <w:shd w:val="clear" w:color="000000" w:fill="FFFFFF"/>
            <w:noWrap/>
            <w:vAlign w:val="bottom"/>
            <w:hideMark/>
          </w:tcPr>
          <w:p w14:paraId="203A2145"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рульового</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накінечника</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711B0FA2"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noWrap/>
            <w:vAlign w:val="center"/>
            <w:hideMark/>
          </w:tcPr>
          <w:p w14:paraId="3633A334"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Рульовий</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накінечник</w:t>
            </w:r>
            <w:proofErr w:type="spellEnd"/>
            <w:r w:rsidRPr="009D10E3">
              <w:rPr>
                <w:rFonts w:eastAsia="Times New Roman"/>
                <w:color w:val="000000"/>
                <w:sz w:val="20"/>
                <w:szCs w:val="20"/>
                <w:lang w:val="en-US" w:eastAsia="en-US"/>
              </w:rPr>
              <w:t xml:space="preserve"> CEKD-1L CEKD-1R</w:t>
            </w:r>
          </w:p>
        </w:tc>
      </w:tr>
      <w:tr w:rsidR="00D73570" w:rsidRPr="009D10E3" w14:paraId="5A57EC9E"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FDCAB9"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13</w:t>
            </w:r>
          </w:p>
        </w:tc>
        <w:tc>
          <w:tcPr>
            <w:tcW w:w="4494" w:type="dxa"/>
            <w:tcBorders>
              <w:top w:val="nil"/>
              <w:left w:val="nil"/>
              <w:bottom w:val="single" w:sz="4" w:space="0" w:color="auto"/>
              <w:right w:val="single" w:sz="4" w:space="0" w:color="auto"/>
            </w:tcBorders>
            <w:shd w:val="clear" w:color="000000" w:fill="FFFFFF"/>
            <w:noWrap/>
            <w:vAlign w:val="bottom"/>
            <w:hideMark/>
          </w:tcPr>
          <w:p w14:paraId="1D56EC0F" w14:textId="77777777" w:rsidR="00D73570" w:rsidRPr="009D10E3" w:rsidRDefault="00D73570" w:rsidP="009D10E3">
            <w:pPr>
              <w:rPr>
                <w:rFonts w:eastAsia="Times New Roman"/>
                <w:color w:val="000000"/>
                <w:sz w:val="20"/>
                <w:szCs w:val="20"/>
                <w:lang w:val="ru-RU" w:eastAsia="en-US"/>
              </w:rPr>
            </w:pPr>
            <w:proofErr w:type="spellStart"/>
            <w:r w:rsidRPr="009D10E3">
              <w:rPr>
                <w:rFonts w:eastAsia="Times New Roman"/>
                <w:color w:val="000000"/>
                <w:sz w:val="20"/>
                <w:szCs w:val="20"/>
                <w:lang w:val="ru-RU" w:eastAsia="en-US"/>
              </w:rPr>
              <w:t>Заміна</w:t>
            </w:r>
            <w:proofErr w:type="spellEnd"/>
            <w:r w:rsidRPr="009D10E3">
              <w:rPr>
                <w:rFonts w:eastAsia="Times New Roman"/>
                <w:color w:val="000000"/>
                <w:sz w:val="20"/>
                <w:szCs w:val="20"/>
                <w:lang w:val="ru-RU" w:eastAsia="en-US"/>
              </w:rPr>
              <w:t xml:space="preserve"> опори </w:t>
            </w:r>
            <w:proofErr w:type="spellStart"/>
            <w:r w:rsidRPr="009D10E3">
              <w:rPr>
                <w:rFonts w:eastAsia="Times New Roman"/>
                <w:color w:val="000000"/>
                <w:sz w:val="20"/>
                <w:szCs w:val="20"/>
                <w:lang w:val="ru-RU" w:eastAsia="en-US"/>
              </w:rPr>
              <w:t>переднього</w:t>
            </w:r>
            <w:proofErr w:type="spellEnd"/>
            <w:r w:rsidRPr="009D10E3">
              <w:rPr>
                <w:rFonts w:eastAsia="Times New Roman"/>
                <w:color w:val="000000"/>
                <w:sz w:val="20"/>
                <w:szCs w:val="20"/>
                <w:lang w:val="ru-RU" w:eastAsia="en-US"/>
              </w:rPr>
              <w:t xml:space="preserve"> амортизатора </w:t>
            </w:r>
            <w:proofErr w:type="spellStart"/>
            <w:r w:rsidRPr="009D10E3">
              <w:rPr>
                <w:rFonts w:eastAsia="Times New Roman"/>
                <w:color w:val="000000"/>
                <w:sz w:val="20"/>
                <w:szCs w:val="20"/>
                <w:lang w:val="ru-RU"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AAAAE8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nil"/>
              <w:left w:val="nil"/>
              <w:bottom w:val="nil"/>
              <w:right w:val="nil"/>
            </w:tcBorders>
            <w:shd w:val="clear" w:color="auto" w:fill="auto"/>
            <w:noWrap/>
            <w:vAlign w:val="bottom"/>
            <w:hideMark/>
          </w:tcPr>
          <w:p w14:paraId="70F72C6A" w14:textId="77777777" w:rsidR="00D73570" w:rsidRPr="009D10E3" w:rsidRDefault="00D73570" w:rsidP="009D10E3">
            <w:pPr>
              <w:rPr>
                <w:rFonts w:eastAsia="Times New Roman"/>
                <w:color w:val="auto"/>
                <w:sz w:val="20"/>
                <w:szCs w:val="20"/>
                <w:lang w:val="en-US" w:eastAsia="en-US"/>
              </w:rPr>
            </w:pPr>
            <w:proofErr w:type="spellStart"/>
            <w:r w:rsidRPr="009D10E3">
              <w:rPr>
                <w:rFonts w:eastAsia="Times New Roman"/>
                <w:color w:val="auto"/>
                <w:sz w:val="20"/>
                <w:szCs w:val="20"/>
                <w:lang w:val="en-US" w:eastAsia="en-US"/>
              </w:rPr>
              <w:t>Опора</w:t>
            </w:r>
            <w:proofErr w:type="spellEnd"/>
            <w:r w:rsidRPr="009D10E3">
              <w:rPr>
                <w:rFonts w:eastAsia="Times New Roman"/>
                <w:color w:val="auto"/>
                <w:sz w:val="20"/>
                <w:szCs w:val="20"/>
                <w:lang w:val="en-US" w:eastAsia="en-US"/>
              </w:rPr>
              <w:t xml:space="preserve"> </w:t>
            </w:r>
            <w:proofErr w:type="spellStart"/>
            <w:r w:rsidRPr="009D10E3">
              <w:rPr>
                <w:rFonts w:eastAsia="Times New Roman"/>
                <w:color w:val="auto"/>
                <w:sz w:val="20"/>
                <w:szCs w:val="20"/>
                <w:lang w:val="en-US" w:eastAsia="en-US"/>
              </w:rPr>
              <w:t>Lemforder</w:t>
            </w:r>
            <w:proofErr w:type="spellEnd"/>
            <w:r w:rsidRPr="009D10E3">
              <w:rPr>
                <w:rFonts w:eastAsia="Times New Roman"/>
                <w:color w:val="auto"/>
                <w:sz w:val="20"/>
                <w:szCs w:val="20"/>
                <w:lang w:val="en-US" w:eastAsia="en-US"/>
              </w:rPr>
              <w:t xml:space="preserve"> 3035601 </w:t>
            </w:r>
          </w:p>
        </w:tc>
      </w:tr>
      <w:tr w:rsidR="00D73570" w:rsidRPr="009D10E3" w14:paraId="4193D61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1D493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14</w:t>
            </w:r>
          </w:p>
        </w:tc>
        <w:tc>
          <w:tcPr>
            <w:tcW w:w="4494" w:type="dxa"/>
            <w:tcBorders>
              <w:top w:val="nil"/>
              <w:left w:val="nil"/>
              <w:bottom w:val="single" w:sz="4" w:space="0" w:color="auto"/>
              <w:right w:val="single" w:sz="4" w:space="0" w:color="auto"/>
            </w:tcBorders>
            <w:shd w:val="clear" w:color="000000" w:fill="FFFFFF"/>
            <w:noWrap/>
            <w:vAlign w:val="bottom"/>
            <w:hideMark/>
          </w:tcPr>
          <w:p w14:paraId="508F427C"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Заміна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амортизатора</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передньої</w:t>
            </w:r>
            <w:proofErr w:type="spellEnd"/>
            <w:r w:rsidRPr="009D10E3">
              <w:rPr>
                <w:rFonts w:eastAsia="Times New Roman"/>
                <w:color w:val="000000"/>
                <w:sz w:val="20"/>
                <w:szCs w:val="20"/>
                <w:lang w:val="en-US" w:eastAsia="en-US"/>
              </w:rPr>
              <w:t xml:space="preserve"> </w:t>
            </w:r>
            <w:proofErr w:type="spellStart"/>
            <w:r w:rsidRPr="009D10E3">
              <w:rPr>
                <w:rFonts w:eastAsia="Times New Roman"/>
                <w:color w:val="000000"/>
                <w:sz w:val="20"/>
                <w:szCs w:val="20"/>
                <w:lang w:val="en-US" w:eastAsia="en-US"/>
              </w:rPr>
              <w:t>підвіски</w:t>
            </w:r>
            <w:proofErr w:type="spellEnd"/>
          </w:p>
        </w:tc>
        <w:tc>
          <w:tcPr>
            <w:tcW w:w="1198" w:type="dxa"/>
            <w:tcBorders>
              <w:top w:val="nil"/>
              <w:left w:val="nil"/>
              <w:bottom w:val="single" w:sz="4" w:space="0" w:color="auto"/>
              <w:right w:val="single" w:sz="4" w:space="0" w:color="auto"/>
            </w:tcBorders>
            <w:shd w:val="clear" w:color="auto" w:fill="auto"/>
            <w:vAlign w:val="center"/>
            <w:hideMark/>
          </w:tcPr>
          <w:p w14:paraId="22F6782C"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5039" w:type="dxa"/>
            <w:tcBorders>
              <w:top w:val="single" w:sz="4" w:space="0" w:color="auto"/>
              <w:left w:val="nil"/>
              <w:bottom w:val="single" w:sz="4" w:space="0" w:color="auto"/>
              <w:right w:val="single" w:sz="4" w:space="0" w:color="auto"/>
            </w:tcBorders>
            <w:shd w:val="clear" w:color="auto" w:fill="auto"/>
            <w:noWrap/>
            <w:vAlign w:val="center"/>
            <w:hideMark/>
          </w:tcPr>
          <w:p w14:paraId="646D03C1" w14:textId="77777777" w:rsidR="00D73570" w:rsidRPr="009D10E3" w:rsidRDefault="00D73570" w:rsidP="009D10E3">
            <w:pPr>
              <w:rPr>
                <w:rFonts w:eastAsia="Times New Roman"/>
                <w:color w:val="000000"/>
                <w:sz w:val="20"/>
                <w:szCs w:val="20"/>
                <w:lang w:val="en-US" w:eastAsia="en-US"/>
              </w:rPr>
            </w:pPr>
            <w:proofErr w:type="spellStart"/>
            <w:r w:rsidRPr="009D10E3">
              <w:rPr>
                <w:rFonts w:eastAsia="Times New Roman"/>
                <w:color w:val="000000"/>
                <w:sz w:val="20"/>
                <w:szCs w:val="20"/>
                <w:lang w:val="en-US" w:eastAsia="en-US"/>
              </w:rPr>
              <w:t>Амортизатор</w:t>
            </w:r>
            <w:proofErr w:type="spellEnd"/>
            <w:r w:rsidRPr="009D10E3">
              <w:rPr>
                <w:rFonts w:eastAsia="Times New Roman"/>
                <w:color w:val="000000"/>
                <w:sz w:val="20"/>
                <w:szCs w:val="20"/>
                <w:lang w:val="en-US" w:eastAsia="en-US"/>
              </w:rPr>
              <w:t xml:space="preserve"> KYB Excel-G 365501 </w:t>
            </w:r>
          </w:p>
        </w:tc>
      </w:tr>
      <w:tr w:rsidR="00D73570" w:rsidRPr="009D10E3" w14:paraId="78C9009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F886114"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0E0135BA"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5F76E4E7"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18</w:t>
            </w:r>
          </w:p>
        </w:tc>
        <w:tc>
          <w:tcPr>
            <w:tcW w:w="5039" w:type="dxa"/>
            <w:tcBorders>
              <w:top w:val="nil"/>
              <w:left w:val="nil"/>
              <w:bottom w:val="single" w:sz="4" w:space="0" w:color="auto"/>
              <w:right w:val="single" w:sz="4" w:space="0" w:color="auto"/>
            </w:tcBorders>
            <w:shd w:val="clear" w:color="auto" w:fill="auto"/>
            <w:vAlign w:val="center"/>
            <w:hideMark/>
          </w:tcPr>
          <w:p w14:paraId="6F3864EE"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r w:rsidR="00D73570" w:rsidRPr="009D10E3" w14:paraId="24EA15AF" w14:textId="77777777" w:rsidTr="00D73570">
        <w:trPr>
          <w:trHeight w:val="264"/>
        </w:trPr>
        <w:tc>
          <w:tcPr>
            <w:tcW w:w="46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27F0D3"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10</w:t>
            </w:r>
          </w:p>
        </w:tc>
        <w:tc>
          <w:tcPr>
            <w:tcW w:w="10731" w:type="dxa"/>
            <w:gridSpan w:val="3"/>
            <w:tcBorders>
              <w:top w:val="single" w:sz="4" w:space="0" w:color="auto"/>
              <w:left w:val="nil"/>
              <w:bottom w:val="nil"/>
              <w:right w:val="single" w:sz="4" w:space="0" w:color="000000"/>
            </w:tcBorders>
            <w:shd w:val="clear" w:color="000000" w:fill="C6E0B4"/>
            <w:vAlign w:val="center"/>
            <w:hideMark/>
          </w:tcPr>
          <w:p w14:paraId="614EBE5E" w14:textId="77777777" w:rsidR="009D10E3" w:rsidRPr="009D10E3" w:rsidRDefault="009D10E3"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 xml:space="preserve">Toyota Land Cruiser Prado </w:t>
            </w:r>
            <w:proofErr w:type="spellStart"/>
            <w:r w:rsidRPr="009D10E3">
              <w:rPr>
                <w:rFonts w:eastAsia="Times New Roman"/>
                <w:b/>
                <w:bCs/>
                <w:color w:val="auto"/>
                <w:sz w:val="20"/>
                <w:szCs w:val="20"/>
                <w:lang w:val="en-US" w:eastAsia="en-US"/>
              </w:rPr>
              <w:t>д.н.з</w:t>
            </w:r>
            <w:proofErr w:type="spellEnd"/>
            <w:r w:rsidRPr="009D10E3">
              <w:rPr>
                <w:rFonts w:eastAsia="Times New Roman"/>
                <w:b/>
                <w:bCs/>
                <w:color w:val="auto"/>
                <w:sz w:val="20"/>
                <w:szCs w:val="20"/>
                <w:lang w:val="en-US" w:eastAsia="en-US"/>
              </w:rPr>
              <w:t>. КЕ0637АІ</w:t>
            </w:r>
          </w:p>
        </w:tc>
      </w:tr>
      <w:tr w:rsidR="009D10E3" w:rsidRPr="009D10E3" w14:paraId="658C374F" w14:textId="77777777" w:rsidTr="00D73570">
        <w:trPr>
          <w:trHeight w:val="264"/>
        </w:trPr>
        <w:tc>
          <w:tcPr>
            <w:tcW w:w="468" w:type="dxa"/>
            <w:vMerge/>
            <w:tcBorders>
              <w:top w:val="nil"/>
              <w:left w:val="single" w:sz="4" w:space="0" w:color="auto"/>
              <w:bottom w:val="single" w:sz="4" w:space="0" w:color="000000"/>
              <w:right w:val="single" w:sz="4" w:space="0" w:color="auto"/>
            </w:tcBorders>
            <w:vAlign w:val="center"/>
            <w:hideMark/>
          </w:tcPr>
          <w:p w14:paraId="434EA5E1" w14:textId="77777777" w:rsidR="009D10E3" w:rsidRPr="009D10E3" w:rsidRDefault="009D10E3" w:rsidP="009D10E3">
            <w:pPr>
              <w:rPr>
                <w:rFonts w:eastAsia="Times New Roman"/>
                <w:b/>
                <w:bCs/>
                <w:color w:val="auto"/>
                <w:sz w:val="20"/>
                <w:szCs w:val="20"/>
                <w:lang w:val="en-US" w:eastAsia="en-US"/>
              </w:rPr>
            </w:pPr>
          </w:p>
        </w:tc>
        <w:tc>
          <w:tcPr>
            <w:tcW w:w="10731" w:type="dxa"/>
            <w:gridSpan w:val="3"/>
            <w:tcBorders>
              <w:top w:val="nil"/>
              <w:left w:val="nil"/>
              <w:bottom w:val="single" w:sz="4" w:space="0" w:color="auto"/>
              <w:right w:val="single" w:sz="4" w:space="0" w:color="000000"/>
            </w:tcBorders>
            <w:shd w:val="clear" w:color="000000" w:fill="C6E0B4"/>
            <w:vAlign w:val="center"/>
            <w:hideMark/>
          </w:tcPr>
          <w:p w14:paraId="3B3E7145" w14:textId="77777777" w:rsidR="009D10E3" w:rsidRPr="009D10E3" w:rsidRDefault="009D10E3" w:rsidP="009D10E3">
            <w:pPr>
              <w:jc w:val="cente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Тип</w:t>
            </w:r>
            <w:proofErr w:type="spellEnd"/>
            <w:r w:rsidRPr="009D10E3">
              <w:rPr>
                <w:rFonts w:eastAsia="Times New Roman"/>
                <w:b/>
                <w:bCs/>
                <w:color w:val="auto"/>
                <w:sz w:val="20"/>
                <w:szCs w:val="20"/>
                <w:lang w:val="en-US" w:eastAsia="en-US"/>
              </w:rPr>
              <w:t xml:space="preserve"> </w:t>
            </w:r>
            <w:proofErr w:type="spellStart"/>
            <w:r w:rsidRPr="009D10E3">
              <w:rPr>
                <w:rFonts w:eastAsia="Times New Roman"/>
                <w:b/>
                <w:bCs/>
                <w:color w:val="auto"/>
                <w:sz w:val="20"/>
                <w:szCs w:val="20"/>
                <w:lang w:val="en-US" w:eastAsia="en-US"/>
              </w:rPr>
              <w:t>кузова</w:t>
            </w:r>
            <w:proofErr w:type="spellEnd"/>
            <w:r w:rsidRPr="009D10E3">
              <w:rPr>
                <w:rFonts w:eastAsia="Times New Roman"/>
                <w:b/>
                <w:bCs/>
                <w:color w:val="auto"/>
                <w:sz w:val="20"/>
                <w:szCs w:val="20"/>
                <w:lang w:val="en-US" w:eastAsia="en-US"/>
              </w:rPr>
              <w:t xml:space="preserve"> JTEBR9FJ20K329012 1 </w:t>
            </w:r>
            <w:proofErr w:type="spellStart"/>
            <w:r w:rsidRPr="009D10E3">
              <w:rPr>
                <w:rFonts w:eastAsia="Times New Roman"/>
                <w:b/>
                <w:bCs/>
                <w:color w:val="auto"/>
                <w:sz w:val="20"/>
                <w:szCs w:val="20"/>
                <w:lang w:val="en-US" w:eastAsia="en-US"/>
              </w:rPr>
              <w:t>одиниця</w:t>
            </w:r>
            <w:proofErr w:type="spellEnd"/>
            <w:r w:rsidRPr="009D10E3">
              <w:rPr>
                <w:rFonts w:eastAsia="Times New Roman"/>
                <w:b/>
                <w:bCs/>
                <w:color w:val="auto"/>
                <w:sz w:val="20"/>
                <w:szCs w:val="20"/>
                <w:lang w:val="en-US" w:eastAsia="en-US"/>
              </w:rPr>
              <w:t xml:space="preserve">, </w:t>
            </w:r>
            <w:proofErr w:type="spellStart"/>
            <w:r w:rsidRPr="009D10E3">
              <w:rPr>
                <w:rFonts w:eastAsia="Times New Roman"/>
                <w:b/>
                <w:bCs/>
                <w:color w:val="auto"/>
                <w:sz w:val="20"/>
                <w:szCs w:val="20"/>
                <w:lang w:val="en-US" w:eastAsia="en-US"/>
              </w:rPr>
              <w:t>кількість</w:t>
            </w:r>
            <w:proofErr w:type="spellEnd"/>
            <w:r w:rsidRPr="009D10E3">
              <w:rPr>
                <w:rFonts w:eastAsia="Times New Roman"/>
                <w:b/>
                <w:bCs/>
                <w:color w:val="auto"/>
                <w:sz w:val="20"/>
                <w:szCs w:val="20"/>
                <w:lang w:val="en-US" w:eastAsia="en-US"/>
              </w:rPr>
              <w:t xml:space="preserve"> </w:t>
            </w:r>
            <w:proofErr w:type="spellStart"/>
            <w:r w:rsidRPr="009D10E3">
              <w:rPr>
                <w:rFonts w:eastAsia="Times New Roman"/>
                <w:b/>
                <w:bCs/>
                <w:color w:val="auto"/>
                <w:sz w:val="20"/>
                <w:szCs w:val="20"/>
                <w:lang w:val="en-US" w:eastAsia="en-US"/>
              </w:rPr>
              <w:t>послуг</w:t>
            </w:r>
            <w:proofErr w:type="spellEnd"/>
            <w:r w:rsidRPr="009D10E3">
              <w:rPr>
                <w:rFonts w:eastAsia="Times New Roman"/>
                <w:b/>
                <w:bCs/>
                <w:color w:val="auto"/>
                <w:sz w:val="20"/>
                <w:szCs w:val="20"/>
                <w:lang w:val="en-US" w:eastAsia="en-US"/>
              </w:rPr>
              <w:t xml:space="preserve"> 2</w:t>
            </w:r>
          </w:p>
        </w:tc>
      </w:tr>
      <w:tr w:rsidR="00D73570" w:rsidRPr="009D10E3" w14:paraId="620A6F03"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32CA55"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4494" w:type="dxa"/>
            <w:tcBorders>
              <w:top w:val="nil"/>
              <w:left w:val="nil"/>
              <w:bottom w:val="single" w:sz="4" w:space="0" w:color="auto"/>
              <w:right w:val="single" w:sz="4" w:space="0" w:color="auto"/>
            </w:tcBorders>
            <w:shd w:val="clear" w:color="auto" w:fill="auto"/>
            <w:vAlign w:val="center"/>
            <w:hideMark/>
          </w:tcPr>
          <w:p w14:paraId="6A8909A6"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Діагностика</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електронних</w:t>
            </w:r>
            <w:proofErr w:type="spellEnd"/>
            <w:r w:rsidRPr="009D10E3">
              <w:rPr>
                <w:rFonts w:eastAsia="Times New Roman"/>
                <w:color w:val="auto"/>
                <w:sz w:val="20"/>
                <w:szCs w:val="20"/>
                <w:lang w:val="ru-RU" w:eastAsia="en-US"/>
              </w:rPr>
              <w:t xml:space="preserve"> систем а-ля</w:t>
            </w:r>
          </w:p>
        </w:tc>
        <w:tc>
          <w:tcPr>
            <w:tcW w:w="1198" w:type="dxa"/>
            <w:tcBorders>
              <w:top w:val="nil"/>
              <w:left w:val="nil"/>
              <w:bottom w:val="single" w:sz="4" w:space="0" w:color="auto"/>
              <w:right w:val="single" w:sz="4" w:space="0" w:color="auto"/>
            </w:tcBorders>
            <w:shd w:val="clear" w:color="auto" w:fill="auto"/>
            <w:vAlign w:val="center"/>
            <w:hideMark/>
          </w:tcPr>
          <w:p w14:paraId="26441F4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1E7128A3"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32E3E68B"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519EA8"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2</w:t>
            </w:r>
          </w:p>
        </w:tc>
        <w:tc>
          <w:tcPr>
            <w:tcW w:w="4494" w:type="dxa"/>
            <w:tcBorders>
              <w:top w:val="nil"/>
              <w:left w:val="nil"/>
              <w:bottom w:val="single" w:sz="4" w:space="0" w:color="auto"/>
              <w:right w:val="single" w:sz="4" w:space="0" w:color="auto"/>
            </w:tcBorders>
            <w:shd w:val="clear" w:color="auto" w:fill="auto"/>
            <w:vAlign w:val="center"/>
            <w:hideMark/>
          </w:tcPr>
          <w:p w14:paraId="67406154" w14:textId="77777777" w:rsidR="00D73570" w:rsidRPr="009D10E3" w:rsidRDefault="00D73570" w:rsidP="009D10E3">
            <w:pPr>
              <w:rPr>
                <w:rFonts w:eastAsia="Times New Roman"/>
                <w:color w:val="auto"/>
                <w:sz w:val="20"/>
                <w:szCs w:val="20"/>
                <w:lang w:val="ru-RU" w:eastAsia="en-US"/>
              </w:rPr>
            </w:pPr>
            <w:proofErr w:type="spellStart"/>
            <w:r w:rsidRPr="009D10E3">
              <w:rPr>
                <w:rFonts w:eastAsia="Times New Roman"/>
                <w:color w:val="auto"/>
                <w:sz w:val="20"/>
                <w:szCs w:val="20"/>
                <w:lang w:val="ru-RU" w:eastAsia="en-US"/>
              </w:rPr>
              <w:t>Корегування</w:t>
            </w:r>
            <w:proofErr w:type="spellEnd"/>
            <w:r w:rsidRPr="009D10E3">
              <w:rPr>
                <w:rFonts w:eastAsia="Times New Roman"/>
                <w:color w:val="auto"/>
                <w:sz w:val="20"/>
                <w:szCs w:val="20"/>
                <w:lang w:val="ru-RU" w:eastAsia="en-US"/>
              </w:rPr>
              <w:t xml:space="preserve"> </w:t>
            </w:r>
            <w:proofErr w:type="spellStart"/>
            <w:r w:rsidRPr="009D10E3">
              <w:rPr>
                <w:rFonts w:eastAsia="Times New Roman"/>
                <w:color w:val="auto"/>
                <w:sz w:val="20"/>
                <w:szCs w:val="20"/>
                <w:lang w:val="ru-RU" w:eastAsia="en-US"/>
              </w:rPr>
              <w:t>програми</w:t>
            </w:r>
            <w:proofErr w:type="spellEnd"/>
            <w:r w:rsidRPr="009D10E3">
              <w:rPr>
                <w:rFonts w:eastAsia="Times New Roman"/>
                <w:color w:val="auto"/>
                <w:sz w:val="20"/>
                <w:szCs w:val="20"/>
                <w:lang w:val="ru-RU" w:eastAsia="en-US"/>
              </w:rPr>
              <w:t xml:space="preserve"> блока </w:t>
            </w:r>
            <w:proofErr w:type="spellStart"/>
            <w:r w:rsidRPr="009D10E3">
              <w:rPr>
                <w:rFonts w:eastAsia="Times New Roman"/>
                <w:color w:val="auto"/>
                <w:sz w:val="20"/>
                <w:szCs w:val="20"/>
                <w:lang w:val="ru-RU" w:eastAsia="en-US"/>
              </w:rPr>
              <w:t>управління</w:t>
            </w:r>
            <w:proofErr w:type="spellEnd"/>
            <w:r w:rsidRPr="009D10E3">
              <w:rPr>
                <w:rFonts w:eastAsia="Times New Roman"/>
                <w:color w:val="auto"/>
                <w:sz w:val="20"/>
                <w:szCs w:val="20"/>
                <w:lang w:val="ru-RU" w:eastAsia="en-US"/>
              </w:rPr>
              <w:t xml:space="preserve"> ДВЗ</w:t>
            </w:r>
          </w:p>
        </w:tc>
        <w:tc>
          <w:tcPr>
            <w:tcW w:w="1198" w:type="dxa"/>
            <w:tcBorders>
              <w:top w:val="nil"/>
              <w:left w:val="nil"/>
              <w:bottom w:val="single" w:sz="4" w:space="0" w:color="auto"/>
              <w:right w:val="single" w:sz="4" w:space="0" w:color="auto"/>
            </w:tcBorders>
            <w:shd w:val="clear" w:color="auto" w:fill="auto"/>
            <w:vAlign w:val="center"/>
            <w:hideMark/>
          </w:tcPr>
          <w:p w14:paraId="2BE2CC9A"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1</w:t>
            </w:r>
          </w:p>
        </w:tc>
        <w:tc>
          <w:tcPr>
            <w:tcW w:w="5039" w:type="dxa"/>
            <w:tcBorders>
              <w:top w:val="nil"/>
              <w:left w:val="nil"/>
              <w:bottom w:val="single" w:sz="4" w:space="0" w:color="auto"/>
              <w:right w:val="single" w:sz="4" w:space="0" w:color="auto"/>
            </w:tcBorders>
            <w:shd w:val="clear" w:color="auto" w:fill="auto"/>
            <w:noWrap/>
            <w:vAlign w:val="center"/>
            <w:hideMark/>
          </w:tcPr>
          <w:p w14:paraId="36CFF7CD" w14:textId="77777777" w:rsidR="00D73570" w:rsidRPr="009D10E3" w:rsidRDefault="00D73570" w:rsidP="009D10E3">
            <w:pPr>
              <w:rPr>
                <w:rFonts w:eastAsia="Times New Roman"/>
                <w:color w:val="000000"/>
                <w:sz w:val="20"/>
                <w:szCs w:val="20"/>
                <w:lang w:val="en-US" w:eastAsia="en-US"/>
              </w:rPr>
            </w:pPr>
            <w:r w:rsidRPr="009D10E3">
              <w:rPr>
                <w:rFonts w:eastAsia="Times New Roman"/>
                <w:color w:val="000000"/>
                <w:sz w:val="20"/>
                <w:szCs w:val="20"/>
                <w:lang w:val="en-US" w:eastAsia="en-US"/>
              </w:rPr>
              <w:t> </w:t>
            </w:r>
          </w:p>
        </w:tc>
      </w:tr>
      <w:tr w:rsidR="00D73570" w:rsidRPr="009D10E3" w14:paraId="67A151E7" w14:textId="77777777" w:rsidTr="00D73570">
        <w:trPr>
          <w:trHeight w:val="264"/>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C1027CD" w14:textId="77777777" w:rsidR="00D73570" w:rsidRPr="009D10E3" w:rsidRDefault="00D73570" w:rsidP="009D10E3">
            <w:pPr>
              <w:jc w:val="center"/>
              <w:rPr>
                <w:rFonts w:eastAsia="Times New Roman"/>
                <w:color w:val="auto"/>
                <w:sz w:val="20"/>
                <w:szCs w:val="20"/>
                <w:lang w:val="en-US" w:eastAsia="en-US"/>
              </w:rPr>
            </w:pPr>
            <w:r w:rsidRPr="009D10E3">
              <w:rPr>
                <w:rFonts w:eastAsia="Times New Roman"/>
                <w:color w:val="auto"/>
                <w:sz w:val="20"/>
                <w:szCs w:val="20"/>
                <w:lang w:val="en-US" w:eastAsia="en-US"/>
              </w:rPr>
              <w:t> </w:t>
            </w:r>
          </w:p>
        </w:tc>
        <w:tc>
          <w:tcPr>
            <w:tcW w:w="4494" w:type="dxa"/>
            <w:tcBorders>
              <w:top w:val="nil"/>
              <w:left w:val="nil"/>
              <w:bottom w:val="single" w:sz="4" w:space="0" w:color="auto"/>
              <w:right w:val="single" w:sz="4" w:space="0" w:color="auto"/>
            </w:tcBorders>
            <w:shd w:val="clear" w:color="auto" w:fill="auto"/>
            <w:noWrap/>
            <w:vAlign w:val="center"/>
            <w:hideMark/>
          </w:tcPr>
          <w:p w14:paraId="42D3E459" w14:textId="77777777" w:rsidR="00D73570" w:rsidRPr="009D10E3" w:rsidRDefault="00D73570" w:rsidP="009D10E3">
            <w:pPr>
              <w:rPr>
                <w:rFonts w:eastAsia="Times New Roman"/>
                <w:b/>
                <w:bCs/>
                <w:color w:val="auto"/>
                <w:sz w:val="20"/>
                <w:szCs w:val="20"/>
                <w:lang w:val="en-US" w:eastAsia="en-US"/>
              </w:rPr>
            </w:pPr>
            <w:proofErr w:type="spellStart"/>
            <w:r w:rsidRPr="009D10E3">
              <w:rPr>
                <w:rFonts w:eastAsia="Times New Roman"/>
                <w:b/>
                <w:bCs/>
                <w:color w:val="auto"/>
                <w:sz w:val="20"/>
                <w:szCs w:val="20"/>
                <w:lang w:val="en-US" w:eastAsia="en-US"/>
              </w:rPr>
              <w:t>Всього</w:t>
            </w:r>
            <w:proofErr w:type="spellEnd"/>
          </w:p>
        </w:tc>
        <w:tc>
          <w:tcPr>
            <w:tcW w:w="1198" w:type="dxa"/>
            <w:tcBorders>
              <w:top w:val="nil"/>
              <w:left w:val="nil"/>
              <w:bottom w:val="single" w:sz="4" w:space="0" w:color="auto"/>
              <w:right w:val="single" w:sz="4" w:space="0" w:color="auto"/>
            </w:tcBorders>
            <w:shd w:val="clear" w:color="auto" w:fill="auto"/>
            <w:noWrap/>
            <w:vAlign w:val="center"/>
            <w:hideMark/>
          </w:tcPr>
          <w:p w14:paraId="55EC145B" w14:textId="77777777" w:rsidR="00D73570" w:rsidRPr="009D10E3" w:rsidRDefault="00D73570" w:rsidP="009D10E3">
            <w:pPr>
              <w:jc w:val="center"/>
              <w:rPr>
                <w:rFonts w:eastAsia="Times New Roman"/>
                <w:b/>
                <w:bCs/>
                <w:color w:val="auto"/>
                <w:sz w:val="20"/>
                <w:szCs w:val="20"/>
                <w:lang w:val="en-US" w:eastAsia="en-US"/>
              </w:rPr>
            </w:pPr>
            <w:r w:rsidRPr="009D10E3">
              <w:rPr>
                <w:rFonts w:eastAsia="Times New Roman"/>
                <w:b/>
                <w:bCs/>
                <w:color w:val="auto"/>
                <w:sz w:val="20"/>
                <w:szCs w:val="20"/>
                <w:lang w:val="en-US" w:eastAsia="en-US"/>
              </w:rPr>
              <w:t>2</w:t>
            </w:r>
          </w:p>
        </w:tc>
        <w:tc>
          <w:tcPr>
            <w:tcW w:w="5039" w:type="dxa"/>
            <w:tcBorders>
              <w:top w:val="nil"/>
              <w:left w:val="nil"/>
              <w:bottom w:val="single" w:sz="4" w:space="0" w:color="auto"/>
              <w:right w:val="single" w:sz="4" w:space="0" w:color="auto"/>
            </w:tcBorders>
            <w:shd w:val="clear" w:color="auto" w:fill="auto"/>
            <w:vAlign w:val="center"/>
            <w:hideMark/>
          </w:tcPr>
          <w:p w14:paraId="5CD5C1B8" w14:textId="77777777" w:rsidR="00D73570" w:rsidRPr="009D10E3" w:rsidRDefault="00D73570" w:rsidP="009D10E3">
            <w:pPr>
              <w:rPr>
                <w:rFonts w:eastAsia="Times New Roman"/>
                <w:color w:val="auto"/>
                <w:sz w:val="20"/>
                <w:szCs w:val="20"/>
                <w:lang w:val="en-US" w:eastAsia="en-US"/>
              </w:rPr>
            </w:pPr>
            <w:r w:rsidRPr="009D10E3">
              <w:rPr>
                <w:rFonts w:eastAsia="Times New Roman"/>
                <w:color w:val="auto"/>
                <w:sz w:val="20"/>
                <w:szCs w:val="20"/>
                <w:lang w:val="en-US" w:eastAsia="en-US"/>
              </w:rPr>
              <w:t> </w:t>
            </w:r>
          </w:p>
        </w:tc>
      </w:tr>
    </w:tbl>
    <w:p w14:paraId="1B0BE752" w14:textId="77777777" w:rsidR="009D10E3" w:rsidRPr="005F0AD5" w:rsidRDefault="009D10E3" w:rsidP="00174167">
      <w:pPr>
        <w:widowControl w:val="0"/>
        <w:shd w:val="clear" w:color="auto" w:fill="FFFFFF"/>
        <w:tabs>
          <w:tab w:val="left" w:pos="696"/>
        </w:tabs>
        <w:autoSpaceDE w:val="0"/>
        <w:autoSpaceDN w:val="0"/>
        <w:adjustRightInd w:val="0"/>
        <w:spacing w:line="274" w:lineRule="exact"/>
        <w:jc w:val="both"/>
        <w:rPr>
          <w:lang w:eastAsia="uk-UA"/>
        </w:rPr>
      </w:pPr>
    </w:p>
    <w:p w14:paraId="7D8AAA85" w14:textId="77777777" w:rsidR="00634A65" w:rsidRPr="00634A65" w:rsidRDefault="00634A65" w:rsidP="00634A65">
      <w:pPr>
        <w:pStyle w:val="af3"/>
        <w:tabs>
          <w:tab w:val="left" w:pos="0"/>
          <w:tab w:val="center" w:pos="4153"/>
          <w:tab w:val="right" w:pos="8306"/>
        </w:tabs>
        <w:ind w:left="1069"/>
        <w:jc w:val="both"/>
        <w:rPr>
          <w:color w:val="auto"/>
        </w:rPr>
      </w:pPr>
      <w:bookmarkStart w:id="0" w:name="_GoBack"/>
      <w:bookmarkEnd w:id="0"/>
      <w:r w:rsidRPr="00634A65">
        <w:rPr>
          <w:color w:val="auto"/>
        </w:rPr>
        <w:t>Позиції позначені знаком «*» входять до ціни попередньо зазначеної послуги.</w:t>
      </w:r>
    </w:p>
    <w:p w14:paraId="3B93F10F" w14:textId="77777777" w:rsidR="00634A65" w:rsidRDefault="00634A65" w:rsidP="00634A65">
      <w:pPr>
        <w:pStyle w:val="af3"/>
        <w:widowControl w:val="0"/>
        <w:shd w:val="clear" w:color="auto" w:fill="FFFFFF"/>
        <w:tabs>
          <w:tab w:val="left" w:pos="696"/>
        </w:tabs>
        <w:autoSpaceDE w:val="0"/>
        <w:autoSpaceDN w:val="0"/>
        <w:adjustRightInd w:val="0"/>
        <w:spacing w:line="274" w:lineRule="exact"/>
        <w:ind w:left="709"/>
        <w:jc w:val="both"/>
        <w:rPr>
          <w:lang w:eastAsia="uk-UA"/>
        </w:rPr>
      </w:pPr>
    </w:p>
    <w:p w14:paraId="61514408" w14:textId="4EEB7FD5"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Перелік послуг (робіт), запасних частин, витратних матеріалів та їх кількість вказується у Акті наданих послуг.</w:t>
      </w:r>
    </w:p>
    <w:p w14:paraId="05ABC000" w14:textId="7AE1CA96"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Представник Замовника</w:t>
      </w:r>
      <w:r w:rsidR="002E6AC2">
        <w:rPr>
          <w:lang w:val="ru-RU" w:eastAsia="uk-UA"/>
        </w:rPr>
        <w:t xml:space="preserve"> при </w:t>
      </w:r>
      <w:r w:rsidRPr="005F0AD5">
        <w:rPr>
          <w:lang w:eastAsia="uk-UA"/>
        </w:rPr>
        <w:t xml:space="preserve"> </w:t>
      </w:r>
      <w:r w:rsidR="002E6AC2">
        <w:rPr>
          <w:lang w:eastAsia="uk-UA"/>
        </w:rPr>
        <w:t xml:space="preserve">необхідності </w:t>
      </w:r>
      <w:r w:rsidRPr="005F0AD5">
        <w:rPr>
          <w:lang w:eastAsia="uk-UA"/>
        </w:rPr>
        <w:t>може бути присутнім біля автотранспортного засобу при проведенні діагностики та слідкувати за процесом надання послуг ( не заважаючи працівникам СТО та дотримуючись внутрішніх правил безпеки).</w:t>
      </w:r>
    </w:p>
    <w:p w14:paraId="28F1725B" w14:textId="59F72433" w:rsidR="00174167" w:rsidRPr="005F0AD5"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lang w:eastAsia="uk-UA"/>
        </w:rPr>
      </w:pPr>
      <w:r w:rsidRPr="005F0AD5">
        <w:rPr>
          <w:lang w:eastAsia="uk-UA"/>
        </w:rPr>
        <w:t xml:space="preserve">Представниками Замовника </w:t>
      </w:r>
      <w:r w:rsidR="002E6AC2">
        <w:rPr>
          <w:lang w:eastAsia="uk-UA"/>
        </w:rPr>
        <w:t xml:space="preserve">при необхідності </w:t>
      </w:r>
      <w:r w:rsidRPr="005F0AD5">
        <w:rPr>
          <w:lang w:eastAsia="uk-UA"/>
        </w:rPr>
        <w:t>може бути здійснено виїзд на СТО для перевірки якості  наданих послуг (кількість машино-заїздів, обсяг наданих послуг, відповідність та кількість запасних частин та матеріалів тощо).</w:t>
      </w:r>
    </w:p>
    <w:p w14:paraId="51BCC2EE" w14:textId="0F4A11EC" w:rsidR="00174167" w:rsidRPr="001F7F74" w:rsidRDefault="00174167" w:rsidP="00174167">
      <w:pPr>
        <w:pStyle w:val="af3"/>
        <w:widowControl w:val="0"/>
        <w:numPr>
          <w:ilvl w:val="0"/>
          <w:numId w:val="10"/>
        </w:numPr>
        <w:shd w:val="clear" w:color="auto" w:fill="FFFFFF"/>
        <w:tabs>
          <w:tab w:val="left" w:pos="696"/>
        </w:tabs>
        <w:autoSpaceDE w:val="0"/>
        <w:autoSpaceDN w:val="0"/>
        <w:adjustRightInd w:val="0"/>
        <w:spacing w:line="274" w:lineRule="exact"/>
        <w:ind w:left="0" w:firstLine="709"/>
        <w:jc w:val="both"/>
        <w:rPr>
          <w:iCs/>
          <w:lang w:eastAsia="uk-UA"/>
        </w:rPr>
      </w:pPr>
      <w:r w:rsidRPr="001F7F74">
        <w:rPr>
          <w:iCs/>
        </w:rPr>
        <w:t>На етапі кваліфікації тендерних пропозицій, Учасником, який перебуває на кваліфікації, забезпечується доступ Замовника (виїзд) на СТО Учасника</w:t>
      </w:r>
      <w:r w:rsidR="002E6AC2">
        <w:rPr>
          <w:iCs/>
        </w:rPr>
        <w:t>, який при необхідності може провести</w:t>
      </w:r>
      <w:r w:rsidRPr="001F7F74">
        <w:rPr>
          <w:iCs/>
        </w:rPr>
        <w:t xml:space="preserve"> перевірк</w:t>
      </w:r>
      <w:r w:rsidR="002E6AC2">
        <w:rPr>
          <w:iCs/>
        </w:rPr>
        <w:t>у</w:t>
      </w:r>
      <w:r w:rsidRPr="001F7F74">
        <w:rPr>
          <w:iCs/>
        </w:rPr>
        <w:t xml:space="preserve"> забезпечення (дотримання) технічних вимог (а саме, наявності обладнання та матеріально-технічної бази, зазначених в документах тендерної пр</w:t>
      </w:r>
      <w:r w:rsidR="00E32C37">
        <w:rPr>
          <w:iCs/>
        </w:rPr>
        <w:t>о</w:t>
      </w:r>
      <w:r w:rsidRPr="001F7F74">
        <w:rPr>
          <w:iCs/>
        </w:rPr>
        <w:t>позиції) до предмету закупівлі, про що буде складено Акт відповідності</w:t>
      </w:r>
      <w:r w:rsidR="002E6AC2">
        <w:rPr>
          <w:iCs/>
        </w:rPr>
        <w:t xml:space="preserve"> (у випадку прийняття рішення Замовником провести перевірку)</w:t>
      </w:r>
      <w:r w:rsidRPr="001F7F74">
        <w:rPr>
          <w:iCs/>
        </w:rPr>
        <w:t xml:space="preserve">. Невідповідність інформації, зазначеної в тендерній пропозиції та на СТО Учасника є підставою для відхилення тендерної пропозиції Учасника. На підтвердження зазначеного Учасник надає гарантійний лист у складі тендерної пропозиції.  </w:t>
      </w:r>
    </w:p>
    <w:p w14:paraId="518F154D" w14:textId="77777777" w:rsidR="00174167" w:rsidRPr="005F0AD5" w:rsidRDefault="00174167" w:rsidP="00174167">
      <w:pPr>
        <w:keepNext/>
        <w:ind w:firstLine="709"/>
        <w:jc w:val="both"/>
        <w:rPr>
          <w:lang w:eastAsia="zh-CN"/>
        </w:rPr>
      </w:pPr>
      <w:r w:rsidRPr="005F0AD5">
        <w:rPr>
          <w:lang w:eastAsia="zh-CN"/>
        </w:rPr>
        <w:t>З метою забезпечення безперебійного використання автомобілів працівниками ГУНП в Луганській області, Замовником висуваються посилені вимоги до СТО. Серед таких вимог виділяються наступні:</w:t>
      </w:r>
    </w:p>
    <w:p w14:paraId="793119F0" w14:textId="77777777" w:rsidR="00174167" w:rsidRPr="005F0AD5" w:rsidRDefault="00174167" w:rsidP="00174167">
      <w:pPr>
        <w:keepNext/>
        <w:tabs>
          <w:tab w:val="left" w:pos="993"/>
        </w:tabs>
        <w:ind w:firstLine="709"/>
        <w:jc w:val="both"/>
        <w:rPr>
          <w:lang w:eastAsia="zh-CN"/>
        </w:rPr>
      </w:pPr>
      <w:r w:rsidRPr="005F0AD5">
        <w:rPr>
          <w:lang w:eastAsia="zh-CN"/>
        </w:rPr>
        <w:t xml:space="preserve"> </w:t>
      </w:r>
      <w:r w:rsidRPr="005F0AD5">
        <w:rPr>
          <w:lang w:eastAsia="zh-CN"/>
        </w:rPr>
        <w:tab/>
        <w:t>СТО повинна</w:t>
      </w:r>
      <w:r w:rsidRPr="005F0AD5">
        <w:rPr>
          <w:lang w:eastAsia="uk-UA"/>
        </w:rPr>
        <w:t xml:space="preserve"> мати</w:t>
      </w:r>
      <w:r w:rsidRPr="005F0AD5">
        <w:rPr>
          <w:lang w:eastAsia="zh-CN"/>
        </w:rPr>
        <w:t>:</w:t>
      </w:r>
      <w:r w:rsidRPr="005F0AD5">
        <w:rPr>
          <w:color w:val="FF0000"/>
          <w:lang w:eastAsia="zh-CN"/>
        </w:rPr>
        <w:t xml:space="preserve">  </w:t>
      </w:r>
    </w:p>
    <w:p w14:paraId="6BBD0CC3" w14:textId="77777777" w:rsidR="00174167" w:rsidRPr="005F0AD5" w:rsidRDefault="00174167" w:rsidP="00174167">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та програмування електронних систем транспортного засобу;</w:t>
      </w:r>
    </w:p>
    <w:p w14:paraId="4E9F895A"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стенд перевірки та регулювання кутів розвалу і сходження коліс  автомобілів;</w:t>
      </w:r>
    </w:p>
    <w:p w14:paraId="59652CEB"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lastRenderedPageBreak/>
        <w:t xml:space="preserve">обладнання для аварійного запуску двигуна та зарядки акумуляторних </w:t>
      </w:r>
      <w:proofErr w:type="spellStart"/>
      <w:r w:rsidRPr="005F0AD5">
        <w:rPr>
          <w:rFonts w:eastAsia="SimSun"/>
          <w:bCs/>
          <w:lang w:eastAsia="uk-UA"/>
        </w:rPr>
        <w:t>батарей</w:t>
      </w:r>
      <w:proofErr w:type="spellEnd"/>
      <w:r w:rsidRPr="005F0AD5">
        <w:rPr>
          <w:rFonts w:eastAsia="SimSun"/>
          <w:bCs/>
          <w:lang w:eastAsia="uk-UA"/>
        </w:rPr>
        <w:t xml:space="preserve"> 12/24 В. (пусковий-зарядний пристрій);</w:t>
      </w:r>
    </w:p>
    <w:p w14:paraId="19790A71"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обладнання для діагностування двигуна внутрішнього згорання обладнання для перевірки герметичності та заповнення холодоагентом системи кондиціонування;</w:t>
      </w:r>
    </w:p>
    <w:p w14:paraId="53924713"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зручна транспортна розв’язка для під’їзду до СТО;</w:t>
      </w:r>
    </w:p>
    <w:p w14:paraId="2DBD7C52"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закрита територія для цілодобового та безкоштовного зберігання автомобілів Замовника під охороною, на яку немає доступу сторонніх осіб;</w:t>
      </w:r>
    </w:p>
    <w:p w14:paraId="59571627"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можливість позачергового прийому-видачі на ремонт автомобілів Замовника;</w:t>
      </w:r>
    </w:p>
    <w:p w14:paraId="7CF9B121"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здійснення шестиденного (6 днів на тиждень понеділок - субота) позачергового прийому автомобілів Замовника на СТО;</w:t>
      </w:r>
    </w:p>
    <w:p w14:paraId="120D2C76" w14:textId="77777777" w:rsidR="00174167" w:rsidRPr="005F0AD5" w:rsidRDefault="00174167" w:rsidP="00174167">
      <w:pPr>
        <w:widowControl w:val="0"/>
        <w:numPr>
          <w:ilvl w:val="0"/>
          <w:numId w:val="11"/>
        </w:numPr>
        <w:tabs>
          <w:tab w:val="left" w:pos="426"/>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bCs/>
          <w:lang w:eastAsia="uk-UA"/>
        </w:rPr>
        <w:t>кількість постів на СТО повинна бути не менше 3 (трьох) та забезпечувати можливість виконання поточного ремонту одночасно не менше, ніж 2 (двох) автомобіля Замовника;</w:t>
      </w:r>
    </w:p>
    <w:p w14:paraId="1E6F6CE2"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rFonts w:eastAsia="SimSun"/>
          <w:bCs/>
          <w:lang w:eastAsia="uk-UA"/>
        </w:rPr>
      </w:pPr>
      <w:r w:rsidRPr="005F0AD5">
        <w:rPr>
          <w:rFonts w:eastAsia="SimSun"/>
          <w:lang w:eastAsia="uk-UA"/>
        </w:rPr>
        <w:t>інформаційно-технічна підтримка та призначення відповідальної особи для координування та супроводження ремонту автомобілів Замовника;</w:t>
      </w:r>
    </w:p>
    <w:p w14:paraId="33B0CE8D" w14:textId="77777777" w:rsidR="00174167" w:rsidRPr="005F0AD5" w:rsidRDefault="00174167" w:rsidP="00174167">
      <w:pPr>
        <w:widowControl w:val="0"/>
        <w:numPr>
          <w:ilvl w:val="0"/>
          <w:numId w:val="11"/>
        </w:numPr>
        <w:tabs>
          <w:tab w:val="left" w:pos="993"/>
        </w:tabs>
        <w:overflowPunct w:val="0"/>
        <w:autoSpaceDE w:val="0"/>
        <w:autoSpaceDN w:val="0"/>
        <w:adjustRightInd w:val="0"/>
        <w:ind w:left="0" w:firstLine="709"/>
        <w:jc w:val="both"/>
        <w:textAlignment w:val="baseline"/>
        <w:rPr>
          <w:b/>
          <w:u w:val="single"/>
        </w:rPr>
      </w:pPr>
      <w:r w:rsidRPr="005F0AD5">
        <w:rPr>
          <w:rFonts w:eastAsia="SimSun"/>
          <w:lang w:eastAsia="uk-UA"/>
        </w:rPr>
        <w:t>можливість здійснювати безоплатну доставку автомобіля Замовника, який не має можливості самостійно рухатися з технічних причин, на сервіс, де будуть виконуватися ремонтні роботи даного автомобіля;</w:t>
      </w:r>
    </w:p>
    <w:p w14:paraId="20F0D6C2" w14:textId="77777777" w:rsidR="00174167" w:rsidRPr="005F0AD5" w:rsidRDefault="00174167" w:rsidP="00174167">
      <w:pPr>
        <w:widowControl w:val="0"/>
        <w:tabs>
          <w:tab w:val="left" w:pos="993"/>
        </w:tabs>
        <w:overflowPunct w:val="0"/>
        <w:autoSpaceDE w:val="0"/>
        <w:autoSpaceDN w:val="0"/>
        <w:adjustRightInd w:val="0"/>
        <w:ind w:left="709"/>
        <w:jc w:val="both"/>
        <w:textAlignment w:val="baseline"/>
        <w:rPr>
          <w:b/>
          <w:u w:val="single"/>
        </w:rPr>
      </w:pPr>
      <w:r w:rsidRPr="005F0AD5">
        <w:rPr>
          <w:rFonts w:eastAsia="Times New Roman"/>
          <w:color w:val="auto"/>
        </w:rPr>
        <w:t>На підтвердження відповідності СТО Учасника вимогам надати довідку в довільній формі</w:t>
      </w:r>
    </w:p>
    <w:p w14:paraId="526B9AA8" w14:textId="77C263DD" w:rsidR="00174167" w:rsidRPr="005F0AD5" w:rsidRDefault="00174167" w:rsidP="00174167">
      <w:pPr>
        <w:pStyle w:val="af3"/>
        <w:widowControl w:val="0"/>
        <w:numPr>
          <w:ilvl w:val="0"/>
          <w:numId w:val="10"/>
        </w:numPr>
        <w:overflowPunct w:val="0"/>
        <w:autoSpaceDE w:val="0"/>
        <w:autoSpaceDN w:val="0"/>
        <w:adjustRightInd w:val="0"/>
        <w:ind w:left="0" w:firstLine="709"/>
        <w:jc w:val="both"/>
        <w:textAlignment w:val="baseline"/>
        <w:rPr>
          <w:lang w:eastAsia="zh-CN"/>
        </w:rPr>
      </w:pPr>
      <w:r w:rsidRPr="001F7F74">
        <w:rPr>
          <w:lang w:eastAsia="zh-CN"/>
        </w:rPr>
        <w:t>Строк виконання Учасником ремонтних робіт</w:t>
      </w:r>
      <w:r w:rsidR="00880D0D">
        <w:rPr>
          <w:lang w:eastAsia="zh-CN"/>
        </w:rPr>
        <w:t xml:space="preserve"> (послуг з ремонту)</w:t>
      </w:r>
      <w:r w:rsidRPr="001F7F74">
        <w:rPr>
          <w:lang w:eastAsia="zh-CN"/>
        </w:rPr>
        <w:t xml:space="preserve"> автомобіля не повинен перевищувати 7 (семи) календарних днів з моменту отримання заявки від Замовника.</w:t>
      </w:r>
      <w:r w:rsidRPr="005F0AD5">
        <w:rPr>
          <w:lang w:eastAsia="zh-CN"/>
        </w:rPr>
        <w:t xml:space="preserve"> При цьому, Учасник торгів повинен мати можливість оперативного забезпечення необхідними запасними частинами та матеріалами для проведення ремонту автомобілів Замовника. У разі їх відсутності на складі Учасника, строк виконання Учасником таких робіт </w:t>
      </w:r>
      <w:r w:rsidR="00880D0D">
        <w:rPr>
          <w:lang w:eastAsia="zh-CN"/>
        </w:rPr>
        <w:t xml:space="preserve">(послуг) </w:t>
      </w:r>
      <w:r w:rsidRPr="005F0AD5">
        <w:rPr>
          <w:lang w:eastAsia="zh-CN"/>
        </w:rPr>
        <w:t>подовжується, але не повинен перевищувати 7 (семи) календарних днів з моменту підписання Дефектного акту.</w:t>
      </w:r>
    </w:p>
    <w:p w14:paraId="0518F221" w14:textId="77777777" w:rsidR="00174167" w:rsidRPr="005F0AD5" w:rsidRDefault="00174167" w:rsidP="00174167">
      <w:pPr>
        <w:pStyle w:val="af3"/>
        <w:widowControl w:val="0"/>
        <w:numPr>
          <w:ilvl w:val="0"/>
          <w:numId w:val="10"/>
        </w:numPr>
        <w:tabs>
          <w:tab w:val="left" w:pos="993"/>
        </w:tabs>
        <w:overflowPunct w:val="0"/>
        <w:autoSpaceDE w:val="0"/>
        <w:autoSpaceDN w:val="0"/>
        <w:adjustRightInd w:val="0"/>
        <w:ind w:left="0" w:firstLine="709"/>
        <w:jc w:val="both"/>
        <w:textAlignment w:val="baseline"/>
        <w:rPr>
          <w:lang w:eastAsia="zh-CN"/>
        </w:rPr>
      </w:pPr>
      <w:r w:rsidRPr="005F0AD5">
        <w:rPr>
          <w:lang w:eastAsia="zh-CN"/>
        </w:rPr>
        <w:t>Гарантійні терміни на виконані роботи зазначаються в Акті виконаних робіт (наданих послуг).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та зареєстрованих в Міністерстві юстиції України 17.12.2014 за № 1609/26386.</w:t>
      </w:r>
    </w:p>
    <w:p w14:paraId="290DA053" w14:textId="77777777" w:rsidR="00174167" w:rsidRPr="005F0AD5" w:rsidRDefault="00174167" w:rsidP="00174167">
      <w:pPr>
        <w:pStyle w:val="af3"/>
        <w:widowControl w:val="0"/>
        <w:numPr>
          <w:ilvl w:val="0"/>
          <w:numId w:val="10"/>
        </w:numPr>
        <w:tabs>
          <w:tab w:val="left" w:pos="568"/>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Учасник після виконання робіт (надання послуг) повинен повернути Замовнику замінену та зняту Учасником під час ремонту автомобіля(-</w:t>
      </w:r>
      <w:proofErr w:type="spellStart"/>
      <w:r w:rsidRPr="005F0AD5">
        <w:rPr>
          <w:color w:val="000000" w:themeColor="text1"/>
          <w:lang w:eastAsia="zh-CN"/>
        </w:rPr>
        <w:t>ів</w:t>
      </w:r>
      <w:proofErr w:type="spellEnd"/>
      <w:r w:rsidRPr="005F0AD5">
        <w:rPr>
          <w:color w:val="000000" w:themeColor="text1"/>
          <w:lang w:eastAsia="zh-CN"/>
        </w:rPr>
        <w:t>) деталь.</w:t>
      </w:r>
    </w:p>
    <w:p w14:paraId="0ACC5CCF" w14:textId="77777777" w:rsidR="00174167" w:rsidRPr="005F0AD5" w:rsidRDefault="00174167" w:rsidP="00174167">
      <w:pPr>
        <w:pStyle w:val="af3"/>
        <w:widowControl w:val="0"/>
        <w:numPr>
          <w:ilvl w:val="0"/>
          <w:numId w:val="10"/>
        </w:numPr>
        <w:tabs>
          <w:tab w:val="left" w:pos="993"/>
        </w:tabs>
        <w:overflowPunct w:val="0"/>
        <w:autoSpaceDE w:val="0"/>
        <w:autoSpaceDN w:val="0"/>
        <w:adjustRightInd w:val="0"/>
        <w:ind w:left="0" w:firstLine="709"/>
        <w:jc w:val="both"/>
        <w:textAlignment w:val="baseline"/>
        <w:rPr>
          <w:color w:val="000000" w:themeColor="text1"/>
          <w:lang w:eastAsia="zh-CN"/>
        </w:rPr>
      </w:pPr>
      <w:r w:rsidRPr="005F0AD5">
        <w:rPr>
          <w:color w:val="000000" w:themeColor="text1"/>
          <w:lang w:eastAsia="zh-CN"/>
        </w:rPr>
        <w:t xml:space="preserve">Запасні частини, вузли та агрегати, що використовуються Учасником при виконанні робіт (наданні послуг), повинні бути новими, оригінальними або їх еквівалентами та сертифікованими державними органами сертифікації. </w:t>
      </w:r>
    </w:p>
    <w:p w14:paraId="5D111DB5" w14:textId="77777777" w:rsidR="00174167" w:rsidRPr="005F0AD5" w:rsidRDefault="00174167" w:rsidP="00174167">
      <w:pPr>
        <w:jc w:val="both"/>
        <w:rPr>
          <w:rFonts w:eastAsia="SimSun"/>
          <w:color w:val="000000" w:themeColor="text1"/>
          <w:lang w:eastAsia="zh-CN"/>
        </w:rPr>
      </w:pPr>
    </w:p>
    <w:p w14:paraId="74AD7E8B" w14:textId="77777777" w:rsidR="00174167" w:rsidRPr="005F0AD5" w:rsidRDefault="00174167" w:rsidP="00174167">
      <w:pPr>
        <w:jc w:val="both"/>
        <w:rPr>
          <w:b/>
          <w:iCs/>
          <w:color w:val="000000"/>
        </w:rPr>
      </w:pPr>
      <w:r w:rsidRPr="005F0AD5">
        <w:rPr>
          <w:rFonts w:eastAsia="SimSun"/>
          <w:color w:val="000000" w:themeColor="text1"/>
          <w:lang w:eastAsia="zh-CN"/>
        </w:rPr>
        <w:t>Послуги надаються на станції технічного обслуговування (СТО) Учасника, що  знаходиться у межах міста Дніпро.</w:t>
      </w:r>
    </w:p>
    <w:p w14:paraId="582F5CD9" w14:textId="0A8A8513" w:rsidR="00174167" w:rsidRPr="00857B16" w:rsidRDefault="00174167" w:rsidP="00857B16">
      <w:pPr>
        <w:pStyle w:val="af3"/>
        <w:widowControl w:val="0"/>
        <w:tabs>
          <w:tab w:val="left" w:pos="993"/>
        </w:tabs>
        <w:overflowPunct w:val="0"/>
        <w:autoSpaceDE w:val="0"/>
        <w:autoSpaceDN w:val="0"/>
        <w:adjustRightInd w:val="0"/>
        <w:ind w:left="709"/>
        <w:jc w:val="both"/>
        <w:textAlignment w:val="baseline"/>
        <w:rPr>
          <w:color w:val="000000" w:themeColor="text1"/>
          <w:lang w:eastAsia="zh-CN"/>
        </w:rPr>
      </w:pPr>
      <w:r w:rsidRPr="005F0AD5">
        <w:rPr>
          <w:color w:val="000000" w:themeColor="text1"/>
          <w:lang w:eastAsia="zh-CN"/>
        </w:rPr>
        <w:t xml:space="preserve">  </w:t>
      </w:r>
      <w:r w:rsidRPr="00857B16">
        <w:rPr>
          <w:rFonts w:eastAsia="Times New Roman"/>
          <w:color w:val="auto"/>
        </w:rPr>
        <w:t xml:space="preserve"> </w:t>
      </w: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174167" w:rsidRPr="005F0AD5" w14:paraId="0749F6B9" w14:textId="77777777" w:rsidTr="009721B5">
        <w:tc>
          <w:tcPr>
            <w:tcW w:w="3340" w:type="dxa"/>
            <w:tcBorders>
              <w:top w:val="nil"/>
              <w:left w:val="nil"/>
              <w:bottom w:val="nil"/>
              <w:right w:val="nil"/>
            </w:tcBorders>
            <w:hideMark/>
          </w:tcPr>
          <w:p w14:paraId="2C09D431" w14:textId="77777777" w:rsidR="00174167" w:rsidRPr="005F0AD5" w:rsidRDefault="00174167" w:rsidP="009721B5">
            <w:pPr>
              <w:shd w:val="clear" w:color="auto" w:fill="FFFFFF"/>
              <w:spacing w:line="276" w:lineRule="auto"/>
              <w:jc w:val="center"/>
              <w:rPr>
                <w:color w:val="000000"/>
                <w:sz w:val="20"/>
                <w:szCs w:val="20"/>
              </w:rPr>
            </w:pPr>
          </w:p>
          <w:p w14:paraId="101E20BD" w14:textId="77777777" w:rsidR="00174167" w:rsidRPr="005F0AD5" w:rsidRDefault="00174167" w:rsidP="009721B5">
            <w:pPr>
              <w:shd w:val="clear" w:color="auto" w:fill="FFFFFF"/>
              <w:spacing w:line="276" w:lineRule="auto"/>
              <w:jc w:val="center"/>
              <w:rPr>
                <w:color w:val="000000"/>
              </w:rPr>
            </w:pPr>
            <w:r w:rsidRPr="005F0AD5">
              <w:rPr>
                <w:color w:val="000000"/>
                <w:sz w:val="20"/>
                <w:szCs w:val="20"/>
              </w:rPr>
              <w:t>_____________________________</w:t>
            </w:r>
          </w:p>
        </w:tc>
        <w:tc>
          <w:tcPr>
            <w:tcW w:w="3340" w:type="dxa"/>
            <w:tcBorders>
              <w:top w:val="nil"/>
              <w:left w:val="nil"/>
              <w:bottom w:val="nil"/>
              <w:right w:val="nil"/>
            </w:tcBorders>
            <w:hideMark/>
          </w:tcPr>
          <w:p w14:paraId="6EDAAA54" w14:textId="77777777" w:rsidR="00174167" w:rsidRPr="005F0AD5" w:rsidRDefault="00174167" w:rsidP="009721B5">
            <w:pPr>
              <w:shd w:val="clear" w:color="auto" w:fill="FFFFFF"/>
              <w:spacing w:line="276" w:lineRule="auto"/>
              <w:jc w:val="center"/>
              <w:rPr>
                <w:color w:val="000000"/>
                <w:sz w:val="20"/>
                <w:szCs w:val="20"/>
              </w:rPr>
            </w:pPr>
          </w:p>
          <w:p w14:paraId="55C55725" w14:textId="77777777" w:rsidR="00174167" w:rsidRPr="005F0AD5" w:rsidRDefault="00174167" w:rsidP="009721B5">
            <w:pPr>
              <w:shd w:val="clear" w:color="auto" w:fill="FFFFFF"/>
              <w:spacing w:line="276" w:lineRule="auto"/>
              <w:jc w:val="center"/>
              <w:rPr>
                <w:color w:val="000000"/>
              </w:rPr>
            </w:pPr>
            <w:r w:rsidRPr="005F0AD5">
              <w:rPr>
                <w:color w:val="000000"/>
                <w:sz w:val="20"/>
                <w:szCs w:val="20"/>
              </w:rPr>
              <w:t>__________________________</w:t>
            </w:r>
          </w:p>
        </w:tc>
        <w:tc>
          <w:tcPr>
            <w:tcW w:w="3340" w:type="dxa"/>
            <w:tcBorders>
              <w:top w:val="nil"/>
              <w:left w:val="nil"/>
              <w:bottom w:val="nil"/>
              <w:right w:val="nil"/>
            </w:tcBorders>
            <w:hideMark/>
          </w:tcPr>
          <w:p w14:paraId="0EACFF62" w14:textId="77777777" w:rsidR="00174167" w:rsidRPr="005F0AD5" w:rsidRDefault="00174167" w:rsidP="009721B5">
            <w:pPr>
              <w:shd w:val="clear" w:color="auto" w:fill="FFFFFF"/>
              <w:spacing w:line="276" w:lineRule="auto"/>
              <w:jc w:val="center"/>
              <w:rPr>
                <w:color w:val="000000"/>
                <w:sz w:val="20"/>
                <w:szCs w:val="20"/>
              </w:rPr>
            </w:pPr>
          </w:p>
          <w:p w14:paraId="1DCE1D62" w14:textId="77777777" w:rsidR="00174167" w:rsidRPr="005F0AD5" w:rsidRDefault="00174167" w:rsidP="009721B5">
            <w:pPr>
              <w:shd w:val="clear" w:color="auto" w:fill="FFFFFF"/>
              <w:spacing w:line="276" w:lineRule="auto"/>
              <w:jc w:val="center"/>
              <w:rPr>
                <w:color w:val="000000"/>
              </w:rPr>
            </w:pPr>
            <w:r w:rsidRPr="005F0AD5">
              <w:rPr>
                <w:color w:val="000000"/>
                <w:sz w:val="20"/>
                <w:szCs w:val="20"/>
              </w:rPr>
              <w:t>_________________________</w:t>
            </w:r>
          </w:p>
        </w:tc>
      </w:tr>
      <w:tr w:rsidR="00174167" w:rsidRPr="005F0AD5" w14:paraId="6B618D6C" w14:textId="77777777" w:rsidTr="009721B5">
        <w:tc>
          <w:tcPr>
            <w:tcW w:w="3340" w:type="dxa"/>
            <w:tcBorders>
              <w:top w:val="nil"/>
              <w:left w:val="nil"/>
              <w:bottom w:val="nil"/>
              <w:right w:val="nil"/>
            </w:tcBorders>
            <w:hideMark/>
          </w:tcPr>
          <w:p w14:paraId="3B8ABA93" w14:textId="77777777" w:rsidR="00174167" w:rsidRPr="005F0AD5" w:rsidRDefault="00174167" w:rsidP="009721B5">
            <w:pPr>
              <w:shd w:val="clear" w:color="auto" w:fill="FFFFFF"/>
              <w:spacing w:line="276" w:lineRule="auto"/>
              <w:jc w:val="center"/>
              <w:rPr>
                <w:color w:val="000000"/>
              </w:rPr>
            </w:pPr>
            <w:r w:rsidRPr="005F0AD5">
              <w:rPr>
                <w:i/>
                <w:color w:val="000000"/>
                <w:sz w:val="16"/>
                <w:szCs w:val="16"/>
              </w:rPr>
              <w:t>посада уповноваженої особи Учасника</w:t>
            </w:r>
          </w:p>
        </w:tc>
        <w:tc>
          <w:tcPr>
            <w:tcW w:w="3340" w:type="dxa"/>
            <w:tcBorders>
              <w:top w:val="nil"/>
              <w:left w:val="nil"/>
              <w:bottom w:val="nil"/>
              <w:right w:val="nil"/>
            </w:tcBorders>
            <w:hideMark/>
          </w:tcPr>
          <w:p w14:paraId="5424690D" w14:textId="77777777" w:rsidR="00174167" w:rsidRPr="005F0AD5" w:rsidRDefault="00174167" w:rsidP="009721B5">
            <w:pPr>
              <w:shd w:val="clear" w:color="auto" w:fill="FFFFFF"/>
              <w:spacing w:line="276" w:lineRule="auto"/>
              <w:jc w:val="center"/>
              <w:rPr>
                <w:color w:val="000000"/>
              </w:rPr>
            </w:pPr>
            <w:r w:rsidRPr="005F0AD5">
              <w:rPr>
                <w:i/>
                <w:color w:val="000000"/>
                <w:sz w:val="16"/>
                <w:szCs w:val="16"/>
              </w:rPr>
              <w:t>підпис та печатка (за наявності)</w:t>
            </w:r>
          </w:p>
        </w:tc>
        <w:tc>
          <w:tcPr>
            <w:tcW w:w="3340" w:type="dxa"/>
            <w:tcBorders>
              <w:top w:val="nil"/>
              <w:left w:val="nil"/>
              <w:bottom w:val="nil"/>
              <w:right w:val="nil"/>
            </w:tcBorders>
            <w:hideMark/>
          </w:tcPr>
          <w:p w14:paraId="13DEF4C9" w14:textId="77777777" w:rsidR="00174167" w:rsidRPr="005F0AD5" w:rsidRDefault="00174167" w:rsidP="009721B5">
            <w:pPr>
              <w:shd w:val="clear" w:color="auto" w:fill="FFFFFF"/>
              <w:spacing w:line="276" w:lineRule="auto"/>
              <w:jc w:val="center"/>
              <w:rPr>
                <w:color w:val="000000"/>
              </w:rPr>
            </w:pPr>
            <w:r w:rsidRPr="005F0AD5">
              <w:rPr>
                <w:i/>
                <w:color w:val="000000"/>
                <w:sz w:val="16"/>
                <w:szCs w:val="16"/>
              </w:rPr>
              <w:t>прізвище, ініціали</w:t>
            </w:r>
          </w:p>
        </w:tc>
      </w:tr>
    </w:tbl>
    <w:p w14:paraId="187B503D" w14:textId="77777777" w:rsidR="00174167" w:rsidRPr="005F0AD5" w:rsidRDefault="00174167" w:rsidP="00174167">
      <w:pPr>
        <w:shd w:val="clear" w:color="auto" w:fill="FFFFFF"/>
        <w:jc w:val="both"/>
        <w:rPr>
          <w:i/>
          <w:sz w:val="20"/>
          <w:szCs w:val="20"/>
        </w:rPr>
      </w:pPr>
    </w:p>
    <w:p w14:paraId="4DC1EC22" w14:textId="77777777" w:rsidR="00174167" w:rsidRPr="005F0AD5" w:rsidRDefault="00174167" w:rsidP="00174167">
      <w:pPr>
        <w:shd w:val="clear" w:color="auto" w:fill="FFFFFF"/>
        <w:jc w:val="both"/>
        <w:rPr>
          <w:i/>
          <w:sz w:val="20"/>
          <w:szCs w:val="20"/>
        </w:rPr>
      </w:pPr>
      <w:r w:rsidRPr="005F0AD5">
        <w:rPr>
          <w:i/>
          <w:sz w:val="20"/>
          <w:szCs w:val="20"/>
        </w:rPr>
        <w:t xml:space="preserve">* </w:t>
      </w:r>
    </w:p>
    <w:p w14:paraId="238CA221" w14:textId="77777777" w:rsidR="00174167" w:rsidRPr="00F013F6" w:rsidRDefault="00174167" w:rsidP="00174167">
      <w:pPr>
        <w:shd w:val="clear" w:color="auto" w:fill="FFFFFF"/>
        <w:jc w:val="both"/>
        <w:rPr>
          <w:i/>
          <w:sz w:val="20"/>
          <w:szCs w:val="20"/>
          <w:u w:val="single"/>
        </w:rPr>
      </w:pPr>
      <w:r w:rsidRPr="005F0AD5">
        <w:rPr>
          <w:i/>
          <w:sz w:val="20"/>
          <w:szCs w:val="20"/>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F0AD5">
        <w:rPr>
          <w:i/>
          <w:sz w:val="20"/>
          <w:szCs w:val="20"/>
          <w:u w:val="single"/>
        </w:rPr>
        <w:t xml:space="preserve">Після кожного такого посилання слід вважати наявний вираз «або еквівалент». </w:t>
      </w:r>
    </w:p>
    <w:p w14:paraId="704ECA66" w14:textId="63FBD8E8"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4FBD27CD" w14:textId="77777777" w:rsidR="00410326" w:rsidRDefault="00410326" w:rsidP="00174167">
      <w:pPr>
        <w:tabs>
          <w:tab w:val="left" w:pos="7200"/>
          <w:tab w:val="left" w:pos="7905"/>
          <w:tab w:val="left" w:pos="8100"/>
          <w:tab w:val="left" w:pos="9000"/>
          <w:tab w:val="left" w:pos="10980"/>
        </w:tabs>
        <w:ind w:firstLine="5245"/>
        <w:jc w:val="right"/>
        <w:outlineLvl w:val="7"/>
        <w:rPr>
          <w:b/>
          <w:i/>
          <w:iCs/>
          <w:sz w:val="26"/>
          <w:szCs w:val="26"/>
        </w:rPr>
      </w:pPr>
    </w:p>
    <w:p w14:paraId="32EA88E0"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73FF7D94"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21A406A5"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039E3817" w14:textId="77777777" w:rsidR="004F4C2C" w:rsidRDefault="004F4C2C" w:rsidP="00174167">
      <w:pPr>
        <w:tabs>
          <w:tab w:val="left" w:pos="7200"/>
          <w:tab w:val="left" w:pos="7905"/>
          <w:tab w:val="left" w:pos="8100"/>
          <w:tab w:val="left" w:pos="9000"/>
          <w:tab w:val="left" w:pos="10980"/>
        </w:tabs>
        <w:ind w:firstLine="5245"/>
        <w:jc w:val="right"/>
        <w:outlineLvl w:val="7"/>
        <w:rPr>
          <w:b/>
          <w:i/>
          <w:iCs/>
          <w:sz w:val="26"/>
          <w:szCs w:val="26"/>
        </w:rPr>
      </w:pPr>
    </w:p>
    <w:p w14:paraId="5C5C8581" w14:textId="4520267E" w:rsidR="00E135D1" w:rsidRPr="005C00B6" w:rsidRDefault="00E135D1" w:rsidP="005C00B6">
      <w:pPr>
        <w:rPr>
          <w:b/>
          <w:i/>
          <w:iCs/>
          <w:sz w:val="26"/>
          <w:szCs w:val="26"/>
        </w:rPr>
      </w:pPr>
    </w:p>
    <w:sectPr w:rsidR="00E135D1" w:rsidRPr="005C00B6"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15:restartNumberingAfterBreak="0">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45B2C"/>
    <w:rsid w:val="0015401A"/>
    <w:rsid w:val="00155A53"/>
    <w:rsid w:val="00157F74"/>
    <w:rsid w:val="00160925"/>
    <w:rsid w:val="00160C51"/>
    <w:rsid w:val="00161EF7"/>
    <w:rsid w:val="00165ACD"/>
    <w:rsid w:val="00174167"/>
    <w:rsid w:val="00175D13"/>
    <w:rsid w:val="00175FB1"/>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E6AC2"/>
    <w:rsid w:val="002F09DD"/>
    <w:rsid w:val="002F31DE"/>
    <w:rsid w:val="00302E85"/>
    <w:rsid w:val="003050BD"/>
    <w:rsid w:val="00310DFA"/>
    <w:rsid w:val="00311D7C"/>
    <w:rsid w:val="0031334E"/>
    <w:rsid w:val="003135AC"/>
    <w:rsid w:val="003152B2"/>
    <w:rsid w:val="003152C7"/>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65E"/>
    <w:rsid w:val="0035296A"/>
    <w:rsid w:val="00354482"/>
    <w:rsid w:val="00355F41"/>
    <w:rsid w:val="00357C91"/>
    <w:rsid w:val="0036064A"/>
    <w:rsid w:val="00371BEC"/>
    <w:rsid w:val="00372DF4"/>
    <w:rsid w:val="003819DC"/>
    <w:rsid w:val="003928C6"/>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0326"/>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4C2C"/>
    <w:rsid w:val="004F5F34"/>
    <w:rsid w:val="0050163F"/>
    <w:rsid w:val="00507222"/>
    <w:rsid w:val="0051135C"/>
    <w:rsid w:val="00511D1A"/>
    <w:rsid w:val="00512622"/>
    <w:rsid w:val="00517848"/>
    <w:rsid w:val="00524E7A"/>
    <w:rsid w:val="005312E5"/>
    <w:rsid w:val="00532AC9"/>
    <w:rsid w:val="0053333F"/>
    <w:rsid w:val="00535B44"/>
    <w:rsid w:val="00542D20"/>
    <w:rsid w:val="00544334"/>
    <w:rsid w:val="00545A47"/>
    <w:rsid w:val="00550CC5"/>
    <w:rsid w:val="00551C17"/>
    <w:rsid w:val="00556DEB"/>
    <w:rsid w:val="0056048F"/>
    <w:rsid w:val="00560F13"/>
    <w:rsid w:val="00564024"/>
    <w:rsid w:val="00584163"/>
    <w:rsid w:val="00586A80"/>
    <w:rsid w:val="005B0D6D"/>
    <w:rsid w:val="005B28A8"/>
    <w:rsid w:val="005B75DE"/>
    <w:rsid w:val="005C00B6"/>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27E2A"/>
    <w:rsid w:val="006304D1"/>
    <w:rsid w:val="00630AA5"/>
    <w:rsid w:val="00634A65"/>
    <w:rsid w:val="0063615B"/>
    <w:rsid w:val="00651006"/>
    <w:rsid w:val="006516E8"/>
    <w:rsid w:val="00654AEB"/>
    <w:rsid w:val="006567E1"/>
    <w:rsid w:val="0066083F"/>
    <w:rsid w:val="00660D4C"/>
    <w:rsid w:val="006620F8"/>
    <w:rsid w:val="0066679D"/>
    <w:rsid w:val="00676463"/>
    <w:rsid w:val="00686F56"/>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E6662"/>
    <w:rsid w:val="007F26F0"/>
    <w:rsid w:val="007F76EB"/>
    <w:rsid w:val="008037DB"/>
    <w:rsid w:val="008038D4"/>
    <w:rsid w:val="00810060"/>
    <w:rsid w:val="0082189D"/>
    <w:rsid w:val="0082458F"/>
    <w:rsid w:val="0083241F"/>
    <w:rsid w:val="00841562"/>
    <w:rsid w:val="00853326"/>
    <w:rsid w:val="00857052"/>
    <w:rsid w:val="00857B16"/>
    <w:rsid w:val="00872024"/>
    <w:rsid w:val="00876272"/>
    <w:rsid w:val="00880D0D"/>
    <w:rsid w:val="00883D5A"/>
    <w:rsid w:val="008841EE"/>
    <w:rsid w:val="008843B5"/>
    <w:rsid w:val="00893859"/>
    <w:rsid w:val="00894B87"/>
    <w:rsid w:val="008970D0"/>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21B5"/>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0E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83E6D"/>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49B3"/>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254A"/>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07629"/>
    <w:rsid w:val="00C1413D"/>
    <w:rsid w:val="00C1444E"/>
    <w:rsid w:val="00C155A8"/>
    <w:rsid w:val="00C17897"/>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06CB"/>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570"/>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C37"/>
    <w:rsid w:val="00E32E55"/>
    <w:rsid w:val="00E347AD"/>
    <w:rsid w:val="00E34FBD"/>
    <w:rsid w:val="00E35112"/>
    <w:rsid w:val="00E37803"/>
    <w:rsid w:val="00E409F7"/>
    <w:rsid w:val="00E41A78"/>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A91"/>
    <w:rsid w:val="00E97D5C"/>
    <w:rsid w:val="00EA082A"/>
    <w:rsid w:val="00EB05F7"/>
    <w:rsid w:val="00EB262D"/>
    <w:rsid w:val="00EB413F"/>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0766"/>
    <w:rsid w:val="00FD13F4"/>
    <w:rsid w:val="00FD21FC"/>
    <w:rsid w:val="00FD4E84"/>
    <w:rsid w:val="00FF1B1A"/>
    <w:rsid w:val="00FF407F"/>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15:docId w15:val="{1489082D-892D-44B2-A530-28A1582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Заголовок Знак"/>
    <w:link w:val="a6"/>
    <w:uiPriority w:val="10"/>
    <w:qFormat/>
    <w:locked/>
    <w:rsid w:val="000514E1"/>
    <w:rPr>
      <w:rFonts w:ascii="Arial" w:eastAsia="Arial" w:hAnsi="Arial" w:cs="Arial"/>
      <w:b/>
      <w:color w:val="000000"/>
      <w:sz w:val="72"/>
      <w:szCs w:val="72"/>
      <w:lang w:eastAsia="ru-RU"/>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character" w:customStyle="1" w:styleId="a9">
    <w:name w:val="Основной текст Знак"/>
    <w:basedOn w:val="a0"/>
    <w:link w:val="a8"/>
    <w:rsid w:val="00980BDB"/>
    <w:rPr>
      <w:rFonts w:ascii="Times New Roman" w:eastAsia="Arial" w:hAnsi="Times New Roman" w:cs="Times New Roman"/>
      <w:color w:val="00000A"/>
      <w:sz w:val="24"/>
      <w:szCs w:val="24"/>
      <w:lang w:eastAsia="ru-RU"/>
    </w:r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1"/>
    <w:qFormat/>
    <w:rsid w:val="005156A2"/>
    <w:rPr>
      <w:color w:val="00000A"/>
      <w:sz w:val="24"/>
    </w:rPr>
  </w:style>
  <w:style w:type="character" w:customStyle="1" w:styleId="ad">
    <w:name w:val="Без интервала Знак"/>
    <w:link w:val="ac"/>
    <w:uiPriority w:val="1"/>
    <w:rsid w:val="00CE52C9"/>
    <w:rPr>
      <w:color w:val="00000A"/>
      <w:sz w:val="24"/>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3"/>
    <w:qFormat/>
    <w:rsid w:val="000514E1"/>
    <w:pPr>
      <w:spacing w:beforeAutospacing="1" w:afterAutospacing="1"/>
    </w:pPr>
    <w:rPr>
      <w:rFonts w:eastAsia="Times New Roman"/>
    </w:rPr>
  </w:style>
  <w:style w:type="character" w:customStyle="1" w:styleId="1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 w:type="paragraph" w:customStyle="1" w:styleId="14">
    <w:name w:val="Нижній колонтитул1"/>
    <w:basedOn w:val="a"/>
    <w:rsid w:val="00E868B0"/>
  </w:style>
  <w:style w:type="paragraph" w:customStyle="1" w:styleId="af">
    <w:name w:val="Вміст рамки"/>
    <w:basedOn w:val="a"/>
    <w:qFormat/>
    <w:rsid w:val="00E868B0"/>
  </w:style>
  <w:style w:type="paragraph" w:customStyle="1" w:styleId="af0">
    <w:name w:val="Вміст таблиці"/>
    <w:basedOn w:val="a"/>
    <w:qFormat/>
    <w:rsid w:val="00E868B0"/>
    <w:pPr>
      <w:suppressLineNumbers/>
    </w:pPr>
  </w:style>
  <w:style w:type="paragraph" w:customStyle="1" w:styleId="af1">
    <w:name w:val="Заголовок таблиці"/>
    <w:basedOn w:val="af0"/>
    <w:qFormat/>
    <w:rsid w:val="00E868B0"/>
    <w:pPr>
      <w:jc w:val="center"/>
    </w:pPr>
    <w:rPr>
      <w:b/>
      <w:bCs/>
    </w:rPr>
  </w:style>
  <w:style w:type="table" w:styleId="af2">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4"/>
    <w:uiPriority w:val="34"/>
    <w:qFormat/>
    <w:rsid w:val="00E32E55"/>
    <w:pPr>
      <w:ind w:left="720"/>
      <w:contextualSpacing/>
    </w:pPr>
  </w:style>
  <w:style w:type="character" w:customStyle="1" w:styleId="af4">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3"/>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5">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5">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6">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7">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6">
    <w:name w:val="Strong"/>
    <w:basedOn w:val="a0"/>
    <w:uiPriority w:val="99"/>
    <w:qFormat/>
    <w:rsid w:val="00853326"/>
    <w:rPr>
      <w:b/>
      <w:bCs/>
    </w:rPr>
  </w:style>
  <w:style w:type="paragraph" w:styleId="af7">
    <w:name w:val="Plain Text"/>
    <w:basedOn w:val="a"/>
    <w:link w:val="af8"/>
    <w:rsid w:val="001A4F77"/>
    <w:rPr>
      <w:rFonts w:ascii="Courier New" w:eastAsia="Times New Roman" w:hAnsi="Courier New"/>
      <w:color w:val="auto"/>
      <w:sz w:val="20"/>
      <w:szCs w:val="20"/>
    </w:rPr>
  </w:style>
  <w:style w:type="character" w:customStyle="1" w:styleId="af8">
    <w:name w:val="Текст Знак"/>
    <w:basedOn w:val="a0"/>
    <w:link w:val="af7"/>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9">
    <w:name w:val="Revision"/>
    <w:hidden/>
    <w:uiPriority w:val="99"/>
    <w:semiHidden/>
    <w:rsid w:val="000B1985"/>
    <w:rPr>
      <w:rFonts w:ascii="Times New Roman" w:eastAsia="Arial" w:hAnsi="Times New Roman" w:cs="Times New Roman"/>
      <w:color w:val="00000A"/>
      <w:sz w:val="24"/>
      <w:szCs w:val="24"/>
      <w:lang w:eastAsia="ru-RU"/>
    </w:rPr>
  </w:style>
  <w:style w:type="paragraph" w:styleId="afa">
    <w:name w:val="Balloon Text"/>
    <w:basedOn w:val="a"/>
    <w:link w:val="afb"/>
    <w:uiPriority w:val="99"/>
    <w:semiHidden/>
    <w:unhideWhenUsed/>
    <w:rsid w:val="000B1985"/>
    <w:rPr>
      <w:rFonts w:ascii="Segoe UI" w:hAnsi="Segoe UI" w:cs="Segoe UI"/>
      <w:sz w:val="18"/>
      <w:szCs w:val="18"/>
    </w:rPr>
  </w:style>
  <w:style w:type="character" w:customStyle="1" w:styleId="afb">
    <w:name w:val="Текст выноски Знак"/>
    <w:basedOn w:val="a0"/>
    <w:link w:val="afa"/>
    <w:uiPriority w:val="99"/>
    <w:semiHidden/>
    <w:rsid w:val="000B1985"/>
    <w:rPr>
      <w:rFonts w:ascii="Segoe UI" w:eastAsia="Arial" w:hAnsi="Segoe UI" w:cs="Segoe UI"/>
      <w:color w:val="00000A"/>
      <w:sz w:val="18"/>
      <w:szCs w:val="18"/>
      <w:lang w:eastAsia="ru-RU"/>
    </w:rPr>
  </w:style>
  <w:style w:type="paragraph" w:customStyle="1" w:styleId="18">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9">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106">
      <w:bodyDiv w:val="1"/>
      <w:marLeft w:val="0"/>
      <w:marRight w:val="0"/>
      <w:marTop w:val="0"/>
      <w:marBottom w:val="0"/>
      <w:divBdr>
        <w:top w:val="none" w:sz="0" w:space="0" w:color="auto"/>
        <w:left w:val="none" w:sz="0" w:space="0" w:color="auto"/>
        <w:bottom w:val="none" w:sz="0" w:space="0" w:color="auto"/>
        <w:right w:val="none" w:sz="0" w:space="0" w:color="auto"/>
      </w:divBdr>
    </w:div>
    <w:div w:id="285935400">
      <w:bodyDiv w:val="1"/>
      <w:marLeft w:val="0"/>
      <w:marRight w:val="0"/>
      <w:marTop w:val="0"/>
      <w:marBottom w:val="0"/>
      <w:divBdr>
        <w:top w:val="none" w:sz="0" w:space="0" w:color="auto"/>
        <w:left w:val="none" w:sz="0" w:space="0" w:color="auto"/>
        <w:bottom w:val="none" w:sz="0" w:space="0" w:color="auto"/>
        <w:right w:val="none" w:sz="0" w:space="0" w:color="auto"/>
      </w:divBdr>
    </w:div>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932973009">
      <w:bodyDiv w:val="1"/>
      <w:marLeft w:val="0"/>
      <w:marRight w:val="0"/>
      <w:marTop w:val="0"/>
      <w:marBottom w:val="0"/>
      <w:divBdr>
        <w:top w:val="none" w:sz="0" w:space="0" w:color="auto"/>
        <w:left w:val="none" w:sz="0" w:space="0" w:color="auto"/>
        <w:bottom w:val="none" w:sz="0" w:space="0" w:color="auto"/>
        <w:right w:val="none" w:sz="0" w:space="0" w:color="auto"/>
      </w:divBdr>
    </w:div>
    <w:div w:id="948780905">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381856689">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0992-276E-44AE-8EEA-8E01A229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2187</Words>
  <Characters>12472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User</cp:lastModifiedBy>
  <cp:revision>38</cp:revision>
  <cp:lastPrinted>2023-05-15T06:01:00Z</cp:lastPrinted>
  <dcterms:created xsi:type="dcterms:W3CDTF">2024-03-18T09:58:00Z</dcterms:created>
  <dcterms:modified xsi:type="dcterms:W3CDTF">2024-04-09T09:22:00Z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