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0D" w:rsidRPr="00165AFE" w:rsidRDefault="00C246B8">
      <w:pPr>
        <w:widowControl w:val="0"/>
        <w:tabs>
          <w:tab w:val="left" w:pos="4860"/>
        </w:tabs>
        <w:spacing w:after="0" w:line="240" w:lineRule="auto"/>
        <w:jc w:val="right"/>
        <w:rPr>
          <w:lang w:val="ru-RU"/>
        </w:rPr>
      </w:pPr>
      <w:r>
        <w:rPr>
          <w:rFonts w:ascii="Times New Roman" w:eastAsia="Times New Roman" w:hAnsi="Times New Roman" w:cs="Times New Roman"/>
          <w:b/>
          <w:bCs/>
          <w:iCs/>
          <w:sz w:val="24"/>
          <w:szCs w:val="24"/>
          <w:lang w:val="uk-UA" w:eastAsia="zh-CN"/>
        </w:rPr>
        <w:t>Додаток 4</w:t>
      </w:r>
    </w:p>
    <w:p w:rsidR="000D110D" w:rsidRDefault="00C246B8">
      <w:pPr>
        <w:tabs>
          <w:tab w:val="left" w:pos="0"/>
          <w:tab w:val="center" w:pos="4153"/>
          <w:tab w:val="right" w:pos="8306"/>
        </w:tabs>
        <w:spacing w:after="0" w:line="240" w:lineRule="auto"/>
        <w:jc w:val="right"/>
        <w:rPr>
          <w:rFonts w:ascii="Times New Roman" w:eastAsia="Times New Roman" w:hAnsi="Times New Roman" w:cs="Times New Roman"/>
          <w:bCs/>
          <w:iCs/>
          <w:sz w:val="24"/>
          <w:szCs w:val="24"/>
          <w:lang w:val="uk-UA" w:eastAsia="zh-CN"/>
        </w:rPr>
      </w:pPr>
      <w:r>
        <w:rPr>
          <w:rFonts w:ascii="Times New Roman" w:eastAsia="Calibri" w:hAnsi="Times New Roman" w:cs="Times New Roman"/>
          <w:sz w:val="24"/>
          <w:szCs w:val="24"/>
          <w:lang w:val="uk-UA" w:eastAsia="ru-RU"/>
        </w:rPr>
        <w:t xml:space="preserve">Подається окремо, як невід’ємна частина </w:t>
      </w:r>
    </w:p>
    <w:p w:rsidR="000D110D" w:rsidRDefault="00C246B8">
      <w:pPr>
        <w:widowControl w:val="0"/>
        <w:tabs>
          <w:tab w:val="left" w:pos="4860"/>
        </w:tabs>
        <w:spacing w:after="0" w:line="240" w:lineRule="auto"/>
        <w:jc w:val="right"/>
        <w:rPr>
          <w:rFonts w:ascii="Times New Roman" w:eastAsia="Times New Roman" w:hAnsi="Times New Roman" w:cs="Times New Roman"/>
          <w:b/>
          <w:sz w:val="24"/>
          <w:szCs w:val="24"/>
          <w:lang w:val="uk-UA" w:eastAsia="zh-CN"/>
        </w:rPr>
      </w:pPr>
      <w:r>
        <w:rPr>
          <w:rFonts w:ascii="Times New Roman" w:eastAsia="Times New Roman" w:hAnsi="Times New Roman" w:cs="Times New Roman"/>
          <w:bCs/>
          <w:iCs/>
          <w:sz w:val="24"/>
          <w:szCs w:val="24"/>
          <w:lang w:val="uk-UA" w:eastAsia="zh-CN"/>
        </w:rPr>
        <w:t>до оголошення про проведення спрощеної закупівлі</w:t>
      </w:r>
    </w:p>
    <w:p w:rsidR="000D110D" w:rsidRDefault="000D110D">
      <w:pPr>
        <w:spacing w:after="0" w:line="240" w:lineRule="auto"/>
        <w:rPr>
          <w:rFonts w:ascii="Times New Roman" w:eastAsia="Times New Roman" w:hAnsi="Times New Roman" w:cs="Times New Roman"/>
          <w:b/>
          <w:color w:val="1D1B11"/>
          <w:sz w:val="20"/>
          <w:szCs w:val="20"/>
          <w:lang w:val="uk-UA" w:eastAsia="zh-CN"/>
        </w:rPr>
      </w:pPr>
    </w:p>
    <w:p w:rsidR="000D110D" w:rsidRDefault="000D110D">
      <w:pPr>
        <w:spacing w:after="0" w:line="240" w:lineRule="auto"/>
        <w:rPr>
          <w:rFonts w:ascii="Times New Roman" w:hAnsi="Times New Roman"/>
          <w:sz w:val="20"/>
          <w:szCs w:val="20"/>
          <w:lang w:val="ru-RU"/>
        </w:rPr>
      </w:pPr>
    </w:p>
    <w:p w:rsidR="000D110D" w:rsidRDefault="00C246B8">
      <w:pPr>
        <w:spacing w:after="0" w:line="240" w:lineRule="auto"/>
        <w:jc w:val="center"/>
        <w:rPr>
          <w:rFonts w:ascii="Times New Roman" w:hAnsi="Times New Roman"/>
          <w:sz w:val="24"/>
          <w:szCs w:val="24"/>
          <w:lang w:val="ru-RU"/>
        </w:rPr>
      </w:pPr>
      <w:r>
        <w:rPr>
          <w:rFonts w:ascii="Times New Roman" w:hAnsi="Times New Roman"/>
          <w:sz w:val="20"/>
          <w:szCs w:val="20"/>
          <w:lang w:val="ru-RU"/>
        </w:rPr>
        <w:t>ПРОЕКТ ДОГОВОРУ</w:t>
      </w:r>
    </w:p>
    <w:p w:rsidR="000D110D" w:rsidRDefault="00C246B8">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0"/>
          <w:szCs w:val="20"/>
          <w:lang w:val="ru-RU"/>
        </w:rPr>
        <w:t>Д О Г О В І Р №</w:t>
      </w:r>
    </w:p>
    <w:p w:rsidR="000D110D" w:rsidRDefault="00C246B8">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0"/>
          <w:szCs w:val="20"/>
          <w:lang w:val="ru-RU"/>
        </w:rPr>
        <w:t>про закупівлю товару</w:t>
      </w:r>
    </w:p>
    <w:p w:rsidR="000D110D" w:rsidRDefault="000D110D">
      <w:pPr>
        <w:spacing w:after="0" w:line="240" w:lineRule="auto"/>
        <w:rPr>
          <w:rFonts w:ascii="Times New Roman" w:hAnsi="Times New Roman" w:cs="Times New Roman"/>
          <w:b/>
          <w:sz w:val="20"/>
          <w:szCs w:val="20"/>
          <w:lang w:val="ru-RU"/>
        </w:rPr>
      </w:pPr>
    </w:p>
    <w:p w:rsidR="000D110D" w:rsidRDefault="00C246B8">
      <w:pPr>
        <w:spacing w:after="0" w:line="360" w:lineRule="auto"/>
        <w:rPr>
          <w:rFonts w:ascii="Times New Roman" w:hAnsi="Times New Roman" w:cs="Times New Roman"/>
          <w:sz w:val="20"/>
          <w:szCs w:val="20"/>
          <w:lang w:val="uk-UA" w:eastAsia="ru-RU"/>
        </w:rPr>
      </w:pPr>
      <w:r>
        <w:rPr>
          <w:rFonts w:ascii="Times New Roman" w:hAnsi="Times New Roman" w:cs="Times New Roman"/>
          <w:b/>
          <w:sz w:val="20"/>
          <w:szCs w:val="20"/>
          <w:lang w:val="uk-UA" w:eastAsia="ru-RU"/>
        </w:rPr>
        <w:t xml:space="preserve">м. __________                                                                                 </w:t>
      </w:r>
      <w:r>
        <w:rPr>
          <w:rFonts w:ascii="Times New Roman" w:hAnsi="Times New Roman" w:cs="Times New Roman"/>
          <w:b/>
          <w:sz w:val="20"/>
          <w:szCs w:val="20"/>
          <w:lang w:val="uk-UA" w:eastAsia="ru-RU"/>
        </w:rPr>
        <w:tab/>
      </w:r>
      <w:r>
        <w:rPr>
          <w:rFonts w:ascii="Times New Roman" w:hAnsi="Times New Roman" w:cs="Times New Roman"/>
          <w:b/>
          <w:sz w:val="20"/>
          <w:szCs w:val="20"/>
          <w:lang w:val="uk-UA" w:eastAsia="ru-RU"/>
        </w:rPr>
        <w:tab/>
      </w:r>
      <w:r>
        <w:rPr>
          <w:rFonts w:ascii="Times New Roman" w:hAnsi="Times New Roman" w:cs="Times New Roman"/>
          <w:b/>
          <w:sz w:val="20"/>
          <w:szCs w:val="20"/>
          <w:lang w:val="uk-UA" w:eastAsia="ru-RU"/>
        </w:rPr>
        <w:tab/>
        <w:t xml:space="preserve">  «_____» _______ 202</w:t>
      </w:r>
      <w:r w:rsidR="00165AFE">
        <w:rPr>
          <w:rFonts w:ascii="Times New Roman" w:hAnsi="Times New Roman" w:cs="Times New Roman"/>
          <w:b/>
          <w:sz w:val="20"/>
          <w:szCs w:val="20"/>
          <w:lang w:val="uk-UA" w:eastAsia="ru-RU"/>
        </w:rPr>
        <w:t>2</w:t>
      </w:r>
      <w:r>
        <w:rPr>
          <w:rFonts w:ascii="Times New Roman" w:hAnsi="Times New Roman" w:cs="Times New Roman"/>
          <w:b/>
          <w:sz w:val="20"/>
          <w:szCs w:val="20"/>
          <w:lang w:val="uk-UA" w:eastAsia="ru-RU"/>
        </w:rPr>
        <w:t xml:space="preserve"> року </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b/>
          <w:sz w:val="20"/>
          <w:szCs w:val="20"/>
          <w:lang w:val="uk-UA" w:eastAsia="ru-RU"/>
        </w:rPr>
        <w:tab/>
        <w:t>Комунальне підприємство „</w:t>
      </w:r>
      <w:r w:rsidR="00165AFE">
        <w:rPr>
          <w:rFonts w:ascii="Times New Roman" w:hAnsi="Times New Roman" w:cs="Times New Roman"/>
          <w:b/>
          <w:sz w:val="20"/>
          <w:szCs w:val="20"/>
          <w:lang w:val="uk-UA" w:eastAsia="ru-RU"/>
        </w:rPr>
        <w:t>Коростишівський комунальник»</w:t>
      </w:r>
      <w:r>
        <w:rPr>
          <w:rFonts w:ascii="Times New Roman" w:hAnsi="Times New Roman" w:cs="Times New Roman"/>
          <w:b/>
          <w:sz w:val="20"/>
          <w:szCs w:val="20"/>
          <w:lang w:val="uk-UA" w:eastAsia="ru-RU"/>
        </w:rPr>
        <w:t xml:space="preserve">” в особі  директора  </w:t>
      </w:r>
      <w:proofErr w:type="spellStart"/>
      <w:r w:rsidR="00165AFE">
        <w:rPr>
          <w:rFonts w:ascii="Times New Roman" w:hAnsi="Times New Roman" w:cs="Times New Roman"/>
          <w:b/>
          <w:sz w:val="20"/>
          <w:szCs w:val="20"/>
          <w:lang w:val="uk-UA" w:eastAsia="ru-RU"/>
        </w:rPr>
        <w:t>Чернявського</w:t>
      </w:r>
      <w:proofErr w:type="spellEnd"/>
      <w:r w:rsidR="00165AFE">
        <w:rPr>
          <w:rFonts w:ascii="Times New Roman" w:hAnsi="Times New Roman" w:cs="Times New Roman"/>
          <w:b/>
          <w:sz w:val="20"/>
          <w:szCs w:val="20"/>
          <w:lang w:val="uk-UA" w:eastAsia="ru-RU"/>
        </w:rPr>
        <w:t xml:space="preserve"> </w:t>
      </w:r>
      <w:proofErr w:type="spellStart"/>
      <w:r w:rsidR="00165AFE">
        <w:rPr>
          <w:rFonts w:ascii="Times New Roman" w:hAnsi="Times New Roman" w:cs="Times New Roman"/>
          <w:b/>
          <w:sz w:val="20"/>
          <w:szCs w:val="20"/>
          <w:lang w:val="uk-UA" w:eastAsia="ru-RU"/>
        </w:rPr>
        <w:t>Вячеслава</w:t>
      </w:r>
      <w:proofErr w:type="spellEnd"/>
      <w:r w:rsidR="00165AFE">
        <w:rPr>
          <w:rFonts w:ascii="Times New Roman" w:hAnsi="Times New Roman" w:cs="Times New Roman"/>
          <w:b/>
          <w:sz w:val="20"/>
          <w:szCs w:val="20"/>
          <w:lang w:val="uk-UA" w:eastAsia="ru-RU"/>
        </w:rPr>
        <w:t xml:space="preserve"> Вікторовича</w:t>
      </w:r>
      <w:r>
        <w:rPr>
          <w:rFonts w:ascii="Times New Roman" w:hAnsi="Times New Roman" w:cs="Times New Roman"/>
          <w:b/>
          <w:sz w:val="20"/>
          <w:szCs w:val="20"/>
          <w:lang w:val="uk-UA" w:eastAsia="ru-RU"/>
        </w:rPr>
        <w:t xml:space="preserve">,  що діє на підставі Статуту, (надалі – Замовник) з однієї сторони, </w:t>
      </w:r>
      <w:r>
        <w:rPr>
          <w:rFonts w:ascii="Times New Roman" w:hAnsi="Times New Roman" w:cs="Times New Roman"/>
          <w:sz w:val="20"/>
          <w:szCs w:val="20"/>
          <w:lang w:val="uk-UA" w:eastAsia="ru-RU"/>
        </w:rPr>
        <w:t xml:space="preserve">  та_____________________________________________________________________________________________________________________________________(надалі - Постачальник), який діє на підставі _______________________________________________________, з другої Сторони (далі разом - Сторони), уклали цей Договір, про наступне:</w:t>
      </w:r>
    </w:p>
    <w:p w:rsidR="000D110D" w:rsidRDefault="000D110D">
      <w:pPr>
        <w:spacing w:after="0" w:line="240" w:lineRule="auto"/>
        <w:jc w:val="both"/>
        <w:rPr>
          <w:rFonts w:ascii="Times New Roman" w:hAnsi="Times New Roman" w:cs="Times New Roman"/>
          <w:sz w:val="20"/>
          <w:szCs w:val="20"/>
          <w:lang w:val="uk-UA" w:eastAsia="ru-RU"/>
        </w:rPr>
      </w:pPr>
    </w:p>
    <w:p w:rsidR="000D110D" w:rsidRDefault="00C246B8">
      <w:pPr>
        <w:spacing w:after="0" w:line="360" w:lineRule="auto"/>
        <w:jc w:val="center"/>
        <w:rPr>
          <w:rFonts w:ascii="Times New Roman" w:hAnsi="Times New Roman" w:cs="Times New Roman"/>
          <w:b/>
          <w:sz w:val="24"/>
          <w:szCs w:val="24"/>
          <w:lang w:val="ru-RU"/>
        </w:rPr>
      </w:pPr>
      <w:r>
        <w:rPr>
          <w:rFonts w:ascii="Times New Roman" w:hAnsi="Times New Roman" w:cs="Times New Roman"/>
          <w:b/>
          <w:sz w:val="20"/>
          <w:szCs w:val="20"/>
          <w:lang w:val="ru-RU"/>
        </w:rPr>
        <w:t>1. ПРЕДМЕТ ДОГОВОРУ</w:t>
      </w:r>
    </w:p>
    <w:p w:rsidR="000D110D" w:rsidRPr="00165AFE" w:rsidRDefault="00C246B8">
      <w:pPr>
        <w:spacing w:after="0" w:line="240" w:lineRule="auto"/>
        <w:ind w:firstLine="284"/>
        <w:jc w:val="both"/>
        <w:rPr>
          <w:lang w:val="ru-RU"/>
        </w:rPr>
      </w:pPr>
      <w:r>
        <w:rPr>
          <w:rFonts w:ascii="Times New Roman" w:hAnsi="Times New Roman" w:cs="Times New Roman"/>
          <w:sz w:val="20"/>
          <w:szCs w:val="20"/>
          <w:lang w:val="uk-UA" w:eastAsia="ru-RU"/>
        </w:rPr>
        <w:t xml:space="preserve">1.1.  Постачальник зобов'язується передати у власність Замовника, а Замовник прийняти та оплатити предмет закупівлі </w:t>
      </w:r>
      <w:r>
        <w:rPr>
          <w:rFonts w:ascii="Times New Roman" w:hAnsi="Times New Roman" w:cs="Times New Roman"/>
          <w:b/>
          <w:sz w:val="20"/>
          <w:szCs w:val="20"/>
          <w:lang w:val="uk-UA" w:eastAsia="ru-RU"/>
        </w:rPr>
        <w:t xml:space="preserve">код за </w:t>
      </w:r>
      <w:r>
        <w:rPr>
          <w:rFonts w:ascii="Times New Roman" w:hAnsi="Times New Roman" w:cs="Times New Roman"/>
          <w:b/>
          <w:bCs/>
          <w:sz w:val="20"/>
          <w:szCs w:val="20"/>
          <w:lang w:val="uk-UA" w:eastAsia="ru-RU"/>
        </w:rPr>
        <w:t xml:space="preserve">ДК 021:2015: 34350000-5 — Шини для транспортних засобів великої та малої тоннажності </w:t>
      </w:r>
    </w:p>
    <w:p w:rsidR="000D110D" w:rsidRPr="00165AFE" w:rsidRDefault="00C246B8">
      <w:pPr>
        <w:spacing w:after="0" w:line="240" w:lineRule="auto"/>
        <w:ind w:firstLine="284"/>
        <w:jc w:val="both"/>
        <w:rPr>
          <w:lang w:val="ru-RU"/>
        </w:rPr>
      </w:pPr>
      <w:r>
        <w:rPr>
          <w:rFonts w:ascii="Times New Roman" w:hAnsi="Times New Roman" w:cs="Times New Roman"/>
          <w:b/>
          <w:bCs/>
          <w:sz w:val="20"/>
          <w:szCs w:val="20"/>
          <w:lang w:val="uk-UA" w:eastAsia="ru-RU"/>
        </w:rPr>
        <w:t xml:space="preserve">(Шини для транспортних засобів </w:t>
      </w:r>
      <w:r w:rsidR="00165AFE">
        <w:rPr>
          <w:rFonts w:ascii="Times New Roman" w:hAnsi="Times New Roman" w:cs="Times New Roman"/>
          <w:b/>
          <w:bCs/>
          <w:sz w:val="24"/>
          <w:szCs w:val="24"/>
          <w:lang w:val="uk-UA"/>
        </w:rPr>
        <w:t xml:space="preserve">екскаватор, </w:t>
      </w:r>
      <w:proofErr w:type="spellStart"/>
      <w:r w:rsidR="00165AFE">
        <w:rPr>
          <w:rFonts w:ascii="Times New Roman" w:hAnsi="Times New Roman" w:cs="Times New Roman"/>
          <w:b/>
          <w:bCs/>
          <w:sz w:val="24"/>
          <w:szCs w:val="24"/>
          <w:lang w:val="uk-UA"/>
        </w:rPr>
        <w:t>ЮМЗ</w:t>
      </w:r>
      <w:proofErr w:type="spellEnd"/>
      <w:r w:rsidR="00165AFE">
        <w:rPr>
          <w:rFonts w:ascii="Times New Roman" w:hAnsi="Times New Roman" w:cs="Times New Roman"/>
          <w:b/>
          <w:bCs/>
          <w:sz w:val="24"/>
          <w:szCs w:val="24"/>
          <w:lang w:val="uk-UA"/>
        </w:rPr>
        <w:t xml:space="preserve">-6 ПЕ1, </w:t>
      </w:r>
      <w:proofErr w:type="spellStart"/>
      <w:r w:rsidR="00165AFE">
        <w:rPr>
          <w:rFonts w:ascii="Times New Roman" w:hAnsi="Times New Roman" w:cs="Times New Roman"/>
          <w:b/>
          <w:bCs/>
          <w:sz w:val="24"/>
          <w:szCs w:val="24"/>
          <w:lang w:val="uk-UA"/>
        </w:rPr>
        <w:t>Беларус</w:t>
      </w:r>
      <w:proofErr w:type="spellEnd"/>
      <w:r w:rsidR="00165AFE">
        <w:rPr>
          <w:rFonts w:ascii="Times New Roman" w:hAnsi="Times New Roman" w:cs="Times New Roman"/>
          <w:b/>
          <w:bCs/>
          <w:sz w:val="24"/>
          <w:szCs w:val="24"/>
          <w:lang w:val="uk-UA"/>
        </w:rPr>
        <w:t xml:space="preserve"> 892, МТЗ 82.1</w:t>
      </w:r>
      <w:r w:rsidR="00165AFE">
        <w:rPr>
          <w:rFonts w:ascii="Times New Roman" w:hAnsi="Times New Roman" w:cs="Times New Roman"/>
          <w:b/>
          <w:bCs/>
          <w:sz w:val="24"/>
          <w:szCs w:val="24"/>
          <w:lang w:val="ru-RU"/>
        </w:rPr>
        <w:t>)</w:t>
      </w:r>
      <w:r>
        <w:rPr>
          <w:rFonts w:ascii="Times New Roman" w:hAnsi="Times New Roman" w:cs="Times New Roman"/>
          <w:sz w:val="20"/>
          <w:szCs w:val="20"/>
          <w:lang w:val="uk-UA" w:eastAsia="ru-RU"/>
        </w:rPr>
        <w:t xml:space="preserve"> (надалі – Товар). </w:t>
      </w:r>
    </w:p>
    <w:p w:rsidR="000D110D" w:rsidRDefault="00C246B8">
      <w:pPr>
        <w:spacing w:after="0" w:line="240" w:lineRule="auto"/>
        <w:ind w:firstLine="284"/>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1.2. Найменування, кількість та  характеристики Товару зазначені у специфікації (Додаток № 1 до цього Договору), що є невід’ємною частиною договору. </w:t>
      </w:r>
    </w:p>
    <w:p w:rsidR="000D110D" w:rsidRDefault="00C246B8">
      <w:pPr>
        <w:spacing w:after="0" w:line="240" w:lineRule="auto"/>
        <w:ind w:firstLine="284"/>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1.3. Постачальник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0D110D" w:rsidRDefault="00C246B8">
      <w:pPr>
        <w:spacing w:after="0" w:line="360" w:lineRule="auto"/>
        <w:jc w:val="center"/>
        <w:rPr>
          <w:rFonts w:ascii="Times New Roman" w:hAnsi="Times New Roman" w:cs="Times New Roman"/>
          <w:sz w:val="20"/>
          <w:szCs w:val="20"/>
          <w:lang w:val="uk-UA" w:eastAsia="ru-RU"/>
        </w:rPr>
      </w:pPr>
      <w:r>
        <w:rPr>
          <w:rFonts w:ascii="Times New Roman" w:hAnsi="Times New Roman" w:cs="Times New Roman"/>
          <w:b/>
          <w:sz w:val="20"/>
          <w:szCs w:val="20"/>
          <w:lang w:val="uk-UA" w:eastAsia="ru-RU"/>
        </w:rPr>
        <w:t xml:space="preserve">2. ЦІНА ДОГОВОРУ </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b/>
          <w:sz w:val="20"/>
          <w:szCs w:val="20"/>
          <w:lang w:val="uk-UA" w:eastAsia="ru-RU"/>
        </w:rPr>
        <w:t>У разі, якщо постачальник не є платником податку на додану вартість, ціна договору зазначається без податку на додану вартість.</w:t>
      </w:r>
    </w:p>
    <w:p w:rsidR="000D110D" w:rsidRPr="00165AFE" w:rsidRDefault="00C246B8">
      <w:pPr>
        <w:spacing w:after="0" w:line="240" w:lineRule="auto"/>
        <w:jc w:val="both"/>
        <w:rPr>
          <w:sz w:val="20"/>
          <w:szCs w:val="20"/>
          <w:lang w:val="ru-RU"/>
        </w:rPr>
      </w:pPr>
      <w:r>
        <w:rPr>
          <w:rFonts w:ascii="Times New Roman" w:hAnsi="Times New Roman" w:cs="Times New Roman"/>
          <w:sz w:val="20"/>
          <w:szCs w:val="20"/>
          <w:lang w:val="uk-UA" w:eastAsia="ru-RU"/>
        </w:rPr>
        <w:t xml:space="preserve">2.1.Загальна ціна цього договору становить ………………………………...…………………………….гривень, (..................................................................................................................................................................................................), у тому числі ПДВ ……… гривень, (.......................................................................................................................................). </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2.2. Ціна Товару, згідно даного договору, включає в себе вартість Товару; вартість тари та упаковки Товару; будь-які витрати постачальника з пересилки, транспортування Товару  до місця призначення (поставки); страхування; навантаження та розвантаження; всіх податків, зборів та інших обов’язкових (необхідних) платежів, що сплачуються або мають бути сплачені постачальником, згідно з законодавством України, в тому числі і які доручаються для виконання третім особам, а також будь-які інші витрати постачальника пов’язані з виконанням умов цього договору. </w:t>
      </w:r>
    </w:p>
    <w:p w:rsidR="000D110D" w:rsidRDefault="00C246B8">
      <w:pPr>
        <w:widowControl w:val="0"/>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2.3.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Законом України «Про публічні закупівлі» та умовами даного Договору.</w:t>
      </w:r>
    </w:p>
    <w:p w:rsidR="000D110D" w:rsidRPr="00165AFE" w:rsidRDefault="00C246B8">
      <w:pPr>
        <w:spacing w:after="0" w:line="240" w:lineRule="auto"/>
        <w:ind w:firstLine="284"/>
        <w:jc w:val="both"/>
        <w:rPr>
          <w:rFonts w:ascii="Times New Roman" w:eastAsia="Calibri" w:hAnsi="Times New Roman" w:cs="Times New Roman"/>
          <w:sz w:val="24"/>
          <w:szCs w:val="24"/>
          <w:lang w:val="uk-UA" w:eastAsia="ru-RU"/>
        </w:rPr>
      </w:pPr>
      <w:r>
        <w:rPr>
          <w:rFonts w:ascii="Times New Roman" w:hAnsi="Times New Roman" w:cs="Times New Roman"/>
          <w:sz w:val="20"/>
          <w:szCs w:val="20"/>
          <w:lang w:val="uk-UA" w:eastAsia="ru-RU"/>
        </w:rPr>
        <w:t xml:space="preserve">               </w:t>
      </w:r>
    </w:p>
    <w:p w:rsidR="000D110D" w:rsidRDefault="00C246B8">
      <w:pPr>
        <w:spacing w:after="0" w:line="240" w:lineRule="auto"/>
        <w:jc w:val="center"/>
        <w:rPr>
          <w:rFonts w:ascii="Times New Roman" w:hAnsi="Times New Roman" w:cs="Times New Roman"/>
          <w:sz w:val="20"/>
          <w:szCs w:val="20"/>
          <w:lang w:val="uk-UA" w:eastAsia="ru-RU"/>
        </w:rPr>
      </w:pPr>
      <w:r>
        <w:rPr>
          <w:rFonts w:ascii="Times New Roman" w:hAnsi="Times New Roman" w:cs="Times New Roman"/>
          <w:b/>
          <w:sz w:val="20"/>
          <w:szCs w:val="20"/>
          <w:lang w:val="uk-UA" w:eastAsia="ru-RU"/>
        </w:rPr>
        <w:t>3. ЯКІСТЬ ТОВАРУ</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3.1. Постачальник зобов’язаний поставити Товар Замовнику,  рівень новизни, надійності, довговічності та економічності якого повинен відповідати стандартам, технічним умовам, іншій технічній документації, яка встановлює вимоги до їх якості.</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3.2. Постачальник зобов’язаний, одночасно з поставкою Товару, надати Замовнику оригінали або належним чином завірені копії товаросупровідних документів. </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У випадку якщо Товар виготовляється згідно з ГОСТ, ДСТУ, технічними умовами, кресленнями або іншими нормативно-технічними документами, які неопубліковані в загальнодоступних виданнях, постачальник зобов’язаний надати замовнику належним чином завірену копію таких документів з поставкою Товару.</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3.3.Постачальник гарантує, що Товар,  визначений даним договором, </w:t>
      </w:r>
      <w:bookmarkStart w:id="0" w:name="__DdeLink__1891_4271760362"/>
      <w:r>
        <w:rPr>
          <w:rFonts w:ascii="Times New Roman" w:hAnsi="Times New Roman" w:cs="Times New Roman"/>
          <w:sz w:val="20"/>
          <w:szCs w:val="20"/>
          <w:lang w:val="uk-UA" w:eastAsia="ru-RU"/>
        </w:rPr>
        <w:t>є новим виробом (тобто таким, що вперше виготовлений та не був у використанні, та/або не зазнавав будь-якого відновлення чи будь-якого втручання).</w:t>
      </w:r>
      <w:bookmarkEnd w:id="0"/>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3.4.Постачальник гарантує, що Товар визначений  даним договором відповідає вимогам охорони праці, екологічної безпеки, пожежної безпеки ;</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b/>
          <w:sz w:val="20"/>
          <w:szCs w:val="20"/>
          <w:lang w:val="uk-UA" w:eastAsia="ru-RU"/>
        </w:rPr>
        <w:t xml:space="preserve">3.5. Постачальник зобов’язується поставити продукцію, гарантійний строк якої становить не менше строку, встановленого виробником, але не  менше 12 місяців з моменту поставки. </w:t>
      </w:r>
    </w:p>
    <w:p w:rsidR="000D110D" w:rsidRDefault="000D110D">
      <w:pPr>
        <w:spacing w:after="0" w:line="240" w:lineRule="auto"/>
        <w:ind w:firstLine="510"/>
        <w:jc w:val="both"/>
        <w:rPr>
          <w:rFonts w:ascii="Times New Roman" w:eastAsia="Calibri" w:hAnsi="Times New Roman" w:cs="Times New Roman"/>
          <w:lang w:val="uk-UA" w:eastAsia="ru-RU"/>
        </w:rPr>
      </w:pPr>
    </w:p>
    <w:p w:rsidR="000D110D" w:rsidRPr="00165AFE" w:rsidRDefault="00C246B8">
      <w:pPr>
        <w:spacing w:after="0" w:line="240" w:lineRule="auto"/>
        <w:jc w:val="center"/>
        <w:rPr>
          <w:lang w:val="ru-RU"/>
        </w:rPr>
      </w:pPr>
      <w:r>
        <w:rPr>
          <w:rFonts w:ascii="Times New Roman" w:eastAsia="Calibri" w:hAnsi="Times New Roman" w:cs="Times New Roman"/>
          <w:b/>
          <w:sz w:val="20"/>
          <w:szCs w:val="20"/>
          <w:lang w:val="uk-UA" w:eastAsia="ru-RU"/>
        </w:rPr>
        <w:lastRenderedPageBreak/>
        <w:t>4. ПОРЯДОК ЗДІЙСНЕННЯ ОПЛАТИ ТА ФІНАНСУВАННЯ ДОГОВОРУ</w:t>
      </w:r>
    </w:p>
    <w:p w:rsidR="000D110D" w:rsidRPr="00165AFE" w:rsidRDefault="00C246B8">
      <w:pPr>
        <w:spacing w:after="0" w:line="240" w:lineRule="auto"/>
        <w:jc w:val="both"/>
        <w:rPr>
          <w:lang w:val="ru-RU"/>
        </w:rPr>
      </w:pPr>
      <w:r>
        <w:rPr>
          <w:rFonts w:ascii="Times New Roman" w:eastAsia="Calibri" w:hAnsi="Times New Roman" w:cs="Times New Roman"/>
          <w:sz w:val="20"/>
          <w:szCs w:val="20"/>
          <w:lang w:val="uk-UA" w:eastAsia="ru-RU"/>
        </w:rPr>
        <w:t>4.1. Ф</w:t>
      </w:r>
      <w:r>
        <w:rPr>
          <w:rFonts w:ascii="Times New Roman" w:eastAsia="Calibri" w:hAnsi="Times New Roman" w:cs="Times New Roman"/>
          <w:sz w:val="20"/>
          <w:szCs w:val="20"/>
          <w:lang w:val="uk-UA" w:eastAsia="hi-IN" w:bidi="hi-IN"/>
        </w:rPr>
        <w:t>інансування закупівлі здійснюється  за рахунок коштів</w:t>
      </w:r>
      <w:r w:rsidR="00165AFE">
        <w:rPr>
          <w:rFonts w:ascii="Times New Roman" w:eastAsia="Calibri" w:hAnsi="Times New Roman" w:cs="Times New Roman"/>
          <w:sz w:val="20"/>
          <w:szCs w:val="20"/>
          <w:lang w:val="uk-UA" w:eastAsia="hi-IN" w:bidi="hi-IN"/>
        </w:rPr>
        <w:t xml:space="preserve"> місцевого бюджету</w:t>
      </w:r>
      <w:r>
        <w:rPr>
          <w:rFonts w:ascii="Times New Roman" w:eastAsia="Calibri" w:hAnsi="Times New Roman" w:cs="Times New Roman"/>
          <w:sz w:val="20"/>
          <w:szCs w:val="20"/>
          <w:lang w:val="uk-UA" w:eastAsia="hi-IN" w:bidi="hi-IN"/>
        </w:rPr>
        <w:t>.</w:t>
      </w:r>
    </w:p>
    <w:p w:rsidR="000D110D" w:rsidRPr="00165AFE" w:rsidRDefault="00C246B8">
      <w:pPr>
        <w:spacing w:after="0" w:line="240" w:lineRule="auto"/>
        <w:jc w:val="both"/>
        <w:rPr>
          <w:lang w:val="uk-UA"/>
        </w:rPr>
      </w:pPr>
      <w:r>
        <w:rPr>
          <w:rFonts w:ascii="Times New Roman" w:eastAsia="Calibri" w:hAnsi="Times New Roman" w:cs="Times New Roman"/>
          <w:sz w:val="20"/>
          <w:szCs w:val="20"/>
          <w:lang w:val="uk-UA" w:eastAsia="hi-IN" w:bidi="hi-IN"/>
        </w:rPr>
        <w:t xml:space="preserve">4.2. Розрахунок за поставлений Товар здійснюється шляхом перерахування коштів на розрахунковий рахунок Постачальника протягом </w:t>
      </w:r>
      <w:r w:rsidR="00165AFE">
        <w:rPr>
          <w:rFonts w:ascii="Times New Roman" w:eastAsia="Calibri" w:hAnsi="Times New Roman" w:cs="Times New Roman"/>
          <w:sz w:val="20"/>
          <w:szCs w:val="20"/>
          <w:lang w:val="uk-UA" w:eastAsia="hi-IN" w:bidi="hi-IN"/>
        </w:rPr>
        <w:t>1</w:t>
      </w:r>
      <w:r>
        <w:rPr>
          <w:rFonts w:ascii="Times New Roman" w:eastAsia="Calibri" w:hAnsi="Times New Roman" w:cs="Times New Roman"/>
          <w:sz w:val="20"/>
          <w:szCs w:val="20"/>
          <w:lang w:val="uk-UA" w:eastAsia="hi-IN" w:bidi="hi-IN"/>
        </w:rPr>
        <w:t xml:space="preserve">5 </w:t>
      </w:r>
      <w:r w:rsidR="00165AFE">
        <w:rPr>
          <w:rFonts w:ascii="Times New Roman" w:eastAsia="Calibri" w:hAnsi="Times New Roman" w:cs="Times New Roman"/>
          <w:sz w:val="20"/>
          <w:szCs w:val="20"/>
          <w:lang w:val="uk-UA" w:eastAsia="hi-IN" w:bidi="hi-IN"/>
        </w:rPr>
        <w:t>календарних</w:t>
      </w:r>
      <w:r>
        <w:rPr>
          <w:rFonts w:ascii="Times New Roman" w:eastAsia="Calibri" w:hAnsi="Times New Roman" w:cs="Times New Roman"/>
          <w:sz w:val="20"/>
          <w:szCs w:val="20"/>
          <w:lang w:val="uk-UA" w:eastAsia="hi-IN" w:bidi="hi-IN"/>
        </w:rPr>
        <w:t xml:space="preserve"> днів </w:t>
      </w:r>
      <w:r>
        <w:rPr>
          <w:rFonts w:ascii="Times New Roman CYR" w:eastAsia="Calibri" w:hAnsi="Times New Roman CYR" w:cs="Times New Roman CYR"/>
          <w:sz w:val="20"/>
          <w:szCs w:val="20"/>
          <w:lang w:val="uk-UA" w:eastAsia="hi-IN" w:bidi="hi-IN"/>
        </w:rPr>
        <w:t xml:space="preserve">з дати підписання уповноваженими представниками Сторін Акту приймання-передачі Товару та </w:t>
      </w:r>
      <w:r>
        <w:rPr>
          <w:rFonts w:ascii="Times New Roman" w:eastAsia="Calibri" w:hAnsi="Times New Roman" w:cs="Times New Roman"/>
          <w:color w:val="000000"/>
          <w:sz w:val="20"/>
          <w:szCs w:val="20"/>
          <w:lang w:val="uk-UA" w:eastAsia="hi-IN" w:bidi="hi-IN"/>
        </w:rPr>
        <w:t>видаткової накладної.</w:t>
      </w:r>
      <w:r>
        <w:rPr>
          <w:rFonts w:ascii="Times New Roman" w:eastAsia="Calibri" w:hAnsi="Times New Roman" w:cs="Times New Roman"/>
          <w:bCs/>
          <w:color w:val="000000"/>
          <w:sz w:val="20"/>
          <w:szCs w:val="20"/>
          <w:lang w:val="uk-UA" w:eastAsia="hi-IN" w:bidi="hi-IN"/>
        </w:rPr>
        <w:t xml:space="preserve"> </w:t>
      </w:r>
      <w:r w:rsidR="00165AFE">
        <w:rPr>
          <w:rFonts w:ascii="Times New Roman" w:eastAsia="Calibri" w:hAnsi="Times New Roman" w:cs="Times New Roman"/>
          <w:bCs/>
          <w:color w:val="000000"/>
          <w:sz w:val="20"/>
          <w:szCs w:val="20"/>
          <w:lang w:val="uk-UA" w:eastAsia="hi-IN" w:bidi="hi-IN"/>
        </w:rPr>
        <w:t xml:space="preserve">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0D110D" w:rsidRPr="00165AFE" w:rsidRDefault="00C246B8">
      <w:pPr>
        <w:spacing w:after="0" w:line="240" w:lineRule="auto"/>
        <w:jc w:val="both"/>
        <w:rPr>
          <w:lang w:val="ru-RU"/>
        </w:rPr>
      </w:pPr>
      <w:r>
        <w:rPr>
          <w:rFonts w:ascii="Times New Roman" w:hAnsi="Times New Roman" w:cs="Times New Roman"/>
          <w:sz w:val="20"/>
          <w:szCs w:val="20"/>
          <w:lang w:val="uk-UA" w:eastAsia="ru-RU"/>
        </w:rPr>
        <w:t>4.4. Моментом здійснення оплати, за поставлений Товар, вважається дата перерахування Замовником грошових коштів на банківський (поточний) рахунок Постачальника.</w:t>
      </w:r>
    </w:p>
    <w:p w:rsidR="000D110D" w:rsidRPr="00165AFE" w:rsidRDefault="00C246B8">
      <w:pPr>
        <w:spacing w:after="0" w:line="240" w:lineRule="auto"/>
        <w:jc w:val="both"/>
        <w:rPr>
          <w:lang w:val="ru-RU"/>
        </w:rPr>
      </w:pPr>
      <w:r>
        <w:rPr>
          <w:rFonts w:ascii="Times New Roman" w:hAnsi="Times New Roman" w:cs="Times New Roman"/>
          <w:sz w:val="20"/>
          <w:szCs w:val="20"/>
          <w:lang w:val="uk-UA" w:eastAsia="ru-RU"/>
        </w:rPr>
        <w:t>4.5. Замовник має право повернути документи Постачальнику без здійснення оплати в разі неналежного оформлення товарно-транспортної накладної, видаткової накладної та податкової накладної. Відсутність оплати у такому випадку не вважається порушенням зобов’язань по оплаті, що передбачені цим Договором, з боку Замовника.</w:t>
      </w:r>
    </w:p>
    <w:p w:rsidR="000D110D" w:rsidRDefault="000D110D">
      <w:pPr>
        <w:spacing w:after="0" w:line="240" w:lineRule="auto"/>
        <w:jc w:val="both"/>
        <w:rPr>
          <w:rFonts w:ascii="Times New Roman" w:hAnsi="Times New Roman" w:cs="Times New Roman"/>
          <w:sz w:val="20"/>
          <w:szCs w:val="20"/>
          <w:lang w:val="uk-UA" w:eastAsia="ru-RU"/>
        </w:rPr>
      </w:pPr>
    </w:p>
    <w:p w:rsidR="000D110D" w:rsidRPr="00165AFE" w:rsidRDefault="00C246B8">
      <w:pPr>
        <w:spacing w:after="0" w:line="240" w:lineRule="auto"/>
        <w:jc w:val="center"/>
        <w:rPr>
          <w:lang w:val="ru-RU"/>
        </w:rPr>
      </w:pPr>
      <w:r>
        <w:rPr>
          <w:rFonts w:ascii="Times New Roman" w:eastAsia="Calibri" w:hAnsi="Times New Roman" w:cs="Times New Roman"/>
          <w:b/>
          <w:sz w:val="20"/>
          <w:szCs w:val="20"/>
          <w:lang w:val="uk-UA" w:eastAsia="ru-RU"/>
        </w:rPr>
        <w:t>5. ПОСТАВКА ТОВАРУ</w:t>
      </w:r>
    </w:p>
    <w:p w:rsidR="000D110D" w:rsidRPr="00165AFE" w:rsidRDefault="00C246B8">
      <w:pPr>
        <w:spacing w:after="0" w:line="240" w:lineRule="auto"/>
        <w:jc w:val="both"/>
        <w:rPr>
          <w:lang w:val="ru-RU"/>
        </w:rPr>
      </w:pPr>
      <w:r>
        <w:rPr>
          <w:rFonts w:ascii="Times New Roman" w:hAnsi="Times New Roman" w:cs="Times New Roman"/>
          <w:sz w:val="20"/>
          <w:szCs w:val="20"/>
          <w:lang w:val="uk-UA" w:eastAsia="ru-RU"/>
        </w:rPr>
        <w:t>5.1. Місце поставки (призначення): поставка Товару здійснюється Постачальником в повному обсязі на склад Замовника, за адресою</w:t>
      </w:r>
      <w:r w:rsidR="00165AFE">
        <w:rPr>
          <w:rFonts w:ascii="Times New Roman" w:hAnsi="Times New Roman" w:cs="Times New Roman"/>
          <w:sz w:val="20"/>
          <w:szCs w:val="20"/>
          <w:lang w:val="uk-UA" w:eastAsia="ru-RU"/>
        </w:rPr>
        <w:t xml:space="preserve"> </w:t>
      </w:r>
      <w:r>
        <w:rPr>
          <w:rFonts w:ascii="Times New Roman" w:hAnsi="Times New Roman" w:cs="Times New Roman"/>
          <w:sz w:val="20"/>
          <w:szCs w:val="20"/>
          <w:lang w:val="uk-UA" w:eastAsia="ru-RU"/>
        </w:rPr>
        <w:t xml:space="preserve">: м. </w:t>
      </w:r>
      <w:r w:rsidR="00165AFE">
        <w:rPr>
          <w:rFonts w:ascii="Times New Roman" w:hAnsi="Times New Roman" w:cs="Times New Roman"/>
          <w:sz w:val="20"/>
          <w:szCs w:val="20"/>
          <w:lang w:val="uk-UA" w:eastAsia="ru-RU"/>
        </w:rPr>
        <w:t>Коростишів</w:t>
      </w:r>
      <w:r>
        <w:rPr>
          <w:rFonts w:ascii="Times New Roman" w:hAnsi="Times New Roman" w:cs="Times New Roman"/>
          <w:sz w:val="20"/>
          <w:szCs w:val="20"/>
          <w:lang w:val="uk-UA" w:eastAsia="ru-RU"/>
        </w:rPr>
        <w:t>,  вул.</w:t>
      </w:r>
      <w:r w:rsidR="005948F3" w:rsidRPr="005948F3">
        <w:rPr>
          <w:rFonts w:ascii="Times New Roman" w:hAnsi="Times New Roman" w:cs="Times New Roman"/>
          <w:sz w:val="20"/>
          <w:szCs w:val="20"/>
          <w:lang w:val="ru-RU" w:eastAsia="ru-RU"/>
        </w:rPr>
        <w:t xml:space="preserve"> </w:t>
      </w:r>
      <w:r w:rsidR="00165AFE">
        <w:rPr>
          <w:rFonts w:ascii="Times New Roman" w:hAnsi="Times New Roman" w:cs="Times New Roman"/>
          <w:sz w:val="20"/>
          <w:szCs w:val="20"/>
          <w:lang w:val="uk-UA" w:eastAsia="ru-RU"/>
        </w:rPr>
        <w:t>Святотроїцька</w:t>
      </w:r>
      <w:r>
        <w:rPr>
          <w:rFonts w:ascii="Times New Roman" w:hAnsi="Times New Roman" w:cs="Times New Roman"/>
          <w:sz w:val="20"/>
          <w:szCs w:val="20"/>
          <w:lang w:val="uk-UA" w:eastAsia="ru-RU"/>
        </w:rPr>
        <w:t xml:space="preserve">, </w:t>
      </w:r>
      <w:r w:rsidR="00165AFE">
        <w:rPr>
          <w:rFonts w:ascii="Times New Roman" w:hAnsi="Times New Roman" w:cs="Times New Roman"/>
          <w:sz w:val="20"/>
          <w:szCs w:val="20"/>
          <w:lang w:val="uk-UA" w:eastAsia="ru-RU"/>
        </w:rPr>
        <w:t>6</w:t>
      </w:r>
      <w:r>
        <w:rPr>
          <w:rFonts w:ascii="Times New Roman" w:hAnsi="Times New Roman" w:cs="Times New Roman"/>
          <w:sz w:val="20"/>
          <w:szCs w:val="20"/>
          <w:lang w:val="uk-UA" w:eastAsia="ru-RU"/>
        </w:rPr>
        <w:t xml:space="preserve"> , </w:t>
      </w:r>
      <w:r w:rsidR="00165AFE">
        <w:rPr>
          <w:rFonts w:ascii="Times New Roman" w:hAnsi="Times New Roman" w:cs="Times New Roman"/>
          <w:sz w:val="20"/>
          <w:szCs w:val="20"/>
          <w:lang w:val="uk-UA" w:eastAsia="ru-RU"/>
        </w:rPr>
        <w:t>Житомирська</w:t>
      </w:r>
      <w:r>
        <w:rPr>
          <w:rFonts w:ascii="Times New Roman" w:hAnsi="Times New Roman" w:cs="Times New Roman"/>
          <w:sz w:val="20"/>
          <w:szCs w:val="20"/>
          <w:lang w:val="uk-UA" w:eastAsia="ru-RU"/>
        </w:rPr>
        <w:t xml:space="preserve"> область.</w:t>
      </w:r>
    </w:p>
    <w:p w:rsidR="000D110D" w:rsidRPr="00165AFE" w:rsidRDefault="00C246B8">
      <w:pPr>
        <w:spacing w:after="0" w:line="240" w:lineRule="auto"/>
        <w:jc w:val="both"/>
        <w:rPr>
          <w:lang w:val="ru-RU"/>
        </w:rPr>
      </w:pPr>
      <w:r>
        <w:rPr>
          <w:rFonts w:ascii="Times New Roman" w:hAnsi="Times New Roman" w:cs="Times New Roman"/>
          <w:sz w:val="20"/>
          <w:szCs w:val="20"/>
          <w:lang w:val="uk-UA" w:eastAsia="ru-RU"/>
        </w:rPr>
        <w:t>В залежності від обставин, Замовник може визначити інше місце поставки (призначення).</w:t>
      </w:r>
    </w:p>
    <w:p w:rsidR="000D110D" w:rsidRPr="00165AFE" w:rsidRDefault="00C246B8">
      <w:pPr>
        <w:spacing w:after="0" w:line="240" w:lineRule="auto"/>
        <w:jc w:val="both"/>
        <w:rPr>
          <w:lang w:val="ru-RU"/>
        </w:rPr>
      </w:pPr>
      <w:r>
        <w:rPr>
          <w:rFonts w:ascii="Times New Roman" w:hAnsi="Times New Roman" w:cs="Times New Roman"/>
          <w:sz w:val="20"/>
          <w:szCs w:val="20"/>
          <w:lang w:val="uk-UA" w:eastAsia="ru-RU"/>
        </w:rPr>
        <w:t xml:space="preserve">5.2. Строк поставки товару — </w:t>
      </w:r>
      <w:r>
        <w:rPr>
          <w:rFonts w:ascii="Times New Roman" w:hAnsi="Times New Roman" w:cs="Times New Roman"/>
          <w:b/>
          <w:bCs/>
          <w:sz w:val="20"/>
          <w:szCs w:val="20"/>
          <w:lang w:val="uk-UA" w:eastAsia="ru-RU"/>
        </w:rPr>
        <w:t>до 31.12.202</w:t>
      </w:r>
      <w:r w:rsidR="00165AFE">
        <w:rPr>
          <w:rFonts w:ascii="Times New Roman" w:hAnsi="Times New Roman" w:cs="Times New Roman"/>
          <w:b/>
          <w:bCs/>
          <w:sz w:val="20"/>
          <w:szCs w:val="20"/>
          <w:lang w:val="uk-UA" w:eastAsia="ru-RU"/>
        </w:rPr>
        <w:t>2</w:t>
      </w:r>
      <w:r>
        <w:rPr>
          <w:rFonts w:ascii="Times New Roman" w:hAnsi="Times New Roman" w:cs="Times New Roman"/>
          <w:b/>
          <w:bCs/>
          <w:sz w:val="20"/>
          <w:szCs w:val="20"/>
          <w:lang w:val="uk-UA" w:eastAsia="ru-RU"/>
        </w:rPr>
        <w:t>р.</w:t>
      </w:r>
    </w:p>
    <w:p w:rsidR="000D110D" w:rsidRPr="00165AFE" w:rsidRDefault="00C246B8">
      <w:pPr>
        <w:spacing w:after="0" w:line="240" w:lineRule="auto"/>
        <w:jc w:val="both"/>
        <w:rPr>
          <w:lang w:val="ru-RU"/>
        </w:rPr>
      </w:pPr>
      <w:r>
        <w:rPr>
          <w:rFonts w:ascii="Times New Roman" w:hAnsi="Times New Roman" w:cs="Times New Roman"/>
          <w:sz w:val="20"/>
          <w:szCs w:val="20"/>
          <w:lang w:val="uk-UA" w:eastAsia="ru-RU"/>
        </w:rPr>
        <w:t>5.3. Поставка Товару здійснюється згідно з правилами INCOTERMS, в редакції 2010 року, на умовах «DDP».</w:t>
      </w:r>
    </w:p>
    <w:p w:rsidR="000D110D" w:rsidRPr="00165AFE" w:rsidRDefault="00C246B8">
      <w:pPr>
        <w:spacing w:after="0" w:line="240" w:lineRule="auto"/>
        <w:jc w:val="both"/>
        <w:rPr>
          <w:lang w:val="ru-RU"/>
        </w:rPr>
      </w:pPr>
      <w:r>
        <w:rPr>
          <w:rFonts w:ascii="Times New Roman" w:hAnsi="Times New Roman" w:cs="Times New Roman"/>
          <w:sz w:val="20"/>
          <w:szCs w:val="20"/>
          <w:lang w:val="uk-UA" w:eastAsia="ru-RU"/>
        </w:rPr>
        <w:t>5.4. Передача Товару  від Постачальника Замовнику здійснюється на підставі належним чином оформленої довіреності, виданої уповноваженому представникові Замовника, з обов’язковим складанням і підписанням сторонами відповідних документів.</w:t>
      </w:r>
    </w:p>
    <w:p w:rsidR="000D110D" w:rsidRPr="00165AFE" w:rsidRDefault="00C246B8">
      <w:pPr>
        <w:spacing w:after="0" w:line="240" w:lineRule="auto"/>
        <w:jc w:val="both"/>
        <w:rPr>
          <w:lang w:val="ru-RU"/>
        </w:rPr>
      </w:pPr>
      <w:r>
        <w:rPr>
          <w:rFonts w:ascii="Times New Roman" w:hAnsi="Times New Roman" w:cs="Times New Roman"/>
          <w:sz w:val="20"/>
          <w:szCs w:val="20"/>
          <w:lang w:val="uk-UA" w:eastAsia="ru-RU"/>
        </w:rPr>
        <w:t>5.5. Датою передачі Товару вважається дата підписання сторонами видаткової накладної (товарно-транспортної накладної).</w:t>
      </w:r>
    </w:p>
    <w:p w:rsidR="000D110D" w:rsidRPr="00165AFE" w:rsidRDefault="00C246B8">
      <w:pPr>
        <w:spacing w:after="0" w:line="240" w:lineRule="auto"/>
        <w:jc w:val="both"/>
        <w:rPr>
          <w:lang w:val="ru-RU"/>
        </w:rPr>
      </w:pPr>
      <w:r>
        <w:rPr>
          <w:rFonts w:ascii="Times New Roman" w:hAnsi="Times New Roman" w:cs="Times New Roman"/>
          <w:sz w:val="20"/>
          <w:szCs w:val="20"/>
          <w:lang w:val="uk-UA" w:eastAsia="ru-RU"/>
        </w:rPr>
        <w:t>5.6. Постачальник несе всі ризики щодо втрати чи пошкодження Товару, до передачі її Замовнику.</w:t>
      </w:r>
    </w:p>
    <w:p w:rsidR="000D110D" w:rsidRPr="00165AFE" w:rsidRDefault="00C246B8">
      <w:pPr>
        <w:spacing w:after="0" w:line="240" w:lineRule="auto"/>
        <w:jc w:val="both"/>
        <w:rPr>
          <w:lang w:val="ru-RU"/>
        </w:rPr>
      </w:pPr>
      <w:r>
        <w:rPr>
          <w:rFonts w:ascii="Times New Roman" w:hAnsi="Times New Roman" w:cs="Times New Roman"/>
          <w:sz w:val="20"/>
          <w:szCs w:val="20"/>
          <w:lang w:val="uk-UA" w:eastAsia="ru-RU"/>
        </w:rPr>
        <w:t>5.7. У випадку виявлення невідповідності поставленого Товару вимогам щодо його кількості, якості, комплектності, асортименту, номенклатурі, ціні або іншим вимогам передбаченим цим договором, Замовник складає Акт про невідповідність Товару вимогам щодо кількості, якості, комплектності, асортименту тощо, надалі – акт (в усіх відмінках), при цьому Замовник  не підписує невірно оформлені документи надані постачальником.</w:t>
      </w:r>
      <w:r>
        <w:rPr>
          <w:rFonts w:ascii="Times New Roman" w:hAnsi="Times New Roman" w:cs="Times New Roman"/>
          <w:sz w:val="20"/>
          <w:szCs w:val="20"/>
          <w:lang w:val="uk-UA" w:eastAsia="ru-RU"/>
        </w:rPr>
        <w:tab/>
      </w:r>
    </w:p>
    <w:p w:rsidR="000D110D" w:rsidRPr="00165AFE" w:rsidRDefault="00C246B8">
      <w:pPr>
        <w:spacing w:after="0" w:line="240" w:lineRule="auto"/>
        <w:jc w:val="both"/>
        <w:rPr>
          <w:lang w:val="ru-RU"/>
        </w:rPr>
      </w:pPr>
      <w:r>
        <w:rPr>
          <w:rFonts w:ascii="Times New Roman" w:hAnsi="Times New Roman" w:cs="Times New Roman"/>
          <w:sz w:val="20"/>
          <w:szCs w:val="20"/>
          <w:lang w:val="uk-UA" w:eastAsia="ru-RU"/>
        </w:rPr>
        <w:t>5.8. У разі виявлення, при прийманні Товару, його невідповідності відносно кількості, комплектності, асортименту, номенклатурі, ціні або іншим вимогам передбаченим цим договором, Постачальник в погоджений строк, але не пізніше 5 (п’яти) календарних днів, з моменту отримання відповідного акту, здійснює за свій рахунок постачання недопоставленого  або заміну невідповідного  Товару.</w:t>
      </w:r>
    </w:p>
    <w:p w:rsidR="000D110D" w:rsidRPr="00165AFE" w:rsidRDefault="00C246B8">
      <w:pPr>
        <w:spacing w:after="0" w:line="240" w:lineRule="auto"/>
        <w:jc w:val="both"/>
        <w:rPr>
          <w:lang w:val="uk-UA"/>
        </w:rPr>
      </w:pPr>
      <w:r>
        <w:rPr>
          <w:rFonts w:ascii="Times New Roman" w:hAnsi="Times New Roman" w:cs="Times New Roman"/>
          <w:sz w:val="20"/>
          <w:szCs w:val="20"/>
          <w:lang w:val="uk-UA" w:eastAsia="ru-RU"/>
        </w:rPr>
        <w:t>5.9. У випадку виявлення дефектів Товару, в тому числі прихованих, та/або невідповідності якості Товару вимогам визначеним цим договором протягом гарантійного строку Замовник  має право пред’явити постачальнику претензію. Постачальник на підставі претензії, в погоджений строк, але не більше 10 (десяти) календарних днів з дати отримання такої претензії, здійснює власними силами та за свій рахунок заміну дефектного або невідповідного Товару  на якісний і такий, що відповідає умовам договору, або за погодженням з Замовником, усуває виявлені дефекти за власний рахунок.</w:t>
      </w:r>
    </w:p>
    <w:p w:rsidR="000D110D" w:rsidRPr="00165AFE" w:rsidRDefault="00C246B8">
      <w:pPr>
        <w:spacing w:after="0" w:line="240" w:lineRule="auto"/>
        <w:jc w:val="both"/>
        <w:rPr>
          <w:lang w:val="ru-RU"/>
        </w:rPr>
      </w:pPr>
      <w:r>
        <w:rPr>
          <w:rFonts w:ascii="Times New Roman" w:hAnsi="Times New Roman" w:cs="Times New Roman"/>
          <w:sz w:val="20"/>
          <w:szCs w:val="20"/>
          <w:lang w:val="uk-UA" w:eastAsia="ru-RU"/>
        </w:rPr>
        <w:t xml:space="preserve">5.10.Відвантаження Постачальнику неякісного, дефектного Товару, тощо, проводиться за рахунок Постачальника, зі складу Замовника, адреса, якого співпадає з місцем поставки (призначення), що визначена п.5.1. даного договору, з врахуванням </w:t>
      </w:r>
      <w:proofErr w:type="spellStart"/>
      <w:r>
        <w:rPr>
          <w:rFonts w:ascii="Times New Roman" w:hAnsi="Times New Roman" w:cs="Times New Roman"/>
          <w:sz w:val="20"/>
          <w:szCs w:val="20"/>
          <w:lang w:val="uk-UA" w:eastAsia="ru-RU"/>
        </w:rPr>
        <w:t>абз</w:t>
      </w:r>
      <w:proofErr w:type="spellEnd"/>
      <w:r>
        <w:rPr>
          <w:rFonts w:ascii="Times New Roman" w:hAnsi="Times New Roman" w:cs="Times New Roman"/>
          <w:sz w:val="20"/>
          <w:szCs w:val="20"/>
          <w:lang w:val="uk-UA" w:eastAsia="ru-RU"/>
        </w:rPr>
        <w:t>. 2 п.5.1. цього договору.</w:t>
      </w:r>
    </w:p>
    <w:p w:rsidR="000D110D" w:rsidRPr="00165AFE" w:rsidRDefault="00C246B8">
      <w:pPr>
        <w:spacing w:after="0" w:line="240" w:lineRule="auto"/>
        <w:jc w:val="both"/>
        <w:rPr>
          <w:lang w:val="ru-RU"/>
        </w:rPr>
      </w:pPr>
      <w:r>
        <w:rPr>
          <w:rFonts w:ascii="Times New Roman" w:hAnsi="Times New Roman" w:cs="Times New Roman"/>
          <w:sz w:val="20"/>
          <w:szCs w:val="20"/>
          <w:lang w:val="uk-UA" w:eastAsia="ru-RU"/>
        </w:rPr>
        <w:t>5.11. Обов’язки Постачальника з передачі Товару Замовнику (перехід права власності на продукцію) вважаються виконаними з моменту підписання сторонами належним чином оформлених первинних документів (товарно-транспортної накладної, видаткової накладної).</w:t>
      </w:r>
    </w:p>
    <w:p w:rsidR="000D110D" w:rsidRDefault="000D110D">
      <w:pPr>
        <w:spacing w:after="0" w:line="240" w:lineRule="auto"/>
        <w:ind w:firstLine="510"/>
        <w:jc w:val="both"/>
        <w:rPr>
          <w:rFonts w:ascii="Times New Roman" w:eastAsia="Calibri" w:hAnsi="Times New Roman" w:cs="Times New Roman"/>
          <w:sz w:val="20"/>
          <w:szCs w:val="20"/>
          <w:lang w:val="uk-UA" w:eastAsia="ru-RU"/>
        </w:rPr>
      </w:pPr>
    </w:p>
    <w:p w:rsidR="000D110D" w:rsidRDefault="00C246B8">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0"/>
          <w:szCs w:val="20"/>
          <w:lang w:val="uk-UA" w:eastAsia="ru-RU"/>
        </w:rPr>
        <w:t>6. ПРАВА ТА ОБОВ’ЯЗКИ СТОРІН</w:t>
      </w:r>
    </w:p>
    <w:p w:rsidR="000D110D" w:rsidRDefault="00C246B8">
      <w:pPr>
        <w:spacing w:after="0" w:line="240" w:lineRule="auto"/>
        <w:ind w:firstLine="510"/>
        <w:jc w:val="both"/>
        <w:rPr>
          <w:rFonts w:ascii="Times New Roman" w:eastAsia="Calibri" w:hAnsi="Times New Roman" w:cs="Times New Roman"/>
          <w:sz w:val="24"/>
          <w:szCs w:val="24"/>
          <w:lang w:val="uk-UA" w:eastAsia="ru-RU"/>
        </w:rPr>
      </w:pPr>
      <w:r>
        <w:rPr>
          <w:rFonts w:ascii="Times New Roman" w:eastAsia="Calibri" w:hAnsi="Times New Roman" w:cs="Times New Roman"/>
          <w:sz w:val="20"/>
          <w:szCs w:val="20"/>
          <w:lang w:val="uk-UA" w:eastAsia="ru-RU"/>
        </w:rPr>
        <w:t>6.1. Замовник зобов’язаний:</w:t>
      </w:r>
    </w:p>
    <w:p w:rsidR="000D110D" w:rsidRDefault="00C246B8">
      <w:pPr>
        <w:spacing w:after="0" w:line="240" w:lineRule="auto"/>
        <w:ind w:firstLine="510"/>
        <w:jc w:val="both"/>
        <w:rPr>
          <w:rFonts w:ascii="Times New Roman" w:eastAsia="Calibri" w:hAnsi="Times New Roman" w:cs="Times New Roman"/>
          <w:sz w:val="24"/>
          <w:szCs w:val="24"/>
          <w:lang w:val="uk-UA" w:eastAsia="ru-RU"/>
        </w:rPr>
      </w:pPr>
      <w:r>
        <w:rPr>
          <w:rFonts w:ascii="Times New Roman" w:eastAsia="Calibri" w:hAnsi="Times New Roman" w:cs="Times New Roman"/>
          <w:sz w:val="20"/>
          <w:szCs w:val="20"/>
          <w:lang w:val="uk-UA" w:eastAsia="ru-RU"/>
        </w:rPr>
        <w:t>6.1.1. Своєчасно та в повному обсязі оплатити поставлений Товар.</w:t>
      </w:r>
    </w:p>
    <w:p w:rsidR="000D110D" w:rsidRDefault="00C246B8">
      <w:pPr>
        <w:spacing w:after="0" w:line="240" w:lineRule="auto"/>
        <w:ind w:firstLine="510"/>
        <w:jc w:val="both"/>
        <w:rPr>
          <w:rFonts w:ascii="Times New Roman" w:eastAsia="Calibri" w:hAnsi="Times New Roman" w:cs="Times New Roman"/>
          <w:sz w:val="24"/>
          <w:szCs w:val="24"/>
          <w:lang w:val="uk-UA" w:eastAsia="ru-RU"/>
        </w:rPr>
      </w:pPr>
      <w:r>
        <w:rPr>
          <w:rFonts w:ascii="Times New Roman" w:eastAsia="Calibri" w:hAnsi="Times New Roman" w:cs="Times New Roman"/>
          <w:sz w:val="20"/>
          <w:szCs w:val="20"/>
          <w:lang w:val="uk-UA" w:eastAsia="ru-RU"/>
        </w:rPr>
        <w:t>6.1.2. Прийняти поставлений Товар, якщо він відповідає умовам Договору.</w:t>
      </w:r>
    </w:p>
    <w:p w:rsidR="000D110D" w:rsidRPr="00165AFE" w:rsidRDefault="00C246B8">
      <w:pPr>
        <w:spacing w:after="0" w:line="240" w:lineRule="auto"/>
        <w:ind w:firstLine="510"/>
        <w:jc w:val="both"/>
        <w:rPr>
          <w:sz w:val="20"/>
          <w:szCs w:val="20"/>
          <w:lang w:val="ru-RU"/>
        </w:rPr>
      </w:pPr>
      <w:r>
        <w:rPr>
          <w:rFonts w:ascii="Times New Roman" w:eastAsia="Calibri" w:hAnsi="Times New Roman" w:cs="Times New Roman"/>
          <w:sz w:val="20"/>
          <w:szCs w:val="20"/>
          <w:lang w:val="uk-UA" w:eastAsia="ru-RU"/>
        </w:rPr>
        <w:t xml:space="preserve">6.1.3. Відмовитися від прийняття Товару, якщо поставлений Товар неналежної якості. </w:t>
      </w:r>
    </w:p>
    <w:p w:rsidR="000D110D" w:rsidRDefault="00C246B8">
      <w:pPr>
        <w:spacing w:after="0" w:line="240" w:lineRule="auto"/>
        <w:ind w:firstLine="510"/>
        <w:jc w:val="both"/>
        <w:rPr>
          <w:rFonts w:ascii="Times New Roman" w:eastAsia="Calibri" w:hAnsi="Times New Roman" w:cs="Times New Roman"/>
          <w:sz w:val="24"/>
          <w:szCs w:val="24"/>
          <w:lang w:val="uk-UA" w:eastAsia="ru-RU"/>
        </w:rPr>
      </w:pPr>
      <w:r>
        <w:rPr>
          <w:rFonts w:ascii="Times New Roman" w:eastAsia="Calibri" w:hAnsi="Times New Roman" w:cs="Times New Roman"/>
          <w:sz w:val="20"/>
          <w:szCs w:val="20"/>
          <w:lang w:val="uk-UA" w:eastAsia="ru-RU"/>
        </w:rPr>
        <w:t>6.2. Замовник має право:</w:t>
      </w:r>
    </w:p>
    <w:p w:rsidR="000D110D" w:rsidRPr="00165AFE" w:rsidRDefault="00C246B8">
      <w:pPr>
        <w:spacing w:after="0" w:line="240" w:lineRule="auto"/>
        <w:ind w:firstLine="510"/>
        <w:jc w:val="both"/>
        <w:rPr>
          <w:sz w:val="20"/>
          <w:szCs w:val="20"/>
          <w:lang w:val="ru-RU"/>
        </w:rPr>
      </w:pPr>
      <w:r>
        <w:rPr>
          <w:rFonts w:ascii="Times New Roman" w:eastAsia="Calibri" w:hAnsi="Times New Roman" w:cs="Times New Roman"/>
          <w:sz w:val="20"/>
          <w:szCs w:val="20"/>
          <w:lang w:val="uk-UA" w:eastAsia="ru-RU"/>
        </w:rPr>
        <w:t>6.2.1. Достроково розірвати цей Договір у разі невиконання або неналежного виконання зобов’язань Постачальником (включаючи, але не обмежуючись у разі поставки неякісного Товару, недотримання строків постачання, ненадання сертифікатів якості Товару), повідомивши його про це у строк 5 календарних днів.</w:t>
      </w:r>
    </w:p>
    <w:p w:rsidR="000D110D" w:rsidRDefault="00C246B8">
      <w:pPr>
        <w:spacing w:after="0" w:line="240" w:lineRule="auto"/>
        <w:ind w:firstLine="510"/>
        <w:jc w:val="both"/>
        <w:rPr>
          <w:rFonts w:ascii="Times New Roman" w:eastAsia="Calibri" w:hAnsi="Times New Roman" w:cs="Times New Roman"/>
          <w:sz w:val="24"/>
          <w:szCs w:val="24"/>
          <w:lang w:val="uk-UA" w:eastAsia="ru-RU"/>
        </w:rPr>
      </w:pPr>
      <w:r>
        <w:rPr>
          <w:rFonts w:ascii="Times New Roman" w:eastAsia="Calibri" w:hAnsi="Times New Roman" w:cs="Times New Roman"/>
          <w:sz w:val="20"/>
          <w:szCs w:val="20"/>
          <w:lang w:val="uk-UA" w:eastAsia="ru-RU"/>
        </w:rPr>
        <w:t>6.2.2. Не здійснювати оплату за Товар та повернути рахунок Постачальнику у разі неналежного оформлення Постачальником платіжних документів (відсутність печатки, підписів тощо).</w:t>
      </w:r>
    </w:p>
    <w:p w:rsidR="000D110D" w:rsidRDefault="00C246B8">
      <w:pPr>
        <w:spacing w:after="0" w:line="240" w:lineRule="auto"/>
        <w:ind w:firstLine="510"/>
        <w:jc w:val="both"/>
        <w:rPr>
          <w:rFonts w:ascii="Times New Roman" w:eastAsia="Calibri" w:hAnsi="Times New Roman" w:cs="Times New Roman"/>
          <w:sz w:val="24"/>
          <w:szCs w:val="24"/>
          <w:lang w:val="uk-UA" w:eastAsia="ru-RU"/>
        </w:rPr>
      </w:pPr>
      <w:r>
        <w:rPr>
          <w:rFonts w:ascii="Times New Roman" w:eastAsia="Calibri" w:hAnsi="Times New Roman" w:cs="Times New Roman"/>
          <w:sz w:val="20"/>
          <w:szCs w:val="20"/>
          <w:lang w:val="uk-UA" w:eastAsia="ru-RU"/>
        </w:rPr>
        <w:t>6.2.3. Вимагати від Постачальника поставки Товару належної якості та контролювати поставку Товару.</w:t>
      </w:r>
    </w:p>
    <w:p w:rsidR="000D110D" w:rsidRDefault="00C246B8">
      <w:pPr>
        <w:spacing w:after="0" w:line="240" w:lineRule="auto"/>
        <w:ind w:firstLine="510"/>
        <w:jc w:val="both"/>
        <w:rPr>
          <w:rFonts w:ascii="Times New Roman" w:eastAsia="Calibri" w:hAnsi="Times New Roman" w:cs="Times New Roman"/>
          <w:sz w:val="24"/>
          <w:szCs w:val="24"/>
          <w:lang w:val="uk-UA" w:eastAsia="ru-RU"/>
        </w:rPr>
      </w:pPr>
      <w:r>
        <w:rPr>
          <w:rFonts w:ascii="Times New Roman" w:eastAsia="Calibri" w:hAnsi="Times New Roman" w:cs="Times New Roman"/>
          <w:sz w:val="20"/>
          <w:szCs w:val="20"/>
          <w:lang w:val="uk-UA" w:eastAsia="ru-RU"/>
        </w:rPr>
        <w:t>6.2.4. Вимагати від Постачальника поставки Товару у строки, встановлені цим Договором.</w:t>
      </w:r>
    </w:p>
    <w:p w:rsidR="000D110D" w:rsidRDefault="00C246B8">
      <w:pPr>
        <w:spacing w:after="0" w:line="240" w:lineRule="auto"/>
        <w:ind w:firstLine="510"/>
        <w:jc w:val="both"/>
        <w:rPr>
          <w:rFonts w:ascii="Times New Roman" w:eastAsia="Calibri" w:hAnsi="Times New Roman" w:cs="Times New Roman"/>
          <w:sz w:val="24"/>
          <w:szCs w:val="24"/>
          <w:lang w:val="uk-UA" w:eastAsia="ru-RU"/>
        </w:rPr>
      </w:pPr>
      <w:r>
        <w:rPr>
          <w:rFonts w:ascii="Times New Roman" w:eastAsia="Calibri" w:hAnsi="Times New Roman" w:cs="Times New Roman"/>
          <w:sz w:val="20"/>
          <w:szCs w:val="20"/>
          <w:lang w:val="uk-UA" w:eastAsia="ru-RU"/>
        </w:rPr>
        <w:t>6.3. Постачальник зобов’язаний:</w:t>
      </w:r>
    </w:p>
    <w:p w:rsidR="000D110D" w:rsidRDefault="00C246B8">
      <w:pPr>
        <w:spacing w:after="0" w:line="240" w:lineRule="auto"/>
        <w:ind w:firstLine="510"/>
        <w:jc w:val="both"/>
        <w:rPr>
          <w:rFonts w:ascii="Times New Roman" w:eastAsia="Calibri" w:hAnsi="Times New Roman" w:cs="Times New Roman"/>
          <w:sz w:val="24"/>
          <w:szCs w:val="24"/>
          <w:lang w:val="uk-UA" w:eastAsia="ru-RU"/>
        </w:rPr>
      </w:pPr>
      <w:r>
        <w:rPr>
          <w:rFonts w:ascii="Times New Roman" w:eastAsia="Calibri" w:hAnsi="Times New Roman" w:cs="Times New Roman"/>
          <w:sz w:val="20"/>
          <w:szCs w:val="20"/>
          <w:lang w:val="uk-UA" w:eastAsia="ru-RU"/>
        </w:rPr>
        <w:t>6.3.1. Забезпечити поставку Товару у строки, вказані у Договорі.</w:t>
      </w:r>
    </w:p>
    <w:p w:rsidR="000D110D" w:rsidRDefault="00C246B8">
      <w:pPr>
        <w:spacing w:after="0" w:line="240" w:lineRule="auto"/>
        <w:ind w:firstLine="510"/>
        <w:jc w:val="both"/>
        <w:rPr>
          <w:rFonts w:ascii="Times New Roman" w:eastAsia="Calibri" w:hAnsi="Times New Roman" w:cs="Times New Roman"/>
          <w:sz w:val="24"/>
          <w:szCs w:val="24"/>
          <w:lang w:val="uk-UA" w:eastAsia="ru-RU"/>
        </w:rPr>
      </w:pPr>
      <w:r>
        <w:rPr>
          <w:rFonts w:ascii="Times New Roman" w:eastAsia="Calibri" w:hAnsi="Times New Roman" w:cs="Times New Roman"/>
          <w:sz w:val="20"/>
          <w:szCs w:val="20"/>
          <w:lang w:val="uk-UA" w:eastAsia="ru-RU"/>
        </w:rPr>
        <w:t>6.3.2. Забезпечити поставку Товару, якість якого відповідає умовам, встановленим Договором.</w:t>
      </w:r>
    </w:p>
    <w:p w:rsidR="000D110D" w:rsidRDefault="00C246B8">
      <w:pPr>
        <w:spacing w:after="0" w:line="240" w:lineRule="auto"/>
        <w:ind w:firstLine="510"/>
        <w:jc w:val="both"/>
        <w:rPr>
          <w:rFonts w:ascii="Times New Roman" w:eastAsia="Calibri" w:hAnsi="Times New Roman" w:cs="Times New Roman"/>
          <w:sz w:val="24"/>
          <w:szCs w:val="24"/>
          <w:lang w:val="uk-UA" w:eastAsia="ru-RU"/>
        </w:rPr>
      </w:pPr>
      <w:r>
        <w:rPr>
          <w:rFonts w:ascii="Times New Roman" w:eastAsia="Calibri" w:hAnsi="Times New Roman" w:cs="Times New Roman"/>
          <w:sz w:val="20"/>
          <w:szCs w:val="20"/>
          <w:lang w:val="uk-UA" w:eastAsia="ru-RU"/>
        </w:rPr>
        <w:lastRenderedPageBreak/>
        <w:t>6.3.3. Постачати Товар за рахунок власних сил та засобів у кількості та на умовах, визначених в даному Договорі.</w:t>
      </w:r>
    </w:p>
    <w:p w:rsidR="000D110D" w:rsidRDefault="00C246B8">
      <w:pPr>
        <w:spacing w:after="0" w:line="240" w:lineRule="auto"/>
        <w:ind w:firstLine="510"/>
        <w:jc w:val="both"/>
        <w:rPr>
          <w:rFonts w:ascii="Times New Roman" w:eastAsia="Calibri" w:hAnsi="Times New Roman" w:cs="Times New Roman"/>
          <w:sz w:val="24"/>
          <w:szCs w:val="24"/>
          <w:lang w:val="uk-UA" w:eastAsia="ru-RU"/>
        </w:rPr>
      </w:pPr>
      <w:r>
        <w:rPr>
          <w:rFonts w:ascii="Times New Roman" w:eastAsia="Calibri" w:hAnsi="Times New Roman" w:cs="Times New Roman"/>
          <w:sz w:val="20"/>
          <w:szCs w:val="20"/>
          <w:lang w:val="uk-UA" w:eastAsia="ru-RU"/>
        </w:rPr>
        <w:t>6.3.4. Усувати недоліки Товару у випадку пред’явлення обґрунтованої претензії Замовником.</w:t>
      </w:r>
    </w:p>
    <w:p w:rsidR="000D110D" w:rsidRDefault="00C246B8">
      <w:pPr>
        <w:spacing w:after="0" w:line="240" w:lineRule="auto"/>
        <w:ind w:firstLine="510"/>
        <w:jc w:val="both"/>
        <w:rPr>
          <w:rFonts w:ascii="Times New Roman" w:eastAsia="Calibri" w:hAnsi="Times New Roman" w:cs="Times New Roman"/>
          <w:sz w:val="24"/>
          <w:szCs w:val="24"/>
          <w:lang w:val="uk-UA" w:eastAsia="ru-RU"/>
        </w:rPr>
      </w:pPr>
      <w:r>
        <w:rPr>
          <w:rFonts w:ascii="Times New Roman" w:eastAsia="Calibri" w:hAnsi="Times New Roman" w:cs="Times New Roman"/>
          <w:sz w:val="20"/>
          <w:szCs w:val="20"/>
          <w:lang w:val="uk-UA" w:eastAsia="ru-RU"/>
        </w:rPr>
        <w:t>6.4. Постачальник має право:</w:t>
      </w:r>
    </w:p>
    <w:p w:rsidR="000D110D" w:rsidRPr="00165AFE" w:rsidRDefault="00C246B8">
      <w:pPr>
        <w:spacing w:after="0" w:line="240" w:lineRule="auto"/>
        <w:ind w:firstLine="510"/>
        <w:jc w:val="both"/>
        <w:rPr>
          <w:sz w:val="20"/>
          <w:szCs w:val="20"/>
          <w:lang w:val="ru-RU"/>
        </w:rPr>
      </w:pPr>
      <w:r>
        <w:rPr>
          <w:rFonts w:ascii="Times New Roman" w:eastAsia="Calibri" w:hAnsi="Times New Roman" w:cs="Times New Roman"/>
          <w:sz w:val="20"/>
          <w:szCs w:val="20"/>
          <w:lang w:val="uk-UA" w:eastAsia="ru-RU"/>
        </w:rPr>
        <w:t>6.4.1. Своєчасно та в повному обсязі отримати оплату за поставлений товар у терміни та розмірах, визначених цим Договором.</w:t>
      </w:r>
    </w:p>
    <w:p w:rsidR="000D110D" w:rsidRPr="00165AFE" w:rsidRDefault="00C246B8">
      <w:pPr>
        <w:spacing w:after="0" w:line="240" w:lineRule="auto"/>
        <w:ind w:firstLine="510"/>
        <w:jc w:val="both"/>
        <w:rPr>
          <w:sz w:val="20"/>
          <w:szCs w:val="20"/>
          <w:lang w:val="ru-RU"/>
        </w:rPr>
      </w:pPr>
      <w:r>
        <w:rPr>
          <w:rFonts w:ascii="Times New Roman" w:hAnsi="Times New Roman" w:cs="Times New Roman"/>
          <w:sz w:val="20"/>
          <w:szCs w:val="20"/>
          <w:lang w:val="uk-UA" w:eastAsia="ru-RU"/>
        </w:rPr>
        <w:t>6.5. Жодна з сторін даного договору не має права передавати свої права та обов’язки за цим договором третій стороні, без письмової згоди другої сторони.</w:t>
      </w:r>
    </w:p>
    <w:p w:rsidR="000D110D" w:rsidRDefault="000D110D">
      <w:pPr>
        <w:spacing w:after="0" w:line="240" w:lineRule="auto"/>
        <w:ind w:firstLine="510"/>
        <w:jc w:val="both"/>
        <w:rPr>
          <w:rFonts w:ascii="Times New Roman" w:hAnsi="Times New Roman" w:cs="Times New Roman"/>
          <w:sz w:val="20"/>
          <w:szCs w:val="20"/>
          <w:lang w:val="uk-UA" w:eastAsia="ru-RU"/>
        </w:rPr>
      </w:pPr>
    </w:p>
    <w:p w:rsidR="000D110D" w:rsidRDefault="00C246B8">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0"/>
          <w:szCs w:val="20"/>
          <w:lang w:val="uk-UA" w:eastAsia="ru-RU"/>
        </w:rPr>
        <w:t>7. ВІДПОВІДАЛЬНІСТЬ СТОРІН</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 У разі, якщо Постачальник не є платником податку на додану вартість, положення даного розділу відносно відповідальності пов’язаної з оформленням та наданням податкової накладної і взаємопов’язаних з цим умов, не застосовуються до Постачальника.</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7.2. За порушення строків поставки Товару, в тому числі, строку визначеного п.5.7., п.5.8 даного договору, Постачальник сплачує пеню, у розмірі 0,1 (нуль цілих одна десята) відсотка вартості непоставленого та/або несвоєчасно поставленого Товару, за кожен день прострочення, а за прострочення понад 30 (тридцять) календарних днів, Постачальник додатково сплачує штраф, у розмірі 7 (семи) відсотків вказаної вартості.</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7.3. За прострочення оплати, Замовник сплачує постачальнику пеню, у розмірі 0,1 (нуль цілих одна десята) відсотка,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7.4. Якщо в результаті будь-яких дій чи бездіяльності Постачальника, Замовнику будуть донараховані податкові зобов’язання та/або будуть застосовані штрафні санкції,) з вини Постачальника, Постачальник зобов’язується компенсувати покупцю всі збитки (стягнуті органами Державної фіскальної служби України штрафні санкції).</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7.5. Якщо у терміни, передбачені Податковим кодексом України, для реєстрації податкових накладних в ЄРПН, Постачальник не наддасть Замовнику належним чином оформлену податкову накладну в електронній формі та/або не здійснить її реєстрацію у ЄРПН, Замовник має право стягнути з постачальника неустойку, в розмірі 20 (двадцяти) відсотків від вартості Товару, без урахування податку на додану вартість, по такій податковій накладній, з подальшим розірванням даного договору, в односторонньому порядку шляхом направлення письмового повідомлення із зазначенням дати розірвання договору (на розсуд Замовника).</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7.6.Постачальник відповідає за додаткові транспортні і складські витрати, за пошкодження продукції, які виникли внаслідок його відправлення (пересилання, транспортування) третіми особами, а також, відправлення Товару не за адрес</w:t>
      </w:r>
      <w:bookmarkStart w:id="1" w:name="_GoBack"/>
      <w:bookmarkEnd w:id="1"/>
      <w:r>
        <w:rPr>
          <w:rFonts w:ascii="Times New Roman" w:hAnsi="Times New Roman" w:cs="Times New Roman"/>
          <w:sz w:val="20"/>
          <w:szCs w:val="20"/>
          <w:lang w:val="uk-UA" w:eastAsia="ru-RU"/>
        </w:rPr>
        <w:t>ою, через неповноцінне або неправильне маркірування.</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7.7. Сплата штрафних санкцій не звільняє сторони від виконання своїх зобов’язань за цим договором. </w:t>
      </w:r>
    </w:p>
    <w:p w:rsidR="000D110D" w:rsidRDefault="000D110D">
      <w:pPr>
        <w:spacing w:after="0" w:line="240" w:lineRule="auto"/>
        <w:jc w:val="both"/>
        <w:rPr>
          <w:rFonts w:ascii="Times New Roman" w:hAnsi="Times New Roman" w:cs="Times New Roman"/>
          <w:sz w:val="20"/>
          <w:szCs w:val="20"/>
          <w:lang w:val="uk-UA" w:eastAsia="ru-RU"/>
        </w:rPr>
      </w:pPr>
    </w:p>
    <w:p w:rsidR="000D110D" w:rsidRDefault="00C246B8">
      <w:pPr>
        <w:spacing w:after="0" w:line="240" w:lineRule="auto"/>
        <w:jc w:val="center"/>
        <w:rPr>
          <w:rFonts w:ascii="Times New Roman" w:eastAsia="Calibri" w:hAnsi="Times New Roman" w:cs="Times New Roman"/>
          <w:b/>
          <w:sz w:val="24"/>
          <w:szCs w:val="24"/>
          <w:lang w:val="uk-UA" w:eastAsia="ru-RU"/>
        </w:rPr>
      </w:pPr>
      <w:r>
        <w:rPr>
          <w:rFonts w:ascii="Times New Roman" w:hAnsi="Times New Roman" w:cs="Times New Roman"/>
          <w:b/>
          <w:sz w:val="20"/>
          <w:szCs w:val="20"/>
          <w:lang w:val="uk-UA" w:eastAsia="ru-RU"/>
        </w:rPr>
        <w:t>8. ОБСТАВИНИ НЕПЕРЕБОРНОЇ СИЛИ</w:t>
      </w:r>
    </w:p>
    <w:p w:rsidR="000D110D" w:rsidRDefault="00C246B8">
      <w:pPr>
        <w:spacing w:after="0"/>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8.1. Сторона звільняються від визначеної цим договором та (або) чинним в Україні законодавством відповідальності за повне чи часткове невиконання або неналежне виконання (порушення) зобов’язань за цим договором, якщо вона доведе, що таке порушення сталося внаслідок дії обставин непереборної сили (форс-мажорних обставин), за умови, що їх настання було засвідчено у визначеному цим договором порядку.</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8.2. Настання непереборної сили має бути засвідчено відповідним документом компетентного органу, що визначений чинним законодавством, як орган, що уповноважений посвідчувати обставини непереборної сили (форс-мажорні обставини) відповідно до чинного законодавства України.</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8.3. Сторона, що має намір послатися на форс-мажорні обставини, зобов’язана невідкладно, 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їх вплив на виконання цього договору та їх наступне припинення і досягти домовленості щодо продовження термінів виконання зобов’язань або припинення дії договору.</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8.4.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8.5. Якщо в зв’язку 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Однак сторони не звільняються від обов’язку належного засвідчення компетентним органом таких обставин та обов’язку щодо проведення взаємних розрахунків за фактично виконані зобов’язання на день розірвання договору.</w:t>
      </w:r>
    </w:p>
    <w:p w:rsidR="000D110D" w:rsidRDefault="00C246B8">
      <w:pPr>
        <w:spacing w:line="240" w:lineRule="auto"/>
        <w:jc w:val="both"/>
        <w:rPr>
          <w:rFonts w:ascii="Times New Roman" w:eastAsia="Calibri" w:hAnsi="Times New Roman" w:cs="Times New Roman"/>
          <w:sz w:val="20"/>
          <w:szCs w:val="20"/>
          <w:lang w:val="uk-UA" w:eastAsia="ru-RU"/>
        </w:rPr>
      </w:pPr>
      <w:r>
        <w:rPr>
          <w:rFonts w:ascii="Times New Roman" w:hAnsi="Times New Roman" w:cs="Times New Roman"/>
          <w:sz w:val="20"/>
          <w:szCs w:val="20"/>
          <w:lang w:val="uk-UA" w:eastAsia="ru-RU"/>
        </w:rPr>
        <w:t>8.6. Якщо в зв’язку з форс-мажорними обставинами та (або) їх наслідками виконання цього договору є тимчасово неможливим, і така неможливість триває протягом 30 (тридцять)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за 10 (десять) календарних днів до моменту його запланованого розірвання.</w:t>
      </w:r>
    </w:p>
    <w:p w:rsidR="000D110D" w:rsidRDefault="000D110D">
      <w:pPr>
        <w:spacing w:after="0" w:line="240" w:lineRule="auto"/>
        <w:jc w:val="center"/>
        <w:rPr>
          <w:rFonts w:ascii="Times New Roman" w:eastAsia="Calibri" w:hAnsi="Times New Roman" w:cs="Times New Roman"/>
          <w:b/>
          <w:sz w:val="20"/>
          <w:szCs w:val="20"/>
          <w:lang w:val="uk-UA" w:eastAsia="ru-RU"/>
        </w:rPr>
      </w:pPr>
    </w:p>
    <w:p w:rsidR="000D110D" w:rsidRDefault="00C246B8">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0"/>
          <w:szCs w:val="20"/>
          <w:lang w:val="uk-UA" w:eastAsia="ru-RU"/>
        </w:rPr>
        <w:t>9. ВИРІШЕННЯ СПОРІВ</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lastRenderedPageBreak/>
        <w:t>9.1. Сторони вирішують усі спори та суперечності, що виникають у зв’язку з виконанням цього договору або мають відношення до нього, шляхом переговорів та консультацій.</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такі спори або суперечності вирішуються у судовому порядку.</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9.3.  Усі спори та суперечності між сторонами, з яких не було досягнуто згоди, вирішуються відповідно до чинного законодавства України.</w:t>
      </w:r>
    </w:p>
    <w:p w:rsidR="000D110D" w:rsidRDefault="000D110D">
      <w:pPr>
        <w:spacing w:after="0" w:line="240" w:lineRule="auto"/>
        <w:ind w:firstLine="510"/>
        <w:jc w:val="both"/>
        <w:rPr>
          <w:rFonts w:ascii="Times New Roman" w:eastAsia="Calibri" w:hAnsi="Times New Roman" w:cs="Times New Roman"/>
          <w:b/>
          <w:sz w:val="20"/>
          <w:szCs w:val="20"/>
          <w:lang w:val="uk-UA" w:eastAsia="ru-RU"/>
        </w:rPr>
      </w:pPr>
    </w:p>
    <w:p w:rsidR="000D110D" w:rsidRDefault="00C246B8">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0"/>
          <w:szCs w:val="20"/>
          <w:lang w:val="uk-UA" w:eastAsia="ru-RU"/>
        </w:rPr>
        <w:t>10. СТРОК ДІЇ ДОГОВОРУ</w:t>
      </w:r>
    </w:p>
    <w:p w:rsidR="000D110D" w:rsidRPr="00165AFE" w:rsidRDefault="00C246B8">
      <w:pPr>
        <w:spacing w:after="0" w:line="240" w:lineRule="auto"/>
        <w:jc w:val="both"/>
        <w:rPr>
          <w:sz w:val="20"/>
          <w:szCs w:val="20"/>
          <w:lang w:val="ru-RU"/>
        </w:rPr>
      </w:pPr>
      <w:r>
        <w:rPr>
          <w:rFonts w:ascii="Times New Roman" w:eastAsia="Calibri" w:hAnsi="Times New Roman" w:cs="Times New Roman"/>
          <w:sz w:val="20"/>
          <w:szCs w:val="20"/>
          <w:lang w:val="uk-UA" w:eastAsia="ru-RU"/>
        </w:rPr>
        <w:t>10.1. Даний Договір набирає чинності з моменту його підписання та скріплення печатками Сторонами і діє в частині постачання Товару до 31 грудня 2022 року, а в частині проведення розрахунків – до повного їх завершення.</w:t>
      </w:r>
    </w:p>
    <w:p w:rsidR="000D110D" w:rsidRPr="00165AFE" w:rsidRDefault="00C246B8">
      <w:pPr>
        <w:spacing w:after="0" w:line="240" w:lineRule="auto"/>
        <w:jc w:val="both"/>
        <w:rPr>
          <w:sz w:val="20"/>
          <w:szCs w:val="20"/>
          <w:lang w:val="ru-RU"/>
        </w:rPr>
      </w:pPr>
      <w:r>
        <w:rPr>
          <w:rFonts w:ascii="Times New Roman" w:eastAsia="Calibri" w:hAnsi="Times New Roman" w:cs="Times New Roman"/>
          <w:sz w:val="20"/>
          <w:szCs w:val="20"/>
          <w:lang w:val="uk-UA" w:eastAsia="ru-RU"/>
        </w:rPr>
        <w:t>10.2. Цей Договір укладається і підписується у двох примірниках, кожен з яких має однакову юридичну силу, один примірник зберігається у Постачальника, а другий – у Замовника.</w:t>
      </w:r>
    </w:p>
    <w:p w:rsidR="000D110D" w:rsidRDefault="000D110D">
      <w:pPr>
        <w:spacing w:after="0" w:line="240" w:lineRule="auto"/>
        <w:jc w:val="both"/>
        <w:rPr>
          <w:rFonts w:ascii="Times New Roman" w:eastAsia="Calibri" w:hAnsi="Times New Roman" w:cs="Times New Roman"/>
          <w:b/>
          <w:sz w:val="20"/>
          <w:szCs w:val="20"/>
          <w:lang w:val="uk-UA" w:eastAsia="ru-RU"/>
        </w:rPr>
      </w:pPr>
    </w:p>
    <w:p w:rsidR="000D110D" w:rsidRDefault="00C246B8">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0"/>
          <w:szCs w:val="20"/>
          <w:lang w:val="uk-UA" w:eastAsia="ru-RU"/>
        </w:rPr>
        <w:t>11. ІНШІ УМОВИ</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11.1. Цей договір складений на …………… (……………….) аркушах та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11.2.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11.3.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та з урахуванням положень цього договору.</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11.4.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 будь-які усні домовленості щодо цього договору виключаються.</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11.5. Сторони погодили, що виправлення у тексті даного договору не допускаються, а у випадках їх внесення, такі виправлення не мають юридичної сили.</w:t>
      </w:r>
    </w:p>
    <w:p w:rsidR="000D110D" w:rsidRDefault="00C246B8">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11.6. Сторони надають згоду на використання персональних даних згідно Закону України «Про захист персональних даних».</w:t>
      </w:r>
    </w:p>
    <w:p w:rsidR="000D110D" w:rsidRDefault="000D110D">
      <w:pPr>
        <w:spacing w:after="0" w:line="240" w:lineRule="auto"/>
        <w:jc w:val="both"/>
        <w:rPr>
          <w:rFonts w:ascii="Times New Roman" w:eastAsia="Calibri" w:hAnsi="Times New Roman" w:cs="Times New Roman"/>
          <w:sz w:val="20"/>
          <w:szCs w:val="20"/>
          <w:lang w:val="uk-UA" w:eastAsia="ru-RU"/>
        </w:rPr>
      </w:pPr>
    </w:p>
    <w:p w:rsidR="000D110D" w:rsidRDefault="00C246B8">
      <w:pPr>
        <w:spacing w:line="240" w:lineRule="auto"/>
        <w:jc w:val="center"/>
        <w:rPr>
          <w:rFonts w:ascii="Times New Roman" w:hAnsi="Times New Roman" w:cs="Times New Roman"/>
          <w:sz w:val="20"/>
          <w:szCs w:val="20"/>
          <w:lang w:val="uk-UA" w:eastAsia="ru-RU"/>
        </w:rPr>
      </w:pPr>
      <w:r>
        <w:rPr>
          <w:rFonts w:ascii="Times New Roman" w:hAnsi="Times New Roman" w:cs="Times New Roman"/>
          <w:b/>
          <w:sz w:val="20"/>
          <w:szCs w:val="20"/>
          <w:lang w:val="uk-UA" w:eastAsia="ru-RU"/>
        </w:rPr>
        <w:t>12. МІСЦЕЗНАХОДЖЕННЯ ТА БАНКІВСЬКІ РЕКВІЗИТИ СТОРІН</w:t>
      </w:r>
    </w:p>
    <w:p w:rsidR="000D110D" w:rsidRPr="00165AFE" w:rsidRDefault="00C246B8">
      <w:pPr>
        <w:spacing w:after="0" w:line="240" w:lineRule="auto"/>
        <w:jc w:val="both"/>
        <w:rPr>
          <w:sz w:val="20"/>
          <w:szCs w:val="20"/>
          <w:lang w:val="ru-RU"/>
        </w:rPr>
      </w:pPr>
      <w:r>
        <w:rPr>
          <w:rFonts w:ascii="Times New Roman" w:hAnsi="Times New Roman" w:cs="Times New Roman"/>
          <w:sz w:val="20"/>
          <w:szCs w:val="20"/>
          <w:lang w:val="uk-UA" w:eastAsia="ru-RU"/>
        </w:rPr>
        <w:t>12.1. У випадках зміни відомостей, вказаних в розділі 12. даного договору, сторони зобов’язуються протягом 5 (п’яти) робочих днів письмово повідомити одна одну, а у разі неповідомлення несуть ризик настання пов’язаних із цим несприятливих наслідків</w:t>
      </w:r>
      <w:r>
        <w:rPr>
          <w:rFonts w:ascii="Times New Roman" w:eastAsia="Calibri" w:hAnsi="Times New Roman" w:cs="Times New Roman"/>
          <w:sz w:val="20"/>
          <w:szCs w:val="20"/>
          <w:lang w:val="uk-UA" w:eastAsia="ru-RU"/>
        </w:rPr>
        <w:t>.</w:t>
      </w:r>
    </w:p>
    <w:p w:rsidR="000D110D" w:rsidRDefault="000D110D">
      <w:pPr>
        <w:spacing w:after="0" w:line="240" w:lineRule="auto"/>
        <w:jc w:val="center"/>
        <w:rPr>
          <w:rFonts w:ascii="Times New Roman" w:eastAsia="Calibri" w:hAnsi="Times New Roman" w:cs="Times New Roman"/>
          <w:b/>
          <w:lang w:val="uk-UA" w:eastAsia="ru-RU"/>
        </w:rPr>
      </w:pPr>
    </w:p>
    <w:tbl>
      <w:tblPr>
        <w:tblpPr w:leftFromText="180" w:rightFromText="180" w:bottomFromText="160" w:vertAnchor="text" w:horzAnchor="margin" w:tblpY="198"/>
        <w:tblW w:w="9675" w:type="dxa"/>
        <w:tblCellMar>
          <w:left w:w="70" w:type="dxa"/>
          <w:right w:w="70" w:type="dxa"/>
        </w:tblCellMar>
        <w:tblLook w:val="04A0"/>
      </w:tblPr>
      <w:tblGrid>
        <w:gridCol w:w="4876"/>
        <w:gridCol w:w="4799"/>
      </w:tblGrid>
      <w:tr w:rsidR="000D110D">
        <w:trPr>
          <w:trHeight w:val="762"/>
        </w:trPr>
        <w:tc>
          <w:tcPr>
            <w:tcW w:w="4875" w:type="dxa"/>
            <w:shd w:val="clear" w:color="auto" w:fill="auto"/>
          </w:tcPr>
          <w:p w:rsidR="000D110D" w:rsidRPr="00165AFE" w:rsidRDefault="00C246B8">
            <w:pPr>
              <w:widowControl w:val="0"/>
              <w:tabs>
                <w:tab w:val="left" w:pos="426"/>
                <w:tab w:val="left" w:pos="709"/>
                <w:tab w:val="left" w:pos="9781"/>
              </w:tabs>
              <w:spacing w:after="0" w:line="252" w:lineRule="auto"/>
              <w:ind w:right="-1"/>
              <w:jc w:val="center"/>
              <w:rPr>
                <w:lang w:val="ru-RU"/>
              </w:rPr>
            </w:pPr>
            <w:r>
              <w:rPr>
                <w:rFonts w:ascii="Times New Roman" w:eastAsia="Times New Roman" w:hAnsi="Times New Roman" w:cs="Times New Roman"/>
                <w:b/>
                <w:sz w:val="20"/>
                <w:szCs w:val="20"/>
                <w:lang w:val="uk-UA" w:eastAsia="zh-CN"/>
              </w:rPr>
              <w:t>Замовник</w:t>
            </w:r>
          </w:p>
          <w:p w:rsidR="000D110D" w:rsidRDefault="000D110D">
            <w:pPr>
              <w:widowControl w:val="0"/>
              <w:tabs>
                <w:tab w:val="left" w:pos="426"/>
                <w:tab w:val="left" w:pos="709"/>
                <w:tab w:val="left" w:pos="9781"/>
              </w:tabs>
              <w:spacing w:after="0" w:line="252" w:lineRule="auto"/>
              <w:ind w:right="-1"/>
              <w:jc w:val="center"/>
              <w:rPr>
                <w:rFonts w:ascii="Times New Roman" w:eastAsia="Times New Roman" w:hAnsi="Times New Roman" w:cs="Times New Roman"/>
                <w:b/>
                <w:sz w:val="20"/>
                <w:szCs w:val="20"/>
                <w:lang w:val="uk-UA" w:eastAsia="zh-CN"/>
              </w:rPr>
            </w:pPr>
          </w:p>
          <w:p w:rsidR="000D110D" w:rsidRPr="00C246B8" w:rsidRDefault="00C246B8">
            <w:pPr>
              <w:pStyle w:val="a5"/>
              <w:spacing w:after="0"/>
              <w:rPr>
                <w:lang w:val="uk-UA"/>
              </w:rPr>
            </w:pPr>
            <w:r>
              <w:rPr>
                <w:rFonts w:ascii="Times New Roman" w:hAnsi="Times New Roman" w:cs="Times New Roman"/>
                <w:sz w:val="20"/>
                <w:szCs w:val="20"/>
                <w:lang w:val="uk-UA"/>
              </w:rPr>
              <w:t>КП  «Коростишівський комунальник»</w:t>
            </w:r>
          </w:p>
          <w:p w:rsidR="000D110D" w:rsidRPr="00C246B8" w:rsidRDefault="00C246B8">
            <w:pPr>
              <w:pStyle w:val="a5"/>
              <w:spacing w:after="0"/>
              <w:rPr>
                <w:lang w:val="uk-UA"/>
              </w:rPr>
            </w:pPr>
            <w:r>
              <w:rPr>
                <w:rFonts w:ascii="Times New Roman" w:hAnsi="Times New Roman" w:cs="Times New Roman"/>
                <w:sz w:val="20"/>
                <w:szCs w:val="20"/>
                <w:lang w:val="uk-UA"/>
              </w:rPr>
              <w:t xml:space="preserve">12501, Житомирська обл., м. Коростишів, </w:t>
            </w:r>
          </w:p>
          <w:p w:rsidR="000D110D" w:rsidRPr="00C246B8" w:rsidRDefault="00C246B8">
            <w:pPr>
              <w:pStyle w:val="a5"/>
              <w:spacing w:after="0"/>
              <w:rPr>
                <w:lang w:val="uk-UA"/>
              </w:rPr>
            </w:pPr>
            <w:r>
              <w:rPr>
                <w:lang w:val="uk-UA"/>
              </w:rPr>
              <w:t>вул. Святотроїцька, 6</w:t>
            </w:r>
          </w:p>
          <w:p w:rsidR="000D110D" w:rsidRPr="005948F3" w:rsidRDefault="00C246B8">
            <w:pPr>
              <w:pStyle w:val="a5"/>
              <w:spacing w:after="0"/>
              <w:rPr>
                <w:lang w:val="uk-UA"/>
              </w:rPr>
            </w:pPr>
            <w:r>
              <w:rPr>
                <w:rFonts w:ascii="Times New Roman" w:hAnsi="Times New Roman" w:cs="Times New Roman"/>
                <w:sz w:val="20"/>
                <w:szCs w:val="20"/>
                <w:lang w:val="uk-UA"/>
              </w:rPr>
              <w:t xml:space="preserve">р/р UA____________________________  в ДКС України,  </w:t>
            </w:r>
            <w:r w:rsidR="005948F3">
              <w:rPr>
                <w:rFonts w:ascii="Times New Roman" w:hAnsi="Times New Roman" w:cs="Times New Roman"/>
                <w:sz w:val="20"/>
                <w:szCs w:val="20"/>
                <w:lang w:val="uk-UA"/>
              </w:rPr>
              <w:t xml:space="preserve">м </w:t>
            </w:r>
            <w:r w:rsidR="005948F3" w:rsidRPr="005948F3">
              <w:rPr>
                <w:rFonts w:ascii="Times New Roman" w:hAnsi="Times New Roman" w:cs="Times New Roman"/>
                <w:sz w:val="20"/>
                <w:szCs w:val="20"/>
                <w:lang w:val="ru-RU"/>
              </w:rPr>
              <w:t>.</w:t>
            </w:r>
            <w:proofErr w:type="spellStart"/>
            <w:r w:rsidR="005948F3" w:rsidRPr="005948F3">
              <w:rPr>
                <w:rFonts w:ascii="Times New Roman" w:hAnsi="Times New Roman" w:cs="Times New Roman"/>
                <w:sz w:val="20"/>
                <w:szCs w:val="20"/>
                <w:lang w:val="ru-RU"/>
              </w:rPr>
              <w:t>Київ</w:t>
            </w:r>
            <w:proofErr w:type="spellEnd"/>
          </w:p>
          <w:p w:rsidR="000D110D" w:rsidRPr="00C246B8" w:rsidRDefault="00C246B8">
            <w:pPr>
              <w:pStyle w:val="a5"/>
              <w:spacing w:after="0"/>
              <w:rPr>
                <w:lang w:val="uk-UA"/>
              </w:rPr>
            </w:pPr>
            <w:r>
              <w:rPr>
                <w:rFonts w:ascii="Times New Roman" w:hAnsi="Times New Roman" w:cs="Times New Roman"/>
                <w:sz w:val="20"/>
                <w:szCs w:val="20"/>
                <w:lang w:val="uk-UA"/>
              </w:rPr>
              <w:t xml:space="preserve">ЄДРПОУ    34403525, </w:t>
            </w:r>
          </w:p>
          <w:p w:rsidR="000D110D" w:rsidRPr="005948F3" w:rsidRDefault="00C246B8">
            <w:pPr>
              <w:pStyle w:val="a5"/>
              <w:spacing w:after="0"/>
            </w:pPr>
            <w:r w:rsidRPr="005948F3">
              <w:rPr>
                <w:rFonts w:ascii="Times New Roman" w:hAnsi="Times New Roman" w:cs="Times New Roman"/>
                <w:sz w:val="20"/>
                <w:szCs w:val="20"/>
                <w:lang w:val="uk-UA"/>
              </w:rPr>
              <w:t xml:space="preserve">ІПН </w:t>
            </w:r>
            <w:r w:rsidR="005948F3" w:rsidRPr="005948F3">
              <w:rPr>
                <w:rFonts w:ascii="Times New Roman" w:hAnsi="Times New Roman" w:cs="Times New Roman"/>
                <w:sz w:val="20"/>
                <w:szCs w:val="20"/>
              </w:rPr>
              <w:t>344035206103</w:t>
            </w:r>
          </w:p>
          <w:p w:rsidR="000D110D" w:rsidRPr="00C246B8" w:rsidRDefault="00C246B8">
            <w:pPr>
              <w:pStyle w:val="a5"/>
              <w:tabs>
                <w:tab w:val="left" w:pos="0"/>
              </w:tabs>
              <w:snapToGrid w:val="0"/>
              <w:spacing w:after="0" w:line="252" w:lineRule="auto"/>
              <w:outlineLvl w:val="1"/>
              <w:rPr>
                <w:b/>
                <w:bCs/>
                <w:lang w:val="uk-UA"/>
              </w:rPr>
            </w:pPr>
            <w:r w:rsidRPr="005948F3">
              <w:rPr>
                <w:b/>
                <w:bCs/>
                <w:lang w:val="uk-UA"/>
              </w:rPr>
              <w:t>Тел.  04130-5-07-94</w:t>
            </w:r>
          </w:p>
          <w:p w:rsidR="00C246B8" w:rsidRDefault="00C246B8" w:rsidP="00C246B8">
            <w:pPr>
              <w:spacing w:after="0" w:line="252" w:lineRule="auto"/>
              <w:ind w:right="-1"/>
              <w:rPr>
                <w:rFonts w:ascii="Times New Roman" w:eastAsia="Times New Roman" w:hAnsi="Times New Roman" w:cs="Times New Roman"/>
                <w:b/>
                <w:sz w:val="20"/>
                <w:szCs w:val="20"/>
                <w:lang w:val="uk-UA" w:eastAsia="zh-CN"/>
              </w:rPr>
            </w:pPr>
            <w:proofErr w:type="spellStart"/>
            <w:r>
              <w:rPr>
                <w:rFonts w:ascii="Times New Roman" w:eastAsia="Times New Roman" w:hAnsi="Times New Roman" w:cs="Times New Roman"/>
                <w:b/>
                <w:sz w:val="20"/>
                <w:szCs w:val="20"/>
                <w:lang w:val="uk-UA" w:eastAsia="zh-CN"/>
              </w:rPr>
              <w:t>__________________________Чернявський</w:t>
            </w:r>
            <w:proofErr w:type="spellEnd"/>
            <w:r>
              <w:rPr>
                <w:rFonts w:ascii="Times New Roman" w:eastAsia="Times New Roman" w:hAnsi="Times New Roman" w:cs="Times New Roman"/>
                <w:b/>
                <w:sz w:val="20"/>
                <w:szCs w:val="20"/>
                <w:lang w:val="uk-UA" w:eastAsia="zh-CN"/>
              </w:rPr>
              <w:t xml:space="preserve"> В.В.</w:t>
            </w:r>
          </w:p>
          <w:p w:rsidR="000D110D" w:rsidRPr="00C246B8" w:rsidRDefault="00C246B8" w:rsidP="00C246B8">
            <w:pPr>
              <w:spacing w:after="0" w:line="252" w:lineRule="auto"/>
              <w:ind w:right="-1"/>
              <w:rPr>
                <w:lang w:val="ru-RU"/>
              </w:rPr>
            </w:pPr>
            <w:r>
              <w:rPr>
                <w:rFonts w:ascii="Times New Roman" w:eastAsia="Times New Roman" w:hAnsi="Times New Roman" w:cs="Times New Roman"/>
                <w:sz w:val="20"/>
                <w:szCs w:val="20"/>
                <w:lang w:val="uk-UA" w:eastAsia="zh-CN"/>
              </w:rPr>
              <w:t>М.П.</w:t>
            </w:r>
          </w:p>
        </w:tc>
        <w:tc>
          <w:tcPr>
            <w:tcW w:w="4799" w:type="dxa"/>
            <w:shd w:val="clear" w:color="auto" w:fill="auto"/>
          </w:tcPr>
          <w:p w:rsidR="000D110D" w:rsidRDefault="00C246B8">
            <w:pPr>
              <w:tabs>
                <w:tab w:val="left" w:pos="0"/>
              </w:tabs>
              <w:snapToGrid w:val="0"/>
              <w:spacing w:after="0" w:line="252" w:lineRule="auto"/>
              <w:jc w:val="center"/>
              <w:outlineLvl w:val="1"/>
            </w:pPr>
            <w:r>
              <w:rPr>
                <w:rFonts w:ascii="Times New Roman" w:eastAsia="Times New Roman" w:hAnsi="Times New Roman" w:cs="Times New Roman"/>
                <w:b/>
                <w:bCs/>
                <w:sz w:val="20"/>
                <w:szCs w:val="20"/>
                <w:lang w:val="uk-UA" w:eastAsia="zh-CN"/>
              </w:rPr>
              <w:t>Постачальник</w:t>
            </w:r>
          </w:p>
          <w:p w:rsidR="000D110D" w:rsidRDefault="000D110D">
            <w:pPr>
              <w:tabs>
                <w:tab w:val="left" w:pos="0"/>
              </w:tabs>
              <w:snapToGrid w:val="0"/>
              <w:spacing w:after="0" w:line="252" w:lineRule="auto"/>
              <w:jc w:val="center"/>
              <w:outlineLvl w:val="1"/>
              <w:rPr>
                <w:rFonts w:ascii="Times New Roman" w:eastAsia="Times New Roman" w:hAnsi="Times New Roman" w:cs="Times New Roman"/>
                <w:b/>
                <w:bCs/>
                <w:sz w:val="20"/>
                <w:szCs w:val="20"/>
                <w:lang w:val="uk-UA" w:eastAsia="zh-CN"/>
              </w:rPr>
            </w:pPr>
          </w:p>
          <w:p w:rsidR="000D110D" w:rsidRDefault="000D110D">
            <w:pPr>
              <w:tabs>
                <w:tab w:val="left" w:pos="0"/>
              </w:tabs>
              <w:snapToGrid w:val="0"/>
              <w:spacing w:after="0" w:line="252" w:lineRule="auto"/>
              <w:jc w:val="center"/>
              <w:outlineLvl w:val="1"/>
              <w:rPr>
                <w:rFonts w:ascii="Times New Roman" w:eastAsia="Times New Roman" w:hAnsi="Times New Roman" w:cs="Times New Roman"/>
                <w:b/>
                <w:bCs/>
                <w:sz w:val="20"/>
                <w:szCs w:val="20"/>
                <w:lang w:val="uk-UA" w:eastAsia="zh-CN"/>
              </w:rPr>
            </w:pPr>
          </w:p>
          <w:p w:rsidR="000D110D" w:rsidRDefault="000D110D">
            <w:pPr>
              <w:tabs>
                <w:tab w:val="left" w:pos="0"/>
              </w:tabs>
              <w:snapToGrid w:val="0"/>
              <w:spacing w:after="0" w:line="252" w:lineRule="auto"/>
              <w:jc w:val="center"/>
              <w:outlineLvl w:val="1"/>
              <w:rPr>
                <w:rFonts w:ascii="Times New Roman" w:eastAsia="Times New Roman" w:hAnsi="Times New Roman" w:cs="Times New Roman"/>
                <w:b/>
                <w:bCs/>
                <w:sz w:val="20"/>
                <w:szCs w:val="20"/>
                <w:lang w:val="uk-UA" w:eastAsia="zh-CN"/>
              </w:rPr>
            </w:pPr>
          </w:p>
          <w:p w:rsidR="000D110D" w:rsidRDefault="000D110D">
            <w:pPr>
              <w:tabs>
                <w:tab w:val="left" w:pos="0"/>
              </w:tabs>
              <w:snapToGrid w:val="0"/>
              <w:spacing w:after="0" w:line="252" w:lineRule="auto"/>
              <w:jc w:val="center"/>
              <w:outlineLvl w:val="1"/>
              <w:rPr>
                <w:rFonts w:ascii="Times New Roman" w:eastAsia="Times New Roman" w:hAnsi="Times New Roman" w:cs="Times New Roman"/>
                <w:b/>
                <w:bCs/>
                <w:sz w:val="20"/>
                <w:szCs w:val="20"/>
                <w:lang w:val="uk-UA" w:eastAsia="zh-CN"/>
              </w:rPr>
            </w:pPr>
          </w:p>
          <w:p w:rsidR="000D110D" w:rsidRDefault="000D110D">
            <w:pPr>
              <w:tabs>
                <w:tab w:val="left" w:pos="0"/>
              </w:tabs>
              <w:snapToGrid w:val="0"/>
              <w:spacing w:after="0" w:line="252" w:lineRule="auto"/>
              <w:jc w:val="center"/>
              <w:outlineLvl w:val="1"/>
              <w:rPr>
                <w:rFonts w:ascii="Times New Roman" w:eastAsia="Times New Roman" w:hAnsi="Times New Roman" w:cs="Times New Roman"/>
                <w:b/>
                <w:bCs/>
                <w:sz w:val="20"/>
                <w:szCs w:val="20"/>
                <w:lang w:val="uk-UA" w:eastAsia="zh-CN"/>
              </w:rPr>
            </w:pPr>
          </w:p>
          <w:p w:rsidR="000D110D" w:rsidRDefault="000D110D">
            <w:pPr>
              <w:tabs>
                <w:tab w:val="left" w:pos="0"/>
              </w:tabs>
              <w:snapToGrid w:val="0"/>
              <w:spacing w:after="0" w:line="252" w:lineRule="auto"/>
              <w:jc w:val="center"/>
              <w:outlineLvl w:val="1"/>
              <w:rPr>
                <w:rFonts w:ascii="Times New Roman" w:eastAsia="Times New Roman" w:hAnsi="Times New Roman" w:cs="Times New Roman"/>
                <w:b/>
                <w:bCs/>
                <w:sz w:val="20"/>
                <w:szCs w:val="20"/>
                <w:lang w:val="uk-UA" w:eastAsia="zh-CN"/>
              </w:rPr>
            </w:pPr>
          </w:p>
          <w:p w:rsidR="000D110D" w:rsidRDefault="000D110D">
            <w:pPr>
              <w:tabs>
                <w:tab w:val="left" w:pos="0"/>
              </w:tabs>
              <w:snapToGrid w:val="0"/>
              <w:spacing w:after="0" w:line="252" w:lineRule="auto"/>
              <w:jc w:val="center"/>
              <w:outlineLvl w:val="1"/>
              <w:rPr>
                <w:rFonts w:ascii="Times New Roman" w:eastAsia="Times New Roman" w:hAnsi="Times New Roman" w:cs="Times New Roman"/>
                <w:b/>
                <w:bCs/>
                <w:sz w:val="20"/>
                <w:szCs w:val="20"/>
                <w:lang w:val="uk-UA" w:eastAsia="zh-CN"/>
              </w:rPr>
            </w:pPr>
          </w:p>
          <w:p w:rsidR="000D110D" w:rsidRDefault="000D110D">
            <w:pPr>
              <w:tabs>
                <w:tab w:val="left" w:pos="0"/>
              </w:tabs>
              <w:snapToGrid w:val="0"/>
              <w:spacing w:after="0" w:line="252" w:lineRule="auto"/>
              <w:jc w:val="center"/>
              <w:outlineLvl w:val="1"/>
              <w:rPr>
                <w:rFonts w:ascii="Times New Roman" w:eastAsia="Times New Roman" w:hAnsi="Times New Roman" w:cs="Times New Roman"/>
                <w:b/>
                <w:bCs/>
                <w:sz w:val="20"/>
                <w:szCs w:val="20"/>
                <w:lang w:val="uk-UA" w:eastAsia="zh-CN"/>
              </w:rPr>
            </w:pPr>
          </w:p>
          <w:p w:rsidR="000D110D" w:rsidRDefault="000D110D">
            <w:pPr>
              <w:shd w:val="clear" w:color="auto" w:fill="FFFFFF"/>
              <w:spacing w:after="0" w:line="252" w:lineRule="auto"/>
              <w:rPr>
                <w:rFonts w:ascii="Times New Roman" w:eastAsia="Times New Roman" w:hAnsi="Times New Roman" w:cs="Times New Roman"/>
                <w:sz w:val="20"/>
                <w:szCs w:val="20"/>
                <w:lang w:val="uk-UA" w:eastAsia="zh-CN"/>
              </w:rPr>
            </w:pPr>
          </w:p>
          <w:p w:rsidR="000D110D" w:rsidRDefault="000D110D">
            <w:pPr>
              <w:tabs>
                <w:tab w:val="left" w:pos="5310"/>
              </w:tabs>
              <w:spacing w:after="0" w:line="252" w:lineRule="auto"/>
              <w:rPr>
                <w:rFonts w:ascii="Times New Roman" w:eastAsia="Times New Roman" w:hAnsi="Times New Roman" w:cs="Times New Roman"/>
                <w:sz w:val="20"/>
                <w:szCs w:val="20"/>
                <w:lang w:val="uk-UA" w:eastAsia="zh-CN"/>
              </w:rPr>
            </w:pPr>
          </w:p>
          <w:p w:rsidR="000D110D" w:rsidRDefault="00C246B8">
            <w:pPr>
              <w:spacing w:after="0" w:line="252" w:lineRule="auto"/>
              <w:ind w:right="-1"/>
            </w:pPr>
            <w:r>
              <w:rPr>
                <w:rFonts w:ascii="Times New Roman" w:eastAsia="Times New Roman" w:hAnsi="Times New Roman" w:cs="Times New Roman"/>
                <w:sz w:val="20"/>
                <w:szCs w:val="20"/>
                <w:lang w:val="uk-UA" w:eastAsia="zh-CN"/>
              </w:rPr>
              <w:t>_</w:t>
            </w:r>
          </w:p>
          <w:p w:rsidR="000D110D" w:rsidRDefault="00C246B8">
            <w:pPr>
              <w:spacing w:after="0" w:line="252" w:lineRule="auto"/>
              <w:ind w:right="-1"/>
            </w:pPr>
            <w:r>
              <w:rPr>
                <w:rFonts w:ascii="Times New Roman" w:eastAsia="Times New Roman" w:hAnsi="Times New Roman" w:cs="Times New Roman"/>
                <w:sz w:val="20"/>
                <w:szCs w:val="20"/>
                <w:lang w:val="uk-UA" w:eastAsia="zh-CN"/>
              </w:rPr>
              <w:t>___________/____________________/</w:t>
            </w:r>
          </w:p>
          <w:p w:rsidR="000D110D" w:rsidRDefault="00C246B8">
            <w:pPr>
              <w:widowControl w:val="0"/>
              <w:tabs>
                <w:tab w:val="left" w:pos="426"/>
                <w:tab w:val="left" w:pos="709"/>
                <w:tab w:val="left" w:pos="9781"/>
              </w:tabs>
              <w:spacing w:after="0" w:line="252" w:lineRule="auto"/>
              <w:ind w:right="-1"/>
            </w:pPr>
            <w:r>
              <w:rPr>
                <w:rFonts w:ascii="Times New Roman" w:eastAsia="Times New Roman" w:hAnsi="Times New Roman" w:cs="Times New Roman"/>
                <w:sz w:val="20"/>
                <w:szCs w:val="20"/>
                <w:lang w:val="uk-UA" w:eastAsia="zh-CN"/>
              </w:rPr>
              <w:t xml:space="preserve">        М.П.</w:t>
            </w:r>
          </w:p>
        </w:tc>
      </w:tr>
    </w:tbl>
    <w:p w:rsidR="000D110D" w:rsidRDefault="000D110D">
      <w:pPr>
        <w:spacing w:after="0" w:line="240" w:lineRule="auto"/>
        <w:jc w:val="both"/>
        <w:rPr>
          <w:rFonts w:ascii="Times New Roman" w:eastAsia="Calibri" w:hAnsi="Times New Roman" w:cs="Times New Roman"/>
          <w:sz w:val="20"/>
          <w:szCs w:val="20"/>
          <w:lang w:val="uk-UA" w:eastAsia="ru-RU"/>
        </w:rPr>
      </w:pPr>
    </w:p>
    <w:p w:rsidR="000D110D" w:rsidRDefault="000D110D">
      <w:pPr>
        <w:spacing w:after="0" w:line="240" w:lineRule="auto"/>
        <w:ind w:left="7938"/>
        <w:rPr>
          <w:rFonts w:ascii="Times New Roman" w:eastAsia="Times New Roman" w:hAnsi="Times New Roman" w:cs="Times New Roman"/>
          <w:b/>
          <w:bCs/>
          <w:sz w:val="24"/>
          <w:szCs w:val="24"/>
          <w:highlight w:val="white"/>
          <w:lang w:val="uk-UA" w:eastAsia="zh-CN"/>
        </w:rPr>
      </w:pPr>
    </w:p>
    <w:p w:rsidR="000D110D" w:rsidRDefault="000D110D">
      <w:pPr>
        <w:spacing w:after="0" w:line="240" w:lineRule="auto"/>
        <w:ind w:left="7938"/>
        <w:rPr>
          <w:rFonts w:ascii="Times New Roman" w:eastAsia="Times New Roman" w:hAnsi="Times New Roman" w:cs="Times New Roman"/>
          <w:b/>
          <w:bCs/>
          <w:sz w:val="24"/>
          <w:szCs w:val="24"/>
          <w:highlight w:val="white"/>
          <w:lang w:val="uk-UA" w:eastAsia="zh-CN"/>
        </w:rPr>
      </w:pPr>
    </w:p>
    <w:p w:rsidR="000D110D" w:rsidRDefault="000D110D">
      <w:pPr>
        <w:spacing w:after="0" w:line="240" w:lineRule="auto"/>
        <w:ind w:left="7938"/>
        <w:rPr>
          <w:rFonts w:ascii="Times New Roman" w:eastAsia="Times New Roman" w:hAnsi="Times New Roman" w:cs="Times New Roman"/>
          <w:b/>
          <w:bCs/>
          <w:sz w:val="24"/>
          <w:szCs w:val="24"/>
          <w:highlight w:val="white"/>
          <w:lang w:val="uk-UA" w:eastAsia="zh-CN"/>
        </w:rPr>
      </w:pPr>
    </w:p>
    <w:p w:rsidR="000D110D" w:rsidRDefault="000D110D">
      <w:pPr>
        <w:spacing w:after="0" w:line="240" w:lineRule="auto"/>
        <w:ind w:left="7938"/>
        <w:rPr>
          <w:rFonts w:ascii="Times New Roman" w:eastAsia="Times New Roman" w:hAnsi="Times New Roman" w:cs="Times New Roman"/>
          <w:b/>
          <w:bCs/>
          <w:sz w:val="24"/>
          <w:szCs w:val="24"/>
          <w:highlight w:val="white"/>
          <w:lang w:val="uk-UA" w:eastAsia="zh-CN"/>
        </w:rPr>
      </w:pPr>
    </w:p>
    <w:p w:rsidR="000D110D" w:rsidRDefault="000D110D">
      <w:pPr>
        <w:spacing w:after="0" w:line="240" w:lineRule="auto"/>
        <w:ind w:left="7938"/>
        <w:rPr>
          <w:rFonts w:ascii="Times New Roman" w:eastAsia="Times New Roman" w:hAnsi="Times New Roman" w:cs="Times New Roman"/>
          <w:b/>
          <w:bCs/>
          <w:sz w:val="24"/>
          <w:szCs w:val="24"/>
          <w:highlight w:val="white"/>
          <w:lang w:val="uk-UA" w:eastAsia="zh-CN"/>
        </w:rPr>
      </w:pPr>
    </w:p>
    <w:p w:rsidR="000D110D" w:rsidRDefault="000D110D">
      <w:pPr>
        <w:spacing w:after="0" w:line="240" w:lineRule="auto"/>
        <w:ind w:left="7938"/>
        <w:rPr>
          <w:rFonts w:ascii="Times New Roman" w:eastAsia="Times New Roman" w:hAnsi="Times New Roman" w:cs="Times New Roman"/>
          <w:b/>
          <w:bCs/>
          <w:sz w:val="24"/>
          <w:szCs w:val="24"/>
          <w:highlight w:val="white"/>
          <w:lang w:val="uk-UA" w:eastAsia="zh-CN"/>
        </w:rPr>
      </w:pPr>
    </w:p>
    <w:p w:rsidR="000D110D" w:rsidRDefault="000D110D">
      <w:pPr>
        <w:spacing w:after="0" w:line="240" w:lineRule="auto"/>
        <w:ind w:left="7938"/>
        <w:rPr>
          <w:rFonts w:ascii="Times New Roman" w:eastAsia="Times New Roman" w:hAnsi="Times New Roman" w:cs="Times New Roman"/>
          <w:b/>
          <w:bCs/>
          <w:sz w:val="24"/>
          <w:szCs w:val="24"/>
          <w:highlight w:val="white"/>
          <w:lang w:val="uk-UA" w:eastAsia="zh-CN"/>
        </w:rPr>
      </w:pPr>
    </w:p>
    <w:p w:rsidR="000D110D" w:rsidRDefault="000D110D">
      <w:pPr>
        <w:spacing w:after="0" w:line="240" w:lineRule="auto"/>
        <w:ind w:left="7938"/>
        <w:rPr>
          <w:rFonts w:ascii="Times New Roman" w:eastAsia="Times New Roman" w:hAnsi="Times New Roman" w:cs="Times New Roman"/>
          <w:b/>
          <w:bCs/>
          <w:sz w:val="24"/>
          <w:szCs w:val="24"/>
          <w:highlight w:val="white"/>
          <w:lang w:val="uk-UA" w:eastAsia="zh-CN"/>
        </w:rPr>
      </w:pPr>
    </w:p>
    <w:p w:rsidR="000D110D" w:rsidRDefault="000D110D">
      <w:pPr>
        <w:spacing w:after="0" w:line="240" w:lineRule="auto"/>
        <w:ind w:left="7938"/>
        <w:rPr>
          <w:rFonts w:ascii="Times New Roman" w:eastAsia="Times New Roman" w:hAnsi="Times New Roman" w:cs="Times New Roman"/>
          <w:b/>
          <w:bCs/>
          <w:sz w:val="24"/>
          <w:szCs w:val="24"/>
          <w:highlight w:val="white"/>
          <w:lang w:val="uk-UA" w:eastAsia="zh-CN"/>
        </w:rPr>
      </w:pPr>
    </w:p>
    <w:p w:rsidR="000D110D" w:rsidRDefault="000D110D">
      <w:pPr>
        <w:spacing w:after="0" w:line="240" w:lineRule="auto"/>
        <w:ind w:left="7938"/>
        <w:rPr>
          <w:rFonts w:ascii="Times New Roman" w:eastAsia="Times New Roman" w:hAnsi="Times New Roman" w:cs="Times New Roman"/>
          <w:b/>
          <w:bCs/>
          <w:sz w:val="24"/>
          <w:szCs w:val="24"/>
          <w:highlight w:val="white"/>
          <w:lang w:val="uk-UA" w:eastAsia="zh-CN"/>
        </w:rPr>
      </w:pPr>
    </w:p>
    <w:p w:rsidR="000D110D" w:rsidRDefault="00C246B8">
      <w:pPr>
        <w:spacing w:after="0" w:line="240" w:lineRule="auto"/>
        <w:ind w:left="7938"/>
        <w:rPr>
          <w:rFonts w:ascii="Times New Roman" w:eastAsia="Times New Roman" w:hAnsi="Times New Roman" w:cs="Times New Roman"/>
          <w:b/>
          <w:bCs/>
          <w:sz w:val="24"/>
          <w:szCs w:val="24"/>
          <w:highlight w:val="white"/>
          <w:lang w:val="uk-UA" w:eastAsia="zh-CN"/>
        </w:rPr>
      </w:pPr>
      <w:r>
        <w:rPr>
          <w:rFonts w:ascii="Times New Roman" w:eastAsia="Times New Roman" w:hAnsi="Times New Roman" w:cs="Times New Roman"/>
          <w:b/>
          <w:bCs/>
          <w:sz w:val="20"/>
          <w:szCs w:val="20"/>
          <w:shd w:val="clear" w:color="auto" w:fill="FFFFFF"/>
          <w:lang w:val="uk-UA" w:eastAsia="zh-CN"/>
        </w:rPr>
        <w:t>Додаток №1</w:t>
      </w:r>
    </w:p>
    <w:p w:rsidR="000D110D" w:rsidRDefault="000D110D">
      <w:pPr>
        <w:spacing w:after="0" w:line="240" w:lineRule="auto"/>
        <w:ind w:left="3600" w:firstLine="720"/>
        <w:rPr>
          <w:rFonts w:ascii="Times New Roman" w:eastAsia="Times New Roman" w:hAnsi="Times New Roman" w:cs="Times New Roman"/>
          <w:sz w:val="24"/>
          <w:szCs w:val="24"/>
          <w:highlight w:val="white"/>
          <w:lang w:val="uk-UA" w:eastAsia="zh-CN"/>
        </w:rPr>
      </w:pPr>
    </w:p>
    <w:p w:rsidR="000D110D" w:rsidRDefault="00C246B8">
      <w:pPr>
        <w:spacing w:after="0" w:line="240" w:lineRule="auto"/>
        <w:ind w:left="3600" w:firstLine="720"/>
        <w:rPr>
          <w:rFonts w:ascii="Times New Roman" w:eastAsia="Times New Roman" w:hAnsi="Times New Roman" w:cs="Times New Roman"/>
          <w:sz w:val="24"/>
          <w:szCs w:val="24"/>
          <w:highlight w:val="white"/>
          <w:lang w:val="uk-UA" w:eastAsia="zh-CN"/>
        </w:rPr>
      </w:pPr>
      <w:r>
        <w:rPr>
          <w:rFonts w:ascii="Times New Roman" w:eastAsia="Times New Roman" w:hAnsi="Times New Roman" w:cs="Times New Roman"/>
          <w:sz w:val="20"/>
          <w:szCs w:val="20"/>
          <w:shd w:val="clear" w:color="auto" w:fill="FFFFFF"/>
          <w:lang w:val="uk-UA" w:eastAsia="zh-CN"/>
        </w:rPr>
        <w:tab/>
      </w:r>
      <w:r>
        <w:rPr>
          <w:rFonts w:ascii="Times New Roman" w:eastAsia="Times New Roman" w:hAnsi="Times New Roman" w:cs="Times New Roman"/>
          <w:sz w:val="20"/>
          <w:szCs w:val="20"/>
          <w:shd w:val="clear" w:color="auto" w:fill="FFFFFF"/>
          <w:lang w:val="uk-UA" w:eastAsia="zh-CN"/>
        </w:rPr>
        <w:tab/>
        <w:t>до Договору №_____ від «___» ________202</w:t>
      </w:r>
      <w:r w:rsidR="005948F3">
        <w:rPr>
          <w:rFonts w:ascii="Times New Roman" w:eastAsia="Times New Roman" w:hAnsi="Times New Roman" w:cs="Times New Roman"/>
          <w:sz w:val="20"/>
          <w:szCs w:val="20"/>
          <w:shd w:val="clear" w:color="auto" w:fill="FFFFFF"/>
          <w:lang w:val="uk-UA" w:eastAsia="zh-CN"/>
        </w:rPr>
        <w:t>2</w:t>
      </w:r>
      <w:r>
        <w:rPr>
          <w:rFonts w:ascii="Times New Roman" w:eastAsia="Times New Roman" w:hAnsi="Times New Roman" w:cs="Times New Roman"/>
          <w:sz w:val="20"/>
          <w:szCs w:val="20"/>
          <w:shd w:val="clear" w:color="auto" w:fill="FFFFFF"/>
          <w:lang w:val="uk-UA" w:eastAsia="zh-CN"/>
        </w:rPr>
        <w:t>р.</w:t>
      </w:r>
    </w:p>
    <w:p w:rsidR="000D110D" w:rsidRDefault="000D110D">
      <w:pPr>
        <w:spacing w:after="0" w:line="240" w:lineRule="auto"/>
        <w:jc w:val="center"/>
        <w:rPr>
          <w:rFonts w:ascii="Times New Roman" w:eastAsia="Times New Roman" w:hAnsi="Times New Roman" w:cs="Times New Roman"/>
          <w:b/>
          <w:bCs/>
          <w:sz w:val="20"/>
          <w:szCs w:val="20"/>
          <w:highlight w:val="white"/>
          <w:lang w:val="uk-UA" w:eastAsia="zh-CN"/>
        </w:rPr>
      </w:pPr>
    </w:p>
    <w:p w:rsidR="000D110D" w:rsidRDefault="00C246B8">
      <w:pPr>
        <w:spacing w:after="0" w:line="240" w:lineRule="auto"/>
        <w:jc w:val="center"/>
        <w:rPr>
          <w:rFonts w:ascii="Times New Roman" w:eastAsia="Times New Roman" w:hAnsi="Times New Roman" w:cs="Times New Roman"/>
          <w:b/>
          <w:bCs/>
          <w:sz w:val="28"/>
          <w:szCs w:val="28"/>
          <w:highlight w:val="white"/>
          <w:lang w:val="uk-UA" w:eastAsia="zh-CN"/>
        </w:rPr>
      </w:pPr>
      <w:r>
        <w:rPr>
          <w:rFonts w:ascii="Times New Roman" w:eastAsia="Times New Roman" w:hAnsi="Times New Roman" w:cs="Times New Roman"/>
          <w:b/>
          <w:bCs/>
          <w:sz w:val="20"/>
          <w:szCs w:val="20"/>
          <w:shd w:val="clear" w:color="auto" w:fill="FFFFFF"/>
          <w:lang w:val="uk-UA" w:eastAsia="zh-CN"/>
        </w:rPr>
        <w:t xml:space="preserve">Специфікація </w:t>
      </w:r>
    </w:p>
    <w:p w:rsidR="000D110D" w:rsidRDefault="00C246B8">
      <w:pPr>
        <w:spacing w:after="0" w:line="240" w:lineRule="auto"/>
        <w:jc w:val="center"/>
        <w:rPr>
          <w:rFonts w:ascii="Times New Roman" w:eastAsia="Times New Roman" w:hAnsi="Times New Roman" w:cs="Times New Roman"/>
          <w:sz w:val="24"/>
          <w:szCs w:val="24"/>
          <w:highlight w:val="white"/>
          <w:lang w:val="uk-UA" w:eastAsia="zh-CN"/>
        </w:rPr>
      </w:pPr>
      <w:r>
        <w:rPr>
          <w:rFonts w:ascii="Times New Roman" w:eastAsia="Times New Roman" w:hAnsi="Times New Roman" w:cs="Times New Roman"/>
          <w:sz w:val="20"/>
          <w:szCs w:val="20"/>
          <w:shd w:val="clear" w:color="auto" w:fill="FFFFFF"/>
          <w:lang w:val="uk-UA" w:eastAsia="zh-CN"/>
        </w:rPr>
        <w:t>до Договору №_____ від «___» ________202</w:t>
      </w:r>
      <w:r w:rsidR="005948F3">
        <w:rPr>
          <w:rFonts w:ascii="Times New Roman" w:eastAsia="Times New Roman" w:hAnsi="Times New Roman" w:cs="Times New Roman"/>
          <w:sz w:val="20"/>
          <w:szCs w:val="20"/>
          <w:shd w:val="clear" w:color="auto" w:fill="FFFFFF"/>
          <w:lang w:val="uk-UA" w:eastAsia="zh-CN"/>
        </w:rPr>
        <w:t>2</w:t>
      </w:r>
      <w:r>
        <w:rPr>
          <w:rFonts w:ascii="Times New Roman" w:eastAsia="Times New Roman" w:hAnsi="Times New Roman" w:cs="Times New Roman"/>
          <w:sz w:val="20"/>
          <w:szCs w:val="20"/>
          <w:shd w:val="clear" w:color="auto" w:fill="FFFFFF"/>
          <w:lang w:val="uk-UA" w:eastAsia="zh-CN"/>
        </w:rPr>
        <w:t>р.</w:t>
      </w:r>
    </w:p>
    <w:p w:rsidR="000D110D" w:rsidRDefault="000D110D">
      <w:pPr>
        <w:spacing w:after="0" w:line="240" w:lineRule="auto"/>
        <w:jc w:val="both"/>
        <w:rPr>
          <w:rFonts w:ascii="Times New Roman" w:eastAsia="Times New Roman" w:hAnsi="Times New Roman" w:cs="Times New Roman"/>
          <w:sz w:val="20"/>
          <w:szCs w:val="20"/>
          <w:highlight w:val="white"/>
          <w:lang w:val="uk-UA" w:eastAsia="zh-CN"/>
        </w:rPr>
      </w:pPr>
    </w:p>
    <w:p w:rsidR="000D110D" w:rsidRDefault="00C246B8">
      <w:pPr>
        <w:spacing w:after="0" w:line="240" w:lineRule="auto"/>
        <w:jc w:val="both"/>
        <w:rPr>
          <w:rFonts w:ascii="Times New Roman" w:eastAsia="Times New Roman" w:hAnsi="Times New Roman" w:cs="Times New Roman"/>
          <w:sz w:val="24"/>
          <w:szCs w:val="24"/>
          <w:highlight w:val="white"/>
          <w:lang w:val="uk-UA" w:eastAsia="zh-CN"/>
        </w:rPr>
      </w:pPr>
      <w:r>
        <w:rPr>
          <w:rFonts w:ascii="Times New Roman" w:eastAsia="Times New Roman" w:hAnsi="Times New Roman" w:cs="Times New Roman"/>
          <w:sz w:val="20"/>
          <w:szCs w:val="20"/>
          <w:shd w:val="clear" w:color="auto" w:fill="FFFFFF"/>
          <w:lang w:val="uk-UA" w:eastAsia="zh-CN"/>
        </w:rPr>
        <w:t xml:space="preserve">м. _________ </w:t>
      </w:r>
      <w:r>
        <w:rPr>
          <w:rFonts w:ascii="Times New Roman" w:eastAsia="Times New Roman" w:hAnsi="Times New Roman" w:cs="Times New Roman"/>
          <w:sz w:val="20"/>
          <w:szCs w:val="20"/>
          <w:shd w:val="clear" w:color="auto" w:fill="FFFFFF"/>
          <w:lang w:val="uk-UA" w:eastAsia="zh-CN"/>
        </w:rPr>
        <w:tab/>
      </w:r>
      <w:r>
        <w:rPr>
          <w:rFonts w:ascii="Times New Roman" w:eastAsia="Times New Roman" w:hAnsi="Times New Roman" w:cs="Times New Roman"/>
          <w:sz w:val="20"/>
          <w:szCs w:val="20"/>
          <w:shd w:val="clear" w:color="auto" w:fill="FFFFFF"/>
          <w:lang w:val="uk-UA" w:eastAsia="zh-CN"/>
        </w:rPr>
        <w:tab/>
      </w:r>
      <w:r>
        <w:rPr>
          <w:rFonts w:ascii="Times New Roman" w:eastAsia="Times New Roman" w:hAnsi="Times New Roman" w:cs="Times New Roman"/>
          <w:sz w:val="20"/>
          <w:szCs w:val="20"/>
          <w:shd w:val="clear" w:color="auto" w:fill="FFFFFF"/>
          <w:lang w:val="uk-UA" w:eastAsia="zh-CN"/>
        </w:rPr>
        <w:tab/>
      </w:r>
      <w:r>
        <w:rPr>
          <w:rFonts w:ascii="Times New Roman" w:eastAsia="Times New Roman" w:hAnsi="Times New Roman" w:cs="Times New Roman"/>
          <w:sz w:val="20"/>
          <w:szCs w:val="20"/>
          <w:shd w:val="clear" w:color="auto" w:fill="FFFFFF"/>
          <w:lang w:val="uk-UA" w:eastAsia="zh-CN"/>
        </w:rPr>
        <w:tab/>
      </w:r>
      <w:r>
        <w:rPr>
          <w:rFonts w:ascii="Times New Roman" w:eastAsia="Times New Roman" w:hAnsi="Times New Roman" w:cs="Times New Roman"/>
          <w:sz w:val="20"/>
          <w:szCs w:val="20"/>
          <w:shd w:val="clear" w:color="auto" w:fill="FFFFFF"/>
          <w:lang w:val="uk-UA" w:eastAsia="zh-CN"/>
        </w:rPr>
        <w:tab/>
      </w:r>
      <w:r>
        <w:rPr>
          <w:rFonts w:ascii="Times New Roman" w:eastAsia="Times New Roman" w:hAnsi="Times New Roman" w:cs="Times New Roman"/>
          <w:sz w:val="20"/>
          <w:szCs w:val="20"/>
          <w:shd w:val="clear" w:color="auto" w:fill="FFFFFF"/>
          <w:lang w:val="uk-UA" w:eastAsia="zh-CN"/>
        </w:rPr>
        <w:tab/>
      </w:r>
      <w:r>
        <w:rPr>
          <w:rFonts w:ascii="Times New Roman" w:eastAsia="Times New Roman" w:hAnsi="Times New Roman" w:cs="Times New Roman"/>
          <w:sz w:val="20"/>
          <w:szCs w:val="20"/>
          <w:shd w:val="clear" w:color="auto" w:fill="FFFFFF"/>
          <w:lang w:val="uk-UA" w:eastAsia="zh-CN"/>
        </w:rPr>
        <w:tab/>
      </w:r>
      <w:r>
        <w:rPr>
          <w:rFonts w:ascii="Times New Roman" w:eastAsia="Times New Roman" w:hAnsi="Times New Roman" w:cs="Times New Roman"/>
          <w:sz w:val="20"/>
          <w:szCs w:val="20"/>
          <w:shd w:val="clear" w:color="auto" w:fill="FFFFFF"/>
          <w:lang w:val="uk-UA" w:eastAsia="zh-CN"/>
        </w:rPr>
        <w:tab/>
      </w:r>
      <w:r>
        <w:rPr>
          <w:rFonts w:ascii="Times New Roman" w:eastAsia="Times New Roman" w:hAnsi="Times New Roman" w:cs="Times New Roman"/>
          <w:sz w:val="20"/>
          <w:szCs w:val="20"/>
          <w:shd w:val="clear" w:color="auto" w:fill="FFFFFF"/>
          <w:lang w:val="uk-UA" w:eastAsia="zh-CN"/>
        </w:rPr>
        <w:tab/>
        <w:t>«___» _______202</w:t>
      </w:r>
      <w:r w:rsidR="005948F3">
        <w:rPr>
          <w:rFonts w:ascii="Times New Roman" w:eastAsia="Times New Roman" w:hAnsi="Times New Roman" w:cs="Times New Roman"/>
          <w:sz w:val="20"/>
          <w:szCs w:val="20"/>
          <w:shd w:val="clear" w:color="auto" w:fill="FFFFFF"/>
          <w:lang w:val="uk-UA" w:eastAsia="zh-CN"/>
        </w:rPr>
        <w:t>2</w:t>
      </w:r>
      <w:r>
        <w:rPr>
          <w:rFonts w:ascii="Times New Roman" w:eastAsia="Times New Roman" w:hAnsi="Times New Roman" w:cs="Times New Roman"/>
          <w:sz w:val="20"/>
          <w:szCs w:val="20"/>
          <w:shd w:val="clear" w:color="auto" w:fill="FFFFFF"/>
          <w:lang w:val="uk-UA" w:eastAsia="zh-CN"/>
        </w:rPr>
        <w:t>р.</w:t>
      </w:r>
    </w:p>
    <w:p w:rsidR="000D110D" w:rsidRDefault="000D110D">
      <w:pPr>
        <w:spacing w:after="0" w:line="240" w:lineRule="auto"/>
        <w:jc w:val="both"/>
        <w:rPr>
          <w:rFonts w:ascii="Times New Roman" w:eastAsia="Times New Roman" w:hAnsi="Times New Roman" w:cs="Times New Roman"/>
          <w:sz w:val="20"/>
          <w:szCs w:val="20"/>
          <w:highlight w:val="white"/>
          <w:lang w:val="uk-UA" w:eastAsia="zh-CN"/>
        </w:rPr>
      </w:pPr>
    </w:p>
    <w:p w:rsidR="000D110D" w:rsidRDefault="00C246B8">
      <w:pPr>
        <w:spacing w:after="0" w:line="240" w:lineRule="auto"/>
        <w:ind w:firstLine="708"/>
        <w:jc w:val="both"/>
        <w:rPr>
          <w:rFonts w:ascii="Times New Roman" w:eastAsia="Times New Roman" w:hAnsi="Times New Roman" w:cs="Times New Roman"/>
          <w:sz w:val="24"/>
          <w:szCs w:val="24"/>
          <w:highlight w:val="white"/>
          <w:lang w:val="uk-UA" w:eastAsia="zh-CN"/>
        </w:rPr>
      </w:pPr>
      <w:r>
        <w:rPr>
          <w:rFonts w:ascii="Times New Roman" w:eastAsia="Times New Roman" w:hAnsi="Times New Roman" w:cs="Times New Roman"/>
          <w:sz w:val="20"/>
          <w:szCs w:val="20"/>
          <w:shd w:val="clear" w:color="auto" w:fill="FFFFFF"/>
          <w:lang w:val="uk-UA" w:eastAsia="zh-CN"/>
        </w:rPr>
        <w:t>Відповідно до умов Договору № ___ від «___» ________202</w:t>
      </w:r>
      <w:r w:rsidR="005948F3">
        <w:rPr>
          <w:rFonts w:ascii="Times New Roman" w:eastAsia="Times New Roman" w:hAnsi="Times New Roman" w:cs="Times New Roman"/>
          <w:sz w:val="20"/>
          <w:szCs w:val="20"/>
          <w:shd w:val="clear" w:color="auto" w:fill="FFFFFF"/>
          <w:lang w:val="uk-UA" w:eastAsia="zh-CN"/>
        </w:rPr>
        <w:t>2</w:t>
      </w:r>
      <w:r>
        <w:rPr>
          <w:rFonts w:ascii="Times New Roman" w:eastAsia="Times New Roman" w:hAnsi="Times New Roman" w:cs="Times New Roman"/>
          <w:sz w:val="20"/>
          <w:szCs w:val="20"/>
          <w:shd w:val="clear" w:color="auto" w:fill="FFFFFF"/>
          <w:lang w:val="uk-UA" w:eastAsia="zh-CN"/>
        </w:rPr>
        <w:t xml:space="preserve"> року (далі – Договір), Учасник зобов’язується поставити товар:</w:t>
      </w:r>
    </w:p>
    <w:tbl>
      <w:tblPr>
        <w:tblW w:w="9600" w:type="dxa"/>
        <w:tblLook w:val="00A0"/>
      </w:tblPr>
      <w:tblGrid>
        <w:gridCol w:w="473"/>
        <w:gridCol w:w="2883"/>
        <w:gridCol w:w="1655"/>
        <w:gridCol w:w="1170"/>
        <w:gridCol w:w="1620"/>
        <w:gridCol w:w="1799"/>
      </w:tblGrid>
      <w:tr w:rsidR="000D110D" w:rsidRPr="005948F3">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10D" w:rsidRDefault="00C246B8">
            <w:pPr>
              <w:spacing w:after="0" w:line="240" w:lineRule="auto"/>
              <w:ind w:left="709" w:hanging="709"/>
              <w:jc w:val="center"/>
              <w:rPr>
                <w:rFonts w:ascii="Times New Roman" w:eastAsia="Times New Roman" w:hAnsi="Times New Roman" w:cs="Times New Roman"/>
                <w:b/>
                <w:sz w:val="20"/>
                <w:szCs w:val="20"/>
                <w:highlight w:val="white"/>
                <w:lang w:val="uk-UA" w:eastAsia="ru-RU"/>
              </w:rPr>
            </w:pPr>
            <w:r>
              <w:rPr>
                <w:rFonts w:ascii="Times New Roman" w:eastAsia="Times New Roman" w:hAnsi="Times New Roman" w:cs="Times New Roman"/>
                <w:b/>
                <w:sz w:val="20"/>
                <w:szCs w:val="20"/>
                <w:shd w:val="clear" w:color="auto" w:fill="FFFFFF"/>
                <w:lang w:val="uk-UA" w:eastAsia="ru-RU"/>
              </w:rPr>
              <w:t>№</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10D" w:rsidRDefault="00C246B8">
            <w:pPr>
              <w:spacing w:after="0" w:line="240" w:lineRule="auto"/>
              <w:ind w:left="709" w:hanging="709"/>
              <w:jc w:val="center"/>
              <w:rPr>
                <w:rFonts w:ascii="Times New Roman" w:eastAsia="Times New Roman" w:hAnsi="Times New Roman" w:cs="Times New Roman"/>
                <w:b/>
                <w:bCs/>
                <w:sz w:val="20"/>
                <w:szCs w:val="20"/>
                <w:highlight w:val="white"/>
                <w:lang w:val="uk-UA" w:eastAsia="ru-RU"/>
              </w:rPr>
            </w:pPr>
            <w:r>
              <w:rPr>
                <w:rFonts w:ascii="Times New Roman" w:eastAsia="Times New Roman" w:hAnsi="Times New Roman" w:cs="Times New Roman"/>
                <w:b/>
                <w:bCs/>
                <w:sz w:val="20"/>
                <w:szCs w:val="20"/>
                <w:shd w:val="clear" w:color="auto" w:fill="FFFFFF"/>
                <w:lang w:val="uk-UA" w:eastAsia="ru-RU"/>
              </w:rPr>
              <w:t xml:space="preserve">Найменування </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10D" w:rsidRDefault="00C246B8">
            <w:pPr>
              <w:spacing w:after="0" w:line="240" w:lineRule="auto"/>
              <w:ind w:left="709" w:hanging="709"/>
              <w:jc w:val="center"/>
              <w:rPr>
                <w:rFonts w:ascii="Times New Roman" w:eastAsia="Times New Roman" w:hAnsi="Times New Roman" w:cs="Times New Roman"/>
                <w:b/>
                <w:bCs/>
                <w:sz w:val="20"/>
                <w:szCs w:val="20"/>
                <w:highlight w:val="white"/>
                <w:lang w:val="uk-UA" w:eastAsia="ru-RU"/>
              </w:rPr>
            </w:pPr>
            <w:r>
              <w:rPr>
                <w:rFonts w:ascii="Times New Roman" w:eastAsia="Times New Roman" w:hAnsi="Times New Roman" w:cs="Times New Roman"/>
                <w:b/>
                <w:bCs/>
                <w:sz w:val="20"/>
                <w:szCs w:val="20"/>
                <w:shd w:val="clear" w:color="auto" w:fill="FFFFFF"/>
                <w:lang w:val="uk-UA" w:eastAsia="ru-RU"/>
              </w:rPr>
              <w:t>Код за ДК</w:t>
            </w:r>
          </w:p>
          <w:p w:rsidR="000D110D" w:rsidRDefault="00C246B8">
            <w:pPr>
              <w:spacing w:after="0" w:line="240" w:lineRule="auto"/>
              <w:ind w:left="709" w:hanging="709"/>
              <w:jc w:val="center"/>
              <w:rPr>
                <w:rFonts w:ascii="Times New Roman" w:eastAsia="Times New Roman" w:hAnsi="Times New Roman" w:cs="Times New Roman"/>
                <w:b/>
                <w:bCs/>
                <w:sz w:val="20"/>
                <w:szCs w:val="20"/>
                <w:highlight w:val="white"/>
                <w:lang w:val="uk-UA" w:eastAsia="ru-RU"/>
              </w:rPr>
            </w:pPr>
            <w:r>
              <w:rPr>
                <w:rFonts w:ascii="Times New Roman" w:eastAsia="Times New Roman" w:hAnsi="Times New Roman" w:cs="Times New Roman"/>
                <w:b/>
                <w:bCs/>
                <w:sz w:val="20"/>
                <w:szCs w:val="20"/>
                <w:shd w:val="clear" w:color="auto" w:fill="FFFFFF"/>
                <w:lang w:val="uk-UA" w:eastAsia="ru-RU"/>
              </w:rPr>
              <w:t>021:2015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10D" w:rsidRDefault="00C246B8">
            <w:pPr>
              <w:spacing w:after="0" w:line="240" w:lineRule="auto"/>
              <w:ind w:left="709" w:hanging="709"/>
              <w:jc w:val="center"/>
              <w:rPr>
                <w:rFonts w:ascii="Times New Roman" w:eastAsia="Times New Roman" w:hAnsi="Times New Roman" w:cs="Times New Roman"/>
                <w:b/>
                <w:bCs/>
                <w:sz w:val="20"/>
                <w:szCs w:val="20"/>
                <w:highlight w:val="white"/>
                <w:lang w:val="uk-UA" w:eastAsia="ru-RU"/>
              </w:rPr>
            </w:pPr>
            <w:r>
              <w:rPr>
                <w:rFonts w:ascii="Times New Roman" w:eastAsia="Times New Roman" w:hAnsi="Times New Roman" w:cs="Times New Roman"/>
                <w:b/>
                <w:bCs/>
                <w:sz w:val="20"/>
                <w:szCs w:val="20"/>
                <w:shd w:val="clear" w:color="auto" w:fill="FFFFFF"/>
                <w:lang w:val="uk-UA" w:eastAsia="ru-RU"/>
              </w:rPr>
              <w:t>Кількість</w:t>
            </w:r>
          </w:p>
          <w:p w:rsidR="000D110D" w:rsidRDefault="00C246B8">
            <w:pPr>
              <w:spacing w:after="0" w:line="240" w:lineRule="auto"/>
              <w:ind w:left="709" w:hanging="709"/>
              <w:jc w:val="center"/>
              <w:rPr>
                <w:rFonts w:ascii="Times New Roman" w:eastAsia="Times New Roman" w:hAnsi="Times New Roman" w:cs="Times New Roman"/>
                <w:b/>
                <w:bCs/>
                <w:sz w:val="20"/>
                <w:szCs w:val="20"/>
                <w:highlight w:val="white"/>
                <w:lang w:val="uk-UA" w:eastAsia="ru-RU"/>
              </w:rPr>
            </w:pPr>
            <w:r>
              <w:rPr>
                <w:rFonts w:ascii="Times New Roman" w:eastAsia="Times New Roman" w:hAnsi="Times New Roman" w:cs="Times New Roman"/>
                <w:b/>
                <w:bCs/>
                <w:sz w:val="20"/>
                <w:szCs w:val="20"/>
                <w:shd w:val="clear" w:color="auto" w:fill="FFFFFF"/>
                <w:lang w:val="uk-UA" w:eastAsia="ru-RU"/>
              </w:rPr>
              <w:t>(шт.)</w:t>
            </w:r>
          </w:p>
          <w:p w:rsidR="000D110D" w:rsidRDefault="000D110D">
            <w:pPr>
              <w:spacing w:after="0" w:line="240" w:lineRule="auto"/>
              <w:ind w:left="709" w:hanging="709"/>
              <w:jc w:val="center"/>
              <w:rPr>
                <w:rFonts w:ascii="Times New Roman" w:eastAsia="Times New Roman" w:hAnsi="Times New Roman" w:cs="Times New Roman"/>
                <w:b/>
                <w:bCs/>
                <w:sz w:val="20"/>
                <w:szCs w:val="20"/>
                <w:highlight w:val="white"/>
                <w:lang w:val="uk-UA" w:eastAsia="ru-RU"/>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10D" w:rsidRDefault="00C246B8">
            <w:pPr>
              <w:spacing w:after="0" w:line="240" w:lineRule="auto"/>
              <w:ind w:left="-59" w:firstLine="59"/>
              <w:jc w:val="center"/>
              <w:rPr>
                <w:rFonts w:ascii="Times New Roman" w:eastAsia="Times New Roman" w:hAnsi="Times New Roman" w:cs="Times New Roman"/>
                <w:b/>
                <w:bCs/>
                <w:sz w:val="20"/>
                <w:szCs w:val="20"/>
                <w:highlight w:val="white"/>
                <w:lang w:val="uk-UA" w:eastAsia="ru-RU"/>
              </w:rPr>
            </w:pPr>
            <w:r>
              <w:rPr>
                <w:rFonts w:ascii="Times New Roman" w:eastAsia="Times New Roman" w:hAnsi="Times New Roman" w:cs="Times New Roman"/>
                <w:b/>
                <w:bCs/>
                <w:sz w:val="20"/>
                <w:szCs w:val="20"/>
                <w:shd w:val="clear" w:color="auto" w:fill="FFFFFF"/>
                <w:lang w:val="uk-UA" w:eastAsia="ru-RU"/>
              </w:rPr>
              <w:t>Ціна за одиницю з ПДВ</w:t>
            </w:r>
          </w:p>
          <w:p w:rsidR="000D110D" w:rsidRDefault="00C246B8">
            <w:pPr>
              <w:spacing w:after="0" w:line="240" w:lineRule="auto"/>
              <w:ind w:left="-59" w:firstLine="59"/>
              <w:jc w:val="center"/>
              <w:rPr>
                <w:rFonts w:ascii="Times New Roman" w:eastAsia="Times New Roman" w:hAnsi="Times New Roman" w:cs="Times New Roman"/>
                <w:b/>
                <w:bCs/>
                <w:sz w:val="20"/>
                <w:szCs w:val="20"/>
                <w:highlight w:val="white"/>
                <w:lang w:val="uk-UA" w:eastAsia="ru-RU"/>
              </w:rPr>
            </w:pPr>
            <w:r>
              <w:rPr>
                <w:rFonts w:ascii="Times New Roman" w:eastAsia="Times New Roman" w:hAnsi="Times New Roman" w:cs="Times New Roman"/>
                <w:b/>
                <w:bCs/>
                <w:sz w:val="20"/>
                <w:szCs w:val="20"/>
                <w:shd w:val="clear" w:color="auto" w:fill="FFFFFF"/>
                <w:lang w:val="uk-UA" w:eastAsia="ru-RU"/>
              </w:rPr>
              <w:t xml:space="preserve"> (грн.)</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10D" w:rsidRDefault="00C246B8">
            <w:pPr>
              <w:spacing w:after="0" w:line="240" w:lineRule="auto"/>
              <w:ind w:left="-59" w:firstLine="59"/>
              <w:jc w:val="center"/>
              <w:rPr>
                <w:rFonts w:ascii="Times New Roman" w:eastAsia="Times New Roman" w:hAnsi="Times New Roman" w:cs="Times New Roman"/>
                <w:b/>
                <w:bCs/>
                <w:sz w:val="20"/>
                <w:szCs w:val="20"/>
                <w:highlight w:val="white"/>
                <w:lang w:val="uk-UA" w:eastAsia="ru-RU"/>
              </w:rPr>
            </w:pPr>
            <w:r>
              <w:rPr>
                <w:rFonts w:ascii="Times New Roman" w:eastAsia="Times New Roman" w:hAnsi="Times New Roman" w:cs="Times New Roman"/>
                <w:b/>
                <w:bCs/>
                <w:sz w:val="20"/>
                <w:szCs w:val="20"/>
                <w:shd w:val="clear" w:color="auto" w:fill="FFFFFF"/>
                <w:lang w:val="uk-UA" w:eastAsia="ru-RU"/>
              </w:rPr>
              <w:t>Ціна за одиницю без ПДВ</w:t>
            </w:r>
          </w:p>
          <w:p w:rsidR="000D110D" w:rsidRDefault="00C246B8">
            <w:pPr>
              <w:spacing w:after="0" w:line="240" w:lineRule="auto"/>
              <w:ind w:left="-59" w:firstLine="59"/>
              <w:jc w:val="center"/>
              <w:rPr>
                <w:rFonts w:ascii="Times New Roman" w:eastAsia="Times New Roman" w:hAnsi="Times New Roman" w:cs="Times New Roman"/>
                <w:b/>
                <w:bCs/>
                <w:sz w:val="20"/>
                <w:szCs w:val="20"/>
                <w:highlight w:val="white"/>
                <w:lang w:val="uk-UA" w:eastAsia="ru-RU"/>
              </w:rPr>
            </w:pPr>
            <w:r>
              <w:rPr>
                <w:rFonts w:ascii="Times New Roman" w:eastAsia="Times New Roman" w:hAnsi="Times New Roman" w:cs="Times New Roman"/>
                <w:b/>
                <w:bCs/>
                <w:sz w:val="20"/>
                <w:szCs w:val="20"/>
                <w:shd w:val="clear" w:color="auto" w:fill="FFFFFF"/>
                <w:lang w:val="uk-UA" w:eastAsia="ru-RU"/>
              </w:rPr>
              <w:t xml:space="preserve"> (грн.)</w:t>
            </w:r>
          </w:p>
        </w:tc>
      </w:tr>
      <w:tr w:rsidR="000D110D">
        <w:trPr>
          <w:trHeight w:val="354"/>
        </w:trPr>
        <w:tc>
          <w:tcPr>
            <w:tcW w:w="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10D" w:rsidRDefault="00C246B8">
            <w:pPr>
              <w:spacing w:after="0" w:line="240" w:lineRule="auto"/>
              <w:ind w:left="709" w:hanging="709"/>
              <w:jc w:val="center"/>
              <w:rPr>
                <w:rFonts w:ascii="Times New Roman" w:eastAsia="Times New Roman" w:hAnsi="Times New Roman" w:cs="Times New Roman"/>
                <w:highlight w:val="white"/>
                <w:lang w:val="uk-UA" w:eastAsia="ru-RU"/>
              </w:rPr>
            </w:pPr>
            <w:r>
              <w:rPr>
                <w:rFonts w:ascii="Times New Roman" w:eastAsia="Times New Roman" w:hAnsi="Times New Roman" w:cs="Times New Roman"/>
                <w:sz w:val="20"/>
                <w:szCs w:val="20"/>
                <w:shd w:val="clear" w:color="auto" w:fill="FFFFFF"/>
                <w:lang w:val="uk-UA" w:eastAsia="ru-RU"/>
              </w:rPr>
              <w:t>1</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10D" w:rsidRDefault="000D110D">
            <w:pPr>
              <w:tabs>
                <w:tab w:val="left" w:pos="426"/>
              </w:tabs>
              <w:spacing w:after="0" w:line="240" w:lineRule="auto"/>
              <w:textAlignment w:val="baseline"/>
              <w:rPr>
                <w:rFonts w:ascii="Times New Roman" w:eastAsia="Times New Roman" w:hAnsi="Times New Roman" w:cs="Times New Roman"/>
                <w:lang w:val="uk-UA" w:eastAsia="ru-RU"/>
              </w:rPr>
            </w:pP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10D" w:rsidRDefault="000D110D">
            <w:pPr>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10D" w:rsidRDefault="00C246B8">
            <w:pPr>
              <w:tabs>
                <w:tab w:val="left" w:pos="-720"/>
                <w:tab w:val="left" w:pos="708"/>
              </w:tabs>
              <w:spacing w:after="0" w:line="240" w:lineRule="auto"/>
              <w:rPr>
                <w:sz w:val="20"/>
                <w:szCs w:val="20"/>
              </w:rPr>
            </w:pPr>
            <w:r>
              <w:rPr>
                <w:rFonts w:ascii="Times New Roman" w:eastAsia="Times New Roman" w:hAnsi="Times New Roman" w:cs="Times New Roman"/>
                <w:sz w:val="20"/>
                <w:szCs w:val="20"/>
                <w:lang w:val="uk-UA" w:eastAsia="ru-RU"/>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10D" w:rsidRDefault="000D110D">
            <w:pPr>
              <w:spacing w:after="0" w:line="240" w:lineRule="auto"/>
              <w:ind w:left="-59" w:firstLine="59"/>
              <w:jc w:val="center"/>
              <w:rPr>
                <w:rFonts w:ascii="Times New Roman" w:eastAsia="Times New Roman" w:hAnsi="Times New Roman" w:cs="Times New Roman"/>
                <w:b/>
                <w:bCs/>
                <w:sz w:val="20"/>
                <w:szCs w:val="20"/>
                <w:highlight w:val="white"/>
                <w:lang w:val="uk-UA" w:eastAsia="ru-RU"/>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110D" w:rsidRDefault="000D110D">
            <w:pPr>
              <w:spacing w:after="0" w:line="240" w:lineRule="auto"/>
              <w:ind w:left="-59" w:firstLine="59"/>
              <w:jc w:val="center"/>
              <w:rPr>
                <w:rFonts w:ascii="Times New Roman" w:eastAsia="Times New Roman" w:hAnsi="Times New Roman" w:cs="Times New Roman"/>
                <w:b/>
                <w:bCs/>
                <w:sz w:val="20"/>
                <w:szCs w:val="20"/>
                <w:highlight w:val="white"/>
                <w:lang w:val="uk-UA" w:eastAsia="ru-RU"/>
              </w:rPr>
            </w:pPr>
          </w:p>
        </w:tc>
      </w:tr>
    </w:tbl>
    <w:p w:rsidR="000D110D" w:rsidRDefault="000D110D">
      <w:pPr>
        <w:spacing w:after="0" w:line="240" w:lineRule="auto"/>
        <w:ind w:firstLine="708"/>
        <w:jc w:val="both"/>
        <w:rPr>
          <w:rFonts w:ascii="Times New Roman" w:eastAsia="Times New Roman" w:hAnsi="Times New Roman" w:cs="Times New Roman"/>
          <w:sz w:val="20"/>
          <w:szCs w:val="20"/>
          <w:highlight w:val="white"/>
          <w:lang w:val="uk-UA" w:eastAsia="zh-CN"/>
        </w:rPr>
      </w:pPr>
    </w:p>
    <w:p w:rsidR="000D110D" w:rsidRPr="00165AFE" w:rsidRDefault="00C246B8">
      <w:pPr>
        <w:tabs>
          <w:tab w:val="left" w:pos="9164"/>
        </w:tabs>
        <w:spacing w:after="0" w:line="240" w:lineRule="auto"/>
        <w:jc w:val="both"/>
        <w:rPr>
          <w:sz w:val="20"/>
          <w:szCs w:val="20"/>
          <w:lang w:val="ru-RU"/>
        </w:rPr>
      </w:pPr>
      <w:r>
        <w:rPr>
          <w:rFonts w:ascii="Times New Roman" w:eastAsia="Times New Roman" w:hAnsi="Times New Roman" w:cs="Times New Roman"/>
          <w:sz w:val="20"/>
          <w:szCs w:val="20"/>
          <w:shd w:val="clear" w:color="auto" w:fill="FFFFFF"/>
          <w:lang w:val="uk-UA" w:eastAsia="zh-CN"/>
        </w:rPr>
        <w:t xml:space="preserve">Загальна вартість предмету закупівлі становить </w:t>
      </w:r>
      <w:r>
        <w:rPr>
          <w:rFonts w:ascii="Times New Roman" w:eastAsia="Times New Roman" w:hAnsi="Times New Roman" w:cs="Times New Roman"/>
          <w:sz w:val="20"/>
          <w:szCs w:val="20"/>
          <w:lang w:val="uk-UA" w:eastAsia="zh-CN"/>
        </w:rPr>
        <w:t>____________грн., в тому числі ПДВ/без ПДВ ____________грн. ____коп. (______________________________________________ грн.____ коп., в тому числі ПДВ ________________   (_______________________________грн. ____коп.).</w:t>
      </w:r>
    </w:p>
    <w:p w:rsidR="000D110D" w:rsidRDefault="00C246B8">
      <w:pPr>
        <w:spacing w:after="0" w:line="240" w:lineRule="auto"/>
        <w:ind w:firstLine="708"/>
        <w:jc w:val="both"/>
        <w:rPr>
          <w:rFonts w:ascii="Times New Roman" w:eastAsia="Times New Roman" w:hAnsi="Times New Roman" w:cs="Times New Roman"/>
          <w:sz w:val="24"/>
          <w:szCs w:val="24"/>
          <w:highlight w:val="white"/>
          <w:lang w:val="uk-UA" w:eastAsia="zh-CN"/>
        </w:rPr>
      </w:pPr>
      <w:r>
        <w:rPr>
          <w:rFonts w:ascii="Times New Roman" w:eastAsia="Times New Roman" w:hAnsi="Times New Roman" w:cs="Times New Roman"/>
          <w:sz w:val="20"/>
          <w:szCs w:val="20"/>
          <w:lang w:val="uk-UA" w:eastAsia="zh-CN"/>
        </w:rPr>
        <w:t>(прописом)</w:t>
      </w:r>
    </w:p>
    <w:p w:rsidR="000D110D" w:rsidRDefault="000D110D">
      <w:pPr>
        <w:spacing w:after="0" w:line="240" w:lineRule="auto"/>
        <w:ind w:firstLine="708"/>
        <w:jc w:val="both"/>
        <w:rPr>
          <w:rFonts w:ascii="Times New Roman" w:eastAsia="Times New Roman" w:hAnsi="Times New Roman" w:cs="Times New Roman"/>
          <w:sz w:val="20"/>
          <w:szCs w:val="20"/>
          <w:lang w:val="uk-UA" w:eastAsia="zh-CN"/>
        </w:rPr>
      </w:pPr>
    </w:p>
    <w:p w:rsidR="000D110D" w:rsidRDefault="00C246B8">
      <w:pPr>
        <w:spacing w:after="0" w:line="240" w:lineRule="auto"/>
        <w:ind w:firstLine="708"/>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0"/>
          <w:szCs w:val="20"/>
          <w:lang w:val="uk-UA" w:eastAsia="zh-CN"/>
        </w:rPr>
        <w:t>Дана специфікація є невід’ємною частиною Договору.</w:t>
      </w:r>
    </w:p>
    <w:p w:rsidR="000D110D" w:rsidRDefault="000D110D">
      <w:pPr>
        <w:spacing w:after="0" w:line="240" w:lineRule="auto"/>
        <w:jc w:val="both"/>
        <w:rPr>
          <w:rFonts w:ascii="Times New Roman" w:eastAsia="Times New Roman" w:hAnsi="Times New Roman" w:cs="Times New Roman"/>
          <w:sz w:val="24"/>
          <w:szCs w:val="24"/>
          <w:lang w:val="uk-UA" w:eastAsia="zh-CN"/>
        </w:rPr>
      </w:pPr>
    </w:p>
    <w:p w:rsidR="000D110D" w:rsidRDefault="000D110D">
      <w:pPr>
        <w:spacing w:after="0" w:line="240" w:lineRule="auto"/>
        <w:rPr>
          <w:rFonts w:ascii="Times New Roman" w:eastAsia="Times New Roman" w:hAnsi="Times New Roman" w:cs="Times New Roman"/>
          <w:sz w:val="20"/>
          <w:szCs w:val="20"/>
          <w:lang w:val="uk-UA" w:eastAsia="zh-CN"/>
        </w:rPr>
      </w:pPr>
    </w:p>
    <w:tbl>
      <w:tblPr>
        <w:tblpPr w:leftFromText="180" w:rightFromText="180" w:bottomFromText="160" w:vertAnchor="text" w:horzAnchor="margin" w:tblpY="198"/>
        <w:tblW w:w="9675" w:type="dxa"/>
        <w:tblCellMar>
          <w:left w:w="70" w:type="dxa"/>
          <w:right w:w="70" w:type="dxa"/>
        </w:tblCellMar>
        <w:tblLook w:val="04A0"/>
      </w:tblPr>
      <w:tblGrid>
        <w:gridCol w:w="7454"/>
        <w:gridCol w:w="2631"/>
      </w:tblGrid>
      <w:tr w:rsidR="000D110D">
        <w:trPr>
          <w:trHeight w:val="762"/>
        </w:trPr>
        <w:tc>
          <w:tcPr>
            <w:tcW w:w="4875" w:type="dxa"/>
            <w:shd w:val="clear" w:color="auto" w:fill="auto"/>
          </w:tcPr>
          <w:tbl>
            <w:tblPr>
              <w:tblpPr w:leftFromText="180" w:rightFromText="180" w:bottomFromText="160" w:vertAnchor="text" w:horzAnchor="margin" w:tblpY="198"/>
              <w:tblW w:w="9675" w:type="dxa"/>
              <w:tblCellMar>
                <w:left w:w="70" w:type="dxa"/>
                <w:right w:w="70" w:type="dxa"/>
              </w:tblCellMar>
              <w:tblLook w:val="04A0"/>
            </w:tblPr>
            <w:tblGrid>
              <w:gridCol w:w="9675"/>
            </w:tblGrid>
            <w:tr w:rsidR="005948F3" w:rsidRPr="00C246B8" w:rsidTr="00EA037B">
              <w:trPr>
                <w:trHeight w:val="762"/>
              </w:trPr>
              <w:tc>
                <w:tcPr>
                  <w:tcW w:w="4875" w:type="dxa"/>
                  <w:shd w:val="clear" w:color="auto" w:fill="auto"/>
                </w:tcPr>
                <w:p w:rsidR="005948F3" w:rsidRPr="00165AFE" w:rsidRDefault="005948F3" w:rsidP="005948F3">
                  <w:pPr>
                    <w:widowControl w:val="0"/>
                    <w:tabs>
                      <w:tab w:val="left" w:pos="426"/>
                      <w:tab w:val="left" w:pos="709"/>
                      <w:tab w:val="left" w:pos="9781"/>
                    </w:tabs>
                    <w:spacing w:after="0" w:line="252" w:lineRule="auto"/>
                    <w:ind w:right="-1"/>
                    <w:jc w:val="center"/>
                    <w:rPr>
                      <w:lang w:val="ru-RU"/>
                    </w:rPr>
                  </w:pPr>
                  <w:r>
                    <w:rPr>
                      <w:rFonts w:ascii="Times New Roman" w:eastAsia="Times New Roman" w:hAnsi="Times New Roman" w:cs="Times New Roman"/>
                      <w:b/>
                      <w:sz w:val="20"/>
                      <w:szCs w:val="20"/>
                      <w:lang w:val="uk-UA" w:eastAsia="zh-CN"/>
                    </w:rPr>
                    <w:t>Замовник</w:t>
                  </w:r>
                </w:p>
                <w:p w:rsidR="005948F3" w:rsidRDefault="005948F3" w:rsidP="005948F3">
                  <w:pPr>
                    <w:widowControl w:val="0"/>
                    <w:tabs>
                      <w:tab w:val="left" w:pos="426"/>
                      <w:tab w:val="left" w:pos="709"/>
                      <w:tab w:val="left" w:pos="9781"/>
                    </w:tabs>
                    <w:spacing w:after="0" w:line="252" w:lineRule="auto"/>
                    <w:ind w:right="-1"/>
                    <w:jc w:val="center"/>
                    <w:rPr>
                      <w:rFonts w:ascii="Times New Roman" w:eastAsia="Times New Roman" w:hAnsi="Times New Roman" w:cs="Times New Roman"/>
                      <w:b/>
                      <w:sz w:val="20"/>
                      <w:szCs w:val="20"/>
                      <w:lang w:val="uk-UA" w:eastAsia="zh-CN"/>
                    </w:rPr>
                  </w:pPr>
                </w:p>
                <w:p w:rsidR="005948F3" w:rsidRPr="00C246B8" w:rsidRDefault="005948F3" w:rsidP="005948F3">
                  <w:pPr>
                    <w:pStyle w:val="a5"/>
                    <w:spacing w:after="0"/>
                    <w:rPr>
                      <w:lang w:val="uk-UA"/>
                    </w:rPr>
                  </w:pPr>
                  <w:proofErr w:type="spellStart"/>
                  <w:r>
                    <w:rPr>
                      <w:rFonts w:ascii="Times New Roman" w:hAnsi="Times New Roman" w:cs="Times New Roman"/>
                      <w:sz w:val="20"/>
                      <w:szCs w:val="20"/>
                      <w:lang w:val="uk-UA"/>
                    </w:rPr>
                    <w:t>КП</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Коростишівський</w:t>
                  </w:r>
                  <w:proofErr w:type="spellEnd"/>
                  <w:r>
                    <w:rPr>
                      <w:rFonts w:ascii="Times New Roman" w:hAnsi="Times New Roman" w:cs="Times New Roman"/>
                      <w:sz w:val="20"/>
                      <w:szCs w:val="20"/>
                      <w:lang w:val="uk-UA"/>
                    </w:rPr>
                    <w:t xml:space="preserve"> комунальник»</w:t>
                  </w:r>
                </w:p>
                <w:p w:rsidR="005948F3" w:rsidRPr="00C246B8" w:rsidRDefault="005948F3" w:rsidP="005948F3">
                  <w:pPr>
                    <w:pStyle w:val="a5"/>
                    <w:spacing w:after="0"/>
                    <w:rPr>
                      <w:lang w:val="uk-UA"/>
                    </w:rPr>
                  </w:pPr>
                  <w:r>
                    <w:rPr>
                      <w:rFonts w:ascii="Times New Roman" w:hAnsi="Times New Roman" w:cs="Times New Roman"/>
                      <w:sz w:val="20"/>
                      <w:szCs w:val="20"/>
                      <w:lang w:val="uk-UA"/>
                    </w:rPr>
                    <w:t xml:space="preserve">12501, Житомирська обл., м. Коростишів, </w:t>
                  </w:r>
                </w:p>
                <w:p w:rsidR="005948F3" w:rsidRPr="00C246B8" w:rsidRDefault="005948F3" w:rsidP="005948F3">
                  <w:pPr>
                    <w:pStyle w:val="a5"/>
                    <w:spacing w:after="0"/>
                    <w:rPr>
                      <w:lang w:val="uk-UA"/>
                    </w:rPr>
                  </w:pPr>
                  <w:r>
                    <w:rPr>
                      <w:lang w:val="uk-UA"/>
                    </w:rPr>
                    <w:t>вул. Святотроїцька, 6</w:t>
                  </w:r>
                </w:p>
                <w:p w:rsidR="005948F3" w:rsidRPr="005948F3" w:rsidRDefault="005948F3" w:rsidP="005948F3">
                  <w:pPr>
                    <w:pStyle w:val="a5"/>
                    <w:spacing w:after="0"/>
                    <w:rPr>
                      <w:lang w:val="uk-UA"/>
                    </w:rPr>
                  </w:pPr>
                  <w:r>
                    <w:rPr>
                      <w:rFonts w:ascii="Times New Roman" w:hAnsi="Times New Roman" w:cs="Times New Roman"/>
                      <w:sz w:val="20"/>
                      <w:szCs w:val="20"/>
                      <w:lang w:val="uk-UA"/>
                    </w:rPr>
                    <w:t xml:space="preserve">р/р UA____________________________  в ДКС України,  м </w:t>
                  </w:r>
                  <w:r w:rsidRPr="005948F3">
                    <w:rPr>
                      <w:rFonts w:ascii="Times New Roman" w:hAnsi="Times New Roman" w:cs="Times New Roman"/>
                      <w:sz w:val="20"/>
                      <w:szCs w:val="20"/>
                      <w:lang w:val="ru-RU"/>
                    </w:rPr>
                    <w:t>.</w:t>
                  </w:r>
                  <w:proofErr w:type="spellStart"/>
                  <w:r w:rsidRPr="005948F3">
                    <w:rPr>
                      <w:rFonts w:ascii="Times New Roman" w:hAnsi="Times New Roman" w:cs="Times New Roman"/>
                      <w:sz w:val="20"/>
                      <w:szCs w:val="20"/>
                      <w:lang w:val="ru-RU"/>
                    </w:rPr>
                    <w:t>Київ</w:t>
                  </w:r>
                  <w:proofErr w:type="spellEnd"/>
                </w:p>
                <w:p w:rsidR="005948F3" w:rsidRPr="00C246B8" w:rsidRDefault="005948F3" w:rsidP="005948F3">
                  <w:pPr>
                    <w:pStyle w:val="a5"/>
                    <w:spacing w:after="0"/>
                    <w:rPr>
                      <w:lang w:val="uk-UA"/>
                    </w:rPr>
                  </w:pPr>
                  <w:r>
                    <w:rPr>
                      <w:rFonts w:ascii="Times New Roman" w:hAnsi="Times New Roman" w:cs="Times New Roman"/>
                      <w:sz w:val="20"/>
                      <w:szCs w:val="20"/>
                      <w:lang w:val="uk-UA"/>
                    </w:rPr>
                    <w:t xml:space="preserve">ЄДРПОУ    34403525, </w:t>
                  </w:r>
                </w:p>
                <w:p w:rsidR="005948F3" w:rsidRPr="005948F3" w:rsidRDefault="005948F3" w:rsidP="005948F3">
                  <w:pPr>
                    <w:pStyle w:val="a5"/>
                    <w:spacing w:after="0"/>
                    <w:rPr>
                      <w:lang w:val="ru-RU"/>
                    </w:rPr>
                  </w:pPr>
                  <w:r w:rsidRPr="005948F3">
                    <w:rPr>
                      <w:rFonts w:ascii="Times New Roman" w:hAnsi="Times New Roman" w:cs="Times New Roman"/>
                      <w:sz w:val="20"/>
                      <w:szCs w:val="20"/>
                      <w:lang w:val="uk-UA"/>
                    </w:rPr>
                    <w:t xml:space="preserve">ІПН </w:t>
                  </w:r>
                  <w:r w:rsidRPr="005948F3">
                    <w:rPr>
                      <w:rFonts w:ascii="Times New Roman" w:hAnsi="Times New Roman" w:cs="Times New Roman"/>
                      <w:sz w:val="20"/>
                      <w:szCs w:val="20"/>
                      <w:lang w:val="ru-RU"/>
                    </w:rPr>
                    <w:t>344035206103</w:t>
                  </w:r>
                </w:p>
                <w:p w:rsidR="005948F3" w:rsidRPr="00C246B8" w:rsidRDefault="005948F3" w:rsidP="005948F3">
                  <w:pPr>
                    <w:pStyle w:val="a5"/>
                    <w:tabs>
                      <w:tab w:val="left" w:pos="0"/>
                    </w:tabs>
                    <w:snapToGrid w:val="0"/>
                    <w:spacing w:after="0" w:line="252" w:lineRule="auto"/>
                    <w:outlineLvl w:val="1"/>
                    <w:rPr>
                      <w:b/>
                      <w:bCs/>
                      <w:lang w:val="uk-UA"/>
                    </w:rPr>
                  </w:pPr>
                  <w:r w:rsidRPr="005948F3">
                    <w:rPr>
                      <w:b/>
                      <w:bCs/>
                      <w:lang w:val="uk-UA"/>
                    </w:rPr>
                    <w:t>Тел.  04130-5-07-94</w:t>
                  </w:r>
                </w:p>
                <w:p w:rsidR="005948F3" w:rsidRDefault="005948F3" w:rsidP="005948F3">
                  <w:pPr>
                    <w:spacing w:after="0" w:line="252" w:lineRule="auto"/>
                    <w:ind w:right="-1"/>
                    <w:rPr>
                      <w:rFonts w:ascii="Times New Roman" w:eastAsia="Times New Roman" w:hAnsi="Times New Roman" w:cs="Times New Roman"/>
                      <w:b/>
                      <w:sz w:val="20"/>
                      <w:szCs w:val="20"/>
                      <w:lang w:val="uk-UA" w:eastAsia="zh-CN"/>
                    </w:rPr>
                  </w:pPr>
                  <w:proofErr w:type="spellStart"/>
                  <w:r>
                    <w:rPr>
                      <w:rFonts w:ascii="Times New Roman" w:eastAsia="Times New Roman" w:hAnsi="Times New Roman" w:cs="Times New Roman"/>
                      <w:b/>
                      <w:sz w:val="20"/>
                      <w:szCs w:val="20"/>
                      <w:lang w:val="uk-UA" w:eastAsia="zh-CN"/>
                    </w:rPr>
                    <w:t>__________________________Чернявський</w:t>
                  </w:r>
                  <w:proofErr w:type="spellEnd"/>
                  <w:r>
                    <w:rPr>
                      <w:rFonts w:ascii="Times New Roman" w:eastAsia="Times New Roman" w:hAnsi="Times New Roman" w:cs="Times New Roman"/>
                      <w:b/>
                      <w:sz w:val="20"/>
                      <w:szCs w:val="20"/>
                      <w:lang w:val="uk-UA" w:eastAsia="zh-CN"/>
                    </w:rPr>
                    <w:t xml:space="preserve"> В.В.</w:t>
                  </w:r>
                </w:p>
                <w:p w:rsidR="005948F3" w:rsidRPr="00C246B8" w:rsidRDefault="005948F3" w:rsidP="005948F3">
                  <w:pPr>
                    <w:spacing w:after="0" w:line="252" w:lineRule="auto"/>
                    <w:ind w:right="-1"/>
                    <w:rPr>
                      <w:lang w:val="ru-RU"/>
                    </w:rPr>
                  </w:pPr>
                  <w:r>
                    <w:rPr>
                      <w:rFonts w:ascii="Times New Roman" w:eastAsia="Times New Roman" w:hAnsi="Times New Roman" w:cs="Times New Roman"/>
                      <w:sz w:val="20"/>
                      <w:szCs w:val="20"/>
                      <w:lang w:val="uk-UA" w:eastAsia="zh-CN"/>
                    </w:rPr>
                    <w:t>М.П.</w:t>
                  </w:r>
                </w:p>
              </w:tc>
            </w:tr>
          </w:tbl>
          <w:p w:rsidR="000D110D" w:rsidRPr="00165AFE" w:rsidRDefault="000D110D">
            <w:pPr>
              <w:spacing w:after="0" w:line="252" w:lineRule="auto"/>
              <w:ind w:right="-1"/>
              <w:rPr>
                <w:lang w:val="ru-RU"/>
              </w:rPr>
            </w:pPr>
          </w:p>
        </w:tc>
        <w:tc>
          <w:tcPr>
            <w:tcW w:w="4799" w:type="dxa"/>
            <w:shd w:val="clear" w:color="auto" w:fill="auto"/>
          </w:tcPr>
          <w:p w:rsidR="000D110D" w:rsidRDefault="00C246B8">
            <w:pPr>
              <w:tabs>
                <w:tab w:val="left" w:pos="0"/>
              </w:tabs>
              <w:snapToGrid w:val="0"/>
              <w:spacing w:after="0" w:line="252" w:lineRule="auto"/>
              <w:jc w:val="center"/>
              <w:outlineLvl w:val="1"/>
            </w:pPr>
            <w:r>
              <w:rPr>
                <w:rFonts w:ascii="Times New Roman" w:eastAsia="Times New Roman" w:hAnsi="Times New Roman" w:cs="Times New Roman"/>
                <w:b/>
                <w:bCs/>
                <w:sz w:val="20"/>
                <w:szCs w:val="20"/>
                <w:lang w:val="uk-UA" w:eastAsia="zh-CN"/>
              </w:rPr>
              <w:t>Постачальник</w:t>
            </w:r>
          </w:p>
          <w:p w:rsidR="000D110D" w:rsidRDefault="000D110D">
            <w:pPr>
              <w:tabs>
                <w:tab w:val="left" w:pos="0"/>
              </w:tabs>
              <w:snapToGrid w:val="0"/>
              <w:spacing w:after="0" w:line="252" w:lineRule="auto"/>
              <w:jc w:val="center"/>
              <w:outlineLvl w:val="1"/>
              <w:rPr>
                <w:rFonts w:ascii="Times New Roman" w:eastAsia="Times New Roman" w:hAnsi="Times New Roman" w:cs="Times New Roman"/>
                <w:b/>
                <w:bCs/>
                <w:sz w:val="20"/>
                <w:szCs w:val="20"/>
                <w:lang w:val="uk-UA" w:eastAsia="zh-CN"/>
              </w:rPr>
            </w:pPr>
          </w:p>
          <w:p w:rsidR="000D110D" w:rsidRDefault="000D110D">
            <w:pPr>
              <w:tabs>
                <w:tab w:val="left" w:pos="0"/>
              </w:tabs>
              <w:snapToGrid w:val="0"/>
              <w:spacing w:after="0" w:line="252" w:lineRule="auto"/>
              <w:jc w:val="center"/>
              <w:outlineLvl w:val="1"/>
              <w:rPr>
                <w:rFonts w:ascii="Times New Roman" w:eastAsia="Times New Roman" w:hAnsi="Times New Roman" w:cs="Times New Roman"/>
                <w:b/>
                <w:bCs/>
                <w:sz w:val="20"/>
                <w:szCs w:val="20"/>
                <w:lang w:val="uk-UA" w:eastAsia="zh-CN"/>
              </w:rPr>
            </w:pPr>
          </w:p>
          <w:p w:rsidR="000D110D" w:rsidRDefault="000D110D">
            <w:pPr>
              <w:tabs>
                <w:tab w:val="left" w:pos="0"/>
              </w:tabs>
              <w:snapToGrid w:val="0"/>
              <w:spacing w:after="0" w:line="252" w:lineRule="auto"/>
              <w:jc w:val="center"/>
              <w:outlineLvl w:val="1"/>
              <w:rPr>
                <w:rFonts w:ascii="Times New Roman" w:eastAsia="Times New Roman" w:hAnsi="Times New Roman" w:cs="Times New Roman"/>
                <w:b/>
                <w:bCs/>
                <w:sz w:val="20"/>
                <w:szCs w:val="20"/>
                <w:lang w:val="uk-UA" w:eastAsia="zh-CN"/>
              </w:rPr>
            </w:pPr>
          </w:p>
          <w:p w:rsidR="000D110D" w:rsidRDefault="000D110D">
            <w:pPr>
              <w:tabs>
                <w:tab w:val="left" w:pos="0"/>
              </w:tabs>
              <w:snapToGrid w:val="0"/>
              <w:spacing w:after="0" w:line="252" w:lineRule="auto"/>
              <w:jc w:val="center"/>
              <w:outlineLvl w:val="1"/>
              <w:rPr>
                <w:rFonts w:ascii="Times New Roman" w:eastAsia="Times New Roman" w:hAnsi="Times New Roman" w:cs="Times New Roman"/>
                <w:b/>
                <w:bCs/>
                <w:sz w:val="20"/>
                <w:szCs w:val="20"/>
                <w:lang w:val="uk-UA" w:eastAsia="zh-CN"/>
              </w:rPr>
            </w:pPr>
          </w:p>
          <w:p w:rsidR="000D110D" w:rsidRDefault="000D110D">
            <w:pPr>
              <w:tabs>
                <w:tab w:val="left" w:pos="0"/>
              </w:tabs>
              <w:snapToGrid w:val="0"/>
              <w:spacing w:after="0" w:line="252" w:lineRule="auto"/>
              <w:jc w:val="center"/>
              <w:outlineLvl w:val="1"/>
              <w:rPr>
                <w:rFonts w:ascii="Times New Roman" w:eastAsia="Times New Roman" w:hAnsi="Times New Roman" w:cs="Times New Roman"/>
                <w:b/>
                <w:bCs/>
                <w:sz w:val="20"/>
                <w:szCs w:val="20"/>
                <w:lang w:val="uk-UA" w:eastAsia="zh-CN"/>
              </w:rPr>
            </w:pPr>
          </w:p>
          <w:p w:rsidR="000D110D" w:rsidRDefault="000D110D">
            <w:pPr>
              <w:tabs>
                <w:tab w:val="left" w:pos="0"/>
              </w:tabs>
              <w:snapToGrid w:val="0"/>
              <w:spacing w:after="0" w:line="252" w:lineRule="auto"/>
              <w:jc w:val="center"/>
              <w:outlineLvl w:val="1"/>
              <w:rPr>
                <w:rFonts w:ascii="Times New Roman" w:eastAsia="Times New Roman" w:hAnsi="Times New Roman" w:cs="Times New Roman"/>
                <w:b/>
                <w:bCs/>
                <w:sz w:val="20"/>
                <w:szCs w:val="20"/>
                <w:lang w:val="uk-UA" w:eastAsia="zh-CN"/>
              </w:rPr>
            </w:pPr>
          </w:p>
          <w:p w:rsidR="000D110D" w:rsidRDefault="000D110D">
            <w:pPr>
              <w:tabs>
                <w:tab w:val="left" w:pos="0"/>
              </w:tabs>
              <w:snapToGrid w:val="0"/>
              <w:spacing w:after="0" w:line="252" w:lineRule="auto"/>
              <w:jc w:val="center"/>
              <w:outlineLvl w:val="1"/>
              <w:rPr>
                <w:rFonts w:ascii="Times New Roman" w:eastAsia="Times New Roman" w:hAnsi="Times New Roman" w:cs="Times New Roman"/>
                <w:b/>
                <w:bCs/>
                <w:sz w:val="20"/>
                <w:szCs w:val="20"/>
                <w:lang w:val="uk-UA" w:eastAsia="zh-CN"/>
              </w:rPr>
            </w:pPr>
          </w:p>
          <w:p w:rsidR="000D110D" w:rsidRDefault="000D110D">
            <w:pPr>
              <w:tabs>
                <w:tab w:val="left" w:pos="0"/>
              </w:tabs>
              <w:snapToGrid w:val="0"/>
              <w:spacing w:after="0" w:line="252" w:lineRule="auto"/>
              <w:jc w:val="center"/>
              <w:outlineLvl w:val="1"/>
              <w:rPr>
                <w:rFonts w:ascii="Times New Roman" w:eastAsia="Times New Roman" w:hAnsi="Times New Roman" w:cs="Times New Roman"/>
                <w:b/>
                <w:bCs/>
                <w:sz w:val="20"/>
                <w:szCs w:val="20"/>
                <w:lang w:val="uk-UA" w:eastAsia="zh-CN"/>
              </w:rPr>
            </w:pPr>
          </w:p>
          <w:p w:rsidR="000D110D" w:rsidRDefault="000D110D">
            <w:pPr>
              <w:spacing w:after="0" w:line="252" w:lineRule="auto"/>
              <w:ind w:right="-1"/>
              <w:rPr>
                <w:rFonts w:ascii="Times New Roman" w:eastAsia="Times New Roman" w:hAnsi="Times New Roman" w:cs="Times New Roman"/>
                <w:sz w:val="20"/>
                <w:szCs w:val="20"/>
                <w:lang w:val="uk-UA" w:eastAsia="zh-CN"/>
              </w:rPr>
            </w:pPr>
          </w:p>
          <w:p w:rsidR="000D110D" w:rsidRDefault="000D110D">
            <w:pPr>
              <w:spacing w:after="0" w:line="252" w:lineRule="auto"/>
              <w:ind w:right="-1"/>
              <w:rPr>
                <w:rFonts w:ascii="Times New Roman" w:eastAsia="Times New Roman" w:hAnsi="Times New Roman" w:cs="Times New Roman"/>
                <w:sz w:val="20"/>
                <w:szCs w:val="20"/>
                <w:lang w:val="uk-UA" w:eastAsia="zh-CN"/>
              </w:rPr>
            </w:pPr>
          </w:p>
          <w:p w:rsidR="000D110D" w:rsidRDefault="00C246B8">
            <w:pPr>
              <w:spacing w:after="0" w:line="252" w:lineRule="auto"/>
              <w:ind w:right="-1"/>
            </w:pPr>
            <w:r>
              <w:rPr>
                <w:rFonts w:ascii="Times New Roman" w:eastAsia="Times New Roman" w:hAnsi="Times New Roman" w:cs="Times New Roman"/>
                <w:sz w:val="20"/>
                <w:szCs w:val="20"/>
                <w:lang w:val="uk-UA" w:eastAsia="zh-CN"/>
              </w:rPr>
              <w:t>____________/____________________/</w:t>
            </w:r>
          </w:p>
          <w:p w:rsidR="000D110D" w:rsidRDefault="00C246B8">
            <w:pPr>
              <w:widowControl w:val="0"/>
              <w:tabs>
                <w:tab w:val="left" w:pos="426"/>
                <w:tab w:val="left" w:pos="709"/>
                <w:tab w:val="left" w:pos="9781"/>
              </w:tabs>
              <w:spacing w:after="0" w:line="252" w:lineRule="auto"/>
              <w:ind w:right="-1"/>
            </w:pPr>
            <w:r>
              <w:rPr>
                <w:rFonts w:ascii="Times New Roman" w:eastAsia="Times New Roman" w:hAnsi="Times New Roman" w:cs="Times New Roman"/>
                <w:sz w:val="20"/>
                <w:szCs w:val="20"/>
                <w:lang w:val="uk-UA" w:eastAsia="zh-CN"/>
              </w:rPr>
              <w:t xml:space="preserve">        М.П.</w:t>
            </w:r>
          </w:p>
        </w:tc>
      </w:tr>
    </w:tbl>
    <w:p w:rsidR="000D110D" w:rsidRDefault="000D110D">
      <w:pPr>
        <w:spacing w:after="0" w:line="240" w:lineRule="auto"/>
        <w:rPr>
          <w:rFonts w:ascii="Times New Roman" w:eastAsia="Times New Roman" w:hAnsi="Times New Roman" w:cs="Times New Roman"/>
          <w:i/>
          <w:sz w:val="20"/>
          <w:szCs w:val="20"/>
          <w:lang w:val="uk-UA" w:eastAsia="zh-CN"/>
        </w:rPr>
      </w:pPr>
    </w:p>
    <w:p w:rsidR="000D110D" w:rsidRDefault="000D110D">
      <w:pPr>
        <w:spacing w:after="0" w:line="240" w:lineRule="auto"/>
        <w:rPr>
          <w:rFonts w:ascii="Times New Roman" w:eastAsia="Times New Roman" w:hAnsi="Times New Roman" w:cs="Times New Roman"/>
          <w:i/>
          <w:sz w:val="20"/>
          <w:szCs w:val="20"/>
          <w:lang w:val="uk-UA" w:eastAsia="zh-CN"/>
        </w:rPr>
      </w:pPr>
    </w:p>
    <w:p w:rsidR="000D110D" w:rsidRDefault="00C246B8">
      <w:pPr>
        <w:spacing w:after="0" w:line="240" w:lineRule="auto"/>
        <w:rPr>
          <w:rFonts w:ascii="Times New Roman" w:eastAsia="Times New Roman" w:hAnsi="Times New Roman" w:cs="Times New Roman"/>
          <w:sz w:val="20"/>
          <w:szCs w:val="20"/>
          <w:lang w:val="uk-UA" w:eastAsia="zh-CN"/>
        </w:rPr>
      </w:pPr>
      <w:r>
        <w:rPr>
          <w:rFonts w:ascii="Times New Roman" w:eastAsia="Times New Roman" w:hAnsi="Times New Roman" w:cs="Times New Roman"/>
          <w:i/>
          <w:sz w:val="20"/>
          <w:szCs w:val="20"/>
          <w:lang w:val="uk-UA" w:eastAsia="zh-CN"/>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0D110D" w:rsidRDefault="000D110D">
      <w:pPr>
        <w:spacing w:after="0" w:line="360" w:lineRule="auto"/>
        <w:jc w:val="both"/>
        <w:rPr>
          <w:rFonts w:ascii="Times New Roman" w:hAnsi="Times New Roman" w:cs="Times New Roman"/>
          <w:b/>
          <w:sz w:val="24"/>
          <w:szCs w:val="24"/>
          <w:lang w:val="uk-UA"/>
        </w:rPr>
      </w:pPr>
    </w:p>
    <w:p w:rsidR="000D110D" w:rsidRPr="00165AFE" w:rsidRDefault="000D110D">
      <w:pPr>
        <w:spacing w:after="0" w:line="240" w:lineRule="auto"/>
        <w:ind w:firstLine="567"/>
        <w:jc w:val="both"/>
        <w:rPr>
          <w:lang w:val="ru-RU"/>
        </w:rPr>
      </w:pPr>
    </w:p>
    <w:sectPr w:rsidR="000D110D" w:rsidRPr="00165AFE" w:rsidSect="00516882">
      <w:pgSz w:w="11906" w:h="16838"/>
      <w:pgMar w:top="1134" w:right="626" w:bottom="1134" w:left="1335"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compat/>
  <w:rsids>
    <w:rsidRoot w:val="000D110D"/>
    <w:rsid w:val="000D110D"/>
    <w:rsid w:val="00165AFE"/>
    <w:rsid w:val="00516882"/>
    <w:rsid w:val="005948F3"/>
    <w:rsid w:val="00C24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882"/>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A2DBC"/>
    <w:rPr>
      <w:rFonts w:ascii="Segoe UI" w:hAnsi="Segoe UI" w:cs="Segoe UI"/>
      <w:sz w:val="18"/>
      <w:szCs w:val="18"/>
    </w:rPr>
  </w:style>
  <w:style w:type="paragraph" w:styleId="a4">
    <w:name w:val="Title"/>
    <w:basedOn w:val="a"/>
    <w:next w:val="a5"/>
    <w:qFormat/>
    <w:rsid w:val="00516882"/>
    <w:pPr>
      <w:keepNext/>
      <w:spacing w:before="240" w:after="120"/>
    </w:pPr>
    <w:rPr>
      <w:rFonts w:ascii="Liberation Sans" w:eastAsia="Noto Sans CJK SC" w:hAnsi="Liberation Sans" w:cs="Lohit Devanagari"/>
      <w:sz w:val="28"/>
      <w:szCs w:val="28"/>
    </w:rPr>
  </w:style>
  <w:style w:type="paragraph" w:styleId="a5">
    <w:name w:val="Body Text"/>
    <w:basedOn w:val="a"/>
    <w:rsid w:val="00516882"/>
    <w:pPr>
      <w:spacing w:after="140" w:line="276" w:lineRule="auto"/>
    </w:pPr>
  </w:style>
  <w:style w:type="paragraph" w:styleId="a6">
    <w:name w:val="List"/>
    <w:basedOn w:val="a5"/>
    <w:rsid w:val="00516882"/>
    <w:rPr>
      <w:rFonts w:cs="Lohit Devanagari"/>
    </w:rPr>
  </w:style>
  <w:style w:type="paragraph" w:styleId="a7">
    <w:name w:val="caption"/>
    <w:basedOn w:val="a"/>
    <w:qFormat/>
    <w:rsid w:val="00516882"/>
    <w:pPr>
      <w:suppressLineNumbers/>
      <w:spacing w:before="120" w:after="120"/>
    </w:pPr>
    <w:rPr>
      <w:rFonts w:cs="Lohit Devanagari"/>
      <w:i/>
      <w:iCs/>
      <w:sz w:val="24"/>
      <w:szCs w:val="24"/>
    </w:rPr>
  </w:style>
  <w:style w:type="paragraph" w:customStyle="1" w:styleId="a8">
    <w:name w:val="Покажчик"/>
    <w:basedOn w:val="a"/>
    <w:qFormat/>
    <w:rsid w:val="00516882"/>
    <w:pPr>
      <w:suppressLineNumbers/>
    </w:pPr>
    <w:rPr>
      <w:rFonts w:cs="Lohit Devanagari"/>
    </w:rPr>
  </w:style>
  <w:style w:type="paragraph" w:styleId="a9">
    <w:name w:val="Balloon Text"/>
    <w:basedOn w:val="a"/>
    <w:uiPriority w:val="99"/>
    <w:semiHidden/>
    <w:unhideWhenUsed/>
    <w:qFormat/>
    <w:rsid w:val="009A2DBC"/>
    <w:pPr>
      <w:spacing w:after="0" w:line="240" w:lineRule="auto"/>
    </w:pPr>
    <w:rPr>
      <w:rFonts w:ascii="Segoe UI" w:hAnsi="Segoe UI" w:cs="Segoe UI"/>
      <w:sz w:val="18"/>
      <w:szCs w:val="18"/>
    </w:rPr>
  </w:style>
  <w:style w:type="paragraph" w:customStyle="1" w:styleId="aa">
    <w:name w:val="Вміст таблиці"/>
    <w:basedOn w:val="a"/>
    <w:qFormat/>
    <w:rsid w:val="00516882"/>
    <w:pPr>
      <w:suppressLineNumbers/>
    </w:pPr>
  </w:style>
  <w:style w:type="paragraph" w:customStyle="1" w:styleId="ab">
    <w:name w:val="Заголовок таблиці"/>
    <w:basedOn w:val="aa"/>
    <w:qFormat/>
    <w:rsid w:val="00516882"/>
    <w:pPr>
      <w:jc w:val="center"/>
    </w:pPr>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5</Pages>
  <Words>2830</Words>
  <Characters>16131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Пользователь Windows</cp:lastModifiedBy>
  <cp:revision>30</cp:revision>
  <cp:lastPrinted>2020-11-05T13:23:00Z</cp:lastPrinted>
  <dcterms:created xsi:type="dcterms:W3CDTF">2020-08-20T12:32:00Z</dcterms:created>
  <dcterms:modified xsi:type="dcterms:W3CDTF">2022-08-15T08:14:00Z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