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C9" w:rsidRPr="00235968"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rsidR="00CE52C9" w:rsidRPr="006D714F" w:rsidRDefault="00CE52C9" w:rsidP="00434B40">
      <w:pPr>
        <w:pStyle w:val="ac"/>
        <w:ind w:firstLine="6096"/>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(протокол від</w:t>
      </w:r>
      <w:r w:rsidR="00853326" w:rsidRPr="006D714F">
        <w:rPr>
          <w:rFonts w:eastAsiaTheme="minorHAnsi" w:cstheme="minorBidi"/>
          <w:b/>
          <w:color w:val="00000A"/>
          <w:kern w:val="0"/>
          <w:szCs w:val="22"/>
          <w:lang w:val="uk-UA" w:eastAsia="en-US"/>
        </w:rPr>
        <w:t xml:space="preserve"> </w:t>
      </w:r>
      <w:r w:rsidR="006D5A43">
        <w:rPr>
          <w:rFonts w:eastAsiaTheme="minorHAnsi" w:cstheme="minorBidi"/>
          <w:b/>
          <w:color w:val="00000A"/>
          <w:kern w:val="0"/>
          <w:szCs w:val="22"/>
          <w:lang w:val="en-US" w:eastAsia="en-US"/>
        </w:rPr>
        <w:t>27</w:t>
      </w:r>
      <w:bookmarkStart w:id="0" w:name="_GoBack"/>
      <w:bookmarkEnd w:id="0"/>
      <w:r w:rsidRPr="006D714F">
        <w:rPr>
          <w:rFonts w:eastAsiaTheme="minorHAnsi" w:cstheme="minorBidi"/>
          <w:b/>
          <w:color w:val="00000A"/>
          <w:kern w:val="0"/>
          <w:szCs w:val="22"/>
          <w:lang w:eastAsia="en-US"/>
        </w:rPr>
        <w:t>.</w:t>
      </w:r>
      <w:r w:rsidR="00E37929">
        <w:rPr>
          <w:rFonts w:eastAsiaTheme="minorHAnsi" w:cstheme="minorBidi"/>
          <w:b/>
          <w:color w:val="00000A"/>
          <w:kern w:val="0"/>
          <w:szCs w:val="22"/>
          <w:lang w:val="uk-UA" w:eastAsia="en-US"/>
        </w:rPr>
        <w:t>10</w:t>
      </w:r>
      <w:r w:rsidRPr="006D714F">
        <w:rPr>
          <w:rFonts w:eastAsiaTheme="minorHAnsi" w:cstheme="minorBidi"/>
          <w:b/>
          <w:color w:val="00000A"/>
          <w:kern w:val="0"/>
          <w:szCs w:val="22"/>
          <w:lang w:eastAsia="en-US"/>
        </w:rPr>
        <w:t>.2023</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 </w:t>
      </w:r>
      <w:r w:rsidR="006D5A43">
        <w:rPr>
          <w:rFonts w:eastAsiaTheme="minorHAnsi" w:cstheme="minorBidi"/>
          <w:b/>
          <w:color w:val="00000A"/>
          <w:kern w:val="0"/>
          <w:szCs w:val="22"/>
          <w:lang w:val="en-US" w:eastAsia="en-US"/>
        </w:rPr>
        <w:t>52</w:t>
      </w:r>
      <w:r w:rsidRPr="006D714F">
        <w:rPr>
          <w:rFonts w:eastAsiaTheme="minorHAnsi" w:cstheme="minorBidi"/>
          <w:b/>
          <w:color w:val="00000A"/>
          <w:kern w:val="0"/>
          <w:szCs w:val="22"/>
          <w:lang w:eastAsia="en-US"/>
        </w:rPr>
        <w:t>)</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Pr="006D714F">
        <w:rPr>
          <w:rFonts w:eastAsiaTheme="minorHAnsi" w:cstheme="minorBidi"/>
          <w:b/>
          <w:color w:val="00000A"/>
          <w:kern w:val="0"/>
          <w:szCs w:val="22"/>
          <w:lang w:val="uk-UA" w:eastAsia="en-US"/>
        </w:rPr>
        <w:t>Сергій ЧУРИЛОВ</w:t>
      </w:r>
      <w:r w:rsidRPr="006D714F">
        <w:rPr>
          <w:rFonts w:eastAsiaTheme="minorHAnsi" w:cstheme="minorBidi"/>
          <w:b/>
          <w:color w:val="00000A"/>
          <w:kern w:val="0"/>
          <w:szCs w:val="22"/>
          <w:lang w:eastAsia="en-US"/>
        </w:rPr>
        <w:t xml:space="preserve"> </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rsidR="00CE52C9" w:rsidRPr="006D714F" w:rsidRDefault="00CE52C9" w:rsidP="00434B40">
      <w:pPr>
        <w:pStyle w:val="NormalWeb1"/>
        <w:jc w:val="center"/>
        <w:rPr>
          <w:color w:val="000000"/>
        </w:rPr>
      </w:pPr>
    </w:p>
    <w:p w:rsidR="00CE52C9" w:rsidRPr="006D714F" w:rsidRDefault="00CE52C9" w:rsidP="00434B40">
      <w:pPr>
        <w:pStyle w:val="NormalWeb1"/>
        <w:jc w:val="center"/>
        <w:rPr>
          <w:color w:val="000000"/>
          <w:lang w:val="uk-UA"/>
        </w:rPr>
      </w:pPr>
    </w:p>
    <w:p w:rsidR="00CE52C9" w:rsidRPr="006D714F" w:rsidRDefault="00CE52C9" w:rsidP="00434B40">
      <w:pPr>
        <w:jc w:val="center"/>
        <w:rPr>
          <w:rStyle w:val="17"/>
          <w:sz w:val="28"/>
          <w:szCs w:val="28"/>
        </w:rPr>
      </w:pPr>
      <w:r w:rsidRPr="006D714F">
        <w:rPr>
          <w:b/>
          <w:sz w:val="28"/>
          <w:szCs w:val="28"/>
        </w:rPr>
        <w:t xml:space="preserve">ТЕНДЕРНА ДОКУМЕНТАЦІЯ </w:t>
      </w:r>
    </w:p>
    <w:p w:rsidR="00CE52C9" w:rsidRPr="006D714F" w:rsidRDefault="00CE52C9" w:rsidP="00434B40">
      <w:pPr>
        <w:jc w:val="center"/>
        <w:rPr>
          <w:b/>
          <w:sz w:val="28"/>
          <w:szCs w:val="28"/>
        </w:rPr>
      </w:pPr>
      <w:r w:rsidRPr="006D714F">
        <w:rPr>
          <w:rStyle w:val="17"/>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особливостями)      </w:t>
      </w:r>
      <w:r w:rsidRPr="006D714F">
        <w:rPr>
          <w:b/>
        </w:rPr>
        <w:t xml:space="preserve">                      </w:t>
      </w:r>
    </w:p>
    <w:p w:rsidR="004E4C99" w:rsidRPr="004E4C99" w:rsidRDefault="00CE52C9" w:rsidP="004E4C99">
      <w:pPr>
        <w:jc w:val="center"/>
        <w:rPr>
          <w:rFonts w:eastAsia="Times New Roman"/>
          <w:b/>
          <w:i/>
          <w:color w:val="000000"/>
        </w:rPr>
      </w:pPr>
      <w:r w:rsidRPr="006D714F">
        <w:t xml:space="preserve">на закупівлю </w:t>
      </w:r>
      <w:proofErr w:type="gramStart"/>
      <w:r w:rsidRPr="006D714F">
        <w:rPr>
          <w:sz w:val="22"/>
          <w:szCs w:val="22"/>
        </w:rPr>
        <w:t xml:space="preserve">за  </w:t>
      </w:r>
      <w:r w:rsidRPr="006D714F">
        <w:rPr>
          <w:b/>
          <w:i/>
          <w:sz w:val="22"/>
          <w:szCs w:val="22"/>
        </w:rPr>
        <w:t>ДК</w:t>
      </w:r>
      <w:proofErr w:type="gramEnd"/>
      <w:r w:rsidRPr="006D714F">
        <w:rPr>
          <w:b/>
          <w:i/>
          <w:sz w:val="22"/>
          <w:szCs w:val="22"/>
        </w:rPr>
        <w:t xml:space="preserve"> 021:2015:</w:t>
      </w:r>
      <w:r w:rsidRPr="006D714F">
        <w:t xml:space="preserve"> </w:t>
      </w:r>
      <w:r w:rsidR="004E4C99" w:rsidRPr="004E4C99">
        <w:rPr>
          <w:rFonts w:eastAsia="Times New Roman"/>
          <w:b/>
          <w:i/>
          <w:color w:val="000000"/>
        </w:rPr>
        <w:t>31120000-3: Генератори</w:t>
      </w:r>
    </w:p>
    <w:p w:rsidR="00CE52C9" w:rsidRPr="006D714F" w:rsidRDefault="00FD4E84" w:rsidP="00FD4E84">
      <w:pPr>
        <w:pStyle w:val="ae"/>
        <w:jc w:val="center"/>
        <w:rPr>
          <w:b/>
          <w:bCs/>
        </w:rPr>
      </w:pPr>
      <w:r w:rsidRPr="006D714F">
        <w:rPr>
          <w:b/>
          <w:i/>
          <w:color w:val="000000"/>
        </w:rPr>
        <w:t xml:space="preserve"> </w:t>
      </w:r>
      <w:r w:rsidR="00F958AB" w:rsidRPr="006D714F">
        <w:rPr>
          <w:b/>
          <w:i/>
          <w:color w:val="000000"/>
        </w:rPr>
        <w:t>(</w:t>
      </w:r>
      <w:r w:rsidR="0008057D">
        <w:rPr>
          <w:b/>
          <w:i/>
          <w:color w:val="000000"/>
          <w:lang w:val="uk-UA"/>
        </w:rPr>
        <w:t>дизель-</w:t>
      </w:r>
      <w:r w:rsidR="003340C3">
        <w:rPr>
          <w:b/>
          <w:i/>
          <w:color w:val="000000"/>
          <w:lang w:val="uk-UA"/>
        </w:rPr>
        <w:t>генератор</w:t>
      </w:r>
      <w:r w:rsidR="00F958AB" w:rsidRPr="006D714F">
        <w:rPr>
          <w:b/>
          <w:i/>
          <w:color w:val="000000"/>
        </w:rPr>
        <w:t>)</w:t>
      </w:r>
    </w:p>
    <w:p w:rsidR="00CE52C9" w:rsidRPr="006D714F" w:rsidRDefault="00CE52C9" w:rsidP="00434B40">
      <w:pPr>
        <w:spacing w:before="240"/>
        <w:rPr>
          <w:rFonts w:eastAsia="Times New Roman"/>
          <w:sz w:val="28"/>
          <w:szCs w:val="28"/>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spacing w:before="240"/>
        <w:rPr>
          <w:rFonts w:eastAsia="Times New Roman"/>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bl>
    <w:p w:rsidR="00CE52C9" w:rsidRPr="006D714F" w:rsidRDefault="00CE52C9" w:rsidP="00434B40">
      <w:pPr>
        <w:spacing w:before="240"/>
        <w:rPr>
          <w:rFonts w:eastAsia="Times New Roman"/>
        </w:rPr>
      </w:pPr>
      <w:r w:rsidRPr="006D714F">
        <w:rPr>
          <w:rFonts w:eastAsia="Times New Roman"/>
        </w:rPr>
        <w:t xml:space="preserve">                                                              </w:t>
      </w:r>
    </w:p>
    <w:p w:rsidR="00CE52C9" w:rsidRPr="006D714F" w:rsidRDefault="00CE52C9" w:rsidP="00545A47">
      <w:pPr>
        <w:spacing w:before="240"/>
        <w:jc w:val="center"/>
        <w:rPr>
          <w:rFonts w:eastAsia="Times New Roman"/>
        </w:rPr>
      </w:pPr>
      <w:r w:rsidRPr="006D714F">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CE52C9" w:rsidRPr="006D714F"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rsidR="00CE52C9" w:rsidRPr="006D714F" w:rsidRDefault="00CE52C9" w:rsidP="00CE52C9">
            <w:pPr>
              <w:jc w:val="both"/>
            </w:pPr>
            <w:r w:rsidRPr="006D714F">
              <w:t>юридична адреса: вул. Вілєсова, 1, м. Сєвєродонецьк, 93406;</w:t>
            </w:r>
          </w:p>
          <w:p w:rsidR="00CE52C9" w:rsidRPr="006D714F" w:rsidRDefault="00CE52C9" w:rsidP="00CE52C9">
            <w:pPr>
              <w:jc w:val="both"/>
            </w:pPr>
            <w:r w:rsidRPr="006D714F">
              <w:t>поштова адреса: м. Дніпро, 49006</w:t>
            </w:r>
          </w:p>
        </w:tc>
      </w:tr>
      <w:tr w:rsidR="00CE52C9" w:rsidRPr="006D714F"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rsidR="00CE52C9" w:rsidRPr="006D714F" w:rsidRDefault="00CE52C9" w:rsidP="00CE52C9">
            <w:pPr>
              <w:tabs>
                <w:tab w:val="left" w:pos="823"/>
              </w:tabs>
              <w:jc w:val="both"/>
            </w:pPr>
            <w:r w:rsidRPr="006D714F">
              <w:rPr>
                <w:b/>
              </w:rPr>
              <w:t>з організаційних питань:</w:t>
            </w:r>
            <w:r w:rsidRPr="006D714F">
              <w:t xml:space="preserve">  </w:t>
            </w:r>
          </w:p>
          <w:p w:rsidR="00CE52C9" w:rsidRPr="006D714F" w:rsidRDefault="00CE52C9" w:rsidP="00CE52C9">
            <w:pPr>
              <w:pStyle w:val="ac"/>
              <w:rPr>
                <w:rFonts w:ascii="Times New Roman" w:hAnsi="Times New Roman"/>
                <w:szCs w:val="24"/>
              </w:rPr>
            </w:pPr>
            <w:r w:rsidRPr="006D714F">
              <w:rPr>
                <w:rFonts w:ascii="Times New Roman" w:hAnsi="Times New Roman"/>
                <w:szCs w:val="24"/>
              </w:rPr>
              <w:t>Уповноважена особа з організації та проведення процедур закупівель – заступник начальника УЛМТЗ ГУНП Чурилов Сергій</w:t>
            </w:r>
          </w:p>
          <w:p w:rsidR="00CE52C9" w:rsidRPr="006D714F" w:rsidRDefault="00CE52C9" w:rsidP="00CE52C9">
            <w:pPr>
              <w:pStyle w:val="ac"/>
              <w:rPr>
                <w:rFonts w:ascii="Times New Roman" w:hAnsi="Times New Roman"/>
                <w:szCs w:val="24"/>
              </w:rPr>
            </w:pPr>
            <w:r w:rsidRPr="006D714F">
              <w:rPr>
                <w:rFonts w:ascii="Times New Roman" w:hAnsi="Times New Roman"/>
                <w:szCs w:val="24"/>
              </w:rPr>
              <w:t>м. Дніпро, Дніпропетровська область, 49006</w:t>
            </w:r>
          </w:p>
          <w:p w:rsidR="00CE52C9" w:rsidRPr="006D714F" w:rsidRDefault="00CE52C9" w:rsidP="00CE52C9">
            <w:pPr>
              <w:pStyle w:val="ac"/>
              <w:rPr>
                <w:rFonts w:ascii="Times New Roman" w:hAnsi="Times New Roman"/>
                <w:szCs w:val="24"/>
              </w:rPr>
            </w:pPr>
            <w:r w:rsidRPr="006D714F">
              <w:rPr>
                <w:rFonts w:ascii="Times New Roman" w:hAnsi="Times New Roman"/>
                <w:szCs w:val="24"/>
              </w:rPr>
              <w:t>Телефон 0509329282</w:t>
            </w:r>
          </w:p>
          <w:p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Ел. адреса </w:t>
            </w:r>
            <w:r w:rsidRPr="006D714F">
              <w:rPr>
                <w:rFonts w:ascii="Times New Roman" w:hAnsi="Times New Roman"/>
                <w:szCs w:val="24"/>
                <w:lang w:val="en-US"/>
              </w:rPr>
              <w:t>radio</w:t>
            </w:r>
            <w:r w:rsidRPr="006D714F">
              <w:rPr>
                <w:rFonts w:ascii="Times New Roman" w:hAnsi="Times New Roman"/>
                <w:szCs w:val="24"/>
              </w:rPr>
              <w:t>1982</w:t>
            </w:r>
            <w:r w:rsidRPr="006D714F">
              <w:rPr>
                <w:rFonts w:ascii="Times New Roman" w:hAnsi="Times New Roman"/>
                <w:szCs w:val="24"/>
                <w:lang w:val="en-US"/>
              </w:rPr>
              <w:t>s</w:t>
            </w:r>
            <w:r w:rsidRPr="006D714F">
              <w:rPr>
                <w:rFonts w:ascii="Times New Roman" w:hAnsi="Times New Roman"/>
                <w:szCs w:val="24"/>
              </w:rPr>
              <w:t>@</w:t>
            </w:r>
            <w:r w:rsidRPr="006D714F">
              <w:rPr>
                <w:rFonts w:ascii="Times New Roman" w:hAnsi="Times New Roman"/>
                <w:szCs w:val="24"/>
                <w:lang w:val="en-US"/>
              </w:rPr>
              <w:t>ukr</w:t>
            </w:r>
            <w:r w:rsidRPr="006D714F">
              <w:rPr>
                <w:rFonts w:ascii="Times New Roman" w:hAnsi="Times New Roman"/>
                <w:szCs w:val="24"/>
              </w:rPr>
              <w:t>.</w:t>
            </w:r>
            <w:r w:rsidRPr="006D714F">
              <w:rPr>
                <w:rFonts w:ascii="Times New Roman" w:hAnsi="Times New Roman"/>
                <w:szCs w:val="24"/>
                <w:lang w:val="en-US"/>
              </w:rPr>
              <w:t>net</w:t>
            </w:r>
          </w:p>
          <w:p w:rsidR="00CE52C9" w:rsidRPr="006D714F" w:rsidRDefault="00CE52C9" w:rsidP="00CE52C9">
            <w:pPr>
              <w:jc w:val="both"/>
              <w:rPr>
                <w:b/>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A60575" w:rsidP="0027562B">
            <w:pPr>
              <w:jc w:val="both"/>
            </w:pPr>
            <w:r w:rsidRPr="006D714F">
              <w:rPr>
                <w:lang w:val="uk-UA"/>
              </w:rPr>
              <w:t xml:space="preserve">Товар: </w:t>
            </w:r>
            <w:r w:rsidR="00FC3571" w:rsidRPr="006D714F">
              <w:rPr>
                <w:lang w:val="uk-UA"/>
              </w:rPr>
              <w:t xml:space="preserve">ДК 021:2015 </w:t>
            </w:r>
            <w:r w:rsidR="0027562B" w:rsidRPr="0027562B">
              <w:rPr>
                <w:color w:val="000000"/>
              </w:rPr>
              <w:t>31120000-3: Генератори</w:t>
            </w:r>
            <w:r w:rsidR="003F5EB3" w:rsidRPr="006D714F">
              <w:rPr>
                <w:color w:val="000000"/>
              </w:rPr>
              <w:t xml:space="preserve"> (</w:t>
            </w:r>
            <w:r w:rsidR="0051014D">
              <w:rPr>
                <w:color w:val="000000"/>
              </w:rPr>
              <w:t>дизель -</w:t>
            </w:r>
            <w:r w:rsidR="0027562B">
              <w:rPr>
                <w:color w:val="000000"/>
                <w:lang w:val="uk-UA"/>
              </w:rPr>
              <w:t>генератори</w:t>
            </w:r>
            <w:r w:rsidR="003F5EB3" w:rsidRPr="006D714F">
              <w:rPr>
                <w:color w:val="000000"/>
              </w:rPr>
              <w:t>)</w:t>
            </w:r>
          </w:p>
        </w:tc>
      </w:tr>
      <w:tr w:rsidR="00E868B0" w:rsidRPr="00B632A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632A8" w:rsidRPr="00B632A8" w:rsidRDefault="00B632A8" w:rsidP="00B632A8">
            <w:pPr>
              <w:widowControl w:val="0"/>
              <w:rPr>
                <w:color w:val="000000"/>
                <w:lang w:val="uk-UA"/>
              </w:rPr>
            </w:pPr>
            <w:r>
              <w:rPr>
                <w:color w:val="000000"/>
                <w:lang w:val="uk-UA"/>
              </w:rPr>
              <w:t>дизель-генератор -1 шт</w:t>
            </w:r>
          </w:p>
          <w:p w:rsidR="00B632A8" w:rsidRPr="00B632A8" w:rsidRDefault="00B632A8" w:rsidP="00B632A8">
            <w:pPr>
              <w:widowControl w:val="0"/>
              <w:rPr>
                <w:color w:val="000000"/>
                <w:lang w:val="uk-UA"/>
              </w:rPr>
            </w:pPr>
          </w:p>
          <w:p w:rsidR="00E868B0" w:rsidRPr="00B632A8" w:rsidRDefault="00B632A8" w:rsidP="00B632A8">
            <w:pPr>
              <w:widowControl w:val="0"/>
              <w:rPr>
                <w:rFonts w:eastAsia="Times New Roman"/>
                <w:lang w:val="uk-UA"/>
              </w:rPr>
            </w:pPr>
            <w:r>
              <w:rPr>
                <w:color w:val="000000"/>
                <w:lang w:val="uk-UA"/>
              </w:rPr>
              <w:t>Технічні та якісні характеристики</w:t>
            </w:r>
            <w:r w:rsidRPr="00B632A8">
              <w:rPr>
                <w:color w:val="000000"/>
                <w:lang w:val="uk-UA"/>
              </w:rPr>
              <w:t xml:space="preserve"> відповідно до додатку № 2</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163" w:rsidRPr="00B632A8" w:rsidRDefault="003C5163" w:rsidP="003C5163">
            <w:pPr>
              <w:autoSpaceDE w:val="0"/>
              <w:autoSpaceDN w:val="0"/>
              <w:adjustRightInd w:val="0"/>
              <w:rPr>
                <w:bCs/>
                <w:lang w:val="uk-UA" w:eastAsia="uk-UA"/>
              </w:rPr>
            </w:pPr>
            <w:r w:rsidRPr="00B632A8">
              <w:rPr>
                <w:bCs/>
                <w:lang w:val="uk-UA" w:eastAsia="uk-UA"/>
              </w:rPr>
              <w:t>Місце поставки:</w:t>
            </w:r>
          </w:p>
          <w:p w:rsidR="003C5163" w:rsidRPr="006D714F" w:rsidRDefault="003C5163" w:rsidP="003C5163">
            <w:pPr>
              <w:autoSpaceDE w:val="0"/>
              <w:autoSpaceDN w:val="0"/>
              <w:adjustRightInd w:val="0"/>
              <w:jc w:val="both"/>
              <w:rPr>
                <w:bCs/>
                <w:lang w:eastAsia="uk-UA"/>
              </w:rPr>
            </w:pPr>
            <w:r w:rsidRPr="00B632A8">
              <w:rPr>
                <w:bCs/>
                <w:lang w:val="uk-UA" w:eastAsia="uk-UA"/>
              </w:rPr>
              <w:t xml:space="preserve"> м. Дніпро, Дніпропетровська о</w:t>
            </w:r>
            <w:r w:rsidRPr="006D714F">
              <w:rPr>
                <w:bCs/>
                <w:lang w:eastAsia="uk-UA"/>
              </w:rPr>
              <w:t>бласть, Україна, 49000 (конкретне місце поставки товару буде повідомлене переможцю торгів при укладанні договору).</w:t>
            </w:r>
          </w:p>
          <w:p w:rsidR="00F73A18" w:rsidRPr="006D714F" w:rsidRDefault="003C5163" w:rsidP="00853326">
            <w:pPr>
              <w:autoSpaceDE w:val="0"/>
              <w:autoSpaceDN w:val="0"/>
              <w:adjustRightInd w:val="0"/>
              <w:jc w:val="both"/>
              <w:rPr>
                <w:rFonts w:eastAsia="Times New Roman"/>
                <w:lang w:val="uk-UA" w:eastAsia="en-US" w:bidi="en-US"/>
              </w:rPr>
            </w:pPr>
            <w:r w:rsidRPr="006D714F">
              <w:rPr>
                <w:bCs/>
                <w:lang w:eastAsia="uk-UA"/>
              </w:rPr>
              <w:t xml:space="preserve">Кількість: відповідно до додатку № </w:t>
            </w:r>
            <w:r w:rsidR="00853326" w:rsidRPr="006D714F">
              <w:rPr>
                <w:bCs/>
                <w:lang w:val="uk-UA" w:eastAsia="uk-UA"/>
              </w:rPr>
              <w:t>2</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3C5163" w:rsidP="00B632A8">
            <w:pPr>
              <w:pStyle w:val="ae"/>
              <w:spacing w:beforeAutospacing="0" w:afterAutospacing="0"/>
              <w:rPr>
                <w:lang w:val="uk-UA"/>
              </w:rPr>
            </w:pPr>
            <w:r w:rsidRPr="006D714F">
              <w:rPr>
                <w:lang w:val="uk-UA"/>
              </w:rPr>
              <w:t xml:space="preserve">протягом </w:t>
            </w:r>
            <w:r w:rsidR="00B632A8">
              <w:rPr>
                <w:lang w:val="uk-UA"/>
              </w:rPr>
              <w:t>10</w:t>
            </w:r>
            <w:r w:rsidRPr="006D714F">
              <w:rPr>
                <w:lang w:val="uk-UA"/>
              </w:rPr>
              <w:t xml:space="preserve"> (</w:t>
            </w:r>
            <w:r w:rsidR="00B632A8">
              <w:rPr>
                <w:lang w:val="uk-UA"/>
              </w:rPr>
              <w:t>десяти</w:t>
            </w:r>
            <w:r w:rsidRPr="006D714F">
              <w:rPr>
                <w:lang w:val="uk-UA"/>
              </w:rPr>
              <w:t xml:space="preserve">) календарних днів з моменту отримання від Покупця заявки щодо поставки Товару, але в жодному разі не пізніше </w:t>
            </w:r>
            <w:r w:rsidR="003F5EB3" w:rsidRPr="006D714F">
              <w:rPr>
                <w:lang w:val="uk-UA"/>
              </w:rPr>
              <w:t>01</w:t>
            </w:r>
            <w:r w:rsidRPr="006D714F">
              <w:rPr>
                <w:lang w:val="uk-UA"/>
              </w:rPr>
              <w:t xml:space="preserve"> </w:t>
            </w:r>
            <w:r w:rsidR="003F5EB3" w:rsidRPr="006D714F">
              <w:rPr>
                <w:lang w:val="uk-UA"/>
              </w:rPr>
              <w:t>грудня</w:t>
            </w:r>
            <w:r w:rsidR="00D2295E" w:rsidRPr="006D714F">
              <w:rPr>
                <w:lang w:val="uk-UA"/>
              </w:rPr>
              <w:t xml:space="preserve"> </w:t>
            </w:r>
            <w:r w:rsidRPr="006D714F">
              <w:rPr>
                <w:lang w:val="uk-UA"/>
              </w:rPr>
              <w:t>2023 року</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4C5E26">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766B5F">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868B0" w:rsidRPr="006D714F" w:rsidRDefault="00766B5F" w:rsidP="00766B5F">
            <w:pPr>
              <w:widowControl w:val="0"/>
              <w:ind w:firstLine="462"/>
              <w:jc w:val="both"/>
              <w:rPr>
                <w:rFonts w:eastAsia="Times New Roman"/>
                <w:lang w:val="uk-UA"/>
              </w:rPr>
            </w:pPr>
            <w:r w:rsidRPr="006D714F">
              <w:rPr>
                <w:rFonts w:eastAsia="Times New Roman"/>
                <w:lang w:val="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w:t>
            </w:r>
            <w:r w:rsidRPr="006D714F">
              <w:rPr>
                <w:rFonts w:eastAsia="Times New Roman"/>
                <w:lang w:val="uk-UA"/>
              </w:rPr>
              <w:lastRenderedPageBreak/>
              <w:t>що сплачуються або мають бути сплачені.</w:t>
            </w:r>
          </w:p>
        </w:tc>
      </w:tr>
      <w:tr w:rsidR="00E868B0" w:rsidRPr="006D5A43">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4C5E26">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Pr="006D714F" w:rsidRDefault="004C5E26" w:rsidP="004C5E26">
            <w:pPr>
              <w:widowControl w:val="0"/>
              <w:ind w:firstLine="462"/>
              <w:jc w:val="both"/>
              <w:rPr>
                <w:lang w:val="uk-UA"/>
              </w:rPr>
            </w:pPr>
            <w:r w:rsidRPr="006D714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E868B0" w:rsidRPr="006D5A4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6D714F">
              <w:rPr>
                <w:rFonts w:eastAsia="Times New Roman"/>
                <w:lang w:val="uk-UA"/>
              </w:rPr>
              <w:lastRenderedPageBreak/>
              <w:t xml:space="preserve">закупівель без ідентифікації особи, яка звернулася до замовника. </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A4D" w:rsidRPr="006D714F" w:rsidRDefault="004C5E26" w:rsidP="004C5E26">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175D13">
            <w:pPr>
              <w:widowControl w:val="0"/>
              <w:ind w:firstLine="462"/>
              <w:jc w:val="both"/>
              <w:rPr>
                <w:rFonts w:eastAsia="Times New Roman"/>
                <w:lang w:val="uk-UA"/>
              </w:rPr>
            </w:pPr>
            <w:r w:rsidRPr="006D714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а саме в оголошенні про проведення відкритих торгів,</w:t>
            </w:r>
            <w:r w:rsidRPr="006D714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6D5A43"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rsidR="00CB3B9E" w:rsidRPr="006D714F" w:rsidRDefault="00CB3B9E" w:rsidP="00CB3B9E">
            <w:pPr>
              <w:widowControl w:val="0"/>
              <w:tabs>
                <w:tab w:val="left" w:pos="542"/>
              </w:tabs>
              <w:ind w:firstLine="402"/>
              <w:jc w:val="both"/>
              <w:rPr>
                <w:rFonts w:eastAsia="Times New Roman"/>
                <w:lang w:val="uk-UA"/>
              </w:rPr>
            </w:pPr>
            <w:r w:rsidRPr="006D714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3303" w:rsidRPr="006D714F" w:rsidRDefault="00FB3303">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rsidR="00FB3303" w:rsidRPr="006D714F" w:rsidRDefault="00FB3303">
            <w:pPr>
              <w:widowControl w:val="0"/>
              <w:jc w:val="both"/>
              <w:rPr>
                <w:rFonts w:eastAsia="Times New Roman"/>
              </w:rPr>
            </w:pPr>
            <w:r w:rsidRPr="006D714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3303" w:rsidRPr="006D714F" w:rsidRDefault="00FB3303">
            <w:pPr>
              <w:widowControl w:val="0"/>
              <w:tabs>
                <w:tab w:val="left" w:pos="542"/>
              </w:tabs>
              <w:ind w:firstLine="402"/>
              <w:jc w:val="both"/>
              <w:rPr>
                <w:rFonts w:eastAsia="Times New Roman"/>
              </w:rPr>
            </w:pP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використання слова або мовного звороту, запозичених з іншої мови;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нумерації сторінок/аркушів (у тому числі кілька сторінок/аркушів мають однаковий номер, пропущені номери </w:t>
            </w:r>
            <w:r w:rsidRPr="006D714F">
              <w:rPr>
                <w:rFonts w:eastAsia="Times New Roman"/>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14F">
              <w:rPr>
                <w:rFonts w:eastAsia="Times New Roman"/>
                <w:lang w:val="uk-UA"/>
              </w:rPr>
              <w:lastRenderedPageBreak/>
              <w:t>забезпечує можливість його перегляду.</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«м. львів» замість «м. Львів»;</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-ок» замість «поря – док»;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«ненадається» замість «не надається»»;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учасник розмістив (завантажив) документ у форматі «JPG» замість  документа у форматі «pdf» (PortableDocumentFormat)». </w:t>
            </w:r>
          </w:p>
          <w:p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w:t>
            </w:r>
            <w:r w:rsidRPr="006D714F">
              <w:rPr>
                <w:rFonts w:eastAsia="Times New Roman"/>
                <w:lang w:val="uk-UA"/>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6D714F"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FB3303" w:rsidRPr="006D714F" w:rsidRDefault="002D6005" w:rsidP="00982934">
            <w:pPr>
              <w:tabs>
                <w:tab w:val="left" w:pos="4253"/>
              </w:tabs>
              <w:spacing w:after="120" w:line="256" w:lineRule="auto"/>
              <w:ind w:left="-5"/>
              <w:jc w:val="both"/>
              <w:rPr>
                <w:lang w:val="uk-UA" w:eastAsia="uk-UA"/>
              </w:rPr>
            </w:pPr>
            <w:r>
              <w:rPr>
                <w:lang w:val="uk-UA" w:eastAsia="en-US"/>
              </w:rPr>
              <w:t>Не вимагається</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FB3303" w:rsidRPr="006D714F" w:rsidRDefault="002D6005" w:rsidP="00982934">
            <w:pPr>
              <w:widowControl w:val="0"/>
              <w:spacing w:line="256" w:lineRule="auto"/>
              <w:ind w:left="34" w:right="113"/>
              <w:contextualSpacing/>
              <w:jc w:val="both"/>
              <w:rPr>
                <w:rFonts w:eastAsia="Times New Roman"/>
                <w:color w:val="000000"/>
                <w:lang w:val="uk-UA" w:eastAsia="en-US"/>
              </w:rPr>
            </w:pPr>
            <w:r>
              <w:rPr>
                <w:rFonts w:eastAsia="Calibri"/>
                <w:lang w:val="uk-UA" w:eastAsia="en-US"/>
              </w:rPr>
              <w:t>Не вимагається</w:t>
            </w:r>
          </w:p>
        </w:tc>
      </w:tr>
      <w:tr w:rsidR="00FB3303" w:rsidRPr="006D5A43"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(дев</w:t>
            </w:r>
            <w:r w:rsidRPr="006D714F">
              <w:rPr>
                <w:rFonts w:eastAsia="Times New Roman"/>
              </w:rPr>
              <w:t>’</w:t>
            </w:r>
            <w:r w:rsidRPr="006D714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B3303" w:rsidRPr="006D714F" w:rsidRDefault="00FB3303">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rsidR="00FB3303" w:rsidRPr="006D714F" w:rsidRDefault="00FB3303">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6D5A43"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022C8">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w:t>
            </w:r>
            <w:r w:rsidR="00F022C8" w:rsidRPr="006D714F">
              <w:rPr>
                <w:rFonts w:eastAsia="Times New Roman"/>
                <w:b/>
                <w:lang w:val="uk-UA"/>
              </w:rPr>
              <w:t>7</w:t>
            </w:r>
            <w:r w:rsidRPr="006D714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2372CE" w:rsidRPr="006D714F" w:rsidRDefault="00FB3303">
            <w:pPr>
              <w:widowControl w:val="0"/>
              <w:ind w:firstLine="462"/>
              <w:jc w:val="both"/>
              <w:rPr>
                <w:rFonts w:eastAsia="Times New Roman"/>
                <w:lang w:val="uk-UA"/>
              </w:rPr>
            </w:pPr>
            <w:r w:rsidRPr="006D714F">
              <w:rPr>
                <w:rFonts w:eastAsia="Times New Roman"/>
                <w:lang w:val="uk-UA"/>
              </w:rPr>
              <w:lastRenderedPageBreak/>
              <w:t>Підстави, встановлені пунктом 4</w:t>
            </w:r>
            <w:r w:rsidR="00F022C8" w:rsidRPr="006D714F">
              <w:rPr>
                <w:rFonts w:eastAsia="Times New Roman"/>
                <w:lang w:val="uk-UA"/>
              </w:rPr>
              <w:t>7</w:t>
            </w:r>
            <w:r w:rsidRPr="006D714F">
              <w:rPr>
                <w:rFonts w:eastAsia="Times New Roman"/>
                <w:lang w:val="uk-UA"/>
              </w:rPr>
              <w:t xml:space="preserve"> Особливостей </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11) </w:t>
            </w:r>
            <w:r w:rsidR="002D6005" w:rsidRPr="002D6005">
              <w:rPr>
                <w:rFonts w:eastAsia="Times New Roman"/>
                <w:lang w:val="uk-UA"/>
              </w:rPr>
              <w:t xml:space="preserve">учасник процедури закупівлі або кінцевий </w:t>
            </w:r>
            <w:r w:rsidR="002D6005" w:rsidRPr="002D6005">
              <w:rPr>
                <w:rFonts w:eastAsia="Times New Roman"/>
                <w:lang w:val="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D714F">
              <w:rPr>
                <w:rFonts w:eastAsia="Times New Roman"/>
                <w:lang w:val="uk-UA"/>
              </w:rPr>
              <w:t>”;</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372CE" w:rsidRPr="006D714F" w:rsidRDefault="00CB3B9E" w:rsidP="002372CE">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6D714F">
              <w:rPr>
                <w:rFonts w:eastAsia="Times New Roman"/>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B3303" w:rsidRPr="006D714F" w:rsidRDefault="00FB3303">
            <w:pPr>
              <w:widowControl w:val="0"/>
              <w:ind w:firstLine="462"/>
              <w:jc w:val="both"/>
              <w:rPr>
                <w:lang w:val="uk-UA"/>
              </w:rPr>
            </w:pP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10"/>
              <w:jc w:val="both"/>
              <w:rPr>
                <w:lang w:val="uk-UA"/>
              </w:rPr>
            </w:pPr>
            <w:r w:rsidRPr="006D714F">
              <w:rPr>
                <w:rFonts w:eastAsia="Times New Roman"/>
                <w:lang w:val="uk-UA"/>
              </w:rPr>
              <w:t>Не передбачено.</w:t>
            </w:r>
          </w:p>
        </w:tc>
      </w:tr>
      <w:tr w:rsidR="00FB3303" w:rsidRPr="006D5A43"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lang w:val="uk-UA"/>
              </w:rPr>
            </w:pPr>
            <w:r w:rsidRPr="006D714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B3303" w:rsidRPr="006D5A43"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B632A8">
              <w:rPr>
                <w:rFonts w:eastAsia="Times New Roman"/>
                <w:lang w:val="uk-UA"/>
              </w:rPr>
              <w:t>0</w:t>
            </w:r>
            <w:r w:rsidR="00E37929">
              <w:rPr>
                <w:rFonts w:eastAsia="Times New Roman"/>
                <w:lang w:val="uk-UA"/>
              </w:rPr>
              <w:t>5</w:t>
            </w:r>
            <w:r w:rsidRPr="006D714F">
              <w:rPr>
                <w:rFonts w:eastAsia="Times New Roman"/>
                <w:lang w:val="uk-UA"/>
              </w:rPr>
              <w:t>.</w:t>
            </w:r>
            <w:r w:rsidR="00B632A8">
              <w:rPr>
                <w:rFonts w:eastAsia="Times New Roman"/>
                <w:lang w:val="uk-UA"/>
              </w:rPr>
              <w:t>1</w:t>
            </w:r>
            <w:r w:rsidR="00E37929">
              <w:rPr>
                <w:rFonts w:eastAsia="Times New Roman"/>
                <w:lang w:val="uk-UA"/>
              </w:rPr>
              <w:t>1</w:t>
            </w:r>
            <w:r w:rsidRPr="006D714F">
              <w:rPr>
                <w:rFonts w:eastAsia="Times New Roman"/>
                <w:lang w:val="uk-UA"/>
              </w:rPr>
              <w:t>.2023 року.</w:t>
            </w:r>
          </w:p>
          <w:p w:rsidR="00FB3303" w:rsidRPr="006D714F" w:rsidRDefault="00FB3303">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rsidR="00FB3303" w:rsidRPr="006D714F" w:rsidRDefault="00FB3303">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3303" w:rsidRPr="006D714F" w:rsidRDefault="00FB3303">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6D5A43"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CB3B9E" w:rsidRPr="006D714F" w:rsidRDefault="00CB3B9E" w:rsidP="00CB3B9E">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3B9E" w:rsidRPr="006D714F" w:rsidRDefault="00CB3B9E" w:rsidP="00CB3B9E">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3303" w:rsidRPr="006D714F" w:rsidRDefault="00CB3B9E" w:rsidP="00CB3B9E">
            <w:pPr>
              <w:widowControl w:val="0"/>
              <w:ind w:firstLine="462"/>
              <w:jc w:val="both"/>
              <w:rPr>
                <w:rFonts w:eastAsia="Times New Roman"/>
                <w:lang w:val="uk-UA"/>
              </w:rPr>
            </w:pPr>
            <w:r w:rsidRPr="006D714F">
              <w:rPr>
                <w:rFonts w:eastAsia="Times New Roman"/>
                <w:lang w:val="uk-UA"/>
              </w:rPr>
              <w:t xml:space="preserve">Не підлягає розкриттю інформація, що обґрунтовано </w:t>
            </w:r>
            <w:r w:rsidRPr="006D714F">
              <w:rPr>
                <w:rFonts w:eastAsia="Times New Roman"/>
                <w:lang w:val="uk-UA"/>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jc w:val="center"/>
              <w:rPr>
                <w:lang w:val="uk-UA"/>
              </w:rPr>
            </w:pPr>
            <w:r w:rsidRPr="006D714F">
              <w:rPr>
                <w:rFonts w:eastAsia="Times New Roman"/>
                <w:b/>
                <w:lang w:val="uk-UA"/>
              </w:rPr>
              <w:lastRenderedPageBreak/>
              <w:t>V. Оцінка тендерної пропозиції</w:t>
            </w:r>
          </w:p>
        </w:tc>
      </w:tr>
      <w:tr w:rsidR="00FB3303" w:rsidRPr="006D5A43"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rsidR="00CB3B9E" w:rsidRPr="006D714F" w:rsidRDefault="00CB3B9E">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B3303" w:rsidRPr="006D714F" w:rsidRDefault="002372CE">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6D714F">
              <w:rPr>
                <w:rFonts w:eastAsia="Times New Roman"/>
                <w:lang w:val="uk-UA"/>
              </w:rPr>
              <w:t>.</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54EB3" w:rsidRPr="006D714F" w:rsidRDefault="00A54EB3" w:rsidP="00A54EB3">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4EB3" w:rsidRPr="006D714F" w:rsidRDefault="00A54EB3" w:rsidP="00A54EB3">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72CE" w:rsidRPr="006D714F" w:rsidRDefault="002372CE" w:rsidP="002372CE">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6D714F">
              <w:rPr>
                <w:rFonts w:eastAsia="Times New Roman"/>
                <w:lang w:val="uk-UA"/>
              </w:rPr>
              <w:lastRenderedPageBreak/>
              <w:t xml:space="preserve">критеріям відповідно до статті 16 Закону, і документи, що підтверджують відсутність підстав, визначених пунктом </w:t>
            </w:r>
            <w:hyperlink r:id="rId8" w:anchor="n159" w:history="1">
              <w:r w:rsidRPr="006D714F">
                <w:rPr>
                  <w:rStyle w:val="a3"/>
                  <w:rFonts w:eastAsia="Times New Roman"/>
                  <w:lang w:val="uk-UA"/>
                </w:rPr>
                <w:t>47</w:t>
              </w:r>
            </w:hyperlink>
            <w:r w:rsidRPr="006D714F">
              <w:rPr>
                <w:rFonts w:eastAsia="Times New Roman"/>
                <w:lang w:val="uk-UA"/>
              </w:rPr>
              <w:t xml:space="preserve"> цих особливостей.</w:t>
            </w:r>
          </w:p>
          <w:p w:rsidR="00BA15CD" w:rsidRPr="006D714F" w:rsidRDefault="00BA15CD" w:rsidP="00BA15CD">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3303" w:rsidRPr="006D714F" w:rsidRDefault="00FB3303">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3303" w:rsidRPr="006D714F" w:rsidRDefault="00FB3303">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00A54EB3" w:rsidRPr="006D714F">
              <w:rPr>
                <w:rFonts w:eastAsia="Times New Roman"/>
                <w:color w:val="00B050"/>
                <w:lang w:val="uk-UA"/>
              </w:rPr>
              <w:t xml:space="preserve"> </w:t>
            </w:r>
            <w:r w:rsidR="00A54EB3" w:rsidRPr="006D714F">
              <w:rPr>
                <w:rFonts w:eastAsia="Times New Roman"/>
                <w:lang w:val="uk-UA"/>
              </w:rPr>
              <w:t>Розмір мінімального кроку пониження ціни під час електронного аукціону – 1 %</w:t>
            </w:r>
          </w:p>
          <w:p w:rsidR="00FB3303" w:rsidRPr="006D714F" w:rsidRDefault="00FB3303">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FB3303" w:rsidRPr="006D714F" w:rsidRDefault="00FB3303">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rsidR="00FB3303" w:rsidRPr="006D714F" w:rsidRDefault="00FB3303">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FB3303" w:rsidRPr="006D714F" w:rsidRDefault="00FB3303">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3303" w:rsidRPr="006D714F" w:rsidRDefault="00FB330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6D714F">
              <w:rPr>
                <w:rFonts w:eastAsia="Times New Roman"/>
                <w:lang w:val="uk-UA"/>
              </w:rPr>
              <w:lastRenderedPageBreak/>
              <w:t>обґрунтування в довільній формі щодо цін або вартості відповідних товарів, робіт чи послуг тендерної пропозиції.</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3303" w:rsidRPr="006D714F" w:rsidRDefault="00FB3303">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rsidR="00FB3303" w:rsidRPr="006D714F" w:rsidRDefault="00FB3303">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B3303" w:rsidRPr="006D714F" w:rsidRDefault="00FB3303">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3303" w:rsidRPr="006D714F" w:rsidRDefault="00FB3303">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rsidR="00FB3303" w:rsidRPr="006D714F" w:rsidRDefault="00FB3303">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w:t>
            </w:r>
            <w:r w:rsidRPr="006D714F">
              <w:rPr>
                <w:rFonts w:eastAsia="Times New Roman"/>
                <w:lang w:val="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B3303" w:rsidRPr="006D714F" w:rsidRDefault="00FB3303">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3303" w:rsidRPr="006D714F" w:rsidRDefault="00FB3303">
            <w:pPr>
              <w:widowControl w:val="0"/>
              <w:ind w:firstLine="259"/>
              <w:jc w:val="both"/>
              <w:rPr>
                <w:lang w:val="uk-UA"/>
              </w:rPr>
            </w:pPr>
          </w:p>
        </w:tc>
      </w:tr>
      <w:tr w:rsidR="00FB3303" w:rsidRPr="00246B8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rsidR="00FB3303" w:rsidRPr="006D714F" w:rsidRDefault="00FB3303">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3303" w:rsidRPr="006D714F" w:rsidRDefault="00FB3303">
            <w:pPr>
              <w:ind w:firstLine="484"/>
              <w:jc w:val="both"/>
              <w:rPr>
                <w:rFonts w:eastAsia="Times New Roman"/>
                <w:lang w:val="uk-UA"/>
              </w:rPr>
            </w:pPr>
            <w:r w:rsidRPr="006D714F">
              <w:rPr>
                <w:rFonts w:eastAsia="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w:t>
            </w:r>
            <w:r w:rsidRPr="006D714F">
              <w:rPr>
                <w:rFonts w:eastAsia="Times New Roman"/>
                <w:lang w:val="uk-UA"/>
              </w:rPr>
              <w:lastRenderedPageBreak/>
              <w:t>витрати не відшкодовуються (в тому числі  у разі відміни торгів чи визнання торгів такими, що не відбулися).</w:t>
            </w:r>
          </w:p>
          <w:p w:rsidR="00FB3303" w:rsidRPr="006D714F" w:rsidRDefault="00FB3303">
            <w:pPr>
              <w:ind w:firstLine="484"/>
              <w:jc w:val="both"/>
              <w:rPr>
                <w:rFonts w:eastAsia="Times New Roman"/>
                <w:lang w:val="uk-UA"/>
              </w:rPr>
            </w:pPr>
            <w:r w:rsidRPr="006D714F">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3303" w:rsidRPr="006D714F" w:rsidRDefault="00FB3303">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3303" w:rsidRPr="006D714F" w:rsidRDefault="00FB3303">
            <w:pPr>
              <w:ind w:firstLine="484"/>
              <w:jc w:val="both"/>
              <w:rPr>
                <w:rFonts w:eastAsia="Times New Roman"/>
                <w:lang w:val="uk-UA"/>
              </w:rPr>
            </w:pPr>
            <w:r w:rsidRPr="006D714F">
              <w:rPr>
                <w:rFonts w:eastAsia="Times New Roman"/>
                <w:lang w:val="uk-UA"/>
              </w:rPr>
              <w:t>Інші умови тендерної документації:</w:t>
            </w:r>
          </w:p>
          <w:p w:rsidR="00FB3303" w:rsidRPr="006D714F" w:rsidRDefault="00FB3303">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B3303" w:rsidRPr="006D714F" w:rsidRDefault="00FB3303">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3303" w:rsidRPr="006D714F" w:rsidRDefault="00FB3303">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3303" w:rsidRPr="006D714F" w:rsidRDefault="00FB3303">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3303" w:rsidRPr="006D714F" w:rsidRDefault="00FB3303">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B3303" w:rsidRPr="006D714F" w:rsidRDefault="00FB3303">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3303" w:rsidRPr="006D714F" w:rsidRDefault="00FB3303">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FB3303" w:rsidRPr="006D714F" w:rsidRDefault="00FB3303">
            <w:pPr>
              <w:ind w:firstLine="484"/>
              <w:jc w:val="both"/>
              <w:rPr>
                <w:rFonts w:eastAsia="Times New Roman"/>
                <w:lang w:val="uk-UA"/>
              </w:rPr>
            </w:pPr>
            <w:r w:rsidRPr="006D714F">
              <w:rPr>
                <w:rFonts w:eastAsia="Times New Roman"/>
                <w:lang w:val="uk-UA"/>
              </w:rPr>
              <w:t xml:space="preserve">Таким чином, відповідальність за неправомірну передачу замовнику персональних даних, а також їх обробку, </w:t>
            </w:r>
            <w:r w:rsidRPr="006D714F">
              <w:rPr>
                <w:rFonts w:eastAsia="Times New Roman"/>
                <w:lang w:val="uk-UA"/>
              </w:rPr>
              <w:lastRenderedPageBreak/>
              <w:t>несе виключно учасник процедури закупівлі, що подав тендерну пропозицію.</w:t>
            </w:r>
          </w:p>
          <w:p w:rsidR="00FB3303" w:rsidRPr="006D714F" w:rsidRDefault="00FB3303">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B3303" w:rsidRPr="006D714F" w:rsidRDefault="00FB3303">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B3303" w:rsidRPr="006D714F" w:rsidRDefault="00FB3303">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3303" w:rsidRPr="006D714F" w:rsidRDefault="00FB3303">
            <w:pPr>
              <w:ind w:firstLine="484"/>
              <w:jc w:val="both"/>
              <w:rPr>
                <w:rFonts w:eastAsia="Times New Roman"/>
                <w:lang w:val="uk-UA"/>
              </w:rPr>
            </w:pPr>
            <w:r w:rsidRPr="006D714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rsidR="00FB3303" w:rsidRPr="006D714F" w:rsidRDefault="00FB3303">
            <w:pPr>
              <w:ind w:firstLine="484"/>
              <w:jc w:val="both"/>
              <w:rPr>
                <w:rFonts w:eastAsia="Times New Roman"/>
                <w:lang w:val="uk-UA"/>
              </w:rPr>
            </w:pPr>
            <w:r w:rsidRPr="006D714F">
              <w:rPr>
                <w:rFonts w:eastAsia="Times New Roman"/>
                <w:lang w:val="uk-UA"/>
              </w:rPr>
              <w:t>Примітка:</w:t>
            </w:r>
          </w:p>
          <w:p w:rsidR="00FB3303" w:rsidRPr="006D714F" w:rsidRDefault="00FB3303">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B3303" w:rsidRPr="006D714F" w:rsidRDefault="00FB3303">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rsidR="00FB3303" w:rsidRPr="006D714F" w:rsidRDefault="00FB3303">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3303" w:rsidRPr="006D714F" w:rsidRDefault="00FB3303">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B3303" w:rsidRDefault="00FB3303">
            <w:pPr>
              <w:ind w:firstLine="484"/>
              <w:jc w:val="both"/>
              <w:rPr>
                <w:rFonts w:eastAsia="Times New Roman"/>
                <w:lang w:val="uk-UA"/>
              </w:rPr>
            </w:pPr>
            <w:r w:rsidRPr="006D714F">
              <w:rPr>
                <w:rFonts w:eastAsia="Times New Roman"/>
                <w:lang w:val="uk-UA"/>
              </w:rPr>
              <w:t xml:space="preserve">А також враховувати, що в Україні </w:t>
            </w:r>
            <w:r w:rsidR="004A3F26" w:rsidRPr="006D714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sidR="004A3F26" w:rsidRPr="006D714F">
              <w:rPr>
                <w:rFonts w:eastAsia="Times New Roman"/>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F7035" w:rsidRPr="007F7035" w:rsidRDefault="007F7035" w:rsidP="007F7035">
            <w:pPr>
              <w:ind w:hanging="74"/>
              <w:jc w:val="both"/>
              <w:rPr>
                <w:lang w:val="uk-UA"/>
              </w:rPr>
            </w:pPr>
            <w:r w:rsidRPr="007F7035">
              <w:rPr>
                <w:lang w:val="uk-UA"/>
              </w:rPr>
              <w:t>13. Учасники при поданні тендерної пропозиції повинні</w:t>
            </w:r>
            <w:r>
              <w:rPr>
                <w:lang w:val="uk-UA"/>
              </w:rPr>
              <w:t xml:space="preserve"> </w:t>
            </w:r>
            <w:r w:rsidRPr="007F7035">
              <w:rPr>
                <w:lang w:val="uk-UA"/>
              </w:rPr>
              <w:t>враховувати норми пункту 6-1 Прикінцевих та перехідних</w:t>
            </w:r>
            <w:r>
              <w:rPr>
                <w:lang w:val="uk-UA"/>
              </w:rPr>
              <w:t xml:space="preserve"> </w:t>
            </w:r>
            <w:r w:rsidRPr="007F7035">
              <w:rPr>
                <w:lang w:val="uk-UA"/>
              </w:rPr>
              <w:t>положень Закону щодо локалізації виробництва відповідно</w:t>
            </w:r>
          </w:p>
          <w:p w:rsidR="007F7035" w:rsidRPr="006D714F" w:rsidRDefault="007F7035" w:rsidP="007F7035">
            <w:pPr>
              <w:jc w:val="both"/>
              <w:rPr>
                <w:lang w:val="uk-UA"/>
              </w:rPr>
            </w:pPr>
            <w:r w:rsidRPr="007F7035">
              <w:rPr>
                <w:lang w:val="uk-UA"/>
              </w:rPr>
              <w:t>до Додатка 2  тендерної документації.</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6D714F">
              <w:rPr>
                <w:rFonts w:eastAsia="Times New Roman"/>
                <w:color w:val="000000"/>
                <w:lang w:val="uk-UA" w:eastAsia="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sidRPr="006D714F">
              <w:rPr>
                <w:rFonts w:eastAsia="Times New Roman"/>
                <w:color w:val="000000"/>
                <w:lang w:val="uk-UA" w:eastAsia="uk-UA"/>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96C6E" w:rsidRPr="006D714F" w:rsidRDefault="00996C6E" w:rsidP="00996C6E">
            <w:pPr>
              <w:ind w:firstLine="259"/>
              <w:jc w:val="both"/>
              <w:textAlignment w:val="baseline"/>
              <w:rPr>
                <w:rFonts w:eastAsia="Times New Roman"/>
                <w:color w:val="000000"/>
                <w:lang w:eastAsia="uk-UA"/>
              </w:rPr>
            </w:pPr>
            <w:r w:rsidRPr="006D714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6C6E" w:rsidRPr="006D714F" w:rsidRDefault="00996C6E" w:rsidP="00996C6E">
            <w:pPr>
              <w:ind w:firstLine="259"/>
              <w:jc w:val="both"/>
              <w:textAlignment w:val="baseline"/>
              <w:rPr>
                <w:rFonts w:eastAsia="Times New Roman"/>
                <w:color w:val="000000"/>
                <w:lang w:eastAsia="uk-UA"/>
              </w:rPr>
            </w:pPr>
            <w:bookmarkStart w:id="1" w:name="n616"/>
            <w:bookmarkEnd w:id="1"/>
            <w:r w:rsidRPr="006D714F">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6D714F">
              <w:rPr>
                <w:rFonts w:eastAsia="Times New Roman"/>
                <w:color w:val="000000"/>
                <w:lang w:eastAsia="uk-UA"/>
              </w:rPr>
              <w:t>в будь</w:t>
            </w:r>
            <w:proofErr w:type="gramEnd"/>
            <w:r w:rsidRPr="006D714F">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6C6E" w:rsidRPr="006D714F" w:rsidRDefault="00996C6E" w:rsidP="00996C6E">
            <w:pPr>
              <w:ind w:firstLine="259"/>
              <w:jc w:val="both"/>
              <w:textAlignment w:val="baseline"/>
              <w:rPr>
                <w:rFonts w:eastAsia="Times New Roman"/>
                <w:color w:val="000000"/>
                <w:lang w:eastAsia="uk-UA"/>
              </w:rPr>
            </w:pPr>
            <w:bookmarkStart w:id="2" w:name="n617"/>
            <w:bookmarkEnd w:id="2"/>
            <w:r w:rsidRPr="006D714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6C6E" w:rsidRPr="006D714F" w:rsidRDefault="00996C6E" w:rsidP="00996C6E">
            <w:pPr>
              <w:ind w:firstLine="259"/>
              <w:jc w:val="both"/>
              <w:textAlignment w:val="baseline"/>
              <w:rPr>
                <w:rFonts w:eastAsia="Times New Roman"/>
                <w:color w:val="000000"/>
                <w:lang w:eastAsia="uk-UA"/>
              </w:rPr>
            </w:pPr>
            <w:bookmarkStart w:id="3" w:name="n618"/>
            <w:bookmarkEnd w:id="3"/>
            <w:r w:rsidRPr="006D714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6C6E" w:rsidRPr="006D714F" w:rsidRDefault="00996C6E" w:rsidP="00996C6E">
            <w:pPr>
              <w:ind w:firstLine="259"/>
              <w:jc w:val="both"/>
              <w:textAlignment w:val="baseline"/>
              <w:rPr>
                <w:rFonts w:eastAsia="Times New Roman"/>
                <w:color w:val="000000"/>
                <w:lang w:eastAsia="uk-UA"/>
              </w:rPr>
            </w:pPr>
            <w:bookmarkStart w:id="4" w:name="n619"/>
            <w:bookmarkEnd w:id="4"/>
            <w:r w:rsidRPr="006D714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6D714F">
                <w:rPr>
                  <w:rStyle w:val="a3"/>
                  <w:rFonts w:eastAsia="Times New Roman"/>
                  <w:lang w:eastAsia="uk-UA"/>
                </w:rPr>
                <w:t>пунктом</w:t>
              </w:r>
            </w:hyperlink>
            <w:hyperlink r:id="rId11" w:anchor="n52" w:tgtFrame="_blank" w:history="1">
              <w:r w:rsidRPr="006D714F">
                <w:rPr>
                  <w:rStyle w:val="a3"/>
                  <w:rFonts w:eastAsia="Times New Roman"/>
                  <w:lang w:eastAsia="uk-UA"/>
                </w:rPr>
                <w:t> 4</w:t>
              </w:r>
            </w:hyperlink>
            <w:r w:rsidRPr="006D714F">
              <w:rPr>
                <w:rFonts w:eastAsia="Times New Roman"/>
                <w:color w:val="000000"/>
                <w:lang w:eastAsia="uk-UA"/>
              </w:rPr>
              <w:t> частини другої статті 6, </w:t>
            </w:r>
            <w:hyperlink r:id="rId12" w:anchor="n456" w:tgtFrame="_blank" w:history="1">
              <w:r w:rsidRPr="006D714F">
                <w:rPr>
                  <w:rStyle w:val="a3"/>
                  <w:rFonts w:eastAsia="Times New Roman"/>
                  <w:lang w:eastAsia="uk-UA"/>
                </w:rPr>
                <w:t>пунктом 1</w:t>
              </w:r>
            </w:hyperlink>
            <w:r w:rsidRPr="006D714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6C6E" w:rsidRPr="006D714F" w:rsidRDefault="00996C6E" w:rsidP="00996C6E">
            <w:pPr>
              <w:ind w:firstLine="259"/>
              <w:jc w:val="both"/>
              <w:textAlignment w:val="baseline"/>
              <w:rPr>
                <w:rFonts w:eastAsia="Times New Roman"/>
                <w:color w:val="000000"/>
                <w:lang w:eastAsia="uk-UA"/>
              </w:rPr>
            </w:pPr>
            <w:bookmarkStart w:id="5" w:name="n620"/>
            <w:bookmarkEnd w:id="5"/>
            <w:r w:rsidRPr="006D714F">
              <w:rPr>
                <w:rFonts w:eastAsia="Times New Roman"/>
                <w:color w:val="000000"/>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6C6E" w:rsidRPr="006D714F" w:rsidRDefault="00996C6E" w:rsidP="00996C6E">
            <w:pPr>
              <w:ind w:firstLine="259"/>
              <w:jc w:val="both"/>
              <w:textAlignment w:val="baseline"/>
              <w:rPr>
                <w:rFonts w:eastAsia="Times New Roman"/>
                <w:color w:val="000000"/>
                <w:lang w:eastAsia="uk-UA"/>
              </w:rPr>
            </w:pPr>
            <w:bookmarkStart w:id="6" w:name="n621"/>
            <w:bookmarkEnd w:id="6"/>
            <w:r w:rsidRPr="006D714F">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6C6E" w:rsidRPr="006D714F" w:rsidRDefault="00996C6E" w:rsidP="00996C6E">
            <w:pPr>
              <w:ind w:firstLine="259"/>
              <w:jc w:val="both"/>
              <w:textAlignment w:val="baseline"/>
              <w:rPr>
                <w:rFonts w:eastAsia="Times New Roman"/>
                <w:color w:val="000000"/>
                <w:lang w:eastAsia="uk-UA"/>
              </w:rPr>
            </w:pPr>
            <w:bookmarkStart w:id="7" w:name="n622"/>
            <w:bookmarkEnd w:id="7"/>
            <w:r w:rsidRPr="006D714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6C6E" w:rsidRPr="006D714F" w:rsidRDefault="00996C6E" w:rsidP="00996C6E">
            <w:pPr>
              <w:ind w:firstLine="259"/>
              <w:jc w:val="both"/>
              <w:textAlignment w:val="baseline"/>
              <w:rPr>
                <w:rFonts w:eastAsia="Times New Roman"/>
                <w:color w:val="000000"/>
                <w:lang w:eastAsia="uk-UA"/>
              </w:rPr>
            </w:pPr>
            <w:bookmarkStart w:id="8" w:name="n623"/>
            <w:bookmarkEnd w:id="8"/>
            <w:r w:rsidRPr="006D714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996C6E" w:rsidRPr="006D714F" w:rsidRDefault="00996C6E" w:rsidP="00996C6E">
            <w:pPr>
              <w:ind w:firstLine="259"/>
              <w:jc w:val="both"/>
              <w:textAlignment w:val="baseline"/>
              <w:rPr>
                <w:rFonts w:eastAsia="Times New Roman"/>
                <w:color w:val="000000"/>
                <w:lang w:eastAsia="uk-UA"/>
              </w:rPr>
            </w:pPr>
            <w:bookmarkStart w:id="9" w:name="n624"/>
            <w:bookmarkEnd w:id="9"/>
            <w:r w:rsidRPr="006D714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D714F">
                <w:rPr>
                  <w:rStyle w:val="a3"/>
                  <w:rFonts w:eastAsia="Times New Roman"/>
                  <w:lang w:eastAsia="uk-UA"/>
                </w:rPr>
                <w:t>пунктом 9</w:t>
              </w:r>
            </w:hyperlink>
            <w:r w:rsidRPr="006D714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6C6E" w:rsidRPr="006D714F" w:rsidRDefault="00996C6E" w:rsidP="00996C6E">
            <w:pPr>
              <w:ind w:firstLine="259"/>
              <w:jc w:val="both"/>
              <w:textAlignment w:val="baseline"/>
              <w:rPr>
                <w:rFonts w:eastAsia="Times New Roman"/>
                <w:color w:val="000000"/>
                <w:lang w:eastAsia="uk-UA"/>
              </w:rPr>
            </w:pPr>
            <w:bookmarkStart w:id="10" w:name="n625"/>
            <w:bookmarkEnd w:id="10"/>
            <w:r w:rsidRPr="006D714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96C6E" w:rsidRPr="006D714F" w:rsidRDefault="00996C6E" w:rsidP="00996C6E">
            <w:pPr>
              <w:ind w:firstLine="259"/>
              <w:jc w:val="both"/>
              <w:textAlignment w:val="baseline"/>
              <w:rPr>
                <w:rFonts w:eastAsia="Times New Roman"/>
                <w:color w:val="000000"/>
                <w:lang w:eastAsia="uk-UA"/>
              </w:rPr>
            </w:pPr>
            <w:bookmarkStart w:id="11" w:name="n626"/>
            <w:bookmarkEnd w:id="11"/>
            <w:r w:rsidRPr="006D714F">
              <w:rPr>
                <w:rFonts w:eastAsia="Times New Roman"/>
                <w:color w:val="000000"/>
                <w:lang w:eastAsia="uk-UA"/>
              </w:rPr>
              <w:t xml:space="preserve">11) </w:t>
            </w:r>
            <w:r w:rsidR="002D6005" w:rsidRPr="002D6005">
              <w:rPr>
                <w:rFonts w:eastAsia="Times New Roman"/>
                <w:color w:val="000000"/>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proofErr w:type="gramStart"/>
            <w:r w:rsidR="002D6005" w:rsidRPr="002D6005">
              <w:rPr>
                <w:rFonts w:eastAsia="Times New Roman"/>
                <w:color w:val="000000"/>
                <w:lang w:eastAsia="uk-UA"/>
              </w:rPr>
              <w:t>АРМА;</w:t>
            </w:r>
            <w:r w:rsidRPr="006D714F">
              <w:rPr>
                <w:rFonts w:eastAsia="Times New Roman"/>
                <w:color w:val="000000"/>
                <w:lang w:eastAsia="uk-UA"/>
              </w:rPr>
              <w:t>;</w:t>
            </w:r>
            <w:proofErr w:type="gramEnd"/>
          </w:p>
          <w:p w:rsidR="00996C6E" w:rsidRPr="006D714F" w:rsidRDefault="00996C6E" w:rsidP="00996C6E">
            <w:pPr>
              <w:ind w:firstLine="259"/>
              <w:jc w:val="both"/>
              <w:textAlignment w:val="baseline"/>
              <w:rPr>
                <w:rFonts w:eastAsia="Times New Roman"/>
                <w:color w:val="000000"/>
                <w:lang w:eastAsia="uk-UA"/>
              </w:rPr>
            </w:pPr>
            <w:bookmarkStart w:id="12" w:name="n627"/>
            <w:bookmarkEnd w:id="12"/>
            <w:r w:rsidRPr="006D714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6C6E" w:rsidRPr="006D714F" w:rsidRDefault="00996C6E" w:rsidP="00996C6E">
            <w:pPr>
              <w:ind w:firstLine="259"/>
              <w:jc w:val="both"/>
              <w:textAlignment w:val="baseline"/>
              <w:rPr>
                <w:rFonts w:eastAsia="Times New Roman"/>
                <w:color w:val="000000"/>
                <w:lang w:eastAsia="uk-UA"/>
              </w:rPr>
            </w:pPr>
            <w:bookmarkStart w:id="13" w:name="n628"/>
            <w:bookmarkEnd w:id="13"/>
            <w:r w:rsidRPr="006D714F">
              <w:rPr>
                <w:rFonts w:eastAsia="Times New Roman"/>
                <w:color w:val="000000"/>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6D714F">
              <w:rPr>
                <w:rFonts w:eastAsia="Times New Roman"/>
                <w:color w:val="000000"/>
                <w:lang w:eastAsia="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FB3303" w:rsidRPr="006D714F" w:rsidRDefault="00FB3303">
            <w:pPr>
              <w:widowControl w:val="0"/>
              <w:jc w:val="both"/>
            </w:pP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rsidR="00FB3303" w:rsidRPr="006D714F" w:rsidRDefault="00FB3303">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rsidR="00FB3303" w:rsidRPr="006D714F" w:rsidRDefault="00FB3303">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3303" w:rsidRPr="006D714F" w:rsidRDefault="00FB3303">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rsidR="00FB3303" w:rsidRPr="006D714F" w:rsidRDefault="00FB3303">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rsidR="00FB3303" w:rsidRPr="006D714F" w:rsidRDefault="00FB3303">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rsidR="00FB3303" w:rsidRPr="006D714F" w:rsidRDefault="00FB3303">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3303" w:rsidRPr="006D714F" w:rsidRDefault="00FB3303">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B3303" w:rsidRPr="006D714F" w:rsidRDefault="00FB3303">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rsidR="00FB3303" w:rsidRPr="006D714F" w:rsidRDefault="00FB3303">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303" w:rsidRPr="006D714F" w:rsidRDefault="00FB3303">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rsidR="00FB3303" w:rsidRPr="006D714F" w:rsidRDefault="00FB3303">
            <w:pPr>
              <w:widowControl w:val="0"/>
              <w:ind w:firstLine="462"/>
              <w:jc w:val="both"/>
              <w:rPr>
                <w:lang w:val="uk-UA"/>
              </w:rPr>
            </w:pPr>
            <w:r w:rsidRPr="006D714F">
              <w:rPr>
                <w:lang w:val="uk-UA"/>
              </w:rPr>
              <w:t xml:space="preserve">Договір про закупівлю укладається відповідно до умов цієї тендерної документації та тендерної пропозиції </w:t>
            </w:r>
            <w:r w:rsidRPr="006D714F">
              <w:rPr>
                <w:lang w:val="uk-UA"/>
              </w:rPr>
              <w:lastRenderedPageBreak/>
              <w:t>переможця у письмовій формі у вигляді єдиного документа у строки, визначені пунктом 2 «Строк укладання договору про закупівлю» цього розділу.</w:t>
            </w:r>
          </w:p>
          <w:p w:rsidR="00996C6E" w:rsidRPr="006D714F" w:rsidRDefault="00996C6E" w:rsidP="001F7722">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B3303" w:rsidRPr="006D714F" w:rsidRDefault="00FB3303" w:rsidP="001F7722">
            <w:pPr>
              <w:widowControl w:val="0"/>
              <w:ind w:firstLine="462"/>
              <w:jc w:val="both"/>
              <w:rPr>
                <w:lang w:val="uk-UA"/>
              </w:rPr>
            </w:pP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3303" w:rsidRPr="006D714F" w:rsidRDefault="00996C6E">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6D714F">
              <w:rPr>
                <w:rFonts w:eastAsia="Times New Roman"/>
                <w:color w:val="000000"/>
                <w:lang w:val="uk-UA"/>
              </w:rPr>
              <w:t>:</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4"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5"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6"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996C6E" w:rsidRPr="006D714F" w:rsidRDefault="00996C6E" w:rsidP="00996C6E">
            <w:pPr>
              <w:ind w:firstLine="403"/>
              <w:jc w:val="both"/>
              <w:rPr>
                <w:rFonts w:eastAsia="Times New Roman"/>
                <w:color w:val="000000"/>
              </w:rPr>
            </w:pPr>
            <w:bookmarkStart w:id="14" w:name="n510"/>
            <w:bookmarkEnd w:id="14"/>
            <w:r w:rsidRPr="006D714F">
              <w:rPr>
                <w:rFonts w:eastAsia="Times New Roman"/>
                <w:color w:val="000000"/>
              </w:rPr>
              <w:t>1) зменшення обсягів закупівлі, зокрема з урахуванням фактичного обсягу видатків замовника;</w:t>
            </w:r>
          </w:p>
          <w:p w:rsidR="00996C6E" w:rsidRPr="006D714F" w:rsidRDefault="00996C6E" w:rsidP="00996C6E">
            <w:pPr>
              <w:ind w:firstLine="403"/>
              <w:jc w:val="both"/>
              <w:rPr>
                <w:rFonts w:eastAsia="Times New Roman"/>
                <w:color w:val="000000"/>
              </w:rPr>
            </w:pPr>
            <w:bookmarkStart w:id="15" w:name="n511"/>
            <w:bookmarkEnd w:id="15"/>
            <w:r w:rsidRPr="006D714F">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6C6E" w:rsidRPr="006D714F" w:rsidRDefault="00996C6E" w:rsidP="00996C6E">
            <w:pPr>
              <w:ind w:firstLine="403"/>
              <w:jc w:val="both"/>
              <w:rPr>
                <w:rFonts w:eastAsia="Times New Roman"/>
                <w:color w:val="000000"/>
              </w:rPr>
            </w:pPr>
            <w:bookmarkStart w:id="16" w:name="n512"/>
            <w:bookmarkEnd w:id="16"/>
            <w:r w:rsidRPr="006D714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96C6E" w:rsidRPr="006D714F" w:rsidRDefault="00996C6E" w:rsidP="00996C6E">
            <w:pPr>
              <w:ind w:firstLine="403"/>
              <w:jc w:val="both"/>
              <w:rPr>
                <w:rFonts w:eastAsia="Times New Roman"/>
                <w:color w:val="000000"/>
              </w:rPr>
            </w:pPr>
            <w:bookmarkStart w:id="17" w:name="n513"/>
            <w:bookmarkEnd w:id="17"/>
            <w:r w:rsidRPr="006D714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6C6E" w:rsidRPr="006D714F" w:rsidRDefault="00996C6E" w:rsidP="00996C6E">
            <w:pPr>
              <w:ind w:firstLine="403"/>
              <w:jc w:val="both"/>
              <w:rPr>
                <w:rFonts w:eastAsia="Times New Roman"/>
                <w:color w:val="000000"/>
              </w:rPr>
            </w:pPr>
            <w:bookmarkStart w:id="18" w:name="n514"/>
            <w:bookmarkEnd w:id="18"/>
            <w:r w:rsidRPr="006D714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996C6E" w:rsidRPr="006D714F" w:rsidRDefault="00996C6E" w:rsidP="00996C6E">
            <w:pPr>
              <w:ind w:firstLine="403"/>
              <w:jc w:val="both"/>
              <w:rPr>
                <w:rFonts w:eastAsia="Times New Roman"/>
                <w:color w:val="000000"/>
              </w:rPr>
            </w:pPr>
            <w:bookmarkStart w:id="19" w:name="n515"/>
            <w:bookmarkEnd w:id="19"/>
            <w:r w:rsidRPr="006D714F">
              <w:rPr>
                <w:rFonts w:eastAsia="Times New Roman"/>
                <w:color w:val="000000"/>
              </w:rPr>
              <w:t xml:space="preserve">6) зміни ціни в договорі про закупівлю у зв’язку з зміною ставок податків і зборів та/або зміною умов щодо надання </w:t>
            </w:r>
            <w:r w:rsidRPr="006D714F">
              <w:rPr>
                <w:rFonts w:eastAsia="Times New Roman"/>
                <w:color w:val="000000"/>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6C6E" w:rsidRPr="006D714F" w:rsidRDefault="00996C6E" w:rsidP="00996C6E">
            <w:pPr>
              <w:ind w:firstLine="403"/>
              <w:jc w:val="both"/>
              <w:rPr>
                <w:rFonts w:eastAsia="Times New Roman"/>
                <w:color w:val="000000"/>
              </w:rPr>
            </w:pPr>
            <w:bookmarkStart w:id="20" w:name="n516"/>
            <w:bookmarkEnd w:id="20"/>
            <w:r w:rsidRPr="006D714F">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D714F">
              <w:rPr>
                <w:rFonts w:eastAsia="Times New Roman"/>
                <w:color w:val="000000"/>
              </w:rPr>
              <w:t>на ринку</w:t>
            </w:r>
            <w:proofErr w:type="gramEnd"/>
            <w:r w:rsidRPr="006D714F">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996C6E" w:rsidRPr="006D714F" w:rsidRDefault="00996C6E" w:rsidP="00996C6E">
            <w:pPr>
              <w:ind w:firstLine="403"/>
              <w:jc w:val="both"/>
              <w:rPr>
                <w:rFonts w:eastAsia="Times New Roman"/>
                <w:color w:val="000000"/>
              </w:rPr>
            </w:pPr>
            <w:bookmarkStart w:id="21" w:name="n517"/>
            <w:bookmarkEnd w:id="21"/>
            <w:r w:rsidRPr="006D714F">
              <w:rPr>
                <w:rFonts w:eastAsia="Times New Roman"/>
                <w:color w:val="000000"/>
              </w:rPr>
              <w:t>8) зміни умов у зв’язку із застосуванням положень </w:t>
            </w:r>
            <w:hyperlink r:id="rId17" w:anchor="n1778" w:tgtFrame="_blank" w:history="1">
              <w:r w:rsidRPr="006D714F">
                <w:rPr>
                  <w:rStyle w:val="a3"/>
                  <w:rFonts w:eastAsia="Times New Roman"/>
                </w:rPr>
                <w:t>частини шостої</w:t>
              </w:r>
            </w:hyperlink>
            <w:r w:rsidRPr="006D714F">
              <w:rPr>
                <w:rFonts w:eastAsia="Times New Roman"/>
                <w:color w:val="000000"/>
              </w:rPr>
              <w:t> статті 41 Закону.</w:t>
            </w:r>
          </w:p>
          <w:p w:rsidR="00996C6E" w:rsidRPr="006D714F" w:rsidRDefault="00996C6E" w:rsidP="00996C6E">
            <w:pPr>
              <w:ind w:firstLine="403"/>
              <w:jc w:val="both"/>
              <w:rPr>
                <w:rFonts w:eastAsia="Times New Roman"/>
                <w:color w:val="000000"/>
              </w:rPr>
            </w:pPr>
            <w:bookmarkStart w:id="22" w:name="n518"/>
            <w:bookmarkEnd w:id="22"/>
            <w:r w:rsidRPr="006D714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6D714F">
                <w:rPr>
                  <w:rStyle w:val="a3"/>
                  <w:rFonts w:eastAsia="Times New Roman"/>
                </w:rPr>
                <w:t>Закону</w:t>
              </w:r>
            </w:hyperlink>
            <w:r w:rsidRPr="006D714F">
              <w:rPr>
                <w:rFonts w:eastAsia="Times New Roman"/>
                <w:color w:val="000000"/>
              </w:rPr>
              <w:t> з урахуванням цих особливостей.</w:t>
            </w:r>
          </w:p>
          <w:p w:rsidR="00FB3303" w:rsidRPr="006D714F" w:rsidRDefault="00FB3303">
            <w:pPr>
              <w:ind w:firstLine="403"/>
              <w:jc w:val="both"/>
              <w:rPr>
                <w:rFonts w:eastAsia="Times New Roman"/>
              </w:rPr>
            </w:pPr>
          </w:p>
        </w:tc>
      </w:tr>
      <w:tr w:rsidR="00D2295E"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D2295E" w:rsidRPr="006D714F" w:rsidRDefault="00D2295E" w:rsidP="00D2295E">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2295E" w:rsidRPr="006D714F" w:rsidRDefault="00D2295E" w:rsidP="00D2295E">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D35F22" w:rsidRPr="006D714F" w:rsidRDefault="002D6005" w:rsidP="00D35F22">
            <w:pPr>
              <w:spacing w:line="256" w:lineRule="auto"/>
              <w:jc w:val="both"/>
              <w:rPr>
                <w:rFonts w:eastAsia="Calibri"/>
                <w:color w:val="000000"/>
                <w:lang w:val="uk-UA" w:eastAsia="en-US"/>
              </w:rPr>
            </w:pPr>
            <w:r>
              <w:rPr>
                <w:rFonts w:eastAsia="Calibri"/>
                <w:color w:val="000000"/>
                <w:lang w:val="uk-UA" w:eastAsia="en-US"/>
              </w:rPr>
              <w:t>Не вимагається</w:t>
            </w:r>
          </w:p>
          <w:p w:rsidR="00D2295E" w:rsidRPr="006D714F" w:rsidRDefault="00D2295E" w:rsidP="00D35F22">
            <w:pPr>
              <w:jc w:val="both"/>
              <w:rPr>
                <w:rFonts w:eastAsia="Times New Roman"/>
                <w:lang w:eastAsia="uk-UA"/>
              </w:rPr>
            </w:pPr>
          </w:p>
        </w:tc>
      </w:tr>
    </w:tbl>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1F7722" w:rsidRPr="006D714F" w:rsidRDefault="001F7722"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FB3303" w:rsidRPr="006D714F" w:rsidRDefault="00FB3303" w:rsidP="00FB3303">
      <w:pPr>
        <w:ind w:left="5660" w:firstLine="700"/>
        <w:jc w:val="right"/>
        <w:rPr>
          <w:lang w:val="uk-UA"/>
        </w:rPr>
      </w:pPr>
      <w:r w:rsidRPr="006D714F">
        <w:rPr>
          <w:b/>
          <w:bCs/>
          <w:color w:val="000000"/>
          <w:lang w:val="uk-UA"/>
        </w:rPr>
        <w:t>Додаток 1</w:t>
      </w:r>
    </w:p>
    <w:p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rsidR="00FB3303" w:rsidRPr="006D714F" w:rsidRDefault="00FB3303" w:rsidP="00FB3303">
      <w:pPr>
        <w:ind w:left="5660" w:firstLine="700"/>
        <w:jc w:val="right"/>
        <w:rPr>
          <w:iCs/>
          <w:color w:val="000000"/>
          <w:lang w:val="uk-UA"/>
        </w:rPr>
      </w:pPr>
    </w:p>
    <w:p w:rsidR="00FB3303" w:rsidRPr="006D714F" w:rsidRDefault="00FB3303" w:rsidP="00FB3303">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6D5A43"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00002A18" w:rsidRPr="006D714F">
              <w:rPr>
                <w:color w:val="000000"/>
                <w:lang w:val="uk-UA"/>
              </w:rPr>
              <w:t xml:space="preserve">  </w:t>
            </w:r>
            <w:r w:rsidRPr="006D714F">
              <w:rPr>
                <w:color w:val="000000"/>
                <w:lang w:val="uk-UA"/>
              </w:rPr>
              <w:t>тощо.</w:t>
            </w:r>
          </w:p>
          <w:p w:rsidR="00FB3303" w:rsidRPr="006D714F" w:rsidRDefault="00FB3303">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rsidR="00444386" w:rsidRPr="006D714F" w:rsidRDefault="00444386">
            <w:pPr>
              <w:jc w:val="both"/>
              <w:rPr>
                <w:lang w:val="uk-UA"/>
              </w:rPr>
            </w:pPr>
          </w:p>
          <w:p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FB3303" w:rsidRPr="006D714F" w:rsidRDefault="00FB3303" w:rsidP="00FB3303">
      <w:pPr>
        <w:shd w:val="clear" w:color="auto" w:fill="FFFFFF"/>
        <w:jc w:val="both"/>
        <w:rPr>
          <w:iCs/>
          <w:lang w:val="uk-UA"/>
        </w:rPr>
      </w:pPr>
    </w:p>
    <w:p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0F13" w:rsidRPr="006D714F" w:rsidRDefault="00560F13" w:rsidP="00560F13">
      <w:pPr>
        <w:shd w:val="clear" w:color="auto" w:fill="FFFFFF"/>
        <w:jc w:val="both"/>
        <w:rPr>
          <w:b/>
          <w:bCs/>
          <w:color w:val="000000"/>
        </w:rPr>
      </w:pPr>
      <w:bookmarkStart w:id="23" w:name="_Hlk74566690"/>
      <w:r w:rsidRPr="006D714F">
        <w:rPr>
          <w:b/>
          <w:bCs/>
          <w:color w:val="000000"/>
        </w:rPr>
        <w:t xml:space="preserve">Підтвердження відповідності УЧАСНИКА (в тому числі для об’єднання учасників як учасника </w:t>
      </w:r>
      <w:proofErr w:type="gramStart"/>
      <w:r w:rsidRPr="006D714F">
        <w:rPr>
          <w:b/>
          <w:bCs/>
          <w:color w:val="000000"/>
        </w:rPr>
        <w:t>процедури)  вимогам</w:t>
      </w:r>
      <w:proofErr w:type="gramEnd"/>
      <w:r w:rsidRPr="006D714F">
        <w:rPr>
          <w:b/>
          <w:bCs/>
          <w:color w:val="000000"/>
        </w:rPr>
        <w:t>,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D714F">
        <w:rPr>
          <w:bCs/>
          <w:color w:val="000000"/>
        </w:rPr>
        <w:t>до абзацу</w:t>
      </w:r>
      <w:proofErr w:type="gramEnd"/>
      <w:r w:rsidRPr="006D714F">
        <w:rPr>
          <w:bCs/>
          <w:color w:val="000000"/>
        </w:rPr>
        <w:t xml:space="preserve"> шістнадцятого пункту 47 Особливостей.</w:t>
      </w:r>
    </w:p>
    <w:p w:rsidR="00560F13" w:rsidRPr="006D714F" w:rsidRDefault="00560F13" w:rsidP="00560F13">
      <w:pPr>
        <w:shd w:val="clear" w:color="auto" w:fill="FFFFFF"/>
        <w:jc w:val="both"/>
        <w:rPr>
          <w:bCs/>
          <w:color w:val="000000"/>
        </w:rPr>
      </w:pPr>
      <w:r w:rsidRPr="006D714F">
        <w:rPr>
          <w:bCs/>
          <w:color w:val="000000"/>
        </w:rPr>
        <w:t xml:space="preserve">Учасник процедури закупівлі підтверджує відсутність підстав, зазначених в пункті 47 </w:t>
      </w:r>
      <w:proofErr w:type="gramStart"/>
      <w:r w:rsidRPr="006D714F">
        <w:rPr>
          <w:bCs/>
          <w:color w:val="000000"/>
        </w:rPr>
        <w:t>Особливостей  (</w:t>
      </w:r>
      <w:proofErr w:type="gramEnd"/>
      <w:r w:rsidRPr="006D714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0F13" w:rsidRPr="006D714F" w:rsidRDefault="00560F13" w:rsidP="00560F13">
      <w:pPr>
        <w:shd w:val="clear" w:color="auto" w:fill="FFFFFF"/>
        <w:jc w:val="both"/>
        <w:rPr>
          <w:bCs/>
          <w:color w:val="000000"/>
        </w:rPr>
      </w:pPr>
      <w:r w:rsidRPr="006D714F">
        <w:rPr>
          <w:bCs/>
          <w:color w:val="00000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0F13" w:rsidRPr="006D714F" w:rsidRDefault="00560F13" w:rsidP="00560F13">
      <w:pPr>
        <w:shd w:val="clear" w:color="auto" w:fill="FFFFFF"/>
        <w:jc w:val="both"/>
        <w:rPr>
          <w:bCs/>
          <w:color w:val="000000"/>
        </w:rPr>
      </w:pPr>
      <w:proofErr w:type="gramStart"/>
      <w:r w:rsidRPr="006D714F">
        <w:rPr>
          <w:bCs/>
          <w:color w:val="000000"/>
        </w:rPr>
        <w:t>Учасник  повинен</w:t>
      </w:r>
      <w:proofErr w:type="gramEnd"/>
      <w:r w:rsidRPr="006D714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F13" w:rsidRPr="006D714F" w:rsidRDefault="00560F13" w:rsidP="00560F13">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rsidR="00FB3303" w:rsidRPr="006D714F" w:rsidRDefault="00FB3303" w:rsidP="00FB3303">
      <w:pPr>
        <w:shd w:val="clear" w:color="auto" w:fill="FFFFFF"/>
        <w:jc w:val="both"/>
        <w:rPr>
          <w:bCs/>
          <w:i/>
          <w:color w:val="000000"/>
        </w:rPr>
      </w:pPr>
    </w:p>
    <w:p w:rsidR="00560F13" w:rsidRPr="006D714F" w:rsidRDefault="00FB3303" w:rsidP="00560F13">
      <w:pPr>
        <w:shd w:val="clear" w:color="auto" w:fill="FFFFFF"/>
        <w:jc w:val="both"/>
        <w:rPr>
          <w:b/>
          <w:bCs/>
          <w:color w:val="000000"/>
        </w:rPr>
      </w:pPr>
      <w:r w:rsidRPr="006D714F">
        <w:rPr>
          <w:bCs/>
          <w:color w:val="000000"/>
        </w:rPr>
        <w:t xml:space="preserve">3. </w:t>
      </w:r>
      <w:r w:rsidR="00560F13" w:rsidRPr="006D714F">
        <w:rPr>
          <w:b/>
          <w:bCs/>
          <w:color w:val="000000"/>
        </w:rPr>
        <w:t xml:space="preserve">Перелік документів та </w:t>
      </w:r>
      <w:proofErr w:type="gramStart"/>
      <w:r w:rsidR="00560F13" w:rsidRPr="006D714F">
        <w:rPr>
          <w:b/>
          <w:bCs/>
          <w:color w:val="000000"/>
        </w:rPr>
        <w:t>інформації  для</w:t>
      </w:r>
      <w:proofErr w:type="gramEnd"/>
      <w:r w:rsidR="00560F13" w:rsidRPr="006D714F">
        <w:rPr>
          <w:b/>
          <w:bCs/>
          <w:color w:val="000000"/>
        </w:rPr>
        <w:t xml:space="preserve"> підтвердження відповідності ПЕРЕМОЖЦЯ вимогам,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0F13" w:rsidRPr="006D714F" w:rsidRDefault="00560F13" w:rsidP="00560F13">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3303" w:rsidRPr="006D714F" w:rsidRDefault="00FB3303" w:rsidP="00560F1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 xml:space="preserve"> 3.1. Документи, які </w:t>
      </w:r>
      <w:proofErr w:type="gramStart"/>
      <w:r w:rsidRPr="006D714F">
        <w:rPr>
          <w:bCs/>
          <w:color w:val="000000"/>
        </w:rPr>
        <w:t>надаються  ПЕРЕМОЖЦЕМ</w:t>
      </w:r>
      <w:proofErr w:type="gramEnd"/>
      <w:r w:rsidRPr="006D714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6D714F"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6 пункт 4</w:t>
            </w:r>
            <w:r w:rsidR="00560F13"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3303" w:rsidRPr="006D714F" w:rsidRDefault="00FB3303" w:rsidP="00FB330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6D714F"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пункту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пункту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6D714F">
              <w:rPr>
                <w:bCs/>
                <w:color w:val="00000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5 пункт 4</w:t>
            </w:r>
            <w:r w:rsidR="00560F13"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3"/>
    </w:tbl>
    <w:p w:rsidR="00FB3303" w:rsidRPr="006D714F" w:rsidRDefault="00FB3303" w:rsidP="00FB3303">
      <w:pPr>
        <w:shd w:val="clear" w:color="auto" w:fill="FFFFFF"/>
        <w:spacing w:before="120"/>
        <w:jc w:val="both"/>
        <w:rPr>
          <w:color w:val="000000"/>
          <w:lang w:val="uk-UA"/>
        </w:rPr>
      </w:pPr>
    </w:p>
    <w:p w:rsidR="00853326" w:rsidRPr="006D714F" w:rsidRDefault="00853326" w:rsidP="00853326">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center"/>
              <w:rPr>
                <w:rStyle w:val="af6"/>
                <w:lang w:val="uk-UA"/>
              </w:rPr>
            </w:pPr>
            <w:r w:rsidRPr="006D714F">
              <w:rPr>
                <w:rStyle w:val="af6"/>
                <w:lang w:val="uk-UA"/>
              </w:rPr>
              <w:t>Інші документи від Учасника:</w:t>
            </w:r>
          </w:p>
        </w:tc>
      </w:tr>
      <w:tr w:rsidR="00853326" w:rsidRPr="006D5A43"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both"/>
              <w:rPr>
                <w:color w:val="000000"/>
                <w:lang w:val="uk-UA"/>
              </w:rPr>
            </w:pPr>
            <w:r w:rsidRPr="006D714F">
              <w:rPr>
                <w:rStyle w:val="af6"/>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lastRenderedPageBreak/>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6D5A43"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pStyle w:val="af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Повна назва учасника;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Код ЄДРПОУ;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Юридична та поштова адреса;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Контактний номер телефону, Е-mail;</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керівника (посада, ПІБ, тел.);</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rsidR="00853326" w:rsidRPr="006D714F" w:rsidRDefault="00853326" w:rsidP="00853326">
            <w:pPr>
              <w:pStyle w:val="af3"/>
              <w:numPr>
                <w:ilvl w:val="0"/>
                <w:numId w:val="15"/>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853326" w:rsidRPr="006D714F"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FD4E84" w:rsidP="00434B40">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DD3EB1">
            <w:pPr>
              <w:pStyle w:val="af3"/>
              <w:tabs>
                <w:tab w:val="left" w:pos="426"/>
              </w:tabs>
              <w:ind w:left="142"/>
              <w:rPr>
                <w:color w:val="000000"/>
                <w:lang w:val="uk-UA"/>
              </w:rPr>
            </w:pPr>
            <w:r w:rsidRPr="006D714F">
              <w:rPr>
                <w:color w:val="000000"/>
                <w:lang w:val="uk-UA"/>
              </w:rPr>
              <w:t xml:space="preserve">Учасник у складі тендерної  пропозиції  надає </w:t>
            </w:r>
            <w:r w:rsidR="00DD3EB1">
              <w:rPr>
                <w:color w:val="000000"/>
                <w:lang w:val="uk-UA"/>
              </w:rPr>
              <w:t xml:space="preserve"> підписаний</w:t>
            </w:r>
            <w:r w:rsidR="00DD3EB1" w:rsidRPr="006D714F">
              <w:rPr>
                <w:color w:val="000000"/>
                <w:lang w:val="uk-UA"/>
              </w:rPr>
              <w:t xml:space="preserve"> </w:t>
            </w:r>
            <w:r w:rsidR="00DD3EB1">
              <w:rPr>
                <w:color w:val="000000"/>
                <w:lang w:val="uk-UA"/>
              </w:rPr>
              <w:t>додаток №2 ТД із заповненою таблицею «</w:t>
            </w:r>
            <w:r w:rsidR="00DD3EB1" w:rsidRPr="00DD3EB1">
              <w:rPr>
                <w:color w:val="000000"/>
                <w:lang w:val="uk-UA"/>
              </w:rPr>
              <w:t>ВИМОГИ ДО ПРЕДМЕТУ ЗАКУПІВЛІ</w:t>
            </w:r>
            <w:r w:rsidR="00DD3EB1">
              <w:rPr>
                <w:color w:val="000000"/>
                <w:lang w:val="uk-UA"/>
              </w:rPr>
              <w:t>»</w:t>
            </w:r>
          </w:p>
        </w:tc>
      </w:tr>
      <w:tr w:rsidR="00A753DF" w:rsidRPr="006D5A43"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3DF" w:rsidRPr="00A753DF" w:rsidRDefault="00A753DF" w:rsidP="00434B40">
            <w:pPr>
              <w:ind w:left="100"/>
              <w:rPr>
                <w:bCs/>
                <w:color w:val="000000"/>
                <w:lang w:val="uk-UA"/>
              </w:rPr>
            </w:pPr>
            <w:r>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D3EB1" w:rsidRDefault="00DD3EB1" w:rsidP="0002133C">
            <w:pPr>
              <w:ind w:left="-105"/>
              <w:jc w:val="both"/>
              <w:rPr>
                <w:lang w:val="uk-UA"/>
              </w:rPr>
            </w:pPr>
            <w:r w:rsidRPr="00DD3EB1">
              <w:rPr>
                <w:lang w:val="uk-UA"/>
              </w:rPr>
              <w:t>Товар, що є предметом закупівлі, відповідно до п. 6-1 Прикінцевих та перехідних положень Закону повинен мати ступінь локалізації не менше ніж 15 відсотків, та бути включеним до Переліку товарів з підтвердженим ступенем локалізації виробництва, розміщеного в електронній системі закупівель за посиланням: https://prozorro.gov.ua/search/products?local_share=15. В зв’язку з цим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закупівель за посиланням: https://prozorro.gov.ua/search/products?local_share=15, із зазначенням найменування товару, назви виробника та ID товару, який присвоєно електронною системою закупівель</w:t>
            </w:r>
          </w:p>
          <w:p w:rsidR="00A753DF" w:rsidRPr="006D714F" w:rsidRDefault="00AD0925" w:rsidP="00DD3EB1">
            <w:pPr>
              <w:pStyle w:val="af3"/>
              <w:tabs>
                <w:tab w:val="left" w:pos="426"/>
                <w:tab w:val="left" w:pos="5719"/>
              </w:tabs>
              <w:ind w:left="-93"/>
              <w:jc w:val="both"/>
              <w:rPr>
                <w:color w:val="000000"/>
                <w:lang w:val="uk-UA"/>
              </w:rPr>
            </w:pPr>
            <w:r w:rsidRPr="002E759D">
              <w:rPr>
                <w:lang w:val="uk-UA"/>
              </w:rPr>
              <w:t xml:space="preserve">У разі відсутності даних про товар у Переліку пропозиція Учасника відхиляється на підставі п. 44 </w:t>
            </w:r>
            <w:r w:rsidR="002E759D" w:rsidRPr="002E759D">
              <w:rPr>
                <w:lang w:val="uk-UA"/>
              </w:rPr>
              <w:t>Особливостей,</w:t>
            </w:r>
            <w:r w:rsidRPr="002E759D">
              <w:rPr>
                <w:lang w:val="uk-UA"/>
              </w:rPr>
              <w:t xml:space="preserve">  </w:t>
            </w:r>
            <w:r w:rsidR="003242F1" w:rsidRPr="002E759D">
              <w:rPr>
                <w:lang w:val="uk-UA"/>
              </w:rPr>
              <w:t>як так</w:t>
            </w:r>
            <w:r w:rsidR="002E759D">
              <w:rPr>
                <w:lang w:val="uk-UA"/>
              </w:rPr>
              <w:t>а</w:t>
            </w:r>
            <w:r w:rsidR="003242F1" w:rsidRPr="002E759D">
              <w:rPr>
                <w:lang w:val="uk-UA"/>
              </w:rPr>
              <w:t xml:space="preserve"> що </w:t>
            </w:r>
            <w:r w:rsidRPr="002E759D">
              <w:rPr>
                <w:lang w:val="uk-UA"/>
              </w:rPr>
              <w:t>не відповідає вимогам, установленим у тендерній документації відповідно до абзацу першого частини третьої статті 22 ЗУ «Про публічні закупівлі».</w:t>
            </w:r>
          </w:p>
        </w:tc>
      </w:tr>
    </w:tbl>
    <w:p w:rsidR="00853326" w:rsidRPr="006D714F" w:rsidRDefault="00853326" w:rsidP="00853326">
      <w:pPr>
        <w:jc w:val="both"/>
        <w:rPr>
          <w:b/>
          <w:bCs/>
          <w:lang w:val="uk-UA"/>
        </w:rPr>
      </w:pPr>
    </w:p>
    <w:p w:rsidR="00853326" w:rsidRPr="006D714F" w:rsidRDefault="00853326" w:rsidP="00853326">
      <w:pPr>
        <w:jc w:val="center"/>
        <w:rPr>
          <w:b/>
          <w:lang w:val="uk-UA"/>
        </w:rPr>
      </w:pPr>
    </w:p>
    <w:p w:rsidR="00853326" w:rsidRPr="006D714F" w:rsidRDefault="00853326" w:rsidP="00853326">
      <w:pPr>
        <w:rPr>
          <w:b/>
          <w:lang w:val="uk-UA"/>
        </w:rPr>
      </w:pPr>
    </w:p>
    <w:p w:rsidR="00853326" w:rsidRPr="006D714F" w:rsidRDefault="00853326" w:rsidP="00331D9B">
      <w:pPr>
        <w:pBdr>
          <w:top w:val="nil"/>
          <w:left w:val="nil"/>
          <w:bottom w:val="nil"/>
          <w:right w:val="nil"/>
          <w:between w:val="nil"/>
        </w:pBdr>
        <w:ind w:firstLine="720"/>
        <w:jc w:val="both"/>
        <w:rPr>
          <w:lang w:val="uk-UA"/>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C05E32" w:rsidRPr="006D714F" w:rsidRDefault="00C05E32" w:rsidP="00C05E32">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Додаток 2</w:t>
      </w:r>
    </w:p>
    <w:p w:rsidR="00C05E32" w:rsidRPr="006D714F" w:rsidRDefault="00C05E32" w:rsidP="00C05E32">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rsidR="00C05E32" w:rsidRPr="00637D80" w:rsidRDefault="00C05E32" w:rsidP="00C05E32">
      <w:pPr>
        <w:jc w:val="center"/>
        <w:rPr>
          <w:rFonts w:eastAsia="Calibri"/>
          <w:b/>
          <w:color w:val="auto"/>
          <w:sz w:val="28"/>
          <w:szCs w:val="28"/>
          <w:lang w:val="uk-UA" w:eastAsia="en-US"/>
        </w:rPr>
      </w:pPr>
      <w:r w:rsidRPr="006D714F">
        <w:rPr>
          <w:rFonts w:eastAsia="Calibri"/>
          <w:b/>
          <w:color w:val="auto"/>
          <w:sz w:val="28"/>
          <w:szCs w:val="28"/>
          <w:lang w:val="uk-UA" w:eastAsia="en-US"/>
        </w:rPr>
        <w:t xml:space="preserve">Інформація </w:t>
      </w:r>
      <w:r w:rsidRPr="00637D80">
        <w:rPr>
          <w:rFonts w:eastAsia="Calibri"/>
          <w:b/>
          <w:color w:val="auto"/>
          <w:sz w:val="28"/>
          <w:szCs w:val="28"/>
          <w:lang w:val="uk-UA" w:eastAsia="en-US"/>
        </w:rPr>
        <w:t>про необхідні технічні, якісні та кількісні характеристики</w:t>
      </w:r>
    </w:p>
    <w:p w:rsidR="00C05E32" w:rsidRPr="00637D80" w:rsidRDefault="00C05E32" w:rsidP="00C05E32">
      <w:pPr>
        <w:jc w:val="center"/>
        <w:rPr>
          <w:rFonts w:eastAsia="Calibri"/>
          <w:color w:val="auto"/>
          <w:sz w:val="28"/>
          <w:szCs w:val="28"/>
          <w:lang w:val="uk-UA" w:eastAsia="en-US"/>
        </w:rPr>
      </w:pPr>
      <w:r w:rsidRPr="00637D80">
        <w:rPr>
          <w:rFonts w:eastAsia="Calibri"/>
          <w:b/>
          <w:color w:val="auto"/>
          <w:sz w:val="28"/>
          <w:szCs w:val="28"/>
          <w:lang w:val="uk-UA" w:eastAsia="en-US"/>
        </w:rPr>
        <w:t xml:space="preserve">предмета закупівлі: </w:t>
      </w:r>
    </w:p>
    <w:p w:rsidR="00C05E32" w:rsidRPr="00637D80" w:rsidRDefault="00C05E32" w:rsidP="00C05E32">
      <w:pPr>
        <w:autoSpaceDE w:val="0"/>
        <w:autoSpaceDN w:val="0"/>
        <w:adjustRightInd w:val="0"/>
        <w:jc w:val="both"/>
        <w:rPr>
          <w:b/>
          <w:bCs/>
          <w:sz w:val="23"/>
          <w:szCs w:val="23"/>
          <w:lang w:val="uk-UA"/>
        </w:rPr>
      </w:pPr>
      <w:r w:rsidRPr="00637D80">
        <w:rPr>
          <w:b/>
          <w:bCs/>
          <w:sz w:val="23"/>
          <w:szCs w:val="23"/>
          <w:lang w:val="uk-UA"/>
        </w:rPr>
        <w:t xml:space="preserve">Строк поставки – протягом 10 днів з моменту надання заявки від Замовника, але не пізніше 01 грудня 2023 року. </w:t>
      </w:r>
    </w:p>
    <w:p w:rsidR="00C05E32" w:rsidRPr="00637D80" w:rsidRDefault="00C05E32" w:rsidP="00C05E32">
      <w:pPr>
        <w:autoSpaceDE w:val="0"/>
        <w:autoSpaceDN w:val="0"/>
        <w:adjustRightInd w:val="0"/>
        <w:jc w:val="center"/>
        <w:rPr>
          <w:sz w:val="23"/>
          <w:szCs w:val="23"/>
          <w:lang w:val="uk-UA"/>
        </w:rPr>
      </w:pPr>
      <w:r w:rsidRPr="00637D80">
        <w:rPr>
          <w:b/>
          <w:bCs/>
          <w:sz w:val="23"/>
          <w:szCs w:val="23"/>
          <w:lang w:val="uk-UA"/>
        </w:rPr>
        <w:t>ПЕРЕЛІК ІНФОРМАЦІЇ та ДОКУМЕНТІВ В ЧАСТИНІ ТЕХНІЧНИХ ТА ЯКІСНИХ ХАРАКТЕРИСТИК ПРЕДМЕТА ЗАКУПІВЛІ, ЩО НАДАЮТЬСЯ У СКЛАДІ ТЕНДЕРНОЇ ПРОПОЗИЦІЇ</w:t>
      </w:r>
    </w:p>
    <w:p w:rsidR="00C05E32" w:rsidRPr="00637D80" w:rsidRDefault="00C05E32" w:rsidP="00C05E32">
      <w:pPr>
        <w:autoSpaceDE w:val="0"/>
        <w:autoSpaceDN w:val="0"/>
        <w:adjustRightInd w:val="0"/>
        <w:jc w:val="both"/>
        <w:rPr>
          <w:sz w:val="23"/>
          <w:szCs w:val="23"/>
          <w:lang w:val="uk-UA"/>
        </w:rPr>
      </w:pP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1. Надати завірену Учасником копію (або оригінал) паспорту або технічної специфікації </w:t>
      </w:r>
      <w:r w:rsidR="00944D02" w:rsidRPr="00944D02">
        <w:rPr>
          <w:szCs w:val="20"/>
          <w:lang w:val="uk-UA" w:eastAsia="uk-UA"/>
        </w:rPr>
        <w:t xml:space="preserve">(технічної карти або опису, тощо) </w:t>
      </w:r>
      <w:r w:rsidRPr="00637D80">
        <w:rPr>
          <w:szCs w:val="20"/>
          <w:lang w:val="uk-UA" w:eastAsia="uk-UA"/>
        </w:rPr>
        <w:t>на продукцію, 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вимогах Оголошення.</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У разі якщо на офіційному сайті відсутнє пропоноване обладнання або технічні параметри пропонованого обладнання відрізняються від характеристик, що зазначаються Учасником в складі пропозиції, або містяться не повний перелік характеристик – необхідно додатково надати завірений виробником зразок паспорту або офіційної технічної специфікації </w:t>
      </w:r>
      <w:r w:rsidR="00944D02" w:rsidRPr="00944D02">
        <w:rPr>
          <w:szCs w:val="20"/>
          <w:lang w:val="uk-UA" w:eastAsia="uk-UA"/>
        </w:rPr>
        <w:t xml:space="preserve">(технічної карти або опису, тощо) </w:t>
      </w:r>
      <w:r w:rsidRPr="00637D80">
        <w:rPr>
          <w:szCs w:val="20"/>
          <w:lang w:val="uk-UA" w:eastAsia="uk-UA"/>
        </w:rPr>
        <w:t>з повним переліком технічних параметрів, що було вказано Замовником у вимогах Оголошення</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2. Генератор, що є предметом постачання, повинні бути новими,  виготовлені не раніше 2023 року. </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3.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закупівель за посиланням: https://prozorro.gov.ua/search/products?local_share=15, із зазначенням найменування товару, назви виробника та ID товару, який присвоєно електронною системою закупівель.</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4. Строк заміни дефектного (неякісного) Товару/виправлення (усунення) дефектів – 7 календарних днів. </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5.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6. Поставка здійснюється за рахунок учасника-переможця процедури закупівлі.</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7. Товар повинен відповідати вимогам охорони праці, екології та пожежної безпеки.</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8. Поставка товару здійснюється переможцем торгів відповідно до умов договору, проект якого викладено у Додатку 3 до тендерної документації.</w:t>
      </w:r>
    </w:p>
    <w:p w:rsidR="00C05E32" w:rsidRPr="00637D80" w:rsidRDefault="00C05E32" w:rsidP="00C05E32">
      <w:pPr>
        <w:tabs>
          <w:tab w:val="left" w:pos="2408"/>
        </w:tabs>
        <w:ind w:firstLine="567"/>
        <w:contextualSpacing/>
        <w:jc w:val="both"/>
        <w:rPr>
          <w:szCs w:val="20"/>
          <w:lang w:val="uk-UA" w:eastAsia="uk-UA"/>
        </w:rPr>
      </w:pPr>
    </w:p>
    <w:p w:rsidR="00C05E32" w:rsidRPr="00637D80" w:rsidRDefault="00C05E32" w:rsidP="00C05E32">
      <w:pPr>
        <w:autoSpaceDE w:val="0"/>
        <w:autoSpaceDN w:val="0"/>
        <w:adjustRightInd w:val="0"/>
        <w:rPr>
          <w:sz w:val="23"/>
          <w:szCs w:val="23"/>
          <w:lang w:val="uk-UA"/>
        </w:rPr>
      </w:pPr>
      <w:r w:rsidRPr="00637D80">
        <w:rPr>
          <w:sz w:val="23"/>
          <w:szCs w:val="23"/>
          <w:lang w:val="uk-UA"/>
        </w:rPr>
        <w:t xml:space="preserve">1. Заповнити таблицю порівняльних характеристик запропонованого Товару за формою нижче та надати в складі тендерної пропозиції: </w:t>
      </w:r>
    </w:p>
    <w:p w:rsidR="00C05E32" w:rsidRPr="00637D80" w:rsidRDefault="00C05E32" w:rsidP="00C05E32">
      <w:pPr>
        <w:autoSpaceDE w:val="0"/>
        <w:autoSpaceDN w:val="0"/>
        <w:adjustRightInd w:val="0"/>
        <w:rPr>
          <w:sz w:val="23"/>
          <w:szCs w:val="23"/>
          <w:lang w:val="uk-UA"/>
        </w:rPr>
      </w:pPr>
    </w:p>
    <w:p w:rsidR="00C05E32" w:rsidRPr="00637D80" w:rsidRDefault="00C05E32" w:rsidP="00C05E32">
      <w:pPr>
        <w:ind w:firstLine="720"/>
        <w:jc w:val="center"/>
        <w:rPr>
          <w:rFonts w:eastAsia="Calibri"/>
          <w:b/>
          <w:caps/>
          <w:color w:val="auto"/>
          <w:lang w:val="uk-UA" w:eastAsia="en-US"/>
        </w:rPr>
      </w:pPr>
      <w:r w:rsidRPr="00637D80">
        <w:rPr>
          <w:rFonts w:eastAsia="Calibri"/>
          <w:b/>
          <w:caps/>
          <w:color w:val="auto"/>
          <w:lang w:val="uk-UA" w:eastAsia="en-US"/>
        </w:rPr>
        <w:t>вимоги ДО ПРЕДМЕТУ ЗАКУПІВЛІ</w:t>
      </w:r>
    </w:p>
    <w:p w:rsidR="00C05E32" w:rsidRPr="00637D80" w:rsidRDefault="006D5A43" w:rsidP="00C05E32">
      <w:pPr>
        <w:numPr>
          <w:ilvl w:val="0"/>
          <w:numId w:val="36"/>
        </w:numPr>
        <w:jc w:val="both"/>
        <w:rPr>
          <w:color w:val="000000"/>
          <w:sz w:val="28"/>
          <w:szCs w:val="28"/>
          <w:lang w:val="uk-UA"/>
        </w:rPr>
      </w:pPr>
      <w:hyperlink r:id="rId19" w:history="1">
        <w:r w:rsidR="00C05E32" w:rsidRPr="00637D80">
          <w:rPr>
            <w:lang w:val="uk-UA"/>
          </w:rPr>
          <w:t xml:space="preserve"> </w:t>
        </w:r>
        <w:r w:rsidR="00C05E32" w:rsidRPr="00637D80">
          <w:rPr>
            <w:rStyle w:val="a3"/>
            <w:color w:val="000000"/>
            <w:sz w:val="28"/>
            <w:szCs w:val="28"/>
            <w:lang w:val="uk-UA"/>
          </w:rPr>
          <w:t>Дизель – генератор  – 1 шт.</w:t>
        </w:r>
      </w:hyperlink>
      <w:r w:rsidR="00C05E32" w:rsidRPr="00637D80">
        <w:rPr>
          <w:color w:val="000000"/>
          <w:sz w:val="28"/>
          <w:szCs w:val="28"/>
          <w:lang w:val="uk-UA"/>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4820"/>
        <w:gridCol w:w="850"/>
        <w:gridCol w:w="851"/>
      </w:tblGrid>
      <w:tr w:rsidR="00C05E32" w:rsidRPr="00637D80" w:rsidTr="00991B3D">
        <w:tc>
          <w:tcPr>
            <w:tcW w:w="3539" w:type="dxa"/>
            <w:shd w:val="clear" w:color="auto" w:fill="auto"/>
          </w:tcPr>
          <w:p w:rsidR="00C05E32" w:rsidRPr="00637D80" w:rsidRDefault="00C05E32" w:rsidP="00991B3D">
            <w:pPr>
              <w:rPr>
                <w:b/>
                <w:sz w:val="16"/>
                <w:szCs w:val="16"/>
                <w:lang w:val="uk-UA"/>
              </w:rPr>
            </w:pPr>
            <w:r w:rsidRPr="00637D80">
              <w:rPr>
                <w:b/>
                <w:sz w:val="16"/>
                <w:szCs w:val="16"/>
                <w:lang w:val="uk-UA"/>
              </w:rPr>
              <w:t>Атрибути</w:t>
            </w:r>
          </w:p>
        </w:tc>
        <w:tc>
          <w:tcPr>
            <w:tcW w:w="4820" w:type="dxa"/>
            <w:shd w:val="clear" w:color="auto" w:fill="auto"/>
          </w:tcPr>
          <w:p w:rsidR="00C05E32" w:rsidRPr="00637D80" w:rsidRDefault="00C05E32" w:rsidP="00991B3D">
            <w:pPr>
              <w:rPr>
                <w:b/>
                <w:sz w:val="16"/>
                <w:szCs w:val="16"/>
                <w:lang w:val="uk-UA"/>
              </w:rPr>
            </w:pPr>
            <w:r w:rsidRPr="00637D80">
              <w:rPr>
                <w:b/>
                <w:sz w:val="16"/>
                <w:szCs w:val="16"/>
                <w:lang w:val="uk-UA"/>
              </w:rPr>
              <w:t>Примірні значення атрибутів</w:t>
            </w:r>
          </w:p>
        </w:tc>
        <w:tc>
          <w:tcPr>
            <w:tcW w:w="850" w:type="dxa"/>
            <w:shd w:val="clear" w:color="auto" w:fill="auto"/>
          </w:tcPr>
          <w:p w:rsidR="00C05E32" w:rsidRPr="00637D80" w:rsidRDefault="00C05E32" w:rsidP="00991B3D">
            <w:pPr>
              <w:jc w:val="center"/>
              <w:rPr>
                <w:b/>
                <w:bCs/>
                <w:sz w:val="16"/>
                <w:szCs w:val="16"/>
                <w:lang w:val="uk-UA" w:eastAsia="ar-SA"/>
              </w:rPr>
            </w:pPr>
            <w:r w:rsidRPr="00637D80">
              <w:rPr>
                <w:b/>
                <w:bCs/>
                <w:sz w:val="16"/>
                <w:szCs w:val="16"/>
                <w:lang w:val="uk-UA" w:eastAsia="ar-SA"/>
              </w:rPr>
              <w:t>Запропоновані характеристики</w:t>
            </w:r>
          </w:p>
          <w:p w:rsidR="00C05E32" w:rsidRPr="00637D80" w:rsidRDefault="00C05E32" w:rsidP="00991B3D">
            <w:pPr>
              <w:jc w:val="center"/>
              <w:rPr>
                <w:b/>
                <w:bCs/>
                <w:sz w:val="16"/>
                <w:szCs w:val="16"/>
                <w:lang w:val="uk-UA" w:eastAsia="ar-SA"/>
              </w:rPr>
            </w:pPr>
            <w:r w:rsidRPr="00637D80">
              <w:rPr>
                <w:b/>
                <w:bCs/>
                <w:sz w:val="16"/>
                <w:szCs w:val="16"/>
                <w:lang w:val="uk-UA" w:eastAsia="ar-SA"/>
              </w:rPr>
              <w:t>учасником</w:t>
            </w:r>
          </w:p>
          <w:p w:rsidR="00C05E32" w:rsidRPr="00637D80" w:rsidRDefault="00C05E32" w:rsidP="00991B3D">
            <w:pPr>
              <w:rPr>
                <w:b/>
                <w:bCs/>
                <w:sz w:val="16"/>
                <w:szCs w:val="16"/>
                <w:lang w:val="uk-UA" w:eastAsia="ar-SA"/>
              </w:rPr>
            </w:pPr>
          </w:p>
        </w:tc>
        <w:tc>
          <w:tcPr>
            <w:tcW w:w="851" w:type="dxa"/>
            <w:shd w:val="clear" w:color="auto" w:fill="auto"/>
          </w:tcPr>
          <w:p w:rsidR="00C05E32" w:rsidRPr="00637D80" w:rsidRDefault="00C05E32" w:rsidP="00991B3D">
            <w:pPr>
              <w:rPr>
                <w:b/>
                <w:sz w:val="16"/>
                <w:szCs w:val="16"/>
                <w:lang w:val="uk-UA"/>
              </w:rPr>
            </w:pPr>
            <w:r w:rsidRPr="00637D80">
              <w:rPr>
                <w:rFonts w:eastAsia="Calibri"/>
                <w:b/>
                <w:sz w:val="16"/>
                <w:szCs w:val="16"/>
                <w:lang w:val="uk-UA" w:eastAsia="ar-SA"/>
              </w:rPr>
              <w:t>Відповідність (відповідає або ні)</w:t>
            </w: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Номінально потужність</w:t>
            </w:r>
          </w:p>
        </w:tc>
        <w:tc>
          <w:tcPr>
            <w:tcW w:w="4820" w:type="dxa"/>
            <w:shd w:val="clear" w:color="auto" w:fill="FFFFFF"/>
          </w:tcPr>
          <w:p w:rsidR="00C05E32" w:rsidRPr="00637D80" w:rsidRDefault="00C05E32" w:rsidP="00991B3D">
            <w:pPr>
              <w:rPr>
                <w:lang w:val="uk-UA"/>
              </w:rPr>
            </w:pPr>
            <w:r w:rsidRPr="00637D80">
              <w:rPr>
                <w:lang w:val="uk-UA"/>
              </w:rPr>
              <w:t>Не менш 12.8 кВт</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sz w:val="20"/>
                <w:szCs w:val="20"/>
                <w:lang w:val="uk-UA"/>
              </w:rPr>
            </w:pPr>
            <w:r w:rsidRPr="00637D80">
              <w:rPr>
                <w:sz w:val="20"/>
                <w:szCs w:val="20"/>
                <w:shd w:val="clear" w:color="auto" w:fill="FFFFFF"/>
                <w:lang w:val="uk-UA"/>
              </w:rPr>
              <w:t>Кількість циліндрів</w:t>
            </w:r>
          </w:p>
        </w:tc>
        <w:tc>
          <w:tcPr>
            <w:tcW w:w="4820" w:type="dxa"/>
            <w:shd w:val="clear" w:color="auto" w:fill="FFFFFF"/>
          </w:tcPr>
          <w:p w:rsidR="00C05E32" w:rsidRPr="00637D80" w:rsidRDefault="00C05E32" w:rsidP="00991B3D">
            <w:pPr>
              <w:rPr>
                <w:sz w:val="22"/>
                <w:szCs w:val="22"/>
                <w:lang w:val="uk-UA"/>
              </w:rPr>
            </w:pPr>
            <w:r w:rsidRPr="00637D80">
              <w:rPr>
                <w:sz w:val="22"/>
                <w:szCs w:val="22"/>
                <w:lang w:val="uk-UA"/>
              </w:rPr>
              <w:t>4</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Напруга</w:t>
            </w:r>
          </w:p>
        </w:tc>
        <w:tc>
          <w:tcPr>
            <w:tcW w:w="4820" w:type="dxa"/>
            <w:shd w:val="clear" w:color="auto" w:fill="FFFFFF"/>
          </w:tcPr>
          <w:p w:rsidR="00C05E32" w:rsidRPr="00637D80" w:rsidRDefault="00C05E32" w:rsidP="00991B3D">
            <w:pPr>
              <w:rPr>
                <w:lang w:val="uk-UA"/>
              </w:rPr>
            </w:pPr>
            <w:r w:rsidRPr="00637D80">
              <w:rPr>
                <w:lang w:val="uk-UA"/>
              </w:rPr>
              <w:t>0,4 кВ</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sz w:val="22"/>
                <w:szCs w:val="22"/>
                <w:shd w:val="clear" w:color="auto" w:fill="FFFFFF"/>
                <w:lang w:val="uk-UA"/>
              </w:rPr>
            </w:pPr>
            <w:r w:rsidRPr="00637D80">
              <w:rPr>
                <w:rFonts w:eastAsia="SimSun"/>
                <w:sz w:val="22"/>
                <w:szCs w:val="22"/>
                <w:lang w:val="uk-UA" w:eastAsia="en-US"/>
              </w:rPr>
              <w:t>Частота</w:t>
            </w:r>
          </w:p>
        </w:tc>
        <w:tc>
          <w:tcPr>
            <w:tcW w:w="4820" w:type="dxa"/>
            <w:shd w:val="clear" w:color="auto" w:fill="FFFFFF"/>
          </w:tcPr>
          <w:p w:rsidR="00C05E32" w:rsidRPr="00637D80" w:rsidRDefault="00C05E32" w:rsidP="00991B3D">
            <w:pPr>
              <w:rPr>
                <w:sz w:val="22"/>
                <w:szCs w:val="22"/>
                <w:lang w:val="uk-UA"/>
              </w:rPr>
            </w:pPr>
            <w:r w:rsidRPr="00637D80">
              <w:rPr>
                <w:sz w:val="22"/>
                <w:szCs w:val="22"/>
                <w:lang w:val="uk-UA"/>
              </w:rPr>
              <w:t>50 Гц</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Ємність паливного баку</w:t>
            </w:r>
          </w:p>
        </w:tc>
        <w:tc>
          <w:tcPr>
            <w:tcW w:w="4820" w:type="dxa"/>
            <w:shd w:val="clear" w:color="auto" w:fill="FFFFFF"/>
          </w:tcPr>
          <w:p w:rsidR="00C05E32" w:rsidRPr="00637D80" w:rsidRDefault="00C05E32" w:rsidP="00991B3D">
            <w:pPr>
              <w:rPr>
                <w:lang w:val="uk-UA"/>
              </w:rPr>
            </w:pPr>
            <w:r w:rsidRPr="00637D80">
              <w:rPr>
                <w:lang w:val="uk-UA"/>
              </w:rPr>
              <w:t>Не менше 55 л</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lastRenderedPageBreak/>
              <w:t xml:space="preserve">Споживання палива при 100% навантаженні </w:t>
            </w:r>
          </w:p>
        </w:tc>
        <w:tc>
          <w:tcPr>
            <w:tcW w:w="4820" w:type="dxa"/>
            <w:shd w:val="clear" w:color="auto" w:fill="FFFFFF"/>
          </w:tcPr>
          <w:p w:rsidR="00C05E32" w:rsidRPr="00637D80" w:rsidRDefault="00C05E32" w:rsidP="00991B3D">
            <w:pPr>
              <w:rPr>
                <w:lang w:val="uk-UA"/>
              </w:rPr>
            </w:pPr>
            <w:r w:rsidRPr="00637D80">
              <w:rPr>
                <w:lang w:val="uk-UA"/>
              </w:rPr>
              <w:t>Не більше 5,6 л/год</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Вага дизель-генератору</w:t>
            </w:r>
          </w:p>
        </w:tc>
        <w:tc>
          <w:tcPr>
            <w:tcW w:w="4820" w:type="dxa"/>
            <w:shd w:val="clear" w:color="auto" w:fill="FFFFFF"/>
          </w:tcPr>
          <w:p w:rsidR="00C05E32" w:rsidRPr="00637D80" w:rsidRDefault="00C05E32" w:rsidP="00991B3D">
            <w:pPr>
              <w:rPr>
                <w:lang w:val="uk-UA"/>
              </w:rPr>
            </w:pPr>
            <w:r w:rsidRPr="00637D80">
              <w:rPr>
                <w:lang w:val="uk-UA"/>
              </w:rPr>
              <w:t>Не більше 880 кг</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Кількість фаз</w:t>
            </w:r>
          </w:p>
        </w:tc>
        <w:tc>
          <w:tcPr>
            <w:tcW w:w="4820" w:type="dxa"/>
            <w:shd w:val="clear" w:color="auto" w:fill="FFFFFF"/>
          </w:tcPr>
          <w:p w:rsidR="00C05E32" w:rsidRPr="00637D80" w:rsidRDefault="00C05E32" w:rsidP="00991B3D">
            <w:pPr>
              <w:rPr>
                <w:lang w:val="uk-UA"/>
              </w:rPr>
            </w:pPr>
            <w:r w:rsidRPr="00637D80">
              <w:rPr>
                <w:lang w:val="uk-UA"/>
              </w:rPr>
              <w:t>3</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Клас захисту</w:t>
            </w:r>
          </w:p>
        </w:tc>
        <w:tc>
          <w:tcPr>
            <w:tcW w:w="4820" w:type="dxa"/>
            <w:shd w:val="clear" w:color="auto" w:fill="FFFFFF"/>
          </w:tcPr>
          <w:p w:rsidR="00C05E32" w:rsidRPr="00637D80" w:rsidRDefault="00C05E32" w:rsidP="00991B3D">
            <w:pPr>
              <w:rPr>
                <w:lang w:val="uk-UA"/>
              </w:rPr>
            </w:pPr>
            <w:r w:rsidRPr="00637D80">
              <w:rPr>
                <w:lang w:val="uk-UA"/>
              </w:rPr>
              <w:t>Не менше IP23</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Клас ізоляції</w:t>
            </w:r>
          </w:p>
        </w:tc>
        <w:tc>
          <w:tcPr>
            <w:tcW w:w="4820" w:type="dxa"/>
            <w:shd w:val="clear" w:color="auto" w:fill="FFFFFF"/>
          </w:tcPr>
          <w:p w:rsidR="00C05E32" w:rsidRPr="00637D80" w:rsidRDefault="00C05E32" w:rsidP="00991B3D">
            <w:pPr>
              <w:rPr>
                <w:lang w:val="uk-UA"/>
              </w:rPr>
            </w:pPr>
            <w:r w:rsidRPr="00637D80">
              <w:rPr>
                <w:lang w:val="uk-UA"/>
              </w:rPr>
              <w:t>Не менше H</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Регулятор напруги - автоматичний</w:t>
            </w:r>
          </w:p>
        </w:tc>
        <w:tc>
          <w:tcPr>
            <w:tcW w:w="4820" w:type="dxa"/>
            <w:shd w:val="clear" w:color="auto" w:fill="FFFFFF"/>
          </w:tcPr>
          <w:p w:rsidR="00C05E32" w:rsidRPr="00637D80" w:rsidRDefault="00C05E32" w:rsidP="00991B3D">
            <w:pPr>
              <w:rPr>
                <w:lang w:val="uk-UA"/>
              </w:rPr>
            </w:pPr>
            <w:r w:rsidRPr="00637D80">
              <w:rPr>
                <w:lang w:val="uk-UA"/>
              </w:rPr>
              <w:t>Електронний</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Спосіб пуску</w:t>
            </w:r>
          </w:p>
        </w:tc>
        <w:tc>
          <w:tcPr>
            <w:tcW w:w="4820" w:type="dxa"/>
            <w:shd w:val="clear" w:color="auto" w:fill="FFFFFF"/>
          </w:tcPr>
          <w:p w:rsidR="00C05E32" w:rsidRPr="00637D80" w:rsidRDefault="00C05E32" w:rsidP="00991B3D">
            <w:pPr>
              <w:rPr>
                <w:lang w:val="uk-UA"/>
              </w:rPr>
            </w:pPr>
            <w:r w:rsidRPr="00637D80">
              <w:rPr>
                <w:lang w:val="uk-UA"/>
              </w:rPr>
              <w:t>Електростартер</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Номінальна частота обертання валу</w:t>
            </w:r>
          </w:p>
        </w:tc>
        <w:tc>
          <w:tcPr>
            <w:tcW w:w="4820" w:type="dxa"/>
            <w:shd w:val="clear" w:color="auto" w:fill="FFFFFF"/>
          </w:tcPr>
          <w:p w:rsidR="00C05E32" w:rsidRPr="00637D80" w:rsidRDefault="00C05E32" w:rsidP="00991B3D">
            <w:pPr>
              <w:rPr>
                <w:lang w:val="uk-UA"/>
              </w:rPr>
            </w:pPr>
            <w:r w:rsidRPr="00637D80">
              <w:rPr>
                <w:lang w:val="uk-UA"/>
              </w:rPr>
              <w:t>1500 об/хв.</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Захисний автоматичний вимикач</w:t>
            </w:r>
          </w:p>
        </w:tc>
        <w:tc>
          <w:tcPr>
            <w:tcW w:w="4820" w:type="dxa"/>
            <w:shd w:val="clear" w:color="auto" w:fill="FFFFFF"/>
          </w:tcPr>
          <w:p w:rsidR="00C05E32" w:rsidRPr="00637D80" w:rsidRDefault="00C05E32" w:rsidP="00991B3D">
            <w:pPr>
              <w:rPr>
                <w:lang w:val="uk-UA"/>
              </w:rPr>
            </w:pPr>
            <w:r w:rsidRPr="00637D80">
              <w:rPr>
                <w:lang w:val="uk-UA"/>
              </w:rPr>
              <w:t>Розрахований на максимальну активну потужність дизель-генератора</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 xml:space="preserve">Панель керування </w:t>
            </w:r>
            <w:r>
              <w:rPr>
                <w:lang w:val="uk-UA"/>
              </w:rPr>
              <w:t xml:space="preserve">- </w:t>
            </w:r>
            <w:r w:rsidRPr="00637D80">
              <w:rPr>
                <w:lang w:val="uk-UA"/>
              </w:rPr>
              <w:t>можливість працювати в наступних режимах: ручне управління/</w:t>
            </w:r>
          </w:p>
          <w:p w:rsidR="00C05E32" w:rsidRPr="00637D80" w:rsidRDefault="00C05E32" w:rsidP="00991B3D">
            <w:pPr>
              <w:rPr>
                <w:lang w:val="uk-UA"/>
              </w:rPr>
            </w:pPr>
            <w:r w:rsidRPr="00637D80">
              <w:rPr>
                <w:lang w:val="uk-UA"/>
              </w:rPr>
              <w:t>автоматичне управління</w:t>
            </w:r>
          </w:p>
        </w:tc>
        <w:tc>
          <w:tcPr>
            <w:tcW w:w="4820" w:type="dxa"/>
            <w:shd w:val="clear" w:color="auto" w:fill="FFFFFF"/>
          </w:tcPr>
          <w:p w:rsidR="00C05E32" w:rsidRPr="00637D80" w:rsidRDefault="00C05E32" w:rsidP="00991B3D">
            <w:pPr>
              <w:rPr>
                <w:lang w:val="uk-UA"/>
              </w:rPr>
            </w:pPr>
            <w:r w:rsidRPr="00637D80">
              <w:rPr>
                <w:lang w:val="uk-UA"/>
              </w:rPr>
              <w:t>внаявності</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sz w:val="22"/>
                <w:szCs w:val="22"/>
                <w:lang w:val="uk-UA"/>
              </w:rPr>
            </w:pPr>
            <w:r w:rsidRPr="00637D80">
              <w:rPr>
                <w:sz w:val="22"/>
                <w:szCs w:val="22"/>
                <w:shd w:val="clear" w:color="auto" w:fill="FFFFFF"/>
                <w:lang w:val="uk-UA"/>
              </w:rPr>
              <w:t xml:space="preserve">Кількість фаз </w:t>
            </w:r>
          </w:p>
        </w:tc>
        <w:tc>
          <w:tcPr>
            <w:tcW w:w="4820" w:type="dxa"/>
            <w:shd w:val="clear" w:color="auto" w:fill="FFFFFF"/>
          </w:tcPr>
          <w:p w:rsidR="00C05E32" w:rsidRPr="00637D80" w:rsidRDefault="00C05E32" w:rsidP="00991B3D">
            <w:pPr>
              <w:rPr>
                <w:sz w:val="22"/>
                <w:szCs w:val="22"/>
                <w:lang w:val="uk-UA"/>
              </w:rPr>
            </w:pPr>
            <w:r w:rsidRPr="00637D80">
              <w:rPr>
                <w:sz w:val="22"/>
                <w:szCs w:val="22"/>
                <w:lang w:val="uk-UA"/>
              </w:rPr>
              <w:t>3</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Гарантійний термін експлуатації</w:t>
            </w:r>
          </w:p>
        </w:tc>
        <w:tc>
          <w:tcPr>
            <w:tcW w:w="4820" w:type="dxa"/>
            <w:shd w:val="clear" w:color="auto" w:fill="FFFFFF"/>
          </w:tcPr>
          <w:p w:rsidR="00C05E32" w:rsidRPr="00637D80" w:rsidRDefault="00C05E32" w:rsidP="00991B3D">
            <w:pPr>
              <w:rPr>
                <w:lang w:val="uk-UA"/>
              </w:rPr>
            </w:pPr>
            <w:r w:rsidRPr="00637D80">
              <w:rPr>
                <w:lang w:val="uk-UA"/>
              </w:rPr>
              <w:t>Не менше 12 місяців або 1000 мотогодин</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sz w:val="22"/>
                <w:szCs w:val="22"/>
                <w:shd w:val="clear" w:color="auto" w:fill="FFFFFF"/>
                <w:lang w:val="uk-UA"/>
              </w:rPr>
            </w:pPr>
            <w:r w:rsidRPr="00637D80">
              <w:rPr>
                <w:sz w:val="22"/>
                <w:szCs w:val="22"/>
                <w:shd w:val="clear" w:color="auto" w:fill="FFFFFF"/>
                <w:lang w:val="uk-UA"/>
              </w:rPr>
              <w:t xml:space="preserve">Комплектність </w:t>
            </w:r>
          </w:p>
        </w:tc>
        <w:tc>
          <w:tcPr>
            <w:tcW w:w="4820" w:type="dxa"/>
            <w:shd w:val="clear" w:color="auto" w:fill="FFFFFF"/>
          </w:tcPr>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Сталева рама з віброізоляторами</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Дизельний  двигун</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Альтернатор</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Шумозахисний кожух</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Радіатор</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Паливний бак з датчиком рівня палива</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Електронний стартер</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Зарядний генератор для акумуляторних батарей</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Промисловий глушник</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Триполюсний автоматичний вимикач</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Акумуляторні батареї</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Автоматичний підігрів охолоджувальної рідини</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Автоматична панель керування</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Антифріз, олія</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Щит автоматичного включення резерву A.B.P (на потужність генератора)</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bl>
    <w:p w:rsidR="00C05E32" w:rsidRPr="006D714F" w:rsidRDefault="00C05E32" w:rsidP="00C05E32">
      <w:pPr>
        <w:pStyle w:val="18"/>
        <w:spacing w:after="0"/>
        <w:ind w:left="0" w:firstLine="426"/>
        <w:jc w:val="both"/>
        <w:rPr>
          <w:rFonts w:ascii="Times New Roman" w:hAnsi="Times New Roman"/>
          <w:sz w:val="24"/>
          <w:szCs w:val="24"/>
          <w:lang w:val="uk-UA"/>
        </w:rPr>
      </w:pPr>
      <w:r w:rsidRPr="006D714F">
        <w:rPr>
          <w:rFonts w:ascii="Times New Roman" w:hAnsi="Times New Roman"/>
          <w:sz w:val="24"/>
          <w:szCs w:val="24"/>
          <w:lang w:val="uk-UA"/>
        </w:rPr>
        <w:t>*ПРИМІТКА!!! Всі посилання в тексті на марку, назву, модель вважати або еквівалент. Еквівалентом буде вважатись обладнання з аналогічними технічними характеристиками або кращими. При поставці товару повинна дотримуватись цілісність упаковки з необхідними реквізитами виробника.</w:t>
      </w:r>
    </w:p>
    <w:p w:rsidR="00C05E32" w:rsidRPr="006D714F" w:rsidRDefault="00C05E32" w:rsidP="00C05E32">
      <w:pPr>
        <w:jc w:val="both"/>
        <w:rPr>
          <w:b/>
          <w:bCs/>
          <w:color w:val="000000"/>
          <w:lang w:val="uk-UA"/>
        </w:rPr>
      </w:pPr>
    </w:p>
    <w:p w:rsidR="00C05E32" w:rsidRDefault="00C05E32" w:rsidP="00C05E32">
      <w:pPr>
        <w:jc w:val="both"/>
        <w:rPr>
          <w:b/>
          <w:bCs/>
          <w:lang w:val="uk-UA"/>
        </w:rPr>
      </w:pPr>
      <w:r w:rsidRPr="006D714F">
        <w:rPr>
          <w:b/>
          <w:bCs/>
          <w:lang w:val="uk-UA"/>
        </w:rPr>
        <w:t>Учасник                                                                                                                           підпис</w:t>
      </w:r>
    </w:p>
    <w:p w:rsidR="00C05E32" w:rsidRDefault="00C05E32" w:rsidP="00C05E32">
      <w:pPr>
        <w:jc w:val="both"/>
        <w:rPr>
          <w:b/>
          <w:bCs/>
          <w:lang w:val="uk-UA"/>
        </w:rPr>
      </w:pPr>
    </w:p>
    <w:p w:rsidR="007C568F" w:rsidRDefault="007C568F" w:rsidP="000014F6">
      <w:pPr>
        <w:rPr>
          <w:b/>
          <w:bCs/>
          <w:lang w:val="uk-UA"/>
        </w:rPr>
      </w:pPr>
    </w:p>
    <w:p w:rsidR="00626093" w:rsidRDefault="000014F6" w:rsidP="000014F6">
      <w:pPr>
        <w:rPr>
          <w:b/>
          <w:bCs/>
          <w:lang w:val="uk-UA"/>
        </w:rPr>
      </w:pPr>
      <w:r>
        <w:rPr>
          <w:b/>
          <w:bCs/>
          <w:lang w:val="uk-UA"/>
        </w:rPr>
        <w:t xml:space="preserve"> </w:t>
      </w:r>
      <w:r w:rsidR="007C568F">
        <w:rPr>
          <w:b/>
          <w:bCs/>
          <w:lang w:val="uk-UA"/>
        </w:rPr>
        <w:t xml:space="preserve">                                                                                                                   </w:t>
      </w: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r>
        <w:rPr>
          <w:b/>
          <w:bCs/>
          <w:lang w:val="uk-UA"/>
        </w:rPr>
        <w:t xml:space="preserve">                                                                                                                   </w:t>
      </w:r>
    </w:p>
    <w:p w:rsidR="001A4F77" w:rsidRPr="00525300" w:rsidRDefault="00626093" w:rsidP="000014F6">
      <w:pPr>
        <w:rPr>
          <w:b/>
          <w:i/>
          <w:iCs/>
          <w:sz w:val="26"/>
          <w:szCs w:val="26"/>
        </w:rPr>
      </w:pPr>
      <w:r>
        <w:rPr>
          <w:b/>
          <w:bCs/>
          <w:lang w:val="uk-UA"/>
        </w:rPr>
        <w:t xml:space="preserve">                                                                                                                   </w:t>
      </w:r>
      <w:r w:rsidR="001A4F77" w:rsidRPr="00525300">
        <w:rPr>
          <w:b/>
          <w:i/>
          <w:iCs/>
          <w:sz w:val="26"/>
          <w:szCs w:val="26"/>
        </w:rPr>
        <w:t xml:space="preserve">Додаток </w:t>
      </w:r>
      <w:r w:rsidR="001A4F77">
        <w:rPr>
          <w:b/>
          <w:i/>
          <w:iCs/>
          <w:sz w:val="26"/>
          <w:szCs w:val="26"/>
        </w:rPr>
        <w:t>3</w:t>
      </w:r>
    </w:p>
    <w:p w:rsidR="001A4F77" w:rsidRPr="00525300" w:rsidRDefault="001A4F77" w:rsidP="001A4F77">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rsidR="001A4F77" w:rsidRPr="00525300" w:rsidRDefault="001A4F77" w:rsidP="001A4F77">
      <w:pPr>
        <w:spacing w:line="221" w:lineRule="auto"/>
        <w:jc w:val="center"/>
        <w:rPr>
          <w:b/>
          <w:sz w:val="26"/>
          <w:szCs w:val="26"/>
        </w:rPr>
      </w:pPr>
    </w:p>
    <w:p w:rsidR="001A4F77" w:rsidRPr="00525300" w:rsidRDefault="001A4F77" w:rsidP="001A4F77">
      <w:pPr>
        <w:widowControl w:val="0"/>
        <w:ind w:firstLine="708"/>
        <w:jc w:val="both"/>
        <w:rPr>
          <w:b/>
          <w:sz w:val="26"/>
          <w:szCs w:val="26"/>
        </w:rPr>
      </w:pPr>
    </w:p>
    <w:p w:rsidR="001A4F77" w:rsidRPr="00525300" w:rsidRDefault="001A4F77" w:rsidP="001A4F77">
      <w:pPr>
        <w:jc w:val="center"/>
        <w:rPr>
          <w:rFonts w:eastAsia="Calibri"/>
          <w:b/>
          <w:sz w:val="26"/>
          <w:szCs w:val="26"/>
        </w:rPr>
      </w:pPr>
      <w:r w:rsidRPr="00525300">
        <w:rPr>
          <w:rFonts w:eastAsia="Calibri"/>
          <w:b/>
          <w:i/>
          <w:sz w:val="26"/>
          <w:szCs w:val="26"/>
          <w:u w:val="single"/>
        </w:rPr>
        <w:t>ПРОЕКТ</w:t>
      </w:r>
      <w:r w:rsidRPr="00525300">
        <w:rPr>
          <w:rFonts w:eastAsia="Calibri"/>
          <w:b/>
          <w:sz w:val="26"/>
          <w:szCs w:val="26"/>
        </w:rPr>
        <w:t xml:space="preserve"> ДОГОВОРА</w:t>
      </w:r>
    </w:p>
    <w:p w:rsidR="001A4F77" w:rsidRPr="00525300" w:rsidRDefault="001A4F77" w:rsidP="001A4F77">
      <w:pPr>
        <w:jc w:val="center"/>
        <w:rPr>
          <w:rFonts w:eastAsia="Calibri"/>
          <w:b/>
          <w:sz w:val="26"/>
          <w:szCs w:val="26"/>
        </w:rPr>
      </w:pPr>
      <w:r w:rsidRPr="00525300">
        <w:rPr>
          <w:rFonts w:eastAsia="Calibri"/>
          <w:b/>
          <w:sz w:val="26"/>
          <w:szCs w:val="26"/>
        </w:rPr>
        <w:t>про закупівлю товарів</w:t>
      </w:r>
    </w:p>
    <w:tbl>
      <w:tblPr>
        <w:tblW w:w="0" w:type="auto"/>
        <w:jc w:val="center"/>
        <w:tblLook w:val="01E0" w:firstRow="1" w:lastRow="1" w:firstColumn="1" w:lastColumn="1" w:noHBand="0" w:noVBand="0"/>
      </w:tblPr>
      <w:tblGrid>
        <w:gridCol w:w="4951"/>
        <w:gridCol w:w="4970"/>
      </w:tblGrid>
      <w:tr w:rsidR="001A4F77" w:rsidRPr="00525300" w:rsidTr="00434B40">
        <w:trPr>
          <w:jc w:val="center"/>
        </w:trPr>
        <w:tc>
          <w:tcPr>
            <w:tcW w:w="5068" w:type="dxa"/>
            <w:shd w:val="clear" w:color="auto" w:fill="auto"/>
          </w:tcPr>
          <w:p w:rsidR="001A4F77" w:rsidRPr="00525300" w:rsidRDefault="001A4F77" w:rsidP="00434B40">
            <w:pPr>
              <w:widowControl w:val="0"/>
              <w:jc w:val="both"/>
              <w:rPr>
                <w:sz w:val="26"/>
                <w:szCs w:val="26"/>
                <w:u w:val="single"/>
              </w:rPr>
            </w:pPr>
            <w:r w:rsidRPr="00525300">
              <w:rPr>
                <w:sz w:val="26"/>
                <w:szCs w:val="26"/>
                <w:u w:val="single"/>
              </w:rPr>
              <w:t xml:space="preserve">м. </w:t>
            </w:r>
            <w:r>
              <w:rPr>
                <w:sz w:val="26"/>
                <w:szCs w:val="26"/>
                <w:u w:val="single"/>
              </w:rPr>
              <w:t>Дніпро</w:t>
            </w:r>
          </w:p>
        </w:tc>
        <w:tc>
          <w:tcPr>
            <w:tcW w:w="5069" w:type="dxa"/>
            <w:shd w:val="clear" w:color="auto" w:fill="auto"/>
          </w:tcPr>
          <w:p w:rsidR="001A4F77" w:rsidRPr="00525300" w:rsidRDefault="001A4F77" w:rsidP="00434B40">
            <w:pPr>
              <w:widowControl w:val="0"/>
              <w:jc w:val="right"/>
              <w:rPr>
                <w:sz w:val="26"/>
                <w:szCs w:val="26"/>
              </w:rPr>
            </w:pPr>
            <w:r w:rsidRPr="00525300">
              <w:rPr>
                <w:sz w:val="26"/>
                <w:szCs w:val="26"/>
              </w:rPr>
              <w:t>_____._____. 202</w:t>
            </w:r>
            <w:r>
              <w:rPr>
                <w:sz w:val="26"/>
                <w:szCs w:val="26"/>
              </w:rPr>
              <w:t>3</w:t>
            </w:r>
            <w:r w:rsidRPr="00525300">
              <w:rPr>
                <w:sz w:val="26"/>
                <w:szCs w:val="26"/>
              </w:rPr>
              <w:t>р.</w:t>
            </w:r>
          </w:p>
        </w:tc>
      </w:tr>
    </w:tbl>
    <w:p w:rsidR="001A4F77" w:rsidRPr="00525300" w:rsidRDefault="001A4F77" w:rsidP="001A4F77">
      <w:pPr>
        <w:widowControl w:val="0"/>
        <w:ind w:firstLine="567"/>
        <w:jc w:val="both"/>
        <w:rPr>
          <w:b/>
          <w:sz w:val="26"/>
          <w:szCs w:val="26"/>
        </w:rPr>
      </w:pPr>
    </w:p>
    <w:p w:rsidR="001A4F77" w:rsidRPr="00525300" w:rsidRDefault="001A4F77" w:rsidP="001A4F77">
      <w:pPr>
        <w:widowControl w:val="0"/>
        <w:ind w:firstLine="567"/>
        <w:jc w:val="both"/>
        <w:rPr>
          <w:sz w:val="26"/>
          <w:szCs w:val="26"/>
        </w:rPr>
      </w:pPr>
      <w:r w:rsidRPr="00525300">
        <w:rPr>
          <w:b/>
          <w:sz w:val="26"/>
          <w:szCs w:val="26"/>
        </w:rPr>
        <w:t>Головне управління Національної поліції в Луганській області</w:t>
      </w:r>
      <w:r w:rsidRPr="00525300">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1A4F77" w:rsidRPr="00525300" w:rsidRDefault="001A4F77" w:rsidP="001A4F77">
      <w:pPr>
        <w:widowControl w:val="0"/>
        <w:ind w:firstLine="567"/>
        <w:jc w:val="both"/>
        <w:rPr>
          <w:sz w:val="26"/>
          <w:szCs w:val="26"/>
        </w:rPr>
      </w:pPr>
      <w:r w:rsidRPr="00525300">
        <w:rPr>
          <w:b/>
          <w:sz w:val="26"/>
          <w:szCs w:val="26"/>
        </w:rPr>
        <w:t xml:space="preserve"> __________________________</w:t>
      </w:r>
      <w:r w:rsidRPr="00525300">
        <w:rPr>
          <w:sz w:val="26"/>
          <w:szCs w:val="26"/>
        </w:rPr>
        <w:t>, що діє на підставі ________________________________</w:t>
      </w:r>
      <w:proofErr w:type="gramStart"/>
      <w:r w:rsidRPr="00525300">
        <w:rPr>
          <w:sz w:val="26"/>
          <w:szCs w:val="26"/>
        </w:rPr>
        <w:t>_(</w:t>
      </w:r>
      <w:proofErr w:type="gramEnd"/>
      <w:r w:rsidRPr="00525300">
        <w:rPr>
          <w:sz w:val="26"/>
          <w:szCs w:val="26"/>
        </w:rPr>
        <w:t>далі - Постачальник), з іншої сторони, разом - Сторони, уклали цей договір про таке (далі - Договір):</w:t>
      </w:r>
    </w:p>
    <w:p w:rsidR="001A4F77" w:rsidRPr="00525300" w:rsidRDefault="001A4F77" w:rsidP="001A4F77">
      <w:pPr>
        <w:ind w:firstLine="709"/>
        <w:jc w:val="both"/>
        <w:rPr>
          <w:sz w:val="26"/>
          <w:szCs w:val="26"/>
        </w:rPr>
      </w:pPr>
    </w:p>
    <w:p w:rsidR="001A4F77" w:rsidRPr="00525300" w:rsidRDefault="001A4F77" w:rsidP="001A4F77">
      <w:pPr>
        <w:widowControl w:val="0"/>
        <w:autoSpaceDE w:val="0"/>
        <w:autoSpaceDN w:val="0"/>
        <w:adjustRightInd w:val="0"/>
        <w:jc w:val="center"/>
        <w:rPr>
          <w:b/>
          <w:sz w:val="26"/>
          <w:szCs w:val="26"/>
        </w:rPr>
      </w:pPr>
      <w:r w:rsidRPr="00525300">
        <w:rPr>
          <w:b/>
          <w:sz w:val="26"/>
          <w:szCs w:val="26"/>
        </w:rPr>
        <w:t>1. ПРЕДМЕТ ДОГОВОРУ</w:t>
      </w:r>
    </w:p>
    <w:p w:rsidR="001A4F77" w:rsidRPr="00525300"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525300">
        <w:rPr>
          <w:sz w:val="26"/>
          <w:szCs w:val="26"/>
        </w:rPr>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525300">
        <w:rPr>
          <w:sz w:val="26"/>
          <w:szCs w:val="26"/>
        </w:rPr>
        <w:t>в порядку</w:t>
      </w:r>
      <w:proofErr w:type="gramEnd"/>
      <w:r w:rsidRPr="00525300">
        <w:rPr>
          <w:sz w:val="26"/>
          <w:szCs w:val="26"/>
        </w:rPr>
        <w:t xml:space="preserve"> та на умовах, передбачених даним Договором.</w:t>
      </w:r>
      <w:r w:rsidRPr="00525300">
        <w:rPr>
          <w:iCs/>
          <w:sz w:val="26"/>
          <w:szCs w:val="26"/>
        </w:rPr>
        <w:t xml:space="preserve"> </w:t>
      </w:r>
    </w:p>
    <w:p w:rsidR="001A4F77" w:rsidRPr="00525300" w:rsidRDefault="001A4F77" w:rsidP="001A4F77">
      <w:pPr>
        <w:shd w:val="clear" w:color="auto" w:fill="FFFFFF"/>
        <w:tabs>
          <w:tab w:val="left" w:leader="underscore" w:pos="4820"/>
          <w:tab w:val="left" w:pos="5812"/>
          <w:tab w:val="left" w:leader="underscore" w:pos="9115"/>
        </w:tabs>
        <w:spacing w:line="274" w:lineRule="exact"/>
        <w:ind w:firstLine="709"/>
        <w:jc w:val="both"/>
        <w:rPr>
          <w:sz w:val="26"/>
          <w:szCs w:val="26"/>
        </w:rPr>
      </w:pPr>
      <w:r w:rsidRPr="00525300">
        <w:rPr>
          <w:iCs/>
          <w:sz w:val="26"/>
          <w:szCs w:val="26"/>
        </w:rPr>
        <w:t xml:space="preserve">1.2. </w:t>
      </w:r>
      <w:r w:rsidRPr="00525300">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1A4F77" w:rsidRPr="00525300" w:rsidRDefault="001A4F77" w:rsidP="00FD4E84">
      <w:pPr>
        <w:pStyle w:val="ae"/>
        <w:spacing w:beforeAutospacing="0" w:afterAutospacing="0"/>
        <w:jc w:val="both"/>
        <w:rPr>
          <w:rFonts w:eastAsia="Calibri"/>
          <w:sz w:val="26"/>
          <w:szCs w:val="26"/>
          <w:lang w:eastAsia="en-US"/>
        </w:rPr>
      </w:pPr>
      <w:r w:rsidRPr="00525300">
        <w:rPr>
          <w:rFonts w:eastAsia="Calibri"/>
          <w:sz w:val="26"/>
          <w:szCs w:val="26"/>
          <w:lang w:eastAsia="en-US"/>
        </w:rPr>
        <w:t xml:space="preserve">1.3. Товар, що є предметом даного Договору визначено за кодом </w:t>
      </w:r>
      <w:r w:rsidRPr="00525300">
        <w:rPr>
          <w:rFonts w:eastAsia="Calibri"/>
          <w:b/>
          <w:bCs/>
          <w:sz w:val="26"/>
          <w:szCs w:val="26"/>
          <w:lang w:eastAsia="en-US"/>
        </w:rPr>
        <w:t xml:space="preserve">за кодом ДК 021:2015: </w:t>
      </w:r>
      <w:r w:rsidR="0027562B" w:rsidRPr="0027562B">
        <w:rPr>
          <w:b/>
          <w:color w:val="000000"/>
        </w:rPr>
        <w:t xml:space="preserve">31120000-3: Генератори </w:t>
      </w:r>
      <w:r w:rsidR="00FD4E84" w:rsidRPr="00FD4E84">
        <w:rPr>
          <w:b/>
          <w:color w:val="000000"/>
        </w:rPr>
        <w:t>(</w:t>
      </w:r>
      <w:r w:rsidR="0027562B">
        <w:rPr>
          <w:b/>
          <w:color w:val="000000"/>
        </w:rPr>
        <w:t>генератори</w:t>
      </w:r>
      <w:r w:rsidR="00FD4E84" w:rsidRPr="00FD4E84">
        <w:rPr>
          <w:b/>
          <w:color w:val="000000"/>
        </w:rPr>
        <w:t>)</w:t>
      </w:r>
    </w:p>
    <w:p w:rsidR="001A4F77" w:rsidRPr="00525300" w:rsidRDefault="001A4F77" w:rsidP="001A4F77">
      <w:pPr>
        <w:jc w:val="center"/>
        <w:rPr>
          <w:b/>
          <w:bCs/>
          <w:sz w:val="26"/>
          <w:szCs w:val="26"/>
        </w:rPr>
      </w:pPr>
      <w:r w:rsidRPr="00525300">
        <w:rPr>
          <w:b/>
          <w:bCs/>
          <w:sz w:val="26"/>
          <w:szCs w:val="26"/>
        </w:rPr>
        <w:t>2.ЦІНА ДОГОВОРУ ТА ПОРЯДОК РОЗРАХУНКІВ</w:t>
      </w:r>
    </w:p>
    <w:p w:rsidR="001A4F77" w:rsidRPr="00525300" w:rsidRDefault="001A4F77" w:rsidP="001A4F77">
      <w:pPr>
        <w:ind w:firstLine="708"/>
        <w:jc w:val="both"/>
        <w:rPr>
          <w:b/>
          <w:sz w:val="26"/>
          <w:szCs w:val="26"/>
        </w:rPr>
      </w:pPr>
      <w:r w:rsidRPr="00525300">
        <w:rPr>
          <w:sz w:val="26"/>
          <w:szCs w:val="26"/>
        </w:rPr>
        <w:t xml:space="preserve">2.1. Загальна вартість Договору визначена на підставі Додатку № 1 до даного Договору та </w:t>
      </w:r>
      <w:r w:rsidRPr="00525300">
        <w:rPr>
          <w:b/>
          <w:color w:val="000000"/>
          <w:sz w:val="26"/>
          <w:szCs w:val="26"/>
        </w:rPr>
        <w:t>складає: – _________ (______________) гривень __ коп., у т.ч. ПДВ 20% - _________ (______________) гривень __ коп.</w:t>
      </w:r>
    </w:p>
    <w:p w:rsidR="001A4F77" w:rsidRPr="00525300" w:rsidRDefault="001A4F77" w:rsidP="001A4F77">
      <w:pPr>
        <w:ind w:firstLine="708"/>
        <w:jc w:val="both"/>
        <w:rPr>
          <w:sz w:val="26"/>
          <w:szCs w:val="26"/>
        </w:rPr>
      </w:pPr>
      <w:r w:rsidRPr="00525300">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1A4F77" w:rsidRPr="00525300" w:rsidRDefault="001A4F77" w:rsidP="001A4F77">
      <w:pPr>
        <w:ind w:firstLine="708"/>
        <w:jc w:val="both"/>
        <w:rPr>
          <w:sz w:val="26"/>
          <w:szCs w:val="26"/>
        </w:rPr>
      </w:pPr>
      <w:r w:rsidRPr="00525300">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2D6005">
        <w:rPr>
          <w:sz w:val="26"/>
          <w:szCs w:val="26"/>
          <w:lang w:val="uk-UA"/>
        </w:rPr>
        <w:t>3</w:t>
      </w:r>
      <w:r w:rsidR="00232F10">
        <w:rPr>
          <w:sz w:val="26"/>
          <w:szCs w:val="26"/>
          <w:lang w:val="uk-UA"/>
        </w:rPr>
        <w:t>0</w:t>
      </w:r>
      <w:r w:rsidRPr="00525300">
        <w:rPr>
          <w:sz w:val="26"/>
          <w:szCs w:val="26"/>
        </w:rPr>
        <w:t xml:space="preserve"> (</w:t>
      </w:r>
      <w:r w:rsidR="002D6005">
        <w:rPr>
          <w:sz w:val="26"/>
          <w:szCs w:val="26"/>
          <w:lang w:val="uk-UA"/>
        </w:rPr>
        <w:t>тридцяти</w:t>
      </w:r>
      <w:r w:rsidRPr="00525300">
        <w:rPr>
          <w:sz w:val="26"/>
          <w:szCs w:val="26"/>
        </w:rPr>
        <w:t xml:space="preserve">) </w:t>
      </w:r>
      <w:r w:rsidR="00232F10">
        <w:rPr>
          <w:sz w:val="26"/>
          <w:szCs w:val="26"/>
          <w:lang w:val="uk-UA"/>
        </w:rPr>
        <w:t>календарних</w:t>
      </w:r>
      <w:r w:rsidRPr="00525300">
        <w:rPr>
          <w:sz w:val="26"/>
          <w:szCs w:val="26"/>
        </w:rPr>
        <w:t xml:space="preserve"> днів після підписання уповноваженими представниками Сторін видаткової накладної. </w:t>
      </w:r>
    </w:p>
    <w:p w:rsidR="001A4F77" w:rsidRPr="00525300" w:rsidRDefault="001A4F77" w:rsidP="001A4F77">
      <w:pPr>
        <w:ind w:firstLine="709"/>
        <w:jc w:val="both"/>
        <w:rPr>
          <w:sz w:val="26"/>
          <w:szCs w:val="26"/>
        </w:rPr>
      </w:pPr>
      <w:r w:rsidRPr="00525300">
        <w:rPr>
          <w:sz w:val="26"/>
          <w:szCs w:val="26"/>
        </w:rPr>
        <w:t xml:space="preserve">2.4. Сторони дійшли спільної згоди, що оплата за поставлений </w:t>
      </w:r>
      <w:r w:rsidRPr="00525300">
        <w:rPr>
          <w:color w:val="000000"/>
          <w:spacing w:val="1"/>
          <w:sz w:val="26"/>
          <w:szCs w:val="26"/>
        </w:rPr>
        <w:t>Постачальником</w:t>
      </w:r>
      <w:r w:rsidRPr="00525300">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A4F77" w:rsidRPr="00525300" w:rsidRDefault="001A4F77" w:rsidP="001A4F77">
      <w:pPr>
        <w:ind w:firstLine="709"/>
        <w:jc w:val="both"/>
        <w:rPr>
          <w:color w:val="000000"/>
          <w:spacing w:val="1"/>
          <w:sz w:val="26"/>
          <w:szCs w:val="26"/>
        </w:rPr>
      </w:pPr>
      <w:r w:rsidRPr="00525300">
        <w:rPr>
          <w:color w:val="000000"/>
          <w:spacing w:val="1"/>
          <w:sz w:val="26"/>
          <w:szCs w:val="26"/>
        </w:rPr>
        <w:lastRenderedPageBreak/>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1A4F77" w:rsidRPr="00525300" w:rsidRDefault="001A4F77" w:rsidP="001A4F77">
      <w:pPr>
        <w:ind w:firstLine="709"/>
        <w:jc w:val="both"/>
        <w:rPr>
          <w:color w:val="000000"/>
          <w:spacing w:val="1"/>
          <w:sz w:val="26"/>
          <w:szCs w:val="26"/>
        </w:rPr>
      </w:pPr>
    </w:p>
    <w:p w:rsidR="001A4F77" w:rsidRPr="00525300" w:rsidRDefault="001A4F77" w:rsidP="001A4F77">
      <w:pPr>
        <w:widowControl w:val="0"/>
        <w:autoSpaceDE w:val="0"/>
        <w:autoSpaceDN w:val="0"/>
        <w:adjustRightInd w:val="0"/>
        <w:jc w:val="center"/>
        <w:outlineLvl w:val="0"/>
        <w:rPr>
          <w:b/>
          <w:bCs/>
          <w:sz w:val="26"/>
          <w:szCs w:val="26"/>
        </w:rPr>
      </w:pPr>
      <w:r w:rsidRPr="00525300">
        <w:rPr>
          <w:b/>
          <w:bCs/>
          <w:sz w:val="26"/>
          <w:szCs w:val="26"/>
        </w:rPr>
        <w:t>3. СТРОКИ, ПОРЯДОК ПОСТАВКИ</w:t>
      </w:r>
      <w:r w:rsidRPr="00525300">
        <w:rPr>
          <w:b/>
          <w:bCs/>
          <w:caps/>
          <w:sz w:val="26"/>
          <w:szCs w:val="26"/>
        </w:rPr>
        <w:t xml:space="preserve"> ТА приймання</w:t>
      </w:r>
      <w:r w:rsidRPr="00525300">
        <w:rPr>
          <w:b/>
          <w:bCs/>
          <w:sz w:val="26"/>
          <w:szCs w:val="26"/>
        </w:rPr>
        <w:t xml:space="preserve"> ТОВАРУ</w:t>
      </w:r>
    </w:p>
    <w:p w:rsidR="001A4F77" w:rsidRPr="00525300" w:rsidRDefault="001A4F77" w:rsidP="001A4F77">
      <w:pPr>
        <w:shd w:val="clear" w:color="auto" w:fill="FFFFFF"/>
        <w:ind w:firstLine="851"/>
        <w:jc w:val="both"/>
        <w:rPr>
          <w:sz w:val="26"/>
          <w:szCs w:val="26"/>
        </w:rPr>
      </w:pPr>
      <w:r w:rsidRPr="00525300">
        <w:rPr>
          <w:sz w:val="26"/>
          <w:szCs w:val="26"/>
        </w:rPr>
        <w:t xml:space="preserve">3.1. </w:t>
      </w:r>
      <w:r w:rsidRPr="00525300">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525300">
        <w:rPr>
          <w:sz w:val="26"/>
          <w:szCs w:val="26"/>
        </w:rPr>
        <w:t xml:space="preserve">за адресою: м. </w:t>
      </w:r>
      <w:r>
        <w:rPr>
          <w:sz w:val="26"/>
          <w:szCs w:val="26"/>
        </w:rPr>
        <w:t>Дніпро,</w:t>
      </w:r>
      <w:r w:rsidRPr="00525300">
        <w:rPr>
          <w:sz w:val="26"/>
          <w:szCs w:val="26"/>
        </w:rPr>
        <w:t xml:space="preserve"> </w:t>
      </w:r>
      <w:r>
        <w:rPr>
          <w:sz w:val="26"/>
          <w:szCs w:val="26"/>
        </w:rPr>
        <w:t>__________</w:t>
      </w:r>
      <w:r w:rsidRPr="00525300">
        <w:rPr>
          <w:color w:val="000000"/>
          <w:sz w:val="26"/>
          <w:szCs w:val="26"/>
        </w:rPr>
        <w:t xml:space="preserve">, протягом </w:t>
      </w:r>
      <w:r w:rsidR="002D6005">
        <w:rPr>
          <w:color w:val="000000"/>
          <w:sz w:val="26"/>
          <w:szCs w:val="26"/>
          <w:lang w:val="uk-UA"/>
        </w:rPr>
        <w:t>10</w:t>
      </w:r>
      <w:r w:rsidRPr="00525300">
        <w:rPr>
          <w:color w:val="000000"/>
          <w:sz w:val="26"/>
          <w:szCs w:val="26"/>
        </w:rPr>
        <w:t xml:space="preserve"> (</w:t>
      </w:r>
      <w:r w:rsidR="002D6005">
        <w:rPr>
          <w:color w:val="000000"/>
          <w:sz w:val="26"/>
          <w:szCs w:val="26"/>
          <w:lang w:val="uk-UA"/>
        </w:rPr>
        <w:t>десяти</w:t>
      </w:r>
      <w:r w:rsidRPr="00525300">
        <w:rPr>
          <w:color w:val="000000"/>
          <w:sz w:val="26"/>
          <w:szCs w:val="26"/>
        </w:rPr>
        <w:t xml:space="preserve">) календарних днів з моменту отримання від Покупця заявки щодо поставки Товару, але в жодному разі </w:t>
      </w:r>
      <w:r w:rsidRPr="00B447E4">
        <w:rPr>
          <w:color w:val="000000"/>
          <w:sz w:val="26"/>
          <w:szCs w:val="26"/>
        </w:rPr>
        <w:t xml:space="preserve">не пізніше 01 </w:t>
      </w:r>
      <w:r w:rsidR="003F5EB3" w:rsidRPr="00B447E4">
        <w:rPr>
          <w:color w:val="000000"/>
          <w:sz w:val="26"/>
          <w:szCs w:val="26"/>
          <w:lang w:val="uk-UA"/>
        </w:rPr>
        <w:t>грудня</w:t>
      </w:r>
      <w:r w:rsidRPr="00B447E4">
        <w:rPr>
          <w:color w:val="000000"/>
          <w:sz w:val="26"/>
          <w:szCs w:val="26"/>
        </w:rPr>
        <w:t xml:space="preserve"> 2023 року.</w:t>
      </w:r>
    </w:p>
    <w:p w:rsidR="001A4F77" w:rsidRPr="00525300" w:rsidRDefault="001A4F77" w:rsidP="001A4F77">
      <w:pPr>
        <w:shd w:val="clear" w:color="auto" w:fill="FFFFFF"/>
        <w:ind w:firstLine="851"/>
        <w:jc w:val="both"/>
        <w:rPr>
          <w:sz w:val="26"/>
          <w:szCs w:val="26"/>
        </w:rPr>
      </w:pPr>
      <w:r w:rsidRPr="00525300">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00232F10">
        <w:rPr>
          <w:sz w:val="26"/>
          <w:szCs w:val="26"/>
          <w:lang w:val="uk-UA"/>
        </w:rPr>
        <w:t>7</w:t>
      </w:r>
      <w:r w:rsidRPr="00525300">
        <w:rPr>
          <w:sz w:val="26"/>
          <w:szCs w:val="26"/>
        </w:rPr>
        <w:t xml:space="preserve"> Договору. Замовлення повинно бути підписане уповноваженою особою Покупця. </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3.3. Поставк</w:t>
      </w:r>
      <w:r w:rsidR="0060102C">
        <w:rPr>
          <w:sz w:val="26"/>
          <w:szCs w:val="26"/>
        </w:rPr>
        <w:t xml:space="preserve">а Товару за цим Договором може </w:t>
      </w:r>
      <w:r w:rsidRPr="00525300">
        <w:rPr>
          <w:sz w:val="26"/>
          <w:szCs w:val="26"/>
        </w:rPr>
        <w:t>бути здійснена як у повному обсязі, так і частинами, в межах строку поставки, визначеному в п. 3.1. даного Договору.</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3.8. Неякісний Товар та/або Товар, що не відповідає умовам даного Договору, Покупцем не приймається і не оплачується.</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3.10. Зобов’язання по складанню усіх необхідних накладних та актів покладається на Постачальника.</w:t>
      </w:r>
    </w:p>
    <w:p w:rsidR="001A4F77" w:rsidRPr="00525300" w:rsidRDefault="001A4F77" w:rsidP="001A4F77">
      <w:pPr>
        <w:widowControl w:val="0"/>
        <w:shd w:val="clear" w:color="auto" w:fill="FFFFFF"/>
        <w:autoSpaceDE w:val="0"/>
        <w:autoSpaceDN w:val="0"/>
        <w:adjustRightInd w:val="0"/>
        <w:jc w:val="both"/>
        <w:rPr>
          <w:b/>
          <w:bCs/>
          <w:sz w:val="26"/>
          <w:szCs w:val="26"/>
        </w:rPr>
      </w:pPr>
    </w:p>
    <w:p w:rsidR="001A4F77" w:rsidRPr="00525300" w:rsidRDefault="001A4F77" w:rsidP="001A4F77">
      <w:pPr>
        <w:widowControl w:val="0"/>
        <w:shd w:val="clear" w:color="auto" w:fill="FFFFFF"/>
        <w:autoSpaceDE w:val="0"/>
        <w:autoSpaceDN w:val="0"/>
        <w:adjustRightInd w:val="0"/>
        <w:jc w:val="center"/>
        <w:rPr>
          <w:sz w:val="26"/>
          <w:szCs w:val="26"/>
        </w:rPr>
      </w:pPr>
      <w:r w:rsidRPr="00525300">
        <w:rPr>
          <w:b/>
          <w:bCs/>
          <w:sz w:val="26"/>
          <w:szCs w:val="26"/>
        </w:rPr>
        <w:t>4. ЯКІСТЬ ТОВАРУ</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4.2. Постачальник повинен засвідчити якість Товару, що поставляється, належним </w:t>
      </w:r>
      <w:r w:rsidRPr="00525300">
        <w:rPr>
          <w:color w:val="000000"/>
          <w:sz w:val="26"/>
          <w:szCs w:val="26"/>
        </w:rPr>
        <w:lastRenderedPageBreak/>
        <w:t xml:space="preserve">товаросупровідним документом, який надається Покупцю разом з Товаром. </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1A4F77" w:rsidRPr="00525300" w:rsidRDefault="001A4F77" w:rsidP="001A4F77">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1A4F77" w:rsidRPr="00525300" w:rsidRDefault="001A4F77" w:rsidP="001A4F77">
      <w:pPr>
        <w:widowControl w:val="0"/>
        <w:shd w:val="clear" w:color="auto" w:fill="FFFFFF"/>
        <w:tabs>
          <w:tab w:val="left" w:pos="485"/>
        </w:tabs>
        <w:suppressAutoHyphens/>
        <w:spacing w:line="271" w:lineRule="exact"/>
        <w:jc w:val="center"/>
        <w:rPr>
          <w:rFonts w:eastAsia="Courier New"/>
          <w:b/>
          <w:sz w:val="26"/>
          <w:szCs w:val="26"/>
          <w:lang w:eastAsia="zh-CN"/>
        </w:rPr>
      </w:pPr>
      <w:r w:rsidRPr="00525300">
        <w:rPr>
          <w:rFonts w:eastAsia="Courier New"/>
          <w:b/>
          <w:sz w:val="26"/>
          <w:szCs w:val="26"/>
          <w:lang w:eastAsia="zh-CN"/>
        </w:rPr>
        <w:t>5. ГАРАНТІЙНЕ ЗОБОВ’ЯЗАННЯ</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5.1. Гарантійний строк на Товар та комплектуючі частини Товару складає _</w:t>
      </w:r>
      <w:r w:rsidR="00B447E4">
        <w:rPr>
          <w:rFonts w:eastAsia="Courier New"/>
          <w:sz w:val="26"/>
          <w:szCs w:val="26"/>
          <w:lang w:val="uk-UA" w:eastAsia="zh-CN"/>
        </w:rPr>
        <w:t>не менш</w:t>
      </w:r>
      <w:r w:rsidR="0027562B">
        <w:rPr>
          <w:rFonts w:eastAsia="Courier New"/>
          <w:sz w:val="26"/>
          <w:szCs w:val="26"/>
          <w:lang w:val="uk-UA" w:eastAsia="zh-CN"/>
        </w:rPr>
        <w:t xml:space="preserve"> </w:t>
      </w:r>
      <w:r w:rsidR="0027562B">
        <w:rPr>
          <w:rFonts w:eastAsia="Courier New"/>
          <w:sz w:val="26"/>
          <w:szCs w:val="26"/>
          <w:lang w:eastAsia="zh-CN"/>
        </w:rPr>
        <w:t>12</w:t>
      </w:r>
      <w:r>
        <w:rPr>
          <w:rFonts w:eastAsia="Courier New"/>
          <w:sz w:val="26"/>
          <w:szCs w:val="26"/>
          <w:lang w:eastAsia="zh-CN"/>
        </w:rPr>
        <w:t xml:space="preserve"> місяців</w:t>
      </w:r>
      <w:r w:rsidR="00D9676A" w:rsidRPr="00D9676A">
        <w:t xml:space="preserve"> </w:t>
      </w:r>
      <w:r w:rsidRPr="00525300">
        <w:rPr>
          <w:rFonts w:eastAsia="Courier New"/>
          <w:sz w:val="26"/>
          <w:szCs w:val="26"/>
          <w:lang w:eastAsia="zh-CN"/>
        </w:rPr>
        <w:t xml:space="preserve">із дати підписання уповноваженими представниками Сторін відповідної накладної на Товар.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5.5. При обміні Товару його гарантійний строк обчислюється заново від дня обміну.</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5.8. Дія гарантійного строку на Товар не залежить від строку дії даного Договору. </w:t>
      </w:r>
    </w:p>
    <w:p w:rsidR="001A4F77" w:rsidRPr="00525300" w:rsidRDefault="001A4F77" w:rsidP="001A4F77">
      <w:pPr>
        <w:widowControl w:val="0"/>
        <w:suppressAutoHyphens/>
        <w:spacing w:line="271" w:lineRule="exact"/>
        <w:ind w:left="40" w:firstLine="700"/>
        <w:jc w:val="both"/>
        <w:rPr>
          <w:rFonts w:eastAsia="Courier New"/>
          <w:b/>
          <w:sz w:val="26"/>
          <w:szCs w:val="26"/>
          <w:lang w:eastAsia="zh-CN"/>
        </w:rPr>
      </w:pPr>
      <w:r w:rsidRPr="00525300">
        <w:rPr>
          <w:rFonts w:eastAsia="Courier New"/>
          <w:sz w:val="26"/>
          <w:szCs w:val="26"/>
          <w:lang w:eastAsia="zh-CN"/>
        </w:rPr>
        <w:t>5.9. Весь поставлений Товар повинен бути новим, в упаковці виробника.</w:t>
      </w:r>
    </w:p>
    <w:p w:rsidR="001A4F77" w:rsidRPr="00525300" w:rsidRDefault="001A4F77" w:rsidP="001A4F77">
      <w:pPr>
        <w:widowControl w:val="0"/>
        <w:spacing w:line="252" w:lineRule="auto"/>
        <w:ind w:right="-5"/>
        <w:jc w:val="both"/>
        <w:rPr>
          <w:b/>
          <w:snapToGrid w:val="0"/>
          <w:sz w:val="26"/>
          <w:szCs w:val="26"/>
        </w:rPr>
      </w:pPr>
    </w:p>
    <w:p w:rsidR="001A4F77" w:rsidRPr="00525300" w:rsidRDefault="001A4F77" w:rsidP="001A4F77">
      <w:pPr>
        <w:widowControl w:val="0"/>
        <w:snapToGrid w:val="0"/>
        <w:spacing w:line="252" w:lineRule="auto"/>
        <w:ind w:right="-5"/>
        <w:jc w:val="center"/>
        <w:rPr>
          <w:b/>
          <w:snapToGrid w:val="0"/>
          <w:sz w:val="26"/>
          <w:szCs w:val="26"/>
        </w:rPr>
      </w:pPr>
      <w:r w:rsidRPr="00525300">
        <w:rPr>
          <w:b/>
          <w:snapToGrid w:val="0"/>
          <w:sz w:val="26"/>
          <w:szCs w:val="26"/>
        </w:rPr>
        <w:t>6. ПРАВА ТА ОБОВ'ЯЗКИ СТОРІН</w:t>
      </w:r>
    </w:p>
    <w:p w:rsidR="001A4F77" w:rsidRPr="00525300" w:rsidRDefault="001A4F77" w:rsidP="001A4F77">
      <w:pPr>
        <w:tabs>
          <w:tab w:val="left" w:pos="180"/>
          <w:tab w:val="num" w:pos="720"/>
          <w:tab w:val="left" w:pos="1260"/>
          <w:tab w:val="left" w:pos="1620"/>
        </w:tabs>
        <w:jc w:val="both"/>
        <w:rPr>
          <w:b/>
          <w:sz w:val="26"/>
          <w:szCs w:val="26"/>
        </w:rPr>
      </w:pPr>
      <w:r w:rsidRPr="00525300">
        <w:rPr>
          <w:b/>
          <w:sz w:val="26"/>
          <w:szCs w:val="26"/>
        </w:rPr>
        <w:t>6.1. Покупець зобов'язаний:</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6.1.1. Своєчасно здійснювати оплату за поставлений належної якості Товар, відповідно до умов даного Договору.</w:t>
      </w:r>
    </w:p>
    <w:p w:rsidR="001A4F77" w:rsidRPr="00525300" w:rsidRDefault="0060102C" w:rsidP="001A4F77">
      <w:pPr>
        <w:tabs>
          <w:tab w:val="left" w:pos="180"/>
          <w:tab w:val="left" w:pos="1260"/>
          <w:tab w:val="left" w:pos="1800"/>
          <w:tab w:val="left" w:pos="1980"/>
          <w:tab w:val="num" w:pos="2268"/>
        </w:tabs>
        <w:jc w:val="both"/>
        <w:rPr>
          <w:sz w:val="26"/>
          <w:szCs w:val="26"/>
        </w:rPr>
      </w:pPr>
      <w:r>
        <w:rPr>
          <w:sz w:val="26"/>
          <w:szCs w:val="26"/>
        </w:rPr>
        <w:t>6.1.2. Прийняти</w:t>
      </w:r>
      <w:r w:rsidR="001A4F77" w:rsidRPr="00525300">
        <w:rPr>
          <w:sz w:val="26"/>
          <w:szCs w:val="26"/>
        </w:rPr>
        <w:t xml:space="preserve"> Товар належної якості, відповідно до умов Договору, підписавши накладну на Товар.</w:t>
      </w:r>
    </w:p>
    <w:p w:rsidR="001A4F77" w:rsidRPr="00525300" w:rsidRDefault="001A4F77" w:rsidP="001A4F77">
      <w:pPr>
        <w:tabs>
          <w:tab w:val="left" w:pos="180"/>
          <w:tab w:val="left" w:pos="720"/>
        </w:tabs>
        <w:jc w:val="both"/>
        <w:rPr>
          <w:iCs/>
          <w:sz w:val="26"/>
          <w:szCs w:val="26"/>
        </w:rPr>
      </w:pPr>
      <w:r w:rsidRPr="00525300">
        <w:rPr>
          <w:iCs/>
          <w:sz w:val="26"/>
          <w:szCs w:val="26"/>
        </w:rPr>
        <w:t xml:space="preserve">6.1.3. Повідомляти Постачальника про виявленні недоліки Товару та/або невідповідність Товару умовам даного Договору </w:t>
      </w:r>
      <w:proofErr w:type="gramStart"/>
      <w:r w:rsidRPr="00525300">
        <w:rPr>
          <w:iCs/>
          <w:sz w:val="26"/>
          <w:szCs w:val="26"/>
        </w:rPr>
        <w:t>в порядку</w:t>
      </w:r>
      <w:proofErr w:type="gramEnd"/>
      <w:r w:rsidRPr="00525300">
        <w:rPr>
          <w:iCs/>
          <w:sz w:val="26"/>
          <w:szCs w:val="26"/>
        </w:rPr>
        <w:t>, передбаченому цим Договором.</w:t>
      </w:r>
    </w:p>
    <w:p w:rsidR="001A4F77" w:rsidRPr="00525300" w:rsidRDefault="001A4F77" w:rsidP="001A4F77">
      <w:pPr>
        <w:tabs>
          <w:tab w:val="left" w:pos="180"/>
          <w:tab w:val="left" w:pos="720"/>
        </w:tabs>
        <w:jc w:val="both"/>
        <w:rPr>
          <w:iCs/>
          <w:sz w:val="26"/>
          <w:szCs w:val="26"/>
        </w:rPr>
      </w:pPr>
      <w:r w:rsidRPr="00525300">
        <w:rPr>
          <w:iCs/>
          <w:sz w:val="26"/>
          <w:szCs w:val="26"/>
        </w:rPr>
        <w:t>6.1.4. Направляти офіційний лист-заявку із зазначенням усіх необхідних відомостей, для здійснення поставки Товару.</w:t>
      </w:r>
    </w:p>
    <w:p w:rsidR="001A4F77" w:rsidRPr="00525300" w:rsidRDefault="001A4F77" w:rsidP="001A4F77">
      <w:pPr>
        <w:tabs>
          <w:tab w:val="left" w:pos="180"/>
          <w:tab w:val="left" w:pos="720"/>
        </w:tabs>
        <w:jc w:val="both"/>
        <w:rPr>
          <w:iCs/>
          <w:sz w:val="26"/>
          <w:szCs w:val="26"/>
        </w:rPr>
      </w:pPr>
      <w:r w:rsidRPr="00525300">
        <w:rPr>
          <w:iCs/>
          <w:sz w:val="26"/>
          <w:szCs w:val="26"/>
        </w:rPr>
        <w:t>6.1.5. Виконувати інші обов’язки, передбачені цим Договором та законодавством України.</w:t>
      </w:r>
    </w:p>
    <w:p w:rsidR="001A4F77" w:rsidRPr="00525300" w:rsidRDefault="001A4F77" w:rsidP="001A4F77">
      <w:pPr>
        <w:tabs>
          <w:tab w:val="left" w:pos="180"/>
          <w:tab w:val="left" w:pos="720"/>
        </w:tabs>
        <w:jc w:val="both"/>
        <w:rPr>
          <w:b/>
          <w:sz w:val="26"/>
          <w:szCs w:val="26"/>
        </w:rPr>
      </w:pPr>
      <w:r w:rsidRPr="00525300">
        <w:rPr>
          <w:b/>
          <w:sz w:val="26"/>
          <w:szCs w:val="26"/>
        </w:rPr>
        <w:t>6.2. Покупець має право:</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6.2.3. Контролювати поставку Товару в строки, кількості, асортименті та якості встановлені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lastRenderedPageBreak/>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25300">
        <w:rPr>
          <w:sz w:val="26"/>
          <w:szCs w:val="26"/>
        </w:rPr>
        <w:t>в порядку</w:t>
      </w:r>
      <w:proofErr w:type="gramEnd"/>
      <w:r w:rsidRPr="00525300">
        <w:rPr>
          <w:sz w:val="26"/>
          <w:szCs w:val="26"/>
        </w:rPr>
        <w:t xml:space="preserve">, визначеному цим Договором. </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6.2.9. Не приймати неякісний Товар та/або Товар, що не відповідає умовам даного Договору. </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6.2.11. Інші права, передбачені цим Договором та законодавством України.</w:t>
      </w:r>
    </w:p>
    <w:p w:rsidR="001A4F77" w:rsidRPr="00525300" w:rsidRDefault="001A4F77" w:rsidP="001A4F77">
      <w:pPr>
        <w:tabs>
          <w:tab w:val="left" w:pos="720"/>
          <w:tab w:val="left" w:pos="1620"/>
        </w:tabs>
        <w:jc w:val="both"/>
        <w:rPr>
          <w:b/>
          <w:sz w:val="26"/>
          <w:szCs w:val="26"/>
        </w:rPr>
      </w:pPr>
      <w:r w:rsidRPr="00525300">
        <w:rPr>
          <w:b/>
          <w:sz w:val="26"/>
          <w:szCs w:val="26"/>
        </w:rPr>
        <w:t>6.3.</w:t>
      </w:r>
      <w:r w:rsidRPr="00525300">
        <w:rPr>
          <w:b/>
          <w:iCs/>
          <w:sz w:val="26"/>
          <w:szCs w:val="26"/>
        </w:rPr>
        <w:t xml:space="preserve"> Постачальник</w:t>
      </w:r>
      <w:r w:rsidRPr="00525300">
        <w:rPr>
          <w:b/>
          <w:sz w:val="26"/>
          <w:szCs w:val="26"/>
        </w:rPr>
        <w:t xml:space="preserve"> зобов'язаний:</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6.3.1. Поставляти Покупцю Товар, </w:t>
      </w:r>
      <w:proofErr w:type="gramStart"/>
      <w:r w:rsidRPr="00525300">
        <w:rPr>
          <w:sz w:val="26"/>
          <w:szCs w:val="26"/>
        </w:rPr>
        <w:t>в строк</w:t>
      </w:r>
      <w:proofErr w:type="gramEnd"/>
      <w:r w:rsidRPr="00525300">
        <w:rPr>
          <w:sz w:val="26"/>
          <w:szCs w:val="26"/>
        </w:rPr>
        <w:t xml:space="preserve"> та на умовах, передбачених даним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1A4F77" w:rsidRPr="00525300" w:rsidRDefault="001A4F77" w:rsidP="001A4F77">
      <w:pPr>
        <w:tabs>
          <w:tab w:val="left" w:pos="180"/>
          <w:tab w:val="num" w:pos="720"/>
          <w:tab w:val="left" w:pos="1260"/>
          <w:tab w:val="left" w:pos="1560"/>
          <w:tab w:val="left" w:pos="1800"/>
          <w:tab w:val="left" w:pos="1980"/>
          <w:tab w:val="num" w:pos="2268"/>
        </w:tabs>
        <w:jc w:val="both"/>
        <w:rPr>
          <w:sz w:val="26"/>
          <w:szCs w:val="26"/>
        </w:rPr>
      </w:pPr>
      <w:r w:rsidRPr="00525300">
        <w:rPr>
          <w:sz w:val="26"/>
          <w:szCs w:val="26"/>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1A4F77" w:rsidRPr="00525300" w:rsidRDefault="0060102C" w:rsidP="001A4F77">
      <w:pPr>
        <w:tabs>
          <w:tab w:val="left" w:pos="180"/>
          <w:tab w:val="num" w:pos="720"/>
          <w:tab w:val="left" w:pos="1260"/>
          <w:tab w:val="left" w:pos="1800"/>
          <w:tab w:val="left" w:pos="1980"/>
          <w:tab w:val="num" w:pos="2268"/>
        </w:tabs>
        <w:jc w:val="both"/>
        <w:rPr>
          <w:spacing w:val="1"/>
          <w:sz w:val="26"/>
          <w:szCs w:val="26"/>
        </w:rPr>
      </w:pPr>
      <w:r>
        <w:rPr>
          <w:spacing w:val="1"/>
          <w:sz w:val="26"/>
          <w:szCs w:val="26"/>
        </w:rPr>
        <w:t xml:space="preserve">6.3.4. Забезпечити поставку </w:t>
      </w:r>
      <w:r w:rsidR="001A4F77" w:rsidRPr="00525300">
        <w:rPr>
          <w:spacing w:val="1"/>
          <w:sz w:val="26"/>
          <w:szCs w:val="26"/>
        </w:rPr>
        <w:t xml:space="preserve">та </w:t>
      </w:r>
      <w:proofErr w:type="gramStart"/>
      <w:r w:rsidR="001A4F77" w:rsidRPr="00525300">
        <w:rPr>
          <w:spacing w:val="1"/>
          <w:sz w:val="26"/>
          <w:szCs w:val="26"/>
        </w:rPr>
        <w:t>розвантаження  в</w:t>
      </w:r>
      <w:proofErr w:type="gramEnd"/>
      <w:r w:rsidR="001A4F77" w:rsidRPr="00525300">
        <w:rPr>
          <w:spacing w:val="1"/>
          <w:sz w:val="26"/>
          <w:szCs w:val="26"/>
        </w:rPr>
        <w:t xml:space="preserve"> складське  приміщення Товару, якість якого відповідає вимогам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i/>
          <w:iCs/>
          <w:sz w:val="26"/>
          <w:szCs w:val="26"/>
        </w:rPr>
      </w:pPr>
      <w:r w:rsidRPr="00525300">
        <w:rPr>
          <w:spacing w:val="1"/>
          <w:sz w:val="26"/>
          <w:szCs w:val="26"/>
        </w:rPr>
        <w:t xml:space="preserve">6.3.5. </w:t>
      </w:r>
      <w:r w:rsidRPr="00525300">
        <w:rPr>
          <w:iCs/>
          <w:sz w:val="26"/>
          <w:szCs w:val="26"/>
        </w:rPr>
        <w:t>Забезпечити перевірку якості та кількості Товару, що є предметом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iCs/>
          <w:sz w:val="26"/>
          <w:szCs w:val="26"/>
        </w:rPr>
      </w:pPr>
      <w:r w:rsidRPr="00525300">
        <w:rPr>
          <w:spacing w:val="1"/>
          <w:sz w:val="26"/>
          <w:szCs w:val="26"/>
        </w:rPr>
        <w:t xml:space="preserve">6.3.6. Нести </w:t>
      </w:r>
      <w:r w:rsidRPr="00525300">
        <w:rPr>
          <w:iCs/>
          <w:sz w:val="26"/>
          <w:szCs w:val="26"/>
        </w:rPr>
        <w:t xml:space="preserve">ризик випадкового знищення та випадкового пошкодження Товару і витрати на його транспортування </w:t>
      </w:r>
      <w:proofErr w:type="gramStart"/>
      <w:r w:rsidRPr="00525300">
        <w:rPr>
          <w:iCs/>
          <w:sz w:val="26"/>
          <w:szCs w:val="26"/>
        </w:rPr>
        <w:t>до моменту</w:t>
      </w:r>
      <w:proofErr w:type="gramEnd"/>
      <w:r w:rsidRPr="00525300">
        <w:rPr>
          <w:iCs/>
          <w:sz w:val="26"/>
          <w:szCs w:val="26"/>
        </w:rPr>
        <w:t xml:space="preserve"> надання Товару Покупцеві в місці, встановленому умовами даного Договору, і в обумовлений Договором строк.</w:t>
      </w:r>
    </w:p>
    <w:p w:rsidR="001A4F77" w:rsidRPr="00525300" w:rsidRDefault="001A4F77" w:rsidP="001A4F77">
      <w:pPr>
        <w:tabs>
          <w:tab w:val="left" w:pos="180"/>
          <w:tab w:val="num" w:pos="720"/>
          <w:tab w:val="left" w:pos="1260"/>
          <w:tab w:val="left" w:pos="1800"/>
          <w:tab w:val="left" w:pos="1980"/>
          <w:tab w:val="num" w:pos="2268"/>
        </w:tabs>
        <w:jc w:val="both"/>
        <w:rPr>
          <w:spacing w:val="1"/>
          <w:sz w:val="26"/>
          <w:szCs w:val="26"/>
        </w:rPr>
      </w:pPr>
      <w:r w:rsidRPr="00525300">
        <w:rPr>
          <w:iCs/>
          <w:sz w:val="26"/>
          <w:szCs w:val="26"/>
        </w:rPr>
        <w:t xml:space="preserve">6.3.7. Нести всі ризики та </w:t>
      </w:r>
      <w:r w:rsidRPr="00525300">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25300">
        <w:rPr>
          <w:sz w:val="26"/>
          <w:szCs w:val="26"/>
        </w:rPr>
        <w:t>в порядку</w:t>
      </w:r>
      <w:proofErr w:type="gramEnd"/>
      <w:r w:rsidRPr="00525300">
        <w:rPr>
          <w:sz w:val="26"/>
          <w:szCs w:val="26"/>
        </w:rPr>
        <w:t>, передбаченому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6.3.9. Відповідати за всі недоліки Товару, які не могли бути виявлені Покупцем під час прийняття Товару та усувати їх </w:t>
      </w:r>
      <w:proofErr w:type="gramStart"/>
      <w:r w:rsidRPr="00525300">
        <w:rPr>
          <w:sz w:val="26"/>
          <w:szCs w:val="26"/>
        </w:rPr>
        <w:t>в порядку</w:t>
      </w:r>
      <w:proofErr w:type="gramEnd"/>
      <w:r w:rsidRPr="00525300">
        <w:rPr>
          <w:sz w:val="26"/>
          <w:szCs w:val="26"/>
        </w:rPr>
        <w:t xml:space="preserve"> та на умовах даного Договору.</w:t>
      </w:r>
    </w:p>
    <w:p w:rsidR="001A4F77" w:rsidRPr="00525300" w:rsidRDefault="001A4F77" w:rsidP="001A4F77">
      <w:pPr>
        <w:tabs>
          <w:tab w:val="left" w:pos="180"/>
          <w:tab w:val="left" w:pos="1260"/>
          <w:tab w:val="left" w:pos="1800"/>
          <w:tab w:val="left" w:pos="1980"/>
          <w:tab w:val="num" w:pos="2268"/>
          <w:tab w:val="left" w:pos="2410"/>
        </w:tabs>
        <w:jc w:val="both"/>
        <w:rPr>
          <w:spacing w:val="1"/>
          <w:sz w:val="26"/>
          <w:szCs w:val="26"/>
        </w:rPr>
      </w:pPr>
      <w:r w:rsidRPr="00525300">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D9676A" w:rsidRPr="00D9676A" w:rsidRDefault="001A4F77" w:rsidP="001A4F77">
      <w:pPr>
        <w:tabs>
          <w:tab w:val="left" w:pos="180"/>
          <w:tab w:val="left" w:pos="1260"/>
          <w:tab w:val="left" w:pos="1800"/>
          <w:tab w:val="left" w:pos="1980"/>
          <w:tab w:val="num" w:pos="2268"/>
          <w:tab w:val="left" w:pos="2410"/>
        </w:tabs>
        <w:jc w:val="both"/>
        <w:rPr>
          <w:spacing w:val="1"/>
          <w:sz w:val="26"/>
          <w:szCs w:val="26"/>
          <w:lang w:val="uk-UA"/>
        </w:rPr>
      </w:pPr>
      <w:r w:rsidRPr="00525300">
        <w:rPr>
          <w:spacing w:val="1"/>
          <w:sz w:val="26"/>
          <w:szCs w:val="26"/>
        </w:rPr>
        <w:t xml:space="preserve">6.3.11. </w:t>
      </w:r>
      <w:r w:rsidR="00D9676A">
        <w:rPr>
          <w:spacing w:val="1"/>
          <w:sz w:val="26"/>
          <w:szCs w:val="26"/>
          <w:lang w:val="uk-UA"/>
        </w:rPr>
        <w:t>Провести</w:t>
      </w:r>
      <w:r w:rsidR="00D9676A" w:rsidRPr="00D9676A">
        <w:rPr>
          <w:spacing w:val="1"/>
          <w:sz w:val="26"/>
          <w:szCs w:val="26"/>
        </w:rPr>
        <w:t xml:space="preserve"> навчання персоналу </w:t>
      </w:r>
      <w:r w:rsidR="00D9676A">
        <w:rPr>
          <w:spacing w:val="1"/>
          <w:sz w:val="26"/>
          <w:szCs w:val="26"/>
          <w:lang w:val="uk-UA"/>
        </w:rPr>
        <w:t>Покупця</w:t>
      </w:r>
      <w:r w:rsidR="00D9676A" w:rsidRPr="00D9676A">
        <w:rPr>
          <w:spacing w:val="1"/>
          <w:sz w:val="26"/>
          <w:szCs w:val="26"/>
        </w:rPr>
        <w:t xml:space="preserve"> фахівцями </w:t>
      </w:r>
      <w:r w:rsidR="00D9676A">
        <w:rPr>
          <w:spacing w:val="1"/>
          <w:sz w:val="26"/>
          <w:szCs w:val="26"/>
          <w:lang w:val="uk-UA"/>
        </w:rPr>
        <w:t>постачальника (</w:t>
      </w:r>
      <w:r w:rsidR="00D9676A" w:rsidRPr="00D9676A">
        <w:rPr>
          <w:spacing w:val="1"/>
          <w:sz w:val="26"/>
          <w:szCs w:val="26"/>
        </w:rPr>
        <w:t xml:space="preserve">виробника або його уповноваженого представника/дилера) з експлуатації та обслуговування </w:t>
      </w:r>
      <w:r w:rsidR="00D9676A">
        <w:rPr>
          <w:spacing w:val="1"/>
          <w:sz w:val="26"/>
          <w:szCs w:val="26"/>
          <w:lang w:val="uk-UA"/>
        </w:rPr>
        <w:t>генератору.</w:t>
      </w:r>
    </w:p>
    <w:p w:rsidR="001A4F77" w:rsidRPr="00525300" w:rsidRDefault="00D9676A" w:rsidP="001A4F77">
      <w:pPr>
        <w:tabs>
          <w:tab w:val="left" w:pos="180"/>
          <w:tab w:val="left" w:pos="1260"/>
          <w:tab w:val="left" w:pos="1800"/>
          <w:tab w:val="left" w:pos="1980"/>
          <w:tab w:val="num" w:pos="2268"/>
          <w:tab w:val="left" w:pos="2410"/>
        </w:tabs>
        <w:jc w:val="both"/>
        <w:rPr>
          <w:spacing w:val="1"/>
          <w:sz w:val="26"/>
          <w:szCs w:val="26"/>
        </w:rPr>
      </w:pPr>
      <w:r>
        <w:rPr>
          <w:spacing w:val="1"/>
          <w:sz w:val="26"/>
          <w:szCs w:val="26"/>
          <w:lang w:val="uk-UA"/>
        </w:rPr>
        <w:t xml:space="preserve">6.3.12. </w:t>
      </w:r>
      <w:r w:rsidR="001A4F77" w:rsidRPr="00525300">
        <w:rPr>
          <w:spacing w:val="1"/>
          <w:sz w:val="26"/>
          <w:szCs w:val="26"/>
        </w:rPr>
        <w:t>Виконувати інші обов’язки, передбачені цим Договором та законодавством України.</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24" w:name="76"/>
      <w:bookmarkEnd w:id="24"/>
      <w:r w:rsidRPr="00525300">
        <w:rPr>
          <w:b/>
          <w:sz w:val="26"/>
          <w:szCs w:val="26"/>
        </w:rPr>
        <w:t>6.4. Постачальник має право:</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25" w:name="77"/>
      <w:bookmarkEnd w:id="25"/>
      <w:r w:rsidRPr="00525300">
        <w:rPr>
          <w:sz w:val="26"/>
          <w:szCs w:val="26"/>
        </w:rPr>
        <w:t xml:space="preserve">6.4.1. Своєчасно отримувати плату за </w:t>
      </w:r>
      <w:bookmarkStart w:id="26" w:name="78"/>
      <w:bookmarkEnd w:id="26"/>
      <w:r w:rsidRPr="00525300">
        <w:rPr>
          <w:sz w:val="26"/>
          <w:szCs w:val="26"/>
        </w:rPr>
        <w:t>поставлений належної якості Товар відповідно до умов Договору.</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525300">
        <w:rPr>
          <w:sz w:val="26"/>
          <w:szCs w:val="26"/>
        </w:rPr>
        <w:t xml:space="preserve">6.4.2. Складати </w:t>
      </w:r>
      <w:proofErr w:type="gramStart"/>
      <w:r w:rsidRPr="00525300">
        <w:rPr>
          <w:sz w:val="26"/>
          <w:szCs w:val="26"/>
        </w:rPr>
        <w:t>Акти  щодо</w:t>
      </w:r>
      <w:proofErr w:type="gramEnd"/>
      <w:r w:rsidRPr="00525300">
        <w:rPr>
          <w:sz w:val="26"/>
          <w:szCs w:val="26"/>
        </w:rPr>
        <w:t xml:space="preserve"> виявлених недоліків (дефектні акти).</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bookmarkStart w:id="27" w:name="79"/>
      <w:bookmarkEnd w:id="27"/>
      <w:r w:rsidRPr="00525300">
        <w:rPr>
          <w:sz w:val="26"/>
          <w:szCs w:val="26"/>
        </w:rPr>
        <w:lastRenderedPageBreak/>
        <w:t xml:space="preserve">6.4.3. </w:t>
      </w:r>
      <w:bookmarkStart w:id="28" w:name="80"/>
      <w:bookmarkEnd w:id="28"/>
      <w:r w:rsidRPr="00525300">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6.4.4. Інші права, передбачені цим Договором та законодавством України.</w:t>
      </w:r>
    </w:p>
    <w:p w:rsidR="001A4F77" w:rsidRPr="00525300" w:rsidRDefault="001A4F77" w:rsidP="001A4F77">
      <w:pPr>
        <w:widowControl w:val="0"/>
        <w:shd w:val="clear" w:color="auto" w:fill="FFFFFF"/>
        <w:autoSpaceDE w:val="0"/>
        <w:autoSpaceDN w:val="0"/>
        <w:adjustRightInd w:val="0"/>
        <w:jc w:val="center"/>
        <w:outlineLvl w:val="0"/>
        <w:rPr>
          <w:b/>
          <w:bCs/>
          <w:sz w:val="26"/>
          <w:szCs w:val="26"/>
        </w:rPr>
      </w:pPr>
      <w:r w:rsidRPr="00525300">
        <w:rPr>
          <w:b/>
          <w:bCs/>
          <w:sz w:val="26"/>
          <w:szCs w:val="26"/>
        </w:rPr>
        <w:t>7. ПАКУВАННЯ ТА МАРКУВАННЯ ТОВАРУ</w:t>
      </w:r>
    </w:p>
    <w:p w:rsidR="001A4F77" w:rsidRPr="00525300" w:rsidRDefault="001A4F77" w:rsidP="001A4F77">
      <w:pPr>
        <w:shd w:val="clear" w:color="auto" w:fill="FFFFFF"/>
        <w:jc w:val="both"/>
        <w:rPr>
          <w:color w:val="000000"/>
          <w:sz w:val="26"/>
          <w:szCs w:val="26"/>
        </w:rPr>
      </w:pPr>
      <w:r w:rsidRPr="00525300">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1A4F77" w:rsidRPr="00525300" w:rsidRDefault="001A4F77" w:rsidP="001A4F77">
      <w:pPr>
        <w:shd w:val="clear" w:color="auto" w:fill="FFFFFF"/>
        <w:jc w:val="both"/>
        <w:rPr>
          <w:color w:val="000000"/>
          <w:sz w:val="26"/>
          <w:szCs w:val="26"/>
        </w:rPr>
      </w:pPr>
      <w:r w:rsidRPr="00525300">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1A4F77" w:rsidRPr="00525300" w:rsidRDefault="001A4F77" w:rsidP="001A4F77">
      <w:pPr>
        <w:shd w:val="clear" w:color="auto" w:fill="FFFFFF"/>
        <w:tabs>
          <w:tab w:val="left" w:pos="0"/>
          <w:tab w:val="left" w:pos="567"/>
          <w:tab w:val="left" w:pos="1843"/>
        </w:tabs>
        <w:jc w:val="both"/>
        <w:rPr>
          <w:color w:val="000000"/>
          <w:sz w:val="26"/>
          <w:szCs w:val="26"/>
        </w:rPr>
      </w:pPr>
      <w:r w:rsidRPr="00525300">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1A4F77" w:rsidRPr="00525300" w:rsidRDefault="001A4F77" w:rsidP="001A4F77">
      <w:pPr>
        <w:shd w:val="clear" w:color="auto" w:fill="FFFFFF"/>
        <w:jc w:val="both"/>
        <w:rPr>
          <w:color w:val="000000"/>
          <w:sz w:val="26"/>
          <w:szCs w:val="26"/>
        </w:rPr>
      </w:pPr>
    </w:p>
    <w:p w:rsidR="001A4F77" w:rsidRPr="00525300" w:rsidRDefault="001A4F77" w:rsidP="001A4F77">
      <w:pPr>
        <w:widowControl w:val="0"/>
        <w:shd w:val="clear" w:color="auto" w:fill="FFFFFF"/>
        <w:tabs>
          <w:tab w:val="left" w:pos="0"/>
          <w:tab w:val="left" w:pos="1560"/>
        </w:tabs>
        <w:autoSpaceDE w:val="0"/>
        <w:autoSpaceDN w:val="0"/>
        <w:adjustRightInd w:val="0"/>
        <w:jc w:val="center"/>
        <w:rPr>
          <w:b/>
          <w:bCs/>
          <w:sz w:val="26"/>
          <w:szCs w:val="26"/>
        </w:rPr>
      </w:pPr>
      <w:r w:rsidRPr="00525300">
        <w:rPr>
          <w:b/>
          <w:bCs/>
          <w:sz w:val="26"/>
          <w:szCs w:val="26"/>
        </w:rPr>
        <w:t>8. ВІДПОВІДАЛЬНІСТЬ СТОРІН</w:t>
      </w:r>
    </w:p>
    <w:p w:rsidR="001A4F77" w:rsidRPr="00525300"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sz w:val="26"/>
          <w:szCs w:val="26"/>
        </w:rPr>
      </w:pPr>
      <w:r w:rsidRPr="00525300">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A4F77" w:rsidRPr="00525300" w:rsidRDefault="001A4F77" w:rsidP="001A4F77">
      <w:pPr>
        <w:numPr>
          <w:ilvl w:val="1"/>
          <w:numId w:val="17"/>
        </w:numPr>
        <w:shd w:val="clear" w:color="auto" w:fill="FFFFFF"/>
        <w:tabs>
          <w:tab w:val="left" w:pos="0"/>
          <w:tab w:val="left" w:pos="426"/>
        </w:tabs>
        <w:ind w:left="-142" w:firstLine="65"/>
        <w:contextualSpacing/>
        <w:jc w:val="both"/>
        <w:rPr>
          <w:rFonts w:eastAsia="Calibri"/>
          <w:sz w:val="26"/>
          <w:szCs w:val="26"/>
        </w:rPr>
      </w:pPr>
      <w:r w:rsidRPr="00525300">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1A4F77" w:rsidRPr="00525300"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sz w:val="26"/>
          <w:szCs w:val="26"/>
        </w:rPr>
      </w:pPr>
      <w:r w:rsidRPr="00525300">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1A4F77" w:rsidRPr="00525300" w:rsidRDefault="001A4F77" w:rsidP="001A4F77">
      <w:pPr>
        <w:numPr>
          <w:ilvl w:val="1"/>
          <w:numId w:val="17"/>
        </w:numPr>
        <w:shd w:val="clear" w:color="auto" w:fill="FFFFFF"/>
        <w:tabs>
          <w:tab w:val="left" w:pos="0"/>
          <w:tab w:val="left" w:pos="633"/>
        </w:tabs>
        <w:ind w:left="-142" w:firstLine="0"/>
        <w:contextualSpacing/>
        <w:jc w:val="both"/>
        <w:rPr>
          <w:rFonts w:eastAsia="Calibri"/>
          <w:sz w:val="26"/>
          <w:szCs w:val="26"/>
        </w:rPr>
      </w:pPr>
      <w:r w:rsidRPr="00525300">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1A4F77" w:rsidRPr="00525300" w:rsidRDefault="001A4F77" w:rsidP="001A4F77">
      <w:pPr>
        <w:numPr>
          <w:ilvl w:val="1"/>
          <w:numId w:val="17"/>
        </w:numPr>
        <w:shd w:val="clear" w:color="auto" w:fill="FFFFFF"/>
        <w:tabs>
          <w:tab w:val="left" w:pos="0"/>
          <w:tab w:val="left" w:pos="567"/>
        </w:tabs>
        <w:ind w:left="-142" w:firstLine="0"/>
        <w:contextualSpacing/>
        <w:jc w:val="both"/>
        <w:rPr>
          <w:rFonts w:eastAsia="Calibri"/>
          <w:sz w:val="26"/>
          <w:szCs w:val="26"/>
        </w:rPr>
      </w:pPr>
      <w:r w:rsidRPr="00525300">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1A4F77" w:rsidRPr="00525300" w:rsidRDefault="001A4F77" w:rsidP="00232F10">
      <w:pPr>
        <w:numPr>
          <w:ilvl w:val="1"/>
          <w:numId w:val="17"/>
        </w:numPr>
        <w:shd w:val="clear" w:color="auto" w:fill="FFFFFF"/>
        <w:tabs>
          <w:tab w:val="left" w:pos="0"/>
        </w:tabs>
        <w:ind w:left="426" w:hanging="568"/>
        <w:contextualSpacing/>
        <w:jc w:val="both"/>
        <w:rPr>
          <w:rFonts w:eastAsia="Calibri"/>
          <w:sz w:val="26"/>
          <w:szCs w:val="26"/>
        </w:rPr>
      </w:pPr>
      <w:r w:rsidRPr="00525300">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1A4F77" w:rsidRPr="00525300" w:rsidRDefault="001A4F77" w:rsidP="00232F10">
      <w:pPr>
        <w:numPr>
          <w:ilvl w:val="1"/>
          <w:numId w:val="17"/>
        </w:numPr>
        <w:shd w:val="clear" w:color="auto" w:fill="FFFFFF"/>
        <w:ind w:left="-142" w:firstLine="0"/>
        <w:contextualSpacing/>
        <w:jc w:val="both"/>
        <w:rPr>
          <w:rFonts w:eastAsia="Calibri"/>
          <w:sz w:val="26"/>
          <w:szCs w:val="26"/>
        </w:rPr>
      </w:pPr>
      <w:r>
        <w:rPr>
          <w:rFonts w:eastAsia="Calibri"/>
          <w:sz w:val="26"/>
          <w:szCs w:val="26"/>
        </w:rPr>
        <w:t xml:space="preserve"> </w:t>
      </w:r>
      <w:r w:rsidRPr="00525300">
        <w:rPr>
          <w:rFonts w:eastAsia="Calibri"/>
          <w:sz w:val="26"/>
          <w:szCs w:val="26"/>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1A4F77" w:rsidRPr="00525300" w:rsidRDefault="001A4F77" w:rsidP="00232F10">
      <w:pPr>
        <w:shd w:val="clear" w:color="auto" w:fill="FFFFFF"/>
        <w:tabs>
          <w:tab w:val="left" w:pos="0"/>
        </w:tabs>
        <w:ind w:hanging="142"/>
        <w:jc w:val="both"/>
        <w:rPr>
          <w:sz w:val="26"/>
          <w:szCs w:val="26"/>
        </w:rPr>
      </w:pPr>
      <w:r w:rsidRPr="00525300">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1A4F77" w:rsidRPr="00525300" w:rsidRDefault="001A4F77" w:rsidP="001A4F77">
      <w:pPr>
        <w:shd w:val="clear" w:color="auto" w:fill="FFFFFF"/>
        <w:tabs>
          <w:tab w:val="left" w:pos="284"/>
        </w:tabs>
        <w:ind w:firstLine="709"/>
        <w:jc w:val="both"/>
        <w:rPr>
          <w:sz w:val="26"/>
          <w:szCs w:val="26"/>
        </w:rPr>
      </w:pPr>
    </w:p>
    <w:p w:rsidR="001A4F77" w:rsidRPr="00525300" w:rsidRDefault="001A4F77" w:rsidP="001A4F77">
      <w:pPr>
        <w:widowControl w:val="0"/>
        <w:shd w:val="clear" w:color="auto" w:fill="FFFFFF"/>
        <w:tabs>
          <w:tab w:val="left" w:pos="0"/>
        </w:tabs>
        <w:autoSpaceDE w:val="0"/>
        <w:autoSpaceDN w:val="0"/>
        <w:adjustRightInd w:val="0"/>
        <w:jc w:val="center"/>
        <w:rPr>
          <w:color w:val="000000"/>
          <w:spacing w:val="3"/>
          <w:sz w:val="26"/>
          <w:szCs w:val="26"/>
        </w:rPr>
      </w:pPr>
      <w:r w:rsidRPr="00525300">
        <w:rPr>
          <w:rFonts w:eastAsia="Calibri"/>
          <w:b/>
          <w:snapToGrid w:val="0"/>
          <w:color w:val="000000"/>
          <w:sz w:val="26"/>
          <w:szCs w:val="26"/>
        </w:rPr>
        <w:t>9. ПОРЯДОК ЗМІН УМОВ ДОГОВОРУ ТА РОЗІРВАННЯ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525300">
        <w:rPr>
          <w:color w:val="000000"/>
          <w:spacing w:val="3"/>
          <w:sz w:val="26"/>
          <w:szCs w:val="26"/>
        </w:rPr>
        <w:t>шляхом  укладення</w:t>
      </w:r>
      <w:proofErr w:type="gramEnd"/>
      <w:r w:rsidRPr="00525300">
        <w:rPr>
          <w:color w:val="000000"/>
          <w:spacing w:val="3"/>
          <w:sz w:val="26"/>
          <w:szCs w:val="26"/>
        </w:rPr>
        <w:t xml:space="preserve"> додаткової угоди до даного Договору, яка стає невід’ємною його частиною і набирає чинності лише після її підписання Сторонами.</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9.2. Істотні умови Договору можуть бути змінені лише за взаємною згодою Сторін та вик</w:t>
      </w:r>
      <w:r>
        <w:rPr>
          <w:color w:val="000000"/>
          <w:spacing w:val="3"/>
          <w:sz w:val="26"/>
          <w:szCs w:val="26"/>
        </w:rPr>
        <w:t xml:space="preserve">лючно у випадках, передбачених п.19 Особливостей </w:t>
      </w:r>
      <w:r w:rsidRPr="00531669">
        <w:rPr>
          <w:color w:val="000000"/>
          <w:spacing w:val="3"/>
          <w:sz w:val="26"/>
          <w:szCs w:val="26"/>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pacing w:val="3"/>
          <w:sz w:val="26"/>
          <w:szCs w:val="26"/>
        </w:rPr>
        <w:t xml:space="preserve"> </w:t>
      </w:r>
      <w:r w:rsidRPr="00531669">
        <w:rPr>
          <w:color w:val="000000"/>
          <w:spacing w:val="3"/>
          <w:sz w:val="26"/>
          <w:szCs w:val="26"/>
        </w:rPr>
        <w:t>ЗАТВЕРДЖЕН</w:t>
      </w:r>
      <w:r>
        <w:rPr>
          <w:color w:val="000000"/>
          <w:spacing w:val="3"/>
          <w:sz w:val="26"/>
          <w:szCs w:val="26"/>
        </w:rPr>
        <w:t xml:space="preserve">ИХ </w:t>
      </w:r>
      <w:r w:rsidRPr="00531669">
        <w:rPr>
          <w:color w:val="000000"/>
          <w:spacing w:val="3"/>
          <w:sz w:val="26"/>
          <w:szCs w:val="26"/>
        </w:rPr>
        <w:t>постановою Кабінету Міністрів України</w:t>
      </w:r>
      <w:r>
        <w:rPr>
          <w:color w:val="000000"/>
          <w:spacing w:val="3"/>
          <w:sz w:val="26"/>
          <w:szCs w:val="26"/>
        </w:rPr>
        <w:t xml:space="preserve"> </w:t>
      </w:r>
      <w:r w:rsidRPr="00531669">
        <w:rPr>
          <w:color w:val="000000"/>
          <w:spacing w:val="3"/>
          <w:sz w:val="26"/>
          <w:szCs w:val="26"/>
        </w:rPr>
        <w:t>від 12 жовтня 2022 р. № 1178</w:t>
      </w:r>
      <w:r>
        <w:rPr>
          <w:color w:val="000000"/>
          <w:spacing w:val="3"/>
          <w:sz w:val="26"/>
          <w:szCs w:val="26"/>
        </w:rPr>
        <w:t xml:space="preserve"> (далі - Особливості)</w:t>
      </w:r>
      <w:r w:rsidRPr="00525300">
        <w:rPr>
          <w:color w:val="000000"/>
          <w:spacing w:val="3"/>
          <w:sz w:val="26"/>
          <w:szCs w:val="26"/>
        </w:rPr>
        <w:t xml:space="preserve">. </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9.3. Цей Договір не втрачає чинності у разі зміни реквізитів Сторін, їх установчих </w:t>
      </w:r>
      <w:r w:rsidRPr="00525300">
        <w:rPr>
          <w:color w:val="000000"/>
          <w:spacing w:val="3"/>
          <w:sz w:val="26"/>
          <w:szCs w:val="26"/>
        </w:rPr>
        <w:lastRenderedPageBreak/>
        <w:t>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2"/>
          <w:sz w:val="26"/>
          <w:szCs w:val="26"/>
        </w:rPr>
      </w:pPr>
      <w:r w:rsidRPr="00525300">
        <w:rPr>
          <w:color w:val="000000"/>
          <w:spacing w:val="3"/>
          <w:sz w:val="26"/>
          <w:szCs w:val="26"/>
        </w:rPr>
        <w:t>9.5.</w:t>
      </w:r>
      <w:r w:rsidRPr="00525300">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rsidR="00D443ED" w:rsidRDefault="00D443ED" w:rsidP="00D443ED">
      <w:pPr>
        <w:widowControl w:val="0"/>
        <w:shd w:val="clear" w:color="auto" w:fill="FFFFFF"/>
        <w:autoSpaceDE w:val="0"/>
        <w:autoSpaceDN w:val="0"/>
        <w:adjustRightInd w:val="0"/>
        <w:ind w:firstLine="709"/>
        <w:jc w:val="both"/>
        <w:outlineLvl w:val="0"/>
        <w:rPr>
          <w:color w:val="000000"/>
          <w:spacing w:val="2"/>
          <w:sz w:val="26"/>
          <w:szCs w:val="26"/>
        </w:rPr>
      </w:pPr>
      <w:r w:rsidRPr="00D443ED">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1A4F77" w:rsidRPr="00525300" w:rsidRDefault="001A4F77" w:rsidP="001A4F77">
      <w:pPr>
        <w:widowControl w:val="0"/>
        <w:shd w:val="clear" w:color="auto" w:fill="FFFFFF"/>
        <w:autoSpaceDE w:val="0"/>
        <w:autoSpaceDN w:val="0"/>
        <w:adjustRightInd w:val="0"/>
        <w:jc w:val="center"/>
        <w:outlineLvl w:val="0"/>
        <w:rPr>
          <w:rFonts w:eastAsia="Calibri"/>
          <w:b/>
          <w:color w:val="000000"/>
          <w:spacing w:val="-2"/>
          <w:sz w:val="26"/>
          <w:szCs w:val="26"/>
        </w:rPr>
      </w:pPr>
      <w:r w:rsidRPr="00525300">
        <w:rPr>
          <w:rFonts w:eastAsia="Calibri"/>
          <w:b/>
          <w:color w:val="000000"/>
          <w:spacing w:val="-2"/>
          <w:sz w:val="26"/>
          <w:szCs w:val="26"/>
        </w:rPr>
        <w:t>10. ФОРС–МАЖОРНІ ОБСТАВИНИ (ОБСТАВИНИ НЕПЕРЕБОРНОЇ СИЛИ)</w:t>
      </w:r>
    </w:p>
    <w:p w:rsidR="001A4F77" w:rsidRPr="00525300" w:rsidRDefault="001A4F77" w:rsidP="001A4F77">
      <w:pPr>
        <w:widowControl w:val="0"/>
        <w:shd w:val="clear" w:color="auto" w:fill="FFFFFF"/>
        <w:autoSpaceDE w:val="0"/>
        <w:autoSpaceDN w:val="0"/>
        <w:adjustRightInd w:val="0"/>
        <w:ind w:firstLine="708"/>
        <w:jc w:val="both"/>
        <w:outlineLvl w:val="0"/>
        <w:rPr>
          <w:color w:val="000000"/>
          <w:spacing w:val="1"/>
          <w:sz w:val="26"/>
          <w:szCs w:val="26"/>
        </w:rPr>
      </w:pPr>
      <w:r w:rsidRPr="00525300">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1A4F77" w:rsidRPr="00525300" w:rsidRDefault="001A4F77" w:rsidP="001A4F77">
      <w:pPr>
        <w:shd w:val="clear" w:color="auto" w:fill="FFFFFF"/>
        <w:ind w:firstLine="708"/>
        <w:jc w:val="both"/>
        <w:rPr>
          <w:color w:val="000000"/>
          <w:sz w:val="26"/>
          <w:szCs w:val="26"/>
        </w:rPr>
      </w:pPr>
      <w:r w:rsidRPr="00525300">
        <w:rPr>
          <w:color w:val="000000"/>
          <w:spacing w:val="1"/>
          <w:sz w:val="26"/>
          <w:szCs w:val="26"/>
        </w:rPr>
        <w:t xml:space="preserve">10.2. </w:t>
      </w:r>
      <w:r w:rsidRPr="00525300">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1A4F77" w:rsidRPr="00525300" w:rsidRDefault="001A4F77" w:rsidP="001A4F77">
      <w:pPr>
        <w:shd w:val="clear" w:color="auto" w:fill="FFFFFF"/>
        <w:ind w:firstLine="708"/>
        <w:jc w:val="both"/>
        <w:rPr>
          <w:color w:val="000000"/>
          <w:sz w:val="26"/>
          <w:szCs w:val="26"/>
        </w:rPr>
      </w:pPr>
      <w:bookmarkStart w:id="29" w:name="n39"/>
      <w:bookmarkEnd w:id="29"/>
      <w:r w:rsidRPr="00525300">
        <w:rPr>
          <w:color w:val="000000"/>
          <w:sz w:val="26"/>
          <w:szCs w:val="26"/>
        </w:rPr>
        <w:t>Дія таких обставин може бути викликана:</w:t>
      </w:r>
    </w:p>
    <w:p w:rsidR="001A4F77" w:rsidRPr="00525300" w:rsidRDefault="001A4F77" w:rsidP="001A4F77">
      <w:pPr>
        <w:shd w:val="clear" w:color="auto" w:fill="FFFFFF"/>
        <w:ind w:firstLine="708"/>
        <w:jc w:val="both"/>
        <w:rPr>
          <w:color w:val="000000"/>
          <w:sz w:val="26"/>
          <w:szCs w:val="26"/>
        </w:rPr>
      </w:pPr>
      <w:bookmarkStart w:id="30" w:name="n40"/>
      <w:bookmarkEnd w:id="30"/>
      <w:r w:rsidRPr="00525300">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A4F77" w:rsidRPr="00525300" w:rsidRDefault="001A4F77" w:rsidP="001A4F77">
      <w:pPr>
        <w:shd w:val="clear" w:color="auto" w:fill="FFFFFF"/>
        <w:ind w:firstLine="708"/>
        <w:jc w:val="both"/>
        <w:rPr>
          <w:color w:val="000000"/>
          <w:sz w:val="26"/>
          <w:szCs w:val="26"/>
        </w:rPr>
      </w:pPr>
      <w:bookmarkStart w:id="31" w:name="n41"/>
      <w:bookmarkEnd w:id="31"/>
      <w:r w:rsidRPr="00525300">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A4F77" w:rsidRPr="00525300" w:rsidRDefault="001A4F77" w:rsidP="001A4F77">
      <w:pPr>
        <w:shd w:val="clear" w:color="auto" w:fill="FFFFFF"/>
        <w:ind w:firstLine="708"/>
        <w:jc w:val="both"/>
        <w:rPr>
          <w:color w:val="000000"/>
          <w:sz w:val="26"/>
          <w:szCs w:val="26"/>
        </w:rPr>
      </w:pPr>
      <w:bookmarkStart w:id="32" w:name="n42"/>
      <w:bookmarkEnd w:id="32"/>
      <w:r w:rsidRPr="00525300">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1A4F77" w:rsidRPr="00525300" w:rsidRDefault="001A4F77" w:rsidP="001A4F77">
      <w:pPr>
        <w:ind w:firstLine="708"/>
        <w:jc w:val="both"/>
        <w:textAlignment w:val="baseline"/>
        <w:rPr>
          <w:sz w:val="26"/>
          <w:szCs w:val="26"/>
        </w:rPr>
      </w:pPr>
      <w:bookmarkStart w:id="33" w:name="n43"/>
      <w:bookmarkEnd w:id="33"/>
      <w:r w:rsidRPr="00525300">
        <w:rPr>
          <w:sz w:val="26"/>
          <w:szCs w:val="26"/>
        </w:rPr>
        <w:t xml:space="preserve">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w:t>
      </w:r>
      <w:r w:rsidRPr="00525300">
        <w:rPr>
          <w:sz w:val="26"/>
          <w:szCs w:val="26"/>
        </w:rPr>
        <w:lastRenderedPageBreak/>
        <w:t>Аналогічні умови застосовуються Стороною в разі припинення дії форс-мажорних обставин (обставин непереборної сили) та їх наслідків.</w:t>
      </w:r>
    </w:p>
    <w:p w:rsidR="001A4F77" w:rsidRPr="00525300" w:rsidRDefault="001A4F77" w:rsidP="001A4F77">
      <w:pPr>
        <w:shd w:val="clear" w:color="auto" w:fill="FFFFFF"/>
        <w:ind w:firstLine="709"/>
        <w:jc w:val="both"/>
        <w:rPr>
          <w:sz w:val="26"/>
          <w:szCs w:val="26"/>
        </w:rPr>
      </w:pPr>
      <w:r w:rsidRPr="00525300">
        <w:rPr>
          <w:sz w:val="26"/>
          <w:szCs w:val="26"/>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A4F77" w:rsidRPr="00525300" w:rsidRDefault="001A4F77" w:rsidP="001A4F77">
      <w:pPr>
        <w:spacing w:line="259" w:lineRule="auto"/>
        <w:ind w:firstLine="708"/>
        <w:jc w:val="both"/>
        <w:rPr>
          <w:sz w:val="26"/>
          <w:szCs w:val="26"/>
        </w:rPr>
      </w:pPr>
      <w:r w:rsidRPr="00525300">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A4F77" w:rsidRPr="00525300" w:rsidRDefault="001A4F77" w:rsidP="001A4F77">
      <w:pPr>
        <w:jc w:val="center"/>
        <w:rPr>
          <w:rFonts w:eastAsia="Calibri"/>
          <w:b/>
          <w:sz w:val="26"/>
          <w:szCs w:val="26"/>
        </w:rPr>
      </w:pPr>
      <w:r w:rsidRPr="00525300">
        <w:rPr>
          <w:rFonts w:eastAsia="Calibri"/>
          <w:b/>
          <w:sz w:val="26"/>
          <w:szCs w:val="26"/>
        </w:rPr>
        <w:t>11. АНТИКОРУПЦІЙНЕ ЗАСТЕРЕЖЕННЯ</w:t>
      </w:r>
    </w:p>
    <w:p w:rsidR="001A4F77" w:rsidRPr="00525300" w:rsidRDefault="001A4F77" w:rsidP="001A4F77">
      <w:pPr>
        <w:ind w:firstLine="709"/>
        <w:jc w:val="both"/>
        <w:rPr>
          <w:rFonts w:eastAsia="Calibri"/>
          <w:sz w:val="26"/>
          <w:szCs w:val="26"/>
        </w:rPr>
      </w:pPr>
      <w:r w:rsidRPr="00525300">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1A4F77" w:rsidRPr="00525300" w:rsidRDefault="001A4F77" w:rsidP="001A4F77">
      <w:pPr>
        <w:ind w:firstLine="709"/>
        <w:jc w:val="both"/>
        <w:rPr>
          <w:rFonts w:eastAsia="Calibri"/>
          <w:sz w:val="26"/>
          <w:szCs w:val="26"/>
        </w:rPr>
      </w:pPr>
      <w:r w:rsidRPr="00525300">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1A4F77" w:rsidRPr="00525300" w:rsidRDefault="001A4F77" w:rsidP="001A4F77">
      <w:pPr>
        <w:ind w:firstLine="709"/>
        <w:jc w:val="both"/>
        <w:rPr>
          <w:rFonts w:eastAsia="Calibri"/>
          <w:sz w:val="26"/>
          <w:szCs w:val="26"/>
        </w:rPr>
      </w:pPr>
      <w:r w:rsidRPr="00525300">
        <w:rPr>
          <w:rFonts w:eastAsia="Calibri"/>
          <w:sz w:val="26"/>
          <w:szCs w:val="26"/>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1A4F77" w:rsidRPr="00525300" w:rsidRDefault="001A4F77" w:rsidP="001A4F77">
      <w:pPr>
        <w:ind w:firstLine="709"/>
        <w:jc w:val="both"/>
        <w:rPr>
          <w:rFonts w:eastAsia="Calibri"/>
          <w:sz w:val="26"/>
          <w:szCs w:val="26"/>
        </w:rPr>
      </w:pPr>
      <w:r w:rsidRPr="00525300">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A4F77" w:rsidRPr="00525300" w:rsidRDefault="001A4F77" w:rsidP="001A4F77">
      <w:pPr>
        <w:ind w:firstLine="709"/>
        <w:jc w:val="both"/>
        <w:rPr>
          <w:rFonts w:eastAsia="Calibri"/>
          <w:sz w:val="26"/>
          <w:szCs w:val="26"/>
        </w:rPr>
      </w:pPr>
      <w:r w:rsidRPr="00525300">
        <w:rPr>
          <w:rFonts w:eastAsia="Calibri"/>
          <w:sz w:val="26"/>
          <w:szCs w:val="26"/>
        </w:rPr>
        <w:t>11.5. Під діями працівника, здійснюваними на користь стимулюючої його Сторони, розуміються:</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надання невиправданих переваг у порівнянні з іншими контрагентами;</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надання будь – яких гарантій;</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прискорення існуючих процедур;</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xml:space="preserve">- інші дії, що виконуються працівником </w:t>
      </w:r>
      <w:proofErr w:type="gramStart"/>
      <w:r w:rsidRPr="00525300">
        <w:rPr>
          <w:rFonts w:eastAsia="Calibri"/>
          <w:sz w:val="26"/>
          <w:szCs w:val="26"/>
        </w:rPr>
        <w:t>у рамках</w:t>
      </w:r>
      <w:proofErr w:type="gramEnd"/>
      <w:r w:rsidRPr="00525300">
        <w:rPr>
          <w:rFonts w:eastAsia="Calibri"/>
          <w:sz w:val="26"/>
          <w:szCs w:val="26"/>
        </w:rPr>
        <w:t xml:space="preserve"> своїх посадових обов’язків, але йдуть врозріз з принципами прозорості та відкритості взаємовідносин між Сторонами.</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w:t>
      </w:r>
      <w:r w:rsidRPr="00525300">
        <w:rPr>
          <w:rFonts w:eastAsia="Calibri"/>
          <w:sz w:val="26"/>
          <w:szCs w:val="26"/>
        </w:rPr>
        <w:lastRenderedPageBreak/>
        <w:t>проведення перевірок з метою запобігання ризиків залучення Сторін у корупційну діяльність.</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525300">
        <w:rPr>
          <w:rFonts w:eastAsia="Calibri"/>
          <w:sz w:val="26"/>
          <w:szCs w:val="26"/>
        </w:rPr>
        <w:t>Договором  до</w:t>
      </w:r>
      <w:proofErr w:type="gramEnd"/>
      <w:r w:rsidRPr="00525300">
        <w:rPr>
          <w:rFonts w:eastAsia="Calibri"/>
          <w:sz w:val="26"/>
          <w:szCs w:val="26"/>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A4F77" w:rsidRPr="00525300" w:rsidRDefault="001A4F77" w:rsidP="001A4F77">
      <w:pPr>
        <w:widowControl w:val="0"/>
        <w:shd w:val="clear" w:color="auto" w:fill="FFFFFF"/>
        <w:autoSpaceDE w:val="0"/>
        <w:autoSpaceDN w:val="0"/>
        <w:adjustRightInd w:val="0"/>
        <w:jc w:val="center"/>
        <w:rPr>
          <w:b/>
          <w:color w:val="000000"/>
          <w:spacing w:val="-2"/>
          <w:sz w:val="26"/>
          <w:szCs w:val="26"/>
        </w:rPr>
      </w:pPr>
      <w:r w:rsidRPr="00525300">
        <w:rPr>
          <w:b/>
          <w:color w:val="000000"/>
          <w:spacing w:val="-2"/>
          <w:sz w:val="26"/>
          <w:szCs w:val="26"/>
        </w:rPr>
        <w:t>12. ВРЕГУЛЮВАННЯ СПОРІВ</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525300">
        <w:rPr>
          <w:color w:val="000000"/>
          <w:spacing w:val="1"/>
          <w:sz w:val="26"/>
          <w:szCs w:val="26"/>
        </w:rPr>
        <w:t>у порядку</w:t>
      </w:r>
      <w:proofErr w:type="gramEnd"/>
      <w:r w:rsidRPr="00525300">
        <w:rPr>
          <w:color w:val="000000"/>
          <w:spacing w:val="1"/>
          <w:sz w:val="26"/>
          <w:szCs w:val="26"/>
        </w:rPr>
        <w:t xml:space="preserve"> досудового врегулювання спорів, відповідно до чинного законодавства України. </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1A4F77" w:rsidRPr="00525300" w:rsidRDefault="001A4F77" w:rsidP="001A4F77">
      <w:pPr>
        <w:widowControl w:val="0"/>
        <w:shd w:val="clear" w:color="auto" w:fill="FFFFFF"/>
        <w:autoSpaceDE w:val="0"/>
        <w:autoSpaceDN w:val="0"/>
        <w:adjustRightInd w:val="0"/>
        <w:jc w:val="center"/>
        <w:outlineLvl w:val="0"/>
        <w:rPr>
          <w:b/>
          <w:color w:val="000000"/>
          <w:spacing w:val="-2"/>
          <w:sz w:val="26"/>
          <w:szCs w:val="26"/>
        </w:rPr>
      </w:pPr>
      <w:r w:rsidRPr="00525300">
        <w:rPr>
          <w:b/>
          <w:color w:val="000000"/>
          <w:spacing w:val="-2"/>
          <w:sz w:val="26"/>
          <w:szCs w:val="26"/>
        </w:rPr>
        <w:t>13. СТРОК ДІЇ ДОГОВОРУ</w:t>
      </w:r>
    </w:p>
    <w:p w:rsidR="001A4F77" w:rsidRPr="00525300" w:rsidRDefault="001A4F77" w:rsidP="001A4F77">
      <w:pPr>
        <w:pStyle w:val="af7"/>
        <w:widowControl w:val="0"/>
        <w:ind w:firstLine="851"/>
        <w:jc w:val="both"/>
        <w:rPr>
          <w:rFonts w:ascii="Times New Roman" w:hAnsi="Times New Roman"/>
          <w:sz w:val="26"/>
          <w:szCs w:val="26"/>
        </w:rPr>
      </w:pPr>
      <w:r w:rsidRPr="00525300">
        <w:rPr>
          <w:rFonts w:ascii="Times New Roman" w:hAnsi="Times New Roman"/>
          <w:color w:val="000000"/>
          <w:spacing w:val="1"/>
          <w:sz w:val="26"/>
          <w:szCs w:val="26"/>
        </w:rPr>
        <w:t xml:space="preserve">13.1. </w:t>
      </w:r>
      <w:r w:rsidRPr="00525300">
        <w:rPr>
          <w:rFonts w:ascii="Times New Roman" w:hAnsi="Times New Roman"/>
          <w:sz w:val="26"/>
          <w:szCs w:val="26"/>
        </w:rPr>
        <w:t>Договір набирає чинності з дати його підписання уповноваженими представниками Сторін та діє до 31.12.202</w:t>
      </w:r>
      <w:r w:rsidRPr="00525300">
        <w:rPr>
          <w:rFonts w:ascii="Times New Roman" w:hAnsi="Times New Roman"/>
          <w:sz w:val="26"/>
          <w:szCs w:val="26"/>
          <w:lang w:val="ru-RU"/>
        </w:rPr>
        <w:t xml:space="preserve">3 </w:t>
      </w:r>
      <w:r w:rsidRPr="00525300">
        <w:rPr>
          <w:rFonts w:ascii="Times New Roman" w:hAnsi="Times New Roman"/>
          <w:sz w:val="26"/>
          <w:szCs w:val="26"/>
        </w:rPr>
        <w:t xml:space="preserve"> року, а в частині оплати за поставлений товар – до повного виконання сторонами взятих на себе зобов’язань.</w:t>
      </w:r>
    </w:p>
    <w:p w:rsidR="001A4F77" w:rsidRPr="00525300" w:rsidRDefault="001A4F77" w:rsidP="001A4F77">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1A4F77" w:rsidRDefault="001A4F77" w:rsidP="001A4F77">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 xml:space="preserve">13.3. Строк дії даного Договору може бути змінено за взаємною згодою Сторін відповідно до Закону України «Про публічні закупівлі». </w:t>
      </w:r>
    </w:p>
    <w:p w:rsidR="001A4F77" w:rsidRPr="00525300" w:rsidRDefault="001A4F77" w:rsidP="001A4F77">
      <w:pPr>
        <w:widowControl w:val="0"/>
        <w:tabs>
          <w:tab w:val="left" w:pos="0"/>
          <w:tab w:val="num" w:pos="28"/>
        </w:tabs>
        <w:ind w:firstLine="567"/>
        <w:jc w:val="both"/>
        <w:rPr>
          <w:b/>
          <w:color w:val="000000"/>
          <w:spacing w:val="-2"/>
          <w:sz w:val="26"/>
          <w:szCs w:val="26"/>
        </w:rPr>
      </w:pPr>
      <w:r w:rsidRPr="00525300">
        <w:rPr>
          <w:b/>
          <w:color w:val="000000"/>
          <w:spacing w:val="-2"/>
          <w:sz w:val="26"/>
          <w:szCs w:val="26"/>
        </w:rPr>
        <w:t>1</w:t>
      </w:r>
      <w:r w:rsidR="002D6005">
        <w:rPr>
          <w:b/>
          <w:color w:val="000000"/>
          <w:spacing w:val="-2"/>
          <w:sz w:val="26"/>
          <w:szCs w:val="26"/>
          <w:lang w:val="uk-UA"/>
        </w:rPr>
        <w:t>4</w:t>
      </w:r>
      <w:r w:rsidRPr="00525300">
        <w:rPr>
          <w:b/>
          <w:color w:val="000000"/>
          <w:spacing w:val="-2"/>
          <w:sz w:val="26"/>
          <w:szCs w:val="26"/>
        </w:rPr>
        <w:t>. ІНШІ УМОВИ</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w:t>
      </w:r>
      <w:r w:rsidR="002D6005">
        <w:rPr>
          <w:color w:val="000000"/>
          <w:spacing w:val="1"/>
          <w:sz w:val="26"/>
          <w:szCs w:val="26"/>
          <w:lang w:val="uk-UA"/>
        </w:rPr>
        <w:t>4</w:t>
      </w:r>
      <w:r w:rsidRPr="00525300">
        <w:rPr>
          <w:color w:val="000000"/>
          <w:spacing w:val="1"/>
          <w:sz w:val="26"/>
          <w:szCs w:val="26"/>
        </w:rPr>
        <w:t>.1. У випадках, не передбачених даним Договором, Сторони керуються чинним законодавством України.</w:t>
      </w:r>
    </w:p>
    <w:p w:rsidR="001A4F77" w:rsidRPr="00525300" w:rsidRDefault="001A4F77" w:rsidP="001A4F77">
      <w:pPr>
        <w:ind w:firstLine="709"/>
        <w:jc w:val="both"/>
        <w:rPr>
          <w:color w:val="000000"/>
          <w:spacing w:val="1"/>
          <w:sz w:val="26"/>
          <w:szCs w:val="26"/>
        </w:rPr>
      </w:pPr>
      <w:r w:rsidRPr="00525300">
        <w:rPr>
          <w:color w:val="000000"/>
          <w:spacing w:val="1"/>
          <w:sz w:val="26"/>
          <w:szCs w:val="26"/>
        </w:rPr>
        <w:t>1</w:t>
      </w:r>
      <w:r w:rsidR="002D6005">
        <w:rPr>
          <w:color w:val="000000"/>
          <w:spacing w:val="1"/>
          <w:sz w:val="26"/>
          <w:szCs w:val="26"/>
          <w:lang w:val="uk-UA"/>
        </w:rPr>
        <w:t>4</w:t>
      </w:r>
      <w:r w:rsidRPr="00525300">
        <w:rPr>
          <w:color w:val="000000"/>
          <w:spacing w:val="1"/>
          <w:sz w:val="26"/>
          <w:szCs w:val="26"/>
        </w:rPr>
        <w:t xml:space="preserve">.2. Даний Договір укладено українською мовою в 3 (трьох) </w:t>
      </w:r>
      <w:r w:rsidRPr="00525300">
        <w:rPr>
          <w:sz w:val="26"/>
          <w:szCs w:val="26"/>
        </w:rPr>
        <w:t>автентичних</w:t>
      </w:r>
      <w:r w:rsidRPr="00525300">
        <w:rPr>
          <w:color w:val="000000"/>
          <w:spacing w:val="1"/>
          <w:sz w:val="26"/>
          <w:szCs w:val="26"/>
        </w:rPr>
        <w:t xml:space="preserve"> примірниках, що мають однакову юридичну силу, 2 (два) з яких – Покупцю, 1 (один) – Постачальнику.</w:t>
      </w:r>
    </w:p>
    <w:p w:rsidR="001A4F77" w:rsidRPr="00525300" w:rsidRDefault="001A4F77" w:rsidP="001A4F77">
      <w:pPr>
        <w:ind w:firstLine="709"/>
        <w:jc w:val="both"/>
        <w:rPr>
          <w:sz w:val="26"/>
          <w:szCs w:val="26"/>
        </w:rPr>
      </w:pPr>
      <w:r w:rsidRPr="00525300">
        <w:rPr>
          <w:color w:val="000000"/>
          <w:spacing w:val="1"/>
          <w:sz w:val="26"/>
          <w:szCs w:val="26"/>
        </w:rPr>
        <w:t>1</w:t>
      </w:r>
      <w:r w:rsidR="002D6005">
        <w:rPr>
          <w:color w:val="000000"/>
          <w:spacing w:val="1"/>
          <w:sz w:val="26"/>
          <w:szCs w:val="26"/>
          <w:lang w:val="uk-UA"/>
        </w:rPr>
        <w:t>4</w:t>
      </w:r>
      <w:r w:rsidRPr="00525300">
        <w:rPr>
          <w:color w:val="000000"/>
          <w:spacing w:val="1"/>
          <w:sz w:val="26"/>
          <w:szCs w:val="26"/>
        </w:rPr>
        <w:t xml:space="preserve">.3. </w:t>
      </w:r>
      <w:r w:rsidRPr="00525300">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1A4F77" w:rsidRPr="00525300" w:rsidRDefault="001A4F77" w:rsidP="001A4F77">
      <w:pPr>
        <w:ind w:firstLine="709"/>
        <w:jc w:val="both"/>
        <w:rPr>
          <w:sz w:val="26"/>
          <w:szCs w:val="26"/>
        </w:rPr>
      </w:pPr>
      <w:r w:rsidRPr="00525300">
        <w:rPr>
          <w:sz w:val="26"/>
          <w:szCs w:val="26"/>
        </w:rPr>
        <w:t>1</w:t>
      </w:r>
      <w:r w:rsidR="002D6005">
        <w:rPr>
          <w:sz w:val="26"/>
          <w:szCs w:val="26"/>
          <w:lang w:val="uk-UA"/>
        </w:rPr>
        <w:t>4</w:t>
      </w:r>
      <w:r w:rsidRPr="00525300">
        <w:rPr>
          <w:sz w:val="26"/>
          <w:szCs w:val="26"/>
        </w:rPr>
        <w:t>.4. Сторони не мають права надавати будь-яку інформацію за цим Договором третім особам без письмової згоди іншої Сторони.</w:t>
      </w:r>
    </w:p>
    <w:p w:rsidR="001A4F77" w:rsidRPr="00525300" w:rsidRDefault="001A4F77" w:rsidP="001A4F77">
      <w:pPr>
        <w:ind w:firstLine="709"/>
        <w:jc w:val="both"/>
        <w:rPr>
          <w:sz w:val="26"/>
          <w:szCs w:val="26"/>
        </w:rPr>
      </w:pPr>
      <w:r w:rsidRPr="00525300">
        <w:rPr>
          <w:sz w:val="26"/>
          <w:szCs w:val="26"/>
        </w:rPr>
        <w:lastRenderedPageBreak/>
        <w:t>1</w:t>
      </w:r>
      <w:r w:rsidR="002D6005">
        <w:rPr>
          <w:sz w:val="26"/>
          <w:szCs w:val="26"/>
          <w:lang w:val="uk-UA"/>
        </w:rPr>
        <w:t>4</w:t>
      </w:r>
      <w:r w:rsidRPr="00525300">
        <w:rPr>
          <w:sz w:val="26"/>
          <w:szCs w:val="26"/>
        </w:rPr>
        <w:t xml:space="preserve">.5. Покупець є установою, яка створена органами державної влади і </w:t>
      </w:r>
      <w:r w:rsidRPr="00525300">
        <w:rPr>
          <w:bCs/>
          <w:color w:val="000000"/>
          <w:sz w:val="26"/>
          <w:szCs w:val="26"/>
        </w:rPr>
        <w:t>є неприбутковою</w:t>
      </w:r>
      <w:r w:rsidRPr="00525300">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1A4F77" w:rsidRPr="00525300" w:rsidRDefault="001A4F77" w:rsidP="001A4F77">
      <w:pPr>
        <w:ind w:firstLine="709"/>
        <w:jc w:val="both"/>
        <w:rPr>
          <w:sz w:val="26"/>
          <w:szCs w:val="26"/>
        </w:rPr>
      </w:pPr>
      <w:r w:rsidRPr="00525300">
        <w:rPr>
          <w:sz w:val="26"/>
          <w:szCs w:val="26"/>
        </w:rPr>
        <w:t>1</w:t>
      </w:r>
      <w:r w:rsidR="002D6005">
        <w:rPr>
          <w:sz w:val="26"/>
          <w:szCs w:val="26"/>
          <w:lang w:val="uk-UA"/>
        </w:rPr>
        <w:t>4</w:t>
      </w:r>
      <w:r w:rsidRPr="00525300">
        <w:rPr>
          <w:sz w:val="26"/>
          <w:szCs w:val="26"/>
        </w:rPr>
        <w:t>.6. Постачальник є ________________________</w:t>
      </w:r>
      <w:proofErr w:type="gramStart"/>
      <w:r w:rsidRPr="00525300">
        <w:rPr>
          <w:sz w:val="26"/>
          <w:szCs w:val="26"/>
        </w:rPr>
        <w:t>_ .</w:t>
      </w:r>
      <w:proofErr w:type="gramEnd"/>
    </w:p>
    <w:p w:rsidR="001A4F77" w:rsidRPr="00525300" w:rsidRDefault="001A4F77" w:rsidP="001A4F77">
      <w:pPr>
        <w:ind w:firstLine="709"/>
        <w:jc w:val="both"/>
        <w:rPr>
          <w:sz w:val="26"/>
          <w:szCs w:val="26"/>
        </w:rPr>
      </w:pPr>
      <w:r w:rsidRPr="00525300">
        <w:rPr>
          <w:sz w:val="26"/>
          <w:szCs w:val="26"/>
        </w:rPr>
        <w:t>1</w:t>
      </w:r>
      <w:r w:rsidR="002D6005">
        <w:rPr>
          <w:sz w:val="26"/>
          <w:szCs w:val="26"/>
          <w:lang w:val="uk-UA"/>
        </w:rPr>
        <w:t>4</w:t>
      </w:r>
      <w:r w:rsidRPr="00525300">
        <w:rPr>
          <w:sz w:val="26"/>
          <w:szCs w:val="26"/>
        </w:rPr>
        <w:t>.7. Усі додатки до даного Договору є його невід’ємними частинами.</w:t>
      </w:r>
    </w:p>
    <w:p w:rsidR="001A4F77" w:rsidRDefault="001A4F77" w:rsidP="001A4F77">
      <w:pPr>
        <w:ind w:firstLine="709"/>
        <w:jc w:val="both"/>
        <w:rPr>
          <w:sz w:val="26"/>
          <w:szCs w:val="26"/>
        </w:rPr>
      </w:pPr>
      <w:r w:rsidRPr="00525300">
        <w:rPr>
          <w:sz w:val="26"/>
          <w:szCs w:val="26"/>
        </w:rPr>
        <w:t>1</w:t>
      </w:r>
      <w:r w:rsidR="002D6005">
        <w:rPr>
          <w:sz w:val="26"/>
          <w:szCs w:val="26"/>
          <w:lang w:val="uk-UA"/>
        </w:rPr>
        <w:t>4</w:t>
      </w:r>
      <w:r w:rsidRPr="00525300">
        <w:rPr>
          <w:sz w:val="26"/>
          <w:szCs w:val="26"/>
        </w:rPr>
        <w:t xml:space="preserve">.8.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sz w:val="26"/>
          <w:szCs w:val="26"/>
        </w:rPr>
        <w:t>Особливостями</w:t>
      </w:r>
      <w:r w:rsidRPr="00525300">
        <w:rPr>
          <w:sz w:val="26"/>
          <w:szCs w:val="26"/>
        </w:rPr>
        <w:t>.</w:t>
      </w:r>
    </w:p>
    <w:p w:rsidR="00246B87" w:rsidRPr="00525300" w:rsidRDefault="00246B87" w:rsidP="007C568F">
      <w:pPr>
        <w:ind w:firstLine="709"/>
        <w:jc w:val="both"/>
        <w:rPr>
          <w:color w:val="000000"/>
          <w:position w:val="10"/>
          <w:sz w:val="26"/>
          <w:szCs w:val="26"/>
        </w:rPr>
      </w:pPr>
      <w:r w:rsidRPr="00246B87">
        <w:rPr>
          <w:color w:val="000000"/>
          <w:position w:val="10"/>
          <w:sz w:val="26"/>
          <w:szCs w:val="26"/>
        </w:rPr>
        <w:t>1</w:t>
      </w:r>
      <w:r w:rsidR="002D6005">
        <w:rPr>
          <w:color w:val="000000"/>
          <w:position w:val="10"/>
          <w:sz w:val="26"/>
          <w:szCs w:val="26"/>
          <w:lang w:val="uk-UA"/>
        </w:rPr>
        <w:t>4</w:t>
      </w:r>
      <w:r w:rsidRPr="00246B87">
        <w:rPr>
          <w:color w:val="000000"/>
          <w:position w:val="10"/>
          <w:sz w:val="26"/>
          <w:szCs w:val="26"/>
        </w:rPr>
        <w:t>.9. У разі, якщо вартість предмета закупівлі, оголошеного замовником,</w:t>
      </w:r>
      <w:r w:rsidR="007C568F">
        <w:rPr>
          <w:color w:val="000000"/>
          <w:position w:val="10"/>
          <w:sz w:val="26"/>
          <w:szCs w:val="26"/>
          <w:lang w:val="uk-UA"/>
        </w:rPr>
        <w:t xml:space="preserve"> </w:t>
      </w:r>
      <w:r w:rsidRPr="00246B87">
        <w:rPr>
          <w:color w:val="000000"/>
          <w:position w:val="10"/>
          <w:sz w:val="26"/>
          <w:szCs w:val="26"/>
        </w:rPr>
        <w:t xml:space="preserve">дорівнює або перевищує 200 тисяч гривень і </w:t>
      </w:r>
      <w:r w:rsidR="007C568F">
        <w:rPr>
          <w:color w:val="000000"/>
          <w:position w:val="10"/>
          <w:sz w:val="26"/>
          <w:szCs w:val="26"/>
          <w:lang w:val="uk-UA"/>
        </w:rPr>
        <w:t>Покупець</w:t>
      </w:r>
      <w:r w:rsidRPr="00246B87">
        <w:rPr>
          <w:color w:val="000000"/>
          <w:position w:val="10"/>
          <w:sz w:val="26"/>
          <w:szCs w:val="26"/>
        </w:rPr>
        <w:t xml:space="preserve"> здійснює закупівлю такого товару,</w:t>
      </w:r>
      <w:r>
        <w:rPr>
          <w:color w:val="000000"/>
          <w:position w:val="10"/>
          <w:sz w:val="26"/>
          <w:szCs w:val="26"/>
        </w:rPr>
        <w:t xml:space="preserve"> </w:t>
      </w:r>
      <w:r w:rsidRPr="00246B87">
        <w:rPr>
          <w:color w:val="000000"/>
          <w:position w:val="10"/>
          <w:sz w:val="26"/>
          <w:szCs w:val="26"/>
        </w:rPr>
        <w:t>визначеного підпунктом 2 пункту 6-1 Прикінцевих та перехідних положень Закону, для</w:t>
      </w:r>
      <w:r>
        <w:rPr>
          <w:color w:val="000000"/>
          <w:position w:val="10"/>
          <w:sz w:val="26"/>
          <w:szCs w:val="26"/>
        </w:rPr>
        <w:t xml:space="preserve"> </w:t>
      </w:r>
      <w:r w:rsidRPr="00246B87">
        <w:rPr>
          <w:color w:val="000000"/>
          <w:position w:val="10"/>
          <w:sz w:val="26"/>
          <w:szCs w:val="26"/>
        </w:rPr>
        <w:t>врахування положень Порядку підтвердження ступеня локалізації виробництва товарів,</w:t>
      </w:r>
      <w:r>
        <w:rPr>
          <w:color w:val="000000"/>
          <w:position w:val="10"/>
          <w:sz w:val="26"/>
          <w:szCs w:val="26"/>
        </w:rPr>
        <w:t xml:space="preserve"> </w:t>
      </w:r>
      <w:r w:rsidRPr="00246B87">
        <w:rPr>
          <w:color w:val="000000"/>
          <w:position w:val="10"/>
          <w:sz w:val="26"/>
          <w:szCs w:val="26"/>
        </w:rPr>
        <w:t>затвердженого постановою Кабінету Міністрів України від 02.08.2022 № 861, Постачальник</w:t>
      </w:r>
      <w:r>
        <w:rPr>
          <w:color w:val="000000"/>
          <w:position w:val="10"/>
          <w:sz w:val="26"/>
          <w:szCs w:val="26"/>
        </w:rPr>
        <w:t xml:space="preserve"> </w:t>
      </w:r>
      <w:r w:rsidRPr="00246B87">
        <w:rPr>
          <w:color w:val="000000"/>
          <w:position w:val="10"/>
          <w:sz w:val="26"/>
          <w:szCs w:val="26"/>
        </w:rPr>
        <w:t xml:space="preserve">одночасно з передачею товару надає </w:t>
      </w:r>
      <w:r w:rsidR="00425B08">
        <w:rPr>
          <w:color w:val="000000"/>
          <w:position w:val="10"/>
          <w:sz w:val="26"/>
          <w:szCs w:val="26"/>
          <w:lang w:val="uk-UA"/>
        </w:rPr>
        <w:t>Покупцю</w:t>
      </w:r>
      <w:r w:rsidRPr="00246B87">
        <w:rPr>
          <w:color w:val="000000"/>
          <w:position w:val="10"/>
          <w:sz w:val="26"/>
          <w:szCs w:val="26"/>
        </w:rPr>
        <w:t xml:space="preserve"> підготовлену виробником товару фактичну</w:t>
      </w:r>
      <w:r>
        <w:rPr>
          <w:color w:val="000000"/>
          <w:position w:val="10"/>
          <w:sz w:val="26"/>
          <w:szCs w:val="26"/>
        </w:rPr>
        <w:t xml:space="preserve"> </w:t>
      </w:r>
      <w:r w:rsidRPr="00246B87">
        <w:rPr>
          <w:color w:val="000000"/>
          <w:position w:val="10"/>
          <w:sz w:val="26"/>
          <w:szCs w:val="26"/>
        </w:rPr>
        <w:t xml:space="preserve">калькуляцію собівартості такого товару, що оприлюднюється </w:t>
      </w:r>
      <w:r w:rsidR="00425B08">
        <w:rPr>
          <w:color w:val="000000"/>
          <w:position w:val="10"/>
          <w:sz w:val="26"/>
          <w:szCs w:val="26"/>
          <w:lang w:val="uk-UA"/>
        </w:rPr>
        <w:t>Покупцем</w:t>
      </w:r>
      <w:r w:rsidRPr="00246B87">
        <w:rPr>
          <w:color w:val="000000"/>
          <w:position w:val="10"/>
          <w:sz w:val="26"/>
          <w:szCs w:val="26"/>
        </w:rPr>
        <w:t xml:space="preserve"> в електронній</w:t>
      </w:r>
      <w:r>
        <w:rPr>
          <w:color w:val="000000"/>
          <w:position w:val="10"/>
          <w:sz w:val="26"/>
          <w:szCs w:val="26"/>
        </w:rPr>
        <w:t xml:space="preserve"> </w:t>
      </w:r>
      <w:r w:rsidRPr="00246B87">
        <w:rPr>
          <w:color w:val="000000"/>
          <w:position w:val="10"/>
          <w:sz w:val="26"/>
          <w:szCs w:val="26"/>
        </w:rPr>
        <w:t>системі закупівель разом із звітом про виконання договору про закупівлю.</w:t>
      </w:r>
    </w:p>
    <w:p w:rsidR="001A4F77" w:rsidRPr="00525300" w:rsidRDefault="001A4F77" w:rsidP="001A4F77">
      <w:pPr>
        <w:jc w:val="center"/>
        <w:rPr>
          <w:b/>
          <w:color w:val="000000"/>
          <w:position w:val="10"/>
          <w:sz w:val="26"/>
          <w:szCs w:val="26"/>
        </w:rPr>
      </w:pPr>
      <w:r w:rsidRPr="00525300">
        <w:rPr>
          <w:b/>
          <w:color w:val="000000"/>
          <w:position w:val="10"/>
          <w:sz w:val="26"/>
          <w:szCs w:val="26"/>
        </w:rPr>
        <w:t>1</w:t>
      </w:r>
      <w:r w:rsidR="002D6005">
        <w:rPr>
          <w:b/>
          <w:color w:val="000000"/>
          <w:position w:val="10"/>
          <w:sz w:val="26"/>
          <w:szCs w:val="26"/>
          <w:lang w:val="uk-UA"/>
        </w:rPr>
        <w:t>5</w:t>
      </w:r>
      <w:r w:rsidRPr="00525300">
        <w:rPr>
          <w:b/>
          <w:color w:val="000000"/>
          <w:position w:val="10"/>
          <w:sz w:val="26"/>
          <w:szCs w:val="26"/>
        </w:rPr>
        <w:t>. ДОДАТКИ ДО ДОГОВОРУ</w:t>
      </w:r>
    </w:p>
    <w:p w:rsidR="001A4F77" w:rsidRPr="00525300" w:rsidRDefault="001A4F77" w:rsidP="001A4F77">
      <w:pPr>
        <w:ind w:firstLine="709"/>
        <w:jc w:val="both"/>
        <w:rPr>
          <w:color w:val="000000"/>
          <w:position w:val="10"/>
          <w:sz w:val="26"/>
          <w:szCs w:val="26"/>
        </w:rPr>
      </w:pPr>
      <w:r w:rsidRPr="00525300">
        <w:rPr>
          <w:color w:val="000000"/>
          <w:position w:val="10"/>
          <w:sz w:val="26"/>
          <w:szCs w:val="26"/>
        </w:rPr>
        <w:t>1</w:t>
      </w:r>
      <w:r w:rsidR="002D6005">
        <w:rPr>
          <w:color w:val="000000"/>
          <w:position w:val="10"/>
          <w:sz w:val="26"/>
          <w:szCs w:val="26"/>
          <w:lang w:val="uk-UA"/>
        </w:rPr>
        <w:t>5</w:t>
      </w:r>
      <w:r w:rsidRPr="00525300">
        <w:rPr>
          <w:color w:val="000000"/>
          <w:position w:val="10"/>
          <w:sz w:val="26"/>
          <w:szCs w:val="26"/>
        </w:rPr>
        <w:t>.1. Додаток № 1 – Специфікація.</w:t>
      </w:r>
    </w:p>
    <w:p w:rsidR="001A4F77" w:rsidRPr="00525300" w:rsidRDefault="001A4F77" w:rsidP="001A4F77">
      <w:pPr>
        <w:shd w:val="clear" w:color="auto" w:fill="FFFFFF"/>
        <w:tabs>
          <w:tab w:val="left" w:pos="1296"/>
        </w:tabs>
        <w:ind w:left="708" w:hanging="708"/>
        <w:jc w:val="both"/>
        <w:rPr>
          <w:b/>
          <w:color w:val="000000"/>
          <w:spacing w:val="1"/>
          <w:sz w:val="26"/>
          <w:szCs w:val="26"/>
        </w:rPr>
      </w:pPr>
      <w:r w:rsidRPr="00525300">
        <w:rPr>
          <w:b/>
          <w:bCs/>
          <w:color w:val="000000"/>
          <w:sz w:val="26"/>
          <w:szCs w:val="26"/>
        </w:rPr>
        <w:t>1</w:t>
      </w:r>
      <w:r w:rsidR="002D6005">
        <w:rPr>
          <w:b/>
          <w:bCs/>
          <w:color w:val="000000"/>
          <w:sz w:val="26"/>
          <w:szCs w:val="26"/>
          <w:lang w:val="uk-UA"/>
        </w:rPr>
        <w:t>6</w:t>
      </w:r>
      <w:r w:rsidRPr="00525300">
        <w:rPr>
          <w:b/>
          <w:bCs/>
          <w:color w:val="000000"/>
          <w:sz w:val="26"/>
          <w:szCs w:val="26"/>
        </w:rPr>
        <w:t xml:space="preserve">. </w:t>
      </w:r>
      <w:r w:rsidRPr="00525300">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525300" w:rsidTr="00434B40">
        <w:trPr>
          <w:trHeight w:val="340"/>
        </w:trPr>
        <w:tc>
          <w:tcPr>
            <w:tcW w:w="5463" w:type="dxa"/>
          </w:tcPr>
          <w:p w:rsidR="001A4F77" w:rsidRPr="00525300" w:rsidRDefault="001A4F77" w:rsidP="00434B40">
            <w:pPr>
              <w:jc w:val="both"/>
              <w:rPr>
                <w:b/>
                <w:color w:val="000000"/>
                <w:sz w:val="26"/>
                <w:szCs w:val="26"/>
              </w:rPr>
            </w:pPr>
            <w:r w:rsidRPr="00525300">
              <w:rPr>
                <w:b/>
                <w:color w:val="000000"/>
                <w:sz w:val="26"/>
                <w:szCs w:val="26"/>
              </w:rPr>
              <w:t>ПОКУПЕЦЬ:</w:t>
            </w:r>
          </w:p>
        </w:tc>
        <w:tc>
          <w:tcPr>
            <w:tcW w:w="4819" w:type="dxa"/>
          </w:tcPr>
          <w:p w:rsidR="001A4F77" w:rsidRPr="00525300" w:rsidRDefault="001A4F77" w:rsidP="00434B40">
            <w:pPr>
              <w:jc w:val="both"/>
              <w:rPr>
                <w:b/>
                <w:color w:val="000000"/>
                <w:sz w:val="26"/>
                <w:szCs w:val="26"/>
              </w:rPr>
            </w:pPr>
            <w:r w:rsidRPr="00525300">
              <w:rPr>
                <w:b/>
                <w:color w:val="000000"/>
                <w:sz w:val="26"/>
                <w:szCs w:val="26"/>
              </w:rPr>
              <w:t>ПОСТАЧАЛЬНИК:</w:t>
            </w:r>
          </w:p>
        </w:tc>
      </w:tr>
      <w:tr w:rsidR="001A4F77" w:rsidRPr="00525300" w:rsidTr="00434B40">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525300" w:rsidTr="00434B40">
              <w:trPr>
                <w:trHeight w:val="2127"/>
              </w:trPr>
              <w:tc>
                <w:tcPr>
                  <w:tcW w:w="5164" w:type="dxa"/>
                  <w:shd w:val="clear" w:color="auto" w:fill="auto"/>
                </w:tcPr>
                <w:p w:rsidR="001A4F77" w:rsidRPr="00525300" w:rsidRDefault="001A4F77" w:rsidP="00434B40">
                  <w:pPr>
                    <w:jc w:val="both"/>
                    <w:rPr>
                      <w:b/>
                      <w:sz w:val="26"/>
                      <w:szCs w:val="26"/>
                    </w:rPr>
                  </w:pPr>
                  <w:r w:rsidRPr="00525300">
                    <w:rPr>
                      <w:b/>
                      <w:sz w:val="26"/>
                      <w:szCs w:val="26"/>
                    </w:rPr>
                    <w:t>ГУНП в Луганській області</w:t>
                  </w:r>
                </w:p>
                <w:p w:rsidR="001A4F77" w:rsidRPr="00525300" w:rsidRDefault="001A4F77" w:rsidP="00434B40">
                  <w:pPr>
                    <w:jc w:val="both"/>
                    <w:rPr>
                      <w:sz w:val="26"/>
                      <w:szCs w:val="26"/>
                    </w:rPr>
                  </w:pPr>
                  <w:r w:rsidRPr="00525300">
                    <w:rPr>
                      <w:sz w:val="26"/>
                      <w:szCs w:val="26"/>
                    </w:rPr>
                    <w:t>м. Сєвєродонецьк, вул. Вілєсова, 1, 93406</w:t>
                  </w:r>
                </w:p>
                <w:p w:rsidR="001A4F77" w:rsidRPr="00525300" w:rsidRDefault="001A4F77" w:rsidP="00434B40">
                  <w:pPr>
                    <w:jc w:val="both"/>
                    <w:rPr>
                      <w:sz w:val="26"/>
                      <w:szCs w:val="26"/>
                    </w:rPr>
                  </w:pPr>
                  <w:r w:rsidRPr="00525300">
                    <w:rPr>
                      <w:sz w:val="26"/>
                      <w:szCs w:val="26"/>
                    </w:rPr>
                    <w:t>тел./факс (06452) 4-20-42, 4-11-04</w:t>
                  </w:r>
                </w:p>
                <w:p w:rsidR="001A4F77" w:rsidRDefault="001A4F77" w:rsidP="00434B40">
                  <w:pPr>
                    <w:jc w:val="both"/>
                    <w:rPr>
                      <w:sz w:val="26"/>
                      <w:szCs w:val="26"/>
                    </w:rPr>
                  </w:pPr>
                  <w:r w:rsidRPr="00525300">
                    <w:rPr>
                      <w:sz w:val="26"/>
                      <w:szCs w:val="26"/>
                    </w:rPr>
                    <w:t xml:space="preserve">р/р UA328201720343160001000092649 </w:t>
                  </w:r>
                </w:p>
                <w:p w:rsidR="0056048F" w:rsidRPr="00525300" w:rsidRDefault="0056048F" w:rsidP="00434B40">
                  <w:pPr>
                    <w:jc w:val="both"/>
                    <w:rPr>
                      <w:sz w:val="26"/>
                      <w:szCs w:val="26"/>
                    </w:rPr>
                  </w:pPr>
                  <w:r>
                    <w:rPr>
                      <w:sz w:val="26"/>
                      <w:szCs w:val="26"/>
                      <w:lang w:val="uk-UA"/>
                    </w:rPr>
                    <w:t xml:space="preserve">р/р </w:t>
                  </w:r>
                  <w:r w:rsidRPr="0056048F">
                    <w:rPr>
                      <w:sz w:val="26"/>
                      <w:szCs w:val="26"/>
                    </w:rPr>
                    <w:t>UA598201720343191001600092649</w:t>
                  </w:r>
                </w:p>
                <w:p w:rsidR="001A4F77" w:rsidRPr="00525300" w:rsidRDefault="001A4F77" w:rsidP="00434B40">
                  <w:pPr>
                    <w:jc w:val="both"/>
                    <w:rPr>
                      <w:sz w:val="26"/>
                      <w:szCs w:val="26"/>
                    </w:rPr>
                  </w:pPr>
                  <w:r w:rsidRPr="00525300">
                    <w:rPr>
                      <w:sz w:val="26"/>
                      <w:szCs w:val="26"/>
                    </w:rPr>
                    <w:t>в Державній казначейській службі України, м. Київ</w:t>
                  </w:r>
                </w:p>
                <w:p w:rsidR="001A4F77" w:rsidRPr="00525300" w:rsidRDefault="001A4F77" w:rsidP="00434B40">
                  <w:pPr>
                    <w:jc w:val="both"/>
                    <w:rPr>
                      <w:sz w:val="26"/>
                      <w:szCs w:val="26"/>
                    </w:rPr>
                  </w:pPr>
                  <w:r w:rsidRPr="00525300">
                    <w:rPr>
                      <w:sz w:val="26"/>
                      <w:szCs w:val="26"/>
                    </w:rPr>
                    <w:t>код за ЄДРПОУ 40108845</w:t>
                  </w:r>
                </w:p>
              </w:tc>
            </w:tr>
            <w:tr w:rsidR="001A4F77" w:rsidRPr="00525300" w:rsidTr="00434B40">
              <w:trPr>
                <w:trHeight w:val="563"/>
              </w:trPr>
              <w:tc>
                <w:tcPr>
                  <w:tcW w:w="5164" w:type="dxa"/>
                  <w:shd w:val="clear" w:color="auto" w:fill="auto"/>
                </w:tcPr>
                <w:p w:rsidR="001A4F77" w:rsidRPr="00525300" w:rsidRDefault="001A4F77" w:rsidP="00434B40">
                  <w:pPr>
                    <w:rPr>
                      <w:sz w:val="26"/>
                      <w:szCs w:val="26"/>
                    </w:rPr>
                  </w:pPr>
                  <w:r w:rsidRPr="00525300">
                    <w:rPr>
                      <w:b/>
                      <w:sz w:val="26"/>
                      <w:szCs w:val="26"/>
                    </w:rPr>
                    <w:t>Від Покупця</w:t>
                  </w:r>
                  <w:r w:rsidRPr="00525300">
                    <w:rPr>
                      <w:sz w:val="26"/>
                      <w:szCs w:val="26"/>
                    </w:rPr>
                    <w:t>:</w:t>
                  </w:r>
                </w:p>
                <w:p w:rsidR="001A4F77" w:rsidRPr="00525300" w:rsidRDefault="001A4F77" w:rsidP="00434B40">
                  <w:pPr>
                    <w:rPr>
                      <w:sz w:val="26"/>
                      <w:szCs w:val="26"/>
                    </w:rPr>
                  </w:pPr>
                  <w:r w:rsidRPr="00525300">
                    <w:rPr>
                      <w:sz w:val="26"/>
                      <w:szCs w:val="26"/>
                    </w:rPr>
                    <w:t>_____________________________</w:t>
                  </w:r>
                </w:p>
              </w:tc>
            </w:tr>
          </w:tbl>
          <w:p w:rsidR="001A4F77" w:rsidRPr="00525300" w:rsidRDefault="001A4F77" w:rsidP="00434B40">
            <w:pPr>
              <w:jc w:val="both"/>
              <w:rPr>
                <w:color w:val="000000"/>
                <w:sz w:val="26"/>
                <w:szCs w:val="26"/>
              </w:rPr>
            </w:pPr>
            <w:r w:rsidRPr="00525300">
              <w:rPr>
                <w:color w:val="000000"/>
                <w:sz w:val="26"/>
                <w:szCs w:val="26"/>
              </w:rPr>
              <w:t>.</w:t>
            </w:r>
          </w:p>
          <w:p w:rsidR="001A4F77" w:rsidRPr="00525300" w:rsidRDefault="001A4F77" w:rsidP="00434B40">
            <w:pPr>
              <w:jc w:val="both"/>
              <w:rPr>
                <w:color w:val="000000"/>
                <w:sz w:val="26"/>
                <w:szCs w:val="26"/>
              </w:rPr>
            </w:pPr>
          </w:p>
        </w:tc>
        <w:tc>
          <w:tcPr>
            <w:tcW w:w="4819" w:type="dxa"/>
          </w:tcPr>
          <w:p w:rsidR="001A4F77" w:rsidRPr="00525300" w:rsidRDefault="001A4F77" w:rsidP="00434B40">
            <w:pPr>
              <w:shd w:val="clear" w:color="auto" w:fill="FFFFFF"/>
              <w:jc w:val="both"/>
              <w:rPr>
                <w:color w:val="000000"/>
                <w:sz w:val="26"/>
                <w:szCs w:val="26"/>
                <w:lang w:eastAsia="x-none"/>
              </w:rPr>
            </w:pPr>
            <w:r w:rsidRPr="00525300">
              <w:rPr>
                <w:color w:val="000000"/>
                <w:sz w:val="26"/>
                <w:szCs w:val="26"/>
                <w:lang w:eastAsia="x-none"/>
              </w:rPr>
              <w:t xml:space="preserve">    </w:t>
            </w:r>
          </w:p>
        </w:tc>
      </w:tr>
    </w:tbl>
    <w:p w:rsidR="001A4F77" w:rsidRPr="00525300" w:rsidRDefault="001A4F77" w:rsidP="001A4F77">
      <w:pPr>
        <w:rPr>
          <w:b/>
          <w:sz w:val="26"/>
          <w:szCs w:val="26"/>
        </w:rPr>
      </w:pPr>
    </w:p>
    <w:p w:rsidR="003C0314" w:rsidRDefault="003C0314" w:rsidP="001A4F77">
      <w:pPr>
        <w:jc w:val="right"/>
        <w:rPr>
          <w:b/>
          <w:bCs/>
          <w:sz w:val="26"/>
          <w:szCs w:val="26"/>
        </w:rPr>
      </w:pPr>
    </w:p>
    <w:p w:rsidR="00C1444E" w:rsidRDefault="00C1444E" w:rsidP="001A4F77">
      <w:pPr>
        <w:jc w:val="right"/>
        <w:rPr>
          <w:b/>
          <w:bCs/>
          <w:sz w:val="26"/>
          <w:szCs w:val="26"/>
        </w:rPr>
      </w:pPr>
    </w:p>
    <w:p w:rsidR="00C1444E" w:rsidRDefault="00C1444E" w:rsidP="001A4F77">
      <w:pPr>
        <w:jc w:val="right"/>
        <w:rPr>
          <w:b/>
          <w:bCs/>
          <w:sz w:val="26"/>
          <w:szCs w:val="26"/>
        </w:rPr>
      </w:pPr>
    </w:p>
    <w:p w:rsidR="00FD4E84" w:rsidRDefault="00FD4E84" w:rsidP="001A4F77">
      <w:pPr>
        <w:jc w:val="right"/>
        <w:rPr>
          <w:b/>
          <w:bCs/>
          <w:sz w:val="26"/>
          <w:szCs w:val="26"/>
        </w:rPr>
      </w:pPr>
    </w:p>
    <w:p w:rsidR="00FD4E84" w:rsidRDefault="00FD4E84" w:rsidP="001A4F77">
      <w:pPr>
        <w:jc w:val="right"/>
        <w:rPr>
          <w:b/>
          <w:bCs/>
          <w:sz w:val="26"/>
          <w:szCs w:val="26"/>
        </w:rPr>
      </w:pPr>
    </w:p>
    <w:p w:rsidR="00FD4E84" w:rsidRDefault="00FD4E84" w:rsidP="001A4F77">
      <w:pPr>
        <w:jc w:val="right"/>
        <w:rPr>
          <w:b/>
          <w:bCs/>
          <w:sz w:val="26"/>
          <w:szCs w:val="26"/>
        </w:rPr>
      </w:pPr>
    </w:p>
    <w:p w:rsidR="00425B08" w:rsidRDefault="00425B08" w:rsidP="001A4F77">
      <w:pPr>
        <w:jc w:val="right"/>
        <w:rPr>
          <w:b/>
          <w:bCs/>
          <w:sz w:val="26"/>
          <w:szCs w:val="26"/>
        </w:rPr>
      </w:pPr>
    </w:p>
    <w:p w:rsidR="00425B08" w:rsidRDefault="00425B08"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1A4F77" w:rsidRPr="00525300" w:rsidRDefault="001A4F77" w:rsidP="001A4F77">
      <w:pPr>
        <w:jc w:val="right"/>
        <w:rPr>
          <w:b/>
          <w:bCs/>
          <w:sz w:val="26"/>
          <w:szCs w:val="26"/>
        </w:rPr>
      </w:pPr>
      <w:r w:rsidRPr="00525300">
        <w:rPr>
          <w:b/>
          <w:bCs/>
          <w:sz w:val="26"/>
          <w:szCs w:val="26"/>
        </w:rPr>
        <w:t>Додаток № 1</w:t>
      </w:r>
    </w:p>
    <w:p w:rsidR="001A4F77" w:rsidRPr="00525300" w:rsidRDefault="001A4F77" w:rsidP="001A4F77">
      <w:pPr>
        <w:ind w:left="5812" w:hanging="850"/>
        <w:jc w:val="right"/>
        <w:rPr>
          <w:b/>
          <w:bCs/>
          <w:sz w:val="26"/>
          <w:szCs w:val="26"/>
        </w:rPr>
      </w:pPr>
      <w:r w:rsidRPr="00525300">
        <w:rPr>
          <w:b/>
          <w:bCs/>
          <w:sz w:val="26"/>
          <w:szCs w:val="26"/>
        </w:rPr>
        <w:t xml:space="preserve">до Договору про закупівлю товарів </w:t>
      </w:r>
    </w:p>
    <w:p w:rsidR="001A4F77" w:rsidRPr="00525300" w:rsidRDefault="001A4F77" w:rsidP="001A4F77">
      <w:pPr>
        <w:ind w:left="5812" w:hanging="850"/>
        <w:jc w:val="right"/>
        <w:rPr>
          <w:b/>
          <w:bCs/>
          <w:sz w:val="26"/>
          <w:szCs w:val="26"/>
        </w:rPr>
      </w:pPr>
      <w:r w:rsidRPr="00525300">
        <w:rPr>
          <w:b/>
          <w:bCs/>
          <w:sz w:val="26"/>
          <w:szCs w:val="26"/>
        </w:rPr>
        <w:t>№ ________ від ____</w:t>
      </w:r>
      <w:proofErr w:type="gramStart"/>
      <w:r w:rsidRPr="00525300">
        <w:rPr>
          <w:b/>
          <w:bCs/>
          <w:sz w:val="26"/>
          <w:szCs w:val="26"/>
        </w:rPr>
        <w:t>_._</w:t>
      </w:r>
      <w:proofErr w:type="gramEnd"/>
      <w:r w:rsidRPr="00525300">
        <w:rPr>
          <w:b/>
          <w:bCs/>
          <w:sz w:val="26"/>
          <w:szCs w:val="26"/>
        </w:rPr>
        <w:t>____.2023 року</w:t>
      </w:r>
    </w:p>
    <w:p w:rsidR="001A4F77" w:rsidRPr="00525300" w:rsidRDefault="001A4F77" w:rsidP="001A4F77">
      <w:pPr>
        <w:ind w:left="6660"/>
        <w:rPr>
          <w:b/>
          <w:bCs/>
          <w:sz w:val="26"/>
          <w:szCs w:val="26"/>
        </w:rPr>
      </w:pPr>
    </w:p>
    <w:p w:rsidR="001A4F77" w:rsidRPr="00525300" w:rsidRDefault="001A4F77" w:rsidP="001A4F77">
      <w:pPr>
        <w:ind w:left="6660"/>
        <w:rPr>
          <w:b/>
          <w:bCs/>
          <w:sz w:val="26"/>
          <w:szCs w:val="26"/>
        </w:rPr>
      </w:pPr>
    </w:p>
    <w:p w:rsidR="001A4F77" w:rsidRPr="00525300" w:rsidRDefault="001A4F77" w:rsidP="001A4F77">
      <w:pPr>
        <w:jc w:val="center"/>
        <w:rPr>
          <w:b/>
          <w:bCs/>
          <w:sz w:val="26"/>
          <w:szCs w:val="26"/>
        </w:rPr>
      </w:pPr>
      <w:r w:rsidRPr="00525300">
        <w:rPr>
          <w:b/>
          <w:bCs/>
          <w:sz w:val="26"/>
          <w:szCs w:val="26"/>
        </w:rPr>
        <w:t>Специфікація</w:t>
      </w:r>
    </w:p>
    <w:p w:rsidR="001A4F77" w:rsidRPr="00525300" w:rsidRDefault="001A4F77" w:rsidP="001A4F77">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1A4F77" w:rsidRPr="00525300" w:rsidTr="00434B40">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1A4F77" w:rsidRPr="00525300" w:rsidRDefault="001A4F77" w:rsidP="00434B40">
            <w:pPr>
              <w:jc w:val="center"/>
              <w:rPr>
                <w:b/>
                <w:bCs/>
                <w:color w:val="000000"/>
                <w:sz w:val="26"/>
                <w:szCs w:val="26"/>
              </w:rPr>
            </w:pPr>
            <w:r w:rsidRPr="00525300">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1A4F77" w:rsidRPr="00525300" w:rsidRDefault="001A4F77" w:rsidP="00434B40">
            <w:pPr>
              <w:jc w:val="center"/>
              <w:rPr>
                <w:b/>
                <w:bCs/>
                <w:color w:val="000000"/>
                <w:sz w:val="26"/>
                <w:szCs w:val="26"/>
              </w:rPr>
            </w:pPr>
            <w:r w:rsidRPr="00525300">
              <w:rPr>
                <w:b/>
                <w:bCs/>
                <w:color w:val="000000"/>
                <w:sz w:val="26"/>
                <w:szCs w:val="26"/>
              </w:rPr>
              <w:t>Вартість товару з урахування ПДВ/без ПДВ, грн</w:t>
            </w:r>
          </w:p>
        </w:tc>
      </w:tr>
      <w:tr w:rsidR="001A4F77" w:rsidRPr="00525300" w:rsidTr="00434B40">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rPr>
                <w:color w:val="000000"/>
                <w:sz w:val="26"/>
                <w:szCs w:val="26"/>
              </w:rPr>
            </w:pPr>
            <w:r w:rsidRPr="00525300">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1A4F77" w:rsidRPr="00525300" w:rsidRDefault="001A4F77" w:rsidP="00434B40">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rPr>
                <w:color w:val="000000"/>
                <w:sz w:val="26"/>
                <w:szCs w:val="26"/>
              </w:rPr>
            </w:pPr>
            <w:r w:rsidRPr="00525300">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1A4F77" w:rsidRPr="00525300" w:rsidRDefault="001A4F77" w:rsidP="00434B40">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right"/>
              <w:rPr>
                <w:sz w:val="26"/>
                <w:szCs w:val="26"/>
              </w:rPr>
            </w:pPr>
            <w:r w:rsidRPr="00525300">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right"/>
              <w:rPr>
                <w:sz w:val="26"/>
                <w:szCs w:val="26"/>
              </w:rPr>
            </w:pPr>
            <w:r w:rsidRPr="00525300">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bl>
    <w:p w:rsidR="001A4F77" w:rsidRPr="00525300" w:rsidRDefault="001A4F77" w:rsidP="001A4F77">
      <w:pPr>
        <w:ind w:firstLine="708"/>
        <w:jc w:val="both"/>
        <w:rPr>
          <w:b/>
          <w:sz w:val="26"/>
          <w:szCs w:val="26"/>
        </w:rPr>
      </w:pPr>
    </w:p>
    <w:p w:rsidR="001A4F77" w:rsidRPr="00525300" w:rsidRDefault="001A4F77" w:rsidP="001A4F77">
      <w:pPr>
        <w:ind w:firstLine="708"/>
        <w:jc w:val="both"/>
        <w:rPr>
          <w:b/>
          <w:sz w:val="26"/>
          <w:szCs w:val="26"/>
        </w:rPr>
      </w:pPr>
    </w:p>
    <w:p w:rsidR="001A4F77" w:rsidRPr="00525300" w:rsidRDefault="001A4F77" w:rsidP="001A4F77">
      <w:pPr>
        <w:ind w:firstLine="708"/>
        <w:jc w:val="both"/>
        <w:rPr>
          <w:b/>
          <w:sz w:val="26"/>
          <w:szCs w:val="26"/>
        </w:rPr>
      </w:pPr>
      <w:r w:rsidRPr="00525300">
        <w:rPr>
          <w:sz w:val="26"/>
          <w:szCs w:val="26"/>
        </w:rPr>
        <w:t xml:space="preserve">Ціна Договору </w:t>
      </w:r>
      <w:r w:rsidRPr="00525300">
        <w:rPr>
          <w:b/>
          <w:color w:val="000000"/>
          <w:sz w:val="26"/>
          <w:szCs w:val="26"/>
        </w:rPr>
        <w:t>складає: – __________</w:t>
      </w:r>
      <w:r w:rsidRPr="00525300">
        <w:rPr>
          <w:b/>
          <w:sz w:val="26"/>
          <w:szCs w:val="26"/>
        </w:rPr>
        <w:t xml:space="preserve"> грн. ____ коп. </w:t>
      </w:r>
      <w:r w:rsidRPr="00525300">
        <w:rPr>
          <w:sz w:val="26"/>
          <w:szCs w:val="26"/>
        </w:rPr>
        <w:t>(_____________грн. __ коп.),</w:t>
      </w:r>
      <w:r w:rsidRPr="00525300">
        <w:rPr>
          <w:b/>
          <w:sz w:val="26"/>
          <w:szCs w:val="26"/>
        </w:rPr>
        <w:t xml:space="preserve"> в т.ч. ПДВ 20% - ___________ грн. ____ коп. </w:t>
      </w:r>
      <w:r w:rsidRPr="00525300">
        <w:rPr>
          <w:sz w:val="26"/>
          <w:szCs w:val="26"/>
        </w:rPr>
        <w:t xml:space="preserve">(__________ грн. ___ коп.).  </w:t>
      </w:r>
    </w:p>
    <w:p w:rsidR="001A4F77" w:rsidRPr="00525300" w:rsidRDefault="001A4F77" w:rsidP="001A4F77">
      <w:pPr>
        <w:ind w:firstLine="708"/>
        <w:jc w:val="both"/>
        <w:rPr>
          <w:b/>
          <w:color w:val="000000"/>
          <w:sz w:val="26"/>
          <w:szCs w:val="26"/>
        </w:rPr>
      </w:pPr>
    </w:p>
    <w:p w:rsidR="001A4F77" w:rsidRPr="00525300" w:rsidRDefault="001A4F77" w:rsidP="001A4F77">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1A4F77" w:rsidRPr="00525300" w:rsidTr="00434B40">
        <w:trPr>
          <w:trHeight w:val="340"/>
        </w:trPr>
        <w:tc>
          <w:tcPr>
            <w:tcW w:w="5220" w:type="dxa"/>
          </w:tcPr>
          <w:p w:rsidR="001A4F77" w:rsidRPr="00525300" w:rsidRDefault="001A4F77" w:rsidP="00434B40">
            <w:pPr>
              <w:jc w:val="center"/>
              <w:rPr>
                <w:b/>
                <w:color w:val="000000"/>
                <w:sz w:val="26"/>
                <w:szCs w:val="26"/>
              </w:rPr>
            </w:pPr>
            <w:r w:rsidRPr="00525300">
              <w:rPr>
                <w:b/>
                <w:color w:val="000000"/>
                <w:sz w:val="26"/>
                <w:szCs w:val="26"/>
              </w:rPr>
              <w:t>ПОКУПЕЦЬ:</w:t>
            </w:r>
          </w:p>
        </w:tc>
        <w:tc>
          <w:tcPr>
            <w:tcW w:w="5220" w:type="dxa"/>
          </w:tcPr>
          <w:p w:rsidR="001A4F77" w:rsidRPr="00525300" w:rsidRDefault="001A4F77" w:rsidP="00434B40">
            <w:pPr>
              <w:jc w:val="center"/>
              <w:rPr>
                <w:b/>
                <w:color w:val="000000"/>
                <w:sz w:val="26"/>
                <w:szCs w:val="26"/>
              </w:rPr>
            </w:pPr>
            <w:r w:rsidRPr="00525300">
              <w:rPr>
                <w:b/>
                <w:color w:val="000000"/>
                <w:sz w:val="26"/>
                <w:szCs w:val="26"/>
              </w:rPr>
              <w:t>ПОСТАЧАЛЬНИК:</w:t>
            </w:r>
          </w:p>
        </w:tc>
      </w:tr>
      <w:tr w:rsidR="001A4F77" w:rsidRPr="00525300"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525300" w:rsidTr="00434B40">
              <w:trPr>
                <w:trHeight w:val="2127"/>
              </w:trPr>
              <w:tc>
                <w:tcPr>
                  <w:tcW w:w="5164" w:type="dxa"/>
                  <w:shd w:val="clear" w:color="auto" w:fill="auto"/>
                </w:tcPr>
                <w:p w:rsidR="001A4F77" w:rsidRPr="00525300" w:rsidRDefault="001A4F77" w:rsidP="00434B40">
                  <w:pPr>
                    <w:jc w:val="both"/>
                    <w:rPr>
                      <w:b/>
                      <w:sz w:val="26"/>
                      <w:szCs w:val="26"/>
                    </w:rPr>
                  </w:pPr>
                  <w:r w:rsidRPr="00525300">
                    <w:rPr>
                      <w:b/>
                      <w:sz w:val="26"/>
                      <w:szCs w:val="26"/>
                    </w:rPr>
                    <w:t>ГУНП в Луганській області</w:t>
                  </w:r>
                </w:p>
                <w:p w:rsidR="001A4F77" w:rsidRPr="00525300" w:rsidRDefault="001A4F77" w:rsidP="00434B40">
                  <w:pPr>
                    <w:jc w:val="both"/>
                    <w:rPr>
                      <w:sz w:val="26"/>
                      <w:szCs w:val="26"/>
                    </w:rPr>
                  </w:pPr>
                  <w:r w:rsidRPr="00525300">
                    <w:rPr>
                      <w:sz w:val="26"/>
                      <w:szCs w:val="26"/>
                    </w:rPr>
                    <w:t>м. Сєвєродонецьк, вул. Вілєсова, 1, 93406</w:t>
                  </w:r>
                </w:p>
                <w:p w:rsidR="001A4F77" w:rsidRPr="00525300" w:rsidRDefault="001A4F77" w:rsidP="00434B40">
                  <w:pPr>
                    <w:jc w:val="both"/>
                    <w:rPr>
                      <w:sz w:val="26"/>
                      <w:szCs w:val="26"/>
                    </w:rPr>
                  </w:pPr>
                  <w:r w:rsidRPr="00525300">
                    <w:rPr>
                      <w:sz w:val="26"/>
                      <w:szCs w:val="26"/>
                    </w:rPr>
                    <w:t>тел./факс (06452) 4-20-42, 4-11-04</w:t>
                  </w:r>
                </w:p>
                <w:p w:rsidR="001A4F77" w:rsidRDefault="001A4F77" w:rsidP="00434B40">
                  <w:pPr>
                    <w:jc w:val="both"/>
                    <w:rPr>
                      <w:sz w:val="26"/>
                      <w:szCs w:val="26"/>
                    </w:rPr>
                  </w:pPr>
                  <w:r w:rsidRPr="00525300">
                    <w:rPr>
                      <w:sz w:val="26"/>
                      <w:szCs w:val="26"/>
                    </w:rPr>
                    <w:t>р/р UA 328201720343160001000092649</w:t>
                  </w:r>
                </w:p>
                <w:p w:rsidR="0056048F" w:rsidRPr="00525300" w:rsidRDefault="0056048F" w:rsidP="00434B40">
                  <w:pPr>
                    <w:jc w:val="both"/>
                    <w:rPr>
                      <w:sz w:val="26"/>
                      <w:szCs w:val="26"/>
                    </w:rPr>
                  </w:pPr>
                  <w:r>
                    <w:rPr>
                      <w:sz w:val="26"/>
                      <w:szCs w:val="26"/>
                      <w:lang w:val="uk-UA"/>
                    </w:rPr>
                    <w:t xml:space="preserve">р/р </w:t>
                  </w:r>
                  <w:r w:rsidRPr="0056048F">
                    <w:rPr>
                      <w:sz w:val="26"/>
                      <w:szCs w:val="26"/>
                    </w:rPr>
                    <w:t>UA598201720343191001600092649</w:t>
                  </w:r>
                </w:p>
                <w:p w:rsidR="001A4F77" w:rsidRPr="00525300" w:rsidRDefault="001A4F77" w:rsidP="00434B40">
                  <w:pPr>
                    <w:jc w:val="both"/>
                    <w:rPr>
                      <w:sz w:val="26"/>
                      <w:szCs w:val="26"/>
                    </w:rPr>
                  </w:pPr>
                  <w:r w:rsidRPr="00525300">
                    <w:rPr>
                      <w:sz w:val="26"/>
                      <w:szCs w:val="26"/>
                    </w:rPr>
                    <w:t>в Державній казначейській службі України, м. Київ</w:t>
                  </w:r>
                </w:p>
                <w:p w:rsidR="001A4F77" w:rsidRPr="00525300" w:rsidRDefault="001A4F77" w:rsidP="00434B40">
                  <w:pPr>
                    <w:jc w:val="both"/>
                    <w:rPr>
                      <w:sz w:val="26"/>
                      <w:szCs w:val="26"/>
                    </w:rPr>
                  </w:pPr>
                  <w:r w:rsidRPr="00525300">
                    <w:rPr>
                      <w:sz w:val="26"/>
                      <w:szCs w:val="26"/>
                    </w:rPr>
                    <w:t>код за ЄДРПОУ 40108845</w:t>
                  </w:r>
                </w:p>
              </w:tc>
            </w:tr>
            <w:tr w:rsidR="001A4F77" w:rsidRPr="00525300" w:rsidTr="00434B40">
              <w:trPr>
                <w:trHeight w:val="563"/>
              </w:trPr>
              <w:tc>
                <w:tcPr>
                  <w:tcW w:w="5164" w:type="dxa"/>
                  <w:shd w:val="clear" w:color="auto" w:fill="auto"/>
                </w:tcPr>
                <w:p w:rsidR="001A4F77" w:rsidRPr="00525300" w:rsidRDefault="001A4F77" w:rsidP="00434B40">
                  <w:pPr>
                    <w:rPr>
                      <w:sz w:val="26"/>
                      <w:szCs w:val="26"/>
                    </w:rPr>
                  </w:pPr>
                  <w:r w:rsidRPr="00525300">
                    <w:rPr>
                      <w:b/>
                      <w:sz w:val="26"/>
                      <w:szCs w:val="26"/>
                    </w:rPr>
                    <w:t>Від Покупця</w:t>
                  </w:r>
                  <w:r w:rsidRPr="00525300">
                    <w:rPr>
                      <w:sz w:val="26"/>
                      <w:szCs w:val="26"/>
                    </w:rPr>
                    <w:t>:</w:t>
                  </w:r>
                </w:p>
                <w:p w:rsidR="001A4F77" w:rsidRPr="00525300" w:rsidRDefault="001A4F77" w:rsidP="00434B40">
                  <w:pPr>
                    <w:rPr>
                      <w:sz w:val="26"/>
                      <w:szCs w:val="26"/>
                    </w:rPr>
                  </w:pPr>
                  <w:r w:rsidRPr="00525300">
                    <w:rPr>
                      <w:sz w:val="26"/>
                      <w:szCs w:val="26"/>
                    </w:rPr>
                    <w:t>_____________________________</w:t>
                  </w:r>
                </w:p>
              </w:tc>
            </w:tr>
          </w:tbl>
          <w:p w:rsidR="001A4F77" w:rsidRPr="00525300" w:rsidRDefault="001A4F77" w:rsidP="00434B40">
            <w:pPr>
              <w:rPr>
                <w:color w:val="000000"/>
                <w:sz w:val="26"/>
                <w:szCs w:val="26"/>
              </w:rPr>
            </w:pPr>
          </w:p>
        </w:tc>
        <w:tc>
          <w:tcPr>
            <w:tcW w:w="5220" w:type="dxa"/>
          </w:tcPr>
          <w:p w:rsidR="001A4F77" w:rsidRPr="00525300" w:rsidRDefault="001A4F77" w:rsidP="00434B40">
            <w:pPr>
              <w:shd w:val="clear" w:color="auto" w:fill="FFFFFF"/>
              <w:rPr>
                <w:color w:val="000000"/>
                <w:sz w:val="26"/>
                <w:szCs w:val="26"/>
                <w:lang w:eastAsia="x-none"/>
              </w:rPr>
            </w:pPr>
          </w:p>
        </w:tc>
      </w:tr>
    </w:tbl>
    <w:p w:rsidR="001A4F77" w:rsidRPr="00525300" w:rsidRDefault="001A4F77" w:rsidP="001A4F77">
      <w:pPr>
        <w:keepNext/>
        <w:keepLines/>
        <w:tabs>
          <w:tab w:val="left" w:pos="4860"/>
        </w:tabs>
        <w:outlineLvl w:val="4"/>
        <w:rPr>
          <w:b/>
          <w:sz w:val="26"/>
          <w:szCs w:val="26"/>
          <w:lang w:eastAsia="x-none"/>
        </w:rPr>
      </w:pPr>
    </w:p>
    <w:p w:rsidR="001A4F77" w:rsidRPr="00525300" w:rsidRDefault="001A4F77" w:rsidP="001A4F77">
      <w:pPr>
        <w:jc w:val="both"/>
        <w:rPr>
          <w:b/>
          <w:sz w:val="26"/>
          <w:szCs w:val="26"/>
          <w:lang w:eastAsia="x-none"/>
        </w:rPr>
      </w:pPr>
      <w:r w:rsidRPr="00525300">
        <w:rPr>
          <w:b/>
          <w:sz w:val="26"/>
          <w:szCs w:val="26"/>
          <w:lang w:eastAsia="x-none"/>
        </w:rPr>
        <w:t xml:space="preserve">                                                                                                                                    </w:t>
      </w: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rPr>
          <w:sz w:val="26"/>
          <w:szCs w:val="26"/>
        </w:rPr>
      </w:pPr>
    </w:p>
    <w:p w:rsidR="001A4F77" w:rsidRPr="00525300" w:rsidRDefault="001A4F77" w:rsidP="001A4F77">
      <w:pPr>
        <w:widowControl w:val="0"/>
        <w:tabs>
          <w:tab w:val="left" w:pos="9829"/>
          <w:tab w:val="left" w:pos="11544"/>
        </w:tabs>
        <w:overflowPunct w:val="0"/>
        <w:autoSpaceDE w:val="0"/>
        <w:autoSpaceDN w:val="0"/>
        <w:adjustRightInd w:val="0"/>
        <w:ind w:right="-5" w:firstLine="851"/>
        <w:jc w:val="both"/>
        <w:outlineLvl w:val="0"/>
        <w:rPr>
          <w:sz w:val="26"/>
          <w:szCs w:val="26"/>
        </w:rPr>
      </w:pPr>
    </w:p>
    <w:p w:rsidR="001A4F77" w:rsidRPr="00525300" w:rsidRDefault="001A4F77" w:rsidP="001A4F77">
      <w:pPr>
        <w:shd w:val="clear" w:color="auto" w:fill="FFFFFF"/>
        <w:spacing w:line="274" w:lineRule="exact"/>
        <w:ind w:right="512"/>
        <w:jc w:val="center"/>
        <w:rPr>
          <w:b/>
          <w:bCs/>
          <w:color w:val="000000"/>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E95F12" w:rsidRDefault="001A4F77" w:rsidP="001A4F77">
      <w:pPr>
        <w:jc w:val="right"/>
        <w:rPr>
          <w:b/>
        </w:rPr>
      </w:pPr>
      <w:r w:rsidRPr="00E95F12">
        <w:rPr>
          <w:b/>
          <w:lang w:val="uk-UA"/>
        </w:rPr>
        <w:t xml:space="preserve">Додаток </w:t>
      </w:r>
      <w:r w:rsidRPr="00E95F12">
        <w:rPr>
          <w:b/>
        </w:rPr>
        <w:t>4</w:t>
      </w:r>
    </w:p>
    <w:p w:rsidR="001A4F77" w:rsidRPr="00996F0B" w:rsidRDefault="001A4F77" w:rsidP="001A4F77">
      <w:pPr>
        <w:jc w:val="right"/>
      </w:pPr>
      <w:r w:rsidRPr="00E95F12">
        <w:rPr>
          <w:lang w:val="uk-UA"/>
        </w:rPr>
        <w:t>до тендерної документації</w:t>
      </w:r>
    </w:p>
    <w:p w:rsidR="001A4F77" w:rsidRDefault="001A4F77" w:rsidP="001A4F77">
      <w:pPr>
        <w:widowControl w:val="0"/>
        <w:autoSpaceDE w:val="0"/>
        <w:autoSpaceDN w:val="0"/>
        <w:adjustRightInd w:val="0"/>
        <w:ind w:firstLine="709"/>
        <w:jc w:val="center"/>
        <w:rPr>
          <w:rFonts w:eastAsia="Times New Roman"/>
          <w:b/>
          <w:lang w:val="uk-UA" w:eastAsia="uk-UA"/>
        </w:rPr>
      </w:pPr>
    </w:p>
    <w:p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rsidR="001A4F77" w:rsidRPr="00725263" w:rsidRDefault="001A4F77" w:rsidP="00FD4E84">
      <w:pPr>
        <w:pBdr>
          <w:bottom w:val="single" w:sz="4" w:space="1" w:color="auto"/>
        </w:pBdr>
        <w:jc w:val="both"/>
        <w:rPr>
          <w:rFonts w:eastAsia="Times New Roman"/>
          <w:i/>
          <w:lang w:val="uk-UA" w:eastAsia="uk-UA"/>
        </w:rPr>
      </w:pPr>
      <w:r w:rsidRPr="00666FA4">
        <w:rPr>
          <w:rFonts w:eastAsia="Times New Roman"/>
          <w:lang w:val="uk-UA" w:eastAsia="uk-UA"/>
        </w:rPr>
        <w:t xml:space="preserve">ДК 021:2015 </w:t>
      </w:r>
      <w:r w:rsidR="0027562B" w:rsidRPr="0027562B">
        <w:rPr>
          <w:color w:val="000000"/>
        </w:rPr>
        <w:t>31120000-3: Генератори</w:t>
      </w:r>
      <w:r w:rsidR="00FD4E84" w:rsidRPr="00FD4E84">
        <w:rPr>
          <w:color w:val="000000"/>
        </w:rPr>
        <w:t xml:space="preserve"> (</w:t>
      </w:r>
      <w:r w:rsidR="0027562B">
        <w:rPr>
          <w:color w:val="000000"/>
        </w:rPr>
        <w:t>генератори</w:t>
      </w:r>
      <w:r w:rsidR="00FD4E84" w:rsidRPr="00FD4E84">
        <w:rPr>
          <w:color w:val="000000"/>
        </w:rPr>
        <w:t xml:space="preserve">) </w:t>
      </w:r>
      <w:r w:rsidRPr="00725263">
        <w:rPr>
          <w:rFonts w:eastAsia="Times New Roman"/>
          <w:i/>
          <w:lang w:val="uk-UA" w:eastAsia="uk-UA"/>
        </w:rPr>
        <w:t>(</w:t>
      </w:r>
      <w:r w:rsidRPr="006F4024">
        <w:rPr>
          <w:rFonts w:eastAsia="Times New Roman"/>
          <w:b/>
          <w:i/>
          <w:lang w:val="uk-UA" w:eastAsia="uk-UA"/>
        </w:rPr>
        <w:t>назва предмета закупівлі</w:t>
      </w:r>
      <w:r w:rsidRPr="00725263">
        <w:rPr>
          <w:rFonts w:eastAsia="Times New Roman"/>
          <w:i/>
          <w:lang w:val="uk-UA" w:eastAsia="uk-UA"/>
        </w:rPr>
        <w:t>)</w:t>
      </w:r>
    </w:p>
    <w:p w:rsidR="001A4F77" w:rsidRDefault="001A4F77" w:rsidP="001A4F77">
      <w:pPr>
        <w:pBdr>
          <w:bottom w:val="single" w:sz="4" w:space="1" w:color="auto"/>
        </w:pBdr>
        <w:ind w:firstLine="709"/>
        <w:jc w:val="center"/>
        <w:rPr>
          <w:rFonts w:eastAsia="Times New Roman"/>
          <w:lang w:val="uk-UA" w:eastAsia="uk-UA"/>
        </w:rPr>
      </w:pPr>
    </w:p>
    <w:p w:rsidR="001A4F77" w:rsidRPr="00725263" w:rsidRDefault="001A4F77" w:rsidP="001A4F77">
      <w:pPr>
        <w:pBdr>
          <w:bottom w:val="single" w:sz="4" w:space="1" w:color="auto"/>
        </w:pBdr>
        <w:rPr>
          <w:rFonts w:eastAsia="Times New Roman"/>
          <w:lang w:val="uk-UA" w:eastAsia="uk-UA"/>
        </w:rPr>
      </w:pPr>
      <w:r w:rsidRPr="003C11AA">
        <w:rPr>
          <w:lang w:val="uk-UA" w:eastAsia="uk-UA"/>
        </w:rPr>
        <w:t>Ми,</w:t>
      </w:r>
      <w:r>
        <w:rPr>
          <w:lang w:val="uk-UA" w:eastAsia="uk-UA"/>
        </w:rPr>
        <w:t xml:space="preserve"> </w:t>
      </w:r>
    </w:p>
    <w:p w:rsidR="001A4F77" w:rsidRPr="00725263" w:rsidRDefault="001A4F77" w:rsidP="001A4F77">
      <w:pPr>
        <w:ind w:firstLine="709"/>
        <w:jc w:val="center"/>
        <w:rPr>
          <w:rFonts w:eastAsia="Calibri"/>
          <w:i/>
          <w:lang w:val="uk-UA"/>
        </w:rPr>
      </w:pPr>
      <w:r w:rsidRPr="00725263">
        <w:rPr>
          <w:rFonts w:eastAsia="Calibri"/>
          <w:i/>
          <w:lang w:val="uk-UA"/>
        </w:rPr>
        <w:t>(</w:t>
      </w:r>
      <w:r w:rsidRPr="006F4024">
        <w:rPr>
          <w:rFonts w:eastAsia="Calibri"/>
          <w:b/>
          <w:i/>
          <w:lang w:val="uk-UA"/>
        </w:rPr>
        <w:t xml:space="preserve">назва </w:t>
      </w:r>
      <w:r>
        <w:rPr>
          <w:rFonts w:eastAsia="Calibri"/>
          <w:b/>
          <w:i/>
          <w:lang w:val="uk-UA"/>
        </w:rPr>
        <w:t>Учасника</w:t>
      </w:r>
      <w:r w:rsidRPr="00725263">
        <w:rPr>
          <w:rFonts w:eastAsia="Calibri"/>
          <w:i/>
          <w:lang w:val="uk-UA"/>
        </w:rPr>
        <w:t xml:space="preserve"> )</w:t>
      </w:r>
    </w:p>
    <w:p w:rsidR="001A4F77" w:rsidRDefault="001A4F77" w:rsidP="001A4F77">
      <w:pPr>
        <w:jc w:val="both"/>
        <w:rPr>
          <w:rFonts w:eastAsia="Times New Roman"/>
          <w:lang w:val="uk-UA" w:eastAsia="uk-UA"/>
        </w:rPr>
      </w:pPr>
      <w:r w:rsidRPr="00725263">
        <w:rPr>
          <w:rFonts w:eastAsia="Times New Roman"/>
          <w:lang w:val="uk-UA" w:eastAsia="uk-UA"/>
        </w:rPr>
        <w:t xml:space="preserve">згідно </w:t>
      </w:r>
      <w:r>
        <w:rPr>
          <w:rFonts w:eastAsia="Times New Roman"/>
          <w:lang w:val="uk-UA" w:eastAsia="uk-UA"/>
        </w:rPr>
        <w:t xml:space="preserve">з </w:t>
      </w:r>
      <w:r w:rsidRPr="00725263">
        <w:rPr>
          <w:rFonts w:eastAsia="Times New Roman"/>
          <w:lang w:val="uk-UA" w:eastAsia="uk-UA"/>
        </w:rPr>
        <w:t>технічним</w:t>
      </w:r>
      <w:r>
        <w:rPr>
          <w:rFonts w:eastAsia="Times New Roman"/>
          <w:lang w:val="uk-UA" w:eastAsia="uk-UA"/>
        </w:rPr>
        <w:t>и</w:t>
      </w:r>
      <w:r w:rsidRPr="00725263">
        <w:rPr>
          <w:rFonts w:eastAsia="Times New Roman"/>
          <w:lang w:val="uk-UA" w:eastAsia="uk-UA"/>
        </w:rPr>
        <w:t>, якісним</w:t>
      </w:r>
      <w:r>
        <w:rPr>
          <w:rFonts w:eastAsia="Times New Roman"/>
          <w:lang w:val="uk-UA" w:eastAsia="uk-UA"/>
        </w:rPr>
        <w:t>и</w:t>
      </w:r>
      <w:r w:rsidRPr="00725263">
        <w:rPr>
          <w:rFonts w:eastAsia="Times New Roman"/>
          <w:lang w:val="uk-UA" w:eastAsia="uk-UA"/>
        </w:rPr>
        <w:t xml:space="preserve"> та кількісними характеристикам предмета закупівлі та іншими вимогами </w:t>
      </w:r>
      <w:r>
        <w:rPr>
          <w:rFonts w:eastAsia="Times New Roman"/>
          <w:lang w:val="uk-UA" w:eastAsia="uk-UA"/>
        </w:rPr>
        <w:t>оголошення</w:t>
      </w:r>
      <w:r w:rsidRPr="00725263">
        <w:rPr>
          <w:rFonts w:eastAsia="Times New Roman"/>
          <w:lang w:val="uk-UA" w:eastAsia="uk-UA"/>
        </w:rPr>
        <w:t xml:space="preserve"> замовника </w:t>
      </w:r>
      <w:r>
        <w:rPr>
          <w:rFonts w:eastAsia="Times New Roman"/>
          <w:lang w:val="uk-UA" w:eastAsia="uk-UA"/>
        </w:rPr>
        <w:t xml:space="preserve">подаємо </w:t>
      </w:r>
      <w:r w:rsidRPr="00725263">
        <w:rPr>
          <w:rFonts w:eastAsia="Times New Roman"/>
          <w:lang w:val="uk-UA" w:eastAsia="uk-UA"/>
        </w:rPr>
        <w:t>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069"/>
        <w:gridCol w:w="999"/>
        <w:gridCol w:w="787"/>
        <w:gridCol w:w="1352"/>
        <w:gridCol w:w="1258"/>
        <w:gridCol w:w="1163"/>
      </w:tblGrid>
      <w:tr w:rsidR="001A4F77" w:rsidRPr="00C178F0" w:rsidTr="007F76EB">
        <w:trPr>
          <w:trHeight w:val="282"/>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7954B7" w:rsidP="00434B40">
            <w:pPr>
              <w:jc w:val="center"/>
              <w:rPr>
                <w:bCs/>
              </w:rPr>
            </w:pPr>
            <w:r w:rsidRPr="007954B7">
              <w:rPr>
                <w:rFonts w:eastAsia="Times New Roman"/>
                <w:b/>
                <w:lang w:val="uk-UA" w:eastAsia="uk-UA"/>
              </w:rPr>
              <w:t xml:space="preserve">        </w:t>
            </w:r>
            <w:r w:rsidR="001A4F77" w:rsidRPr="00C178F0">
              <w:rPr>
                <w:bCs/>
              </w:rPr>
              <w:t>№ n/n</w:t>
            </w:r>
          </w:p>
        </w:tc>
        <w:tc>
          <w:tcPr>
            <w:tcW w:w="201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37EA9">
              <w:rPr>
                <w:bCs/>
              </w:rPr>
              <w:t>Найменування предмету закупівлі</w:t>
            </w:r>
            <w:r>
              <w:rPr>
                <w:bCs/>
              </w:rPr>
              <w:t xml:space="preserve"> з вказівкою ТМ</w:t>
            </w: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lang w:val="uk-UA"/>
              </w:rPr>
            </w:pPr>
            <w:r w:rsidRPr="00C178F0">
              <w:rPr>
                <w:bCs/>
                <w:lang w:val="uk-UA"/>
              </w:rPr>
              <w:t>Од. виміру</w:t>
            </w:r>
          </w:p>
        </w:tc>
        <w:tc>
          <w:tcPr>
            <w:tcW w:w="39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Кількість</w:t>
            </w:r>
          </w:p>
        </w:tc>
        <w:tc>
          <w:tcPr>
            <w:tcW w:w="67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Ціна</w:t>
            </w:r>
          </w:p>
          <w:p w:rsidR="001A4F77" w:rsidRDefault="001A4F77" w:rsidP="00434B40">
            <w:pPr>
              <w:jc w:val="center"/>
              <w:rPr>
                <w:bCs/>
              </w:rPr>
            </w:pPr>
            <w:r w:rsidRPr="00C178F0">
              <w:rPr>
                <w:bCs/>
              </w:rPr>
              <w:t xml:space="preserve"> з </w:t>
            </w:r>
            <w:r>
              <w:rPr>
                <w:bCs/>
              </w:rPr>
              <w:t>П</w:t>
            </w:r>
            <w:r w:rsidRPr="00C178F0">
              <w:rPr>
                <w:bCs/>
              </w:rPr>
              <w:t>ДВ/без ПДВ</w:t>
            </w:r>
            <w:r>
              <w:rPr>
                <w:bCs/>
              </w:rPr>
              <w:t>*</w:t>
            </w:r>
            <w:r w:rsidRPr="00C178F0">
              <w:rPr>
                <w:bCs/>
              </w:rPr>
              <w:t xml:space="preserve">, </w:t>
            </w:r>
          </w:p>
          <w:p w:rsidR="001A4F77" w:rsidRPr="00C178F0" w:rsidRDefault="001A4F77" w:rsidP="00434B40">
            <w:pPr>
              <w:jc w:val="center"/>
              <w:rPr>
                <w:bCs/>
              </w:rPr>
            </w:pPr>
            <w:r w:rsidRPr="00C178F0">
              <w:rPr>
                <w:bCs/>
              </w:rPr>
              <w:t>грн.</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Сума</w:t>
            </w:r>
          </w:p>
          <w:p w:rsidR="001A4F77" w:rsidRPr="00C178F0" w:rsidRDefault="001A4F77" w:rsidP="00434B40">
            <w:pPr>
              <w:jc w:val="center"/>
              <w:rPr>
                <w:bCs/>
              </w:rPr>
            </w:pPr>
            <w:r w:rsidRPr="00C178F0">
              <w:rPr>
                <w:bCs/>
              </w:rPr>
              <w:t>з ПДВ/без ПДВ</w:t>
            </w:r>
            <w:r>
              <w:rPr>
                <w:bCs/>
              </w:rPr>
              <w:t>*</w:t>
            </w:r>
            <w:r w:rsidRPr="00C178F0">
              <w:rPr>
                <w:bCs/>
              </w:rPr>
              <w:t>, грн.</w:t>
            </w:r>
          </w:p>
        </w:tc>
        <w:tc>
          <w:tcPr>
            <w:tcW w:w="576" w:type="pct"/>
            <w:tcBorders>
              <w:top w:val="single" w:sz="4" w:space="0" w:color="auto"/>
              <w:left w:val="single" w:sz="4" w:space="0" w:color="auto"/>
              <w:bottom w:val="single" w:sz="4" w:space="0" w:color="auto"/>
              <w:right w:val="single" w:sz="4" w:space="0" w:color="auto"/>
            </w:tcBorders>
          </w:tcPr>
          <w:p w:rsidR="001A4F77" w:rsidRDefault="001A4F77" w:rsidP="00434B40">
            <w:pPr>
              <w:jc w:val="center"/>
              <w:rPr>
                <w:bCs/>
              </w:rPr>
            </w:pPr>
            <w:r>
              <w:rPr>
                <w:bCs/>
              </w:rPr>
              <w:t>Гаран</w:t>
            </w:r>
            <w:r>
              <w:rPr>
                <w:bCs/>
              </w:rPr>
              <w:br/>
              <w:t>тія,</w:t>
            </w:r>
          </w:p>
          <w:p w:rsidR="001A4F77" w:rsidRPr="00C178F0" w:rsidRDefault="001A4F77" w:rsidP="00434B40">
            <w:pPr>
              <w:jc w:val="center"/>
              <w:rPr>
                <w:bCs/>
              </w:rPr>
            </w:pPr>
            <w:r>
              <w:rPr>
                <w:bCs/>
              </w:rPr>
              <w:t>місяців</w:t>
            </w:r>
          </w:p>
        </w:tc>
      </w:tr>
      <w:tr w:rsidR="001A4F77" w:rsidRPr="00C178F0" w:rsidTr="007F76EB">
        <w:trPr>
          <w:trHeight w:hRule="exact" w:val="390"/>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lang w:val="uk-UA"/>
              </w:rPr>
            </w:pPr>
            <w:r w:rsidRPr="00C178F0">
              <w:rPr>
                <w:lang w:val="uk-UA"/>
              </w:rPr>
              <w:t>1</w:t>
            </w:r>
          </w:p>
        </w:tc>
        <w:tc>
          <w:tcPr>
            <w:tcW w:w="2016" w:type="pct"/>
            <w:tcBorders>
              <w:top w:val="single" w:sz="4" w:space="0" w:color="auto"/>
              <w:left w:val="single" w:sz="4" w:space="0" w:color="auto"/>
              <w:bottom w:val="single" w:sz="4" w:space="0" w:color="auto"/>
              <w:right w:val="single" w:sz="4" w:space="0" w:color="auto"/>
            </w:tcBorders>
            <w:vAlign w:val="center"/>
          </w:tcPr>
          <w:p w:rsidR="001A4F77" w:rsidRPr="00C178F0" w:rsidRDefault="00425B08" w:rsidP="00434B40">
            <w:pPr>
              <w:rPr>
                <w:lang w:val="uk-UA"/>
              </w:rPr>
            </w:pPr>
            <w:r>
              <w:rPr>
                <w:lang w:val="uk-UA"/>
              </w:rPr>
              <w:t>Дизель -генератор</w:t>
            </w: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rPr>
                <w:bCs/>
              </w:rPr>
            </w:pPr>
          </w:p>
        </w:tc>
      </w:tr>
      <w:tr w:rsidR="001A4F77" w:rsidRPr="00E95F12"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Pr>
                <w:b/>
                <w:lang w:val="uk-UA"/>
              </w:rPr>
              <w:t>Вартість пропозиції</w:t>
            </w:r>
            <w:r w:rsidRPr="00C178F0">
              <w:rPr>
                <w:b/>
                <w:lang w:val="uk-UA"/>
              </w:rPr>
              <w:t xml:space="preserve"> з ПДВ/(без ПДВ)*</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r w:rsidR="001A4F77" w:rsidRPr="00C178F0"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sidRPr="00C178F0">
              <w:rPr>
                <w:b/>
              </w:rPr>
              <w:t>В т.ч. ПДВ</w:t>
            </w:r>
            <w:r w:rsidRPr="00C178F0">
              <w:rPr>
                <w:b/>
                <w:lang w:val="uk-UA"/>
              </w:rPr>
              <w:t>*</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bl>
    <w:p w:rsidR="001A4F77" w:rsidRPr="00725263" w:rsidRDefault="001A4F77" w:rsidP="001A4F77">
      <w:pPr>
        <w:jc w:val="both"/>
        <w:rPr>
          <w:rFonts w:eastAsia="Times New Roman"/>
          <w:lang w:val="uk-UA"/>
        </w:rPr>
      </w:pPr>
    </w:p>
    <w:p w:rsidR="001A4F77" w:rsidRPr="00A22CE2" w:rsidRDefault="001A4F77" w:rsidP="001A4F77">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 xml:space="preserve">кт якого наведено у Додатку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1A4F77" w:rsidRPr="00A22CE2" w:rsidRDefault="001A4F77" w:rsidP="001A4F77">
      <w:pPr>
        <w:ind w:firstLine="708"/>
        <w:jc w:val="both"/>
        <w:rPr>
          <w:rFonts w:eastAsia="Times New Roman"/>
          <w:lang w:val="uk-UA"/>
        </w:rPr>
      </w:pPr>
      <w:r w:rsidRPr="00A22CE2">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A4F77" w:rsidRPr="00A22CE2" w:rsidRDefault="001A4F77" w:rsidP="001A4F77">
      <w:pPr>
        <w:ind w:firstLine="708"/>
        <w:jc w:val="both"/>
        <w:rPr>
          <w:rFonts w:eastAsia="Times New Roman"/>
          <w:lang w:val="uk-UA"/>
        </w:rPr>
      </w:pPr>
      <w:r w:rsidRPr="00A22CE2">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Керівник </w:t>
      </w:r>
    </w:p>
    <w:p w:rsidR="001A4F77" w:rsidRPr="00A22CE2" w:rsidRDefault="001A4F77" w:rsidP="001A4F77">
      <w:pPr>
        <w:jc w:val="both"/>
        <w:rPr>
          <w:rFonts w:eastAsia="Times New Roman"/>
          <w:lang w:val="uk-UA"/>
        </w:rPr>
      </w:pPr>
      <w:r w:rsidRPr="00A22CE2">
        <w:rPr>
          <w:rFonts w:eastAsia="Times New Roman"/>
          <w:lang w:val="uk-UA"/>
        </w:rPr>
        <w:t>Учасника процедури закупівлі</w:t>
      </w:r>
      <w:r w:rsidRPr="00A22CE2">
        <w:rPr>
          <w:rFonts w:eastAsia="Times New Roman"/>
          <w:lang w:val="uk-UA"/>
        </w:rPr>
        <w:tab/>
        <w:t xml:space="preserve">     _________________________________</w:t>
      </w:r>
      <w:r w:rsidRPr="00A22CE2">
        <w:rPr>
          <w:rFonts w:eastAsia="Times New Roman"/>
          <w:lang w:val="uk-UA"/>
        </w:rPr>
        <w:tab/>
        <w:t xml:space="preserve">      (П.І.Б.)         (або уповноважена особа) </w:t>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t>(підпис)</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 </w:t>
      </w:r>
      <w:r w:rsidRPr="00D72249">
        <w:rPr>
          <w:rFonts w:eastAsia="Times New Roman"/>
          <w:b/>
          <w:lang w:val="uk-UA"/>
        </w:rPr>
        <w:t>*</w:t>
      </w:r>
      <w:r w:rsidRPr="00A22CE2">
        <w:rPr>
          <w:rFonts w:eastAsia="Times New Roman"/>
          <w:lang w:val="uk-UA"/>
        </w:rPr>
        <w:t xml:space="preserve"> У разі надання пропозиції </w:t>
      </w:r>
      <w:r>
        <w:rPr>
          <w:rFonts w:eastAsia="Times New Roman"/>
          <w:lang w:val="uk-UA"/>
        </w:rPr>
        <w:t>У</w:t>
      </w:r>
      <w:r w:rsidRPr="00A22CE2">
        <w:rPr>
          <w:rFonts w:eastAsia="Times New Roman"/>
          <w:lang w:val="uk-UA"/>
        </w:rPr>
        <w:t>часником – неплатником ПДВ, такі пропозиції надають без врахування ПДВ, зазначаючи ціну без ПДВ, про що учасник робить відповідну позначку.</w:t>
      </w:r>
    </w:p>
    <w:p w:rsidR="001A4F77" w:rsidRDefault="001A4F77" w:rsidP="001A4F77">
      <w:pPr>
        <w:jc w:val="both"/>
        <w:rPr>
          <w:rFonts w:eastAsia="Times New Roman"/>
          <w:lang w:val="uk-UA"/>
        </w:rPr>
      </w:pPr>
    </w:p>
    <w:p w:rsidR="001A4F77" w:rsidRPr="001A4F77" w:rsidRDefault="001A4F77" w:rsidP="001A4F77">
      <w:pPr>
        <w:jc w:val="right"/>
        <w:rPr>
          <w:b/>
          <w:i/>
          <w:sz w:val="26"/>
          <w:szCs w:val="26"/>
          <w:lang w:val="uk-UA"/>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E868B0" w:rsidRDefault="00E868B0">
      <w:pPr>
        <w:rPr>
          <w:lang w:val="uk-UA"/>
        </w:rPr>
      </w:pPr>
    </w:p>
    <w:p w:rsidR="00524E7A" w:rsidRDefault="00524E7A">
      <w:pPr>
        <w:rPr>
          <w:lang w:val="uk-UA"/>
        </w:rPr>
      </w:pPr>
    </w:p>
    <w:p w:rsidR="00524E7A" w:rsidRDefault="00524E7A">
      <w:pPr>
        <w:rPr>
          <w:lang w:val="uk-UA"/>
        </w:rPr>
      </w:pPr>
    </w:p>
    <w:p w:rsidR="00704169" w:rsidRDefault="00704169">
      <w:pPr>
        <w:rPr>
          <w:lang w:val="uk-UA"/>
        </w:rPr>
      </w:pPr>
    </w:p>
    <w:p w:rsidR="00425B08" w:rsidRDefault="00425B08">
      <w:pPr>
        <w:rPr>
          <w:lang w:val="uk-UA"/>
        </w:rPr>
      </w:pPr>
    </w:p>
    <w:sectPr w:rsidR="00425B08"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8"/>
  </w:num>
  <w:num w:numId="2">
    <w:abstractNumId w:val="13"/>
  </w:num>
  <w:num w:numId="3">
    <w:abstractNumId w:val="17"/>
  </w:num>
  <w:num w:numId="4">
    <w:abstractNumId w:val="1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8"/>
  </w:num>
  <w:num w:numId="11">
    <w:abstractNumId w:val="32"/>
  </w:num>
  <w:num w:numId="12">
    <w:abstractNumId w:val="15"/>
  </w:num>
  <w:num w:numId="13">
    <w:abstractNumId w:val="16"/>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11"/>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23"/>
  </w:num>
  <w:num w:numId="24">
    <w:abstractNumId w:val="19"/>
  </w:num>
  <w:num w:numId="25">
    <w:abstractNumId w:val="25"/>
  </w:num>
  <w:num w:numId="26">
    <w:abstractNumId w:val="3"/>
  </w:num>
  <w:num w:numId="27">
    <w:abstractNumId w:val="30"/>
  </w:num>
  <w:num w:numId="28">
    <w:abstractNumId w:val="7"/>
  </w:num>
  <w:num w:numId="29">
    <w:abstractNumId w:val="28"/>
  </w:num>
  <w:num w:numId="30">
    <w:abstractNumId w:val="2"/>
  </w:num>
  <w:num w:numId="31">
    <w:abstractNumId w:val="1"/>
  </w:num>
  <w:num w:numId="32">
    <w:abstractNumId w:val="26"/>
  </w:num>
  <w:num w:numId="33">
    <w:abstractNumId w:val="33"/>
  </w:num>
  <w:num w:numId="34">
    <w:abstractNumId w:val="20"/>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9B4"/>
    <w:rsid w:val="0001722C"/>
    <w:rsid w:val="0002133C"/>
    <w:rsid w:val="00021F1E"/>
    <w:rsid w:val="000713AC"/>
    <w:rsid w:val="00072116"/>
    <w:rsid w:val="00076940"/>
    <w:rsid w:val="000772B6"/>
    <w:rsid w:val="00077614"/>
    <w:rsid w:val="0008057D"/>
    <w:rsid w:val="00090D80"/>
    <w:rsid w:val="000926F8"/>
    <w:rsid w:val="0009295B"/>
    <w:rsid w:val="00093870"/>
    <w:rsid w:val="000956A4"/>
    <w:rsid w:val="00096168"/>
    <w:rsid w:val="0009632C"/>
    <w:rsid w:val="000B1985"/>
    <w:rsid w:val="000B2499"/>
    <w:rsid w:val="000B630C"/>
    <w:rsid w:val="000C51E9"/>
    <w:rsid w:val="000D6CB2"/>
    <w:rsid w:val="000E7BF3"/>
    <w:rsid w:val="000F334E"/>
    <w:rsid w:val="000F431D"/>
    <w:rsid w:val="00103C79"/>
    <w:rsid w:val="00104252"/>
    <w:rsid w:val="001055DB"/>
    <w:rsid w:val="0012402A"/>
    <w:rsid w:val="00124293"/>
    <w:rsid w:val="00125683"/>
    <w:rsid w:val="00125CA7"/>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1413"/>
    <w:rsid w:val="003D29C1"/>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52D"/>
    <w:rsid w:val="004C5E26"/>
    <w:rsid w:val="004E4C99"/>
    <w:rsid w:val="004E60ED"/>
    <w:rsid w:val="0050163F"/>
    <w:rsid w:val="00507222"/>
    <w:rsid w:val="0051014D"/>
    <w:rsid w:val="00512622"/>
    <w:rsid w:val="00524E7A"/>
    <w:rsid w:val="005312E5"/>
    <w:rsid w:val="00532AC9"/>
    <w:rsid w:val="0053333F"/>
    <w:rsid w:val="00535B44"/>
    <w:rsid w:val="00542D20"/>
    <w:rsid w:val="00544334"/>
    <w:rsid w:val="00545A47"/>
    <w:rsid w:val="00550CC5"/>
    <w:rsid w:val="00551C17"/>
    <w:rsid w:val="00557A18"/>
    <w:rsid w:val="0056048F"/>
    <w:rsid w:val="00560F13"/>
    <w:rsid w:val="00564024"/>
    <w:rsid w:val="00584163"/>
    <w:rsid w:val="00586A80"/>
    <w:rsid w:val="00594512"/>
    <w:rsid w:val="005B0D6D"/>
    <w:rsid w:val="005B28A8"/>
    <w:rsid w:val="005B75DE"/>
    <w:rsid w:val="005C2800"/>
    <w:rsid w:val="005C28DA"/>
    <w:rsid w:val="005D00A4"/>
    <w:rsid w:val="005D3108"/>
    <w:rsid w:val="005D5B0B"/>
    <w:rsid w:val="005D5D5B"/>
    <w:rsid w:val="005E0F43"/>
    <w:rsid w:val="005E2F5E"/>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7AC8"/>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51A7C"/>
    <w:rsid w:val="00B566C4"/>
    <w:rsid w:val="00B632A8"/>
    <w:rsid w:val="00B64B96"/>
    <w:rsid w:val="00B64BCC"/>
    <w:rsid w:val="00B679AB"/>
    <w:rsid w:val="00B71DED"/>
    <w:rsid w:val="00B75C96"/>
    <w:rsid w:val="00B805CE"/>
    <w:rsid w:val="00B812F6"/>
    <w:rsid w:val="00B868C3"/>
    <w:rsid w:val="00B90AAD"/>
    <w:rsid w:val="00BA0B99"/>
    <w:rsid w:val="00BA15CD"/>
    <w:rsid w:val="00BA2F2F"/>
    <w:rsid w:val="00BA6729"/>
    <w:rsid w:val="00BB3C9A"/>
    <w:rsid w:val="00BB3FB9"/>
    <w:rsid w:val="00BB5956"/>
    <w:rsid w:val="00BC54F2"/>
    <w:rsid w:val="00BD649B"/>
    <w:rsid w:val="00BD64B1"/>
    <w:rsid w:val="00BD7544"/>
    <w:rsid w:val="00BE032E"/>
    <w:rsid w:val="00BE284B"/>
    <w:rsid w:val="00BE76E1"/>
    <w:rsid w:val="00BF541E"/>
    <w:rsid w:val="00BF55B8"/>
    <w:rsid w:val="00C0113D"/>
    <w:rsid w:val="00C013AB"/>
    <w:rsid w:val="00C014C5"/>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875"/>
    <w:rsid w:val="00F41255"/>
    <w:rsid w:val="00F42514"/>
    <w:rsid w:val="00F5243E"/>
    <w:rsid w:val="00F54DCA"/>
    <w:rsid w:val="00F5568B"/>
    <w:rsid w:val="00F6365A"/>
    <w:rsid w:val="00F6536E"/>
    <w:rsid w:val="00F73A18"/>
    <w:rsid w:val="00F75EB1"/>
    <w:rsid w:val="00F83F90"/>
    <w:rsid w:val="00F84015"/>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3077"/>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hyperlink" Target="https://rozetka.com.ua/canon_i_sensys_mf3010_5252b034aa/p110463910/"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9E99-2F93-4ABE-BE63-8B43A396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17552</Words>
  <Characters>100050</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IO</cp:lastModifiedBy>
  <cp:revision>3</cp:revision>
  <cp:lastPrinted>2023-09-27T09:59:00Z</cp:lastPrinted>
  <dcterms:created xsi:type="dcterms:W3CDTF">2023-10-26T06:59:00Z</dcterms:created>
  <dcterms:modified xsi:type="dcterms:W3CDTF">2023-10-27T12:35:00Z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