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F0" w:rsidRPr="006D714F" w:rsidRDefault="00C346F0" w:rsidP="00C346F0">
      <w:pPr>
        <w:ind w:left="5660" w:firstLine="700"/>
        <w:jc w:val="right"/>
        <w:rPr>
          <w:lang w:val="uk-UA"/>
        </w:rPr>
      </w:pPr>
      <w:r w:rsidRPr="006D714F">
        <w:rPr>
          <w:b/>
          <w:bCs/>
          <w:color w:val="000000"/>
          <w:lang w:val="uk-UA"/>
        </w:rPr>
        <w:t>Додаток 1</w:t>
      </w:r>
    </w:p>
    <w:p w:rsidR="00C346F0" w:rsidRPr="006D714F" w:rsidRDefault="00C346F0" w:rsidP="00C346F0">
      <w:pPr>
        <w:ind w:left="5660" w:firstLine="700"/>
        <w:jc w:val="right"/>
        <w:rPr>
          <w:iCs/>
          <w:color w:val="000000"/>
          <w:lang w:val="uk-UA"/>
        </w:rPr>
      </w:pPr>
      <w:r w:rsidRPr="006D714F">
        <w:rPr>
          <w:iCs/>
          <w:color w:val="000000"/>
          <w:lang w:val="uk-UA"/>
        </w:rPr>
        <w:t>до тендерної документації</w:t>
      </w:r>
    </w:p>
    <w:p w:rsidR="00C346F0" w:rsidRPr="006D714F" w:rsidRDefault="00C346F0" w:rsidP="00C346F0">
      <w:pPr>
        <w:ind w:left="5660" w:firstLine="700"/>
        <w:jc w:val="right"/>
        <w:rPr>
          <w:iCs/>
          <w:color w:val="000000"/>
          <w:lang w:val="uk-UA"/>
        </w:rPr>
      </w:pPr>
    </w:p>
    <w:p w:rsidR="00C346F0" w:rsidRPr="006D714F" w:rsidRDefault="00C346F0" w:rsidP="00C346F0">
      <w:pPr>
        <w:pStyle w:val="a3"/>
        <w:numPr>
          <w:ilvl w:val="0"/>
          <w:numId w:val="2"/>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346F0" w:rsidRPr="006D714F" w:rsidRDefault="00C346F0" w:rsidP="00C346F0">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C346F0" w:rsidRPr="006D714F" w:rsidTr="00452847">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46F0" w:rsidRPr="006D714F" w:rsidRDefault="00C346F0" w:rsidP="00452847">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46F0" w:rsidRPr="006D714F" w:rsidRDefault="00C346F0" w:rsidP="00452847">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46F0" w:rsidRPr="006D714F" w:rsidRDefault="00C346F0" w:rsidP="00452847">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C346F0" w:rsidRPr="0002133C" w:rsidTr="00452847">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C346F0" w:rsidRPr="006D714F" w:rsidRDefault="00C346F0" w:rsidP="00452847">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346F0" w:rsidRPr="006D714F" w:rsidRDefault="00C346F0" w:rsidP="00452847">
            <w:pPr>
              <w:jc w:val="both"/>
              <w:rPr>
                <w:color w:val="000000"/>
                <w:lang w:val="uk-UA"/>
              </w:rPr>
            </w:pPr>
            <w:r w:rsidRPr="006D714F">
              <w:rPr>
                <w:color w:val="000000"/>
                <w:lang w:val="uk-UA"/>
              </w:rPr>
              <w:t xml:space="preserve">   Аналогічним вважається договір за предметом закупівлі або частини предмета  тощо.</w:t>
            </w:r>
          </w:p>
          <w:p w:rsidR="00C346F0" w:rsidRPr="006D714F" w:rsidRDefault="00C346F0" w:rsidP="00452847">
            <w:pPr>
              <w:jc w:val="both"/>
              <w:rPr>
                <w:lang w:val="uk-UA"/>
              </w:rPr>
            </w:pPr>
            <w:r w:rsidRPr="006D714F">
              <w:rPr>
                <w:color w:val="000000"/>
                <w:lang w:val="uk-UA"/>
              </w:rPr>
              <w:t>1.1.2. Копія (ї) договору (</w:t>
            </w:r>
            <w:proofErr w:type="spellStart"/>
            <w:r w:rsidRPr="006D714F">
              <w:rPr>
                <w:color w:val="000000"/>
                <w:lang w:val="uk-UA"/>
              </w:rPr>
              <w:t>ів</w:t>
            </w:r>
            <w:proofErr w:type="spellEnd"/>
            <w:r w:rsidRPr="006D714F">
              <w:rPr>
                <w:color w:val="000000"/>
                <w:lang w:val="uk-UA"/>
              </w:rPr>
              <w:t xml:space="preserve">),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rsidR="00C346F0" w:rsidRPr="006D714F" w:rsidRDefault="00C346F0" w:rsidP="00452847">
            <w:pPr>
              <w:jc w:val="both"/>
              <w:rPr>
                <w:color w:val="000000"/>
                <w:lang w:val="uk-UA"/>
              </w:rPr>
            </w:pPr>
            <w:r w:rsidRPr="006D714F">
              <w:rPr>
                <w:color w:val="000000"/>
                <w:lang w:val="uk-UA"/>
              </w:rPr>
              <w:t>1.1.3. Копії/ю документів/</w:t>
            </w:r>
            <w:r w:rsidRPr="006D714F">
              <w:rPr>
                <w:lang w:val="uk-UA"/>
              </w:rPr>
              <w:t>а</w:t>
            </w:r>
            <w:r w:rsidRPr="006D714F">
              <w:rPr>
                <w:color w:val="000000"/>
                <w:lang w:val="uk-UA"/>
              </w:rPr>
              <w:t xml:space="preserve"> на підтвердження виконання не менше ніж одного договору, зазначеного в наданій Учасником довідці.</w:t>
            </w:r>
          </w:p>
          <w:p w:rsidR="00C346F0" w:rsidRPr="006D714F" w:rsidRDefault="00C346F0" w:rsidP="00452847">
            <w:pPr>
              <w:jc w:val="both"/>
              <w:rPr>
                <w:lang w:val="uk-UA"/>
              </w:rPr>
            </w:pPr>
          </w:p>
          <w:p w:rsidR="00C346F0" w:rsidRPr="006D714F" w:rsidRDefault="00C346F0" w:rsidP="00452847">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346F0" w:rsidRPr="006D714F" w:rsidRDefault="00C346F0" w:rsidP="00452847">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C346F0" w:rsidRPr="006D714F" w:rsidRDefault="00C346F0" w:rsidP="00C346F0">
      <w:pPr>
        <w:shd w:val="clear" w:color="auto" w:fill="FFFFFF"/>
        <w:jc w:val="both"/>
        <w:rPr>
          <w:iCs/>
          <w:lang w:val="uk-UA"/>
        </w:rPr>
      </w:pPr>
    </w:p>
    <w:p w:rsidR="00C346F0" w:rsidRPr="006D714F" w:rsidRDefault="00C346F0" w:rsidP="00C346F0">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346F0" w:rsidRPr="006D714F" w:rsidRDefault="00C346F0" w:rsidP="00C346F0">
      <w:pPr>
        <w:shd w:val="clear" w:color="auto" w:fill="FFFFFF"/>
        <w:jc w:val="both"/>
        <w:rPr>
          <w:b/>
          <w:bCs/>
          <w:color w:val="000000"/>
        </w:rPr>
      </w:pPr>
      <w:bookmarkStart w:id="0" w:name="_Hlk74566690"/>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УЧАСНИКА (в тому </w:t>
      </w:r>
      <w:proofErr w:type="spellStart"/>
      <w:r w:rsidRPr="006D714F">
        <w:rPr>
          <w:b/>
          <w:bCs/>
          <w:color w:val="000000"/>
        </w:rPr>
        <w:t>числі</w:t>
      </w:r>
      <w:proofErr w:type="spellEnd"/>
      <w:r w:rsidRPr="006D714F">
        <w:rPr>
          <w:b/>
          <w:bCs/>
          <w:color w:val="000000"/>
        </w:rPr>
        <w:t xml:space="preserve"> для </w:t>
      </w:r>
      <w:proofErr w:type="spellStart"/>
      <w:r w:rsidRPr="006D714F">
        <w:rPr>
          <w:b/>
          <w:bCs/>
          <w:color w:val="000000"/>
        </w:rPr>
        <w:t>об’єднання</w:t>
      </w:r>
      <w:proofErr w:type="spellEnd"/>
      <w:r w:rsidRPr="006D714F">
        <w:rPr>
          <w:b/>
          <w:bCs/>
          <w:color w:val="000000"/>
        </w:rPr>
        <w:t xml:space="preserve"> </w:t>
      </w:r>
      <w:proofErr w:type="spellStart"/>
      <w:r w:rsidRPr="006D714F">
        <w:rPr>
          <w:b/>
          <w:bCs/>
          <w:color w:val="000000"/>
        </w:rPr>
        <w:t>учасників</w:t>
      </w:r>
      <w:proofErr w:type="spellEnd"/>
      <w:r w:rsidRPr="006D714F">
        <w:rPr>
          <w:b/>
          <w:bCs/>
          <w:color w:val="000000"/>
        </w:rPr>
        <w:t xml:space="preserve"> як </w:t>
      </w:r>
      <w:proofErr w:type="spellStart"/>
      <w:r w:rsidRPr="006D714F">
        <w:rPr>
          <w:b/>
          <w:bCs/>
          <w:color w:val="000000"/>
        </w:rPr>
        <w:t>учасника</w:t>
      </w:r>
      <w:proofErr w:type="spellEnd"/>
      <w:r w:rsidRPr="006D714F">
        <w:rPr>
          <w:b/>
          <w:bCs/>
          <w:color w:val="000000"/>
        </w:rPr>
        <w:t xml:space="preserve"> </w:t>
      </w:r>
      <w:proofErr w:type="spellStart"/>
      <w:proofErr w:type="gramStart"/>
      <w:r w:rsidRPr="006D714F">
        <w:rPr>
          <w:b/>
          <w:bCs/>
          <w:color w:val="000000"/>
        </w:rPr>
        <w:t>процедури</w:t>
      </w:r>
      <w:proofErr w:type="spellEnd"/>
      <w:r w:rsidRPr="006D714F">
        <w:rPr>
          <w:b/>
          <w:bCs/>
          <w:color w:val="000000"/>
        </w:rPr>
        <w:t xml:space="preserve">)  </w:t>
      </w:r>
      <w:proofErr w:type="spellStart"/>
      <w:r w:rsidRPr="006D714F">
        <w:rPr>
          <w:b/>
          <w:bCs/>
          <w:color w:val="000000"/>
        </w:rPr>
        <w:t>вимогам</w:t>
      </w:r>
      <w:proofErr w:type="spellEnd"/>
      <w:proofErr w:type="gram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rsidR="00C346F0" w:rsidRPr="006D714F" w:rsidRDefault="00C346F0" w:rsidP="00C346F0">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не </w:t>
      </w:r>
      <w:proofErr w:type="spellStart"/>
      <w:r w:rsidRPr="006D714F">
        <w:rPr>
          <w:bCs/>
          <w:color w:val="000000"/>
        </w:rPr>
        <w:t>вимагає</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будь-</w:t>
      </w:r>
      <w:proofErr w:type="spellStart"/>
      <w:r w:rsidRPr="006D714F">
        <w:rPr>
          <w:bCs/>
          <w:color w:val="000000"/>
        </w:rPr>
        <w:t>яких</w:t>
      </w:r>
      <w:proofErr w:type="spellEnd"/>
      <w:r w:rsidRPr="006D714F">
        <w:rPr>
          <w:bCs/>
          <w:color w:val="000000"/>
        </w:rPr>
        <w:t xml:space="preserve"> </w:t>
      </w:r>
      <w:proofErr w:type="spellStart"/>
      <w:r w:rsidRPr="006D714F">
        <w:rPr>
          <w:bCs/>
          <w:color w:val="000000"/>
        </w:rPr>
        <w:t>документів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у </w:t>
      </w:r>
      <w:proofErr w:type="spellStart"/>
      <w:r w:rsidRPr="006D714F">
        <w:rPr>
          <w:bCs/>
          <w:color w:val="000000"/>
        </w:rPr>
        <w:t>пункті</w:t>
      </w:r>
      <w:proofErr w:type="spellEnd"/>
      <w:r w:rsidRPr="006D714F">
        <w:rPr>
          <w:bCs/>
          <w:color w:val="000000"/>
        </w:rPr>
        <w:t xml:space="preserve">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крім</w:t>
      </w:r>
      <w:proofErr w:type="spellEnd"/>
      <w:r w:rsidRPr="006D714F">
        <w:rPr>
          <w:bCs/>
          <w:color w:val="000000"/>
        </w:rPr>
        <w:t xml:space="preserve">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w:t>
      </w:r>
      <w:proofErr w:type="spellStart"/>
      <w:r w:rsidRPr="006D714F">
        <w:rPr>
          <w:bCs/>
          <w:color w:val="000000"/>
        </w:rPr>
        <w:t>крім</w:t>
      </w:r>
      <w:proofErr w:type="spellEnd"/>
      <w:r w:rsidRPr="006D714F">
        <w:rPr>
          <w:bCs/>
          <w:color w:val="000000"/>
        </w:rPr>
        <w:t xml:space="preserve"> </w:t>
      </w:r>
      <w:proofErr w:type="spellStart"/>
      <w:r w:rsidRPr="006D714F">
        <w:rPr>
          <w:bCs/>
          <w:color w:val="000000"/>
        </w:rPr>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gramStart"/>
      <w:r w:rsidRPr="006D714F">
        <w:rPr>
          <w:bCs/>
          <w:color w:val="000000"/>
        </w:rPr>
        <w:t>до абзацу</w:t>
      </w:r>
      <w:proofErr w:type="gramEnd"/>
      <w:r w:rsidRPr="006D714F">
        <w:rPr>
          <w:bCs/>
          <w:color w:val="000000"/>
        </w:rPr>
        <w:t xml:space="preserve"> </w:t>
      </w:r>
      <w:proofErr w:type="spellStart"/>
      <w:r w:rsidRPr="006D714F">
        <w:rPr>
          <w:bCs/>
          <w:color w:val="000000"/>
        </w:rPr>
        <w:t>шістнадцятого</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w:t>
      </w:r>
    </w:p>
    <w:p w:rsidR="00C346F0" w:rsidRPr="006D714F" w:rsidRDefault="00C346F0" w:rsidP="00C346F0">
      <w:pPr>
        <w:shd w:val="clear" w:color="auto" w:fill="FFFFFF"/>
        <w:jc w:val="both"/>
        <w:rPr>
          <w:bCs/>
          <w:color w:val="000000"/>
        </w:rPr>
      </w:pP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в </w:t>
      </w:r>
      <w:proofErr w:type="spellStart"/>
      <w:r w:rsidRPr="006D714F">
        <w:rPr>
          <w:bCs/>
          <w:color w:val="000000"/>
        </w:rPr>
        <w:t>пункті</w:t>
      </w:r>
      <w:proofErr w:type="spellEnd"/>
      <w:r w:rsidRPr="006D714F">
        <w:rPr>
          <w:bCs/>
          <w:color w:val="000000"/>
        </w:rPr>
        <w:t xml:space="preserve"> 47 </w:t>
      </w:r>
      <w:proofErr w:type="spellStart"/>
      <w:proofErr w:type="gramStart"/>
      <w:r w:rsidRPr="006D714F">
        <w:rPr>
          <w:bCs/>
          <w:color w:val="000000"/>
        </w:rPr>
        <w:t>Особливостей</w:t>
      </w:r>
      <w:proofErr w:type="spellEnd"/>
      <w:r w:rsidRPr="006D714F">
        <w:rPr>
          <w:bCs/>
          <w:color w:val="000000"/>
        </w:rPr>
        <w:t xml:space="preserve">  (</w:t>
      </w:r>
      <w:proofErr w:type="spellStart"/>
      <w:proofErr w:type="gramEnd"/>
      <w:r w:rsidRPr="006D714F">
        <w:rPr>
          <w:bCs/>
          <w:color w:val="000000"/>
        </w:rPr>
        <w:t>крім</w:t>
      </w:r>
      <w:proofErr w:type="spellEnd"/>
      <w:r w:rsidRPr="006D714F">
        <w:rPr>
          <w:bCs/>
          <w:color w:val="000000"/>
        </w:rPr>
        <w:t xml:space="preserve"> </w:t>
      </w:r>
      <w:proofErr w:type="spellStart"/>
      <w:r w:rsidRPr="006D714F">
        <w:rPr>
          <w:bCs/>
          <w:color w:val="000000"/>
        </w:rPr>
        <w:t>підпунктів</w:t>
      </w:r>
      <w:proofErr w:type="spellEnd"/>
      <w:r w:rsidRPr="006D714F">
        <w:rPr>
          <w:bCs/>
          <w:color w:val="000000"/>
        </w:rPr>
        <w:t xml:space="preserve"> 1 і 7,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шляхом </w:t>
      </w:r>
      <w:proofErr w:type="spellStart"/>
      <w:r w:rsidRPr="006D714F">
        <w:rPr>
          <w:bCs/>
          <w:color w:val="000000"/>
        </w:rPr>
        <w:lastRenderedPageBreak/>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w:t>
      </w:r>
    </w:p>
    <w:p w:rsidR="00C346F0" w:rsidRPr="006D714F" w:rsidRDefault="00C346F0" w:rsidP="00C346F0">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самостійно</w:t>
      </w:r>
      <w:proofErr w:type="spellEnd"/>
      <w:r w:rsidRPr="006D714F">
        <w:rPr>
          <w:bCs/>
          <w:color w:val="000000"/>
        </w:rPr>
        <w:t xml:space="preserve"> за результатами </w:t>
      </w:r>
      <w:proofErr w:type="spellStart"/>
      <w:r w:rsidRPr="006D714F">
        <w:rPr>
          <w:bCs/>
          <w:color w:val="000000"/>
        </w:rPr>
        <w:t>розгляду</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в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w:t>
      </w:r>
      <w:proofErr w:type="spellStart"/>
      <w:r w:rsidRPr="006D714F">
        <w:rPr>
          <w:bCs/>
          <w:color w:val="000000"/>
        </w:rPr>
        <w:t>підпунктами</w:t>
      </w:r>
      <w:proofErr w:type="spellEnd"/>
      <w:r w:rsidRPr="006D714F">
        <w:rPr>
          <w:bCs/>
          <w:color w:val="000000"/>
        </w:rPr>
        <w:t xml:space="preserve"> 1 і 7 </w:t>
      </w:r>
      <w:proofErr w:type="spellStart"/>
      <w:r w:rsidRPr="006D714F">
        <w:rPr>
          <w:bCs/>
          <w:color w:val="000000"/>
        </w:rPr>
        <w:t>цього</w:t>
      </w:r>
      <w:proofErr w:type="spellEnd"/>
      <w:r w:rsidRPr="006D714F">
        <w:rPr>
          <w:bCs/>
          <w:color w:val="000000"/>
        </w:rPr>
        <w:t xml:space="preserve"> пункту.</w:t>
      </w:r>
    </w:p>
    <w:p w:rsidR="00C346F0" w:rsidRPr="006D714F" w:rsidRDefault="00C346F0" w:rsidP="00C346F0">
      <w:pPr>
        <w:shd w:val="clear" w:color="auto" w:fill="FFFFFF"/>
        <w:jc w:val="both"/>
        <w:rPr>
          <w:bCs/>
          <w:color w:val="000000"/>
        </w:rPr>
      </w:pPr>
      <w:proofErr w:type="spellStart"/>
      <w:proofErr w:type="gramStart"/>
      <w:r w:rsidRPr="006D714F">
        <w:rPr>
          <w:bCs/>
          <w:color w:val="000000"/>
        </w:rPr>
        <w:t>Учасник</w:t>
      </w:r>
      <w:proofErr w:type="spellEnd"/>
      <w:r w:rsidRPr="006D714F">
        <w:rPr>
          <w:bCs/>
          <w:color w:val="000000"/>
        </w:rPr>
        <w:t>  повинен</w:t>
      </w:r>
      <w:proofErr w:type="gram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довідку</w:t>
      </w:r>
      <w:proofErr w:type="spellEnd"/>
      <w:r w:rsidRPr="006D714F">
        <w:rPr>
          <w:bCs/>
          <w:color w:val="000000"/>
        </w:rPr>
        <w:t xml:space="preserve"> у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roofErr w:type="spellStart"/>
      <w:r w:rsidRPr="006D714F">
        <w:rPr>
          <w:bCs/>
          <w:color w:val="000000"/>
        </w:rPr>
        <w:t>встановленої</w:t>
      </w:r>
      <w:proofErr w:type="spellEnd"/>
      <w:r w:rsidRPr="006D714F">
        <w:rPr>
          <w:bCs/>
          <w:color w:val="000000"/>
        </w:rPr>
        <w:t xml:space="preserve"> в </w:t>
      </w:r>
      <w:proofErr w:type="spellStart"/>
      <w:r w:rsidRPr="006D714F">
        <w:rPr>
          <w:bCs/>
          <w:color w:val="000000"/>
        </w:rPr>
        <w:t>абзаці</w:t>
      </w:r>
      <w:proofErr w:type="spellEnd"/>
      <w:r w:rsidRPr="006D714F">
        <w:rPr>
          <w:bCs/>
          <w:color w:val="000000"/>
        </w:rPr>
        <w:t xml:space="preserve"> 14 пункту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roofErr w:type="spellStart"/>
      <w:r w:rsidRPr="006D714F">
        <w:rPr>
          <w:bCs/>
          <w:color w:val="000000"/>
        </w:rPr>
        <w:t>Якщо</w:t>
      </w:r>
      <w:proofErr w:type="spellEnd"/>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вважає</w:t>
      </w:r>
      <w:proofErr w:type="spellEnd"/>
      <w:r w:rsidRPr="006D714F">
        <w:rPr>
          <w:bCs/>
          <w:color w:val="000000"/>
        </w:rPr>
        <w:t xml:space="preserve"> </w:t>
      </w:r>
      <w:proofErr w:type="spellStart"/>
      <w:r w:rsidRPr="006D714F">
        <w:rPr>
          <w:bCs/>
          <w:color w:val="000000"/>
        </w:rPr>
        <w:t>таке</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достатнім</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може</w:t>
      </w:r>
      <w:proofErr w:type="spellEnd"/>
      <w:r w:rsidRPr="006D714F">
        <w:rPr>
          <w:bCs/>
          <w:color w:val="000000"/>
        </w:rPr>
        <w:t xml:space="preserve"> бути </w:t>
      </w:r>
      <w:proofErr w:type="spellStart"/>
      <w:r w:rsidRPr="006D714F">
        <w:rPr>
          <w:bCs/>
          <w:color w:val="000000"/>
        </w:rPr>
        <w:t>відмовлено</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в </w:t>
      </w:r>
      <w:proofErr w:type="spellStart"/>
      <w:r w:rsidRPr="006D714F">
        <w:rPr>
          <w:bCs/>
          <w:color w:val="000000"/>
        </w:rPr>
        <w:t>процедурі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w:t>
      </w:r>
    </w:p>
    <w:p w:rsidR="00C346F0" w:rsidRPr="006D714F" w:rsidRDefault="00C346F0" w:rsidP="00C346F0">
      <w:pPr>
        <w:shd w:val="clear" w:color="auto" w:fill="FFFFFF"/>
        <w:jc w:val="both"/>
        <w:rPr>
          <w:bCs/>
          <w:color w:val="000000"/>
        </w:rPr>
      </w:pPr>
      <w:r w:rsidRPr="006D714F">
        <w:rPr>
          <w:bCs/>
          <w:color w:val="000000"/>
        </w:rPr>
        <w:t xml:space="preserve">У </w:t>
      </w:r>
      <w:proofErr w:type="spellStart"/>
      <w:r w:rsidRPr="006D714F">
        <w:rPr>
          <w:bCs/>
          <w:color w:val="000000"/>
        </w:rPr>
        <w:t>разі</w:t>
      </w:r>
      <w:proofErr w:type="spellEnd"/>
      <w:r w:rsidRPr="006D714F">
        <w:rPr>
          <w:bCs/>
          <w:color w:val="000000"/>
        </w:rPr>
        <w:t xml:space="preserve"> коли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має</w:t>
      </w:r>
      <w:proofErr w:type="spellEnd"/>
      <w:r w:rsidRPr="006D714F">
        <w:rPr>
          <w:bCs/>
          <w:color w:val="000000"/>
        </w:rPr>
        <w:t xml:space="preserve">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залучити</w:t>
      </w:r>
      <w:proofErr w:type="spellEnd"/>
      <w:r w:rsidRPr="006D714F">
        <w:rPr>
          <w:bCs/>
          <w:color w:val="000000"/>
        </w:rPr>
        <w:t xml:space="preserve"> </w:t>
      </w:r>
      <w:proofErr w:type="spellStart"/>
      <w:r w:rsidRPr="006D714F">
        <w:rPr>
          <w:bCs/>
          <w:color w:val="000000"/>
        </w:rPr>
        <w:t>інших</w:t>
      </w:r>
      <w:proofErr w:type="spellEnd"/>
      <w:r w:rsidRPr="006D714F">
        <w:rPr>
          <w:bCs/>
          <w:color w:val="000000"/>
        </w:rPr>
        <w:t xml:space="preserve">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як </w:t>
      </w:r>
      <w:proofErr w:type="spellStart"/>
      <w:r w:rsidRPr="006D714F">
        <w:rPr>
          <w:bCs/>
          <w:color w:val="000000"/>
        </w:rPr>
        <w:t>субпідрядників</w:t>
      </w:r>
      <w:proofErr w:type="spellEnd"/>
      <w:r w:rsidRPr="006D714F">
        <w:rPr>
          <w:bCs/>
          <w:color w:val="000000"/>
        </w:rPr>
        <w:t>/</w:t>
      </w:r>
      <w:proofErr w:type="spellStart"/>
      <w:r w:rsidRPr="006D714F">
        <w:rPr>
          <w:bCs/>
          <w:color w:val="000000"/>
        </w:rPr>
        <w:t>співвиконавців</w:t>
      </w:r>
      <w:proofErr w:type="spellEnd"/>
      <w:r w:rsidRPr="006D714F">
        <w:rPr>
          <w:bCs/>
          <w:color w:val="000000"/>
        </w:rPr>
        <w:t xml:space="preserve"> в </w:t>
      </w:r>
      <w:proofErr w:type="spellStart"/>
      <w:r w:rsidRPr="006D714F">
        <w:rPr>
          <w:bCs/>
          <w:color w:val="000000"/>
        </w:rPr>
        <w:t>обсязі</w:t>
      </w:r>
      <w:proofErr w:type="spellEnd"/>
      <w:r w:rsidRPr="006D714F">
        <w:rPr>
          <w:bCs/>
          <w:color w:val="000000"/>
        </w:rPr>
        <w:t xml:space="preserve"> не </w:t>
      </w:r>
      <w:proofErr w:type="spellStart"/>
      <w:r w:rsidRPr="006D714F">
        <w:rPr>
          <w:bCs/>
          <w:color w:val="000000"/>
        </w:rPr>
        <w:t>менш</w:t>
      </w:r>
      <w:proofErr w:type="spellEnd"/>
      <w:r w:rsidRPr="006D714F">
        <w:rPr>
          <w:bCs/>
          <w:color w:val="000000"/>
        </w:rPr>
        <w:t xml:space="preserve"> як 20 </w:t>
      </w:r>
      <w:proofErr w:type="spellStart"/>
      <w:r w:rsidRPr="006D714F">
        <w:rPr>
          <w:bCs/>
          <w:color w:val="000000"/>
        </w:rPr>
        <w:t>відсотків</w:t>
      </w:r>
      <w:proofErr w:type="spellEnd"/>
      <w:r w:rsidRPr="006D714F">
        <w:rPr>
          <w:bCs/>
          <w:color w:val="000000"/>
        </w:rPr>
        <w:t xml:space="preserve"> </w:t>
      </w:r>
      <w:proofErr w:type="spellStart"/>
      <w:r w:rsidRPr="006D714F">
        <w:rPr>
          <w:bCs/>
          <w:color w:val="000000"/>
        </w:rPr>
        <w:t>вартості</w:t>
      </w:r>
      <w:proofErr w:type="spellEnd"/>
      <w:r w:rsidRPr="006D714F">
        <w:rPr>
          <w:bCs/>
          <w:color w:val="000000"/>
        </w:rPr>
        <w:t xml:space="preserve"> договору про </w:t>
      </w:r>
      <w:proofErr w:type="spellStart"/>
      <w:r w:rsidRPr="006D714F">
        <w:rPr>
          <w:bCs/>
          <w:color w:val="000000"/>
        </w:rPr>
        <w:t>закупівлю</w:t>
      </w:r>
      <w:proofErr w:type="spellEnd"/>
      <w:r w:rsidRPr="006D714F">
        <w:rPr>
          <w:bCs/>
          <w:color w:val="000000"/>
        </w:rPr>
        <w:t xml:space="preserve"> у </w:t>
      </w:r>
      <w:proofErr w:type="spellStart"/>
      <w:r w:rsidRPr="006D714F">
        <w:rPr>
          <w:bCs/>
          <w:color w:val="000000"/>
        </w:rPr>
        <w:t>разі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робіт</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послуг</w:t>
      </w:r>
      <w:proofErr w:type="spellEnd"/>
      <w:r w:rsidRPr="006D714F">
        <w:rPr>
          <w:bCs/>
          <w:color w:val="000000"/>
        </w:rPr>
        <w:t xml:space="preserve"> для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відповідності</w:t>
      </w:r>
      <w:proofErr w:type="spellEnd"/>
      <w:r w:rsidRPr="006D714F">
        <w:rPr>
          <w:bCs/>
          <w:color w:val="000000"/>
        </w:rPr>
        <w:t xml:space="preserve"> </w:t>
      </w:r>
      <w:proofErr w:type="spellStart"/>
      <w:r w:rsidRPr="006D714F">
        <w:rPr>
          <w:bCs/>
          <w:color w:val="000000"/>
        </w:rPr>
        <w:t>кваліфікаційним</w:t>
      </w:r>
      <w:proofErr w:type="spellEnd"/>
      <w:r w:rsidRPr="006D714F">
        <w:rPr>
          <w:bCs/>
          <w:color w:val="000000"/>
        </w:rPr>
        <w:t xml:space="preserve"> </w:t>
      </w:r>
      <w:proofErr w:type="spellStart"/>
      <w:r w:rsidRPr="006D714F">
        <w:rPr>
          <w:bCs/>
          <w:color w:val="000000"/>
        </w:rPr>
        <w:t>критеріям</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до </w:t>
      </w:r>
      <w:proofErr w:type="spellStart"/>
      <w:r w:rsidRPr="006D714F">
        <w:rPr>
          <w:bCs/>
          <w:color w:val="000000"/>
        </w:rPr>
        <w:t>частини</w:t>
      </w:r>
      <w:proofErr w:type="spellEnd"/>
      <w:r w:rsidRPr="006D714F">
        <w:rPr>
          <w:bCs/>
          <w:color w:val="000000"/>
        </w:rPr>
        <w:t xml:space="preserve"> </w:t>
      </w:r>
      <w:proofErr w:type="spellStart"/>
      <w:r w:rsidRPr="006D714F">
        <w:rPr>
          <w:bCs/>
          <w:color w:val="000000"/>
        </w:rPr>
        <w:t>третьої</w:t>
      </w:r>
      <w:proofErr w:type="spellEnd"/>
      <w:r w:rsidRPr="006D714F">
        <w:rPr>
          <w:bCs/>
          <w:color w:val="000000"/>
        </w:rPr>
        <w:t xml:space="preserve"> </w:t>
      </w:r>
      <w:proofErr w:type="spellStart"/>
      <w:r w:rsidRPr="006D714F">
        <w:rPr>
          <w:bCs/>
          <w:color w:val="000000"/>
        </w:rPr>
        <w:t>статті</w:t>
      </w:r>
      <w:proofErr w:type="spellEnd"/>
      <w:r w:rsidRPr="006D714F">
        <w:rPr>
          <w:bCs/>
          <w:color w:val="000000"/>
        </w:rPr>
        <w:t xml:space="preserve"> 16 Закону </w:t>
      </w:r>
      <w:r w:rsidRPr="006D714F">
        <w:rPr>
          <w:bCs/>
          <w:i/>
          <w:color w:val="000000"/>
        </w:rPr>
        <w:t xml:space="preserve">(у </w:t>
      </w:r>
      <w:proofErr w:type="spellStart"/>
      <w:r w:rsidRPr="006D714F">
        <w:rPr>
          <w:bCs/>
          <w:i/>
          <w:color w:val="000000"/>
        </w:rPr>
        <w:t>разі</w:t>
      </w:r>
      <w:proofErr w:type="spellEnd"/>
      <w:r w:rsidRPr="006D714F">
        <w:rPr>
          <w:bCs/>
          <w:i/>
          <w:color w:val="000000"/>
        </w:rPr>
        <w:t xml:space="preserve"> </w:t>
      </w:r>
      <w:proofErr w:type="spellStart"/>
      <w:r w:rsidRPr="006D714F">
        <w:rPr>
          <w:bCs/>
          <w:i/>
          <w:color w:val="000000"/>
        </w:rPr>
        <w:t>застосування</w:t>
      </w:r>
      <w:proofErr w:type="spellEnd"/>
      <w:r w:rsidRPr="006D714F">
        <w:rPr>
          <w:bCs/>
          <w:i/>
          <w:color w:val="000000"/>
        </w:rPr>
        <w:t xml:space="preserve"> таких </w:t>
      </w:r>
      <w:proofErr w:type="spellStart"/>
      <w:r w:rsidRPr="006D714F">
        <w:rPr>
          <w:bCs/>
          <w:i/>
          <w:color w:val="000000"/>
        </w:rPr>
        <w:t>критеріїв</w:t>
      </w:r>
      <w:proofErr w:type="spellEnd"/>
      <w:r w:rsidRPr="006D714F">
        <w:rPr>
          <w:bCs/>
          <w:i/>
          <w:color w:val="000000"/>
        </w:rPr>
        <w:t xml:space="preserve"> до </w:t>
      </w:r>
      <w:proofErr w:type="spellStart"/>
      <w:r w:rsidRPr="006D714F">
        <w:rPr>
          <w:bCs/>
          <w:i/>
          <w:color w:val="000000"/>
        </w:rPr>
        <w:t>учасника</w:t>
      </w:r>
      <w:proofErr w:type="spellEnd"/>
      <w:r w:rsidRPr="006D714F">
        <w:rPr>
          <w:bCs/>
          <w:i/>
          <w:color w:val="000000"/>
        </w:rPr>
        <w:t xml:space="preserve"> </w:t>
      </w:r>
      <w:proofErr w:type="spellStart"/>
      <w:r w:rsidRPr="006D714F">
        <w:rPr>
          <w:bCs/>
          <w:i/>
          <w:color w:val="000000"/>
        </w:rPr>
        <w:t>процедури</w:t>
      </w:r>
      <w:proofErr w:type="spellEnd"/>
      <w:r w:rsidRPr="006D714F">
        <w:rPr>
          <w:bCs/>
          <w:i/>
          <w:color w:val="000000"/>
        </w:rPr>
        <w:t xml:space="preserve"> </w:t>
      </w:r>
      <w:proofErr w:type="spellStart"/>
      <w:r w:rsidRPr="006D714F">
        <w:rPr>
          <w:bCs/>
          <w:i/>
          <w:color w:val="000000"/>
        </w:rPr>
        <w:t>закупівлі</w:t>
      </w:r>
      <w:proofErr w:type="spellEnd"/>
      <w:r w:rsidRPr="006D714F">
        <w:rPr>
          <w:bCs/>
          <w:i/>
          <w:color w:val="000000"/>
        </w:rPr>
        <w:t>)</w:t>
      </w:r>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перевіряє</w:t>
      </w:r>
      <w:proofErr w:type="spellEnd"/>
      <w:r w:rsidRPr="006D714F">
        <w:rPr>
          <w:bCs/>
          <w:color w:val="000000"/>
        </w:rPr>
        <w:t xml:space="preserve"> таких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пунктом 47 </w:t>
      </w:r>
      <w:proofErr w:type="spellStart"/>
      <w:r w:rsidRPr="006D714F">
        <w:rPr>
          <w:bCs/>
          <w:color w:val="000000"/>
        </w:rPr>
        <w:t>Особливостей</w:t>
      </w:r>
      <w:proofErr w:type="spellEnd"/>
      <w:r w:rsidRPr="006D714F">
        <w:rPr>
          <w:bCs/>
          <w:color w:val="000000"/>
        </w:rPr>
        <w:t>.</w:t>
      </w:r>
    </w:p>
    <w:p w:rsidR="00C346F0" w:rsidRPr="006D714F" w:rsidRDefault="00C346F0" w:rsidP="00C346F0">
      <w:pPr>
        <w:shd w:val="clear" w:color="auto" w:fill="FFFFFF"/>
        <w:jc w:val="both"/>
        <w:rPr>
          <w:bCs/>
          <w:i/>
          <w:color w:val="000000"/>
        </w:rPr>
      </w:pPr>
    </w:p>
    <w:p w:rsidR="00C346F0" w:rsidRPr="006D714F" w:rsidRDefault="00C346F0" w:rsidP="00C346F0">
      <w:pPr>
        <w:shd w:val="clear" w:color="auto" w:fill="FFFFFF"/>
        <w:jc w:val="both"/>
        <w:rPr>
          <w:b/>
          <w:bCs/>
          <w:color w:val="000000"/>
        </w:rPr>
      </w:pPr>
      <w:r w:rsidRPr="006D714F">
        <w:rPr>
          <w:bCs/>
          <w:color w:val="000000"/>
        </w:rPr>
        <w:t xml:space="preserve">3. </w:t>
      </w:r>
      <w:proofErr w:type="spellStart"/>
      <w:r w:rsidRPr="006D714F">
        <w:rPr>
          <w:b/>
          <w:bCs/>
          <w:color w:val="000000"/>
        </w:rPr>
        <w:t>Перелік</w:t>
      </w:r>
      <w:proofErr w:type="spellEnd"/>
      <w:r w:rsidRPr="006D714F">
        <w:rPr>
          <w:b/>
          <w:bCs/>
          <w:color w:val="000000"/>
        </w:rPr>
        <w:t xml:space="preserve"> </w:t>
      </w:r>
      <w:proofErr w:type="spellStart"/>
      <w:r w:rsidRPr="006D714F">
        <w:rPr>
          <w:b/>
          <w:bCs/>
          <w:color w:val="000000"/>
        </w:rPr>
        <w:t>документів</w:t>
      </w:r>
      <w:proofErr w:type="spellEnd"/>
      <w:r w:rsidRPr="006D714F">
        <w:rPr>
          <w:b/>
          <w:bCs/>
          <w:color w:val="000000"/>
        </w:rPr>
        <w:t xml:space="preserve"> та </w:t>
      </w:r>
      <w:proofErr w:type="spellStart"/>
      <w:proofErr w:type="gramStart"/>
      <w:r w:rsidRPr="006D714F">
        <w:rPr>
          <w:b/>
          <w:bCs/>
          <w:color w:val="000000"/>
        </w:rPr>
        <w:t>інформації</w:t>
      </w:r>
      <w:proofErr w:type="spellEnd"/>
      <w:r w:rsidRPr="006D714F">
        <w:rPr>
          <w:b/>
          <w:bCs/>
          <w:color w:val="000000"/>
        </w:rPr>
        <w:t>  для</w:t>
      </w:r>
      <w:proofErr w:type="gramEnd"/>
      <w:r w:rsidRPr="006D714F">
        <w:rPr>
          <w:b/>
          <w:bCs/>
          <w:color w:val="000000"/>
        </w:rPr>
        <w:t xml:space="preserve"> </w:t>
      </w:r>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ПЕРЕМОЖЦЯ </w:t>
      </w:r>
      <w:proofErr w:type="spellStart"/>
      <w:r w:rsidRPr="006D714F">
        <w:rPr>
          <w:b/>
          <w:bCs/>
          <w:color w:val="000000"/>
        </w:rPr>
        <w:t>вимогам</w:t>
      </w:r>
      <w:proofErr w:type="spell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rsidR="00C346F0" w:rsidRPr="006D714F" w:rsidRDefault="00C346F0" w:rsidP="00C346F0">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у строк, </w:t>
      </w:r>
      <w:proofErr w:type="spellStart"/>
      <w:r w:rsidRPr="006D714F">
        <w:rPr>
          <w:bCs/>
          <w:color w:val="000000"/>
        </w:rPr>
        <w:t>що</w:t>
      </w:r>
      <w:proofErr w:type="spellEnd"/>
      <w:r w:rsidRPr="006D714F">
        <w:rPr>
          <w:bCs/>
          <w:color w:val="000000"/>
        </w:rPr>
        <w:t xml:space="preserve"> </w:t>
      </w:r>
      <w:r w:rsidRPr="006D714F">
        <w:rPr>
          <w:bCs/>
          <w:i/>
          <w:color w:val="000000"/>
        </w:rPr>
        <w:t xml:space="preserve">не </w:t>
      </w:r>
      <w:proofErr w:type="spellStart"/>
      <w:r w:rsidRPr="006D714F">
        <w:rPr>
          <w:bCs/>
          <w:i/>
          <w:color w:val="000000"/>
        </w:rPr>
        <w:t>перевищує</w:t>
      </w:r>
      <w:proofErr w:type="spellEnd"/>
      <w:r w:rsidRPr="006D714F">
        <w:rPr>
          <w:bCs/>
          <w:i/>
          <w:color w:val="000000"/>
        </w:rPr>
        <w:t xml:space="preserve"> </w:t>
      </w:r>
      <w:proofErr w:type="spellStart"/>
      <w:r w:rsidRPr="006D714F">
        <w:rPr>
          <w:bCs/>
          <w:i/>
          <w:color w:val="000000"/>
        </w:rPr>
        <w:t>чотири</w:t>
      </w:r>
      <w:proofErr w:type="spellEnd"/>
      <w:r w:rsidRPr="006D714F">
        <w:rPr>
          <w:bCs/>
          <w:i/>
          <w:color w:val="000000"/>
        </w:rPr>
        <w:t xml:space="preserve"> </w:t>
      </w:r>
      <w:proofErr w:type="spellStart"/>
      <w:r w:rsidRPr="006D714F">
        <w:rPr>
          <w:bCs/>
          <w:i/>
          <w:color w:val="000000"/>
        </w:rPr>
        <w:t>дні</w:t>
      </w:r>
      <w:proofErr w:type="spellEnd"/>
      <w:r w:rsidRPr="006D714F">
        <w:rPr>
          <w:bCs/>
          <w:i/>
          <w:color w:val="000000"/>
        </w:rPr>
        <w:t xml:space="preserve"> </w:t>
      </w:r>
      <w:r w:rsidRPr="006D714F">
        <w:rPr>
          <w:bCs/>
          <w:color w:val="000000"/>
        </w:rPr>
        <w:t xml:space="preserve">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повідомлення</w:t>
      </w:r>
      <w:proofErr w:type="spellEnd"/>
      <w:r w:rsidRPr="006D714F">
        <w:rPr>
          <w:bCs/>
          <w:color w:val="000000"/>
        </w:rPr>
        <w:t xml:space="preserve"> про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укласти</w:t>
      </w:r>
      <w:proofErr w:type="spellEnd"/>
      <w:r w:rsidRPr="006D714F">
        <w:rPr>
          <w:bCs/>
          <w:color w:val="000000"/>
        </w:rPr>
        <w:t xml:space="preserve"> </w:t>
      </w:r>
      <w:proofErr w:type="spellStart"/>
      <w:r w:rsidRPr="006D714F">
        <w:rPr>
          <w:bCs/>
          <w:color w:val="000000"/>
        </w:rPr>
        <w:t>договір</w:t>
      </w:r>
      <w:proofErr w:type="spellEnd"/>
      <w:r w:rsidRPr="006D714F">
        <w:rPr>
          <w:bCs/>
          <w:color w:val="000000"/>
        </w:rPr>
        <w:t xml:space="preserve"> про </w:t>
      </w:r>
      <w:proofErr w:type="spellStart"/>
      <w:r w:rsidRPr="006D714F">
        <w:rPr>
          <w:bCs/>
          <w:color w:val="000000"/>
        </w:rPr>
        <w:t>закупівлю</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замовнику</w:t>
      </w:r>
      <w:proofErr w:type="spellEnd"/>
      <w:r w:rsidRPr="006D714F">
        <w:rPr>
          <w:bCs/>
          <w:color w:val="000000"/>
        </w:rPr>
        <w:t xml:space="preserve"> шляхом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підпунктах</w:t>
      </w:r>
      <w:proofErr w:type="spellEnd"/>
      <w:r w:rsidRPr="006D714F">
        <w:rPr>
          <w:bCs/>
          <w:color w:val="000000"/>
        </w:rPr>
        <w:t xml:space="preserve"> 3, 5, 6 і 12 та в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чотирнадцятому</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 xml:space="preserve">. </w:t>
      </w:r>
    </w:p>
    <w:p w:rsidR="00C346F0" w:rsidRPr="006D714F" w:rsidRDefault="00C346F0" w:rsidP="00C346F0">
      <w:pPr>
        <w:shd w:val="clear" w:color="auto" w:fill="FFFFFF"/>
        <w:jc w:val="both"/>
        <w:rPr>
          <w:bCs/>
          <w:color w:val="000000"/>
        </w:rPr>
      </w:pPr>
      <w:r w:rsidRPr="006D714F">
        <w:rPr>
          <w:bCs/>
          <w:color w:val="000000"/>
        </w:rPr>
        <w:t xml:space="preserve">Першим днем строку, </w:t>
      </w:r>
      <w:proofErr w:type="spellStart"/>
      <w:r w:rsidRPr="006D714F">
        <w:rPr>
          <w:bCs/>
          <w:color w:val="000000"/>
        </w:rPr>
        <w:t>передбаченого</w:t>
      </w:r>
      <w:proofErr w:type="spellEnd"/>
      <w:r w:rsidRPr="006D714F">
        <w:rPr>
          <w:bCs/>
          <w:color w:val="000000"/>
        </w:rPr>
        <w:t xml:space="preserve"> </w:t>
      </w:r>
      <w:proofErr w:type="spellStart"/>
      <w:r w:rsidRPr="006D714F">
        <w:rPr>
          <w:bCs/>
          <w:color w:val="000000"/>
        </w:rPr>
        <w:t>цією</w:t>
      </w:r>
      <w:proofErr w:type="spellEnd"/>
      <w:r w:rsidRPr="006D714F">
        <w:rPr>
          <w:bCs/>
          <w:color w:val="000000"/>
        </w:rPr>
        <w:t xml:space="preserve"> тендерною </w:t>
      </w:r>
      <w:proofErr w:type="spellStart"/>
      <w:r w:rsidRPr="006D714F">
        <w:rPr>
          <w:bCs/>
          <w:color w:val="000000"/>
        </w:rPr>
        <w:t>документацією</w:t>
      </w:r>
      <w:proofErr w:type="spellEnd"/>
      <w:r w:rsidRPr="006D714F">
        <w:rPr>
          <w:bCs/>
          <w:color w:val="000000"/>
        </w:rPr>
        <w:t xml:space="preserve"> та/ </w:t>
      </w:r>
      <w:proofErr w:type="spellStart"/>
      <w:r w:rsidRPr="006D714F">
        <w:rPr>
          <w:bCs/>
          <w:color w:val="000000"/>
        </w:rPr>
        <w:t>або</w:t>
      </w:r>
      <w:proofErr w:type="spellEnd"/>
      <w:r w:rsidRPr="006D714F">
        <w:rPr>
          <w:bCs/>
          <w:color w:val="000000"/>
        </w:rPr>
        <w:t xml:space="preserve"> Законом та/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Особливостями</w:t>
      </w:r>
      <w:proofErr w:type="spellEnd"/>
      <w:r w:rsidRPr="006D714F">
        <w:rPr>
          <w:bCs/>
          <w:color w:val="000000"/>
        </w:rPr>
        <w:t xml:space="preserve">, </w:t>
      </w:r>
      <w:proofErr w:type="spellStart"/>
      <w:r w:rsidRPr="006D714F">
        <w:rPr>
          <w:bCs/>
          <w:color w:val="000000"/>
        </w:rPr>
        <w:t>перебіг</w:t>
      </w:r>
      <w:proofErr w:type="spellEnd"/>
      <w:r w:rsidRPr="006D714F">
        <w:rPr>
          <w:bCs/>
          <w:color w:val="000000"/>
        </w:rPr>
        <w:t xml:space="preserve"> </w:t>
      </w:r>
      <w:proofErr w:type="spellStart"/>
      <w:r w:rsidRPr="006D714F">
        <w:rPr>
          <w:bCs/>
          <w:color w:val="000000"/>
        </w:rPr>
        <w:t>якого</w:t>
      </w:r>
      <w:proofErr w:type="spellEnd"/>
      <w:r w:rsidRPr="006D714F">
        <w:rPr>
          <w:bCs/>
          <w:color w:val="000000"/>
        </w:rPr>
        <w:t xml:space="preserve"> </w:t>
      </w:r>
      <w:proofErr w:type="spellStart"/>
      <w:r w:rsidRPr="006D714F">
        <w:rPr>
          <w:bCs/>
          <w:color w:val="000000"/>
        </w:rPr>
        <w:t>визначається</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певної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вважатиметься</w:t>
      </w:r>
      <w:proofErr w:type="spellEnd"/>
      <w:r w:rsidRPr="006D714F">
        <w:rPr>
          <w:bCs/>
          <w:color w:val="000000"/>
        </w:rPr>
        <w:t xml:space="preserve"> </w:t>
      </w:r>
      <w:proofErr w:type="spellStart"/>
      <w:r w:rsidRPr="006D714F">
        <w:rPr>
          <w:bCs/>
          <w:color w:val="000000"/>
        </w:rPr>
        <w:t>наступний</w:t>
      </w:r>
      <w:proofErr w:type="spellEnd"/>
      <w:r w:rsidRPr="006D714F">
        <w:rPr>
          <w:bCs/>
          <w:color w:val="000000"/>
        </w:rPr>
        <w:t xml:space="preserve"> за днем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календарний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робочий</w:t>
      </w:r>
      <w:proofErr w:type="spellEnd"/>
      <w:r w:rsidRPr="006D714F">
        <w:rPr>
          <w:bCs/>
          <w:color w:val="000000"/>
        </w:rPr>
        <w:t xml:space="preserve"> день, </w:t>
      </w:r>
      <w:proofErr w:type="spellStart"/>
      <w:r w:rsidRPr="006D714F">
        <w:rPr>
          <w:bCs/>
          <w:color w:val="000000"/>
        </w:rPr>
        <w:t>залежно</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того, у </w:t>
      </w:r>
      <w:proofErr w:type="spellStart"/>
      <w:r w:rsidRPr="006D714F">
        <w:rPr>
          <w:bCs/>
          <w:color w:val="000000"/>
        </w:rPr>
        <w:t>яких</w:t>
      </w:r>
      <w:proofErr w:type="spellEnd"/>
      <w:r w:rsidRPr="006D714F">
        <w:rPr>
          <w:bCs/>
          <w:color w:val="000000"/>
        </w:rPr>
        <w:t xml:space="preserve"> днях (</w:t>
      </w:r>
      <w:proofErr w:type="spellStart"/>
      <w:r w:rsidRPr="006D714F">
        <w:rPr>
          <w:bCs/>
          <w:color w:val="000000"/>
        </w:rPr>
        <w:t>календарних</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робочих</w:t>
      </w:r>
      <w:proofErr w:type="spellEnd"/>
      <w:r w:rsidRPr="006D714F">
        <w:rPr>
          <w:bCs/>
          <w:color w:val="000000"/>
        </w:rPr>
        <w:t xml:space="preserve">) </w:t>
      </w:r>
      <w:proofErr w:type="spellStart"/>
      <w:r w:rsidRPr="006D714F">
        <w:rPr>
          <w:bCs/>
          <w:color w:val="000000"/>
        </w:rPr>
        <w:t>обраховується</w:t>
      </w:r>
      <w:proofErr w:type="spellEnd"/>
      <w:r w:rsidRPr="006D714F">
        <w:rPr>
          <w:bCs/>
          <w:color w:val="000000"/>
        </w:rPr>
        <w:t xml:space="preserve"> </w:t>
      </w:r>
      <w:proofErr w:type="spellStart"/>
      <w:r w:rsidRPr="006D714F">
        <w:rPr>
          <w:bCs/>
          <w:color w:val="000000"/>
        </w:rPr>
        <w:t>відповідний</w:t>
      </w:r>
      <w:proofErr w:type="spellEnd"/>
      <w:r w:rsidRPr="006D714F">
        <w:rPr>
          <w:bCs/>
          <w:color w:val="000000"/>
        </w:rPr>
        <w:t xml:space="preserve"> строк.</w:t>
      </w:r>
    </w:p>
    <w:p w:rsidR="00C346F0" w:rsidRPr="006D714F" w:rsidRDefault="00C346F0" w:rsidP="00C346F0">
      <w:pPr>
        <w:shd w:val="clear" w:color="auto" w:fill="FFFFFF"/>
        <w:jc w:val="both"/>
        <w:rPr>
          <w:bCs/>
          <w:color w:val="000000"/>
        </w:rPr>
      </w:pPr>
    </w:p>
    <w:p w:rsidR="00C346F0" w:rsidRPr="006D714F" w:rsidRDefault="00C346F0" w:rsidP="00C346F0">
      <w:pPr>
        <w:shd w:val="clear" w:color="auto" w:fill="FFFFFF"/>
        <w:jc w:val="both"/>
        <w:rPr>
          <w:bCs/>
          <w:color w:val="000000"/>
        </w:rPr>
      </w:pPr>
      <w:r w:rsidRPr="006D714F">
        <w:rPr>
          <w:bCs/>
          <w:color w:val="000000"/>
        </w:rPr>
        <w:t xml:space="preserve"> 3.1.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proofErr w:type="gramStart"/>
      <w:r w:rsidRPr="006D714F">
        <w:rPr>
          <w:bCs/>
          <w:color w:val="000000"/>
        </w:rPr>
        <w:t>надаються</w:t>
      </w:r>
      <w:proofErr w:type="spellEnd"/>
      <w:r w:rsidRPr="006D714F">
        <w:rPr>
          <w:bCs/>
          <w:color w:val="000000"/>
        </w:rPr>
        <w:t>  ПЕРЕМОЖЦЕМ</w:t>
      </w:r>
      <w:proofErr w:type="gramEnd"/>
      <w:r w:rsidRPr="006D714F">
        <w:rPr>
          <w:bCs/>
          <w:color w:val="000000"/>
        </w:rPr>
        <w:t xml:space="preserve"> (</w:t>
      </w:r>
      <w:proofErr w:type="spellStart"/>
      <w:r w:rsidRPr="006D714F">
        <w:rPr>
          <w:bCs/>
          <w:color w:val="000000"/>
        </w:rPr>
        <w:t>юридичною</w:t>
      </w:r>
      <w:proofErr w:type="spellEnd"/>
      <w:r w:rsidRPr="006D714F">
        <w:rPr>
          <w:bCs/>
          <w:color w:val="000000"/>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C346F0" w:rsidRPr="006D714F" w:rsidTr="00452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w:t>
            </w:r>
          </w:p>
          <w:p w:rsidR="00C346F0" w:rsidRPr="006D714F" w:rsidRDefault="00C346F0" w:rsidP="00452847">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6F0" w:rsidRPr="006D714F" w:rsidRDefault="00C346F0" w:rsidP="00452847">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rsidR="00C346F0" w:rsidRPr="006D714F" w:rsidRDefault="00C346F0" w:rsidP="00452847">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C346F0" w:rsidRPr="006D714F" w:rsidTr="00452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gramStart"/>
            <w:r w:rsidRPr="006D714F">
              <w:rPr>
                <w:bCs/>
                <w:color w:val="000000"/>
              </w:rPr>
              <w:t>законом  до</w:t>
            </w:r>
            <w:proofErr w:type="gram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lastRenderedPageBreak/>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C346F0" w:rsidRPr="006D714F" w:rsidTr="00452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Керівник</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був</w:t>
            </w:r>
            <w:proofErr w:type="spellEnd"/>
            <w:r w:rsidRPr="006D714F">
              <w:rPr>
                <w:bCs/>
                <w:color w:val="000000"/>
              </w:rPr>
              <w:t xml:space="preserve"> </w:t>
            </w:r>
            <w:proofErr w:type="spellStart"/>
            <w:r w:rsidRPr="006D714F">
              <w:rPr>
                <w:bCs/>
                <w:color w:val="000000"/>
              </w:rPr>
              <w:t>засуджений</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w:t>
            </w:r>
            <w:proofErr w:type="spellStart"/>
            <w:r w:rsidRPr="006D714F">
              <w:rPr>
                <w:bCs/>
                <w:color w:val="000000"/>
              </w:rPr>
              <w:t>шахрайством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якого</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6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346F0" w:rsidRPr="006D714F" w:rsidRDefault="00C346F0" w:rsidP="00452847">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яка </w:t>
            </w:r>
            <w:proofErr w:type="spellStart"/>
            <w:r w:rsidRPr="006D714F">
              <w:rPr>
                <w:bCs/>
                <w:color w:val="000000"/>
              </w:rPr>
              <w:t>підписала</w:t>
            </w:r>
            <w:proofErr w:type="spellEnd"/>
            <w:r w:rsidRPr="006D714F">
              <w:rPr>
                <w:bCs/>
                <w:color w:val="000000"/>
              </w:rPr>
              <w:t xml:space="preserve"> </w:t>
            </w:r>
            <w:proofErr w:type="spellStart"/>
            <w:r w:rsidRPr="006D714F">
              <w:rPr>
                <w:bCs/>
                <w:color w:val="000000"/>
              </w:rPr>
              <w:t>тендерну</w:t>
            </w:r>
            <w:proofErr w:type="spellEnd"/>
            <w:r w:rsidRPr="006D714F">
              <w:rPr>
                <w:bCs/>
                <w:color w:val="000000"/>
              </w:rPr>
              <w:t xml:space="preserve"> </w:t>
            </w:r>
            <w:proofErr w:type="spellStart"/>
            <w:r w:rsidRPr="006D714F">
              <w:rPr>
                <w:bCs/>
                <w:color w:val="000000"/>
              </w:rPr>
              <w:t>пропозицію</w:t>
            </w:r>
            <w:proofErr w:type="spellEnd"/>
            <w:r w:rsidRPr="006D714F">
              <w:rPr>
                <w:bCs/>
                <w:color w:val="000000"/>
              </w:rPr>
              <w:t xml:space="preserve">. </w:t>
            </w:r>
          </w:p>
          <w:p w:rsidR="00C346F0" w:rsidRPr="006D714F" w:rsidRDefault="00C346F0" w:rsidP="00452847">
            <w:pPr>
              <w:shd w:val="clear" w:color="auto" w:fill="FFFFFF"/>
              <w:jc w:val="both"/>
              <w:rPr>
                <w:bCs/>
                <w:color w:val="000000"/>
              </w:rPr>
            </w:pPr>
          </w:p>
          <w:p w:rsidR="00C346F0" w:rsidRPr="006D714F" w:rsidRDefault="00C346F0" w:rsidP="00452847">
            <w:pPr>
              <w:shd w:val="clear" w:color="auto" w:fill="FFFFFF"/>
              <w:jc w:val="both"/>
              <w:rPr>
                <w:bCs/>
                <w:color w:val="000000"/>
              </w:rPr>
            </w:pPr>
          </w:p>
        </w:tc>
      </w:tr>
      <w:tr w:rsidR="00C346F0" w:rsidRPr="006D714F" w:rsidTr="00452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tcBorders>
              <w:top w:val="single" w:sz="8" w:space="0" w:color="000000"/>
              <w:left w:val="single" w:sz="8" w:space="0" w:color="000000"/>
              <w:bottom w:val="nil"/>
              <w:right w:val="single" w:sz="8" w:space="0" w:color="000000"/>
            </w:tcBorders>
            <w:vAlign w:val="center"/>
            <w:hideMark/>
          </w:tcPr>
          <w:p w:rsidR="00C346F0" w:rsidRPr="006D714F" w:rsidRDefault="00C346F0" w:rsidP="00452847">
            <w:pPr>
              <w:rPr>
                <w:bCs/>
                <w:color w:val="000000"/>
              </w:rPr>
            </w:pPr>
          </w:p>
        </w:tc>
      </w:tr>
      <w:tr w:rsidR="00C346F0" w:rsidRPr="006D714F" w:rsidTr="004528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rsidR="00C346F0" w:rsidRPr="006D714F" w:rsidRDefault="00C346F0" w:rsidP="00452847">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tbl>
    <w:p w:rsidR="00C346F0" w:rsidRPr="006D714F" w:rsidRDefault="00C346F0" w:rsidP="00C346F0">
      <w:pPr>
        <w:shd w:val="clear" w:color="auto" w:fill="FFFFFF"/>
        <w:jc w:val="both"/>
        <w:rPr>
          <w:bCs/>
          <w:color w:val="000000"/>
        </w:rPr>
      </w:pPr>
    </w:p>
    <w:p w:rsidR="00C346F0" w:rsidRPr="006D714F" w:rsidRDefault="00C346F0" w:rsidP="00C346F0">
      <w:pPr>
        <w:shd w:val="clear" w:color="auto" w:fill="FFFFFF"/>
        <w:jc w:val="both"/>
        <w:rPr>
          <w:bCs/>
          <w:color w:val="000000"/>
        </w:rPr>
      </w:pPr>
      <w:r w:rsidRPr="006D714F">
        <w:rPr>
          <w:bCs/>
          <w:color w:val="000000"/>
        </w:rPr>
        <w:t xml:space="preserve">3.2.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r w:rsidRPr="006D714F">
        <w:rPr>
          <w:bCs/>
          <w:color w:val="000000"/>
        </w:rPr>
        <w:t>надаються</w:t>
      </w:r>
      <w:proofErr w:type="spellEnd"/>
      <w:r w:rsidRPr="006D714F">
        <w:rPr>
          <w:bCs/>
          <w:color w:val="000000"/>
        </w:rPr>
        <w:t xml:space="preserve"> ПЕРЕМОЖЦЕМ (</w:t>
      </w:r>
      <w:proofErr w:type="spellStart"/>
      <w:r w:rsidRPr="006D714F">
        <w:rPr>
          <w:bCs/>
          <w:color w:val="000000"/>
        </w:rPr>
        <w:t>фізичною</w:t>
      </w:r>
      <w:proofErr w:type="spellEnd"/>
      <w:r w:rsidRPr="006D714F">
        <w:rPr>
          <w:bCs/>
          <w:color w:val="000000"/>
        </w:rPr>
        <w:t xml:space="preserve"> особою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фізичною</w:t>
      </w:r>
      <w:proofErr w:type="spellEnd"/>
      <w:r w:rsidRPr="006D714F">
        <w:rPr>
          <w:bCs/>
          <w:color w:val="000000"/>
        </w:rPr>
        <w:t xml:space="preserve"> особою — </w:t>
      </w:r>
      <w:proofErr w:type="spellStart"/>
      <w:r w:rsidRPr="006D714F">
        <w:rPr>
          <w:bCs/>
          <w:color w:val="000000"/>
        </w:rPr>
        <w:t>підприємцем</w:t>
      </w:r>
      <w:proofErr w:type="spellEnd"/>
      <w:r w:rsidRPr="006D714F">
        <w:rPr>
          <w:bCs/>
          <w:color w:val="000000"/>
        </w:rPr>
        <w:t>):</w:t>
      </w:r>
    </w:p>
    <w:tbl>
      <w:tblPr>
        <w:tblW w:w="9615" w:type="dxa"/>
        <w:tblInd w:w="-100" w:type="dxa"/>
        <w:tblLayout w:type="fixed"/>
        <w:tblLook w:val="0400" w:firstRow="0" w:lastRow="0" w:firstColumn="0" w:lastColumn="0" w:noHBand="0" w:noVBand="1"/>
      </w:tblPr>
      <w:tblGrid>
        <w:gridCol w:w="587"/>
        <w:gridCol w:w="4425"/>
        <w:gridCol w:w="4603"/>
      </w:tblGrid>
      <w:tr w:rsidR="00C346F0" w:rsidRPr="006D714F" w:rsidTr="004528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lastRenderedPageBreak/>
              <w:t>№</w:t>
            </w:r>
          </w:p>
          <w:p w:rsidR="00C346F0" w:rsidRPr="006D714F" w:rsidRDefault="00C346F0" w:rsidP="00452847">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6F0" w:rsidRPr="006D714F" w:rsidRDefault="00C346F0" w:rsidP="00452847">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rsidR="00C346F0" w:rsidRPr="006D714F" w:rsidRDefault="00C346F0" w:rsidP="00452847">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C346F0" w:rsidRPr="006D714F" w:rsidTr="004528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gramStart"/>
            <w:r w:rsidRPr="006D714F">
              <w:rPr>
                <w:bCs/>
                <w:color w:val="000000"/>
              </w:rPr>
              <w:t>законом  до</w:t>
            </w:r>
            <w:proofErr w:type="gram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C346F0" w:rsidRPr="006D714F" w:rsidTr="004528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Фізична</w:t>
            </w:r>
            <w:proofErr w:type="spellEnd"/>
            <w:r w:rsidRPr="006D714F">
              <w:rPr>
                <w:bCs/>
                <w:color w:val="000000"/>
              </w:rPr>
              <w:t xml:space="preserve"> особа,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була</w:t>
            </w:r>
            <w:proofErr w:type="spellEnd"/>
            <w:r w:rsidRPr="006D714F">
              <w:rPr>
                <w:bCs/>
                <w:color w:val="000000"/>
              </w:rPr>
              <w:t xml:space="preserve"> </w:t>
            </w:r>
            <w:proofErr w:type="spellStart"/>
            <w:r w:rsidRPr="006D714F">
              <w:rPr>
                <w:bCs/>
                <w:color w:val="000000"/>
              </w:rPr>
              <w:t>засуджена</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якої</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5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346F0" w:rsidRPr="006D714F" w:rsidRDefault="00C346F0" w:rsidP="00452847">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фізичної</w:t>
            </w:r>
            <w:proofErr w:type="spellEnd"/>
            <w:r w:rsidRPr="006D714F">
              <w:rPr>
                <w:bCs/>
                <w:color w:val="000000"/>
              </w:rPr>
              <w:t xml:space="preserve"> особи,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
          <w:p w:rsidR="00C346F0" w:rsidRPr="006D714F" w:rsidRDefault="00C346F0" w:rsidP="00452847">
            <w:pPr>
              <w:shd w:val="clear" w:color="auto" w:fill="FFFFFF"/>
              <w:jc w:val="both"/>
              <w:rPr>
                <w:bCs/>
                <w:color w:val="000000"/>
              </w:rPr>
            </w:pPr>
          </w:p>
          <w:p w:rsidR="00C346F0" w:rsidRPr="006D714F" w:rsidRDefault="00C346F0" w:rsidP="00452847">
            <w:pPr>
              <w:shd w:val="clear" w:color="auto" w:fill="FFFFFF"/>
              <w:jc w:val="both"/>
              <w:rPr>
                <w:bCs/>
                <w:color w:val="000000"/>
              </w:rPr>
            </w:pPr>
          </w:p>
        </w:tc>
      </w:tr>
      <w:tr w:rsidR="00C346F0" w:rsidRPr="006D714F" w:rsidTr="004528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tcBorders>
              <w:top w:val="single" w:sz="8" w:space="0" w:color="000000"/>
              <w:left w:val="single" w:sz="8" w:space="0" w:color="000000"/>
              <w:bottom w:val="nil"/>
              <w:right w:val="single" w:sz="8" w:space="0" w:color="000000"/>
            </w:tcBorders>
            <w:vAlign w:val="center"/>
            <w:hideMark/>
          </w:tcPr>
          <w:p w:rsidR="00C346F0" w:rsidRPr="006D714F" w:rsidRDefault="00C346F0" w:rsidP="00452847">
            <w:pPr>
              <w:rPr>
                <w:bCs/>
                <w:color w:val="000000"/>
              </w:rPr>
            </w:pPr>
          </w:p>
        </w:tc>
      </w:tr>
      <w:tr w:rsidR="00C346F0" w:rsidRPr="006D714F" w:rsidTr="004528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rsidR="00C346F0" w:rsidRPr="006D714F" w:rsidRDefault="00C346F0" w:rsidP="00452847">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6F0" w:rsidRPr="006D714F" w:rsidRDefault="00C346F0" w:rsidP="00452847">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bookmarkEnd w:id="0"/>
    </w:tbl>
    <w:p w:rsidR="00C346F0" w:rsidRPr="006D714F" w:rsidRDefault="00C346F0" w:rsidP="00C346F0">
      <w:pPr>
        <w:shd w:val="clear" w:color="auto" w:fill="FFFFFF"/>
        <w:spacing w:before="120"/>
        <w:jc w:val="both"/>
        <w:rPr>
          <w:color w:val="000000"/>
          <w:lang w:val="uk-UA"/>
        </w:rPr>
      </w:pPr>
    </w:p>
    <w:p w:rsidR="00C346F0" w:rsidRPr="006D714F" w:rsidRDefault="00C346F0" w:rsidP="00C346F0">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13"/>
        <w:gridCol w:w="8522"/>
      </w:tblGrid>
      <w:tr w:rsidR="00C346F0" w:rsidRPr="006D714F" w:rsidTr="00452847">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6F0" w:rsidRPr="006D714F" w:rsidRDefault="00C346F0" w:rsidP="00452847">
            <w:pPr>
              <w:ind w:left="100"/>
              <w:jc w:val="center"/>
              <w:rPr>
                <w:rStyle w:val="a5"/>
                <w:lang w:val="uk-UA"/>
              </w:rPr>
            </w:pPr>
            <w:r w:rsidRPr="006D714F">
              <w:rPr>
                <w:rStyle w:val="a5"/>
                <w:lang w:val="uk-UA"/>
              </w:rPr>
              <w:t>Інші документи від Учасника:</w:t>
            </w:r>
          </w:p>
        </w:tc>
      </w:tr>
      <w:tr w:rsidR="00C346F0" w:rsidRPr="0002133C" w:rsidTr="00452847">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6F0" w:rsidRPr="006D714F" w:rsidRDefault="00C346F0" w:rsidP="00452847">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6F0" w:rsidRPr="006D714F" w:rsidRDefault="00C346F0" w:rsidP="00452847">
            <w:pPr>
              <w:ind w:left="100"/>
              <w:jc w:val="both"/>
              <w:rPr>
                <w:color w:val="000000"/>
                <w:lang w:val="uk-UA"/>
              </w:rPr>
            </w:pPr>
            <w:r w:rsidRPr="006D714F">
              <w:rPr>
                <w:rStyle w:val="a5"/>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C346F0" w:rsidRPr="006D714F" w:rsidTr="00452847">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6F0" w:rsidRPr="006D714F" w:rsidRDefault="00C346F0" w:rsidP="00452847">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6F0" w:rsidRPr="006D714F" w:rsidRDefault="00C346F0" w:rsidP="0045284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C346F0" w:rsidRPr="0002133C" w:rsidTr="00452847">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6F0" w:rsidRPr="006D714F" w:rsidRDefault="00C346F0" w:rsidP="00452847">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F0" w:rsidRPr="006D714F" w:rsidRDefault="00C346F0" w:rsidP="00452847">
            <w:pPr>
              <w:ind w:right="120" w:hanging="20"/>
              <w:jc w:val="both"/>
              <w:rPr>
                <w:lang w:val="uk-UA"/>
              </w:rPr>
            </w:pPr>
            <w:r w:rsidRPr="006D714F">
              <w:rPr>
                <w:bCs/>
                <w:lang w:val="uk-UA"/>
              </w:rPr>
              <w:t xml:space="preserve">   </w:t>
            </w:r>
            <w:r w:rsidRPr="006D714F">
              <w:rPr>
                <w:color w:val="000000"/>
                <w:lang w:val="uk-UA"/>
              </w:rPr>
              <w:t xml:space="preserve">Довідка, складена в довільній формі, яка містить інформацію про засновника та кінцевого </w:t>
            </w:r>
            <w:proofErr w:type="spellStart"/>
            <w:r w:rsidRPr="006D714F">
              <w:rPr>
                <w:color w:val="000000"/>
                <w:lang w:val="uk-UA"/>
              </w:rPr>
              <w:t>бенефіціарного</w:t>
            </w:r>
            <w:proofErr w:type="spellEnd"/>
            <w:r w:rsidRPr="006D714F">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w:t>
            </w:r>
            <w:proofErr w:type="spellStart"/>
            <w:r w:rsidRPr="006D714F">
              <w:rPr>
                <w:color w:val="000000"/>
                <w:lang w:val="uk-UA"/>
              </w:rPr>
              <w:t>бенефіціарного</w:t>
            </w:r>
            <w:proofErr w:type="spellEnd"/>
            <w:r w:rsidRPr="006D714F">
              <w:rPr>
                <w:color w:val="000000"/>
                <w:lang w:val="uk-UA"/>
              </w:rPr>
              <w:t xml:space="preserve"> власника, адреса його </w:t>
            </w:r>
            <w:r w:rsidRPr="006D714F">
              <w:rPr>
                <w:lang w:val="uk-UA"/>
              </w:rPr>
              <w:t>місця проживання</w:t>
            </w:r>
            <w:r w:rsidRPr="006D714F">
              <w:rPr>
                <w:color w:val="000000"/>
                <w:lang w:val="uk-UA"/>
              </w:rPr>
              <w:t xml:space="preserve"> та громадянство.</w:t>
            </w:r>
          </w:p>
          <w:p w:rsidR="00C346F0" w:rsidRPr="006D714F" w:rsidRDefault="00C346F0" w:rsidP="0045284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w:t>
            </w:r>
            <w:proofErr w:type="spellStart"/>
            <w:r w:rsidRPr="006D714F">
              <w:rPr>
                <w:color w:val="000000"/>
                <w:lang w:val="uk-UA"/>
              </w:rPr>
              <w:t>бенефіціарного</w:t>
            </w:r>
            <w:proofErr w:type="spellEnd"/>
            <w:r w:rsidRPr="006D714F">
              <w:rPr>
                <w:color w:val="000000"/>
                <w:lang w:val="uk-UA"/>
              </w:rPr>
              <w:t xml:space="preserve">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w:t>
            </w:r>
            <w:r w:rsidRPr="006D714F">
              <w:rPr>
                <w:color w:val="000000"/>
                <w:lang w:val="uk-UA"/>
              </w:rPr>
              <w:lastRenderedPageBreak/>
              <w:t xml:space="preserve">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C346F0" w:rsidRPr="006D714F" w:rsidTr="00452847">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6F0" w:rsidRPr="006D714F" w:rsidRDefault="00C346F0" w:rsidP="00452847">
            <w:pPr>
              <w:ind w:left="100"/>
              <w:rPr>
                <w:bCs/>
                <w:color w:val="000000"/>
                <w:lang w:val="uk-UA"/>
              </w:rPr>
            </w:pPr>
            <w:r w:rsidRPr="006D714F">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F0" w:rsidRPr="006D714F" w:rsidRDefault="00C346F0" w:rsidP="00452847">
            <w:pPr>
              <w:pStyle w:val="a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rsidR="00C346F0" w:rsidRPr="006D714F" w:rsidRDefault="00C346F0" w:rsidP="00C346F0">
            <w:pPr>
              <w:pStyle w:val="a3"/>
              <w:numPr>
                <w:ilvl w:val="0"/>
                <w:numId w:val="1"/>
              </w:numPr>
              <w:tabs>
                <w:tab w:val="left" w:pos="426"/>
              </w:tabs>
              <w:ind w:left="-567" w:firstLine="709"/>
              <w:rPr>
                <w:color w:val="000000"/>
                <w:lang w:val="uk-UA"/>
              </w:rPr>
            </w:pPr>
            <w:r w:rsidRPr="006D714F">
              <w:rPr>
                <w:color w:val="000000"/>
                <w:lang w:val="uk-UA"/>
              </w:rPr>
              <w:t>Повна назва учасника;</w:t>
            </w:r>
          </w:p>
          <w:p w:rsidR="00C346F0" w:rsidRPr="006D714F" w:rsidRDefault="00C346F0" w:rsidP="00C346F0">
            <w:pPr>
              <w:pStyle w:val="a3"/>
              <w:numPr>
                <w:ilvl w:val="0"/>
                <w:numId w:val="1"/>
              </w:numPr>
              <w:tabs>
                <w:tab w:val="left" w:pos="426"/>
              </w:tabs>
              <w:ind w:left="-567" w:firstLine="709"/>
              <w:rPr>
                <w:color w:val="000000"/>
                <w:lang w:val="uk-UA"/>
              </w:rPr>
            </w:pPr>
            <w:r w:rsidRPr="006D714F">
              <w:rPr>
                <w:color w:val="000000"/>
                <w:lang w:val="uk-UA"/>
              </w:rPr>
              <w:t>Код ЄДРПОУ;</w:t>
            </w:r>
          </w:p>
          <w:p w:rsidR="00C346F0" w:rsidRPr="006D714F" w:rsidRDefault="00C346F0" w:rsidP="00C346F0">
            <w:pPr>
              <w:pStyle w:val="a3"/>
              <w:numPr>
                <w:ilvl w:val="0"/>
                <w:numId w:val="1"/>
              </w:numPr>
              <w:tabs>
                <w:tab w:val="left" w:pos="426"/>
              </w:tabs>
              <w:ind w:left="-567" w:firstLine="709"/>
              <w:rPr>
                <w:color w:val="000000"/>
                <w:lang w:val="uk-UA"/>
              </w:rPr>
            </w:pPr>
            <w:r w:rsidRPr="006D714F">
              <w:rPr>
                <w:color w:val="000000"/>
                <w:lang w:val="uk-UA"/>
              </w:rPr>
              <w:t>Юридична та поштова адреса;</w:t>
            </w:r>
          </w:p>
          <w:p w:rsidR="00C346F0" w:rsidRPr="006D714F" w:rsidRDefault="00C346F0" w:rsidP="00C346F0">
            <w:pPr>
              <w:pStyle w:val="a3"/>
              <w:numPr>
                <w:ilvl w:val="0"/>
                <w:numId w:val="1"/>
              </w:numPr>
              <w:tabs>
                <w:tab w:val="left" w:pos="426"/>
              </w:tabs>
              <w:ind w:left="-567" w:firstLine="709"/>
              <w:rPr>
                <w:color w:val="000000"/>
                <w:lang w:val="uk-UA"/>
              </w:rPr>
            </w:pPr>
            <w:r w:rsidRPr="006D714F">
              <w:rPr>
                <w:color w:val="000000"/>
                <w:lang w:val="uk-UA"/>
              </w:rPr>
              <w:t>Банківські реквізити обслуговуючого банку;</w:t>
            </w:r>
          </w:p>
          <w:p w:rsidR="00C346F0" w:rsidRPr="006D714F" w:rsidRDefault="00C346F0" w:rsidP="00C346F0">
            <w:pPr>
              <w:pStyle w:val="a3"/>
              <w:numPr>
                <w:ilvl w:val="0"/>
                <w:numId w:val="1"/>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rsidR="00C346F0" w:rsidRPr="006D714F" w:rsidRDefault="00C346F0" w:rsidP="00C346F0">
            <w:pPr>
              <w:pStyle w:val="a3"/>
              <w:numPr>
                <w:ilvl w:val="0"/>
                <w:numId w:val="1"/>
              </w:numPr>
              <w:tabs>
                <w:tab w:val="left" w:pos="426"/>
              </w:tabs>
              <w:ind w:left="-567" w:firstLine="709"/>
              <w:rPr>
                <w:color w:val="000000"/>
                <w:lang w:val="uk-UA"/>
              </w:rPr>
            </w:pPr>
            <w:r w:rsidRPr="006D714F">
              <w:rPr>
                <w:color w:val="000000"/>
                <w:lang w:val="uk-UA"/>
              </w:rPr>
              <w:t>Контактний номер телефону, Е-</w:t>
            </w:r>
            <w:proofErr w:type="spellStart"/>
            <w:r w:rsidRPr="006D714F">
              <w:rPr>
                <w:color w:val="000000"/>
                <w:lang w:val="uk-UA"/>
              </w:rPr>
              <w:t>mail</w:t>
            </w:r>
            <w:proofErr w:type="spellEnd"/>
            <w:r w:rsidRPr="006D714F">
              <w:rPr>
                <w:color w:val="000000"/>
                <w:lang w:val="uk-UA"/>
              </w:rPr>
              <w:t>;</w:t>
            </w:r>
          </w:p>
          <w:p w:rsidR="00C346F0" w:rsidRPr="006D714F" w:rsidRDefault="00C346F0" w:rsidP="00C346F0">
            <w:pPr>
              <w:pStyle w:val="a3"/>
              <w:numPr>
                <w:ilvl w:val="0"/>
                <w:numId w:val="1"/>
              </w:numPr>
              <w:tabs>
                <w:tab w:val="left" w:pos="426"/>
              </w:tabs>
              <w:ind w:left="-567" w:firstLine="709"/>
              <w:rPr>
                <w:color w:val="000000"/>
                <w:lang w:val="uk-UA"/>
              </w:rPr>
            </w:pPr>
            <w:r w:rsidRPr="006D714F">
              <w:rPr>
                <w:color w:val="000000"/>
                <w:lang w:val="uk-UA"/>
              </w:rPr>
              <w:t xml:space="preserve">Відомості про керівника (посада, ПІБ, </w:t>
            </w:r>
            <w:proofErr w:type="spellStart"/>
            <w:r w:rsidRPr="006D714F">
              <w:rPr>
                <w:color w:val="000000"/>
                <w:lang w:val="uk-UA"/>
              </w:rPr>
              <w:t>тел</w:t>
            </w:r>
            <w:proofErr w:type="spellEnd"/>
            <w:r w:rsidRPr="006D714F">
              <w:rPr>
                <w:color w:val="000000"/>
                <w:lang w:val="uk-UA"/>
              </w:rPr>
              <w:t>.);</w:t>
            </w:r>
          </w:p>
          <w:p w:rsidR="00C346F0" w:rsidRPr="006D714F" w:rsidRDefault="00C346F0" w:rsidP="00C346F0">
            <w:pPr>
              <w:pStyle w:val="a3"/>
              <w:numPr>
                <w:ilvl w:val="0"/>
                <w:numId w:val="1"/>
              </w:numPr>
              <w:tabs>
                <w:tab w:val="left" w:pos="426"/>
              </w:tabs>
              <w:ind w:left="-567" w:firstLine="709"/>
              <w:rPr>
                <w:color w:val="000000"/>
                <w:lang w:val="uk-UA"/>
              </w:rPr>
            </w:pPr>
            <w:r w:rsidRPr="006D714F">
              <w:rPr>
                <w:color w:val="000000"/>
                <w:lang w:val="uk-UA"/>
              </w:rPr>
              <w:t xml:space="preserve">Відомості про підписанта договору (посада, ПІБ, </w:t>
            </w:r>
            <w:proofErr w:type="spellStart"/>
            <w:r w:rsidRPr="006D714F">
              <w:rPr>
                <w:color w:val="000000"/>
                <w:lang w:val="uk-UA"/>
              </w:rPr>
              <w:t>тел</w:t>
            </w:r>
            <w:proofErr w:type="spellEnd"/>
            <w:r w:rsidRPr="006D714F">
              <w:rPr>
                <w:color w:val="000000"/>
                <w:lang w:val="uk-UA"/>
              </w:rPr>
              <w:t>.);</w:t>
            </w:r>
          </w:p>
          <w:p w:rsidR="00C346F0" w:rsidRPr="006D714F" w:rsidRDefault="00C346F0" w:rsidP="00C346F0">
            <w:pPr>
              <w:pStyle w:val="a3"/>
              <w:numPr>
                <w:ilvl w:val="0"/>
                <w:numId w:val="1"/>
              </w:numPr>
              <w:tabs>
                <w:tab w:val="left" w:pos="426"/>
              </w:tabs>
              <w:ind w:left="-567" w:firstLine="709"/>
              <w:rPr>
                <w:lang w:val="uk-UA"/>
              </w:rPr>
            </w:pPr>
            <w:r w:rsidRPr="006D714F">
              <w:rPr>
                <w:color w:val="000000"/>
                <w:lang w:val="uk-UA"/>
              </w:rPr>
              <w:t xml:space="preserve">Відомості про підписанта документів тендерної пропозиції (посада, ПІБ, </w:t>
            </w:r>
            <w:proofErr w:type="spellStart"/>
            <w:r w:rsidRPr="006D714F">
              <w:rPr>
                <w:color w:val="000000"/>
                <w:lang w:val="uk-UA"/>
              </w:rPr>
              <w:t>тел</w:t>
            </w:r>
            <w:proofErr w:type="spellEnd"/>
            <w:r w:rsidRPr="006D714F">
              <w:rPr>
                <w:color w:val="000000"/>
                <w:lang w:val="uk-UA"/>
              </w:rPr>
              <w:t>.).</w:t>
            </w:r>
          </w:p>
        </w:tc>
      </w:tr>
      <w:tr w:rsidR="00C346F0" w:rsidRPr="006D714F" w:rsidTr="00452847">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6F0" w:rsidRPr="006D714F" w:rsidRDefault="00C346F0" w:rsidP="00452847">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F0" w:rsidRPr="006D714F" w:rsidRDefault="00C346F0" w:rsidP="00452847">
            <w:pPr>
              <w:pStyle w:val="a3"/>
              <w:tabs>
                <w:tab w:val="left" w:pos="426"/>
              </w:tabs>
              <w:ind w:left="142"/>
              <w:rPr>
                <w:color w:val="000000"/>
                <w:lang w:val="uk-UA"/>
              </w:rPr>
            </w:pPr>
            <w:r w:rsidRPr="006D714F">
              <w:rPr>
                <w:color w:val="000000"/>
                <w:lang w:val="uk-UA"/>
              </w:rPr>
              <w:t xml:space="preserve">Учасник у складі тендерної  пропозиції  надає </w:t>
            </w:r>
            <w:r>
              <w:rPr>
                <w:color w:val="000000"/>
                <w:lang w:val="uk-UA"/>
              </w:rPr>
              <w:t xml:space="preserve"> підписаний</w:t>
            </w:r>
            <w:r w:rsidRPr="006D714F">
              <w:rPr>
                <w:color w:val="000000"/>
                <w:lang w:val="uk-UA"/>
              </w:rPr>
              <w:t xml:space="preserve"> </w:t>
            </w:r>
            <w:r>
              <w:rPr>
                <w:color w:val="000000"/>
                <w:lang w:val="uk-UA"/>
              </w:rPr>
              <w:t>додаток №2 ТД із заповненою таблицею «</w:t>
            </w:r>
            <w:r w:rsidRPr="00DD3EB1">
              <w:rPr>
                <w:color w:val="000000"/>
                <w:lang w:val="uk-UA"/>
              </w:rPr>
              <w:t>ВИМОГИ ДО ПРЕДМЕТУ ЗАКУПІВЛІ</w:t>
            </w:r>
            <w:r>
              <w:rPr>
                <w:color w:val="000000"/>
                <w:lang w:val="uk-UA"/>
              </w:rPr>
              <w:t>»</w:t>
            </w:r>
          </w:p>
        </w:tc>
      </w:tr>
      <w:tr w:rsidR="00C346F0" w:rsidRPr="0002133C" w:rsidTr="00452847">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6F0" w:rsidRPr="00A753DF" w:rsidRDefault="00C346F0" w:rsidP="00452847">
            <w:pPr>
              <w:ind w:left="100"/>
              <w:rPr>
                <w:bCs/>
                <w:color w:val="000000"/>
                <w:lang w:val="uk-UA"/>
              </w:rPr>
            </w:pPr>
            <w:r>
              <w:rPr>
                <w:bCs/>
                <w:color w:val="000000"/>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F0" w:rsidRDefault="00C346F0" w:rsidP="00452847">
            <w:pPr>
              <w:ind w:left="-105"/>
              <w:jc w:val="both"/>
              <w:rPr>
                <w:lang w:val="uk-UA"/>
              </w:rPr>
            </w:pPr>
            <w:r w:rsidRPr="00DD3EB1">
              <w:rPr>
                <w:lang w:val="uk-UA"/>
              </w:rPr>
              <w:t xml:space="preserve">Товар, що є предметом закупівлі, відповідно до п. 6-1 Прикінцевих та перехідних положень Закону повинен мати ступінь локалізації не менше ніж 15 відсотків, та бути включеним до Переліку товарів з підтвердженим ступенем локалізації виробництва, розміщеного в електронній системі </w:t>
            </w:r>
            <w:proofErr w:type="spellStart"/>
            <w:r w:rsidRPr="00DD3EB1">
              <w:rPr>
                <w:lang w:val="uk-UA"/>
              </w:rPr>
              <w:t>закупівель</w:t>
            </w:r>
            <w:proofErr w:type="spellEnd"/>
            <w:r w:rsidRPr="00DD3EB1">
              <w:rPr>
                <w:lang w:val="uk-UA"/>
              </w:rPr>
              <w:t xml:space="preserve"> за посиланням: https://prozorro.gov.ua/search/products?local_share=15. В зв’язку з цим учасник повинен надати у складі пропозиції довідку довільної форми про включення запропонованого учасником товару до Переліку товарів з підтвердженим ступенем локалізації виробництва, розміщеного в електронній системі </w:t>
            </w:r>
            <w:proofErr w:type="spellStart"/>
            <w:r w:rsidRPr="00DD3EB1">
              <w:rPr>
                <w:lang w:val="uk-UA"/>
              </w:rPr>
              <w:t>закупівель</w:t>
            </w:r>
            <w:proofErr w:type="spellEnd"/>
            <w:r w:rsidRPr="00DD3EB1">
              <w:rPr>
                <w:lang w:val="uk-UA"/>
              </w:rPr>
              <w:t xml:space="preserve"> за посиланням: https://prozorro.gov.ua/search/products?local_share=15, із зазначенням найменування товару, назви виробника та ID товару, який присвоєно електронною системою </w:t>
            </w:r>
            <w:proofErr w:type="spellStart"/>
            <w:r w:rsidRPr="00DD3EB1">
              <w:rPr>
                <w:lang w:val="uk-UA"/>
              </w:rPr>
              <w:t>закупівель</w:t>
            </w:r>
            <w:proofErr w:type="spellEnd"/>
          </w:p>
          <w:p w:rsidR="00C346F0" w:rsidRPr="006D714F" w:rsidRDefault="00C346F0" w:rsidP="00452847">
            <w:pPr>
              <w:pStyle w:val="a3"/>
              <w:tabs>
                <w:tab w:val="left" w:pos="426"/>
                <w:tab w:val="left" w:pos="5719"/>
              </w:tabs>
              <w:ind w:left="-93"/>
              <w:jc w:val="both"/>
              <w:rPr>
                <w:color w:val="000000"/>
                <w:lang w:val="uk-UA"/>
              </w:rPr>
            </w:pPr>
            <w:r w:rsidRPr="002E759D">
              <w:rPr>
                <w:lang w:val="uk-UA"/>
              </w:rPr>
              <w:t>У разі відсутності даних про товар у Переліку пропозиція Учасника відхиляється на підставі п. 44 Особливостей,  як так</w:t>
            </w:r>
            <w:r>
              <w:rPr>
                <w:lang w:val="uk-UA"/>
              </w:rPr>
              <w:t>а</w:t>
            </w:r>
            <w:r w:rsidRPr="002E759D">
              <w:rPr>
                <w:lang w:val="uk-UA"/>
              </w:rPr>
              <w:t xml:space="preserve"> що не відповідає вимогам, установленим у тендерній документації відповідно до абзацу першого частини третьої статті 22 ЗУ «Про публічні закупівлі».</w:t>
            </w:r>
          </w:p>
        </w:tc>
      </w:tr>
    </w:tbl>
    <w:p w:rsidR="00C346F0" w:rsidRPr="006D714F" w:rsidRDefault="00C346F0" w:rsidP="00C346F0">
      <w:pPr>
        <w:jc w:val="both"/>
        <w:rPr>
          <w:b/>
          <w:bCs/>
          <w:lang w:val="uk-UA"/>
        </w:rPr>
      </w:pPr>
    </w:p>
    <w:p w:rsidR="00C346F0" w:rsidRPr="006D714F" w:rsidRDefault="00C346F0" w:rsidP="00C346F0">
      <w:pPr>
        <w:jc w:val="center"/>
        <w:rPr>
          <w:b/>
          <w:lang w:val="uk-UA"/>
        </w:rPr>
      </w:pPr>
    </w:p>
    <w:p w:rsidR="00C346F0" w:rsidRPr="006D714F" w:rsidRDefault="00C346F0" w:rsidP="00C346F0">
      <w:pPr>
        <w:rPr>
          <w:b/>
          <w:lang w:val="uk-UA"/>
        </w:rPr>
      </w:pPr>
    </w:p>
    <w:p w:rsidR="00C346F0" w:rsidRPr="006D714F" w:rsidRDefault="00C346F0" w:rsidP="00C346F0">
      <w:pPr>
        <w:pBdr>
          <w:top w:val="nil"/>
          <w:left w:val="nil"/>
          <w:bottom w:val="nil"/>
          <w:right w:val="nil"/>
          <w:between w:val="nil"/>
        </w:pBdr>
        <w:ind w:firstLine="720"/>
        <w:jc w:val="both"/>
        <w:rPr>
          <w:lang w:val="uk-UA"/>
        </w:rPr>
      </w:pPr>
    </w:p>
    <w:p w:rsidR="000F32BD" w:rsidRPr="00C346F0" w:rsidRDefault="000F32BD">
      <w:pPr>
        <w:rPr>
          <w:lang w:val="uk-UA"/>
        </w:rPr>
      </w:pPr>
      <w:bookmarkStart w:id="1" w:name="_GoBack"/>
      <w:bookmarkEnd w:id="1"/>
    </w:p>
    <w:sectPr w:rsidR="000F32BD" w:rsidRPr="00C34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6C"/>
    <w:rsid w:val="000F32BD"/>
    <w:rsid w:val="003B6D6C"/>
    <w:rsid w:val="00C3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307AA-6F44-4FA7-A8BD-DE5C32FA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6F0"/>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C346F0"/>
    <w:pPr>
      <w:ind w:left="720"/>
      <w:contextualSpacing/>
    </w:p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locked/>
    <w:rsid w:val="00C346F0"/>
    <w:rPr>
      <w:rFonts w:ascii="Times New Roman" w:eastAsia="Arial" w:hAnsi="Times New Roman" w:cs="Times New Roman"/>
      <w:color w:val="00000A"/>
      <w:sz w:val="24"/>
      <w:szCs w:val="24"/>
      <w:lang w:eastAsia="ru-RU"/>
    </w:rPr>
  </w:style>
  <w:style w:type="character" w:styleId="a5">
    <w:name w:val="Strong"/>
    <w:basedOn w:val="a0"/>
    <w:uiPriority w:val="99"/>
    <w:qFormat/>
    <w:rsid w:val="00C34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2254</Words>
  <Characters>12853</Characters>
  <Application>Microsoft Office Word</Application>
  <DocSecurity>0</DocSecurity>
  <Lines>107</Lines>
  <Paragraphs>30</Paragraphs>
  <ScaleCrop>false</ScaleCrop>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IO</cp:lastModifiedBy>
  <cp:revision>2</cp:revision>
  <dcterms:created xsi:type="dcterms:W3CDTF">2023-09-27T13:01:00Z</dcterms:created>
  <dcterms:modified xsi:type="dcterms:W3CDTF">2023-09-27T13:01:00Z</dcterms:modified>
</cp:coreProperties>
</file>