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C006" w14:textId="63539DAF" w:rsidR="001B776F" w:rsidRPr="00037E67" w:rsidRDefault="001B776F" w:rsidP="001B776F">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037E67">
        <w:rPr>
          <w:rFonts w:ascii="Times New Roman" w:eastAsia="Times New Roman" w:hAnsi="Times New Roman" w:cs="Times New Roman"/>
          <w:b/>
          <w:sz w:val="24"/>
          <w:szCs w:val="24"/>
        </w:rPr>
        <w:t>ДОГОВІР №</w:t>
      </w:r>
      <w:r w:rsidR="0042737B">
        <w:rPr>
          <w:rFonts w:ascii="Times New Roman" w:eastAsia="Times New Roman" w:hAnsi="Times New Roman" w:cs="Times New Roman"/>
          <w:b/>
          <w:sz w:val="24"/>
          <w:szCs w:val="24"/>
        </w:rPr>
        <w:t>______________</w:t>
      </w:r>
    </w:p>
    <w:p w14:paraId="530BA2DC" w14:textId="77777777" w:rsidR="001B776F" w:rsidRPr="00037E67" w:rsidRDefault="001B776F" w:rsidP="001B776F">
      <w:pPr>
        <w:tabs>
          <w:tab w:val="left" w:pos="7938"/>
        </w:tabs>
        <w:spacing w:after="0" w:line="240" w:lineRule="auto"/>
        <w:contextualSpacing/>
        <w:rPr>
          <w:rFonts w:ascii="Times New Roman" w:hAnsi="Times New Roman" w:cs="Times New Roman"/>
          <w:b/>
          <w:bCs/>
          <w:sz w:val="24"/>
          <w:szCs w:val="24"/>
        </w:rPr>
      </w:pPr>
    </w:p>
    <w:p w14:paraId="720118F5" w14:textId="1FFA086B" w:rsidR="001B776F" w:rsidRPr="00037E67" w:rsidRDefault="00777D95" w:rsidP="0056761A">
      <w:pPr>
        <w:tabs>
          <w:tab w:val="left" w:pos="7938"/>
        </w:tabs>
        <w:spacing w:after="0" w:line="240" w:lineRule="auto"/>
        <w:ind w:right="-141"/>
        <w:contextualSpacing/>
        <w:rPr>
          <w:rFonts w:ascii="Times New Roman" w:hAnsi="Times New Roman" w:cs="Times New Roman"/>
          <w:b/>
          <w:bCs/>
          <w:sz w:val="24"/>
          <w:szCs w:val="24"/>
        </w:rPr>
      </w:pPr>
      <w:r>
        <w:rPr>
          <w:rFonts w:ascii="Times New Roman" w:hAnsi="Times New Roman" w:cs="Times New Roman"/>
          <w:b/>
          <w:bCs/>
          <w:sz w:val="24"/>
          <w:szCs w:val="24"/>
        </w:rPr>
        <w:t xml:space="preserve">м. </w:t>
      </w:r>
      <w:r>
        <w:rPr>
          <w:rFonts w:ascii="Times New Roman" w:hAnsi="Times New Roman" w:cs="Times New Roman"/>
          <w:b/>
          <w:bCs/>
          <w:sz w:val="24"/>
          <w:szCs w:val="24"/>
          <w:lang w:val="ru-RU"/>
        </w:rPr>
        <w:t>Роздільна</w:t>
      </w:r>
      <w:r w:rsidR="001B776F" w:rsidRPr="00037E67">
        <w:rPr>
          <w:rFonts w:ascii="Times New Roman" w:hAnsi="Times New Roman" w:cs="Times New Roman"/>
          <w:b/>
          <w:bCs/>
          <w:sz w:val="24"/>
          <w:szCs w:val="24"/>
        </w:rPr>
        <w:t xml:space="preserve">                                                                  </w:t>
      </w:r>
      <w:r w:rsidR="00411490" w:rsidRPr="00037E67">
        <w:rPr>
          <w:rFonts w:ascii="Times New Roman" w:hAnsi="Times New Roman" w:cs="Times New Roman"/>
          <w:b/>
          <w:bCs/>
          <w:sz w:val="24"/>
          <w:szCs w:val="24"/>
        </w:rPr>
        <w:t xml:space="preserve">                            </w:t>
      </w:r>
      <w:r w:rsidR="001B776F" w:rsidRPr="00037E67">
        <w:rPr>
          <w:rFonts w:ascii="Times New Roman" w:hAnsi="Times New Roman" w:cs="Times New Roman"/>
          <w:b/>
          <w:bCs/>
          <w:sz w:val="24"/>
          <w:szCs w:val="24"/>
        </w:rPr>
        <w:t xml:space="preserve">   ___</w:t>
      </w:r>
      <w:r w:rsidR="001B776F" w:rsidRPr="00037E67">
        <w:rPr>
          <w:rFonts w:ascii="Times New Roman" w:hAnsi="Times New Roman" w:cs="Times New Roman"/>
          <w:sz w:val="24"/>
          <w:szCs w:val="24"/>
        </w:rPr>
        <w:fldChar w:fldCharType="begin">
          <w:ffData>
            <w:name w:val="ТекстовеПоле3"/>
            <w:enabled/>
            <w:calcOnExit w:val="0"/>
            <w:textInput/>
          </w:ffData>
        </w:fldChar>
      </w:r>
      <w:r w:rsidR="001B776F" w:rsidRPr="00037E67">
        <w:rPr>
          <w:rFonts w:ascii="Times New Roman" w:hAnsi="Times New Roman" w:cs="Times New Roman"/>
          <w:b/>
          <w:bCs/>
          <w:sz w:val="24"/>
          <w:szCs w:val="24"/>
        </w:rPr>
        <w:instrText>FORMTEXT</w:instrText>
      </w:r>
      <w:r w:rsidR="005F5684">
        <w:rPr>
          <w:rFonts w:ascii="Times New Roman" w:hAnsi="Times New Roman" w:cs="Times New Roman"/>
          <w:sz w:val="24"/>
          <w:szCs w:val="24"/>
        </w:rPr>
      </w:r>
      <w:r w:rsidR="005F5684">
        <w:rPr>
          <w:rFonts w:ascii="Times New Roman" w:hAnsi="Times New Roman" w:cs="Times New Roman"/>
          <w:sz w:val="24"/>
          <w:szCs w:val="24"/>
        </w:rPr>
        <w:fldChar w:fldCharType="separate"/>
      </w:r>
      <w:r w:rsidR="001B776F" w:rsidRPr="00037E67">
        <w:rPr>
          <w:rFonts w:ascii="Times New Roman" w:hAnsi="Times New Roman" w:cs="Times New Roman"/>
          <w:b/>
          <w:bCs/>
          <w:sz w:val="24"/>
          <w:szCs w:val="24"/>
        </w:rPr>
        <w:fldChar w:fldCharType="end"/>
      </w:r>
      <w:r w:rsidR="001B776F" w:rsidRPr="00037E67">
        <w:rPr>
          <w:rFonts w:ascii="Times New Roman" w:hAnsi="Times New Roman" w:cs="Times New Roman"/>
          <w:b/>
          <w:sz w:val="24"/>
          <w:szCs w:val="24"/>
        </w:rPr>
        <w:t xml:space="preserve">_ __________ </w:t>
      </w:r>
      <w:r w:rsidR="001B776F" w:rsidRPr="00037E67">
        <w:rPr>
          <w:rFonts w:ascii="Times New Roman" w:hAnsi="Times New Roman" w:cs="Times New Roman"/>
          <w:b/>
          <w:bCs/>
          <w:sz w:val="24"/>
          <w:szCs w:val="24"/>
        </w:rPr>
        <w:t>202</w:t>
      </w:r>
      <w:r w:rsidR="009D0955">
        <w:rPr>
          <w:rFonts w:ascii="Times New Roman" w:hAnsi="Times New Roman" w:cs="Times New Roman"/>
          <w:b/>
          <w:bCs/>
          <w:sz w:val="24"/>
          <w:szCs w:val="24"/>
          <w:lang w:val="ru-RU"/>
        </w:rPr>
        <w:t>4</w:t>
      </w:r>
      <w:r w:rsidR="001B776F" w:rsidRPr="00037E67">
        <w:rPr>
          <w:rFonts w:ascii="Times New Roman" w:hAnsi="Times New Roman" w:cs="Times New Roman"/>
          <w:b/>
          <w:sz w:val="24"/>
          <w:szCs w:val="24"/>
        </w:rPr>
        <w:t xml:space="preserve"> </w:t>
      </w:r>
      <w:r w:rsidR="001B776F" w:rsidRPr="00037E67">
        <w:rPr>
          <w:rFonts w:ascii="Times New Roman" w:hAnsi="Times New Roman" w:cs="Times New Roman"/>
          <w:b/>
          <w:bCs/>
          <w:sz w:val="24"/>
          <w:szCs w:val="24"/>
        </w:rPr>
        <w:t>р.</w:t>
      </w:r>
    </w:p>
    <w:p w14:paraId="2F2751FD" w14:textId="77777777" w:rsidR="001B776F" w:rsidRPr="00811ACF" w:rsidRDefault="001B776F" w:rsidP="0056761A">
      <w:pPr>
        <w:tabs>
          <w:tab w:val="left" w:pos="7938"/>
        </w:tabs>
        <w:spacing w:after="0" w:line="240" w:lineRule="auto"/>
        <w:ind w:right="-141"/>
        <w:contextualSpacing/>
        <w:rPr>
          <w:rFonts w:ascii="Times New Roman" w:hAnsi="Times New Roman" w:cs="Times New Roman"/>
          <w:bCs/>
        </w:rPr>
      </w:pPr>
    </w:p>
    <w:p w14:paraId="128113FB" w14:textId="3B3BA571"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b/>
        </w:rPr>
        <w:t>Комунальне некомерційне підприємство «</w:t>
      </w:r>
      <w:r w:rsidR="00777D95" w:rsidRPr="00777D95">
        <w:rPr>
          <w:rFonts w:ascii="Times New Roman" w:hAnsi="Times New Roman" w:cs="Times New Roman"/>
          <w:b/>
        </w:rPr>
        <w:t>Роздільнянська багатопрофільна лікарня</w:t>
      </w:r>
      <w:r w:rsidRPr="00811ACF">
        <w:rPr>
          <w:rFonts w:ascii="Times New Roman" w:hAnsi="Times New Roman" w:cs="Times New Roman"/>
          <w:b/>
        </w:rPr>
        <w:t>»</w:t>
      </w:r>
      <w:r w:rsidR="00777D95">
        <w:rPr>
          <w:rFonts w:ascii="Times New Roman" w:hAnsi="Times New Roman" w:cs="Times New Roman"/>
          <w:b/>
        </w:rPr>
        <w:t xml:space="preserve"> </w:t>
      </w:r>
      <w:r w:rsidR="00777D95" w:rsidRPr="00777D95">
        <w:rPr>
          <w:rFonts w:ascii="Times New Roman" w:hAnsi="Times New Roman" w:cs="Times New Roman"/>
          <w:b/>
        </w:rPr>
        <w:t>Роздільнянської міської ради</w:t>
      </w:r>
      <w:r w:rsidRPr="00433065">
        <w:rPr>
          <w:rFonts w:ascii="Times New Roman" w:hAnsi="Times New Roman" w:cs="Times New Roman"/>
          <w:bCs/>
        </w:rPr>
        <w:t>,</w:t>
      </w:r>
      <w:r w:rsidRPr="00811ACF">
        <w:rPr>
          <w:rFonts w:ascii="Times New Roman" w:hAnsi="Times New Roman" w:cs="Times New Roman"/>
        </w:rPr>
        <w:t xml:space="preserve"> в особі генерального директора </w:t>
      </w:r>
      <w:r w:rsidR="00777D95" w:rsidRPr="00777D95">
        <w:rPr>
          <w:rFonts w:ascii="Times New Roman" w:hAnsi="Times New Roman" w:cs="Times New Roman"/>
        </w:rPr>
        <w:t>Гудими Вадима Анатолійовича</w:t>
      </w:r>
      <w:r w:rsidRPr="00811ACF">
        <w:rPr>
          <w:rFonts w:ascii="Times New Roman" w:hAnsi="Times New Roman" w:cs="Times New Roman"/>
          <w:shd w:val="clear" w:color="auto" w:fill="FFFFFF"/>
        </w:rPr>
        <w:t>, що діє на підставі Статуту</w:t>
      </w:r>
      <w:r w:rsidRPr="00811ACF">
        <w:rPr>
          <w:rFonts w:ascii="Times New Roman" w:hAnsi="Times New Roman" w:cs="Times New Roman"/>
          <w:bCs/>
        </w:rPr>
        <w:t xml:space="preserve"> </w:t>
      </w:r>
      <w:r w:rsidRPr="00811ACF">
        <w:rPr>
          <w:rFonts w:ascii="Times New Roman" w:hAnsi="Times New Roman" w:cs="Times New Roman"/>
          <w:shd w:val="clear" w:color="auto" w:fill="FFFFFF"/>
        </w:rPr>
        <w:t xml:space="preserve">(далі – </w:t>
      </w:r>
      <w:r w:rsidRPr="00811ACF">
        <w:rPr>
          <w:rFonts w:ascii="Times New Roman" w:hAnsi="Times New Roman" w:cs="Times New Roman"/>
          <w:b/>
          <w:bCs/>
          <w:shd w:val="clear" w:color="auto" w:fill="FFFFFF"/>
        </w:rPr>
        <w:t>Покупець</w:t>
      </w:r>
      <w:r w:rsidRPr="00811ACF">
        <w:rPr>
          <w:rFonts w:ascii="Times New Roman" w:hAnsi="Times New Roman" w:cs="Times New Roman"/>
          <w:shd w:val="clear" w:color="auto" w:fill="FFFFFF"/>
        </w:rPr>
        <w:t>)</w:t>
      </w:r>
      <w:r w:rsidRPr="00811ACF">
        <w:rPr>
          <w:rFonts w:ascii="Times New Roman" w:hAnsi="Times New Roman" w:cs="Times New Roman"/>
          <w:lang w:eastAsia="ar-SA"/>
        </w:rPr>
        <w:t xml:space="preserve"> з однієї сторони, та </w:t>
      </w:r>
      <w:r w:rsidR="0042737B">
        <w:rPr>
          <w:rFonts w:ascii="Times New Roman" w:hAnsi="Times New Roman" w:cs="Times New Roman"/>
          <w:b/>
          <w:bCs/>
          <w:lang w:eastAsia="ar-SA"/>
        </w:rPr>
        <w:t>______________________________________</w:t>
      </w:r>
      <w:r w:rsidRPr="00811ACF">
        <w:rPr>
          <w:rFonts w:ascii="Times New Roman" w:hAnsi="Times New Roman" w:cs="Times New Roman"/>
          <w:lang w:eastAsia="ar-SA"/>
        </w:rPr>
        <w:t xml:space="preserve">, в особі </w:t>
      </w:r>
      <w:r w:rsidR="0042737B">
        <w:rPr>
          <w:rFonts w:ascii="Times New Roman" w:hAnsi="Times New Roman" w:cs="Times New Roman"/>
          <w:lang w:eastAsia="ar-SA"/>
        </w:rPr>
        <w:t>__________________________________</w:t>
      </w:r>
      <w:r w:rsidRPr="00811ACF">
        <w:rPr>
          <w:rFonts w:ascii="Times New Roman" w:hAnsi="Times New Roman" w:cs="Times New Roman"/>
          <w:lang w:eastAsia="ar-SA"/>
        </w:rPr>
        <w:t xml:space="preserve"> (далі - </w:t>
      </w:r>
      <w:r w:rsidRPr="00811ACF">
        <w:rPr>
          <w:rFonts w:ascii="Times New Roman" w:hAnsi="Times New Roman" w:cs="Times New Roman"/>
          <w:b/>
          <w:lang w:eastAsia="ar-SA"/>
        </w:rPr>
        <w:t>Постачальник</w:t>
      </w:r>
      <w:r w:rsidRPr="00811ACF">
        <w:rPr>
          <w:rFonts w:ascii="Times New Roman" w:hAnsi="Times New Roman" w:cs="Times New Roman"/>
          <w:lang w:eastAsia="ar-SA"/>
        </w:rPr>
        <w:t xml:space="preserve">), </w:t>
      </w:r>
      <w:r w:rsidR="008B0D76" w:rsidRPr="008B0D76">
        <w:rPr>
          <w:rFonts w:ascii="Times New Roman" w:hAnsi="Times New Roman" w:cs="Times New Roman"/>
          <w:lang w:eastAsia="ar-SA"/>
        </w:rPr>
        <w:t xml:space="preserve">що діє на підставі </w:t>
      </w:r>
      <w:r w:rsidR="0042737B">
        <w:rPr>
          <w:rFonts w:ascii="Times New Roman" w:hAnsi="Times New Roman" w:cs="Times New Roman"/>
          <w:lang w:eastAsia="ar-SA"/>
        </w:rPr>
        <w:t>____________________</w:t>
      </w:r>
      <w:r w:rsidRPr="00811ACF">
        <w:rPr>
          <w:rFonts w:ascii="Times New Roman" w:hAnsi="Times New Roman" w:cs="Times New Roman"/>
          <w:lang w:eastAsia="ar-SA"/>
        </w:rPr>
        <w:t>, надалі разом іменовані «Сторони»</w:t>
      </w:r>
      <w:r w:rsidRPr="00811A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7CE83914" w14:textId="77777777" w:rsidR="001B776F" w:rsidRPr="00811ACF" w:rsidRDefault="001B776F" w:rsidP="0056761A">
      <w:pPr>
        <w:spacing w:after="0" w:line="240" w:lineRule="auto"/>
        <w:ind w:right="-141"/>
        <w:jc w:val="both"/>
        <w:rPr>
          <w:rFonts w:ascii="Times New Roman" w:hAnsi="Times New Roman" w:cs="Times New Roman"/>
          <w:b/>
        </w:rPr>
      </w:pPr>
    </w:p>
    <w:p w14:paraId="73E2BD9B" w14:textId="77777777" w:rsidR="001B776F" w:rsidRPr="00811ACF" w:rsidRDefault="001B776F" w:rsidP="0056761A">
      <w:pPr>
        <w:spacing w:after="0" w:line="240" w:lineRule="auto"/>
        <w:ind w:right="-141"/>
        <w:jc w:val="center"/>
        <w:rPr>
          <w:rFonts w:ascii="Times New Roman" w:hAnsi="Times New Roman" w:cs="Times New Roman"/>
          <w:b/>
        </w:rPr>
      </w:pPr>
      <w:r w:rsidRPr="00811ACF">
        <w:rPr>
          <w:rFonts w:ascii="Times New Roman" w:hAnsi="Times New Roman" w:cs="Times New Roman"/>
          <w:b/>
        </w:rPr>
        <w:t>1. Предмет Договору</w:t>
      </w:r>
    </w:p>
    <w:p w14:paraId="5C90E190" w14:textId="0870FE35"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1.1. Постачальник зобов'язується поставити Покупцю:</w:t>
      </w:r>
      <w:r w:rsidR="009D0955">
        <w:rPr>
          <w:rFonts w:ascii="Times New Roman" w:hAnsi="Times New Roman" w:cs="Times New Roman"/>
          <w:lang w:val="ru-RU"/>
        </w:rPr>
        <w:t xml:space="preserve"> ______________________________________________________________________________________</w:t>
      </w:r>
      <w:r w:rsidR="000B30CE" w:rsidRPr="000B30CE">
        <w:rPr>
          <w:rFonts w:ascii="Times New Roman" w:hAnsi="Times New Roman" w:cs="Times New Roman"/>
          <w:b/>
          <w:lang w:val="ru-RU"/>
        </w:rPr>
        <w:t xml:space="preserve"> </w:t>
      </w:r>
      <w:r w:rsidRPr="00811ACF">
        <w:rPr>
          <w:rFonts w:ascii="Times New Roman" w:hAnsi="Times New Roman" w:cs="Times New Roman"/>
        </w:rPr>
        <w:t xml:space="preserve">(далі – Товар), а Покупець – прийняти і оплатити вартість Товару на умовах, передбачених цим Договором. </w:t>
      </w:r>
    </w:p>
    <w:p w14:paraId="3D2A2DB3"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6280472"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183F49C8"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EFE3241"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08DAD516"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0" w:name="bookmark1"/>
      <w:r w:rsidRPr="00811ACF">
        <w:rPr>
          <w:rFonts w:ascii="Times New Roman" w:eastAsia="Times New Roman" w:hAnsi="Times New Roman" w:cs="Times New Roman"/>
          <w:b/>
        </w:rPr>
        <w:t>II. Якість товарів, робіт чи послуг</w:t>
      </w:r>
      <w:bookmarkEnd w:id="0"/>
    </w:p>
    <w:p w14:paraId="4E2D6EEE" w14:textId="77777777" w:rsidR="001B776F" w:rsidRPr="00811ACF" w:rsidRDefault="001B776F" w:rsidP="0056761A">
      <w:pPr>
        <w:widowControl w:val="0"/>
        <w:numPr>
          <w:ilvl w:val="0"/>
          <w:numId w:val="9"/>
        </w:numPr>
        <w:tabs>
          <w:tab w:val="left" w:pos="790"/>
        </w:tabs>
        <w:spacing w:after="0" w:line="240" w:lineRule="auto"/>
        <w:ind w:right="-141"/>
        <w:jc w:val="both"/>
        <w:rPr>
          <w:rFonts w:ascii="Times New Roman" w:hAnsi="Times New Roman" w:cs="Times New Roman"/>
        </w:rPr>
      </w:pPr>
      <w:r w:rsidRPr="00811ACF">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14:paraId="4005744E" w14:textId="09E50052" w:rsidR="001B776F" w:rsidRPr="00811ACF" w:rsidRDefault="001B776F" w:rsidP="0056761A">
      <w:pPr>
        <w:pStyle w:val="a5"/>
        <w:numPr>
          <w:ilvl w:val="0"/>
          <w:numId w:val="9"/>
        </w:numPr>
        <w:spacing w:after="0" w:line="240" w:lineRule="auto"/>
        <w:ind w:right="-141"/>
        <w:jc w:val="both"/>
        <w:rPr>
          <w:rFonts w:ascii="Times New Roman" w:hAnsi="Times New Roman" w:cs="Times New Roman"/>
          <w:lang w:eastAsia="en-US"/>
        </w:rPr>
      </w:pPr>
      <w:r w:rsidRPr="00811ACF">
        <w:rPr>
          <w:rFonts w:ascii="Times New Roman" w:hAnsi="Times New Roman" w:cs="Times New Roman"/>
          <w:lang w:eastAsia="en-US"/>
        </w:rPr>
        <w:t>Товар повинен бути зареєстрований відповідно до встановлених вимог.</w:t>
      </w:r>
    </w:p>
    <w:p w14:paraId="2C4BB7FE" w14:textId="77777777" w:rsidR="001B776F" w:rsidRPr="00811ACF" w:rsidRDefault="001B776F" w:rsidP="0056761A">
      <w:pPr>
        <w:widowControl w:val="0"/>
        <w:numPr>
          <w:ilvl w:val="0"/>
          <w:numId w:val="9"/>
        </w:numPr>
        <w:tabs>
          <w:tab w:val="left" w:pos="794"/>
        </w:tabs>
        <w:spacing w:after="0" w:line="240" w:lineRule="auto"/>
        <w:ind w:right="-141"/>
        <w:jc w:val="both"/>
        <w:rPr>
          <w:rFonts w:ascii="Times New Roman" w:hAnsi="Times New Roman" w:cs="Times New Roman"/>
        </w:rPr>
      </w:pPr>
      <w:r w:rsidRPr="00811ACF">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6FDE5513" w14:textId="24B2D969" w:rsidR="00C22CB1" w:rsidRDefault="001B776F" w:rsidP="0056761A">
      <w:pPr>
        <w:numPr>
          <w:ilvl w:val="0"/>
          <w:numId w:val="9"/>
        </w:numPr>
        <w:tabs>
          <w:tab w:val="left" w:pos="993"/>
        </w:tabs>
        <w:suppressAutoHyphens w:val="0"/>
        <w:spacing w:after="0" w:line="240" w:lineRule="auto"/>
        <w:ind w:right="-141"/>
        <w:contextualSpacing/>
        <w:jc w:val="both"/>
        <w:rPr>
          <w:rFonts w:ascii="Times New Roman" w:hAnsi="Times New Roman" w:cs="Times New Roman"/>
        </w:rPr>
      </w:pPr>
      <w:r w:rsidRPr="00811ACF">
        <w:rPr>
          <w:rFonts w:ascii="Times New Roman" w:hAnsi="Times New Roman" w:cs="Times New Roman"/>
        </w:rPr>
        <w:t xml:space="preserve">Залишковий термін придатності товару на момент постачання замовнику повинен бути </w:t>
      </w:r>
      <w:r w:rsidRPr="00811ACF">
        <w:rPr>
          <w:rFonts w:ascii="Times New Roman" w:hAnsi="Times New Roman" w:cs="Times New Roman"/>
          <w:color w:val="000000"/>
        </w:rPr>
        <w:t xml:space="preserve">не менше </w:t>
      </w:r>
      <w:r w:rsidR="00F54850">
        <w:rPr>
          <w:rFonts w:ascii="Times New Roman" w:hAnsi="Times New Roman" w:cs="Times New Roman"/>
          <w:color w:val="000000"/>
        </w:rPr>
        <w:t>7</w:t>
      </w:r>
      <w:r w:rsidR="00C22CB1">
        <w:rPr>
          <w:rFonts w:ascii="Times New Roman" w:hAnsi="Times New Roman" w:cs="Times New Roman"/>
          <w:color w:val="000000"/>
        </w:rPr>
        <w:t>0</w:t>
      </w:r>
      <w:r w:rsidRPr="00811ACF">
        <w:rPr>
          <w:rFonts w:ascii="Times New Roman" w:hAnsi="Times New Roman" w:cs="Times New Roman"/>
          <w:color w:val="000000"/>
        </w:rPr>
        <w:t>% від загального терміну придатності, або не менше 12 місяців від терміну придатності визначеного виробником.</w:t>
      </w:r>
    </w:p>
    <w:p w14:paraId="20CA0A2C" w14:textId="77777777" w:rsidR="00967F14" w:rsidRPr="00F54850" w:rsidRDefault="00967F14" w:rsidP="0056761A">
      <w:pPr>
        <w:tabs>
          <w:tab w:val="left" w:pos="993"/>
        </w:tabs>
        <w:suppressAutoHyphens w:val="0"/>
        <w:spacing w:after="0" w:line="240" w:lineRule="auto"/>
        <w:ind w:right="-141"/>
        <w:contextualSpacing/>
        <w:jc w:val="both"/>
        <w:rPr>
          <w:rFonts w:ascii="Times New Roman" w:hAnsi="Times New Roman" w:cs="Times New Roman"/>
          <w:highlight w:val="yellow"/>
        </w:rPr>
      </w:pPr>
    </w:p>
    <w:p w14:paraId="0F1FE156" w14:textId="77777777" w:rsidR="00E24768" w:rsidRPr="00E24768" w:rsidRDefault="00E24768" w:rsidP="0056761A">
      <w:pPr>
        <w:tabs>
          <w:tab w:val="left" w:pos="993"/>
        </w:tabs>
        <w:suppressAutoHyphens w:val="0"/>
        <w:spacing w:after="0" w:line="240" w:lineRule="auto"/>
        <w:ind w:right="-141"/>
        <w:contextualSpacing/>
        <w:jc w:val="both"/>
        <w:rPr>
          <w:rFonts w:ascii="Times New Roman" w:hAnsi="Times New Roman" w:cs="Times New Roman"/>
        </w:rPr>
      </w:pPr>
    </w:p>
    <w:p w14:paraId="359FD1C7"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1" w:name="bookmark2"/>
      <w:r w:rsidRPr="00811ACF">
        <w:rPr>
          <w:rFonts w:ascii="Times New Roman" w:eastAsia="Times New Roman" w:hAnsi="Times New Roman" w:cs="Times New Roman"/>
          <w:b/>
        </w:rPr>
        <w:t>III. Ціна договору</w:t>
      </w:r>
      <w:bookmarkEnd w:id="1"/>
    </w:p>
    <w:p w14:paraId="4F3F7D68" w14:textId="539DBD28" w:rsidR="001B776F" w:rsidRPr="00811ACF" w:rsidRDefault="001B776F" w:rsidP="0056761A">
      <w:pPr>
        <w:spacing w:after="0" w:line="240" w:lineRule="auto"/>
        <w:ind w:right="-141"/>
        <w:jc w:val="both"/>
        <w:rPr>
          <w:rFonts w:ascii="Times New Roman" w:hAnsi="Times New Roman" w:cs="Times New Roman"/>
        </w:rPr>
      </w:pPr>
      <w:bookmarkStart w:id="2" w:name="bookmark31"/>
      <w:bookmarkEnd w:id="2"/>
      <w:r w:rsidRPr="00811ACF">
        <w:rPr>
          <w:rFonts w:ascii="Times New Roman" w:eastAsia="Times New Roman" w:hAnsi="Times New Roman" w:cs="Times New Roman"/>
          <w:iCs/>
          <w:shd w:val="clear" w:color="auto" w:fill="FFFFFF"/>
        </w:rPr>
        <w:t xml:space="preserve">3.1 </w:t>
      </w:r>
      <w:r w:rsidRPr="00811ACF">
        <w:rPr>
          <w:rFonts w:ascii="Times New Roman" w:hAnsi="Times New Roman" w:cs="Times New Roman"/>
        </w:rPr>
        <w:t xml:space="preserve">Загальна вартість договору: </w:t>
      </w:r>
      <w:r w:rsidR="00F54850">
        <w:rPr>
          <w:rFonts w:ascii="Times New Roman" w:hAnsi="Times New Roman" w:cs="Times New Roman"/>
          <w:b/>
          <w:bCs/>
        </w:rPr>
        <w:t>_________</w:t>
      </w:r>
      <w:r w:rsidR="002B583B" w:rsidRPr="005A3110">
        <w:rPr>
          <w:rFonts w:ascii="Times New Roman" w:hAnsi="Times New Roman" w:cs="Times New Roman"/>
          <w:b/>
          <w:bCs/>
        </w:rPr>
        <w:t xml:space="preserve"> грн.</w:t>
      </w:r>
      <w:r w:rsidR="002B583B">
        <w:rPr>
          <w:rFonts w:ascii="Times New Roman" w:hAnsi="Times New Roman" w:cs="Times New Roman"/>
        </w:rPr>
        <w:t xml:space="preserve"> </w:t>
      </w:r>
      <w:r w:rsidR="005B7ADD">
        <w:rPr>
          <w:rFonts w:ascii="Times New Roman" w:hAnsi="Times New Roman" w:cs="Times New Roman"/>
        </w:rPr>
        <w:t>(</w:t>
      </w:r>
      <w:r w:rsidR="00F54850">
        <w:rPr>
          <w:rFonts w:ascii="Times New Roman" w:hAnsi="Times New Roman" w:cs="Times New Roman"/>
          <w:i/>
          <w:iCs/>
        </w:rPr>
        <w:t>___________________</w:t>
      </w:r>
      <w:r w:rsidR="00314248">
        <w:rPr>
          <w:rFonts w:ascii="Times New Roman" w:hAnsi="Times New Roman" w:cs="Times New Roman"/>
        </w:rPr>
        <w:t>)</w:t>
      </w:r>
      <w:r w:rsidR="005B7ADD">
        <w:rPr>
          <w:rFonts w:ascii="Times New Roman" w:hAnsi="Times New Roman" w:cs="Times New Roman"/>
        </w:rPr>
        <w:t xml:space="preserve">, </w:t>
      </w:r>
      <w:r w:rsidRPr="003A41AD">
        <w:rPr>
          <w:rFonts w:ascii="Times New Roman" w:hAnsi="Times New Roman" w:cs="Times New Roman"/>
          <w:b/>
          <w:bCs/>
        </w:rPr>
        <w:t>у т.ч. ПДВ -</w:t>
      </w:r>
      <w:r w:rsidR="000C0C2C" w:rsidRPr="003A41AD">
        <w:rPr>
          <w:rFonts w:ascii="Times New Roman" w:hAnsi="Times New Roman" w:cs="Times New Roman"/>
          <w:b/>
          <w:bCs/>
        </w:rPr>
        <w:t xml:space="preserve"> </w:t>
      </w:r>
      <w:r w:rsidR="00F54850">
        <w:rPr>
          <w:rFonts w:ascii="Times New Roman" w:hAnsi="Times New Roman" w:cs="Times New Roman"/>
          <w:b/>
          <w:bCs/>
        </w:rPr>
        <w:t>_______________</w:t>
      </w:r>
      <w:r w:rsidR="000C0C2C" w:rsidRPr="003A41AD">
        <w:rPr>
          <w:rFonts w:ascii="Times New Roman" w:hAnsi="Times New Roman" w:cs="Times New Roman"/>
          <w:b/>
          <w:bCs/>
        </w:rPr>
        <w:t xml:space="preserve"> грн.</w:t>
      </w:r>
      <w:r w:rsidR="003A41AD" w:rsidRPr="003A41AD">
        <w:t xml:space="preserve"> </w:t>
      </w:r>
      <w:r w:rsidR="003A41AD">
        <w:rPr>
          <w:rFonts w:ascii="Times New Roman" w:hAnsi="Times New Roman" w:cs="Times New Roman"/>
        </w:rPr>
        <w:t>(</w:t>
      </w:r>
      <w:r w:rsidR="00F54850">
        <w:rPr>
          <w:rFonts w:ascii="Times New Roman" w:hAnsi="Times New Roman" w:cs="Times New Roman"/>
          <w:i/>
          <w:iCs/>
        </w:rPr>
        <w:t>_______________________________</w:t>
      </w:r>
      <w:r w:rsidR="003A41AD">
        <w:rPr>
          <w:rFonts w:ascii="Times New Roman" w:hAnsi="Times New Roman" w:cs="Times New Roman"/>
        </w:rPr>
        <w:t>)</w:t>
      </w:r>
      <w:r w:rsidRPr="00811ACF">
        <w:rPr>
          <w:rFonts w:ascii="Times New Roman" w:hAnsi="Times New Roman" w:cs="Times New Roman"/>
        </w:rPr>
        <w:t xml:space="preserve"> відповідно до п. 193.1. Податкового кодексу України.</w:t>
      </w:r>
    </w:p>
    <w:p w14:paraId="51BAEEE0" w14:textId="77777777" w:rsidR="001B776F" w:rsidRPr="00811ACF" w:rsidRDefault="001B776F" w:rsidP="0056761A">
      <w:pPr>
        <w:pStyle w:val="a5"/>
        <w:spacing w:after="0" w:line="240" w:lineRule="auto"/>
        <w:ind w:left="0" w:right="-141"/>
        <w:rPr>
          <w:rFonts w:ascii="Times New Roman" w:hAnsi="Times New Roman" w:cs="Times New Roman"/>
        </w:rPr>
      </w:pPr>
      <w:r w:rsidRPr="00811ACF">
        <w:rPr>
          <w:rFonts w:ascii="Times New Roman" w:eastAsia="Times New Roman" w:hAnsi="Times New Roman" w:cs="Times New Roman"/>
          <w:iCs/>
          <w:shd w:val="clear" w:color="auto" w:fill="FFFFFF"/>
        </w:rPr>
        <w:t>3.2.</w:t>
      </w:r>
      <w:r w:rsidRPr="00811ACF">
        <w:rPr>
          <w:rFonts w:ascii="Times New Roman" w:eastAsia="Batang" w:hAnsi="Times New Roman" w:cs="Times New Roman"/>
          <w:lang w:eastAsia="ar-SA"/>
        </w:rPr>
        <w:t xml:space="preserve"> </w:t>
      </w:r>
      <w:r w:rsidRPr="00811ACF">
        <w:rPr>
          <w:rFonts w:ascii="Times New Roman" w:hAnsi="Times New Roman" w:cs="Times New Roman"/>
        </w:rPr>
        <w:t>Ціна Договору може бути зменшена відповідно до реального фінансування установи.</w:t>
      </w:r>
    </w:p>
    <w:p w14:paraId="0B6AD707" w14:textId="77777777" w:rsidR="001B776F" w:rsidRPr="00811ACF" w:rsidRDefault="001B776F" w:rsidP="0056761A">
      <w:pPr>
        <w:pStyle w:val="a5"/>
        <w:spacing w:after="0" w:line="240" w:lineRule="auto"/>
        <w:ind w:left="0" w:right="-141"/>
        <w:rPr>
          <w:rFonts w:ascii="Times New Roman" w:eastAsia="Times New Roman" w:hAnsi="Times New Roman" w:cs="Times New Roman"/>
          <w:iCs/>
          <w:shd w:val="clear" w:color="auto" w:fill="FFFFFF"/>
        </w:rPr>
      </w:pPr>
      <w:r w:rsidRPr="00811ACF">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1CC7DE3E" w14:textId="77777777" w:rsidR="001B776F" w:rsidRPr="00811ACF" w:rsidRDefault="001B776F" w:rsidP="0056761A">
      <w:pPr>
        <w:pStyle w:val="a5"/>
        <w:widowControl w:val="0"/>
        <w:tabs>
          <w:tab w:val="left" w:pos="804"/>
        </w:tabs>
        <w:spacing w:after="0" w:line="240" w:lineRule="auto"/>
        <w:ind w:left="360" w:right="-141"/>
        <w:jc w:val="both"/>
        <w:rPr>
          <w:rFonts w:ascii="Times New Roman" w:eastAsia="Times New Roman" w:hAnsi="Times New Roman" w:cs="Times New Roman"/>
          <w:b/>
        </w:rPr>
      </w:pPr>
    </w:p>
    <w:p w14:paraId="3AA5BAEE"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r w:rsidRPr="00811ACF">
        <w:rPr>
          <w:rFonts w:ascii="Times New Roman" w:eastAsia="Times New Roman" w:hAnsi="Times New Roman" w:cs="Times New Roman"/>
          <w:b/>
        </w:rPr>
        <w:t>IV. Порядок здійснення оплати</w:t>
      </w:r>
    </w:p>
    <w:p w14:paraId="0300FE1A" w14:textId="77777777" w:rsidR="001B776F" w:rsidRPr="00811ACF" w:rsidRDefault="001B776F" w:rsidP="0056761A">
      <w:pPr>
        <w:widowControl w:val="0"/>
        <w:numPr>
          <w:ilvl w:val="0"/>
          <w:numId w:val="3"/>
        </w:numPr>
        <w:tabs>
          <w:tab w:val="left" w:pos="81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5820E36A" w14:textId="77777777" w:rsidR="001B776F" w:rsidRPr="00811ACF" w:rsidRDefault="001B776F" w:rsidP="0056761A">
      <w:pPr>
        <w:widowControl w:val="0"/>
        <w:numPr>
          <w:ilvl w:val="0"/>
          <w:numId w:val="3"/>
        </w:numPr>
        <w:tabs>
          <w:tab w:val="left" w:pos="89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46E9FD0" w14:textId="77777777" w:rsidR="00FD7E44" w:rsidRDefault="00FD7E44" w:rsidP="0056761A">
      <w:pPr>
        <w:keepNext/>
        <w:keepLines/>
        <w:spacing w:after="0" w:line="240" w:lineRule="auto"/>
        <w:ind w:right="-141"/>
        <w:jc w:val="center"/>
        <w:outlineLvl w:val="1"/>
        <w:rPr>
          <w:rFonts w:ascii="Times New Roman" w:eastAsia="Times New Roman" w:hAnsi="Times New Roman" w:cs="Times New Roman"/>
          <w:b/>
        </w:rPr>
      </w:pPr>
      <w:bookmarkStart w:id="3" w:name="bookmark4"/>
    </w:p>
    <w:p w14:paraId="52D33AAC" w14:textId="4E524003"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r w:rsidRPr="00811ACF">
        <w:rPr>
          <w:rFonts w:ascii="Times New Roman" w:eastAsia="Times New Roman" w:hAnsi="Times New Roman" w:cs="Times New Roman"/>
          <w:b/>
        </w:rPr>
        <w:t>V. Поставка товарів</w:t>
      </w:r>
      <w:bookmarkEnd w:id="3"/>
    </w:p>
    <w:p w14:paraId="0C7EC373" w14:textId="369E3A4B"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 xml:space="preserve">5.1. Строк поставки товару: до </w:t>
      </w:r>
      <w:r w:rsidR="0093561E" w:rsidRPr="00777D95">
        <w:rPr>
          <w:rFonts w:ascii="Times New Roman" w:hAnsi="Times New Roman" w:cs="Times New Roman"/>
          <w:b/>
          <w:lang w:val="ru-RU"/>
        </w:rPr>
        <w:t>31</w:t>
      </w:r>
      <w:r w:rsidRPr="00811ACF">
        <w:rPr>
          <w:rFonts w:ascii="Times New Roman" w:hAnsi="Times New Roman" w:cs="Times New Roman"/>
          <w:b/>
        </w:rPr>
        <w:t>.</w:t>
      </w:r>
      <w:r w:rsidR="005F5684">
        <w:rPr>
          <w:rFonts w:ascii="Times New Roman" w:hAnsi="Times New Roman" w:cs="Times New Roman"/>
          <w:b/>
          <w:lang w:val="ru-RU"/>
        </w:rPr>
        <w:t>12</w:t>
      </w:r>
      <w:bookmarkStart w:id="4" w:name="_GoBack"/>
      <w:bookmarkEnd w:id="4"/>
      <w:r w:rsidRPr="00811ACF">
        <w:rPr>
          <w:rFonts w:ascii="Times New Roman" w:hAnsi="Times New Roman" w:cs="Times New Roman"/>
          <w:b/>
        </w:rPr>
        <w:t>.202</w:t>
      </w:r>
      <w:r w:rsidR="009D0955">
        <w:rPr>
          <w:rFonts w:ascii="Times New Roman" w:hAnsi="Times New Roman" w:cs="Times New Roman"/>
          <w:b/>
          <w:lang w:val="ru-RU"/>
        </w:rPr>
        <w:t>4</w:t>
      </w:r>
      <w:r w:rsidRPr="00811ACF">
        <w:rPr>
          <w:rFonts w:ascii="Times New Roman" w:hAnsi="Times New Roman" w:cs="Times New Roman"/>
        </w:rPr>
        <w:t>.</w:t>
      </w:r>
    </w:p>
    <w:p w14:paraId="761CBE3C"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5.2. Порядок здійснення поставки: поставка Товару здійснюється протягом 3 календарних днів після отримання замовлення від Покупця, але у строк, що не перевищує строку котрий встановлений в п.5.1. Розділу V Договору.</w:t>
      </w:r>
    </w:p>
    <w:p w14:paraId="47BAEB1F" w14:textId="7B5748D6"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hAnsi="Times New Roman" w:cs="Times New Roman"/>
        </w:rPr>
        <w:t xml:space="preserve">5.3. </w:t>
      </w:r>
      <w:r w:rsidRPr="00811ACF">
        <w:rPr>
          <w:rFonts w:ascii="Times New Roman" w:eastAsia="Times New Roman" w:hAnsi="Times New Roman" w:cs="Times New Roman"/>
        </w:rPr>
        <w:t xml:space="preserve">Місце поставки (передачі) товарів: </w:t>
      </w:r>
      <w:r w:rsidR="00777D95">
        <w:rPr>
          <w:rFonts w:ascii="Times New Roman" w:eastAsia="Times New Roman" w:hAnsi="Times New Roman" w:cs="Times New Roman"/>
          <w:lang w:val="ru-RU"/>
        </w:rPr>
        <w:t>вул.Європейська,1 м. Роздільна, одеська область.</w:t>
      </w:r>
    </w:p>
    <w:p w14:paraId="68DAF0AE" w14:textId="5A0E3B46"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 xml:space="preserve">5.4. </w:t>
      </w:r>
      <w:r w:rsidRPr="00811ACF">
        <w:rPr>
          <w:rFonts w:ascii="Times New Roman" w:hAnsi="Times New Roman" w:cs="Times New Roman"/>
        </w:rPr>
        <w:t>При поставці товару Постачальник повинен надавати сертифікати відповідності.</w:t>
      </w:r>
    </w:p>
    <w:p w14:paraId="32503D0C" w14:textId="77777777" w:rsidR="001B776F" w:rsidRPr="00811ACF" w:rsidRDefault="001B776F" w:rsidP="0056761A">
      <w:pPr>
        <w:pStyle w:val="a4"/>
        <w:suppressAutoHyphens w:val="0"/>
        <w:spacing w:beforeAutospacing="0" w:after="0" w:afterAutospacing="0" w:line="276" w:lineRule="auto"/>
        <w:ind w:right="-141"/>
        <w:contextualSpacing/>
        <w:jc w:val="both"/>
        <w:rPr>
          <w:rFonts w:ascii="Times New Roman" w:eastAsia="Times New Roman" w:hAnsi="Times New Roman" w:cs="Times New Roman"/>
          <w:sz w:val="22"/>
          <w:szCs w:val="22"/>
        </w:rPr>
      </w:pPr>
      <w:r w:rsidRPr="00811ACF">
        <w:rPr>
          <w:rFonts w:ascii="Times New Roman" w:eastAsia="Times New Roman" w:hAnsi="Times New Roman" w:cs="Times New Roman"/>
          <w:sz w:val="22"/>
          <w:szCs w:val="22"/>
        </w:rPr>
        <w:lastRenderedPageBreak/>
        <w:t>5.5. Поставка товару здійснюється Постачальником.</w:t>
      </w:r>
    </w:p>
    <w:p w14:paraId="4B42B62C" w14:textId="3B22F8FE" w:rsidR="001B776F" w:rsidRPr="00811ACF" w:rsidRDefault="001B776F" w:rsidP="0056761A">
      <w:pPr>
        <w:pStyle w:val="a4"/>
        <w:suppressAutoHyphens w:val="0"/>
        <w:spacing w:beforeAutospacing="0" w:after="0" w:afterAutospacing="0" w:line="276" w:lineRule="auto"/>
        <w:ind w:right="-141"/>
        <w:contextualSpacing/>
        <w:jc w:val="both"/>
        <w:rPr>
          <w:rFonts w:ascii="Times New Roman" w:eastAsia="Times New Roman" w:hAnsi="Times New Roman" w:cs="Times New Roman"/>
          <w:sz w:val="22"/>
          <w:szCs w:val="22"/>
        </w:rPr>
      </w:pPr>
      <w:r w:rsidRPr="00811ACF">
        <w:rPr>
          <w:rFonts w:ascii="Times New Roman" w:eastAsia="Times New Roman" w:hAnsi="Times New Roman" w:cs="Times New Roman"/>
          <w:sz w:val="22"/>
          <w:szCs w:val="22"/>
        </w:rPr>
        <w:t>5.6. Постачальник</w:t>
      </w:r>
      <w:r w:rsidRPr="00811ACF">
        <w:rPr>
          <w:rFonts w:ascii="Times New Roman" w:hAnsi="Times New Roman" w:cs="Times New Roman"/>
          <w:sz w:val="22"/>
          <w:szCs w:val="22"/>
        </w:rPr>
        <w:t xml:space="preserve"> повинен забезпечувати належні умови зберігання та транспортування</w:t>
      </w:r>
      <w:r w:rsidR="0093561E" w:rsidRPr="0093561E">
        <w:rPr>
          <w:rFonts w:ascii="Times New Roman" w:hAnsi="Times New Roman" w:cs="Times New Roman"/>
          <w:sz w:val="22"/>
          <w:szCs w:val="22"/>
        </w:rPr>
        <w:t xml:space="preserve"> </w:t>
      </w:r>
      <w:r w:rsidR="0093561E">
        <w:rPr>
          <w:rFonts w:ascii="Times New Roman" w:hAnsi="Times New Roman" w:cs="Times New Roman"/>
          <w:sz w:val="22"/>
          <w:szCs w:val="22"/>
        </w:rPr>
        <w:t>медичних виробів</w:t>
      </w:r>
      <w:r w:rsidRPr="00811ACF">
        <w:rPr>
          <w:rFonts w:ascii="Times New Roman" w:hAnsi="Times New Roman" w:cs="Times New Roman"/>
          <w:sz w:val="22"/>
          <w:szCs w:val="22"/>
        </w:rPr>
        <w:t>. Товар повинен мати відповідне пакування, яке забезпечує цілісність товару та збереження його якості під час транспортування.</w:t>
      </w:r>
    </w:p>
    <w:p w14:paraId="7670BB6F" w14:textId="77777777" w:rsidR="001B776F" w:rsidRPr="00811ACF" w:rsidRDefault="001B776F" w:rsidP="0056761A">
      <w:pPr>
        <w:spacing w:after="0" w:line="240" w:lineRule="auto"/>
        <w:ind w:right="-141"/>
        <w:jc w:val="both"/>
        <w:rPr>
          <w:rFonts w:ascii="Times New Roman" w:eastAsia="Times New Roman" w:hAnsi="Times New Roman" w:cs="Times New Roman"/>
          <w:b/>
        </w:rPr>
      </w:pPr>
    </w:p>
    <w:p w14:paraId="5DD37BDF"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5" w:name="bookmark5"/>
      <w:r w:rsidRPr="00811ACF">
        <w:rPr>
          <w:rFonts w:ascii="Times New Roman" w:eastAsia="Times New Roman" w:hAnsi="Times New Roman" w:cs="Times New Roman"/>
          <w:b/>
        </w:rPr>
        <w:t>VI. Права та обов'язки сторін</w:t>
      </w:r>
      <w:bookmarkEnd w:id="5"/>
    </w:p>
    <w:p w14:paraId="1543FF3E"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 Покупець зобов'язаний:</w:t>
      </w:r>
    </w:p>
    <w:p w14:paraId="6CA3B035"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6.1.1. Своєчасно та в повному обсязі сплачувати за поставлені товари;</w:t>
      </w:r>
    </w:p>
    <w:p w14:paraId="5EABD46B"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DC2" w14:textId="77777777" w:rsidR="001B776F" w:rsidRPr="00811ACF" w:rsidRDefault="001B776F" w:rsidP="0056761A">
      <w:pPr>
        <w:widowControl w:val="0"/>
        <w:numPr>
          <w:ilvl w:val="0"/>
          <w:numId w:val="4"/>
        </w:numPr>
        <w:tabs>
          <w:tab w:val="left" w:pos="762"/>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Покупець має право:</w:t>
      </w:r>
    </w:p>
    <w:p w14:paraId="1BADD9A3" w14:textId="77777777" w:rsidR="001B776F" w:rsidRPr="00811ACF" w:rsidRDefault="001B776F" w:rsidP="0056761A">
      <w:pPr>
        <w:widowControl w:val="0"/>
        <w:tabs>
          <w:tab w:val="left" w:pos="762"/>
        </w:tabs>
        <w:spacing w:after="0" w:line="240" w:lineRule="auto"/>
        <w:ind w:right="-141"/>
        <w:jc w:val="both"/>
        <w:rPr>
          <w:rFonts w:ascii="Times New Roman" w:eastAsia="Times New Roman" w:hAnsi="Times New Roman" w:cs="Times New Roman"/>
        </w:rPr>
      </w:pPr>
      <w:r w:rsidRPr="00811ACF">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11ACF">
        <w:rPr>
          <w:rFonts w:ascii="Times New Roman" w:eastAsia="Times New Roman" w:hAnsi="Times New Roman" w:cs="Times New Roman"/>
        </w:rPr>
        <w:t>повідомивши про це Учасника у строк 2 робочі дні з дня надсилання такої події</w:t>
      </w:r>
      <w:r w:rsidRPr="00811ACF">
        <w:rPr>
          <w:rFonts w:ascii="Times New Roman" w:hAnsi="Times New Roman" w:cs="Times New Roman"/>
        </w:rPr>
        <w:t>. Грубим порушенням умов договору вважається:</w:t>
      </w:r>
    </w:p>
    <w:p w14:paraId="7782F17E" w14:textId="77777777" w:rsidR="001B776F" w:rsidRPr="00811ACF" w:rsidRDefault="001B776F" w:rsidP="0056761A">
      <w:pPr>
        <w:numPr>
          <w:ilvl w:val="0"/>
          <w:numId w:val="5"/>
        </w:numPr>
        <w:suppressAutoHyphens w:val="0"/>
        <w:spacing w:after="0" w:line="240" w:lineRule="auto"/>
        <w:ind w:right="-141"/>
        <w:jc w:val="both"/>
        <w:rPr>
          <w:rFonts w:ascii="Times New Roman" w:eastAsia="Calibri" w:hAnsi="Times New Roman" w:cs="Times New Roman"/>
        </w:rPr>
      </w:pPr>
      <w:r w:rsidRPr="00811ACF">
        <w:rPr>
          <w:rFonts w:ascii="Times New Roman" w:hAnsi="Times New Roman" w:cs="Times New Roman"/>
        </w:rPr>
        <w:t>-  порушення терміну поставки товару, що передбачено п.5.1. даного Договору.</w:t>
      </w:r>
    </w:p>
    <w:p w14:paraId="75776BB7"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 xml:space="preserve">- порушення умов поставки та збереження товарного вигляду товару. </w:t>
      </w:r>
    </w:p>
    <w:p w14:paraId="016C3429"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F19B2EE"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07F22A7C" w14:textId="77777777" w:rsidR="001B776F" w:rsidRPr="00811ACF" w:rsidRDefault="001B776F" w:rsidP="0056761A">
      <w:pPr>
        <w:widowControl w:val="0"/>
        <w:numPr>
          <w:ilvl w:val="0"/>
          <w:numId w:val="5"/>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Контролювати поставку товарів у строки, встановлені цим Договором;</w:t>
      </w:r>
    </w:p>
    <w:p w14:paraId="705483BD" w14:textId="77777777" w:rsidR="001B776F" w:rsidRPr="00811ACF" w:rsidRDefault="001B776F" w:rsidP="0056761A">
      <w:pPr>
        <w:widowControl w:val="0"/>
        <w:numPr>
          <w:ilvl w:val="0"/>
          <w:numId w:val="5"/>
        </w:numPr>
        <w:tabs>
          <w:tab w:val="left" w:pos="986"/>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54EE40D" w14:textId="77777777" w:rsidR="001B776F" w:rsidRPr="00811ACF" w:rsidRDefault="001B776F" w:rsidP="0056761A">
      <w:pPr>
        <w:widowControl w:val="0"/>
        <w:numPr>
          <w:ilvl w:val="0"/>
          <w:numId w:val="5"/>
        </w:numPr>
        <w:tabs>
          <w:tab w:val="left" w:pos="1039"/>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6E8FCF04" w14:textId="77777777" w:rsidR="001B776F" w:rsidRPr="00811ACF" w:rsidRDefault="001B776F" w:rsidP="0056761A">
      <w:pPr>
        <w:widowControl w:val="0"/>
        <w:numPr>
          <w:ilvl w:val="0"/>
          <w:numId w:val="4"/>
        </w:numPr>
        <w:tabs>
          <w:tab w:val="left" w:pos="75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Постачальник зобов'язаний:</w:t>
      </w:r>
    </w:p>
    <w:p w14:paraId="1E05B5E1" w14:textId="77777777" w:rsidR="001B776F" w:rsidRPr="00811ACF" w:rsidRDefault="001B776F" w:rsidP="0056761A">
      <w:pPr>
        <w:widowControl w:val="0"/>
        <w:numPr>
          <w:ilvl w:val="0"/>
          <w:numId w:val="6"/>
        </w:numPr>
        <w:tabs>
          <w:tab w:val="left" w:pos="940"/>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Забезпечити поставку товарів у строки, встановлені цим Договором;</w:t>
      </w:r>
    </w:p>
    <w:p w14:paraId="5C1F4217" w14:textId="77777777" w:rsidR="001B776F" w:rsidRPr="00811ACF" w:rsidRDefault="001B776F" w:rsidP="0056761A">
      <w:pPr>
        <w:widowControl w:val="0"/>
        <w:numPr>
          <w:ilvl w:val="0"/>
          <w:numId w:val="6"/>
        </w:numPr>
        <w:tabs>
          <w:tab w:val="left" w:pos="972"/>
        </w:tabs>
        <w:suppressAutoHyphens w:val="0"/>
        <w:spacing w:after="0" w:line="240" w:lineRule="auto"/>
        <w:ind w:right="-141"/>
        <w:rPr>
          <w:rFonts w:ascii="Times New Roman" w:eastAsia="Times New Roman" w:hAnsi="Times New Roman" w:cs="Times New Roman"/>
        </w:rPr>
      </w:pPr>
      <w:r w:rsidRPr="00811AC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363765E4" w14:textId="77777777" w:rsidR="001B776F" w:rsidRPr="00811ACF" w:rsidRDefault="001B776F" w:rsidP="0056761A">
      <w:pPr>
        <w:widowControl w:val="0"/>
        <w:numPr>
          <w:ilvl w:val="0"/>
          <w:numId w:val="4"/>
        </w:numPr>
        <w:tabs>
          <w:tab w:val="left" w:pos="762"/>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Постачальник має право:</w:t>
      </w:r>
    </w:p>
    <w:p w14:paraId="064CA723" w14:textId="77777777" w:rsidR="001B776F" w:rsidRPr="00811ACF" w:rsidRDefault="001B776F" w:rsidP="0056761A">
      <w:pPr>
        <w:widowControl w:val="0"/>
        <w:numPr>
          <w:ilvl w:val="0"/>
          <w:numId w:val="7"/>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Своєчасно та в повному обсязі отримувати плату за поставлені товари;</w:t>
      </w:r>
    </w:p>
    <w:p w14:paraId="45B48BE2" w14:textId="77777777" w:rsidR="001B776F" w:rsidRPr="00811ACF" w:rsidRDefault="001B776F" w:rsidP="0056761A">
      <w:pPr>
        <w:widowControl w:val="0"/>
        <w:numPr>
          <w:ilvl w:val="0"/>
          <w:numId w:val="7"/>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На дострокову поставку товарів за письмовим погодженням Покупця;</w:t>
      </w:r>
    </w:p>
    <w:p w14:paraId="3A673059" w14:textId="77777777" w:rsidR="001B776F" w:rsidRPr="00811ACF" w:rsidRDefault="001B776F" w:rsidP="0056761A">
      <w:pPr>
        <w:widowControl w:val="0"/>
        <w:numPr>
          <w:ilvl w:val="0"/>
          <w:numId w:val="7"/>
        </w:numPr>
        <w:tabs>
          <w:tab w:val="left" w:pos="95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23B6989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2F0936B8"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6" w:name="bookmark6"/>
      <w:r w:rsidRPr="00811ACF">
        <w:rPr>
          <w:rFonts w:ascii="Times New Roman" w:eastAsia="Times New Roman" w:hAnsi="Times New Roman" w:cs="Times New Roman"/>
          <w:b/>
        </w:rPr>
        <w:t>VII. Відповідальність сторін</w:t>
      </w:r>
      <w:bookmarkEnd w:id="6"/>
    </w:p>
    <w:p w14:paraId="0F850478"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D0917FA"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0E9CE59"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811ACF">
        <w:rPr>
          <w:rFonts w:ascii="Times New Roman" w:hAnsi="Times New Roman" w:cs="Times New Roman"/>
          <w:lang w:val="en-US"/>
        </w:rPr>
        <w:t>o</w:t>
      </w:r>
      <w:r w:rsidRPr="00811ACF">
        <w:rPr>
          <w:rFonts w:ascii="Times New Roman" w:hAnsi="Times New Roman" w:cs="Times New Roman"/>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049E2858"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427E5CAF"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04B67F91"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684896EB"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lastRenderedPageBreak/>
        <w:t>Постачальник несе відповідальність за якість Товару.</w:t>
      </w:r>
    </w:p>
    <w:p w14:paraId="43D2ACE2"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43F2914"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0617A8F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rPr>
      </w:pPr>
    </w:p>
    <w:p w14:paraId="54BA47F3"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7" w:name="bookmark7"/>
      <w:r w:rsidRPr="00811ACF">
        <w:rPr>
          <w:rFonts w:ascii="Times New Roman" w:eastAsia="Times New Roman" w:hAnsi="Times New Roman" w:cs="Times New Roman"/>
          <w:b/>
        </w:rPr>
        <w:t>VIII. Обставини непереборної сили</w:t>
      </w:r>
      <w:bookmarkEnd w:id="7"/>
    </w:p>
    <w:p w14:paraId="096719E9" w14:textId="77777777" w:rsidR="001B776F" w:rsidRPr="00811ACF" w:rsidRDefault="001B776F" w:rsidP="0056761A">
      <w:pPr>
        <w:widowControl w:val="0"/>
        <w:numPr>
          <w:ilvl w:val="0"/>
          <w:numId w:val="1"/>
        </w:numPr>
        <w:tabs>
          <w:tab w:val="left" w:pos="790"/>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359B0F2" w14:textId="77777777" w:rsidR="001B776F" w:rsidRPr="00811ACF" w:rsidRDefault="001B776F" w:rsidP="0056761A">
      <w:pPr>
        <w:widowControl w:val="0"/>
        <w:numPr>
          <w:ilvl w:val="0"/>
          <w:numId w:val="1"/>
        </w:numPr>
        <w:tabs>
          <w:tab w:val="left" w:pos="809"/>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32E621AF" w14:textId="77777777" w:rsidR="001B776F" w:rsidRPr="00811ACF" w:rsidRDefault="001B776F" w:rsidP="0056761A">
      <w:pPr>
        <w:widowControl w:val="0"/>
        <w:numPr>
          <w:ilvl w:val="0"/>
          <w:numId w:val="1"/>
        </w:numPr>
        <w:tabs>
          <w:tab w:val="left" w:pos="857"/>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1A71462" w14:textId="77777777" w:rsidR="001B776F" w:rsidRPr="00811ACF" w:rsidRDefault="001B776F" w:rsidP="0056761A">
      <w:pPr>
        <w:widowControl w:val="0"/>
        <w:numPr>
          <w:ilvl w:val="0"/>
          <w:numId w:val="1"/>
        </w:numPr>
        <w:tabs>
          <w:tab w:val="left" w:pos="804"/>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1C5DD53"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5EC89E4E"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8" w:name="bookmark8"/>
      <w:r w:rsidRPr="00811ACF">
        <w:rPr>
          <w:rFonts w:ascii="Times New Roman" w:eastAsia="Times New Roman" w:hAnsi="Times New Roman" w:cs="Times New Roman"/>
          <w:b/>
        </w:rPr>
        <w:t>IX. Вирішення спорів</w:t>
      </w:r>
      <w:bookmarkEnd w:id="8"/>
    </w:p>
    <w:p w14:paraId="516DF86B"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02DFF1CC"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644BD92D" w14:textId="77777777" w:rsidR="001B776F" w:rsidRPr="00811ACF" w:rsidRDefault="001B776F" w:rsidP="0056761A">
      <w:pPr>
        <w:spacing w:after="0" w:line="240" w:lineRule="auto"/>
        <w:ind w:right="-141"/>
        <w:jc w:val="both"/>
        <w:rPr>
          <w:rFonts w:ascii="Times New Roman" w:eastAsia="Times New Roman" w:hAnsi="Times New Roman" w:cs="Times New Roman"/>
        </w:rPr>
      </w:pPr>
    </w:p>
    <w:p w14:paraId="2DC6512A" w14:textId="77777777" w:rsidR="00304312" w:rsidRDefault="00304312" w:rsidP="0056761A">
      <w:pPr>
        <w:spacing w:after="0" w:line="240" w:lineRule="auto"/>
        <w:ind w:right="-141"/>
        <w:jc w:val="center"/>
        <w:rPr>
          <w:rFonts w:ascii="Times New Roman" w:eastAsia="Times New Roman" w:hAnsi="Times New Roman" w:cs="Times New Roman"/>
          <w:b/>
        </w:rPr>
      </w:pPr>
    </w:p>
    <w:p w14:paraId="1025905B" w14:textId="77777777" w:rsidR="00304312" w:rsidRDefault="00304312" w:rsidP="0056761A">
      <w:pPr>
        <w:spacing w:after="0" w:line="240" w:lineRule="auto"/>
        <w:ind w:right="-141"/>
        <w:jc w:val="center"/>
        <w:rPr>
          <w:rFonts w:ascii="Times New Roman" w:eastAsia="Times New Roman" w:hAnsi="Times New Roman" w:cs="Times New Roman"/>
          <w:b/>
        </w:rPr>
      </w:pPr>
    </w:p>
    <w:p w14:paraId="4CD78AC9" w14:textId="2C248596" w:rsidR="001B776F" w:rsidRPr="00811ACF" w:rsidRDefault="001B776F" w:rsidP="0056761A">
      <w:pPr>
        <w:spacing w:after="0" w:line="240" w:lineRule="auto"/>
        <w:ind w:right="-141"/>
        <w:jc w:val="center"/>
        <w:rPr>
          <w:rFonts w:ascii="Times New Roman" w:eastAsia="Times New Roman" w:hAnsi="Times New Roman" w:cs="Times New Roman"/>
          <w:b/>
        </w:rPr>
      </w:pPr>
      <w:r w:rsidRPr="00811ACF">
        <w:rPr>
          <w:rFonts w:ascii="Times New Roman" w:eastAsia="Times New Roman" w:hAnsi="Times New Roman" w:cs="Times New Roman"/>
          <w:b/>
        </w:rPr>
        <w:t>X. Інші умови</w:t>
      </w:r>
    </w:p>
    <w:p w14:paraId="03F42008" w14:textId="77777777" w:rsidR="001B776F" w:rsidRPr="00811ACF" w:rsidRDefault="001B776F" w:rsidP="0056761A">
      <w:pPr>
        <w:shd w:val="clear" w:color="auto" w:fill="FFFFFF"/>
        <w:spacing w:after="0" w:line="240" w:lineRule="auto"/>
        <w:ind w:right="-141"/>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477D92AC"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7709A11"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D33FE3"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446CCC5" w14:textId="77777777" w:rsidR="001B776F" w:rsidRPr="00811ACF" w:rsidRDefault="001B776F" w:rsidP="0056761A">
      <w:pPr>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A6B38"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603263"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679E14B"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8102AE" w14:textId="77777777" w:rsidR="001B776F" w:rsidRPr="00811ACF" w:rsidRDefault="001B776F" w:rsidP="0056761A">
      <w:pPr>
        <w:spacing w:after="0" w:line="240" w:lineRule="auto"/>
        <w:ind w:right="-141" w:firstLine="425"/>
        <w:jc w:val="both"/>
        <w:rPr>
          <w:rFonts w:ascii="Times New Roman" w:eastAsia="Times New Roman" w:hAnsi="Times New Roman" w:cs="Times New Roman"/>
          <w:iCs/>
        </w:rPr>
      </w:pPr>
      <w:r w:rsidRPr="00811ACF">
        <w:rPr>
          <w:rFonts w:ascii="Times New Roman" w:eastAsia="Times New Roman" w:hAnsi="Times New Roman" w:cs="Times New Roman"/>
          <w:iCs/>
        </w:rPr>
        <w:lastRenderedPageBreak/>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7F50C0F9"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eastAsia="Times New Roman" w:hAnsi="Times New Roman" w:cs="Times New Roman"/>
          <w:iCs/>
        </w:rPr>
        <w:t xml:space="preserve">10.2.  </w:t>
      </w:r>
      <w:r w:rsidRPr="00811ACF">
        <w:rPr>
          <w:rFonts w:ascii="Times New Roman" w:hAnsi="Times New Roman" w:cs="Times New Roman"/>
        </w:rPr>
        <w:t>Дія Договору припиняється:</w:t>
      </w:r>
    </w:p>
    <w:p w14:paraId="580802A6"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повним виконанням Сторонами своїх зобов’язань за цим Договором;</w:t>
      </w:r>
    </w:p>
    <w:p w14:paraId="465A6D40"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за згодою Сторін;</w:t>
      </w:r>
    </w:p>
    <w:p w14:paraId="161E0D04"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з інших підстав, передбачених чинним законодавством України.</w:t>
      </w:r>
    </w:p>
    <w:p w14:paraId="19E600F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27C095A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10.4. Умови договору зберігають свою силу протягом всього строку дії договору.</w:t>
      </w:r>
    </w:p>
    <w:p w14:paraId="223A9DF6" w14:textId="77777777" w:rsidR="001B776F" w:rsidRPr="00811ACF" w:rsidRDefault="001B776F" w:rsidP="0056761A">
      <w:pPr>
        <w:spacing w:after="0" w:line="240" w:lineRule="auto"/>
        <w:ind w:right="-141" w:firstLine="425"/>
        <w:jc w:val="both"/>
        <w:rPr>
          <w:rFonts w:ascii="Times New Roman" w:eastAsia="Times New Roman" w:hAnsi="Times New Roman" w:cs="Times New Roman"/>
        </w:rPr>
      </w:pPr>
      <w:r w:rsidRPr="00811A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DCA9BDE" w14:textId="77777777" w:rsidR="001B776F" w:rsidRPr="00811ACF" w:rsidRDefault="001B776F" w:rsidP="0056761A">
      <w:pPr>
        <w:widowControl w:val="0"/>
        <w:spacing w:after="0" w:line="240" w:lineRule="auto"/>
        <w:ind w:right="-141" w:firstLine="425"/>
        <w:jc w:val="both"/>
        <w:rPr>
          <w:rFonts w:ascii="Times New Roman" w:hAnsi="Times New Roman" w:cs="Times New Roman"/>
        </w:rPr>
      </w:pPr>
      <w:r w:rsidRPr="00811A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CA61A7"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0F10FA85"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967724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10.9. У випадках, не передбачених цим Договором, Сторони керуються чинним законодавством України.</w:t>
      </w:r>
    </w:p>
    <w:p w14:paraId="30988701"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6801072" w14:textId="77777777" w:rsidR="001B776F" w:rsidRPr="00811ACF" w:rsidRDefault="001B776F" w:rsidP="0056761A">
      <w:pPr>
        <w:spacing w:after="0" w:line="240" w:lineRule="auto"/>
        <w:ind w:right="-141"/>
        <w:jc w:val="both"/>
        <w:textAlignment w:val="baseline"/>
        <w:rPr>
          <w:rFonts w:ascii="Times New Roman" w:eastAsia="Times New Roman" w:hAnsi="Times New Roman" w:cs="Times New Roman"/>
        </w:rPr>
      </w:pPr>
    </w:p>
    <w:p w14:paraId="5A03D282"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9" w:name="bookmark9"/>
      <w:r w:rsidRPr="00811ACF">
        <w:rPr>
          <w:rFonts w:ascii="Times New Roman" w:eastAsia="Times New Roman" w:hAnsi="Times New Roman" w:cs="Times New Roman"/>
          <w:b/>
        </w:rPr>
        <w:t>XI. Строк дії договору</w:t>
      </w:r>
      <w:bookmarkEnd w:id="9"/>
    </w:p>
    <w:p w14:paraId="5FAFB10C" w14:textId="62F16574" w:rsidR="001B776F" w:rsidRPr="00811ACF" w:rsidRDefault="001B776F" w:rsidP="0056761A">
      <w:pPr>
        <w:spacing w:after="0" w:line="240" w:lineRule="auto"/>
        <w:ind w:right="-141" w:firstLine="426"/>
        <w:contextualSpacing/>
        <w:jc w:val="both"/>
        <w:rPr>
          <w:rFonts w:ascii="Times New Roman" w:eastAsia="Times New Roman" w:hAnsi="Times New Roman" w:cs="Times New Roman"/>
          <w:b/>
        </w:rPr>
      </w:pPr>
      <w:r w:rsidRPr="00811ACF">
        <w:rPr>
          <w:rFonts w:ascii="Times New Roman" w:eastAsia="Times New Roman" w:hAnsi="Times New Roman" w:cs="Times New Roman"/>
        </w:rPr>
        <w:t xml:space="preserve">11.1.Договір про закупівлю набирає чинності з моменту підписання та діє </w:t>
      </w:r>
      <w:r w:rsidRPr="00811ACF">
        <w:rPr>
          <w:rFonts w:ascii="Times New Roman" w:eastAsia="Times New Roman" w:hAnsi="Times New Roman" w:cs="Times New Roman"/>
          <w:b/>
        </w:rPr>
        <w:t>до 31.12. 202</w:t>
      </w:r>
      <w:r w:rsidR="009D0955">
        <w:rPr>
          <w:rFonts w:ascii="Times New Roman" w:eastAsia="Times New Roman" w:hAnsi="Times New Roman" w:cs="Times New Roman"/>
          <w:b/>
          <w:lang w:val="ru-RU"/>
        </w:rPr>
        <w:t>4</w:t>
      </w:r>
      <w:r w:rsidRPr="00811ACF">
        <w:rPr>
          <w:rFonts w:ascii="Times New Roman" w:eastAsia="Times New Roman" w:hAnsi="Times New Roman" w:cs="Times New Roman"/>
          <w:b/>
        </w:rPr>
        <w:t xml:space="preserve"> року або до повного виконання сторонами їх договірних зобов’язань.</w:t>
      </w:r>
    </w:p>
    <w:p w14:paraId="03DA43FC" w14:textId="77777777" w:rsidR="001B776F" w:rsidRPr="00811ACF" w:rsidRDefault="001B776F" w:rsidP="0056761A">
      <w:pPr>
        <w:spacing w:after="0" w:line="240" w:lineRule="auto"/>
        <w:ind w:right="-141" w:firstLine="426"/>
        <w:contextualSpacing/>
        <w:jc w:val="both"/>
        <w:rPr>
          <w:rFonts w:ascii="Times New Roman" w:eastAsia="Times New Roman" w:hAnsi="Times New Roman" w:cs="Times New Roman"/>
          <w:b/>
        </w:rPr>
      </w:pPr>
    </w:p>
    <w:p w14:paraId="676ECFA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10" w:name="bookmark10"/>
      <w:r w:rsidRPr="00811ACF">
        <w:rPr>
          <w:rFonts w:ascii="Times New Roman" w:eastAsia="Times New Roman" w:hAnsi="Times New Roman" w:cs="Times New Roman"/>
          <w:b/>
        </w:rPr>
        <w:t>XIІ. Додатки до договору</w:t>
      </w:r>
      <w:bookmarkEnd w:id="10"/>
    </w:p>
    <w:p w14:paraId="2121CB02"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12.1. Невід'ємною частиною цього Договору є: специфікація.</w:t>
      </w:r>
    </w:p>
    <w:p w14:paraId="2875D72E" w14:textId="77777777" w:rsidR="001B776F" w:rsidRPr="00811ACF" w:rsidRDefault="001B776F" w:rsidP="0056761A">
      <w:pPr>
        <w:spacing w:after="0" w:line="240" w:lineRule="auto"/>
        <w:ind w:right="-141"/>
        <w:jc w:val="both"/>
        <w:rPr>
          <w:rFonts w:ascii="Times New Roman" w:eastAsia="Times New Roman" w:hAnsi="Times New Roman" w:cs="Times New Roman"/>
        </w:rPr>
      </w:pPr>
    </w:p>
    <w:p w14:paraId="4BCCD62E" w14:textId="77777777" w:rsidR="001B776F" w:rsidRPr="00811ACF" w:rsidRDefault="001B776F" w:rsidP="00567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rPr>
      </w:pPr>
      <w:bookmarkStart w:id="11" w:name="bookmark11"/>
      <w:r w:rsidRPr="00811ACF">
        <w:rPr>
          <w:rFonts w:ascii="Times New Roman" w:eastAsia="Times New Roman" w:hAnsi="Times New Roman" w:cs="Times New Roman"/>
          <w:b/>
        </w:rPr>
        <w:t xml:space="preserve">XIІI. Місцезнаходження та банківські реквізити сторін </w:t>
      </w:r>
      <w:bookmarkEnd w:id="11"/>
    </w:p>
    <w:tbl>
      <w:tblPr>
        <w:tblW w:w="9853" w:type="dxa"/>
        <w:tblInd w:w="109" w:type="dxa"/>
        <w:tblLayout w:type="fixed"/>
        <w:tblLook w:val="01E0" w:firstRow="1" w:lastRow="1" w:firstColumn="1" w:lastColumn="1" w:noHBand="0" w:noVBand="0"/>
      </w:tblPr>
      <w:tblGrid>
        <w:gridCol w:w="4926"/>
        <w:gridCol w:w="4927"/>
      </w:tblGrid>
      <w:tr w:rsidR="001B776F" w:rsidRPr="00C447C6" w14:paraId="2B13A6D1" w14:textId="77777777" w:rsidTr="00DD5C0D">
        <w:tc>
          <w:tcPr>
            <w:tcW w:w="4926" w:type="dxa"/>
          </w:tcPr>
          <w:p w14:paraId="4C659317" w14:textId="221118FB" w:rsidR="001B776F" w:rsidRPr="00C447C6" w:rsidRDefault="001B776F" w:rsidP="0056761A">
            <w:pPr>
              <w:spacing w:after="0" w:line="240" w:lineRule="auto"/>
              <w:ind w:right="-141"/>
              <w:rPr>
                <w:rFonts w:ascii="Times New Roman" w:eastAsia="Times New Roman" w:hAnsi="Times New Roman"/>
                <w:b/>
                <w:lang w:eastAsia="ru-RU"/>
              </w:rPr>
            </w:pPr>
            <w:bookmarkStart w:id="12" w:name="114"/>
            <w:bookmarkEnd w:id="12"/>
          </w:p>
        </w:tc>
        <w:tc>
          <w:tcPr>
            <w:tcW w:w="4926" w:type="dxa"/>
          </w:tcPr>
          <w:p w14:paraId="6FC8A568" w14:textId="77777777" w:rsidR="001B776F" w:rsidRPr="00C447C6" w:rsidRDefault="001B776F" w:rsidP="0056761A">
            <w:pPr>
              <w:widowControl w:val="0"/>
              <w:spacing w:after="0" w:line="240" w:lineRule="auto"/>
              <w:ind w:right="-141"/>
              <w:jc w:val="center"/>
              <w:rPr>
                <w:rFonts w:ascii="Times New Roman" w:hAnsi="Times New Roman" w:cs="Times New Roman"/>
                <w:b/>
              </w:rPr>
            </w:pPr>
            <w:r w:rsidRPr="00C447C6">
              <w:rPr>
                <w:rFonts w:ascii="Times New Roman" w:hAnsi="Times New Roman" w:cs="Times New Roman"/>
                <w:b/>
              </w:rPr>
              <w:t>Покупець</w:t>
            </w:r>
          </w:p>
          <w:p w14:paraId="7F7E6EA1" w14:textId="5DCD3E6E" w:rsidR="001B776F" w:rsidRPr="00C447C6" w:rsidRDefault="001B776F" w:rsidP="0056761A">
            <w:pPr>
              <w:ind w:right="-141"/>
              <w:rPr>
                <w:rFonts w:ascii="Times New Roman" w:hAnsi="Times New Roman" w:cs="Times New Roman"/>
                <w:b/>
              </w:rPr>
            </w:pPr>
            <w:r w:rsidRPr="00C447C6">
              <w:rPr>
                <w:rFonts w:ascii="Times New Roman" w:hAnsi="Times New Roman" w:cs="Times New Roman"/>
                <w:b/>
              </w:rPr>
              <w:t>Комунальне некомерційне підприємство «</w:t>
            </w:r>
            <w:r w:rsidR="00777D95" w:rsidRPr="00777D95">
              <w:rPr>
                <w:rFonts w:ascii="Times New Roman" w:hAnsi="Times New Roman" w:cs="Times New Roman"/>
                <w:b/>
              </w:rPr>
              <w:t>Комунальне некомерційне підприємство «Роздільнянська багатопрофільна лікарня» Роздільнянської міської ради</w:t>
            </w:r>
          </w:p>
          <w:p w14:paraId="7E4C143C" w14:textId="77777777" w:rsidR="00777D95" w:rsidRPr="00777D95" w:rsidRDefault="00777D95" w:rsidP="0056761A">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lang w:val="ru-RU"/>
              </w:rPr>
              <w:t>67400</w:t>
            </w:r>
            <w:r w:rsidR="001B776F" w:rsidRPr="00C447C6">
              <w:rPr>
                <w:rFonts w:ascii="Times New Roman" w:eastAsia="Times New Roman" w:hAnsi="Times New Roman" w:cs="Times New Roman"/>
                <w:color w:val="000000"/>
              </w:rPr>
              <w:t>,</w:t>
            </w:r>
            <w:r>
              <w:rPr>
                <w:rFonts w:ascii="Times New Roman" w:eastAsia="Times New Roman" w:hAnsi="Times New Roman" w:cs="Times New Roman"/>
                <w:color w:val="000000"/>
                <w:lang w:val="ru-RU"/>
              </w:rPr>
              <w:t xml:space="preserve"> Одеська область, </w:t>
            </w:r>
            <w:r w:rsidR="001B776F" w:rsidRPr="00C447C6">
              <w:rPr>
                <w:rFonts w:ascii="Times New Roman" w:eastAsia="Times New Roman" w:hAnsi="Times New Roman" w:cs="Times New Roman"/>
                <w:color w:val="000000"/>
              </w:rPr>
              <w:t xml:space="preserve">м. </w:t>
            </w:r>
            <w:r>
              <w:rPr>
                <w:rFonts w:ascii="Times New Roman" w:eastAsia="Times New Roman" w:hAnsi="Times New Roman" w:cs="Times New Roman"/>
                <w:color w:val="000000"/>
                <w:lang w:val="ru-RU"/>
              </w:rPr>
              <w:t>Роздільна</w:t>
            </w:r>
            <w:r w:rsidR="001B776F" w:rsidRPr="00C447C6">
              <w:rPr>
                <w:rFonts w:ascii="Times New Roman" w:eastAsia="Times New Roman" w:hAnsi="Times New Roman" w:cs="Times New Roman"/>
                <w:color w:val="000000"/>
              </w:rPr>
              <w:t xml:space="preserve">, вул. </w:t>
            </w:r>
            <w:r w:rsidRPr="00777D95">
              <w:rPr>
                <w:rFonts w:ascii="Times New Roman" w:eastAsia="Times New Roman" w:hAnsi="Times New Roman" w:cs="Times New Roman"/>
                <w:color w:val="000000"/>
              </w:rPr>
              <w:t>Європейська,1</w:t>
            </w:r>
          </w:p>
          <w:p w14:paraId="7C79E615" w14:textId="6F9E92C9" w:rsidR="001B776F" w:rsidRPr="00C447C6" w:rsidRDefault="00777D95" w:rsidP="0056761A">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rPr>
              <w:t>ЄДРПОУ 01998851</w:t>
            </w:r>
            <w:r w:rsidR="001B776F" w:rsidRPr="00C447C6">
              <w:rPr>
                <w:rFonts w:ascii="Times New Roman" w:eastAsia="Times New Roman" w:hAnsi="Times New Roman" w:cs="Times New Roman"/>
                <w:color w:val="000000"/>
              </w:rPr>
              <w:t> </w:t>
            </w:r>
          </w:p>
          <w:p w14:paraId="32A8CA77" w14:textId="30567A5F" w:rsidR="008C593A" w:rsidRPr="00777D95" w:rsidRDefault="008C593A"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w:t>
            </w:r>
            <w:r w:rsidR="00777D95" w:rsidRPr="00777D95">
              <w:rPr>
                <w:rFonts w:ascii="Times New Roman" w:eastAsia="Times New Roman" w:hAnsi="Times New Roman" w:cs="Times New Roman"/>
                <w:color w:val="000000"/>
              </w:rPr>
              <w:t>263288450000026009300838080</w:t>
            </w:r>
          </w:p>
          <w:p w14:paraId="420C1CEA" w14:textId="1CC421E8" w:rsidR="008C593A" w:rsidRPr="00C447C6" w:rsidRDefault="00777D95" w:rsidP="0056761A">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rPr>
              <w:t>АТ  «</w:t>
            </w:r>
            <w:r w:rsidRPr="00777D95">
              <w:rPr>
                <w:rFonts w:ascii="Times New Roman" w:eastAsia="Times New Roman" w:hAnsi="Times New Roman" w:cs="Times New Roman"/>
                <w:color w:val="000000"/>
              </w:rPr>
              <w:t>Ощадбанк</w:t>
            </w:r>
            <w:r w:rsidR="008C593A" w:rsidRPr="00C447C6">
              <w:rPr>
                <w:rFonts w:ascii="Times New Roman" w:eastAsia="Times New Roman" w:hAnsi="Times New Roman" w:cs="Times New Roman"/>
                <w:color w:val="000000"/>
              </w:rPr>
              <w:t>»</w:t>
            </w:r>
          </w:p>
          <w:p w14:paraId="65AB9638" w14:textId="77777777" w:rsidR="00572E74" w:rsidRPr="00C447C6" w:rsidRDefault="00572E74" w:rsidP="0056761A">
            <w:pPr>
              <w:widowControl w:val="0"/>
              <w:spacing w:after="0" w:line="240" w:lineRule="auto"/>
              <w:ind w:right="-141"/>
              <w:rPr>
                <w:rFonts w:ascii="Times New Roman" w:hAnsi="Times New Roman" w:cs="Times New Roman"/>
                <w:b/>
              </w:rPr>
            </w:pPr>
          </w:p>
          <w:p w14:paraId="28619C1E" w14:textId="77777777" w:rsidR="001B776F" w:rsidRPr="00C447C6" w:rsidRDefault="001B776F" w:rsidP="0056761A">
            <w:pPr>
              <w:widowControl w:val="0"/>
              <w:spacing w:after="0" w:line="240" w:lineRule="auto"/>
              <w:ind w:right="-141"/>
              <w:rPr>
                <w:rFonts w:ascii="Times New Roman" w:hAnsi="Times New Roman" w:cs="Times New Roman"/>
                <w:b/>
              </w:rPr>
            </w:pPr>
            <w:r w:rsidRPr="00C447C6">
              <w:rPr>
                <w:rFonts w:ascii="Times New Roman" w:hAnsi="Times New Roman" w:cs="Times New Roman"/>
                <w:b/>
              </w:rPr>
              <w:t>Генеральний директор</w:t>
            </w:r>
          </w:p>
          <w:p w14:paraId="43AEFC58" w14:textId="77777777" w:rsidR="001B776F" w:rsidRPr="00C447C6" w:rsidRDefault="001B776F" w:rsidP="0056761A">
            <w:pPr>
              <w:widowControl w:val="0"/>
              <w:spacing w:after="0" w:line="240" w:lineRule="auto"/>
              <w:ind w:right="-141"/>
              <w:jc w:val="center"/>
              <w:rPr>
                <w:rFonts w:ascii="Times New Roman" w:hAnsi="Times New Roman" w:cs="Times New Roman"/>
                <w:b/>
              </w:rPr>
            </w:pPr>
          </w:p>
        </w:tc>
      </w:tr>
      <w:tr w:rsidR="001B776F" w:rsidRPr="00C447C6" w14:paraId="34E0FD68" w14:textId="77777777" w:rsidTr="00DD5C0D">
        <w:tc>
          <w:tcPr>
            <w:tcW w:w="4926" w:type="dxa"/>
          </w:tcPr>
          <w:p w14:paraId="2BF37A84" w14:textId="04F81BB2" w:rsidR="001B776F" w:rsidRPr="00C447C6" w:rsidRDefault="001B776F" w:rsidP="0056761A">
            <w:pPr>
              <w:widowControl w:val="0"/>
              <w:spacing w:after="0" w:line="240" w:lineRule="auto"/>
              <w:ind w:right="-141"/>
              <w:jc w:val="both"/>
              <w:rPr>
                <w:rFonts w:ascii="Times New Roman" w:hAnsi="Times New Roman" w:cs="Times New Roman"/>
                <w:b/>
                <w:bCs/>
              </w:rPr>
            </w:pPr>
            <w:r w:rsidRPr="00C447C6">
              <w:rPr>
                <w:rFonts w:ascii="Times New Roman" w:hAnsi="Times New Roman" w:cs="Times New Roman"/>
                <w:b/>
              </w:rPr>
              <w:t xml:space="preserve">                    _________________</w:t>
            </w:r>
            <w:r w:rsidR="00C447C6" w:rsidRPr="00C447C6">
              <w:rPr>
                <w:rFonts w:ascii="Times New Roman" w:eastAsia="Times New Roman" w:hAnsi="Times New Roman"/>
                <w:b/>
                <w:lang w:eastAsia="ru-RU"/>
              </w:rPr>
              <w:t xml:space="preserve"> </w:t>
            </w:r>
          </w:p>
          <w:p w14:paraId="36AFE495" w14:textId="77777777" w:rsidR="001B776F" w:rsidRPr="00C447C6" w:rsidRDefault="001B776F" w:rsidP="0056761A">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c>
          <w:tcPr>
            <w:tcW w:w="4926" w:type="dxa"/>
          </w:tcPr>
          <w:p w14:paraId="14E0FEAD" w14:textId="2BE5307A" w:rsidR="001B776F" w:rsidRPr="00777D95" w:rsidRDefault="001B776F" w:rsidP="0056761A">
            <w:pPr>
              <w:widowControl w:val="0"/>
              <w:spacing w:after="0" w:line="240" w:lineRule="auto"/>
              <w:ind w:right="-141"/>
              <w:jc w:val="both"/>
              <w:rPr>
                <w:rFonts w:ascii="Times New Roman" w:hAnsi="Times New Roman" w:cs="Times New Roman"/>
                <w:b/>
                <w:lang w:val="ru-RU"/>
              </w:rPr>
            </w:pPr>
            <w:r w:rsidRPr="00C447C6">
              <w:rPr>
                <w:rFonts w:ascii="Times New Roman" w:hAnsi="Times New Roman" w:cs="Times New Roman"/>
                <w:b/>
              </w:rPr>
              <w:t xml:space="preserve">                      _________________</w:t>
            </w:r>
            <w:r w:rsidR="00777D95">
              <w:rPr>
                <w:rFonts w:ascii="Times New Roman" w:hAnsi="Times New Roman" w:cs="Times New Roman"/>
                <w:b/>
                <w:lang w:val="ru-RU"/>
              </w:rPr>
              <w:t>В.А.Гудима</w:t>
            </w:r>
          </w:p>
          <w:p w14:paraId="1696DE75" w14:textId="77777777" w:rsidR="001B776F" w:rsidRPr="00C447C6" w:rsidRDefault="001B776F" w:rsidP="0056761A">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r>
    </w:tbl>
    <w:p w14:paraId="36663C86" w14:textId="77777777" w:rsidR="001B776F" w:rsidRPr="00811ACF" w:rsidRDefault="001B776F" w:rsidP="0056761A">
      <w:pPr>
        <w:widowControl w:val="0"/>
        <w:tabs>
          <w:tab w:val="left" w:pos="1080"/>
        </w:tabs>
        <w:spacing w:after="0" w:line="240" w:lineRule="auto"/>
        <w:ind w:right="-141"/>
        <w:jc w:val="right"/>
        <w:rPr>
          <w:rFonts w:ascii="Times New Roman" w:hAnsi="Times New Roman" w:cs="Times New Roman"/>
          <w:b/>
        </w:rPr>
      </w:pPr>
    </w:p>
    <w:p w14:paraId="4C1967B7" w14:textId="77777777" w:rsidR="00AC6753" w:rsidRPr="00811ACF" w:rsidRDefault="00AC6753" w:rsidP="0056761A">
      <w:pPr>
        <w:ind w:right="-141"/>
        <w:rPr>
          <w:rFonts w:ascii="Times New Roman" w:hAnsi="Times New Roman" w:cs="Times New Roman"/>
        </w:rPr>
      </w:pPr>
    </w:p>
    <w:p w14:paraId="4E5322FA" w14:textId="77777777" w:rsidR="003C2336" w:rsidRDefault="003C2336" w:rsidP="0056761A">
      <w:pPr>
        <w:suppressAutoHyphens w:val="0"/>
        <w:ind w:right="-141"/>
        <w:rPr>
          <w:rFonts w:ascii="Times New Roman" w:eastAsia="Calibri" w:hAnsi="Times New Roman" w:cs="Times New Roman"/>
        </w:rPr>
      </w:pPr>
      <w:r>
        <w:rPr>
          <w:rFonts w:ascii="Times New Roman" w:eastAsia="Calibri" w:hAnsi="Times New Roman" w:cs="Times New Roman"/>
        </w:rPr>
        <w:br w:type="page"/>
      </w:r>
    </w:p>
    <w:p w14:paraId="05ACB2AC" w14:textId="509DBC71" w:rsidR="00811ACF" w:rsidRPr="005241DC" w:rsidRDefault="00811ACF" w:rsidP="0056761A">
      <w:pPr>
        <w:spacing w:after="0" w:line="20" w:lineRule="atLeast"/>
        <w:ind w:left="6379" w:right="-141"/>
        <w:contextualSpacing/>
        <w:jc w:val="both"/>
        <w:rPr>
          <w:rFonts w:ascii="Times New Roman" w:eastAsia="Calibri" w:hAnsi="Times New Roman" w:cs="Times New Roman"/>
        </w:rPr>
      </w:pPr>
      <w:r w:rsidRPr="005241DC">
        <w:rPr>
          <w:rFonts w:ascii="Times New Roman" w:eastAsia="Calibri" w:hAnsi="Times New Roman" w:cs="Times New Roman"/>
        </w:rPr>
        <w:lastRenderedPageBreak/>
        <w:t xml:space="preserve">Додаток №1 </w:t>
      </w:r>
    </w:p>
    <w:p w14:paraId="4D4F2622" w14:textId="77777777" w:rsidR="00811ACF" w:rsidRPr="005241DC" w:rsidRDefault="00811ACF" w:rsidP="0056761A">
      <w:pPr>
        <w:spacing w:after="0" w:line="20" w:lineRule="atLeast"/>
        <w:ind w:left="6379" w:right="-141"/>
        <w:contextualSpacing/>
        <w:jc w:val="both"/>
        <w:rPr>
          <w:rFonts w:ascii="Times New Roman" w:eastAsia="Calibri" w:hAnsi="Times New Roman" w:cs="Times New Roman"/>
        </w:rPr>
      </w:pPr>
      <w:r w:rsidRPr="005241DC">
        <w:rPr>
          <w:rFonts w:ascii="Times New Roman" w:eastAsia="Calibri" w:hAnsi="Times New Roman" w:cs="Times New Roman"/>
        </w:rPr>
        <w:t>До Договору №__________ від___________</w:t>
      </w:r>
    </w:p>
    <w:p w14:paraId="170865DB" w14:textId="77777777" w:rsidR="00811ACF" w:rsidRPr="00811ACF" w:rsidRDefault="00811ACF" w:rsidP="0056761A">
      <w:pPr>
        <w:spacing w:line="20" w:lineRule="atLeast"/>
        <w:ind w:right="-141"/>
        <w:contextualSpacing/>
        <w:rPr>
          <w:rFonts w:ascii="Times New Roman" w:eastAsia="Calibri" w:hAnsi="Times New Roman" w:cs="Times New Roman"/>
          <w:sz w:val="24"/>
          <w:szCs w:val="24"/>
        </w:rPr>
      </w:pPr>
    </w:p>
    <w:p w14:paraId="13CD8528" w14:textId="1460019B" w:rsidR="00343D22" w:rsidRPr="00FE7137" w:rsidRDefault="00811ACF" w:rsidP="0056761A">
      <w:pPr>
        <w:keepNext/>
        <w:spacing w:after="0" w:line="240" w:lineRule="auto"/>
        <w:ind w:right="-141"/>
        <w:jc w:val="center"/>
        <w:outlineLvl w:val="0"/>
        <w:rPr>
          <w:rFonts w:ascii="Times New Roman" w:eastAsia="Times New Roman" w:hAnsi="Times New Roman" w:cs="Times New Roman"/>
          <w:b/>
          <w:bCs/>
          <w:sz w:val="24"/>
          <w:szCs w:val="24"/>
          <w:lang w:eastAsia="ru-RU"/>
        </w:rPr>
      </w:pPr>
      <w:r w:rsidRPr="00FE7137">
        <w:rPr>
          <w:rFonts w:ascii="Times New Roman" w:eastAsia="Times New Roman" w:hAnsi="Times New Roman" w:cs="Times New Roman"/>
          <w:b/>
          <w:bCs/>
          <w:sz w:val="24"/>
          <w:szCs w:val="24"/>
          <w:lang w:eastAsia="ru-RU"/>
        </w:rPr>
        <w:t xml:space="preserve">Специфікація </w:t>
      </w:r>
    </w:p>
    <w:tbl>
      <w:tblPr>
        <w:tblW w:w="10490" w:type="dxa"/>
        <w:tblInd w:w="-861" w:type="dxa"/>
        <w:tblLayout w:type="fixed"/>
        <w:tblLook w:val="04A0" w:firstRow="1" w:lastRow="0" w:firstColumn="1" w:lastColumn="0" w:noHBand="0" w:noVBand="1"/>
      </w:tblPr>
      <w:tblGrid>
        <w:gridCol w:w="425"/>
        <w:gridCol w:w="535"/>
        <w:gridCol w:w="368"/>
        <w:gridCol w:w="2358"/>
        <w:gridCol w:w="1134"/>
        <w:gridCol w:w="992"/>
        <w:gridCol w:w="74"/>
        <w:gridCol w:w="1628"/>
        <w:gridCol w:w="1275"/>
        <w:gridCol w:w="1701"/>
      </w:tblGrid>
      <w:tr w:rsidR="00B81675" w:rsidRPr="00D62E3C" w14:paraId="2B311529" w14:textId="77777777" w:rsidTr="009D0955">
        <w:trPr>
          <w:trHeight w:val="45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66C9F9" w14:textId="77777777"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w:t>
            </w:r>
          </w:p>
        </w:tc>
        <w:tc>
          <w:tcPr>
            <w:tcW w:w="326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55F4FD2" w14:textId="7597C628"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Найменування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C8F5019" w14:textId="5A99EBD5"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 xml:space="preserve">Од. вим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1008015" w14:textId="5DF93B98"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Кількість</w:t>
            </w:r>
          </w:p>
        </w:tc>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B3E9DE4" w14:textId="3D7021AB"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Країна походження</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3BFBD5" w14:textId="11B7D3E8"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 xml:space="preserve">Ціна од, грн. </w:t>
            </w:r>
            <w:r>
              <w:rPr>
                <w:rFonts w:ascii="Times New Roman" w:eastAsia="Times New Roman" w:hAnsi="Times New Roman" w:cs="Times New Roman"/>
                <w:color w:val="000000"/>
                <w:sz w:val="20"/>
                <w:szCs w:val="20"/>
                <w:lang w:val="ru-RU"/>
              </w:rPr>
              <w:t>бе</w:t>
            </w:r>
            <w:r w:rsidRPr="00D62E3C">
              <w:rPr>
                <w:rFonts w:ascii="Times New Roman" w:eastAsia="Times New Roman" w:hAnsi="Times New Roman" w:cs="Times New Roman"/>
                <w:color w:val="000000"/>
                <w:sz w:val="20"/>
                <w:szCs w:val="20"/>
              </w:rPr>
              <w:t>з ПДВ</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390992" w14:textId="12B81AF7"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 xml:space="preserve">Загальна вартість </w:t>
            </w:r>
            <w:r>
              <w:rPr>
                <w:rFonts w:ascii="Times New Roman" w:eastAsia="Times New Roman" w:hAnsi="Times New Roman" w:cs="Times New Roman"/>
                <w:color w:val="000000"/>
                <w:sz w:val="20"/>
                <w:szCs w:val="20"/>
                <w:lang w:val="ru-RU"/>
              </w:rPr>
              <w:t>бе</w:t>
            </w:r>
            <w:r w:rsidRPr="00D62E3C">
              <w:rPr>
                <w:rFonts w:ascii="Times New Roman" w:eastAsia="Times New Roman" w:hAnsi="Times New Roman" w:cs="Times New Roman"/>
                <w:color w:val="000000"/>
                <w:sz w:val="20"/>
                <w:szCs w:val="20"/>
              </w:rPr>
              <w:t>з ПДВ</w:t>
            </w:r>
          </w:p>
        </w:tc>
      </w:tr>
      <w:tr w:rsidR="00B81675" w:rsidRPr="00D62E3C" w14:paraId="2BD914B4" w14:textId="77777777" w:rsidTr="009D0955">
        <w:trPr>
          <w:trHeight w:val="450"/>
        </w:trPr>
        <w:tc>
          <w:tcPr>
            <w:tcW w:w="425" w:type="dxa"/>
            <w:vMerge/>
            <w:tcBorders>
              <w:top w:val="single" w:sz="8" w:space="0" w:color="auto"/>
              <w:left w:val="single" w:sz="8" w:space="0" w:color="auto"/>
              <w:bottom w:val="single" w:sz="8" w:space="0" w:color="000000"/>
              <w:right w:val="single" w:sz="8" w:space="0" w:color="auto"/>
            </w:tcBorders>
            <w:vAlign w:val="center"/>
            <w:hideMark/>
          </w:tcPr>
          <w:p w14:paraId="150587AF"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3261" w:type="dxa"/>
            <w:gridSpan w:val="3"/>
            <w:vMerge/>
            <w:tcBorders>
              <w:top w:val="single" w:sz="8" w:space="0" w:color="auto"/>
              <w:left w:val="single" w:sz="8" w:space="0" w:color="auto"/>
              <w:bottom w:val="single" w:sz="8" w:space="0" w:color="000000"/>
              <w:right w:val="single" w:sz="8" w:space="0" w:color="000000"/>
            </w:tcBorders>
            <w:vAlign w:val="center"/>
          </w:tcPr>
          <w:p w14:paraId="10330A7C"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tcPr>
          <w:p w14:paraId="7957A92E"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33024DBC"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tcPr>
          <w:p w14:paraId="7A6D013B"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42D52FC4"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7964B72"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r>
      <w:tr w:rsidR="00B81675" w:rsidRPr="00D62E3C" w14:paraId="2AA97181" w14:textId="77777777" w:rsidTr="009D0955">
        <w:trPr>
          <w:trHeight w:val="450"/>
        </w:trPr>
        <w:tc>
          <w:tcPr>
            <w:tcW w:w="425" w:type="dxa"/>
            <w:vMerge/>
            <w:tcBorders>
              <w:top w:val="single" w:sz="8" w:space="0" w:color="auto"/>
              <w:left w:val="single" w:sz="8" w:space="0" w:color="auto"/>
              <w:bottom w:val="single" w:sz="8" w:space="0" w:color="000000"/>
              <w:right w:val="single" w:sz="8" w:space="0" w:color="auto"/>
            </w:tcBorders>
            <w:vAlign w:val="center"/>
            <w:hideMark/>
          </w:tcPr>
          <w:p w14:paraId="41FC1163"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3261" w:type="dxa"/>
            <w:gridSpan w:val="3"/>
            <w:vMerge/>
            <w:tcBorders>
              <w:top w:val="single" w:sz="8" w:space="0" w:color="auto"/>
              <w:left w:val="single" w:sz="8" w:space="0" w:color="auto"/>
              <w:bottom w:val="single" w:sz="8" w:space="0" w:color="000000"/>
              <w:right w:val="single" w:sz="8" w:space="0" w:color="000000"/>
            </w:tcBorders>
            <w:vAlign w:val="center"/>
          </w:tcPr>
          <w:p w14:paraId="7E33CE30"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tcPr>
          <w:p w14:paraId="7AA05802"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745D43F4"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tcPr>
          <w:p w14:paraId="3904D1F7"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8F7C0FB"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3B32544" w14:textId="77777777" w:rsidR="00B81675" w:rsidRPr="00D62E3C" w:rsidRDefault="00B81675" w:rsidP="00B81675">
            <w:pPr>
              <w:suppressAutoHyphens w:val="0"/>
              <w:spacing w:after="0" w:line="240" w:lineRule="auto"/>
              <w:ind w:right="-141"/>
              <w:rPr>
                <w:rFonts w:ascii="Times New Roman" w:eastAsia="Times New Roman" w:hAnsi="Times New Roman" w:cs="Times New Roman"/>
                <w:color w:val="000000"/>
                <w:sz w:val="20"/>
                <w:szCs w:val="20"/>
              </w:rPr>
            </w:pPr>
          </w:p>
        </w:tc>
      </w:tr>
      <w:tr w:rsidR="00B81675" w:rsidRPr="00D62E3C" w14:paraId="496627D7" w14:textId="77777777" w:rsidTr="009D0955">
        <w:trPr>
          <w:trHeight w:val="5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174267F" w14:textId="77777777"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1</w:t>
            </w:r>
          </w:p>
        </w:tc>
        <w:tc>
          <w:tcPr>
            <w:tcW w:w="3261" w:type="dxa"/>
            <w:gridSpan w:val="3"/>
            <w:tcBorders>
              <w:top w:val="single" w:sz="8" w:space="0" w:color="auto"/>
              <w:left w:val="nil"/>
              <w:bottom w:val="single" w:sz="8" w:space="0" w:color="auto"/>
              <w:right w:val="single" w:sz="8" w:space="0" w:color="000000"/>
            </w:tcBorders>
            <w:shd w:val="clear" w:color="auto" w:fill="auto"/>
            <w:vAlign w:val="center"/>
          </w:tcPr>
          <w:p w14:paraId="1FF5BEAA" w14:textId="35AC7E1B" w:rsidR="00B81675" w:rsidRPr="00E26C7C" w:rsidRDefault="00B81675" w:rsidP="00B81675">
            <w:pPr>
              <w:suppressAutoHyphens w:val="0"/>
              <w:spacing w:after="0"/>
              <w:ind w:right="-141"/>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C165CBB" w14:textId="4986064C" w:rsidR="00B81675" w:rsidRPr="000638B5" w:rsidRDefault="00B81675" w:rsidP="00B81675">
            <w:pPr>
              <w:suppressAutoHyphens w:val="0"/>
              <w:spacing w:after="0"/>
              <w:ind w:right="-141"/>
              <w:jc w:val="center"/>
              <w:rPr>
                <w:rFonts w:ascii="Times New Roman" w:hAnsi="Times New Roman" w:cs="Times New Roman"/>
                <w:color w:val="000000"/>
                <w:sz w:val="20"/>
                <w:szCs w:val="20"/>
                <w:lang w:val="ru-RU"/>
              </w:rPr>
            </w:pPr>
          </w:p>
        </w:tc>
        <w:tc>
          <w:tcPr>
            <w:tcW w:w="992" w:type="dxa"/>
            <w:tcBorders>
              <w:top w:val="nil"/>
              <w:left w:val="nil"/>
              <w:bottom w:val="single" w:sz="8" w:space="0" w:color="auto"/>
              <w:right w:val="single" w:sz="8" w:space="0" w:color="auto"/>
            </w:tcBorders>
            <w:shd w:val="clear" w:color="auto" w:fill="auto"/>
            <w:vAlign w:val="center"/>
          </w:tcPr>
          <w:p w14:paraId="30F0633A" w14:textId="43D47B2B" w:rsidR="00B81675" w:rsidRPr="000638B5" w:rsidRDefault="00B81675" w:rsidP="00B81675">
            <w:pPr>
              <w:spacing w:after="0"/>
              <w:ind w:right="-141"/>
              <w:jc w:val="center"/>
              <w:rPr>
                <w:rFonts w:ascii="Times New Roman" w:hAnsi="Times New Roman" w:cs="Times New Roman"/>
                <w:color w:val="000000"/>
                <w:sz w:val="20"/>
                <w:szCs w:val="20"/>
                <w:lang w:val="ru-RU"/>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B7420" w14:textId="2ADDB1FC"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27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6542B11C" w14:textId="5C93BD9A"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701"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4A9175EF" w14:textId="656E893C"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r>
      <w:tr w:rsidR="00B81675" w:rsidRPr="00D62E3C" w14:paraId="3044A865" w14:textId="77777777" w:rsidTr="009D0955">
        <w:trPr>
          <w:trHeight w:val="537"/>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F135106" w14:textId="77777777"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2</w:t>
            </w:r>
          </w:p>
        </w:tc>
        <w:tc>
          <w:tcPr>
            <w:tcW w:w="3261" w:type="dxa"/>
            <w:gridSpan w:val="3"/>
            <w:tcBorders>
              <w:top w:val="single" w:sz="8" w:space="0" w:color="auto"/>
              <w:left w:val="nil"/>
              <w:bottom w:val="single" w:sz="8" w:space="0" w:color="auto"/>
              <w:right w:val="single" w:sz="8" w:space="0" w:color="000000"/>
            </w:tcBorders>
            <w:shd w:val="clear" w:color="auto" w:fill="auto"/>
            <w:vAlign w:val="center"/>
          </w:tcPr>
          <w:p w14:paraId="53183EED" w14:textId="3F802F56" w:rsidR="00B81675" w:rsidRPr="00E26C7C" w:rsidRDefault="00B81675" w:rsidP="00B81675">
            <w:pPr>
              <w:spacing w:after="0"/>
              <w:ind w:right="-141"/>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108A326A" w14:textId="71D2CFF0" w:rsidR="00B81675" w:rsidRPr="000638B5" w:rsidRDefault="00B81675" w:rsidP="00B81675">
            <w:pPr>
              <w:spacing w:after="0"/>
              <w:ind w:right="-141"/>
              <w:jc w:val="center"/>
              <w:rPr>
                <w:rFonts w:ascii="Times New Roman" w:hAnsi="Times New Roman" w:cs="Times New Roman"/>
                <w:color w:val="000000"/>
                <w:sz w:val="20"/>
                <w:szCs w:val="20"/>
                <w:lang w:val="ru-RU"/>
              </w:rPr>
            </w:pPr>
          </w:p>
        </w:tc>
        <w:tc>
          <w:tcPr>
            <w:tcW w:w="992" w:type="dxa"/>
            <w:tcBorders>
              <w:top w:val="nil"/>
              <w:left w:val="nil"/>
              <w:bottom w:val="single" w:sz="8" w:space="0" w:color="auto"/>
              <w:right w:val="single" w:sz="8" w:space="0" w:color="auto"/>
            </w:tcBorders>
            <w:shd w:val="clear" w:color="auto" w:fill="auto"/>
            <w:vAlign w:val="center"/>
          </w:tcPr>
          <w:p w14:paraId="20BCB8F1" w14:textId="356EAC3F" w:rsidR="00B81675" w:rsidRPr="000638B5" w:rsidRDefault="00B81675" w:rsidP="00B81675">
            <w:pPr>
              <w:spacing w:after="0"/>
              <w:ind w:right="-141"/>
              <w:jc w:val="center"/>
              <w:rPr>
                <w:rFonts w:ascii="Times New Roman" w:hAnsi="Times New Roman" w:cs="Times New Roman"/>
                <w:color w:val="000000"/>
                <w:sz w:val="20"/>
                <w:szCs w:val="20"/>
                <w:lang w:val="ru-RU"/>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14:paraId="030FC461" w14:textId="445FC5FB"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275" w:type="dxa"/>
            <w:tcBorders>
              <w:top w:val="nil"/>
              <w:left w:val="single" w:sz="4" w:space="0" w:color="993300"/>
              <w:bottom w:val="single" w:sz="4" w:space="0" w:color="993300"/>
              <w:right w:val="single" w:sz="4" w:space="0" w:color="993300"/>
            </w:tcBorders>
            <w:shd w:val="clear" w:color="000000" w:fill="FFFFFF"/>
            <w:vAlign w:val="center"/>
          </w:tcPr>
          <w:p w14:paraId="0EED7404" w14:textId="6ED389F1"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701" w:type="dxa"/>
            <w:tcBorders>
              <w:top w:val="nil"/>
              <w:left w:val="single" w:sz="4" w:space="0" w:color="993300"/>
              <w:bottom w:val="single" w:sz="4" w:space="0" w:color="993300"/>
              <w:right w:val="single" w:sz="4" w:space="0" w:color="993300"/>
            </w:tcBorders>
            <w:shd w:val="clear" w:color="000000" w:fill="FFFFFF"/>
            <w:vAlign w:val="center"/>
          </w:tcPr>
          <w:p w14:paraId="7A1C71BF" w14:textId="75DB081F"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r>
      <w:tr w:rsidR="00B81675" w:rsidRPr="00D62E3C" w14:paraId="1FD0437A" w14:textId="77777777" w:rsidTr="009D0955">
        <w:trPr>
          <w:trHeight w:val="537"/>
        </w:trPr>
        <w:tc>
          <w:tcPr>
            <w:tcW w:w="425" w:type="dxa"/>
            <w:tcBorders>
              <w:top w:val="nil"/>
              <w:left w:val="single" w:sz="8" w:space="0" w:color="auto"/>
              <w:bottom w:val="single" w:sz="8" w:space="0" w:color="auto"/>
              <w:right w:val="single" w:sz="8" w:space="0" w:color="auto"/>
            </w:tcBorders>
            <w:shd w:val="clear" w:color="auto" w:fill="auto"/>
            <w:vAlign w:val="center"/>
          </w:tcPr>
          <w:p w14:paraId="6A2DE4D8" w14:textId="05EC8906" w:rsidR="00B81675" w:rsidRPr="000638B5"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3</w:t>
            </w:r>
          </w:p>
        </w:tc>
        <w:tc>
          <w:tcPr>
            <w:tcW w:w="3261" w:type="dxa"/>
            <w:gridSpan w:val="3"/>
            <w:tcBorders>
              <w:top w:val="single" w:sz="8" w:space="0" w:color="auto"/>
              <w:left w:val="nil"/>
              <w:bottom w:val="single" w:sz="8" w:space="0" w:color="auto"/>
              <w:right w:val="single" w:sz="8" w:space="0" w:color="000000"/>
            </w:tcBorders>
            <w:shd w:val="clear" w:color="auto" w:fill="auto"/>
            <w:vAlign w:val="center"/>
          </w:tcPr>
          <w:p w14:paraId="7DB12016" w14:textId="1D2B46D4" w:rsidR="00B81675" w:rsidRPr="00E26C7C" w:rsidRDefault="00B81675" w:rsidP="00B81675">
            <w:pPr>
              <w:spacing w:after="0"/>
              <w:ind w:right="-141"/>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0F28E23B" w14:textId="5387D60B" w:rsidR="00B81675" w:rsidRPr="000638B5" w:rsidRDefault="00B81675" w:rsidP="00B81675">
            <w:pPr>
              <w:spacing w:after="0"/>
              <w:ind w:right="-141"/>
              <w:jc w:val="center"/>
              <w:rPr>
                <w:rFonts w:ascii="Times New Roman" w:hAnsi="Times New Roman" w:cs="Times New Roman"/>
                <w:color w:val="000000"/>
                <w:sz w:val="20"/>
                <w:szCs w:val="20"/>
                <w:lang w:val="ru-RU"/>
              </w:rPr>
            </w:pPr>
          </w:p>
        </w:tc>
        <w:tc>
          <w:tcPr>
            <w:tcW w:w="992" w:type="dxa"/>
            <w:tcBorders>
              <w:top w:val="nil"/>
              <w:left w:val="nil"/>
              <w:bottom w:val="single" w:sz="8" w:space="0" w:color="auto"/>
              <w:right w:val="single" w:sz="8" w:space="0" w:color="auto"/>
            </w:tcBorders>
            <w:shd w:val="clear" w:color="auto" w:fill="auto"/>
            <w:vAlign w:val="center"/>
          </w:tcPr>
          <w:p w14:paraId="2E7BBD30" w14:textId="33A4C78A" w:rsidR="00B81675" w:rsidRPr="000638B5" w:rsidRDefault="00B81675" w:rsidP="00B81675">
            <w:pPr>
              <w:spacing w:after="0"/>
              <w:ind w:right="-141"/>
              <w:jc w:val="center"/>
              <w:rPr>
                <w:rFonts w:ascii="Times New Roman" w:hAnsi="Times New Roman" w:cs="Times New Roman"/>
                <w:color w:val="000000"/>
                <w:sz w:val="20"/>
                <w:szCs w:val="20"/>
                <w:lang w:val="ru-RU"/>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14:paraId="5C15A66A" w14:textId="77777777"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275" w:type="dxa"/>
            <w:tcBorders>
              <w:top w:val="nil"/>
              <w:left w:val="single" w:sz="4" w:space="0" w:color="993300"/>
              <w:bottom w:val="single" w:sz="4" w:space="0" w:color="993300"/>
              <w:right w:val="single" w:sz="4" w:space="0" w:color="993300"/>
            </w:tcBorders>
            <w:shd w:val="clear" w:color="000000" w:fill="FFFFFF"/>
            <w:vAlign w:val="center"/>
          </w:tcPr>
          <w:p w14:paraId="459E1164" w14:textId="77777777"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701" w:type="dxa"/>
            <w:tcBorders>
              <w:top w:val="nil"/>
              <w:left w:val="single" w:sz="4" w:space="0" w:color="993300"/>
              <w:bottom w:val="single" w:sz="4" w:space="0" w:color="993300"/>
              <w:right w:val="single" w:sz="4" w:space="0" w:color="993300"/>
            </w:tcBorders>
            <w:shd w:val="clear" w:color="000000" w:fill="FFFFFF"/>
            <w:vAlign w:val="center"/>
          </w:tcPr>
          <w:p w14:paraId="5C0DFDD9" w14:textId="77777777" w:rsidR="00B81675" w:rsidRPr="00D62E3C" w:rsidRDefault="00B81675" w:rsidP="00B81675">
            <w:pPr>
              <w:suppressAutoHyphens w:val="0"/>
              <w:spacing w:after="0" w:line="240" w:lineRule="auto"/>
              <w:ind w:right="-141"/>
              <w:jc w:val="center"/>
              <w:rPr>
                <w:rFonts w:ascii="Times New Roman" w:eastAsia="Times New Roman" w:hAnsi="Times New Roman" w:cs="Times New Roman"/>
                <w:color w:val="000000"/>
                <w:sz w:val="20"/>
                <w:szCs w:val="20"/>
              </w:rPr>
            </w:pPr>
          </w:p>
        </w:tc>
      </w:tr>
      <w:tr w:rsidR="00B81675" w:rsidRPr="00D62E3C" w14:paraId="5DAE83A6" w14:textId="77777777" w:rsidTr="008C6A5F">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96B577" w14:textId="77777777"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75BC52D8" w14:textId="77777777"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Загальна вартість без ПДВ:</w:t>
            </w:r>
            <w:r w:rsidRPr="00441B15">
              <w:rPr>
                <w:rFonts w:ascii="Times New Roman" w:eastAsia="Times New Roman" w:hAnsi="Times New Roman" w:cs="Times New Roman"/>
                <w:b/>
                <w:bCs/>
                <w:i/>
                <w:iCs/>
                <w:color w:val="000000"/>
                <w:sz w:val="20"/>
                <w:szCs w:val="20"/>
              </w:rPr>
              <w:t xml:space="preserve"> Σ</w:t>
            </w:r>
          </w:p>
        </w:tc>
        <w:tc>
          <w:tcPr>
            <w:tcW w:w="1701" w:type="dxa"/>
            <w:tcBorders>
              <w:top w:val="nil"/>
              <w:left w:val="nil"/>
              <w:bottom w:val="single" w:sz="8" w:space="0" w:color="auto"/>
              <w:right w:val="single" w:sz="8" w:space="0" w:color="auto"/>
            </w:tcBorders>
            <w:shd w:val="clear" w:color="auto" w:fill="auto"/>
            <w:vAlign w:val="center"/>
            <w:hideMark/>
          </w:tcPr>
          <w:p w14:paraId="54C326A6" w14:textId="0ACC0268" w:rsidR="00B81675" w:rsidRPr="00441B15" w:rsidRDefault="00B81675" w:rsidP="00B81675">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B81675" w:rsidRPr="00D62E3C" w14:paraId="5605DDC4" w14:textId="77777777" w:rsidTr="008C6A5F">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FD4CE0" w14:textId="77777777"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327AF17C" w14:textId="0E339951"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Pr="00441B15">
              <w:rPr>
                <w:rFonts w:ascii="Times New Roman" w:eastAsia="Times New Roman" w:hAnsi="Times New Roman" w:cs="Times New Roman"/>
                <w:b/>
                <w:bCs/>
                <w:color w:val="000000"/>
                <w:sz w:val="20"/>
                <w:szCs w:val="20"/>
              </w:rPr>
              <w:t>ПДВ:</w:t>
            </w:r>
            <w:r w:rsidRPr="00441B15">
              <w:rPr>
                <w:rFonts w:ascii="Times New Roman" w:eastAsia="Times New Roman" w:hAnsi="Times New Roman" w:cs="Times New Roman"/>
                <w:b/>
                <w:bCs/>
                <w:i/>
                <w:iCs/>
                <w:color w:val="000000"/>
                <w:sz w:val="20"/>
                <w:szCs w:val="20"/>
              </w:rPr>
              <w:t xml:space="preserve"> Σ</w:t>
            </w:r>
          </w:p>
        </w:tc>
        <w:tc>
          <w:tcPr>
            <w:tcW w:w="1701" w:type="dxa"/>
            <w:tcBorders>
              <w:top w:val="nil"/>
              <w:left w:val="nil"/>
              <w:bottom w:val="single" w:sz="8" w:space="0" w:color="auto"/>
              <w:right w:val="single" w:sz="8" w:space="0" w:color="auto"/>
            </w:tcBorders>
            <w:shd w:val="clear" w:color="auto" w:fill="auto"/>
            <w:vAlign w:val="center"/>
            <w:hideMark/>
          </w:tcPr>
          <w:p w14:paraId="318F0028" w14:textId="4F850F65" w:rsidR="00B81675" w:rsidRPr="00441B15" w:rsidRDefault="00B81675" w:rsidP="00B81675">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B81675" w:rsidRPr="00D62E3C" w14:paraId="35C4BFD3" w14:textId="77777777" w:rsidTr="008C6A5F">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A197CDF" w14:textId="77777777"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7ED85A97" w14:textId="55DC7006"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Pr="00441B15">
              <w:rPr>
                <w:rFonts w:ascii="Times New Roman" w:eastAsia="Times New Roman" w:hAnsi="Times New Roman" w:cs="Times New Roman"/>
                <w:b/>
                <w:bCs/>
                <w:color w:val="000000"/>
                <w:sz w:val="20"/>
                <w:szCs w:val="20"/>
              </w:rPr>
              <w:t xml:space="preserve">Загальна вартість  з ПДВ: </w:t>
            </w:r>
            <w:r w:rsidRPr="00441B15">
              <w:rPr>
                <w:rFonts w:ascii="Times New Roman" w:eastAsia="Times New Roman" w:hAnsi="Times New Roman" w:cs="Times New Roman"/>
                <w:b/>
                <w:bCs/>
                <w:i/>
                <w:iCs/>
                <w:color w:val="000000"/>
                <w:sz w:val="20"/>
                <w:szCs w:val="20"/>
              </w:rPr>
              <w:t>Σ</w:t>
            </w:r>
          </w:p>
        </w:tc>
        <w:tc>
          <w:tcPr>
            <w:tcW w:w="1701" w:type="dxa"/>
            <w:tcBorders>
              <w:top w:val="nil"/>
              <w:left w:val="nil"/>
              <w:bottom w:val="single" w:sz="8" w:space="0" w:color="auto"/>
              <w:right w:val="single" w:sz="8" w:space="0" w:color="auto"/>
            </w:tcBorders>
            <w:shd w:val="clear" w:color="auto" w:fill="auto"/>
            <w:vAlign w:val="center"/>
            <w:hideMark/>
          </w:tcPr>
          <w:p w14:paraId="4D183C0E" w14:textId="3EAC77B3" w:rsidR="00B81675" w:rsidRPr="00441B15" w:rsidRDefault="00B81675" w:rsidP="00B81675">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B81675" w:rsidRPr="00C447C6" w14:paraId="3DC34AD5" w14:textId="77777777" w:rsidTr="008C6A5F">
        <w:tblPrEx>
          <w:tblLook w:val="01E0" w:firstRow="1" w:lastRow="1" w:firstColumn="1" w:lastColumn="1" w:noHBand="0" w:noVBand="0"/>
        </w:tblPrEx>
        <w:trPr>
          <w:gridBefore w:val="2"/>
          <w:wBefore w:w="960" w:type="dxa"/>
        </w:trPr>
        <w:tc>
          <w:tcPr>
            <w:tcW w:w="4926" w:type="dxa"/>
            <w:gridSpan w:val="5"/>
          </w:tcPr>
          <w:p w14:paraId="230E409F" w14:textId="77777777" w:rsidR="00B81675" w:rsidRDefault="00B81675" w:rsidP="00B81675">
            <w:pPr>
              <w:widowControl w:val="0"/>
              <w:spacing w:after="0" w:line="240" w:lineRule="auto"/>
              <w:ind w:right="-141"/>
              <w:jc w:val="center"/>
              <w:rPr>
                <w:rFonts w:ascii="Times New Roman" w:eastAsia="Times New Roman" w:hAnsi="Times New Roman" w:cs="Times New Roman"/>
                <w:b/>
              </w:rPr>
            </w:pPr>
          </w:p>
          <w:p w14:paraId="1939507E" w14:textId="6E072473" w:rsidR="00B81675" w:rsidRPr="00C447C6" w:rsidRDefault="00B81675" w:rsidP="00B81675">
            <w:pPr>
              <w:widowControl w:val="0"/>
              <w:spacing w:after="0" w:line="240" w:lineRule="auto"/>
              <w:ind w:right="-141"/>
              <w:jc w:val="center"/>
              <w:rPr>
                <w:rFonts w:ascii="Times New Roman" w:eastAsia="Times New Roman" w:hAnsi="Times New Roman" w:cs="Times New Roman"/>
                <w:b/>
              </w:rPr>
            </w:pPr>
            <w:r w:rsidRPr="00C447C6">
              <w:rPr>
                <w:rFonts w:ascii="Times New Roman" w:eastAsia="Times New Roman" w:hAnsi="Times New Roman" w:cs="Times New Roman"/>
                <w:b/>
              </w:rPr>
              <w:t>Постачальник:</w:t>
            </w:r>
          </w:p>
          <w:p w14:paraId="04C96FA4" w14:textId="77777777" w:rsidR="00B81675" w:rsidRDefault="00B81675" w:rsidP="00B81675">
            <w:pPr>
              <w:spacing w:after="0" w:line="240" w:lineRule="auto"/>
              <w:ind w:right="-141"/>
              <w:rPr>
                <w:rFonts w:ascii="Times New Roman" w:eastAsia="Times New Roman" w:hAnsi="Times New Roman"/>
                <w:b/>
                <w:lang w:eastAsia="ru-RU"/>
              </w:rPr>
            </w:pPr>
          </w:p>
          <w:p w14:paraId="3ECC9974" w14:textId="77777777" w:rsidR="00B81675" w:rsidRDefault="00B81675" w:rsidP="00B81675">
            <w:pPr>
              <w:spacing w:after="0" w:line="240" w:lineRule="auto"/>
              <w:ind w:right="-141"/>
              <w:rPr>
                <w:rFonts w:ascii="Times New Roman" w:eastAsia="Times New Roman" w:hAnsi="Times New Roman"/>
                <w:b/>
                <w:lang w:eastAsia="ru-RU"/>
              </w:rPr>
            </w:pPr>
          </w:p>
          <w:p w14:paraId="4A27DDCB" w14:textId="77777777" w:rsidR="00B81675" w:rsidRDefault="00B81675" w:rsidP="00B81675">
            <w:pPr>
              <w:spacing w:after="0" w:line="240" w:lineRule="auto"/>
              <w:ind w:right="-141"/>
              <w:rPr>
                <w:rFonts w:ascii="Times New Roman" w:eastAsia="Times New Roman" w:hAnsi="Times New Roman"/>
                <w:b/>
                <w:lang w:eastAsia="ru-RU"/>
              </w:rPr>
            </w:pPr>
          </w:p>
          <w:p w14:paraId="6FAEAC40" w14:textId="77777777" w:rsidR="00B81675" w:rsidRDefault="00B81675" w:rsidP="00B81675">
            <w:pPr>
              <w:spacing w:after="0" w:line="240" w:lineRule="auto"/>
              <w:ind w:right="-141"/>
              <w:rPr>
                <w:rFonts w:ascii="Times New Roman" w:eastAsia="Times New Roman" w:hAnsi="Times New Roman"/>
                <w:b/>
                <w:lang w:eastAsia="ru-RU"/>
              </w:rPr>
            </w:pPr>
          </w:p>
          <w:p w14:paraId="1B12FB2E" w14:textId="3D4B2C38" w:rsidR="00B81675" w:rsidRPr="00C447C6" w:rsidRDefault="00B81675" w:rsidP="00B81675">
            <w:pPr>
              <w:spacing w:after="0" w:line="240" w:lineRule="auto"/>
              <w:ind w:right="-141"/>
              <w:rPr>
                <w:rFonts w:ascii="Times New Roman" w:eastAsia="Times New Roman" w:hAnsi="Times New Roman"/>
                <w:b/>
                <w:lang w:eastAsia="ru-RU"/>
              </w:rPr>
            </w:pPr>
          </w:p>
        </w:tc>
        <w:tc>
          <w:tcPr>
            <w:tcW w:w="4604" w:type="dxa"/>
            <w:gridSpan w:val="3"/>
          </w:tcPr>
          <w:p w14:paraId="1941C828" w14:textId="77777777" w:rsidR="00B81675" w:rsidRPr="00C447C6" w:rsidRDefault="00B81675" w:rsidP="00B81675">
            <w:pPr>
              <w:widowControl w:val="0"/>
              <w:spacing w:after="0" w:line="240" w:lineRule="auto"/>
              <w:ind w:right="-141"/>
              <w:jc w:val="center"/>
              <w:rPr>
                <w:rFonts w:ascii="Times New Roman" w:hAnsi="Times New Roman" w:cs="Times New Roman"/>
                <w:b/>
              </w:rPr>
            </w:pPr>
            <w:r w:rsidRPr="00C447C6">
              <w:rPr>
                <w:rFonts w:ascii="Times New Roman" w:hAnsi="Times New Roman" w:cs="Times New Roman"/>
                <w:b/>
              </w:rPr>
              <w:t>Покупець</w:t>
            </w:r>
          </w:p>
          <w:p w14:paraId="0BA86E17" w14:textId="77777777" w:rsidR="00B81675" w:rsidRPr="00C447C6" w:rsidRDefault="00B81675" w:rsidP="00B81675">
            <w:pPr>
              <w:ind w:right="-141"/>
              <w:rPr>
                <w:rFonts w:ascii="Times New Roman" w:hAnsi="Times New Roman" w:cs="Times New Roman"/>
                <w:b/>
              </w:rPr>
            </w:pPr>
            <w:r w:rsidRPr="00C447C6">
              <w:rPr>
                <w:rFonts w:ascii="Times New Roman" w:hAnsi="Times New Roman" w:cs="Times New Roman"/>
                <w:b/>
              </w:rPr>
              <w:t>Комунальне некомерційне підприємство «</w:t>
            </w:r>
            <w:r w:rsidRPr="00777D95">
              <w:rPr>
                <w:rFonts w:ascii="Times New Roman" w:hAnsi="Times New Roman" w:cs="Times New Roman"/>
                <w:b/>
              </w:rPr>
              <w:t>Комунальне некомерційне підприємство «Роздільнянська багатопрофільна лікарня» Роздільнянської міської ради</w:t>
            </w:r>
          </w:p>
          <w:p w14:paraId="57942DBD" w14:textId="77777777" w:rsidR="00B81675" w:rsidRPr="00777D95" w:rsidRDefault="00B81675" w:rsidP="00B81675">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lang w:val="ru-RU"/>
              </w:rPr>
              <w:t>67400</w:t>
            </w:r>
            <w:r w:rsidRPr="00C447C6">
              <w:rPr>
                <w:rFonts w:ascii="Times New Roman" w:eastAsia="Times New Roman" w:hAnsi="Times New Roman" w:cs="Times New Roman"/>
                <w:color w:val="000000"/>
              </w:rPr>
              <w:t>,</w:t>
            </w:r>
            <w:r>
              <w:rPr>
                <w:rFonts w:ascii="Times New Roman" w:eastAsia="Times New Roman" w:hAnsi="Times New Roman" w:cs="Times New Roman"/>
                <w:color w:val="000000"/>
                <w:lang w:val="ru-RU"/>
              </w:rPr>
              <w:t xml:space="preserve"> Одеська область, </w:t>
            </w:r>
            <w:r w:rsidRPr="00C447C6">
              <w:rPr>
                <w:rFonts w:ascii="Times New Roman" w:eastAsia="Times New Roman" w:hAnsi="Times New Roman" w:cs="Times New Roman"/>
                <w:color w:val="000000"/>
              </w:rPr>
              <w:t xml:space="preserve">м. </w:t>
            </w:r>
            <w:r>
              <w:rPr>
                <w:rFonts w:ascii="Times New Roman" w:eastAsia="Times New Roman" w:hAnsi="Times New Roman" w:cs="Times New Roman"/>
                <w:color w:val="000000"/>
                <w:lang w:val="ru-RU"/>
              </w:rPr>
              <w:t>Роздільна</w:t>
            </w:r>
            <w:r w:rsidRPr="00C447C6">
              <w:rPr>
                <w:rFonts w:ascii="Times New Roman" w:eastAsia="Times New Roman" w:hAnsi="Times New Roman" w:cs="Times New Roman"/>
                <w:color w:val="000000"/>
              </w:rPr>
              <w:t xml:space="preserve">, вул. </w:t>
            </w:r>
            <w:r w:rsidRPr="00777D95">
              <w:rPr>
                <w:rFonts w:ascii="Times New Roman" w:eastAsia="Times New Roman" w:hAnsi="Times New Roman" w:cs="Times New Roman"/>
                <w:color w:val="000000"/>
              </w:rPr>
              <w:t>Європейська,1</w:t>
            </w:r>
          </w:p>
          <w:p w14:paraId="6AAB8D24" w14:textId="77777777" w:rsidR="00B81675" w:rsidRPr="00C447C6" w:rsidRDefault="00B81675" w:rsidP="00B81675">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rPr>
              <w:t>ЄДРПОУ 01998851</w:t>
            </w:r>
            <w:r w:rsidRPr="00C447C6">
              <w:rPr>
                <w:rFonts w:ascii="Times New Roman" w:eastAsia="Times New Roman" w:hAnsi="Times New Roman" w:cs="Times New Roman"/>
                <w:color w:val="000000"/>
              </w:rPr>
              <w:t> </w:t>
            </w:r>
          </w:p>
          <w:p w14:paraId="525283FB" w14:textId="77777777" w:rsidR="00B81675" w:rsidRPr="00777D95" w:rsidRDefault="00B81675" w:rsidP="00B81675">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w:t>
            </w:r>
            <w:r w:rsidRPr="00777D95">
              <w:rPr>
                <w:rFonts w:ascii="Times New Roman" w:eastAsia="Times New Roman" w:hAnsi="Times New Roman" w:cs="Times New Roman"/>
                <w:color w:val="000000"/>
              </w:rPr>
              <w:t>263288450000026009300838080</w:t>
            </w:r>
          </w:p>
          <w:p w14:paraId="429E0F39" w14:textId="77777777" w:rsidR="00B81675" w:rsidRPr="00C447C6" w:rsidRDefault="00B81675" w:rsidP="00B81675">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rPr>
              <w:t>АТ  «</w:t>
            </w:r>
            <w:r w:rsidRPr="00777D95">
              <w:rPr>
                <w:rFonts w:ascii="Times New Roman" w:eastAsia="Times New Roman" w:hAnsi="Times New Roman" w:cs="Times New Roman"/>
                <w:color w:val="000000"/>
              </w:rPr>
              <w:t>Ощадбанк</w:t>
            </w:r>
            <w:r w:rsidRPr="00C447C6">
              <w:rPr>
                <w:rFonts w:ascii="Times New Roman" w:eastAsia="Times New Roman" w:hAnsi="Times New Roman" w:cs="Times New Roman"/>
                <w:color w:val="000000"/>
              </w:rPr>
              <w:t>»</w:t>
            </w:r>
          </w:p>
          <w:p w14:paraId="44BACBC8" w14:textId="77777777" w:rsidR="00B81675" w:rsidRPr="00C447C6" w:rsidRDefault="00B81675" w:rsidP="00B81675">
            <w:pPr>
              <w:widowControl w:val="0"/>
              <w:spacing w:after="0" w:line="240" w:lineRule="auto"/>
              <w:ind w:right="-141"/>
              <w:rPr>
                <w:rFonts w:ascii="Times New Roman" w:hAnsi="Times New Roman" w:cs="Times New Roman"/>
                <w:b/>
              </w:rPr>
            </w:pPr>
          </w:p>
          <w:p w14:paraId="4D289BD6" w14:textId="77777777" w:rsidR="00B81675" w:rsidRPr="00C447C6" w:rsidRDefault="00B81675" w:rsidP="00B81675">
            <w:pPr>
              <w:widowControl w:val="0"/>
              <w:spacing w:after="0" w:line="240" w:lineRule="auto"/>
              <w:ind w:right="-141"/>
              <w:rPr>
                <w:rFonts w:ascii="Times New Roman" w:hAnsi="Times New Roman" w:cs="Times New Roman"/>
                <w:b/>
              </w:rPr>
            </w:pPr>
            <w:r w:rsidRPr="00C447C6">
              <w:rPr>
                <w:rFonts w:ascii="Times New Roman" w:hAnsi="Times New Roman" w:cs="Times New Roman"/>
                <w:b/>
              </w:rPr>
              <w:t>Генеральний директор</w:t>
            </w:r>
          </w:p>
          <w:p w14:paraId="345F0EB0" w14:textId="77777777" w:rsidR="00B81675" w:rsidRPr="00C447C6" w:rsidRDefault="00B81675" w:rsidP="00B81675">
            <w:pPr>
              <w:widowControl w:val="0"/>
              <w:spacing w:after="0" w:line="240" w:lineRule="auto"/>
              <w:ind w:right="-141"/>
              <w:jc w:val="center"/>
              <w:rPr>
                <w:rFonts w:ascii="Times New Roman" w:hAnsi="Times New Roman" w:cs="Times New Roman"/>
                <w:b/>
              </w:rPr>
            </w:pPr>
          </w:p>
        </w:tc>
      </w:tr>
      <w:tr w:rsidR="00B81675" w:rsidRPr="00C447C6" w14:paraId="0FA7C2CD" w14:textId="77777777" w:rsidTr="008C6A5F">
        <w:tblPrEx>
          <w:tblLook w:val="01E0" w:firstRow="1" w:lastRow="1" w:firstColumn="1" w:lastColumn="1" w:noHBand="0" w:noVBand="0"/>
        </w:tblPrEx>
        <w:trPr>
          <w:gridBefore w:val="2"/>
          <w:wBefore w:w="960" w:type="dxa"/>
        </w:trPr>
        <w:tc>
          <w:tcPr>
            <w:tcW w:w="4926" w:type="dxa"/>
            <w:gridSpan w:val="5"/>
          </w:tcPr>
          <w:p w14:paraId="081A9F81" w14:textId="07EC2ECC" w:rsidR="00B81675" w:rsidRPr="00C447C6" w:rsidRDefault="00B81675" w:rsidP="00B81675">
            <w:pPr>
              <w:widowControl w:val="0"/>
              <w:spacing w:after="0" w:line="240" w:lineRule="auto"/>
              <w:ind w:right="-141"/>
              <w:jc w:val="both"/>
              <w:rPr>
                <w:rFonts w:ascii="Times New Roman" w:hAnsi="Times New Roman" w:cs="Times New Roman"/>
                <w:b/>
                <w:bCs/>
              </w:rPr>
            </w:pPr>
            <w:r w:rsidRPr="00C447C6">
              <w:rPr>
                <w:rFonts w:ascii="Times New Roman" w:hAnsi="Times New Roman" w:cs="Times New Roman"/>
                <w:b/>
              </w:rPr>
              <w:t xml:space="preserve">                    _________________</w:t>
            </w:r>
            <w:r w:rsidRPr="00C447C6">
              <w:rPr>
                <w:rFonts w:ascii="Times New Roman" w:eastAsia="Times New Roman" w:hAnsi="Times New Roman"/>
                <w:b/>
                <w:lang w:eastAsia="ru-RU"/>
              </w:rPr>
              <w:t xml:space="preserve"> </w:t>
            </w:r>
          </w:p>
          <w:p w14:paraId="0065CE57" w14:textId="77777777" w:rsidR="00B81675" w:rsidRPr="00C447C6" w:rsidRDefault="00B81675" w:rsidP="00B81675">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c>
          <w:tcPr>
            <w:tcW w:w="4604" w:type="dxa"/>
            <w:gridSpan w:val="3"/>
          </w:tcPr>
          <w:p w14:paraId="29EF34F7" w14:textId="77777777" w:rsidR="00B81675" w:rsidRPr="00777D95" w:rsidRDefault="00B81675" w:rsidP="00B81675">
            <w:pPr>
              <w:widowControl w:val="0"/>
              <w:spacing w:after="0" w:line="240" w:lineRule="auto"/>
              <w:ind w:right="-141"/>
              <w:jc w:val="both"/>
              <w:rPr>
                <w:rFonts w:ascii="Times New Roman" w:hAnsi="Times New Roman" w:cs="Times New Roman"/>
                <w:b/>
                <w:lang w:val="ru-RU"/>
              </w:rPr>
            </w:pPr>
            <w:r w:rsidRPr="00C447C6">
              <w:rPr>
                <w:rFonts w:ascii="Times New Roman" w:hAnsi="Times New Roman" w:cs="Times New Roman"/>
                <w:b/>
              </w:rPr>
              <w:t xml:space="preserve">                      _________________</w:t>
            </w:r>
            <w:r>
              <w:rPr>
                <w:rFonts w:ascii="Times New Roman" w:hAnsi="Times New Roman" w:cs="Times New Roman"/>
                <w:b/>
                <w:lang w:val="ru-RU"/>
              </w:rPr>
              <w:t>В.А.Гудима</w:t>
            </w:r>
          </w:p>
          <w:p w14:paraId="70C9FACF" w14:textId="58CFA180" w:rsidR="00B81675" w:rsidRPr="00C447C6" w:rsidRDefault="00B81675" w:rsidP="00B81675">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r>
    </w:tbl>
    <w:p w14:paraId="013FC95A" w14:textId="77777777" w:rsidR="006C70D4" w:rsidRPr="002E2D8C" w:rsidRDefault="006C70D4" w:rsidP="0056761A">
      <w:pPr>
        <w:ind w:right="-141"/>
        <w:rPr>
          <w:rFonts w:ascii="Times New Roman" w:hAnsi="Times New Roman" w:cs="Times New Roman"/>
          <w:sz w:val="20"/>
          <w:szCs w:val="20"/>
        </w:rPr>
      </w:pPr>
    </w:p>
    <w:sectPr w:rsidR="006C70D4" w:rsidRPr="002E2D8C" w:rsidSect="0056761A">
      <w:pgSz w:w="11906" w:h="16838"/>
      <w:pgMar w:top="284"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7"/>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A0"/>
    <w:rsid w:val="00037E67"/>
    <w:rsid w:val="000638B5"/>
    <w:rsid w:val="000851C1"/>
    <w:rsid w:val="000A717B"/>
    <w:rsid w:val="000B30CE"/>
    <w:rsid w:val="000C0AA1"/>
    <w:rsid w:val="000C0C2C"/>
    <w:rsid w:val="000E5AA0"/>
    <w:rsid w:val="000F28A3"/>
    <w:rsid w:val="000F67E3"/>
    <w:rsid w:val="00173177"/>
    <w:rsid w:val="0019522F"/>
    <w:rsid w:val="001B15FA"/>
    <w:rsid w:val="001B776F"/>
    <w:rsid w:val="001D2AE8"/>
    <w:rsid w:val="001F3B46"/>
    <w:rsid w:val="00203CDE"/>
    <w:rsid w:val="002356BA"/>
    <w:rsid w:val="0025294F"/>
    <w:rsid w:val="0027043A"/>
    <w:rsid w:val="00297F54"/>
    <w:rsid w:val="002B1534"/>
    <w:rsid w:val="002B583B"/>
    <w:rsid w:val="002B7FCC"/>
    <w:rsid w:val="002E2D8C"/>
    <w:rsid w:val="00304312"/>
    <w:rsid w:val="00314248"/>
    <w:rsid w:val="00343D22"/>
    <w:rsid w:val="00365798"/>
    <w:rsid w:val="003A41AD"/>
    <w:rsid w:val="003C2336"/>
    <w:rsid w:val="003D15A2"/>
    <w:rsid w:val="00411490"/>
    <w:rsid w:val="00421395"/>
    <w:rsid w:val="0042737B"/>
    <w:rsid w:val="00433065"/>
    <w:rsid w:val="00441B15"/>
    <w:rsid w:val="00442DD4"/>
    <w:rsid w:val="00447A25"/>
    <w:rsid w:val="00453593"/>
    <w:rsid w:val="00454858"/>
    <w:rsid w:val="00500E7D"/>
    <w:rsid w:val="005241DC"/>
    <w:rsid w:val="0056761A"/>
    <w:rsid w:val="00572E74"/>
    <w:rsid w:val="005A3110"/>
    <w:rsid w:val="005B7ADD"/>
    <w:rsid w:val="005C7813"/>
    <w:rsid w:val="005F5684"/>
    <w:rsid w:val="00630123"/>
    <w:rsid w:val="00684016"/>
    <w:rsid w:val="006859F7"/>
    <w:rsid w:val="006C3644"/>
    <w:rsid w:val="006C70D4"/>
    <w:rsid w:val="006D178F"/>
    <w:rsid w:val="00713453"/>
    <w:rsid w:val="00752A3C"/>
    <w:rsid w:val="00777D95"/>
    <w:rsid w:val="007C512E"/>
    <w:rsid w:val="007E54E3"/>
    <w:rsid w:val="007E60F7"/>
    <w:rsid w:val="00811ACF"/>
    <w:rsid w:val="0082621E"/>
    <w:rsid w:val="00843A06"/>
    <w:rsid w:val="00845BC3"/>
    <w:rsid w:val="008472EE"/>
    <w:rsid w:val="008750F6"/>
    <w:rsid w:val="008B0D76"/>
    <w:rsid w:val="008C593A"/>
    <w:rsid w:val="008C6A5F"/>
    <w:rsid w:val="008D11C9"/>
    <w:rsid w:val="00913187"/>
    <w:rsid w:val="00931C48"/>
    <w:rsid w:val="0093561E"/>
    <w:rsid w:val="009606E3"/>
    <w:rsid w:val="00967F14"/>
    <w:rsid w:val="009C6AB2"/>
    <w:rsid w:val="009D0955"/>
    <w:rsid w:val="00A34EEF"/>
    <w:rsid w:val="00AA7CE8"/>
    <w:rsid w:val="00AC6753"/>
    <w:rsid w:val="00AD2552"/>
    <w:rsid w:val="00B81675"/>
    <w:rsid w:val="00B8645C"/>
    <w:rsid w:val="00B930AF"/>
    <w:rsid w:val="00BC10DD"/>
    <w:rsid w:val="00BD2869"/>
    <w:rsid w:val="00BF05FB"/>
    <w:rsid w:val="00C07B5F"/>
    <w:rsid w:val="00C127C5"/>
    <w:rsid w:val="00C22CB1"/>
    <w:rsid w:val="00C33C87"/>
    <w:rsid w:val="00C447C6"/>
    <w:rsid w:val="00C97406"/>
    <w:rsid w:val="00CB37CD"/>
    <w:rsid w:val="00CB71F0"/>
    <w:rsid w:val="00CD008F"/>
    <w:rsid w:val="00D62E3C"/>
    <w:rsid w:val="00E24768"/>
    <w:rsid w:val="00E26C7C"/>
    <w:rsid w:val="00EA6F5B"/>
    <w:rsid w:val="00EB72F3"/>
    <w:rsid w:val="00F54850"/>
    <w:rsid w:val="00F55DAD"/>
    <w:rsid w:val="00F71C29"/>
    <w:rsid w:val="00FA7E5A"/>
    <w:rsid w:val="00FD7E44"/>
    <w:rsid w:val="00FE7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1332"/>
  <w15:docId w15:val="{DD52106F-E4A1-4BE8-8F20-031C4EDE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0D4"/>
    <w:pPr>
      <w:suppressAutoHyphens/>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1B776F"/>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1B776F"/>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
    <w:basedOn w:val="a"/>
    <w:link w:val="a3"/>
    <w:qFormat/>
    <w:rsid w:val="001B776F"/>
    <w:pPr>
      <w:spacing w:beforeAutospacing="1" w:afterAutospacing="1" w:line="240" w:lineRule="auto"/>
    </w:pPr>
    <w:rPr>
      <w:rFonts w:cstheme="minorBidi"/>
      <w:sz w:val="24"/>
      <w:szCs w:val="24"/>
    </w:r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1B776F"/>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20275">
      <w:bodyDiv w:val="1"/>
      <w:marLeft w:val="0"/>
      <w:marRight w:val="0"/>
      <w:marTop w:val="0"/>
      <w:marBottom w:val="0"/>
      <w:divBdr>
        <w:top w:val="none" w:sz="0" w:space="0" w:color="auto"/>
        <w:left w:val="none" w:sz="0" w:space="0" w:color="auto"/>
        <w:bottom w:val="none" w:sz="0" w:space="0" w:color="auto"/>
        <w:right w:val="none" w:sz="0" w:space="0" w:color="auto"/>
      </w:divBdr>
    </w:div>
    <w:div w:id="635527776">
      <w:bodyDiv w:val="1"/>
      <w:marLeft w:val="0"/>
      <w:marRight w:val="0"/>
      <w:marTop w:val="0"/>
      <w:marBottom w:val="0"/>
      <w:divBdr>
        <w:top w:val="none" w:sz="0" w:space="0" w:color="auto"/>
        <w:left w:val="none" w:sz="0" w:space="0" w:color="auto"/>
        <w:bottom w:val="none" w:sz="0" w:space="0" w:color="auto"/>
        <w:right w:val="none" w:sz="0" w:space="0" w:color="auto"/>
      </w:divBdr>
    </w:div>
    <w:div w:id="1232354087">
      <w:bodyDiv w:val="1"/>
      <w:marLeft w:val="0"/>
      <w:marRight w:val="0"/>
      <w:marTop w:val="0"/>
      <w:marBottom w:val="0"/>
      <w:divBdr>
        <w:top w:val="none" w:sz="0" w:space="0" w:color="auto"/>
        <w:left w:val="none" w:sz="0" w:space="0" w:color="auto"/>
        <w:bottom w:val="none" w:sz="0" w:space="0" w:color="auto"/>
        <w:right w:val="none" w:sz="0" w:space="0" w:color="auto"/>
      </w:divBdr>
    </w:div>
    <w:div w:id="1275987390">
      <w:bodyDiv w:val="1"/>
      <w:marLeft w:val="0"/>
      <w:marRight w:val="0"/>
      <w:marTop w:val="0"/>
      <w:marBottom w:val="0"/>
      <w:divBdr>
        <w:top w:val="none" w:sz="0" w:space="0" w:color="auto"/>
        <w:left w:val="none" w:sz="0" w:space="0" w:color="auto"/>
        <w:bottom w:val="none" w:sz="0" w:space="0" w:color="auto"/>
        <w:right w:val="none" w:sz="0" w:space="0" w:color="auto"/>
      </w:divBdr>
    </w:div>
    <w:div w:id="1381126500">
      <w:bodyDiv w:val="1"/>
      <w:marLeft w:val="0"/>
      <w:marRight w:val="0"/>
      <w:marTop w:val="0"/>
      <w:marBottom w:val="0"/>
      <w:divBdr>
        <w:top w:val="none" w:sz="0" w:space="0" w:color="auto"/>
        <w:left w:val="none" w:sz="0" w:space="0" w:color="auto"/>
        <w:bottom w:val="none" w:sz="0" w:space="0" w:color="auto"/>
        <w:right w:val="none" w:sz="0" w:space="0" w:color="auto"/>
      </w:divBdr>
    </w:div>
    <w:div w:id="19936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971F-AA41-469D-855F-E1EE6496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2315</Words>
  <Characters>13197</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User</cp:lastModifiedBy>
  <cp:revision>14</cp:revision>
  <cp:lastPrinted>2023-10-11T12:07:00Z</cp:lastPrinted>
  <dcterms:created xsi:type="dcterms:W3CDTF">2023-10-25T11:37:00Z</dcterms:created>
  <dcterms:modified xsi:type="dcterms:W3CDTF">2024-03-06T08:59:00Z</dcterms:modified>
</cp:coreProperties>
</file>