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AF" w:rsidRPr="001938CF" w:rsidRDefault="00EA18AF" w:rsidP="00EA18AF">
      <w:pPr>
        <w:ind w:left="8640"/>
        <w:jc w:val="center"/>
        <w:rPr>
          <w:b/>
          <w:sz w:val="23"/>
          <w:szCs w:val="23"/>
          <w:u w:val="single"/>
          <w:lang w:val="ru-UA" w:eastAsia="ru-RU"/>
        </w:rPr>
      </w:pPr>
      <w:r w:rsidRPr="001938CF">
        <w:rPr>
          <w:rFonts w:cs="Times New Roman"/>
          <w:b/>
          <w:color w:val="000000"/>
          <w:sz w:val="22"/>
          <w:szCs w:val="22"/>
          <w:u w:val="single"/>
          <w:lang w:val="ru-UA"/>
        </w:rPr>
        <w:t>ДОДАТОК №</w:t>
      </w:r>
      <w:r w:rsidRPr="001938CF">
        <w:rPr>
          <w:rFonts w:cs="Times New Roman"/>
          <w:b/>
          <w:color w:val="000000"/>
          <w:sz w:val="22"/>
          <w:szCs w:val="22"/>
          <w:u w:val="single"/>
          <w:lang w:val="ru-UA"/>
        </w:rPr>
        <w:t>4</w:t>
      </w:r>
    </w:p>
    <w:p w:rsidR="00EA18AF" w:rsidRPr="001938CF" w:rsidRDefault="00EA18AF" w:rsidP="004D5C73">
      <w:pPr>
        <w:ind w:firstLine="568"/>
        <w:jc w:val="center"/>
        <w:rPr>
          <w:b/>
          <w:sz w:val="23"/>
          <w:szCs w:val="23"/>
          <w:lang w:val="ru-UA" w:eastAsia="ru-RU"/>
        </w:rPr>
      </w:pPr>
    </w:p>
    <w:p w:rsidR="00EA18AF" w:rsidRPr="001938CF" w:rsidRDefault="00EA18AF" w:rsidP="004D5C73">
      <w:pPr>
        <w:ind w:firstLine="568"/>
        <w:jc w:val="center"/>
        <w:rPr>
          <w:b/>
          <w:sz w:val="23"/>
          <w:szCs w:val="23"/>
          <w:lang w:val="ru-UA" w:eastAsia="ru-RU"/>
        </w:rPr>
      </w:pPr>
    </w:p>
    <w:p w:rsidR="004D5C73" w:rsidRPr="001938CF" w:rsidRDefault="004D5C73" w:rsidP="004D5C73">
      <w:pPr>
        <w:ind w:firstLine="568"/>
        <w:jc w:val="center"/>
        <w:rPr>
          <w:b/>
          <w:sz w:val="23"/>
          <w:szCs w:val="23"/>
          <w:lang w:val="ru-UA" w:eastAsia="ru-RU"/>
        </w:rPr>
      </w:pPr>
      <w:r w:rsidRPr="001938CF">
        <w:rPr>
          <w:b/>
          <w:sz w:val="23"/>
          <w:szCs w:val="23"/>
          <w:lang w:val="ru-UA" w:eastAsia="ru-RU"/>
        </w:rPr>
        <w:t>ПРОЄКТ</w:t>
      </w:r>
    </w:p>
    <w:p w:rsidR="004D5C73" w:rsidRPr="001938CF" w:rsidRDefault="004D5C73" w:rsidP="004D5C73">
      <w:pPr>
        <w:ind w:firstLine="568"/>
        <w:jc w:val="right"/>
        <w:rPr>
          <w:b/>
          <w:sz w:val="23"/>
          <w:szCs w:val="23"/>
          <w:lang w:val="ru-UA" w:eastAsia="ru-RU"/>
        </w:rPr>
      </w:pPr>
    </w:p>
    <w:p w:rsidR="004D5C73" w:rsidRPr="001938CF" w:rsidRDefault="004D5C73" w:rsidP="004D5C73">
      <w:pPr>
        <w:jc w:val="center"/>
        <w:rPr>
          <w:b/>
          <w:sz w:val="23"/>
          <w:szCs w:val="23"/>
          <w:lang w:val="ru-UA" w:eastAsia="en-US"/>
        </w:rPr>
      </w:pPr>
      <w:r w:rsidRPr="001938CF">
        <w:rPr>
          <w:b/>
          <w:sz w:val="23"/>
          <w:szCs w:val="23"/>
          <w:lang w:val="ru-UA" w:eastAsia="en-US"/>
        </w:rPr>
        <w:t>ДОГОВІР №__________________</w:t>
      </w:r>
    </w:p>
    <w:p w:rsidR="004D5C73" w:rsidRPr="001938CF" w:rsidRDefault="004D5C73" w:rsidP="004D5C73">
      <w:pPr>
        <w:jc w:val="center"/>
        <w:rPr>
          <w:b/>
          <w:sz w:val="23"/>
          <w:szCs w:val="23"/>
          <w:lang w:val="ru-UA" w:eastAsia="en-US"/>
        </w:rPr>
      </w:pPr>
      <w:r w:rsidRPr="001938CF">
        <w:rPr>
          <w:b/>
          <w:sz w:val="23"/>
          <w:szCs w:val="23"/>
          <w:lang w:val="ru-UA" w:eastAsia="en-US"/>
        </w:rPr>
        <w:t xml:space="preserve">про надання послуг </w:t>
      </w:r>
    </w:p>
    <w:tbl>
      <w:tblPr>
        <w:tblW w:w="9639" w:type="dxa"/>
        <w:tblLook w:val="00A0" w:firstRow="1" w:lastRow="0" w:firstColumn="1" w:lastColumn="0" w:noHBand="0" w:noVBand="0"/>
      </w:tblPr>
      <w:tblGrid>
        <w:gridCol w:w="4301"/>
        <w:gridCol w:w="5338"/>
      </w:tblGrid>
      <w:tr w:rsidR="004D5C73" w:rsidRPr="001938CF" w:rsidTr="00805FE4">
        <w:trPr>
          <w:trHeight w:val="346"/>
        </w:trPr>
        <w:tc>
          <w:tcPr>
            <w:tcW w:w="4301" w:type="dxa"/>
          </w:tcPr>
          <w:p w:rsidR="004D5C73" w:rsidRPr="001938CF" w:rsidRDefault="004D5C73" w:rsidP="00805FE4">
            <w:pPr>
              <w:jc w:val="both"/>
              <w:rPr>
                <w:b/>
                <w:bCs/>
                <w:sz w:val="23"/>
                <w:szCs w:val="23"/>
                <w:lang w:val="ru-UA" w:eastAsia="ru-RU"/>
              </w:rPr>
            </w:pPr>
            <w:r w:rsidRPr="001938CF">
              <w:rPr>
                <w:bCs/>
                <w:sz w:val="23"/>
                <w:szCs w:val="23"/>
                <w:lang w:val="ru-UA" w:eastAsia="ru-RU"/>
              </w:rPr>
              <w:t>м. Запоріжжя</w:t>
            </w:r>
          </w:p>
        </w:tc>
        <w:tc>
          <w:tcPr>
            <w:tcW w:w="5338" w:type="dxa"/>
          </w:tcPr>
          <w:p w:rsidR="004D5C73" w:rsidRPr="001938CF" w:rsidRDefault="004D5C73" w:rsidP="00805FE4">
            <w:pPr>
              <w:ind w:right="-75" w:firstLine="568"/>
              <w:jc w:val="right"/>
              <w:rPr>
                <w:bCs/>
                <w:sz w:val="23"/>
                <w:szCs w:val="23"/>
                <w:lang w:val="ru-UA" w:eastAsia="ru-RU"/>
              </w:rPr>
            </w:pPr>
            <w:r w:rsidRPr="001938CF">
              <w:rPr>
                <w:bCs/>
                <w:sz w:val="23"/>
                <w:szCs w:val="23"/>
                <w:lang w:val="ru-UA" w:eastAsia="ru-RU"/>
              </w:rPr>
              <w:t xml:space="preserve">       «_____»______________ 2022 р.</w:t>
            </w:r>
          </w:p>
        </w:tc>
      </w:tr>
    </w:tbl>
    <w:p w:rsidR="004D5C73" w:rsidRPr="001938CF" w:rsidRDefault="004D5C73" w:rsidP="004D5C73">
      <w:pPr>
        <w:autoSpaceDN w:val="0"/>
        <w:jc w:val="both"/>
        <w:rPr>
          <w:b/>
          <w:kern w:val="3"/>
          <w:sz w:val="23"/>
          <w:szCs w:val="23"/>
          <w:highlight w:val="yellow"/>
          <w:lang w:val="ru-UA" w:eastAsia="ru-RU"/>
        </w:rPr>
      </w:pPr>
    </w:p>
    <w:p w:rsidR="004D5C73" w:rsidRPr="001938CF" w:rsidRDefault="004D5C73" w:rsidP="004D5C73">
      <w:pPr>
        <w:autoSpaceDN w:val="0"/>
        <w:ind w:firstLine="568"/>
        <w:jc w:val="both"/>
        <w:rPr>
          <w:color w:val="000000"/>
          <w:sz w:val="23"/>
          <w:szCs w:val="23"/>
          <w:lang w:val="ru-UA"/>
        </w:rPr>
      </w:pPr>
      <w:r w:rsidRPr="001938CF">
        <w:rPr>
          <w:color w:val="000000"/>
          <w:sz w:val="23"/>
          <w:szCs w:val="23"/>
          <w:lang w:val="ru-UA"/>
        </w:rPr>
        <w:t>_________________________________________________________</w:t>
      </w:r>
      <w:r w:rsidRPr="001938CF">
        <w:rPr>
          <w:b/>
          <w:bCs/>
          <w:caps/>
          <w:color w:val="000000"/>
          <w:sz w:val="23"/>
          <w:szCs w:val="23"/>
          <w:lang w:val="ru-UA"/>
        </w:rPr>
        <w:t>,</w:t>
      </w:r>
      <w:r w:rsidRPr="001938CF">
        <w:rPr>
          <w:b/>
          <w:bCs/>
          <w:color w:val="000000"/>
          <w:sz w:val="23"/>
          <w:szCs w:val="23"/>
          <w:lang w:val="ru-UA"/>
        </w:rPr>
        <w:t xml:space="preserve">  </w:t>
      </w:r>
      <w:r w:rsidRPr="001938CF">
        <w:rPr>
          <w:color w:val="000000"/>
          <w:sz w:val="23"/>
          <w:szCs w:val="23"/>
          <w:lang w:val="ru-UA"/>
        </w:rPr>
        <w:t xml:space="preserve">іменоване надалі </w:t>
      </w:r>
      <w:r w:rsidRPr="001938CF">
        <w:rPr>
          <w:b/>
          <w:bCs/>
          <w:color w:val="000000"/>
          <w:sz w:val="23"/>
          <w:szCs w:val="23"/>
          <w:lang w:val="ru-UA"/>
        </w:rPr>
        <w:t>Виконавець</w:t>
      </w:r>
      <w:r w:rsidRPr="001938CF">
        <w:rPr>
          <w:color w:val="000000"/>
          <w:sz w:val="23"/>
          <w:szCs w:val="23"/>
          <w:lang w:val="ru-UA"/>
        </w:rPr>
        <w:t>, в особі _______________________________________________</w:t>
      </w:r>
      <w:r w:rsidRPr="001938CF">
        <w:rPr>
          <w:sz w:val="23"/>
          <w:szCs w:val="23"/>
          <w:lang w:val="ru-UA"/>
        </w:rPr>
        <w:t>,  що діє на підставі _______________________________________________________</w:t>
      </w:r>
      <w:r w:rsidRPr="001938CF">
        <w:rPr>
          <w:color w:val="000000"/>
          <w:sz w:val="23"/>
          <w:szCs w:val="23"/>
          <w:lang w:val="ru-UA"/>
        </w:rPr>
        <w:t xml:space="preserve"> та </w:t>
      </w:r>
    </w:p>
    <w:p w:rsidR="004D5C73" w:rsidRPr="001938CF" w:rsidRDefault="004D5C73" w:rsidP="004D5C73">
      <w:pPr>
        <w:autoSpaceDN w:val="0"/>
        <w:ind w:firstLine="568"/>
        <w:jc w:val="both"/>
        <w:rPr>
          <w:color w:val="000000"/>
          <w:sz w:val="23"/>
          <w:szCs w:val="23"/>
          <w:lang w:val="ru-UA"/>
        </w:rPr>
      </w:pPr>
      <w:r w:rsidRPr="001938CF">
        <w:rPr>
          <w:b/>
          <w:color w:val="000000"/>
          <w:sz w:val="23"/>
          <w:szCs w:val="23"/>
          <w:lang w:val="ru-UA"/>
        </w:rPr>
        <w:t>ЗАПОРІЗЬКЕ КОМУНАЛЬНЕ ПІДПРИЄМСТВО МІСЬКОГО ЕЛЕКТРОТРАНСПОРТУ «ЗАПОРІЖЕЛЕКТРОТРАНС»</w:t>
      </w:r>
      <w:r w:rsidRPr="001938CF">
        <w:rPr>
          <w:color w:val="000000"/>
          <w:sz w:val="23"/>
          <w:szCs w:val="23"/>
          <w:lang w:val="ru-UA"/>
        </w:rPr>
        <w:t xml:space="preserve">, іменоване надалі </w:t>
      </w:r>
      <w:r w:rsidRPr="001938CF">
        <w:rPr>
          <w:b/>
          <w:bCs/>
          <w:color w:val="000000"/>
          <w:sz w:val="23"/>
          <w:szCs w:val="23"/>
          <w:lang w:val="ru-UA"/>
        </w:rPr>
        <w:t>Замовник</w:t>
      </w:r>
      <w:r w:rsidRPr="001938CF">
        <w:rPr>
          <w:color w:val="000000"/>
          <w:sz w:val="23"/>
          <w:szCs w:val="23"/>
          <w:lang w:val="ru-UA"/>
        </w:rPr>
        <w:t>,  в особі _______________________________________________________,  що діє на підставі _____________________________________________________________, з іншого боку, надалі іменовані Сторони, а кожна окремо – Сторона, уклали даний Договір про наступне:</w:t>
      </w:r>
    </w:p>
    <w:p w:rsidR="004D5C73" w:rsidRPr="001938CF" w:rsidRDefault="004D5C73" w:rsidP="004D5C73">
      <w:pPr>
        <w:autoSpaceDN w:val="0"/>
        <w:ind w:firstLine="568"/>
        <w:jc w:val="both"/>
        <w:rPr>
          <w:color w:val="000000"/>
          <w:sz w:val="23"/>
          <w:szCs w:val="23"/>
          <w:lang w:val="ru-UA"/>
        </w:rPr>
      </w:pPr>
    </w:p>
    <w:p w:rsidR="004D5C73" w:rsidRPr="001938CF" w:rsidRDefault="004D5C73" w:rsidP="004D5C73">
      <w:pPr>
        <w:autoSpaceDN w:val="0"/>
        <w:ind w:firstLine="568"/>
        <w:jc w:val="center"/>
        <w:rPr>
          <w:b/>
          <w:kern w:val="3"/>
          <w:sz w:val="23"/>
          <w:szCs w:val="23"/>
          <w:lang w:val="ru-UA" w:eastAsia="ru-RU"/>
        </w:rPr>
      </w:pPr>
      <w:r w:rsidRPr="001938CF">
        <w:rPr>
          <w:b/>
          <w:kern w:val="3"/>
          <w:sz w:val="23"/>
          <w:szCs w:val="23"/>
          <w:lang w:val="ru-UA" w:eastAsia="ru-RU"/>
        </w:rPr>
        <w:t>1. Предмет Договору</w:t>
      </w:r>
    </w:p>
    <w:p w:rsidR="004D5C73" w:rsidRPr="001938CF" w:rsidRDefault="004D5C73" w:rsidP="004D5C73">
      <w:pPr>
        <w:ind w:firstLine="568"/>
        <w:jc w:val="both"/>
        <w:rPr>
          <w:sz w:val="23"/>
          <w:szCs w:val="23"/>
          <w:lang w:val="ru-UA" w:eastAsia="en-US"/>
        </w:rPr>
      </w:pPr>
      <w:r w:rsidRPr="001938CF">
        <w:rPr>
          <w:sz w:val="23"/>
          <w:szCs w:val="23"/>
          <w:lang w:val="ru-UA" w:eastAsia="en-US"/>
        </w:rPr>
        <w:t>1.1. Виконавець зобов’язується надати Замовникові послуги з обслуговування кондиціонерів рухомого складу Замовника (автобуси та тролейбуси) – (далі – послуги), а Замовник – прийняти і оплатити такі послуги.</w:t>
      </w:r>
    </w:p>
    <w:p w:rsidR="004D5C73" w:rsidRPr="001938CF" w:rsidRDefault="004D5C73" w:rsidP="004D5C73">
      <w:pPr>
        <w:pStyle w:val="a3"/>
        <w:ind w:right="0" w:firstLine="568"/>
        <w:rPr>
          <w:sz w:val="23"/>
          <w:szCs w:val="23"/>
          <w:lang w:val="ru-UA"/>
        </w:rPr>
      </w:pPr>
      <w:r w:rsidRPr="001938CF">
        <w:rPr>
          <w:color w:val="auto"/>
          <w:sz w:val="23"/>
          <w:szCs w:val="23"/>
          <w:lang w:val="ru-UA"/>
        </w:rPr>
        <w:t>1.2. Код згідно Єдиного закупівельного словника ДК 021:2015 - 5073</w:t>
      </w:r>
      <w:r w:rsidRPr="001938CF">
        <w:rPr>
          <w:sz w:val="23"/>
          <w:szCs w:val="23"/>
          <w:lang w:val="ru-UA"/>
        </w:rPr>
        <w:t xml:space="preserve"> (50730000-1) –  послуги з ремонту і технічного обслуговування охолоджених установок.</w:t>
      </w:r>
    </w:p>
    <w:p w:rsidR="004D5C73" w:rsidRPr="001938CF" w:rsidRDefault="004D5C73" w:rsidP="004D5C73">
      <w:pPr>
        <w:pStyle w:val="a3"/>
        <w:ind w:right="0" w:firstLine="568"/>
        <w:rPr>
          <w:sz w:val="23"/>
          <w:szCs w:val="23"/>
          <w:lang w:val="ru-UA"/>
        </w:rPr>
      </w:pPr>
      <w:r w:rsidRPr="001938CF">
        <w:rPr>
          <w:sz w:val="23"/>
          <w:szCs w:val="23"/>
          <w:lang w:val="ru-UA"/>
        </w:rPr>
        <w:t xml:space="preserve">1.3. Обсяг закупівлі та перелік послуг визначений в Специфікації (Додаток № 1), яка є невід’ємною частиною даного Договору. </w:t>
      </w:r>
    </w:p>
    <w:p w:rsidR="004D5C73" w:rsidRPr="001938CF" w:rsidRDefault="004D5C73" w:rsidP="004D5C73">
      <w:pPr>
        <w:ind w:firstLine="568"/>
        <w:jc w:val="both"/>
        <w:rPr>
          <w:sz w:val="23"/>
          <w:szCs w:val="23"/>
          <w:lang w:val="ru-UA"/>
        </w:rPr>
      </w:pPr>
      <w:r w:rsidRPr="001938CF">
        <w:rPr>
          <w:sz w:val="23"/>
          <w:szCs w:val="23"/>
          <w:lang w:val="ru-UA"/>
        </w:rPr>
        <w:t xml:space="preserve">1.4. Обсяг послуг за даним Договором може бути зменшений у зв’язку з фінансовими видатками, виробничою необхідністю Замовника тощо. 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 </w:t>
      </w:r>
    </w:p>
    <w:p w:rsidR="004D5C73" w:rsidRPr="001938CF" w:rsidRDefault="004D5C73" w:rsidP="004D5C73">
      <w:pPr>
        <w:ind w:firstLine="567"/>
        <w:jc w:val="both"/>
        <w:rPr>
          <w:sz w:val="23"/>
          <w:szCs w:val="23"/>
          <w:lang w:val="ru-UA"/>
        </w:rPr>
      </w:pPr>
      <w:r w:rsidRPr="001938CF">
        <w:rPr>
          <w:sz w:val="23"/>
          <w:szCs w:val="23"/>
          <w:lang w:val="ru-UA"/>
        </w:rPr>
        <w:t>1.5. Виконавець підтверджує:</w:t>
      </w:r>
    </w:p>
    <w:p w:rsidR="004D5C73" w:rsidRPr="001938CF" w:rsidRDefault="004D5C73" w:rsidP="004D5C73">
      <w:pPr>
        <w:pStyle w:val="31"/>
        <w:numPr>
          <w:ilvl w:val="0"/>
          <w:numId w:val="1"/>
        </w:numPr>
        <w:shd w:val="clear" w:color="auto" w:fill="auto"/>
        <w:tabs>
          <w:tab w:val="left" w:pos="142"/>
        </w:tabs>
        <w:spacing w:before="0" w:after="0" w:line="240" w:lineRule="auto"/>
        <w:ind w:left="0" w:firstLine="567"/>
        <w:rPr>
          <w:szCs w:val="23"/>
          <w:lang w:val="ru-UA"/>
        </w:rPr>
      </w:pPr>
      <w:r w:rsidRPr="001938CF">
        <w:rPr>
          <w:szCs w:val="23"/>
          <w:lang w:val="ru-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4D5C73" w:rsidRPr="001938CF" w:rsidRDefault="004D5C73" w:rsidP="004D5C73">
      <w:pPr>
        <w:pStyle w:val="31"/>
        <w:numPr>
          <w:ilvl w:val="0"/>
          <w:numId w:val="1"/>
        </w:numPr>
        <w:shd w:val="clear" w:color="auto" w:fill="auto"/>
        <w:tabs>
          <w:tab w:val="left" w:pos="142"/>
        </w:tabs>
        <w:spacing w:before="0" w:after="0" w:line="240" w:lineRule="auto"/>
        <w:ind w:left="0" w:firstLine="567"/>
        <w:rPr>
          <w:szCs w:val="23"/>
          <w:lang w:val="ru-UA"/>
        </w:rPr>
      </w:pPr>
      <w:r w:rsidRPr="001938CF">
        <w:rPr>
          <w:szCs w:val="23"/>
          <w:lang w:val="ru-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 діючі на момент надання послуг;</w:t>
      </w:r>
    </w:p>
    <w:p w:rsidR="004D5C73" w:rsidRPr="001938CF" w:rsidRDefault="004D5C73" w:rsidP="004D5C73">
      <w:pPr>
        <w:ind w:firstLine="568"/>
        <w:jc w:val="both"/>
        <w:rPr>
          <w:sz w:val="23"/>
          <w:szCs w:val="23"/>
          <w:lang w:val="ru-UA"/>
        </w:rPr>
      </w:pPr>
      <w:r w:rsidRPr="001938CF">
        <w:rPr>
          <w:sz w:val="23"/>
          <w:szCs w:val="23"/>
          <w:lang w:val="ru-UA"/>
        </w:rPr>
        <w:t>- що обладнання та техніка, що він використовує для надання послуг, передбачених даним Договором, відповідає усім вимогам, що звичайно ставляться до такого виду обладнань та техніці згідно діючих нормативно-правових актів, в тому числі підтверджує наявність необхідного сертифікованого обладнання (у випадках, передбачених діючим законодавством України).</w:t>
      </w:r>
    </w:p>
    <w:p w:rsidR="004D5C73" w:rsidRPr="001938CF" w:rsidRDefault="004D5C73" w:rsidP="004D5C73">
      <w:pPr>
        <w:ind w:firstLine="568"/>
        <w:jc w:val="both"/>
        <w:rPr>
          <w:sz w:val="23"/>
          <w:szCs w:val="23"/>
          <w:lang w:val="ru-UA"/>
        </w:rPr>
      </w:pPr>
      <w:r w:rsidRPr="001938CF">
        <w:rPr>
          <w:sz w:val="23"/>
          <w:szCs w:val="23"/>
          <w:lang w:val="ru-UA"/>
        </w:rPr>
        <w:t>1.6. Виконавець зобов'язується надати послуги за даним договором якісно і у відповідності до вимог чинного законодавства України.</w:t>
      </w:r>
    </w:p>
    <w:p w:rsidR="004D5C73" w:rsidRPr="001938CF" w:rsidRDefault="004D5C73" w:rsidP="004D5C73">
      <w:pPr>
        <w:ind w:firstLine="568"/>
        <w:jc w:val="both"/>
        <w:rPr>
          <w:sz w:val="23"/>
          <w:szCs w:val="23"/>
          <w:highlight w:val="yellow"/>
          <w:lang w:val="ru-UA"/>
        </w:rPr>
      </w:pPr>
      <w:r w:rsidRPr="001938CF">
        <w:rPr>
          <w:sz w:val="23"/>
          <w:szCs w:val="23"/>
          <w:lang w:val="ru-UA"/>
        </w:rPr>
        <w:t>1.7. Послуги надаються на свій ризик, власними силами, засобами та витратними матеріалами Виконавця.</w:t>
      </w:r>
    </w:p>
    <w:p w:rsidR="004D5C73" w:rsidRPr="001938CF" w:rsidRDefault="004D5C73" w:rsidP="004D5C73">
      <w:pPr>
        <w:ind w:firstLine="568"/>
        <w:jc w:val="both"/>
        <w:rPr>
          <w:sz w:val="23"/>
          <w:szCs w:val="23"/>
          <w:highlight w:val="yellow"/>
          <w:lang w:val="ru-UA"/>
        </w:rPr>
      </w:pPr>
    </w:p>
    <w:p w:rsidR="004D5C73" w:rsidRPr="001938CF" w:rsidRDefault="004D5C73" w:rsidP="004D5C73">
      <w:pPr>
        <w:autoSpaceDN w:val="0"/>
        <w:ind w:firstLine="568"/>
        <w:jc w:val="center"/>
        <w:rPr>
          <w:b/>
          <w:kern w:val="3"/>
          <w:sz w:val="23"/>
          <w:szCs w:val="23"/>
          <w:lang w:val="ru-UA" w:eastAsia="ru-RU"/>
        </w:rPr>
      </w:pPr>
      <w:r w:rsidRPr="001938CF">
        <w:rPr>
          <w:b/>
          <w:kern w:val="3"/>
          <w:sz w:val="23"/>
          <w:szCs w:val="23"/>
          <w:lang w:val="ru-UA" w:eastAsia="ru-RU"/>
        </w:rPr>
        <w:t>2. Ціна Договору та порядок розрахунків</w:t>
      </w:r>
    </w:p>
    <w:p w:rsidR="004D5C73" w:rsidRPr="001938CF" w:rsidRDefault="004D5C73" w:rsidP="004D5C73">
      <w:pPr>
        <w:ind w:firstLine="568"/>
        <w:jc w:val="both"/>
        <w:rPr>
          <w:sz w:val="23"/>
          <w:szCs w:val="23"/>
          <w:lang w:val="ru-UA"/>
        </w:rPr>
      </w:pPr>
      <w:r w:rsidRPr="001938CF">
        <w:rPr>
          <w:sz w:val="23"/>
          <w:szCs w:val="23"/>
          <w:lang w:val="ru-UA" w:eastAsia="en-US"/>
        </w:rPr>
        <w:t xml:space="preserve">2.1. </w:t>
      </w:r>
      <w:r w:rsidRPr="001938CF">
        <w:rPr>
          <w:sz w:val="23"/>
          <w:szCs w:val="23"/>
          <w:lang w:val="ru-UA"/>
        </w:rPr>
        <w:t>Загальна сума договору складає ___________________(__________) з/без ПДВ.</w:t>
      </w:r>
    </w:p>
    <w:p w:rsidR="004D5C73" w:rsidRPr="001938CF" w:rsidRDefault="004D5C73" w:rsidP="004D5C73">
      <w:pPr>
        <w:ind w:firstLine="568"/>
        <w:jc w:val="both"/>
        <w:rPr>
          <w:sz w:val="23"/>
          <w:szCs w:val="23"/>
          <w:lang w:val="ru-UA" w:eastAsia="en-US"/>
        </w:rPr>
      </w:pPr>
      <w:r w:rsidRPr="001938CF">
        <w:rPr>
          <w:sz w:val="23"/>
          <w:szCs w:val="23"/>
          <w:lang w:val="ru-UA"/>
        </w:rPr>
        <w:t xml:space="preserve">2.2. Послуги оплачуються згідно ціни, вказаної в Специфікації (Додаток № 1), з урахуванням податків і зборів, обов’язкових платежів, що сплачуються або мають бути сплачені, </w:t>
      </w:r>
      <w:r w:rsidRPr="001938CF">
        <w:rPr>
          <w:sz w:val="23"/>
          <w:szCs w:val="23"/>
          <w:lang w:val="ru-UA" w:eastAsia="en-US"/>
        </w:rPr>
        <w:t>витратних матеріалів, запчастин, наданих та використаних Виконавцем в процесі надання послуг, затрат по виїзду спеціалістів та інших додаткових витрат, що виникають у зв’язку з наданням послуг згідно умов даного Договору.</w:t>
      </w:r>
    </w:p>
    <w:p w:rsidR="004D5C73" w:rsidRPr="001938CF" w:rsidRDefault="004D5C73" w:rsidP="004D5C73">
      <w:pPr>
        <w:ind w:firstLine="568"/>
        <w:jc w:val="both"/>
        <w:rPr>
          <w:sz w:val="23"/>
          <w:szCs w:val="23"/>
          <w:lang w:val="ru-UA" w:eastAsia="en-US"/>
        </w:rPr>
      </w:pPr>
      <w:r w:rsidRPr="001938CF">
        <w:rPr>
          <w:sz w:val="23"/>
          <w:szCs w:val="23"/>
          <w:lang w:val="ru-UA" w:eastAsia="en-US"/>
        </w:rPr>
        <w:t>2.3. Оплата наданих Виконавцем Послуг здійснюється Замовником згідно рахунку, у національній валюті України у безготівковій формі, шляхом перерахування коштів на розрахунковий рахунок Виконавця протягом 60 (шістдесят) календарних днів після підписання Сторонами Акту приймання-передачі наданих послуг.</w:t>
      </w:r>
    </w:p>
    <w:p w:rsidR="004D5C73" w:rsidRPr="001938CF" w:rsidRDefault="004D5C73" w:rsidP="004D5C73">
      <w:pPr>
        <w:pStyle w:val="a7"/>
        <w:spacing w:after="0"/>
        <w:ind w:left="0" w:firstLine="568"/>
        <w:jc w:val="both"/>
        <w:rPr>
          <w:sz w:val="23"/>
          <w:szCs w:val="23"/>
          <w:lang w:val="ru-UA"/>
        </w:rPr>
      </w:pPr>
      <w:r w:rsidRPr="001938CF">
        <w:rPr>
          <w:sz w:val="23"/>
          <w:szCs w:val="23"/>
          <w:lang w:val="ru-UA"/>
        </w:rPr>
        <w:lastRenderedPageBreak/>
        <w:t>2.4.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4D5C73" w:rsidRPr="001938CF" w:rsidRDefault="004D5C73" w:rsidP="004D5C73">
      <w:pPr>
        <w:pStyle w:val="a7"/>
        <w:spacing w:after="0"/>
        <w:ind w:left="0" w:firstLine="568"/>
        <w:jc w:val="both"/>
        <w:rPr>
          <w:sz w:val="23"/>
          <w:szCs w:val="23"/>
          <w:highlight w:val="yellow"/>
          <w:lang w:val="ru-UA"/>
        </w:rPr>
      </w:pPr>
      <w:r w:rsidRPr="001938CF">
        <w:rPr>
          <w:sz w:val="23"/>
          <w:szCs w:val="23"/>
          <w:lang w:val="ru-UA"/>
        </w:rPr>
        <w:t xml:space="preserve">2.5. </w:t>
      </w:r>
      <w:r w:rsidRPr="001938CF">
        <w:rPr>
          <w:snapToGrid w:val="0"/>
          <w:sz w:val="23"/>
          <w:szCs w:val="23"/>
          <w:lang w:val="ru-UA"/>
        </w:rPr>
        <w:t>Оплата наданих послуг здійснюється за рахунок бюджетних коштів або за рахунок власних коштів Замовника.</w:t>
      </w:r>
    </w:p>
    <w:p w:rsidR="004D5C73" w:rsidRPr="001938CF" w:rsidRDefault="004D5C73" w:rsidP="004D5C73">
      <w:pPr>
        <w:ind w:firstLine="568"/>
        <w:jc w:val="center"/>
        <w:rPr>
          <w:b/>
          <w:sz w:val="23"/>
          <w:szCs w:val="23"/>
          <w:lang w:val="ru-UA" w:eastAsia="en-US"/>
        </w:rPr>
      </w:pPr>
      <w:r w:rsidRPr="001938CF">
        <w:rPr>
          <w:b/>
          <w:sz w:val="23"/>
          <w:szCs w:val="23"/>
          <w:lang w:val="ru-UA" w:eastAsia="en-US"/>
        </w:rPr>
        <w:t>3. Порядок надання Послуг</w:t>
      </w:r>
    </w:p>
    <w:p w:rsidR="004D5C73" w:rsidRPr="001938CF" w:rsidRDefault="004D5C73" w:rsidP="004D5C73">
      <w:pPr>
        <w:pStyle w:val="3"/>
        <w:spacing w:after="0" w:line="240" w:lineRule="auto"/>
        <w:ind w:left="0" w:firstLine="568"/>
        <w:jc w:val="both"/>
        <w:rPr>
          <w:rFonts w:ascii="Times New Roman" w:hAnsi="Times New Roman"/>
          <w:sz w:val="23"/>
          <w:szCs w:val="23"/>
          <w:lang w:val="ru-UA"/>
        </w:rPr>
      </w:pPr>
      <w:r w:rsidRPr="001938CF">
        <w:rPr>
          <w:rFonts w:ascii="Times New Roman" w:hAnsi="Times New Roman"/>
          <w:sz w:val="23"/>
          <w:szCs w:val="23"/>
          <w:lang w:val="ru-UA"/>
        </w:rPr>
        <w:t>3.1. Виконавець надає передбачені цим договором послуги на підставі поданої заявки Замовника, направленої на адресу</w:t>
      </w:r>
      <w:r w:rsidRPr="001938CF">
        <w:rPr>
          <w:rFonts w:ascii="Times New Roman" w:hAnsi="Times New Roman"/>
          <w:b/>
          <w:sz w:val="23"/>
          <w:szCs w:val="23"/>
          <w:lang w:val="ru-UA"/>
        </w:rPr>
        <w:t xml:space="preserve"> </w:t>
      </w:r>
      <w:r w:rsidRPr="001938CF">
        <w:rPr>
          <w:rFonts w:ascii="Times New Roman" w:hAnsi="Times New Roman"/>
          <w:sz w:val="23"/>
          <w:szCs w:val="23"/>
          <w:lang w:val="ru-UA"/>
        </w:rPr>
        <w:t>Виконавця</w:t>
      </w:r>
      <w:r w:rsidRPr="001938CF">
        <w:rPr>
          <w:rFonts w:ascii="Times New Roman" w:hAnsi="Times New Roman"/>
          <w:b/>
          <w:sz w:val="23"/>
          <w:szCs w:val="23"/>
          <w:lang w:val="ru-UA"/>
        </w:rPr>
        <w:t xml:space="preserve"> </w:t>
      </w:r>
      <w:r w:rsidRPr="001938CF">
        <w:rPr>
          <w:rFonts w:ascii="Times New Roman" w:hAnsi="Times New Roman"/>
          <w:sz w:val="23"/>
          <w:szCs w:val="23"/>
          <w:lang w:val="ru-UA"/>
        </w:rPr>
        <w:t>за допомогою факсимільного зв’язку та/або електронної пошти, та/або поштового зв’язку, та/або усної заявки Замовника</w:t>
      </w:r>
      <w:r w:rsidRPr="001938CF">
        <w:rPr>
          <w:rFonts w:ascii="Times New Roman" w:hAnsi="Times New Roman"/>
          <w:b/>
          <w:sz w:val="23"/>
          <w:szCs w:val="23"/>
          <w:lang w:val="ru-UA"/>
        </w:rPr>
        <w:t xml:space="preserve"> </w:t>
      </w:r>
      <w:r w:rsidRPr="001938CF">
        <w:rPr>
          <w:rFonts w:ascii="Times New Roman" w:hAnsi="Times New Roman"/>
          <w:sz w:val="23"/>
          <w:szCs w:val="23"/>
          <w:lang w:val="ru-UA"/>
        </w:rPr>
        <w:t xml:space="preserve"> за допомогою телефонного зв’язку. </w:t>
      </w:r>
    </w:p>
    <w:p w:rsidR="004D5C73" w:rsidRPr="001938CF" w:rsidRDefault="004D5C73" w:rsidP="004D5C73">
      <w:pPr>
        <w:pStyle w:val="3"/>
        <w:spacing w:after="0" w:line="240" w:lineRule="auto"/>
        <w:ind w:left="0" w:firstLine="568"/>
        <w:jc w:val="both"/>
        <w:rPr>
          <w:rFonts w:ascii="Times New Roman" w:hAnsi="Times New Roman"/>
          <w:sz w:val="23"/>
          <w:szCs w:val="23"/>
          <w:lang w:val="ru-UA"/>
        </w:rPr>
      </w:pPr>
      <w:r w:rsidRPr="001938CF">
        <w:rPr>
          <w:rFonts w:ascii="Times New Roman" w:hAnsi="Times New Roman"/>
          <w:sz w:val="23"/>
          <w:szCs w:val="23"/>
          <w:lang w:val="ru-UA"/>
        </w:rPr>
        <w:t>3.2. Виконавець зобов’язаний протягом години з моменту отримання заявки, направити свого працівника за адресою, вказаної у заявці, для огляду та складання дефектного акту, в якому зазначаються види та об’єми ремонтних робіт на кожному кондиціонері транспортного засобу Замовника.</w:t>
      </w:r>
    </w:p>
    <w:p w:rsidR="004D5C73" w:rsidRPr="001938CF" w:rsidRDefault="004D5C73" w:rsidP="004D5C73">
      <w:pPr>
        <w:pStyle w:val="3"/>
        <w:spacing w:after="0" w:line="240" w:lineRule="auto"/>
        <w:ind w:left="0" w:firstLine="568"/>
        <w:jc w:val="both"/>
        <w:rPr>
          <w:rFonts w:ascii="Times New Roman" w:hAnsi="Times New Roman"/>
          <w:sz w:val="23"/>
          <w:szCs w:val="23"/>
          <w:lang w:val="ru-UA"/>
        </w:rPr>
      </w:pPr>
      <w:r w:rsidRPr="001938CF">
        <w:rPr>
          <w:rFonts w:ascii="Times New Roman" w:hAnsi="Times New Roman"/>
          <w:sz w:val="23"/>
          <w:szCs w:val="23"/>
          <w:lang w:val="ru-UA"/>
        </w:rPr>
        <w:t>3.3. Протягом одного робочого дня з моменту складання дефектного акту Виконавець направляє Замовнику рахунок на оплату послуг, що є підтвердженням Виконавця про можливість виконання отриманої від Замовника заявки. Ненаправлення Виконавцем рахунку на адресу Замовника протягом зазначеного терміну вважається відмовою від надання послуг.</w:t>
      </w:r>
    </w:p>
    <w:p w:rsidR="004D5C73" w:rsidRPr="001938CF" w:rsidRDefault="004D5C73" w:rsidP="004D5C73">
      <w:pPr>
        <w:pStyle w:val="3"/>
        <w:spacing w:after="0" w:line="240" w:lineRule="auto"/>
        <w:ind w:left="0" w:firstLine="568"/>
        <w:jc w:val="both"/>
        <w:rPr>
          <w:rFonts w:ascii="Times New Roman" w:hAnsi="Times New Roman"/>
          <w:sz w:val="23"/>
          <w:szCs w:val="23"/>
          <w:highlight w:val="yellow"/>
          <w:lang w:val="ru-UA"/>
        </w:rPr>
      </w:pPr>
      <w:r w:rsidRPr="001938CF">
        <w:rPr>
          <w:rFonts w:ascii="Times New Roman" w:hAnsi="Times New Roman"/>
          <w:sz w:val="23"/>
          <w:szCs w:val="23"/>
          <w:lang w:val="ru-UA"/>
        </w:rPr>
        <w:t>3.4. Строк надання послуг не повинен перевищувати 3 (трьох) робочих днів з моменту направлення заявки Виконавцю.</w:t>
      </w:r>
    </w:p>
    <w:p w:rsidR="004D5C73" w:rsidRPr="001938CF" w:rsidRDefault="004D5C73" w:rsidP="004D5C73">
      <w:pPr>
        <w:pStyle w:val="a4"/>
        <w:ind w:firstLine="567"/>
        <w:jc w:val="both"/>
        <w:rPr>
          <w:sz w:val="23"/>
          <w:szCs w:val="23"/>
          <w:lang w:val="ru-UA"/>
        </w:rPr>
      </w:pPr>
      <w:r w:rsidRPr="001938CF">
        <w:rPr>
          <w:sz w:val="23"/>
          <w:szCs w:val="23"/>
          <w:lang w:val="ru-UA"/>
        </w:rPr>
        <w:t xml:space="preserve">3.5. Послуги надаються на території Замовника за адресами: м. Запоріжжя, вул. Південне шосе, 13 та м. Запоріжжя, вул. Складська, 13. Місце надання Послуг зазначається Замовником у заявці. У випадку надання послуг на території Виконавця, транспортний засіб передається Замовником на підставі Акту приймання-передачі транспортного засобу. </w:t>
      </w:r>
    </w:p>
    <w:p w:rsidR="004D5C73" w:rsidRPr="001938CF" w:rsidRDefault="004D5C73" w:rsidP="004D5C73">
      <w:pPr>
        <w:ind w:firstLine="567"/>
        <w:jc w:val="both"/>
        <w:rPr>
          <w:sz w:val="23"/>
          <w:szCs w:val="23"/>
          <w:lang w:val="ru-UA" w:eastAsia="en-US"/>
        </w:rPr>
      </w:pPr>
      <w:r w:rsidRPr="001938CF">
        <w:rPr>
          <w:sz w:val="23"/>
          <w:szCs w:val="23"/>
          <w:lang w:val="ru-UA"/>
        </w:rPr>
        <w:t xml:space="preserve">3.6. За результатами надання </w:t>
      </w:r>
      <w:r w:rsidRPr="001938CF">
        <w:rPr>
          <w:sz w:val="23"/>
          <w:szCs w:val="23"/>
          <w:lang w:val="ru-UA" w:eastAsia="en-US"/>
        </w:rPr>
        <w:t xml:space="preserve">послуг температура видувного повітря кліматичного обладнання транспортного засобу Замовника повинна складати не більше 5-ти градусів за Цельсієм. </w:t>
      </w:r>
    </w:p>
    <w:p w:rsidR="004D5C73" w:rsidRPr="001938CF" w:rsidRDefault="004D5C73" w:rsidP="004D5C73">
      <w:pPr>
        <w:ind w:firstLine="567"/>
        <w:jc w:val="both"/>
        <w:rPr>
          <w:sz w:val="23"/>
          <w:szCs w:val="23"/>
          <w:lang w:val="ru-UA"/>
        </w:rPr>
      </w:pPr>
      <w:r w:rsidRPr="001938CF">
        <w:rPr>
          <w:sz w:val="23"/>
          <w:szCs w:val="23"/>
          <w:lang w:val="ru-UA"/>
        </w:rPr>
        <w:t>3.7. Після надання послуг, Виконавець складає та передає акт приймання-передачі наданих послуг (далі - Акт)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або в той же строк написати мотивовану відмову від підписання акту. У разі невідповідності фактичного обсягу і виду надання послуг, що узгоджені Сторонами в заявці та/або у Договорі, Виконавець зобов'язується власними силами та за свій рахунок виправити виявлені недоліки в термін не більше 2 (двох) календарних днів або зменшити суму сплати в рахунку до суми фактично наданих послуг.</w:t>
      </w:r>
    </w:p>
    <w:p w:rsidR="004D5C73" w:rsidRPr="001938CF" w:rsidRDefault="004D5C73" w:rsidP="004D5C73">
      <w:pPr>
        <w:ind w:firstLine="567"/>
        <w:jc w:val="both"/>
        <w:rPr>
          <w:sz w:val="23"/>
          <w:szCs w:val="23"/>
          <w:lang w:val="ru-UA" w:eastAsia="en-US"/>
        </w:rPr>
      </w:pPr>
      <w:r w:rsidRPr="001938CF">
        <w:rPr>
          <w:sz w:val="23"/>
          <w:szCs w:val="23"/>
          <w:lang w:val="ru-UA" w:eastAsia="en-US"/>
        </w:rPr>
        <w:t>3.8. Датою приймання наданих послуг за цим Договором вважається дата підписання уповноваженими представниками Сторін Акту приймання – передачі наданих послуг.</w:t>
      </w:r>
    </w:p>
    <w:p w:rsidR="004D5C73" w:rsidRPr="001938CF" w:rsidRDefault="004D5C73" w:rsidP="004D5C73">
      <w:pPr>
        <w:autoSpaceDN w:val="0"/>
        <w:ind w:firstLine="567"/>
        <w:jc w:val="center"/>
        <w:rPr>
          <w:b/>
          <w:kern w:val="3"/>
          <w:sz w:val="23"/>
          <w:szCs w:val="23"/>
          <w:highlight w:val="yellow"/>
          <w:lang w:val="ru-UA" w:eastAsia="ru-RU"/>
        </w:rPr>
      </w:pPr>
    </w:p>
    <w:p w:rsidR="004D5C73" w:rsidRPr="001938CF" w:rsidRDefault="004D5C73" w:rsidP="004D5C73">
      <w:pPr>
        <w:autoSpaceDN w:val="0"/>
        <w:ind w:firstLine="568"/>
        <w:jc w:val="center"/>
        <w:rPr>
          <w:b/>
          <w:kern w:val="3"/>
          <w:sz w:val="23"/>
          <w:szCs w:val="23"/>
          <w:lang w:val="ru-UA" w:eastAsia="ru-RU"/>
        </w:rPr>
      </w:pPr>
      <w:r w:rsidRPr="001938CF">
        <w:rPr>
          <w:b/>
          <w:kern w:val="3"/>
          <w:sz w:val="23"/>
          <w:szCs w:val="23"/>
          <w:lang w:val="ru-UA" w:eastAsia="ru-RU"/>
        </w:rPr>
        <w:t>4. Обов'язки та права Сторін</w:t>
      </w:r>
    </w:p>
    <w:p w:rsidR="004D5C73" w:rsidRPr="001938CF" w:rsidRDefault="004D5C73" w:rsidP="004D5C73">
      <w:pPr>
        <w:pStyle w:val="ad"/>
        <w:jc w:val="both"/>
        <w:rPr>
          <w:rFonts w:ascii="Times New Roman" w:hAnsi="Times New Roman"/>
          <w:bCs/>
          <w:iCs/>
          <w:sz w:val="23"/>
          <w:szCs w:val="23"/>
          <w:lang w:val="ru-UA"/>
        </w:rPr>
      </w:pPr>
      <w:r w:rsidRPr="001938CF">
        <w:rPr>
          <w:rFonts w:ascii="Times New Roman" w:hAnsi="Times New Roman"/>
          <w:sz w:val="23"/>
          <w:szCs w:val="23"/>
          <w:lang w:val="ru-UA"/>
        </w:rPr>
        <w:t xml:space="preserve">4.1. </w:t>
      </w:r>
      <w:r w:rsidRPr="001938CF">
        <w:rPr>
          <w:rFonts w:ascii="Times New Roman" w:hAnsi="Times New Roman"/>
          <w:bCs/>
          <w:iCs/>
          <w:sz w:val="23"/>
          <w:szCs w:val="23"/>
          <w:u w:val="single"/>
          <w:lang w:val="ru-UA"/>
        </w:rPr>
        <w:t>Виконавець зобов’язаний</w:t>
      </w:r>
      <w:r w:rsidRPr="001938CF">
        <w:rPr>
          <w:rFonts w:ascii="Times New Roman" w:hAnsi="Times New Roman"/>
          <w:bCs/>
          <w:iCs/>
          <w:sz w:val="23"/>
          <w:szCs w:val="23"/>
          <w:lang w:val="ru-UA"/>
        </w:rPr>
        <w:t>:</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bCs/>
          <w:iCs/>
          <w:sz w:val="23"/>
          <w:szCs w:val="23"/>
          <w:lang w:val="ru-UA"/>
        </w:rPr>
        <w:t xml:space="preserve">4.1.1. </w:t>
      </w:r>
      <w:r w:rsidRPr="001938CF">
        <w:rPr>
          <w:rFonts w:ascii="Times New Roman" w:hAnsi="Times New Roman"/>
          <w:sz w:val="23"/>
          <w:szCs w:val="23"/>
          <w:lang w:val="ru-UA"/>
        </w:rPr>
        <w:t>Забезпечити безпечне надання послуг за цим договором фахівцями необхідної кваліфікації.</w:t>
      </w:r>
      <w:r w:rsidRPr="001938CF">
        <w:rPr>
          <w:rFonts w:ascii="Times New Roman" w:hAnsi="Times New Roman"/>
          <w:sz w:val="23"/>
          <w:szCs w:val="23"/>
          <w:highlight w:val="yellow"/>
          <w:lang w:val="ru-UA"/>
        </w:rPr>
        <w:t xml:space="preserve"> </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4.1.2. Своєчасно та якісно, своїми силами та засобами, згідно вимогам чинного законодавства, нормативних документів і актів, надати послуги у відповідності до умов даного Договору.</w:t>
      </w:r>
    </w:p>
    <w:p w:rsidR="004D5C73" w:rsidRPr="001938CF" w:rsidRDefault="004D5C73" w:rsidP="004D5C73">
      <w:pPr>
        <w:pStyle w:val="ad"/>
        <w:jc w:val="both"/>
        <w:rPr>
          <w:rFonts w:ascii="Times New Roman" w:hAnsi="Times New Roman"/>
          <w:bCs/>
          <w:iCs/>
          <w:sz w:val="23"/>
          <w:szCs w:val="23"/>
          <w:highlight w:val="yellow"/>
          <w:lang w:val="ru-UA"/>
        </w:rPr>
      </w:pPr>
      <w:r w:rsidRPr="001938CF">
        <w:rPr>
          <w:rFonts w:ascii="Times New Roman" w:hAnsi="Times New Roman"/>
          <w:sz w:val="23"/>
          <w:szCs w:val="23"/>
          <w:lang w:val="ru-UA"/>
        </w:rPr>
        <w:t xml:space="preserve">4.1.3. </w:t>
      </w:r>
      <w:r w:rsidRPr="001938CF">
        <w:rPr>
          <w:rFonts w:ascii="Times New Roman" w:hAnsi="Times New Roman"/>
          <w:bCs/>
          <w:iCs/>
          <w:sz w:val="23"/>
          <w:szCs w:val="23"/>
          <w:lang w:val="ru-UA"/>
        </w:rPr>
        <w:t>В процесі надання послуг використовувати витратні матеріали, які відповідають за якістю і номенклатурою вимогам Технічних умов виробника.</w:t>
      </w:r>
    </w:p>
    <w:p w:rsidR="004D5C73" w:rsidRPr="001938CF" w:rsidRDefault="004D5C73" w:rsidP="004D5C73">
      <w:pPr>
        <w:pStyle w:val="ad"/>
        <w:jc w:val="both"/>
        <w:rPr>
          <w:rFonts w:ascii="Times New Roman" w:hAnsi="Times New Roman"/>
          <w:b/>
          <w:bCs/>
          <w:iCs/>
          <w:sz w:val="23"/>
          <w:szCs w:val="23"/>
          <w:lang w:val="ru-UA"/>
        </w:rPr>
      </w:pPr>
      <w:r w:rsidRPr="001938CF">
        <w:rPr>
          <w:rFonts w:ascii="Times New Roman" w:hAnsi="Times New Roman"/>
          <w:sz w:val="23"/>
          <w:szCs w:val="23"/>
          <w:lang w:val="ru-UA"/>
        </w:rPr>
        <w:t>4.1.4. Складати та передавати Замовнику належним чином оформлені акти наданих послуг та рахунки на оплату.</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bCs/>
          <w:iCs/>
          <w:sz w:val="23"/>
          <w:szCs w:val="23"/>
          <w:lang w:val="ru-UA"/>
        </w:rPr>
        <w:t xml:space="preserve">4.1.5. Гарантувати якість наданих послуг протягом 6 місяців з дня приймання-передачі  наданих послуг. </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4.1.6. Усунути виявлені Замовником недоліки якості протягом 2-х календарних днів з моменту отримання повідомлення про виявлені дефекти від Замовника. Якщо за об’єктивних обставин усунути недоліки неможливо, Виконавець зобов’язаний в цей строк повернути вартість послуг неналежної якості згідно з цінами, зазначеними в Специфікації.</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4.1.7. При виникненні обставин, що перешкоджають належному виконанню своїх зобов’язань, згідно з цим договором, протягом одного робочого дня письмово повідомити про це Замовника.</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 xml:space="preserve">4.1.8. </w:t>
      </w:r>
      <w:bookmarkStart w:id="0" w:name="_Hlk30776767"/>
      <w:r w:rsidRPr="001938CF">
        <w:rPr>
          <w:rFonts w:ascii="Times New Roman" w:hAnsi="Times New Roman"/>
          <w:sz w:val="23"/>
          <w:szCs w:val="23"/>
          <w:lang w:val="ru-UA"/>
        </w:rPr>
        <w:t>Нести відповідальність за наявність діючих дозволів, ліцензій, сертифікатів, необхідних для надання послуг за цим Договором (у випадках, передбачених чинним законодавством)</w:t>
      </w:r>
      <w:bookmarkEnd w:id="0"/>
      <w:r w:rsidRPr="001938CF">
        <w:rPr>
          <w:rFonts w:ascii="Times New Roman" w:hAnsi="Times New Roman"/>
          <w:sz w:val="23"/>
          <w:szCs w:val="23"/>
          <w:lang w:val="ru-UA"/>
        </w:rPr>
        <w:t>.</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lastRenderedPageBreak/>
        <w:t>4.1.9. Д</w:t>
      </w:r>
      <w:r w:rsidRPr="001938CF">
        <w:rPr>
          <w:rFonts w:ascii="Times New Roman" w:eastAsia="Times New Roman" w:hAnsi="Times New Roman"/>
          <w:sz w:val="23"/>
          <w:szCs w:val="23"/>
          <w:lang w:val="ru-UA"/>
        </w:rPr>
        <w:t>отримуватися правил охорони праці, протипожежної безпеки, електробезпеки при надан</w:t>
      </w:r>
      <w:r w:rsidRPr="001938CF">
        <w:rPr>
          <w:rFonts w:ascii="Times New Roman" w:hAnsi="Times New Roman"/>
          <w:sz w:val="23"/>
          <w:szCs w:val="23"/>
          <w:lang w:val="ru-UA"/>
        </w:rPr>
        <w:t>ні послуг.</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 xml:space="preserve">4.1.10. </w:t>
      </w:r>
      <w:r w:rsidRPr="001938CF">
        <w:rPr>
          <w:rStyle w:val="2"/>
          <w:color w:val="000000"/>
          <w:sz w:val="23"/>
          <w:szCs w:val="23"/>
          <w:lang w:val="ru-UA" w:eastAsia="uk-UA"/>
        </w:rPr>
        <w:t>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rsidR="004D5C73" w:rsidRPr="001938CF" w:rsidRDefault="004D5C73" w:rsidP="004D5C73">
      <w:pPr>
        <w:jc w:val="both"/>
        <w:rPr>
          <w:bCs/>
          <w:iCs/>
          <w:sz w:val="23"/>
          <w:szCs w:val="23"/>
          <w:lang w:val="ru-UA"/>
        </w:rPr>
      </w:pPr>
      <w:r w:rsidRPr="001938CF">
        <w:rPr>
          <w:bCs/>
          <w:iCs/>
          <w:sz w:val="23"/>
          <w:szCs w:val="23"/>
          <w:lang w:val="ru-UA"/>
        </w:rPr>
        <w:t xml:space="preserve">4.2. </w:t>
      </w:r>
      <w:r w:rsidRPr="001938CF">
        <w:rPr>
          <w:bCs/>
          <w:iCs/>
          <w:sz w:val="23"/>
          <w:szCs w:val="23"/>
          <w:u w:val="single"/>
          <w:lang w:val="ru-UA"/>
        </w:rPr>
        <w:t>Виконавець має право:</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4.2.1. На своєчасне отримання від Замовника оплати якісно наданих послуг.</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4.2.2. Ініціювати розірвання цього договору (шляхом підписання відповідної додаткової угоди), у разі невиконання зобов'язань Замовником, письмово повідомивши про свій намір за 30 (тридцять) календарних днів до дати розірвання.</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4.2.3. Отримувати інформацію від Замовника, необхідну для виконання своїх зобов’язань по  даному договору.</w:t>
      </w:r>
    </w:p>
    <w:p w:rsidR="004D5C73" w:rsidRPr="001938CF" w:rsidRDefault="004D5C73" w:rsidP="004D5C73">
      <w:pPr>
        <w:jc w:val="both"/>
        <w:rPr>
          <w:bCs/>
          <w:iCs/>
          <w:sz w:val="23"/>
          <w:szCs w:val="23"/>
          <w:lang w:val="ru-UA"/>
        </w:rPr>
      </w:pPr>
      <w:r w:rsidRPr="001938CF">
        <w:rPr>
          <w:bCs/>
          <w:iCs/>
          <w:sz w:val="23"/>
          <w:szCs w:val="23"/>
          <w:lang w:val="ru-UA"/>
        </w:rPr>
        <w:t xml:space="preserve">4.3. </w:t>
      </w:r>
      <w:r w:rsidRPr="001938CF">
        <w:rPr>
          <w:bCs/>
          <w:iCs/>
          <w:sz w:val="23"/>
          <w:szCs w:val="23"/>
          <w:u w:val="single"/>
          <w:lang w:val="ru-UA"/>
        </w:rPr>
        <w:t>Замовник зобов’язаний:</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bCs/>
          <w:iCs/>
          <w:sz w:val="23"/>
          <w:szCs w:val="23"/>
          <w:lang w:val="ru-UA"/>
        </w:rPr>
        <w:t xml:space="preserve">4.3.1. </w:t>
      </w:r>
      <w:r w:rsidRPr="001938CF">
        <w:rPr>
          <w:rFonts w:ascii="Times New Roman" w:hAnsi="Times New Roman"/>
          <w:sz w:val="23"/>
          <w:szCs w:val="23"/>
          <w:lang w:val="ru-UA"/>
        </w:rPr>
        <w:t>Надавати Виконавцю допуск до транспортних засобів для подальшого надання послуг в узгоджений Сторонами час.</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4.3.2. Своєчасно та в повному обсязі оплачувати вартість наданих послуг.</w:t>
      </w:r>
    </w:p>
    <w:p w:rsidR="004D5C73" w:rsidRPr="001938CF" w:rsidRDefault="004D5C73" w:rsidP="004D5C73">
      <w:pPr>
        <w:pStyle w:val="ad"/>
        <w:jc w:val="both"/>
        <w:rPr>
          <w:rFonts w:ascii="Times New Roman" w:hAnsi="Times New Roman"/>
          <w:sz w:val="23"/>
          <w:szCs w:val="23"/>
          <w:highlight w:val="yellow"/>
          <w:lang w:val="ru-UA"/>
        </w:rPr>
      </w:pPr>
      <w:r w:rsidRPr="001938CF">
        <w:rPr>
          <w:rFonts w:ascii="Times New Roman" w:hAnsi="Times New Roman"/>
          <w:sz w:val="23"/>
          <w:szCs w:val="23"/>
          <w:lang w:val="ru-UA"/>
        </w:rPr>
        <w:t>4.3.3. Прийняти надані послуги згідно з актом наданих послуг або передати Виконавцю акт недоліків з вказаним терміном їх усунення.</w:t>
      </w:r>
    </w:p>
    <w:p w:rsidR="004D5C73" w:rsidRPr="001938CF" w:rsidRDefault="004D5C73" w:rsidP="004D5C73">
      <w:pPr>
        <w:pStyle w:val="ad"/>
        <w:jc w:val="both"/>
        <w:rPr>
          <w:rFonts w:ascii="Times New Roman" w:hAnsi="Times New Roman"/>
          <w:sz w:val="23"/>
          <w:szCs w:val="23"/>
          <w:u w:val="single"/>
          <w:lang w:val="ru-UA"/>
        </w:rPr>
      </w:pPr>
      <w:r w:rsidRPr="001938CF">
        <w:rPr>
          <w:rFonts w:ascii="Times New Roman" w:hAnsi="Times New Roman"/>
          <w:sz w:val="23"/>
          <w:szCs w:val="23"/>
          <w:lang w:val="ru-UA"/>
        </w:rPr>
        <w:t xml:space="preserve">4.4. </w:t>
      </w:r>
      <w:r w:rsidRPr="001938CF">
        <w:rPr>
          <w:rFonts w:ascii="Times New Roman" w:hAnsi="Times New Roman"/>
          <w:sz w:val="23"/>
          <w:szCs w:val="23"/>
          <w:u w:val="single"/>
          <w:lang w:val="ru-UA"/>
        </w:rPr>
        <w:t>Замовник має право:</w:t>
      </w:r>
    </w:p>
    <w:p w:rsidR="004D5C73" w:rsidRPr="001938CF" w:rsidRDefault="004D5C73" w:rsidP="004D5C73">
      <w:pPr>
        <w:pStyle w:val="ad"/>
        <w:jc w:val="both"/>
        <w:rPr>
          <w:rFonts w:ascii="Times New Roman" w:hAnsi="Times New Roman"/>
          <w:sz w:val="23"/>
          <w:szCs w:val="23"/>
          <w:highlight w:val="yellow"/>
          <w:lang w:val="ru-UA"/>
        </w:rPr>
      </w:pPr>
      <w:r w:rsidRPr="001938CF">
        <w:rPr>
          <w:rFonts w:ascii="Times New Roman" w:hAnsi="Times New Roman"/>
          <w:sz w:val="23"/>
          <w:szCs w:val="23"/>
          <w:lang w:val="ru-UA"/>
        </w:rPr>
        <w:t xml:space="preserve">4.4.1. </w:t>
      </w:r>
      <w:r w:rsidRPr="001938CF">
        <w:rPr>
          <w:rFonts w:ascii="Times New Roman" w:hAnsi="Times New Roman"/>
          <w:bCs/>
          <w:iCs/>
          <w:sz w:val="23"/>
          <w:szCs w:val="23"/>
          <w:lang w:val="ru-UA"/>
        </w:rPr>
        <w:t>На своєчасне та якісне надання Виконавцем послуг.</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 xml:space="preserve">4.4.2. Достроково розірвати цей договір без зазначення причин, повідомивши про це Виконавця листом у 5 (п’яти) денний строк до запланованої дати розірвання. При цьому підписання додаткової угоди про розірвання договору не вимагається. </w:t>
      </w:r>
    </w:p>
    <w:p w:rsidR="004D5C73" w:rsidRPr="001938CF" w:rsidRDefault="004D5C73" w:rsidP="004D5C73">
      <w:pPr>
        <w:pStyle w:val="ad"/>
        <w:jc w:val="both"/>
        <w:rPr>
          <w:rFonts w:ascii="Times New Roman" w:hAnsi="Times New Roman"/>
          <w:sz w:val="23"/>
          <w:szCs w:val="23"/>
          <w:highlight w:val="yellow"/>
          <w:lang w:val="ru-UA"/>
        </w:rPr>
      </w:pPr>
      <w:r w:rsidRPr="001938CF">
        <w:rPr>
          <w:rFonts w:ascii="Times New Roman" w:hAnsi="Times New Roman"/>
          <w:sz w:val="23"/>
          <w:szCs w:val="23"/>
          <w:lang w:val="ru-UA"/>
        </w:rPr>
        <w:t>4.4.3. Контролювати хід надання Виконавцем послуг та у випадку виявлення порушень цього Договору – вимагати від Виконавця їх усунення.</w:t>
      </w:r>
    </w:p>
    <w:p w:rsidR="004D5C73" w:rsidRPr="001938CF" w:rsidRDefault="004D5C73" w:rsidP="004D5C73">
      <w:pPr>
        <w:pStyle w:val="a6"/>
        <w:tabs>
          <w:tab w:val="left" w:pos="426"/>
        </w:tabs>
        <w:spacing w:before="0" w:beforeAutospacing="0" w:after="0" w:afterAutospacing="0"/>
        <w:jc w:val="both"/>
        <w:rPr>
          <w:sz w:val="23"/>
          <w:szCs w:val="23"/>
          <w:lang w:val="ru-UA"/>
        </w:rPr>
      </w:pPr>
      <w:r w:rsidRPr="001938CF">
        <w:rPr>
          <w:sz w:val="23"/>
          <w:szCs w:val="23"/>
          <w:lang w:val="ru-UA"/>
        </w:rPr>
        <w:t>4.4.4.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 xml:space="preserve">4.4.5. Повернути документи Виконавцю без здійснення оплати в разі їх неналежного оформлення та не приймати послуги. </w:t>
      </w:r>
    </w:p>
    <w:p w:rsidR="004D5C73" w:rsidRPr="001938CF" w:rsidRDefault="004D5C73" w:rsidP="004D5C73">
      <w:pPr>
        <w:jc w:val="both"/>
        <w:rPr>
          <w:rStyle w:val="2"/>
          <w:sz w:val="23"/>
          <w:szCs w:val="23"/>
          <w:lang w:val="ru-UA"/>
        </w:rPr>
      </w:pPr>
      <w:r w:rsidRPr="001938CF">
        <w:rPr>
          <w:rStyle w:val="2"/>
          <w:color w:val="000000"/>
          <w:sz w:val="23"/>
          <w:szCs w:val="23"/>
          <w:lang w:val="ru-UA"/>
        </w:rPr>
        <w:t xml:space="preserve">4.4.6. На відшкодування завданих йому збитків, відповідно до чинного законодавства України </w:t>
      </w:r>
      <w:r w:rsidRPr="001938CF">
        <w:rPr>
          <w:rStyle w:val="2"/>
          <w:sz w:val="23"/>
          <w:szCs w:val="23"/>
          <w:lang w:val="ru-UA"/>
        </w:rPr>
        <w:t>та умов цього договору.</w:t>
      </w:r>
    </w:p>
    <w:p w:rsidR="004D5C73" w:rsidRPr="001938CF" w:rsidRDefault="004D5C73" w:rsidP="004D5C73">
      <w:pPr>
        <w:jc w:val="both"/>
        <w:rPr>
          <w:sz w:val="23"/>
          <w:szCs w:val="23"/>
          <w:lang w:val="ru-UA" w:eastAsia="en-US"/>
        </w:rPr>
      </w:pPr>
      <w:r w:rsidRPr="001938CF">
        <w:rPr>
          <w:sz w:val="23"/>
          <w:szCs w:val="23"/>
          <w:lang w:val="ru-UA" w:eastAsia="en-US"/>
        </w:rPr>
        <w:t>4.4.7. Вимагати своєчасне та повне оформлення всіх супровідних документів, що стосуються цього Договору.</w:t>
      </w:r>
    </w:p>
    <w:p w:rsidR="004D5C73" w:rsidRPr="001938CF" w:rsidRDefault="004D5C73" w:rsidP="004D5C73">
      <w:pPr>
        <w:jc w:val="both"/>
        <w:rPr>
          <w:sz w:val="23"/>
          <w:szCs w:val="23"/>
          <w:lang w:val="ru-UA"/>
        </w:rPr>
      </w:pPr>
      <w:r w:rsidRPr="001938CF">
        <w:rPr>
          <w:sz w:val="23"/>
          <w:szCs w:val="23"/>
          <w:lang w:val="ru-UA" w:eastAsia="en-US"/>
        </w:rPr>
        <w:t xml:space="preserve">4.4.8. </w:t>
      </w:r>
      <w:r w:rsidRPr="001938CF">
        <w:rPr>
          <w:sz w:val="23"/>
          <w:szCs w:val="23"/>
          <w:lang w:val="ru-UA"/>
        </w:rPr>
        <w:t>Зменшувати обсяг закупівлі послуг та загальну вартість цього Договору залежно від реального фінансування видатків та виробничої потреби.</w:t>
      </w:r>
    </w:p>
    <w:p w:rsidR="004D5C73" w:rsidRPr="001938CF" w:rsidRDefault="004D5C73" w:rsidP="004D5C73">
      <w:pPr>
        <w:jc w:val="both"/>
        <w:rPr>
          <w:sz w:val="23"/>
          <w:szCs w:val="23"/>
          <w:highlight w:val="yellow"/>
          <w:lang w:val="ru-UA" w:eastAsia="en-US"/>
        </w:rPr>
      </w:pPr>
    </w:p>
    <w:p w:rsidR="004D5C73" w:rsidRPr="001938CF" w:rsidRDefault="004D5C73" w:rsidP="004D5C73">
      <w:pPr>
        <w:autoSpaceDN w:val="0"/>
        <w:ind w:firstLine="568"/>
        <w:jc w:val="center"/>
        <w:rPr>
          <w:b/>
          <w:kern w:val="3"/>
          <w:sz w:val="23"/>
          <w:szCs w:val="23"/>
          <w:lang w:val="ru-UA" w:eastAsia="ru-RU"/>
        </w:rPr>
      </w:pPr>
      <w:r w:rsidRPr="001938CF">
        <w:rPr>
          <w:b/>
          <w:kern w:val="3"/>
          <w:sz w:val="23"/>
          <w:szCs w:val="23"/>
          <w:lang w:val="ru-UA" w:eastAsia="ru-RU"/>
        </w:rPr>
        <w:t>5. Відповідальність Сторін</w:t>
      </w:r>
    </w:p>
    <w:p w:rsidR="004D5C73" w:rsidRPr="001938CF" w:rsidRDefault="004D5C73" w:rsidP="004D5C73">
      <w:pPr>
        <w:jc w:val="both"/>
        <w:rPr>
          <w:sz w:val="23"/>
          <w:szCs w:val="23"/>
          <w:lang w:val="ru-UA" w:eastAsia="en-US"/>
        </w:rPr>
      </w:pPr>
      <w:r w:rsidRPr="001938CF">
        <w:rPr>
          <w:sz w:val="23"/>
          <w:szCs w:val="23"/>
          <w:lang w:val="ru-UA" w:eastAsia="en-US"/>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4D5C73" w:rsidRPr="001938CF" w:rsidRDefault="004D5C73" w:rsidP="004D5C73">
      <w:pPr>
        <w:jc w:val="both"/>
        <w:rPr>
          <w:sz w:val="23"/>
          <w:szCs w:val="23"/>
          <w:lang w:val="ru-UA"/>
        </w:rPr>
      </w:pPr>
      <w:r w:rsidRPr="001938CF">
        <w:rPr>
          <w:sz w:val="23"/>
          <w:szCs w:val="23"/>
          <w:lang w:val="ru-UA" w:eastAsia="en-US"/>
        </w:rPr>
        <w:t xml:space="preserve">5.2. </w:t>
      </w:r>
      <w:r w:rsidRPr="001938CF">
        <w:rPr>
          <w:rStyle w:val="hps"/>
          <w:sz w:val="23"/>
          <w:szCs w:val="23"/>
          <w:lang w:val="ru-UA"/>
        </w:rPr>
        <w:t>Виконавець</w:t>
      </w:r>
      <w:r w:rsidRPr="001938CF">
        <w:rPr>
          <w:sz w:val="23"/>
          <w:szCs w:val="23"/>
          <w:lang w:val="ru-UA"/>
        </w:rPr>
        <w:t xml:space="preserve"> </w:t>
      </w:r>
      <w:r w:rsidRPr="001938CF">
        <w:rPr>
          <w:rStyle w:val="hps"/>
          <w:sz w:val="23"/>
          <w:szCs w:val="23"/>
          <w:lang w:val="ru-UA"/>
        </w:rPr>
        <w:t>зобов'язується оплатити</w:t>
      </w:r>
      <w:r w:rsidRPr="001938CF">
        <w:rPr>
          <w:sz w:val="23"/>
          <w:szCs w:val="23"/>
          <w:lang w:val="ru-UA"/>
        </w:rPr>
        <w:t xml:space="preserve"> </w:t>
      </w:r>
      <w:r w:rsidRPr="001938CF">
        <w:rPr>
          <w:rStyle w:val="hps"/>
          <w:sz w:val="23"/>
          <w:szCs w:val="23"/>
          <w:lang w:val="ru-UA"/>
        </w:rPr>
        <w:t>Замовнику</w:t>
      </w:r>
      <w:r w:rsidRPr="001938CF">
        <w:rPr>
          <w:sz w:val="23"/>
          <w:szCs w:val="23"/>
          <w:lang w:val="ru-UA"/>
        </w:rPr>
        <w:t xml:space="preserve"> </w:t>
      </w:r>
      <w:r w:rsidRPr="001938CF">
        <w:rPr>
          <w:rStyle w:val="hps"/>
          <w:sz w:val="23"/>
          <w:szCs w:val="23"/>
          <w:lang w:val="ru-UA"/>
        </w:rPr>
        <w:t>пеню</w:t>
      </w:r>
      <w:r w:rsidRPr="001938CF">
        <w:rPr>
          <w:sz w:val="23"/>
          <w:szCs w:val="23"/>
          <w:lang w:val="ru-UA"/>
        </w:rPr>
        <w:t xml:space="preserve"> </w:t>
      </w:r>
      <w:r w:rsidRPr="001938CF">
        <w:rPr>
          <w:rStyle w:val="hps"/>
          <w:sz w:val="23"/>
          <w:szCs w:val="23"/>
          <w:lang w:val="ru-UA"/>
        </w:rPr>
        <w:t>в</w:t>
      </w:r>
      <w:r w:rsidRPr="001938CF">
        <w:rPr>
          <w:sz w:val="23"/>
          <w:szCs w:val="23"/>
          <w:lang w:val="ru-UA"/>
        </w:rPr>
        <w:t xml:space="preserve"> </w:t>
      </w:r>
      <w:r w:rsidRPr="001938CF">
        <w:rPr>
          <w:rStyle w:val="hps"/>
          <w:sz w:val="23"/>
          <w:szCs w:val="23"/>
          <w:lang w:val="ru-UA"/>
        </w:rPr>
        <w:t xml:space="preserve">розмірі подвійної облікової ставки НБУ </w:t>
      </w:r>
      <w:r w:rsidRPr="001938CF">
        <w:rPr>
          <w:sz w:val="23"/>
          <w:szCs w:val="23"/>
          <w:lang w:val="ru-UA"/>
        </w:rPr>
        <w:t>що діяла в період прострочення,</w:t>
      </w:r>
      <w:r w:rsidRPr="001938CF">
        <w:rPr>
          <w:rStyle w:val="hps"/>
          <w:sz w:val="23"/>
          <w:szCs w:val="23"/>
          <w:lang w:val="ru-UA"/>
        </w:rPr>
        <w:t xml:space="preserve"> за кожен день прострочення:</w:t>
      </w:r>
    </w:p>
    <w:p w:rsidR="004D5C73" w:rsidRPr="001938CF" w:rsidRDefault="004D5C73" w:rsidP="004D5C73">
      <w:pPr>
        <w:jc w:val="both"/>
        <w:rPr>
          <w:spacing w:val="-2"/>
          <w:sz w:val="23"/>
          <w:szCs w:val="23"/>
          <w:lang w:val="ru-UA"/>
        </w:rPr>
      </w:pPr>
      <w:r w:rsidRPr="001938CF">
        <w:rPr>
          <w:rStyle w:val="hps"/>
          <w:sz w:val="23"/>
          <w:szCs w:val="23"/>
          <w:lang w:val="ru-UA"/>
        </w:rPr>
        <w:t>-</w:t>
      </w:r>
      <w:r w:rsidRPr="001938CF">
        <w:rPr>
          <w:sz w:val="23"/>
          <w:szCs w:val="23"/>
          <w:lang w:val="ru-UA"/>
        </w:rPr>
        <w:t xml:space="preserve"> у разі надання послуг не в повному обсязі (</w:t>
      </w:r>
      <w:r w:rsidRPr="001938CF">
        <w:rPr>
          <w:rStyle w:val="hps"/>
          <w:sz w:val="23"/>
          <w:szCs w:val="23"/>
          <w:lang w:val="ru-UA"/>
        </w:rPr>
        <w:t>від</w:t>
      </w:r>
      <w:r w:rsidRPr="001938CF">
        <w:rPr>
          <w:sz w:val="23"/>
          <w:szCs w:val="23"/>
          <w:lang w:val="ru-UA"/>
        </w:rPr>
        <w:t xml:space="preserve"> </w:t>
      </w:r>
      <w:r w:rsidRPr="001938CF">
        <w:rPr>
          <w:rStyle w:val="hps"/>
          <w:sz w:val="23"/>
          <w:szCs w:val="23"/>
          <w:lang w:val="ru-UA"/>
        </w:rPr>
        <w:t>вартості</w:t>
      </w:r>
      <w:r w:rsidRPr="001938CF">
        <w:rPr>
          <w:sz w:val="23"/>
          <w:szCs w:val="23"/>
          <w:lang w:val="ru-UA"/>
        </w:rPr>
        <w:t xml:space="preserve"> </w:t>
      </w:r>
      <w:r w:rsidRPr="001938CF">
        <w:rPr>
          <w:spacing w:val="-2"/>
          <w:sz w:val="23"/>
          <w:szCs w:val="23"/>
          <w:lang w:val="ru-UA"/>
        </w:rPr>
        <w:t>не наданих послуг);</w:t>
      </w:r>
    </w:p>
    <w:p w:rsidR="004D5C73" w:rsidRPr="001938CF" w:rsidRDefault="004D5C73" w:rsidP="004D5C73">
      <w:pPr>
        <w:jc w:val="both"/>
        <w:rPr>
          <w:sz w:val="23"/>
          <w:szCs w:val="23"/>
          <w:lang w:val="ru-UA" w:eastAsia="en-US"/>
        </w:rPr>
      </w:pPr>
      <w:r w:rsidRPr="001938CF">
        <w:rPr>
          <w:spacing w:val="-2"/>
          <w:sz w:val="23"/>
          <w:szCs w:val="23"/>
          <w:lang w:val="ru-UA"/>
        </w:rPr>
        <w:t>- у разі порушення строку надання послуг (від суми не виконаних вчасно послуг ).</w:t>
      </w:r>
    </w:p>
    <w:p w:rsidR="004D5C73" w:rsidRPr="001938CF" w:rsidRDefault="004D5C73" w:rsidP="004D5C73">
      <w:pPr>
        <w:jc w:val="both"/>
        <w:rPr>
          <w:sz w:val="23"/>
          <w:szCs w:val="23"/>
          <w:highlight w:val="yellow"/>
          <w:lang w:val="ru-UA" w:eastAsia="en-US"/>
        </w:rPr>
      </w:pPr>
      <w:r w:rsidRPr="001938CF">
        <w:rPr>
          <w:sz w:val="23"/>
          <w:szCs w:val="23"/>
          <w:lang w:val="ru-UA" w:eastAsia="en-US"/>
        </w:rPr>
        <w:t>5.3. </w:t>
      </w:r>
      <w:r w:rsidRPr="001938CF">
        <w:rPr>
          <w:sz w:val="23"/>
          <w:szCs w:val="23"/>
          <w:lang w:val="ru-UA"/>
        </w:rPr>
        <w:t>У разі порушення строку оплати наданих послуг Замовник сплачує Виконавцю пеню у розмірі подвійної облікової ставки НБУ,  що діяла у період прострочення, від суми заборгованості за кожен день прострочення.</w:t>
      </w:r>
    </w:p>
    <w:p w:rsidR="004D5C73" w:rsidRPr="001938CF" w:rsidRDefault="004D5C73" w:rsidP="004D5C73">
      <w:pPr>
        <w:jc w:val="both"/>
        <w:rPr>
          <w:sz w:val="23"/>
          <w:szCs w:val="23"/>
          <w:lang w:val="ru-UA"/>
        </w:rPr>
      </w:pPr>
      <w:r w:rsidRPr="001938CF">
        <w:rPr>
          <w:sz w:val="23"/>
          <w:szCs w:val="23"/>
          <w:lang w:val="ru-UA"/>
        </w:rPr>
        <w:t>5.4. Виконавець несе відповідальність за якість наданих послуг. У разі отримання від Замовника обґрунтованої претензії щодо якості наданих послуг, Виконавець зобов’язується власними силами та за власний рахунок протягом 2 (двох) календарних днів усунути виявлені недоліки, та сплатити Замовнику штраф у розмірі 5 % від загальної суми цього договору.</w:t>
      </w:r>
    </w:p>
    <w:p w:rsidR="004D5C73" w:rsidRPr="001938CF" w:rsidRDefault="004D5C73" w:rsidP="004D5C73">
      <w:pPr>
        <w:jc w:val="both"/>
        <w:rPr>
          <w:sz w:val="23"/>
          <w:szCs w:val="23"/>
          <w:lang w:val="ru-UA"/>
        </w:rPr>
      </w:pPr>
      <w:r w:rsidRPr="001938CF">
        <w:rPr>
          <w:sz w:val="23"/>
          <w:szCs w:val="23"/>
          <w:lang w:val="ru-UA"/>
        </w:rPr>
        <w:t>5.5. У разі відмови Виконавця від надання послуг повністю або частково, останній зобов’язується сплатити на користь Замовника штраф в розмірі 10% від загальної суми цього договору.</w:t>
      </w:r>
    </w:p>
    <w:p w:rsidR="004D5C73" w:rsidRPr="001938CF" w:rsidRDefault="004D5C73" w:rsidP="004D5C73">
      <w:pPr>
        <w:pStyle w:val="ad"/>
        <w:jc w:val="both"/>
        <w:rPr>
          <w:rFonts w:ascii="Times New Roman" w:hAnsi="Times New Roman"/>
          <w:sz w:val="23"/>
          <w:szCs w:val="23"/>
          <w:lang w:val="ru-UA"/>
        </w:rPr>
      </w:pPr>
      <w:r w:rsidRPr="001938CF">
        <w:rPr>
          <w:rFonts w:ascii="Times New Roman" w:hAnsi="Times New Roman"/>
          <w:sz w:val="23"/>
          <w:szCs w:val="23"/>
          <w:lang w:val="ru-UA"/>
        </w:rPr>
        <w:t xml:space="preserve">5.6. </w:t>
      </w:r>
      <w:r w:rsidRPr="001938CF">
        <w:rPr>
          <w:rFonts w:ascii="Times New Roman" w:hAnsi="Times New Roman"/>
          <w:iCs/>
          <w:sz w:val="23"/>
          <w:szCs w:val="23"/>
          <w:lang w:val="ru-UA"/>
        </w:rPr>
        <w:t xml:space="preserve">Відповідальність за дотримання </w:t>
      </w:r>
      <w:r w:rsidRPr="001938CF">
        <w:rPr>
          <w:rFonts w:ascii="Times New Roman" w:hAnsi="Times New Roman"/>
          <w:sz w:val="23"/>
          <w:szCs w:val="23"/>
          <w:lang w:val="ru-UA"/>
        </w:rPr>
        <w:t>правил охорони праці, протипожежної безпеки, електробезпеки при надані послуг</w:t>
      </w:r>
      <w:r w:rsidRPr="001938CF">
        <w:rPr>
          <w:rFonts w:ascii="Times New Roman" w:hAnsi="Times New Roman"/>
          <w:iCs/>
          <w:sz w:val="23"/>
          <w:szCs w:val="23"/>
          <w:lang w:val="ru-UA"/>
        </w:rPr>
        <w:t xml:space="preserve"> за цим договором несе Виконавець</w:t>
      </w:r>
      <w:r w:rsidRPr="001938CF">
        <w:rPr>
          <w:rFonts w:ascii="Times New Roman" w:hAnsi="Times New Roman"/>
          <w:bCs/>
          <w:iCs/>
          <w:sz w:val="23"/>
          <w:szCs w:val="23"/>
          <w:lang w:val="ru-UA"/>
        </w:rPr>
        <w:t>.</w:t>
      </w:r>
      <w:r w:rsidRPr="001938CF">
        <w:rPr>
          <w:rFonts w:ascii="Times New Roman" w:hAnsi="Times New Roman"/>
          <w:sz w:val="23"/>
          <w:szCs w:val="23"/>
          <w:highlight w:val="yellow"/>
          <w:lang w:val="ru-UA"/>
        </w:rPr>
        <w:t xml:space="preserve"> </w:t>
      </w:r>
    </w:p>
    <w:p w:rsidR="004D5C73" w:rsidRPr="001938CF" w:rsidRDefault="004D5C73" w:rsidP="004D5C73">
      <w:pPr>
        <w:jc w:val="both"/>
        <w:rPr>
          <w:sz w:val="23"/>
          <w:szCs w:val="23"/>
          <w:highlight w:val="yellow"/>
          <w:lang w:val="ru-UA" w:eastAsia="en-US"/>
        </w:rPr>
      </w:pPr>
      <w:r w:rsidRPr="001938CF">
        <w:rPr>
          <w:sz w:val="23"/>
          <w:szCs w:val="23"/>
          <w:lang w:val="ru-UA" w:eastAsia="en-US"/>
        </w:rPr>
        <w:t>5.7. </w:t>
      </w:r>
      <w:r w:rsidRPr="001938CF">
        <w:rPr>
          <w:rStyle w:val="hps"/>
          <w:sz w:val="23"/>
          <w:szCs w:val="23"/>
          <w:lang w:val="ru-UA"/>
        </w:rPr>
        <w:t>Оплата</w:t>
      </w:r>
      <w:r w:rsidRPr="001938CF">
        <w:rPr>
          <w:sz w:val="23"/>
          <w:szCs w:val="23"/>
          <w:lang w:val="ru-UA"/>
        </w:rPr>
        <w:t xml:space="preserve"> </w:t>
      </w:r>
      <w:r w:rsidRPr="001938CF">
        <w:rPr>
          <w:rStyle w:val="hps"/>
          <w:sz w:val="23"/>
          <w:szCs w:val="23"/>
          <w:lang w:val="ru-UA"/>
        </w:rPr>
        <w:t>штрафних санкцій</w:t>
      </w:r>
      <w:r w:rsidRPr="001938CF">
        <w:rPr>
          <w:sz w:val="23"/>
          <w:szCs w:val="23"/>
          <w:lang w:val="ru-UA"/>
        </w:rPr>
        <w:t xml:space="preserve"> </w:t>
      </w:r>
      <w:r w:rsidRPr="001938CF">
        <w:rPr>
          <w:rStyle w:val="hps"/>
          <w:sz w:val="23"/>
          <w:szCs w:val="23"/>
          <w:lang w:val="ru-UA"/>
        </w:rPr>
        <w:t>не звільняє винну сторону</w:t>
      </w:r>
      <w:r w:rsidRPr="001938CF">
        <w:rPr>
          <w:sz w:val="23"/>
          <w:szCs w:val="23"/>
          <w:lang w:val="ru-UA"/>
        </w:rPr>
        <w:t xml:space="preserve"> </w:t>
      </w:r>
      <w:r w:rsidRPr="001938CF">
        <w:rPr>
          <w:rStyle w:val="hps"/>
          <w:sz w:val="23"/>
          <w:szCs w:val="23"/>
          <w:lang w:val="ru-UA"/>
        </w:rPr>
        <w:t>від</w:t>
      </w:r>
      <w:r w:rsidRPr="001938CF">
        <w:rPr>
          <w:sz w:val="23"/>
          <w:szCs w:val="23"/>
          <w:lang w:val="ru-UA"/>
        </w:rPr>
        <w:t xml:space="preserve"> </w:t>
      </w:r>
      <w:r w:rsidRPr="001938CF">
        <w:rPr>
          <w:rStyle w:val="hps"/>
          <w:sz w:val="23"/>
          <w:szCs w:val="23"/>
          <w:lang w:val="ru-UA"/>
        </w:rPr>
        <w:t>виконання</w:t>
      </w:r>
      <w:r w:rsidRPr="001938CF">
        <w:rPr>
          <w:sz w:val="23"/>
          <w:szCs w:val="23"/>
          <w:lang w:val="ru-UA"/>
        </w:rPr>
        <w:t xml:space="preserve"> </w:t>
      </w:r>
      <w:r w:rsidRPr="001938CF">
        <w:rPr>
          <w:rStyle w:val="hps"/>
          <w:sz w:val="23"/>
          <w:szCs w:val="23"/>
          <w:lang w:val="ru-UA"/>
        </w:rPr>
        <w:t>основного</w:t>
      </w:r>
      <w:r w:rsidRPr="001938CF">
        <w:rPr>
          <w:sz w:val="23"/>
          <w:szCs w:val="23"/>
          <w:lang w:val="ru-UA"/>
        </w:rPr>
        <w:t xml:space="preserve"> </w:t>
      </w:r>
      <w:r w:rsidRPr="001938CF">
        <w:rPr>
          <w:rStyle w:val="hps"/>
          <w:sz w:val="23"/>
          <w:szCs w:val="23"/>
          <w:lang w:val="ru-UA"/>
        </w:rPr>
        <w:t>зобов'язання за цим Договором</w:t>
      </w:r>
      <w:r w:rsidRPr="001938CF">
        <w:rPr>
          <w:sz w:val="23"/>
          <w:szCs w:val="23"/>
          <w:lang w:val="ru-UA"/>
        </w:rPr>
        <w:t>.</w:t>
      </w:r>
    </w:p>
    <w:p w:rsidR="004D5C73" w:rsidRPr="001938CF" w:rsidRDefault="004D5C73" w:rsidP="004D5C73">
      <w:pPr>
        <w:pStyle w:val="Standard"/>
        <w:widowControl/>
        <w:autoSpaceDE/>
        <w:jc w:val="both"/>
        <w:rPr>
          <w:sz w:val="23"/>
          <w:szCs w:val="23"/>
          <w:lang w:val="ru-UA"/>
        </w:rPr>
      </w:pPr>
      <w:r w:rsidRPr="001938CF">
        <w:rPr>
          <w:sz w:val="23"/>
          <w:szCs w:val="23"/>
          <w:lang w:val="ru-UA"/>
        </w:rPr>
        <w:lastRenderedPageBreak/>
        <w:t>5.8.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4D5C73" w:rsidRPr="001938CF" w:rsidRDefault="004D5C73" w:rsidP="004D5C73">
      <w:pPr>
        <w:jc w:val="both"/>
        <w:rPr>
          <w:sz w:val="23"/>
          <w:szCs w:val="23"/>
          <w:lang w:val="ru-UA"/>
        </w:rPr>
      </w:pPr>
      <w:r w:rsidRPr="001938CF">
        <w:rPr>
          <w:sz w:val="23"/>
          <w:szCs w:val="23"/>
          <w:lang w:val="ru-UA"/>
        </w:rPr>
        <w:t>5.9.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D5C73" w:rsidRPr="001938CF" w:rsidRDefault="004D5C73" w:rsidP="004D5C73">
      <w:pPr>
        <w:jc w:val="both"/>
        <w:rPr>
          <w:b/>
          <w:kern w:val="3"/>
          <w:sz w:val="23"/>
          <w:szCs w:val="23"/>
          <w:lang w:val="ru-UA" w:eastAsia="ru-RU"/>
        </w:rPr>
      </w:pPr>
    </w:p>
    <w:p w:rsidR="004D5C73" w:rsidRPr="001938CF" w:rsidRDefault="004D5C73" w:rsidP="004D5C73">
      <w:pPr>
        <w:pStyle w:val="a4"/>
        <w:jc w:val="center"/>
        <w:rPr>
          <w:b/>
          <w:bCs/>
          <w:iCs/>
          <w:sz w:val="23"/>
          <w:szCs w:val="23"/>
          <w:lang w:val="ru-UA"/>
        </w:rPr>
      </w:pPr>
      <w:r w:rsidRPr="001938CF">
        <w:rPr>
          <w:b/>
          <w:bCs/>
          <w:iCs/>
          <w:sz w:val="23"/>
          <w:szCs w:val="23"/>
          <w:lang w:val="ru-UA"/>
        </w:rPr>
        <w:t>6. Строк дії Договору</w:t>
      </w:r>
    </w:p>
    <w:p w:rsidR="004D5C73" w:rsidRPr="001938CF" w:rsidRDefault="004D5C73" w:rsidP="004D5C73">
      <w:pPr>
        <w:pStyle w:val="a4"/>
        <w:jc w:val="both"/>
        <w:rPr>
          <w:sz w:val="23"/>
          <w:szCs w:val="23"/>
          <w:lang w:val="ru-UA"/>
        </w:rPr>
      </w:pPr>
      <w:r w:rsidRPr="001938CF">
        <w:rPr>
          <w:sz w:val="23"/>
          <w:szCs w:val="23"/>
          <w:lang w:val="ru-UA"/>
        </w:rPr>
        <w:t>6.1. Даний Договір набуває чинності з моменту його підписання Сторонами і діє до  «31» грудня 2022 року, а в частині розрахунків та гарантійних зобов’язань - до повного виконання.</w:t>
      </w:r>
    </w:p>
    <w:p w:rsidR="004D5C73" w:rsidRPr="001938CF" w:rsidRDefault="004D5C73" w:rsidP="004D5C73">
      <w:pPr>
        <w:pStyle w:val="a4"/>
        <w:jc w:val="both"/>
        <w:rPr>
          <w:sz w:val="23"/>
          <w:szCs w:val="23"/>
          <w:highlight w:val="yellow"/>
          <w:lang w:val="ru-UA"/>
        </w:rPr>
      </w:pPr>
    </w:p>
    <w:p w:rsidR="004D5C73" w:rsidRPr="001938CF" w:rsidRDefault="004D5C73" w:rsidP="004D5C7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bCs/>
          <w:color w:val="000000"/>
          <w:sz w:val="23"/>
          <w:szCs w:val="23"/>
          <w:lang w:val="ru-UA"/>
        </w:rPr>
      </w:pPr>
      <w:r w:rsidRPr="001938CF">
        <w:rPr>
          <w:b/>
          <w:bCs/>
          <w:color w:val="000000"/>
          <w:sz w:val="23"/>
          <w:szCs w:val="23"/>
          <w:lang w:val="ru-UA"/>
        </w:rPr>
        <w:t>7. Антикорупційне застереження</w:t>
      </w:r>
    </w:p>
    <w:p w:rsidR="004D5C73" w:rsidRPr="001938CF" w:rsidRDefault="004D5C73" w:rsidP="004D5C7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Cs/>
          <w:color w:val="000000"/>
          <w:sz w:val="23"/>
          <w:szCs w:val="23"/>
          <w:lang w:val="ru-UA"/>
        </w:rPr>
      </w:pPr>
      <w:r w:rsidRPr="001938CF">
        <w:rPr>
          <w:bCs/>
          <w:color w:val="000000"/>
          <w:sz w:val="23"/>
          <w:szCs w:val="23"/>
          <w:lang w:val="ru-UA"/>
        </w:rPr>
        <w:t>7.1</w:t>
      </w:r>
      <w:r w:rsidRPr="001938CF">
        <w:rPr>
          <w:b/>
          <w:bCs/>
          <w:color w:val="000000"/>
          <w:sz w:val="23"/>
          <w:szCs w:val="23"/>
          <w:lang w:val="ru-UA"/>
        </w:rPr>
        <w:t xml:space="preserve">. </w:t>
      </w:r>
      <w:r w:rsidRPr="001938CF">
        <w:rPr>
          <w:bCs/>
          <w:color w:val="000000"/>
          <w:sz w:val="23"/>
          <w:szCs w:val="23"/>
          <w:lang w:val="ru-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4D5C73" w:rsidRPr="001938CF" w:rsidRDefault="004D5C73" w:rsidP="004D5C7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Cs/>
          <w:color w:val="000000"/>
          <w:sz w:val="23"/>
          <w:szCs w:val="23"/>
          <w:lang w:val="ru-UA"/>
        </w:rPr>
      </w:pPr>
      <w:r w:rsidRPr="001938CF">
        <w:rPr>
          <w:bCs/>
          <w:color w:val="000000"/>
          <w:sz w:val="23"/>
          <w:szCs w:val="23"/>
          <w:lang w:val="ru-UA"/>
        </w:rPr>
        <w:t>7.2.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D5C73" w:rsidRPr="001938CF" w:rsidRDefault="004D5C73" w:rsidP="004D5C73">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bCs/>
          <w:color w:val="000000"/>
          <w:sz w:val="23"/>
          <w:szCs w:val="23"/>
          <w:lang w:val="ru-UA"/>
        </w:rPr>
      </w:pPr>
      <w:r w:rsidRPr="001938CF">
        <w:rPr>
          <w:bCs/>
          <w:color w:val="000000"/>
          <w:sz w:val="23"/>
          <w:szCs w:val="23"/>
          <w:lang w:val="ru-UA"/>
        </w:rPr>
        <w:t>7.3.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D5C73" w:rsidRPr="001938CF" w:rsidRDefault="004D5C73" w:rsidP="004D5C73">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3"/>
          <w:szCs w:val="23"/>
          <w:lang w:val="ru-UA"/>
        </w:rPr>
      </w:pPr>
      <w:r w:rsidRPr="001938CF">
        <w:rPr>
          <w:sz w:val="23"/>
          <w:szCs w:val="23"/>
          <w:lang w:val="ru-UA"/>
        </w:rPr>
        <w:t>7.4.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4D5C73" w:rsidRPr="001938CF" w:rsidRDefault="004D5C73" w:rsidP="004D5C73">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3"/>
          <w:szCs w:val="23"/>
          <w:highlight w:val="yellow"/>
          <w:lang w:val="ru-UA"/>
        </w:rPr>
      </w:pPr>
    </w:p>
    <w:p w:rsidR="004D5C73" w:rsidRPr="001938CF" w:rsidRDefault="004D5C73" w:rsidP="004D5C73">
      <w:pPr>
        <w:jc w:val="center"/>
        <w:rPr>
          <w:b/>
          <w:bCs/>
          <w:iCs/>
          <w:sz w:val="23"/>
          <w:szCs w:val="23"/>
          <w:lang w:val="ru-UA"/>
        </w:rPr>
      </w:pPr>
      <w:r w:rsidRPr="001938CF">
        <w:rPr>
          <w:b/>
          <w:bCs/>
          <w:iCs/>
          <w:sz w:val="23"/>
          <w:szCs w:val="23"/>
          <w:lang w:val="ru-UA"/>
        </w:rPr>
        <w:t>8. Форс-мажор</w:t>
      </w:r>
    </w:p>
    <w:p w:rsidR="004D5C73" w:rsidRPr="001938CF" w:rsidRDefault="004D5C73" w:rsidP="004D5C73">
      <w:pPr>
        <w:pStyle w:val="a4"/>
        <w:jc w:val="both"/>
        <w:rPr>
          <w:sz w:val="23"/>
          <w:szCs w:val="23"/>
          <w:lang w:val="ru-UA"/>
        </w:rPr>
      </w:pPr>
      <w:r w:rsidRPr="001938CF">
        <w:rPr>
          <w:sz w:val="23"/>
          <w:szCs w:val="23"/>
          <w:lang w:val="ru-UA"/>
        </w:rPr>
        <w:t>8.1.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4D5C73" w:rsidRPr="001938CF" w:rsidRDefault="004D5C73" w:rsidP="004D5C73">
      <w:pPr>
        <w:jc w:val="both"/>
        <w:rPr>
          <w:sz w:val="23"/>
          <w:szCs w:val="23"/>
          <w:lang w:val="ru-UA"/>
        </w:rPr>
      </w:pPr>
      <w:r w:rsidRPr="001938CF">
        <w:rPr>
          <w:sz w:val="23"/>
          <w:szCs w:val="23"/>
          <w:lang w:val="ru-UA"/>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D5C73" w:rsidRPr="001938CF" w:rsidRDefault="004D5C73" w:rsidP="004D5C73">
      <w:pPr>
        <w:jc w:val="both"/>
        <w:rPr>
          <w:color w:val="FF0000"/>
          <w:sz w:val="23"/>
          <w:szCs w:val="23"/>
          <w:lang w:val="ru-UA"/>
        </w:rPr>
      </w:pPr>
      <w:r w:rsidRPr="001938CF">
        <w:rPr>
          <w:sz w:val="23"/>
          <w:szCs w:val="23"/>
          <w:lang w:val="ru-UA"/>
        </w:rPr>
        <w:t>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1938CF">
        <w:rPr>
          <w:color w:val="FF0000"/>
          <w:sz w:val="23"/>
          <w:szCs w:val="23"/>
          <w:lang w:val="ru-UA"/>
        </w:rPr>
        <w:t xml:space="preserve"> </w:t>
      </w:r>
    </w:p>
    <w:p w:rsidR="004D5C73" w:rsidRPr="001938CF" w:rsidRDefault="004D5C73" w:rsidP="004D5C73">
      <w:pPr>
        <w:pStyle w:val="a4"/>
        <w:jc w:val="both"/>
        <w:rPr>
          <w:sz w:val="23"/>
          <w:szCs w:val="23"/>
          <w:lang w:val="ru-UA"/>
        </w:rPr>
      </w:pPr>
      <w:r w:rsidRPr="001938CF">
        <w:rPr>
          <w:sz w:val="23"/>
          <w:szCs w:val="23"/>
          <w:lang w:val="ru-UA"/>
        </w:rPr>
        <w:t>8.4.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4D5C73" w:rsidRPr="001938CF" w:rsidRDefault="004D5C73" w:rsidP="004D5C73">
      <w:pPr>
        <w:pStyle w:val="a4"/>
        <w:jc w:val="both"/>
        <w:rPr>
          <w:sz w:val="23"/>
          <w:szCs w:val="23"/>
          <w:highlight w:val="yellow"/>
          <w:lang w:val="ru-UA"/>
        </w:rPr>
      </w:pPr>
      <w:r w:rsidRPr="001938CF">
        <w:rPr>
          <w:sz w:val="23"/>
          <w:szCs w:val="23"/>
          <w:lang w:val="ru-UA"/>
        </w:rPr>
        <w:t>8.5.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4D5C73" w:rsidRPr="001938CF" w:rsidRDefault="004D5C73" w:rsidP="004D5C73">
      <w:pPr>
        <w:pStyle w:val="a4"/>
        <w:jc w:val="both"/>
        <w:rPr>
          <w:sz w:val="23"/>
          <w:szCs w:val="23"/>
          <w:highlight w:val="yellow"/>
          <w:lang w:val="ru-UA"/>
        </w:rPr>
      </w:pPr>
    </w:p>
    <w:p w:rsidR="004D5C73" w:rsidRPr="001938CF" w:rsidRDefault="004D5C73" w:rsidP="004D5C73">
      <w:pPr>
        <w:pStyle w:val="a4"/>
        <w:jc w:val="center"/>
        <w:rPr>
          <w:b/>
          <w:bCs/>
          <w:iCs/>
          <w:sz w:val="23"/>
          <w:szCs w:val="23"/>
          <w:lang w:val="ru-UA"/>
        </w:rPr>
      </w:pPr>
      <w:r w:rsidRPr="001938CF">
        <w:rPr>
          <w:b/>
          <w:bCs/>
          <w:iCs/>
          <w:sz w:val="23"/>
          <w:szCs w:val="23"/>
          <w:lang w:val="ru-UA"/>
        </w:rPr>
        <w:t>9. Зміна, доповнення та розірвання Договору</w:t>
      </w:r>
    </w:p>
    <w:p w:rsidR="004D5C73" w:rsidRPr="001938CF" w:rsidRDefault="004D5C73" w:rsidP="004D5C73">
      <w:pPr>
        <w:pStyle w:val="a4"/>
        <w:jc w:val="both"/>
        <w:rPr>
          <w:sz w:val="23"/>
          <w:szCs w:val="23"/>
          <w:lang w:val="ru-UA"/>
        </w:rPr>
      </w:pPr>
      <w:r w:rsidRPr="001938CF">
        <w:rPr>
          <w:sz w:val="23"/>
          <w:szCs w:val="23"/>
          <w:lang w:val="ru-UA"/>
        </w:rPr>
        <w:t>9.1. Даний Договір може бути змінений або доповнений лише за взаємної згоди сторін, окрім випадку зменшення обсягу закупівлі.</w:t>
      </w:r>
    </w:p>
    <w:p w:rsidR="004D5C73" w:rsidRPr="001938CF" w:rsidRDefault="004D5C73" w:rsidP="004D5C73">
      <w:pPr>
        <w:pStyle w:val="a4"/>
        <w:jc w:val="both"/>
        <w:rPr>
          <w:sz w:val="23"/>
          <w:szCs w:val="23"/>
          <w:lang w:val="ru-UA"/>
        </w:rPr>
      </w:pPr>
      <w:r w:rsidRPr="001938CF">
        <w:rPr>
          <w:sz w:val="23"/>
          <w:szCs w:val="23"/>
          <w:lang w:val="ru-UA"/>
        </w:rPr>
        <w:lastRenderedPageBreak/>
        <w:t>9.2.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4D5C73" w:rsidRPr="001938CF" w:rsidRDefault="004D5C73" w:rsidP="004D5C73">
      <w:pPr>
        <w:pStyle w:val="a4"/>
        <w:jc w:val="both"/>
        <w:rPr>
          <w:sz w:val="23"/>
          <w:szCs w:val="23"/>
          <w:lang w:val="ru-UA"/>
        </w:rPr>
      </w:pPr>
      <w:r w:rsidRPr="001938CF">
        <w:rPr>
          <w:sz w:val="23"/>
          <w:szCs w:val="23"/>
          <w:lang w:val="ru-UA"/>
        </w:rPr>
        <w:t>9.3. Розірвання даного Договору до закінчення строку його дії можливе за взаємної згоди  сторін та у випадках, передбачених умовами даного Договору.</w:t>
      </w:r>
    </w:p>
    <w:p w:rsidR="004D5C73" w:rsidRPr="001938CF" w:rsidRDefault="004D5C73" w:rsidP="004D5C73">
      <w:pPr>
        <w:shd w:val="clear" w:color="auto" w:fill="FFFFFF"/>
        <w:jc w:val="both"/>
        <w:rPr>
          <w:sz w:val="23"/>
          <w:szCs w:val="23"/>
          <w:lang w:val="ru-UA"/>
        </w:rPr>
      </w:pPr>
      <w:r w:rsidRPr="001938CF">
        <w:rPr>
          <w:sz w:val="23"/>
          <w:szCs w:val="23"/>
          <w:lang w:val="ru-UA"/>
        </w:rPr>
        <w:t>9.4. Умови договору про закупівлю не повинні відрізнятися від змісту пропозиції за результатами електронного аукціону переможця спрощеної закупівлі,</w:t>
      </w:r>
      <w:r w:rsidRPr="001938CF">
        <w:rPr>
          <w:sz w:val="23"/>
          <w:szCs w:val="23"/>
          <w:shd w:val="clear" w:color="auto" w:fill="FFFFFF"/>
          <w:lang w:val="ru-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4D5C73" w:rsidRPr="001938CF" w:rsidRDefault="004D5C73" w:rsidP="004D5C73">
      <w:pPr>
        <w:pStyle w:val="a4"/>
        <w:ind w:firstLine="568"/>
        <w:jc w:val="both"/>
        <w:rPr>
          <w:sz w:val="23"/>
          <w:szCs w:val="23"/>
          <w:lang w:val="ru-UA"/>
        </w:rPr>
      </w:pPr>
      <w:r w:rsidRPr="001938CF">
        <w:rPr>
          <w:sz w:val="23"/>
          <w:szCs w:val="23"/>
          <w:lang w:val="ru-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4D5C73" w:rsidRPr="001938CF" w:rsidRDefault="004D5C73" w:rsidP="004D5C73">
      <w:pPr>
        <w:pStyle w:val="rvps2"/>
        <w:spacing w:before="0" w:beforeAutospacing="0" w:after="0" w:afterAutospacing="0"/>
        <w:jc w:val="both"/>
        <w:rPr>
          <w:sz w:val="23"/>
          <w:szCs w:val="23"/>
          <w:lang w:val="ru-UA"/>
        </w:rPr>
      </w:pPr>
      <w:bookmarkStart w:id="1" w:name="n580"/>
      <w:bookmarkEnd w:id="1"/>
      <w:r w:rsidRPr="001938CF">
        <w:rPr>
          <w:sz w:val="23"/>
          <w:szCs w:val="23"/>
          <w:lang w:val="ru-UA"/>
        </w:rPr>
        <w:t>9.5. Обов’язок доведення настання обставин, визначених п. 9.4. покладається на Сторону, яка виступає ініціатором внесення таких змін.</w:t>
      </w:r>
    </w:p>
    <w:p w:rsidR="004D5C73" w:rsidRPr="001938CF" w:rsidRDefault="004D5C73" w:rsidP="004D5C73">
      <w:pPr>
        <w:ind w:firstLine="568"/>
        <w:jc w:val="center"/>
        <w:rPr>
          <w:b/>
          <w:noProof/>
          <w:color w:val="000000"/>
          <w:sz w:val="23"/>
          <w:szCs w:val="23"/>
          <w:lang w:val="ru-UA" w:eastAsia="en-US"/>
        </w:rPr>
      </w:pPr>
      <w:r w:rsidRPr="001938CF">
        <w:rPr>
          <w:b/>
          <w:noProof/>
          <w:color w:val="000000"/>
          <w:sz w:val="23"/>
          <w:szCs w:val="23"/>
          <w:lang w:val="ru-UA" w:eastAsia="en-US"/>
        </w:rPr>
        <w:t>10. Інші умови</w:t>
      </w:r>
    </w:p>
    <w:p w:rsidR="004D5C73" w:rsidRPr="001938CF" w:rsidRDefault="004D5C73" w:rsidP="004D5C73">
      <w:pPr>
        <w:tabs>
          <w:tab w:val="left" w:pos="142"/>
          <w:tab w:val="left" w:pos="10206"/>
        </w:tabs>
        <w:jc w:val="both"/>
        <w:rPr>
          <w:sz w:val="23"/>
          <w:szCs w:val="23"/>
          <w:lang w:val="ru-UA"/>
        </w:rPr>
      </w:pPr>
      <w:r w:rsidRPr="001938CF">
        <w:rPr>
          <w:sz w:val="23"/>
          <w:szCs w:val="23"/>
          <w:lang w:val="ru-UA"/>
        </w:rPr>
        <w:t>10.1. Даний Договір складений на українській мові у двох примірниках, що мають однакову юридичну силу, по одному для кожної сторони.</w:t>
      </w:r>
    </w:p>
    <w:p w:rsidR="004D5C73" w:rsidRPr="001938CF" w:rsidRDefault="004D5C73" w:rsidP="004D5C73">
      <w:pPr>
        <w:tabs>
          <w:tab w:val="left" w:pos="10206"/>
        </w:tabs>
        <w:jc w:val="both"/>
        <w:rPr>
          <w:sz w:val="23"/>
          <w:szCs w:val="23"/>
          <w:lang w:val="ru-UA"/>
        </w:rPr>
      </w:pPr>
      <w:r w:rsidRPr="001938CF">
        <w:rPr>
          <w:sz w:val="23"/>
          <w:szCs w:val="23"/>
          <w:lang w:val="ru-UA"/>
        </w:rPr>
        <w:t>10.2. Сторони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4D5C73" w:rsidRPr="001938CF" w:rsidRDefault="004D5C73" w:rsidP="004D5C73">
      <w:pPr>
        <w:tabs>
          <w:tab w:val="left" w:pos="10206"/>
        </w:tabs>
        <w:ind w:firstLine="568"/>
        <w:jc w:val="both"/>
        <w:rPr>
          <w:sz w:val="23"/>
          <w:szCs w:val="23"/>
          <w:lang w:val="ru-UA"/>
        </w:rPr>
      </w:pPr>
      <w:r w:rsidRPr="001938CF">
        <w:rPr>
          <w:sz w:val="23"/>
          <w:szCs w:val="23"/>
          <w:lang w:val="ru-UA"/>
        </w:rPr>
        <w:t>Сторони повністю усвідомлюють, що вся надана інформація про представників Сторін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Сторін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Сторін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4D5C73" w:rsidRPr="001938CF" w:rsidRDefault="004D5C73" w:rsidP="004D5C73">
      <w:pPr>
        <w:tabs>
          <w:tab w:val="left" w:pos="10206"/>
        </w:tabs>
        <w:jc w:val="both"/>
        <w:rPr>
          <w:sz w:val="23"/>
          <w:szCs w:val="23"/>
          <w:lang w:val="ru-UA"/>
        </w:rPr>
      </w:pPr>
      <w:r w:rsidRPr="001938CF">
        <w:rPr>
          <w:sz w:val="23"/>
          <w:szCs w:val="23"/>
          <w:lang w:val="ru-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4D5C73" w:rsidRPr="001938CF" w:rsidRDefault="004D5C73" w:rsidP="004D5C73">
      <w:pPr>
        <w:tabs>
          <w:tab w:val="left" w:pos="10206"/>
        </w:tabs>
        <w:jc w:val="both"/>
        <w:rPr>
          <w:sz w:val="23"/>
          <w:szCs w:val="23"/>
          <w:lang w:val="ru-UA"/>
        </w:rPr>
      </w:pPr>
      <w:r w:rsidRPr="001938CF">
        <w:rPr>
          <w:sz w:val="23"/>
          <w:szCs w:val="23"/>
          <w:lang w:val="ru-UA"/>
        </w:rPr>
        <w:t>10.4. Замовник є платником ПДВ та податку на прибуток на загальних підставах.</w:t>
      </w:r>
    </w:p>
    <w:p w:rsidR="004D5C73" w:rsidRPr="001938CF" w:rsidRDefault="004D5C73" w:rsidP="004D5C73">
      <w:pPr>
        <w:tabs>
          <w:tab w:val="left" w:pos="10206"/>
        </w:tabs>
        <w:ind w:firstLine="568"/>
        <w:jc w:val="both"/>
        <w:rPr>
          <w:sz w:val="23"/>
          <w:szCs w:val="23"/>
          <w:lang w:val="ru-UA"/>
        </w:rPr>
      </w:pPr>
      <w:r w:rsidRPr="001938CF">
        <w:rPr>
          <w:sz w:val="23"/>
          <w:szCs w:val="23"/>
          <w:lang w:val="ru-UA"/>
        </w:rPr>
        <w:t>Виконавець є ___________________________________________________________.</w:t>
      </w:r>
    </w:p>
    <w:p w:rsidR="004D5C73" w:rsidRPr="001938CF" w:rsidRDefault="004D5C73" w:rsidP="004D5C73">
      <w:pPr>
        <w:tabs>
          <w:tab w:val="right" w:pos="9780"/>
          <w:tab w:val="left" w:pos="10206"/>
        </w:tabs>
        <w:jc w:val="both"/>
        <w:rPr>
          <w:sz w:val="23"/>
          <w:szCs w:val="23"/>
          <w:lang w:val="ru-UA"/>
        </w:rPr>
      </w:pPr>
      <w:r w:rsidRPr="001938CF">
        <w:rPr>
          <w:sz w:val="23"/>
          <w:szCs w:val="23"/>
          <w:lang w:val="ru-UA"/>
        </w:rPr>
        <w:t>10.5. Замовник відноситься до суб’єктів середнього підприємства.</w:t>
      </w:r>
      <w:r w:rsidRPr="001938CF">
        <w:rPr>
          <w:sz w:val="23"/>
          <w:szCs w:val="23"/>
          <w:lang w:val="ru-UA"/>
        </w:rPr>
        <w:tab/>
      </w:r>
    </w:p>
    <w:p w:rsidR="004D5C73" w:rsidRPr="001938CF" w:rsidRDefault="004D5C73" w:rsidP="004D5C73">
      <w:pPr>
        <w:tabs>
          <w:tab w:val="left" w:pos="10206"/>
        </w:tabs>
        <w:ind w:firstLine="568"/>
        <w:jc w:val="both"/>
        <w:rPr>
          <w:sz w:val="23"/>
          <w:szCs w:val="23"/>
          <w:lang w:val="ru-UA"/>
        </w:rPr>
      </w:pPr>
      <w:r w:rsidRPr="001938CF">
        <w:rPr>
          <w:sz w:val="23"/>
          <w:szCs w:val="23"/>
          <w:lang w:val="ru-UA"/>
        </w:rPr>
        <w:t>Виконавець відноситься до суб’єктів (мікропідприємства, малого підприємства, середнього підприємства, великого підприємства) _________________________________.</w:t>
      </w:r>
    </w:p>
    <w:p w:rsidR="004D5C73" w:rsidRPr="001938CF" w:rsidRDefault="004D5C73" w:rsidP="004D5C73">
      <w:pPr>
        <w:tabs>
          <w:tab w:val="left" w:pos="10206"/>
        </w:tabs>
        <w:jc w:val="both"/>
        <w:rPr>
          <w:sz w:val="23"/>
          <w:szCs w:val="23"/>
          <w:lang w:val="ru-UA"/>
        </w:rPr>
      </w:pPr>
      <w:r w:rsidRPr="001938CF">
        <w:rPr>
          <w:sz w:val="23"/>
          <w:szCs w:val="23"/>
          <w:lang w:val="ru-UA"/>
        </w:rPr>
        <w:t>10.6. Виконавець підтверджує, що даний договір __________(</w:t>
      </w:r>
      <w:r w:rsidRPr="001938CF">
        <w:rPr>
          <w:sz w:val="23"/>
          <w:szCs w:val="23"/>
          <w:u w:val="single"/>
          <w:lang w:val="ru-UA"/>
        </w:rPr>
        <w:t>є/не є</w:t>
      </w:r>
      <w:r w:rsidRPr="001938CF">
        <w:rPr>
          <w:sz w:val="23"/>
          <w:szCs w:val="23"/>
          <w:lang w:val="ru-UA"/>
        </w:rPr>
        <w:t xml:space="preserve">) значним в розумінні </w:t>
      </w:r>
      <w:r w:rsidR="001938CF">
        <w:rPr>
          <w:sz w:val="23"/>
          <w:szCs w:val="23"/>
          <w:lang w:val="ru-UA"/>
        </w:rPr>
        <w:t xml:space="preserve"> </w:t>
      </w:r>
      <w:r w:rsidRPr="001938CF">
        <w:rPr>
          <w:sz w:val="23"/>
          <w:szCs w:val="23"/>
          <w:lang w:val="ru-UA"/>
        </w:rPr>
        <w:t>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4D5C73" w:rsidRPr="001938CF" w:rsidRDefault="004D5C73" w:rsidP="004D5C73">
      <w:pPr>
        <w:tabs>
          <w:tab w:val="left" w:pos="10206"/>
        </w:tabs>
        <w:jc w:val="both"/>
        <w:rPr>
          <w:color w:val="000000"/>
          <w:spacing w:val="-6"/>
          <w:sz w:val="23"/>
          <w:szCs w:val="23"/>
          <w:lang w:val="ru-UA"/>
        </w:rPr>
      </w:pPr>
      <w:r w:rsidRPr="001938CF">
        <w:rPr>
          <w:sz w:val="23"/>
          <w:szCs w:val="23"/>
          <w:lang w:val="ru-UA"/>
        </w:rPr>
        <w:t xml:space="preserve">10.7. </w:t>
      </w:r>
      <w:r w:rsidRPr="001938CF">
        <w:rPr>
          <w:color w:val="000000"/>
          <w:spacing w:val="2"/>
          <w:sz w:val="23"/>
          <w:szCs w:val="23"/>
          <w:lang w:val="ru-UA"/>
        </w:rPr>
        <w:t xml:space="preserve">У разі зміни юридичної, фактичної адреси, банківських реквізитів або системи оподаткування, сторона, в </w:t>
      </w:r>
      <w:r w:rsidRPr="001938CF">
        <w:rPr>
          <w:color w:val="000000"/>
          <w:sz w:val="23"/>
          <w:szCs w:val="23"/>
          <w:lang w:val="ru-UA"/>
        </w:rPr>
        <w:t xml:space="preserve">якій відбулися ці зміни, зобов'язана якомога скоріше, але не пізніше 10 календарних днів, повідомити про це другу </w:t>
      </w:r>
      <w:r w:rsidRPr="001938CF">
        <w:rPr>
          <w:color w:val="000000"/>
          <w:spacing w:val="-6"/>
          <w:sz w:val="23"/>
          <w:szCs w:val="23"/>
          <w:lang w:val="ru-UA"/>
        </w:rPr>
        <w:t>сторону.</w:t>
      </w:r>
    </w:p>
    <w:p w:rsidR="004D5C73" w:rsidRPr="001938CF" w:rsidRDefault="004D5C73" w:rsidP="004D5C73">
      <w:pPr>
        <w:jc w:val="both"/>
        <w:rPr>
          <w:sz w:val="23"/>
          <w:szCs w:val="23"/>
          <w:lang w:val="ru-UA" w:eastAsia="en-US"/>
        </w:rPr>
      </w:pPr>
      <w:r w:rsidRPr="001938CF">
        <w:rPr>
          <w:sz w:val="23"/>
          <w:szCs w:val="23"/>
          <w:lang w:val="ru-UA" w:eastAsia="en-US"/>
        </w:rPr>
        <w:t>10.8. У разі виникнення необхідності у закупівлі додаткових аналогічних послуг за ініціативою Замовника, Сторони мають право укласти додаткову угоду до цього Договору на тих же умовах без застосування порядку проведення спрощених закупівель та/або електронного каталогу, якщо загальна вартість послуг не перевищує 50 % ціни цього Договору.</w:t>
      </w:r>
    </w:p>
    <w:p w:rsidR="004D5C73" w:rsidRPr="001938CF" w:rsidRDefault="004D5C73" w:rsidP="004D5C73">
      <w:pPr>
        <w:tabs>
          <w:tab w:val="left" w:pos="10206"/>
        </w:tabs>
        <w:jc w:val="both"/>
        <w:rPr>
          <w:sz w:val="23"/>
          <w:szCs w:val="23"/>
          <w:lang w:val="ru-UA"/>
        </w:rPr>
      </w:pPr>
      <w:r w:rsidRPr="001938CF">
        <w:rPr>
          <w:sz w:val="23"/>
          <w:szCs w:val="23"/>
          <w:lang w:val="ru-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4D5C73" w:rsidRPr="001938CF" w:rsidRDefault="004D5C73" w:rsidP="004D5C73">
      <w:pPr>
        <w:tabs>
          <w:tab w:val="left" w:pos="10206"/>
        </w:tabs>
        <w:jc w:val="both"/>
        <w:rPr>
          <w:sz w:val="23"/>
          <w:szCs w:val="23"/>
          <w:lang w:val="ru-UA"/>
        </w:rPr>
      </w:pPr>
      <w:r w:rsidRPr="001938CF">
        <w:rPr>
          <w:sz w:val="23"/>
          <w:szCs w:val="23"/>
          <w:lang w:val="ru-UA"/>
        </w:rPr>
        <w:t>10.10.</w:t>
      </w:r>
      <w:r w:rsidRPr="001938CF">
        <w:rPr>
          <w:color w:val="FF0000"/>
          <w:sz w:val="23"/>
          <w:szCs w:val="23"/>
          <w:lang w:val="ru-UA"/>
        </w:rPr>
        <w:t xml:space="preserve"> </w:t>
      </w:r>
      <w:r w:rsidRPr="001938CF">
        <w:rPr>
          <w:sz w:val="23"/>
          <w:szCs w:val="23"/>
          <w:lang w:val="ru-UA"/>
        </w:rPr>
        <w:t>З питань, що не врегульовані даним Договором, Сторони мають керуватися діючим законодавством України.</w:t>
      </w:r>
    </w:p>
    <w:p w:rsidR="004D5C73" w:rsidRDefault="004D5C73" w:rsidP="004D5C73">
      <w:pPr>
        <w:ind w:firstLine="568"/>
        <w:rPr>
          <w:b/>
          <w:noProof/>
          <w:color w:val="000000"/>
          <w:sz w:val="23"/>
          <w:szCs w:val="23"/>
          <w:highlight w:val="yellow"/>
          <w:lang w:val="ru-UA" w:eastAsia="en-US"/>
        </w:rPr>
      </w:pPr>
    </w:p>
    <w:p w:rsidR="001938CF" w:rsidRDefault="001938CF" w:rsidP="004D5C73">
      <w:pPr>
        <w:ind w:firstLine="568"/>
        <w:rPr>
          <w:b/>
          <w:noProof/>
          <w:color w:val="000000"/>
          <w:sz w:val="23"/>
          <w:szCs w:val="23"/>
          <w:highlight w:val="yellow"/>
          <w:lang w:val="ru-UA" w:eastAsia="en-US"/>
        </w:rPr>
      </w:pPr>
    </w:p>
    <w:p w:rsidR="001938CF" w:rsidRPr="001938CF" w:rsidRDefault="001938CF" w:rsidP="004D5C73">
      <w:pPr>
        <w:ind w:firstLine="568"/>
        <w:rPr>
          <w:b/>
          <w:noProof/>
          <w:color w:val="000000"/>
          <w:sz w:val="23"/>
          <w:szCs w:val="23"/>
          <w:highlight w:val="yellow"/>
          <w:lang w:val="ru-UA" w:eastAsia="en-US"/>
        </w:rPr>
      </w:pPr>
    </w:p>
    <w:p w:rsidR="004D5C73" w:rsidRPr="001938CF" w:rsidRDefault="004D5C73" w:rsidP="004D5C73">
      <w:pPr>
        <w:ind w:firstLine="568"/>
        <w:jc w:val="center"/>
        <w:rPr>
          <w:b/>
          <w:sz w:val="23"/>
          <w:szCs w:val="23"/>
          <w:lang w:val="ru-UA"/>
        </w:rPr>
      </w:pPr>
      <w:r w:rsidRPr="001938CF">
        <w:rPr>
          <w:b/>
          <w:sz w:val="23"/>
          <w:szCs w:val="23"/>
          <w:lang w:val="ru-UA"/>
        </w:rPr>
        <w:t>11. Додатки до Договору</w:t>
      </w:r>
    </w:p>
    <w:p w:rsidR="004D5C73" w:rsidRPr="001938CF" w:rsidRDefault="004D5C73" w:rsidP="004D5C73">
      <w:pPr>
        <w:ind w:firstLine="568"/>
        <w:jc w:val="both"/>
        <w:rPr>
          <w:sz w:val="23"/>
          <w:szCs w:val="23"/>
          <w:lang w:val="ru-UA"/>
        </w:rPr>
      </w:pPr>
      <w:r w:rsidRPr="001938CF">
        <w:rPr>
          <w:sz w:val="23"/>
          <w:szCs w:val="23"/>
          <w:lang w:val="ru-UA"/>
        </w:rPr>
        <w:t>Додаток № 1 – Специфікація.</w:t>
      </w:r>
    </w:p>
    <w:p w:rsidR="004D5C73" w:rsidRPr="001938CF" w:rsidRDefault="004D5C73" w:rsidP="004D5C73">
      <w:pPr>
        <w:ind w:firstLine="568"/>
        <w:jc w:val="center"/>
        <w:rPr>
          <w:b/>
          <w:sz w:val="23"/>
          <w:szCs w:val="23"/>
          <w:lang w:val="ru-UA"/>
        </w:rPr>
      </w:pPr>
    </w:p>
    <w:p w:rsidR="004D5C73" w:rsidRPr="001938CF" w:rsidRDefault="004D5C73" w:rsidP="004D5C73">
      <w:pPr>
        <w:pStyle w:val="a6"/>
        <w:tabs>
          <w:tab w:val="left" w:pos="426"/>
        </w:tabs>
        <w:spacing w:before="0" w:beforeAutospacing="0" w:after="0" w:afterAutospacing="0"/>
        <w:ind w:firstLine="568"/>
        <w:rPr>
          <w:rStyle w:val="a9"/>
          <w:sz w:val="23"/>
          <w:szCs w:val="23"/>
          <w:lang w:val="ru-UA"/>
        </w:rPr>
      </w:pPr>
      <w:r w:rsidRPr="001938CF">
        <w:rPr>
          <w:sz w:val="23"/>
          <w:szCs w:val="23"/>
          <w:lang w:val="ru-UA"/>
        </w:rPr>
        <w:t xml:space="preserve">                                                 </w:t>
      </w:r>
      <w:r w:rsidRPr="001938CF">
        <w:rPr>
          <w:rStyle w:val="a9"/>
          <w:sz w:val="23"/>
          <w:szCs w:val="23"/>
          <w:lang w:val="ru-UA"/>
        </w:rPr>
        <w:t>12. Адреси і реквізити Сторін</w:t>
      </w:r>
    </w:p>
    <w:p w:rsidR="004D5C73" w:rsidRPr="001938CF" w:rsidRDefault="004D5C73" w:rsidP="004D5C73">
      <w:pPr>
        <w:pStyle w:val="a6"/>
        <w:tabs>
          <w:tab w:val="left" w:pos="426"/>
        </w:tabs>
        <w:spacing w:before="0" w:beforeAutospacing="0" w:after="0" w:afterAutospacing="0"/>
        <w:ind w:firstLine="568"/>
        <w:rPr>
          <w:rStyle w:val="a9"/>
          <w:sz w:val="23"/>
          <w:szCs w:val="23"/>
          <w:lang w:val="ru-UA"/>
        </w:rPr>
      </w:pPr>
    </w:p>
    <w:p w:rsidR="004D5C73" w:rsidRPr="001938CF" w:rsidRDefault="004D5C73" w:rsidP="004D5C73">
      <w:pPr>
        <w:pStyle w:val="1"/>
        <w:ind w:left="0" w:firstLine="568"/>
        <w:rPr>
          <w:sz w:val="23"/>
          <w:szCs w:val="23"/>
          <w:lang w:val="ru-UA"/>
        </w:rPr>
      </w:pPr>
      <w:r w:rsidRPr="001938CF">
        <w:rPr>
          <w:sz w:val="23"/>
          <w:szCs w:val="23"/>
          <w:lang w:val="ru-UA"/>
        </w:rPr>
        <w:t xml:space="preserve"> </w:t>
      </w:r>
      <w:r w:rsidRPr="001938CF">
        <w:rPr>
          <w:sz w:val="23"/>
          <w:szCs w:val="23"/>
          <w:lang w:val="ru-UA"/>
        </w:rPr>
        <w:tab/>
      </w:r>
      <w:r w:rsidRPr="001938CF">
        <w:rPr>
          <w:sz w:val="23"/>
          <w:szCs w:val="23"/>
          <w:lang w:val="ru-UA"/>
        </w:rPr>
        <w:tab/>
        <w:t>ВИКОНАВЕЦЬ</w:t>
      </w:r>
      <w:r w:rsidRPr="001938CF">
        <w:rPr>
          <w:sz w:val="23"/>
          <w:szCs w:val="23"/>
          <w:lang w:val="ru-UA"/>
        </w:rPr>
        <w:tab/>
      </w:r>
      <w:r w:rsidRPr="001938CF">
        <w:rPr>
          <w:sz w:val="23"/>
          <w:szCs w:val="23"/>
          <w:lang w:val="ru-UA"/>
        </w:rPr>
        <w:tab/>
      </w:r>
      <w:r w:rsidRPr="001938CF">
        <w:rPr>
          <w:sz w:val="23"/>
          <w:szCs w:val="23"/>
          <w:lang w:val="ru-UA"/>
        </w:rPr>
        <w:tab/>
      </w:r>
      <w:r w:rsidRPr="001938CF">
        <w:rPr>
          <w:sz w:val="23"/>
          <w:szCs w:val="23"/>
          <w:lang w:val="ru-UA"/>
        </w:rPr>
        <w:tab/>
      </w:r>
      <w:r w:rsidRPr="001938CF">
        <w:rPr>
          <w:sz w:val="23"/>
          <w:szCs w:val="23"/>
          <w:lang w:val="ru-UA"/>
        </w:rPr>
        <w:tab/>
        <w:t xml:space="preserve">       ЗАМОВНИК</w:t>
      </w:r>
    </w:p>
    <w:tbl>
      <w:tblPr>
        <w:tblW w:w="9855" w:type="dxa"/>
        <w:tblInd w:w="-108" w:type="dxa"/>
        <w:tblLayout w:type="fixed"/>
        <w:tblLook w:val="00A0" w:firstRow="1" w:lastRow="0" w:firstColumn="1" w:lastColumn="0" w:noHBand="0" w:noVBand="0"/>
      </w:tblPr>
      <w:tblGrid>
        <w:gridCol w:w="108"/>
        <w:gridCol w:w="4928"/>
        <w:gridCol w:w="4819"/>
      </w:tblGrid>
      <w:tr w:rsidR="004D5C73" w:rsidRPr="001938CF" w:rsidTr="00805FE4">
        <w:trPr>
          <w:gridBefore w:val="1"/>
          <w:wBefore w:w="108" w:type="dxa"/>
          <w:trHeight w:val="3924"/>
        </w:trPr>
        <w:tc>
          <w:tcPr>
            <w:tcW w:w="4928" w:type="dxa"/>
          </w:tcPr>
          <w:p w:rsidR="004D5C73" w:rsidRPr="001938CF" w:rsidRDefault="004D5C73" w:rsidP="00805FE4">
            <w:pPr>
              <w:pStyle w:val="aa"/>
              <w:spacing w:line="240" w:lineRule="auto"/>
              <w:ind w:firstLine="568"/>
              <w:rPr>
                <w:color w:val="auto"/>
                <w:sz w:val="23"/>
                <w:szCs w:val="23"/>
                <w:lang w:val="ru-UA"/>
              </w:rPr>
            </w:pPr>
            <w:r w:rsidRPr="001938CF">
              <w:rPr>
                <w:b/>
                <w:color w:val="auto"/>
                <w:sz w:val="23"/>
                <w:szCs w:val="23"/>
                <w:lang w:val="ru-UA"/>
              </w:rPr>
              <w:t>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 xml:space="preserve"> 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_________________________________</w:t>
            </w: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_________________________________</w:t>
            </w:r>
          </w:p>
          <w:p w:rsidR="004D5C73" w:rsidRPr="001938CF" w:rsidRDefault="004D5C73" w:rsidP="00805FE4">
            <w:pPr>
              <w:pStyle w:val="aa"/>
              <w:spacing w:line="240" w:lineRule="auto"/>
              <w:ind w:firstLine="568"/>
              <w:rPr>
                <w:b/>
                <w:color w:val="auto"/>
                <w:sz w:val="23"/>
                <w:szCs w:val="23"/>
                <w:lang w:val="ru-UA"/>
              </w:rPr>
            </w:pPr>
          </w:p>
          <w:p w:rsidR="004D5C73" w:rsidRPr="001938CF" w:rsidRDefault="004D5C73" w:rsidP="00805FE4">
            <w:pPr>
              <w:pStyle w:val="aa"/>
              <w:spacing w:line="240" w:lineRule="auto"/>
              <w:ind w:firstLine="568"/>
              <w:rPr>
                <w:b/>
                <w:color w:val="auto"/>
                <w:sz w:val="23"/>
                <w:szCs w:val="23"/>
                <w:lang w:val="ru-UA"/>
              </w:rPr>
            </w:pPr>
          </w:p>
          <w:p w:rsidR="004D5C73" w:rsidRPr="001938CF" w:rsidRDefault="004D5C73" w:rsidP="00805FE4">
            <w:pPr>
              <w:pStyle w:val="aa"/>
              <w:spacing w:line="240" w:lineRule="auto"/>
              <w:ind w:firstLine="568"/>
              <w:rPr>
                <w:b/>
                <w:color w:val="auto"/>
                <w:sz w:val="23"/>
                <w:szCs w:val="23"/>
                <w:lang w:val="ru-UA"/>
              </w:rPr>
            </w:pPr>
          </w:p>
          <w:p w:rsidR="004D5C73" w:rsidRPr="001938CF" w:rsidRDefault="004D5C73" w:rsidP="00805FE4">
            <w:pPr>
              <w:pStyle w:val="aa"/>
              <w:spacing w:line="240" w:lineRule="auto"/>
              <w:ind w:firstLine="568"/>
              <w:rPr>
                <w:b/>
                <w:color w:val="auto"/>
                <w:sz w:val="23"/>
                <w:szCs w:val="23"/>
                <w:lang w:val="ru-UA"/>
              </w:rPr>
            </w:pPr>
            <w:r w:rsidRPr="001938CF">
              <w:rPr>
                <w:b/>
                <w:color w:val="auto"/>
                <w:sz w:val="23"/>
                <w:szCs w:val="23"/>
                <w:lang w:val="ru-UA"/>
              </w:rPr>
              <w:t>__________________________________</w:t>
            </w:r>
          </w:p>
          <w:p w:rsidR="004D5C73" w:rsidRPr="001938CF" w:rsidRDefault="004D5C73" w:rsidP="00805FE4">
            <w:pPr>
              <w:pStyle w:val="aa"/>
              <w:spacing w:line="240" w:lineRule="auto"/>
              <w:ind w:firstLine="568"/>
              <w:rPr>
                <w:color w:val="auto"/>
                <w:sz w:val="23"/>
                <w:szCs w:val="23"/>
                <w:lang w:val="ru-UA"/>
              </w:rPr>
            </w:pPr>
          </w:p>
          <w:p w:rsidR="004D5C73" w:rsidRPr="001938CF" w:rsidRDefault="004D5C73" w:rsidP="00805FE4">
            <w:pPr>
              <w:pStyle w:val="aa"/>
              <w:spacing w:line="240" w:lineRule="auto"/>
              <w:ind w:firstLine="568"/>
              <w:rPr>
                <w:color w:val="auto"/>
                <w:sz w:val="23"/>
                <w:szCs w:val="23"/>
                <w:lang w:val="ru-UA"/>
              </w:rPr>
            </w:pPr>
            <w:r w:rsidRPr="001938CF">
              <w:rPr>
                <w:color w:val="auto"/>
                <w:sz w:val="23"/>
                <w:szCs w:val="23"/>
                <w:lang w:val="ru-UA"/>
              </w:rPr>
              <w:t>__________________ /</w:t>
            </w:r>
            <w:r w:rsidRPr="001938CF">
              <w:rPr>
                <w:b/>
                <w:color w:val="auto"/>
                <w:sz w:val="23"/>
                <w:szCs w:val="23"/>
                <w:lang w:val="ru-UA"/>
              </w:rPr>
              <w:t>_______________</w:t>
            </w:r>
          </w:p>
          <w:p w:rsidR="004D5C73" w:rsidRPr="001938CF" w:rsidRDefault="004D5C73" w:rsidP="00805FE4">
            <w:pPr>
              <w:pStyle w:val="aa"/>
              <w:spacing w:line="240" w:lineRule="auto"/>
              <w:ind w:firstLine="568"/>
              <w:rPr>
                <w:i/>
                <w:color w:val="auto"/>
                <w:sz w:val="23"/>
                <w:szCs w:val="23"/>
                <w:highlight w:val="yellow"/>
                <w:lang w:val="ru-UA"/>
              </w:rPr>
            </w:pPr>
            <w:r w:rsidRPr="001938CF">
              <w:rPr>
                <w:i/>
                <w:color w:val="auto"/>
                <w:sz w:val="23"/>
                <w:szCs w:val="23"/>
                <w:lang w:val="ru-UA"/>
              </w:rPr>
              <w:t>м.п.</w:t>
            </w:r>
          </w:p>
        </w:tc>
        <w:tc>
          <w:tcPr>
            <w:tcW w:w="4819" w:type="dxa"/>
          </w:tcPr>
          <w:p w:rsidR="004D5C73" w:rsidRPr="001938CF" w:rsidRDefault="004D5C73" w:rsidP="00805FE4">
            <w:pPr>
              <w:pStyle w:val="aa"/>
              <w:spacing w:line="240" w:lineRule="auto"/>
              <w:ind w:firstLine="568"/>
              <w:jc w:val="center"/>
              <w:rPr>
                <w:b/>
                <w:color w:val="auto"/>
                <w:sz w:val="23"/>
                <w:szCs w:val="23"/>
                <w:lang w:val="ru-UA"/>
              </w:rPr>
            </w:pPr>
            <w:r w:rsidRPr="001938CF">
              <w:rPr>
                <w:b/>
                <w:color w:val="auto"/>
                <w:sz w:val="23"/>
                <w:szCs w:val="23"/>
                <w:lang w:val="ru-UA"/>
              </w:rPr>
              <w:t>ПІДПРИЄМСТВО</w:t>
            </w:r>
          </w:p>
          <w:p w:rsidR="004D5C73" w:rsidRPr="001938CF" w:rsidRDefault="004D5C73" w:rsidP="00805FE4">
            <w:pPr>
              <w:pStyle w:val="aa"/>
              <w:spacing w:line="240" w:lineRule="auto"/>
              <w:ind w:firstLine="568"/>
              <w:jc w:val="center"/>
              <w:rPr>
                <w:b/>
                <w:color w:val="auto"/>
                <w:sz w:val="23"/>
                <w:szCs w:val="23"/>
                <w:lang w:val="ru-UA"/>
              </w:rPr>
            </w:pPr>
            <w:r w:rsidRPr="001938CF">
              <w:rPr>
                <w:b/>
                <w:color w:val="auto"/>
                <w:sz w:val="23"/>
                <w:szCs w:val="23"/>
                <w:lang w:val="ru-UA"/>
              </w:rPr>
              <w:t>«ЗАПОРІЖЕЛЕКТРОТРАНС»</w:t>
            </w:r>
          </w:p>
          <w:p w:rsidR="004D5C73" w:rsidRPr="001938CF" w:rsidRDefault="004D5C73" w:rsidP="00805FE4">
            <w:pPr>
              <w:pStyle w:val="aa"/>
              <w:spacing w:line="240" w:lineRule="auto"/>
              <w:ind w:firstLine="568"/>
              <w:jc w:val="left"/>
              <w:rPr>
                <w:color w:val="auto"/>
                <w:sz w:val="23"/>
                <w:szCs w:val="23"/>
                <w:lang w:val="ru-UA"/>
              </w:rPr>
            </w:pPr>
            <w:smartTag w:uri="urn:schemas-microsoft-com:office:smarttags" w:element="metricconverter">
              <w:smartTagPr>
                <w:attr w:name="ProductID" w:val="69095, м"/>
              </w:smartTagPr>
              <w:r w:rsidRPr="001938CF">
                <w:rPr>
                  <w:color w:val="auto"/>
                  <w:sz w:val="23"/>
                  <w:szCs w:val="23"/>
                  <w:lang w:val="ru-UA"/>
                </w:rPr>
                <w:t>69095, м</w:t>
              </w:r>
            </w:smartTag>
            <w:r w:rsidRPr="001938CF">
              <w:rPr>
                <w:color w:val="auto"/>
                <w:sz w:val="23"/>
                <w:szCs w:val="23"/>
                <w:lang w:val="ru-UA"/>
              </w:rPr>
              <w:t>. Запоріжжя, вул. Шкільна,2</w:t>
            </w:r>
          </w:p>
          <w:p w:rsidR="004D5C73" w:rsidRPr="001938CF" w:rsidRDefault="004D5C73" w:rsidP="00805FE4">
            <w:pPr>
              <w:pStyle w:val="aa"/>
              <w:spacing w:line="240" w:lineRule="auto"/>
              <w:ind w:firstLine="568"/>
              <w:jc w:val="left"/>
              <w:rPr>
                <w:color w:val="auto"/>
                <w:sz w:val="23"/>
                <w:szCs w:val="23"/>
                <w:lang w:val="ru-UA"/>
              </w:rPr>
            </w:pPr>
            <w:r w:rsidRPr="001938CF">
              <w:rPr>
                <w:color w:val="auto"/>
                <w:sz w:val="23"/>
                <w:szCs w:val="23"/>
                <w:lang w:val="ru-UA"/>
              </w:rPr>
              <w:t>Код ЄДРПОУ 03328379</w:t>
            </w:r>
          </w:p>
          <w:p w:rsidR="004D5C73" w:rsidRPr="001938CF" w:rsidRDefault="004D5C73" w:rsidP="00805FE4">
            <w:pPr>
              <w:pStyle w:val="aa"/>
              <w:spacing w:line="240" w:lineRule="auto"/>
              <w:ind w:firstLine="568"/>
              <w:jc w:val="left"/>
              <w:rPr>
                <w:sz w:val="23"/>
                <w:szCs w:val="23"/>
                <w:lang w:val="ru-UA"/>
              </w:rPr>
            </w:pPr>
            <w:r w:rsidRPr="001938CF">
              <w:rPr>
                <w:color w:val="auto"/>
                <w:sz w:val="23"/>
                <w:szCs w:val="23"/>
                <w:lang w:val="ru-UA"/>
              </w:rPr>
              <w:t xml:space="preserve">п\р </w:t>
            </w:r>
            <w:r w:rsidRPr="001938CF">
              <w:rPr>
                <w:sz w:val="23"/>
                <w:szCs w:val="23"/>
                <w:lang w:val="ru-UA"/>
              </w:rPr>
              <w:t>UA413204780000026000924419434</w:t>
            </w:r>
          </w:p>
          <w:p w:rsidR="004D5C73" w:rsidRPr="001938CF" w:rsidRDefault="004D5C73" w:rsidP="00805FE4">
            <w:pPr>
              <w:pStyle w:val="aa"/>
              <w:spacing w:line="240" w:lineRule="auto"/>
              <w:ind w:firstLine="568"/>
              <w:jc w:val="left"/>
              <w:rPr>
                <w:sz w:val="23"/>
                <w:szCs w:val="23"/>
                <w:lang w:val="ru-UA"/>
              </w:rPr>
            </w:pPr>
            <w:r w:rsidRPr="001938CF">
              <w:rPr>
                <w:sz w:val="23"/>
                <w:szCs w:val="23"/>
                <w:lang w:val="ru-UA"/>
              </w:rPr>
              <w:t>в ПАТ АБ «Укргазбанк»</w:t>
            </w:r>
          </w:p>
          <w:p w:rsidR="004D5C73" w:rsidRPr="001938CF" w:rsidRDefault="004D5C73" w:rsidP="00805FE4">
            <w:pPr>
              <w:pStyle w:val="aa"/>
              <w:spacing w:line="240" w:lineRule="auto"/>
              <w:ind w:firstLine="568"/>
              <w:jc w:val="left"/>
              <w:rPr>
                <w:color w:val="auto"/>
                <w:sz w:val="23"/>
                <w:szCs w:val="23"/>
                <w:lang w:val="ru-UA"/>
              </w:rPr>
            </w:pPr>
            <w:r w:rsidRPr="001938CF">
              <w:rPr>
                <w:color w:val="auto"/>
                <w:sz w:val="23"/>
                <w:szCs w:val="23"/>
                <w:lang w:val="ru-UA"/>
              </w:rPr>
              <w:t xml:space="preserve">ІПН 033283708248; </w:t>
            </w:r>
          </w:p>
          <w:p w:rsidR="004D5C73" w:rsidRPr="001938CF" w:rsidRDefault="004D5C73" w:rsidP="00805FE4">
            <w:pPr>
              <w:pStyle w:val="aa"/>
              <w:spacing w:line="240" w:lineRule="auto"/>
              <w:ind w:firstLine="568"/>
              <w:jc w:val="left"/>
              <w:rPr>
                <w:color w:val="auto"/>
                <w:sz w:val="23"/>
                <w:szCs w:val="23"/>
                <w:lang w:val="ru-UA"/>
              </w:rPr>
            </w:pPr>
            <w:r w:rsidRPr="001938CF">
              <w:rPr>
                <w:color w:val="auto"/>
                <w:sz w:val="23"/>
                <w:szCs w:val="23"/>
                <w:lang w:val="ru-UA"/>
              </w:rPr>
              <w:t>Свід-во ПДВ № 40373772</w:t>
            </w:r>
          </w:p>
          <w:p w:rsidR="004D5C73" w:rsidRPr="001938CF" w:rsidRDefault="004D5C73" w:rsidP="00805FE4">
            <w:pPr>
              <w:pStyle w:val="aa"/>
              <w:spacing w:line="240" w:lineRule="auto"/>
              <w:ind w:firstLine="568"/>
              <w:jc w:val="left"/>
              <w:rPr>
                <w:color w:val="auto"/>
                <w:sz w:val="23"/>
                <w:szCs w:val="23"/>
                <w:lang w:val="ru-UA"/>
              </w:rPr>
            </w:pPr>
            <w:r w:rsidRPr="001938CF">
              <w:rPr>
                <w:color w:val="auto"/>
                <w:sz w:val="23"/>
                <w:szCs w:val="23"/>
                <w:lang w:val="ru-UA"/>
              </w:rPr>
              <w:t>Тел. (061) 787-64-96</w:t>
            </w:r>
          </w:p>
          <w:p w:rsidR="004D5C73" w:rsidRPr="001938CF" w:rsidRDefault="004D5C73" w:rsidP="00805FE4">
            <w:pPr>
              <w:pStyle w:val="aa"/>
              <w:spacing w:line="240" w:lineRule="auto"/>
              <w:ind w:firstLine="568"/>
              <w:jc w:val="left"/>
              <w:rPr>
                <w:b/>
                <w:color w:val="auto"/>
                <w:sz w:val="23"/>
                <w:szCs w:val="23"/>
                <w:lang w:val="ru-UA"/>
              </w:rPr>
            </w:pPr>
          </w:p>
          <w:p w:rsidR="004D5C73" w:rsidRPr="001938CF" w:rsidRDefault="004D5C73" w:rsidP="00805FE4">
            <w:pPr>
              <w:pStyle w:val="aa"/>
              <w:spacing w:line="240" w:lineRule="auto"/>
              <w:ind w:firstLine="568"/>
              <w:jc w:val="left"/>
              <w:rPr>
                <w:b/>
                <w:color w:val="auto"/>
                <w:sz w:val="23"/>
                <w:szCs w:val="23"/>
                <w:lang w:val="ru-UA"/>
              </w:rPr>
            </w:pPr>
            <w:r w:rsidRPr="001938CF">
              <w:rPr>
                <w:b/>
                <w:color w:val="auto"/>
                <w:sz w:val="23"/>
                <w:szCs w:val="23"/>
                <w:lang w:val="ru-UA"/>
              </w:rPr>
              <w:t>_________________________________</w:t>
            </w:r>
          </w:p>
          <w:p w:rsidR="004D5C73" w:rsidRPr="001938CF" w:rsidRDefault="004D5C73" w:rsidP="00805FE4">
            <w:pPr>
              <w:pStyle w:val="aa"/>
              <w:spacing w:line="240" w:lineRule="auto"/>
              <w:ind w:firstLine="568"/>
              <w:jc w:val="left"/>
              <w:rPr>
                <w:b/>
                <w:color w:val="auto"/>
                <w:sz w:val="23"/>
                <w:szCs w:val="23"/>
                <w:lang w:val="ru-UA"/>
              </w:rPr>
            </w:pPr>
          </w:p>
          <w:p w:rsidR="004D5C73" w:rsidRPr="001938CF" w:rsidRDefault="004D5C73" w:rsidP="00805FE4">
            <w:pPr>
              <w:pStyle w:val="aa"/>
              <w:spacing w:line="240" w:lineRule="auto"/>
              <w:ind w:firstLine="568"/>
              <w:jc w:val="left"/>
              <w:rPr>
                <w:b/>
                <w:color w:val="auto"/>
                <w:sz w:val="23"/>
                <w:szCs w:val="23"/>
                <w:lang w:val="ru-UA"/>
              </w:rPr>
            </w:pPr>
            <w:r w:rsidRPr="001938CF">
              <w:rPr>
                <w:color w:val="auto"/>
                <w:sz w:val="23"/>
                <w:szCs w:val="23"/>
                <w:lang w:val="ru-UA"/>
              </w:rPr>
              <w:t>___________________/</w:t>
            </w:r>
            <w:r w:rsidRPr="001938CF">
              <w:rPr>
                <w:b/>
                <w:color w:val="auto"/>
                <w:sz w:val="23"/>
                <w:szCs w:val="23"/>
                <w:lang w:val="ru-UA"/>
              </w:rPr>
              <w:t>______________</w:t>
            </w:r>
          </w:p>
          <w:p w:rsidR="004D5C73" w:rsidRPr="001938CF" w:rsidRDefault="004D5C73" w:rsidP="00805FE4">
            <w:pPr>
              <w:pStyle w:val="aa"/>
              <w:spacing w:line="240" w:lineRule="auto"/>
              <w:jc w:val="left"/>
              <w:rPr>
                <w:color w:val="auto"/>
                <w:sz w:val="23"/>
                <w:szCs w:val="23"/>
                <w:highlight w:val="yellow"/>
                <w:lang w:val="ru-UA"/>
              </w:rPr>
            </w:pPr>
            <w:r w:rsidRPr="001938CF">
              <w:rPr>
                <w:i/>
                <w:color w:val="auto"/>
                <w:sz w:val="23"/>
                <w:szCs w:val="23"/>
                <w:lang w:val="ru-UA"/>
              </w:rPr>
              <w:t xml:space="preserve"> м.п.</w:t>
            </w:r>
          </w:p>
        </w:tc>
      </w:tr>
      <w:tr w:rsidR="004D5C73" w:rsidRPr="001938CF" w:rsidTr="00805FE4">
        <w:tblPrEx>
          <w:tblCellMar>
            <w:left w:w="10" w:type="dxa"/>
            <w:right w:w="10" w:type="dxa"/>
          </w:tblCellMar>
          <w:tblLook w:val="0000" w:firstRow="0" w:lastRow="0" w:firstColumn="0" w:lastColumn="0" w:noHBand="0" w:noVBand="0"/>
        </w:tblPrEx>
        <w:tc>
          <w:tcPr>
            <w:tcW w:w="5036" w:type="dxa"/>
            <w:gridSpan w:val="2"/>
            <w:tcMar>
              <w:top w:w="0" w:type="dxa"/>
              <w:left w:w="108" w:type="dxa"/>
              <w:bottom w:w="0" w:type="dxa"/>
              <w:right w:w="108" w:type="dxa"/>
            </w:tcMar>
          </w:tcPr>
          <w:p w:rsidR="004D5C73" w:rsidRPr="001938CF" w:rsidRDefault="004D5C73" w:rsidP="00805FE4">
            <w:pPr>
              <w:ind w:firstLine="568"/>
              <w:rPr>
                <w:bCs/>
                <w:kern w:val="3"/>
                <w:sz w:val="23"/>
                <w:szCs w:val="23"/>
                <w:highlight w:val="yellow"/>
                <w:lang w:val="ru-UA"/>
              </w:rPr>
            </w:pPr>
          </w:p>
        </w:tc>
        <w:tc>
          <w:tcPr>
            <w:tcW w:w="4819" w:type="dxa"/>
            <w:tcMar>
              <w:top w:w="0" w:type="dxa"/>
              <w:left w:w="108" w:type="dxa"/>
              <w:bottom w:w="0" w:type="dxa"/>
              <w:right w:w="108" w:type="dxa"/>
            </w:tcMar>
          </w:tcPr>
          <w:p w:rsidR="004D5C73" w:rsidRPr="001938CF" w:rsidRDefault="004D5C73" w:rsidP="00805FE4">
            <w:pPr>
              <w:autoSpaceDN w:val="0"/>
              <w:ind w:firstLine="568"/>
              <w:rPr>
                <w:b/>
                <w:kern w:val="3"/>
                <w:sz w:val="23"/>
                <w:szCs w:val="23"/>
                <w:highlight w:val="yellow"/>
                <w:lang w:val="ru-UA" w:eastAsia="ru-RU"/>
              </w:rPr>
            </w:pPr>
          </w:p>
        </w:tc>
      </w:tr>
    </w:tbl>
    <w:p w:rsidR="004D5C73" w:rsidRPr="001938CF" w:rsidRDefault="004D5C73" w:rsidP="004D5C73">
      <w:pPr>
        <w:autoSpaceDN w:val="0"/>
        <w:ind w:firstLine="5529"/>
        <w:rPr>
          <w:b/>
          <w:kern w:val="3"/>
          <w:sz w:val="23"/>
          <w:szCs w:val="23"/>
          <w:highlight w:val="yellow"/>
          <w:lang w:val="ru-UA" w:eastAsia="ru-RU"/>
        </w:rPr>
      </w:pPr>
    </w:p>
    <w:p w:rsidR="004D5C73" w:rsidRPr="001938CF" w:rsidRDefault="004D5C73" w:rsidP="004D5C73">
      <w:pPr>
        <w:autoSpaceDN w:val="0"/>
        <w:ind w:firstLine="5529"/>
        <w:rPr>
          <w:b/>
          <w:kern w:val="3"/>
          <w:sz w:val="23"/>
          <w:szCs w:val="23"/>
          <w:highlight w:val="yellow"/>
          <w:lang w:val="ru-UA" w:eastAsia="ru-RU"/>
        </w:rPr>
      </w:pPr>
    </w:p>
    <w:p w:rsidR="004D5C73" w:rsidRPr="001938CF" w:rsidRDefault="004D5C73" w:rsidP="004D5C73">
      <w:pPr>
        <w:autoSpaceDN w:val="0"/>
        <w:ind w:firstLine="5529"/>
        <w:rPr>
          <w:b/>
          <w:kern w:val="3"/>
          <w:sz w:val="23"/>
          <w:szCs w:val="23"/>
          <w:highlight w:val="yellow"/>
          <w:lang w:val="ru-UA" w:eastAsia="ru-RU"/>
        </w:rPr>
      </w:pPr>
    </w:p>
    <w:p w:rsidR="004D5C73" w:rsidRPr="001938CF" w:rsidRDefault="004D5C73" w:rsidP="004D5C73">
      <w:pPr>
        <w:autoSpaceDN w:val="0"/>
        <w:ind w:firstLine="5529"/>
        <w:rPr>
          <w:b/>
          <w:kern w:val="3"/>
          <w:sz w:val="23"/>
          <w:szCs w:val="23"/>
          <w:highlight w:val="yellow"/>
          <w:lang w:val="ru-UA" w:eastAsia="ru-RU"/>
        </w:rPr>
      </w:pPr>
    </w:p>
    <w:p w:rsidR="004D5C73" w:rsidRPr="001938CF" w:rsidRDefault="004D5C73" w:rsidP="004D5C73">
      <w:pPr>
        <w:autoSpaceDN w:val="0"/>
        <w:ind w:firstLine="5529"/>
        <w:rPr>
          <w:b/>
          <w:kern w:val="3"/>
          <w:sz w:val="23"/>
          <w:szCs w:val="23"/>
          <w:highlight w:val="yellow"/>
          <w:lang w:val="ru-UA" w:eastAsia="ru-RU"/>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rPr>
          <w:rFonts w:eastAsia="Times New Roman" w:cs="Times New Roman"/>
          <w:b/>
          <w:kern w:val="3"/>
          <w:lang w:val="ru-UA" w:eastAsia="ru-RU" w:bidi="ar-SA"/>
        </w:rPr>
      </w:pPr>
    </w:p>
    <w:p w:rsidR="004D5C73" w:rsidRPr="001938CF" w:rsidRDefault="004D5C73" w:rsidP="004D5C73">
      <w:pPr>
        <w:widowControl/>
        <w:autoSpaceDN w:val="0"/>
        <w:ind w:firstLine="5529"/>
        <w:jc w:val="right"/>
        <w:rPr>
          <w:rFonts w:eastAsia="Times New Roman" w:cs="Times New Roman"/>
          <w:b/>
          <w:kern w:val="3"/>
          <w:lang w:val="ru-UA" w:eastAsia="ru-RU" w:bidi="ar-SA"/>
        </w:rPr>
      </w:pPr>
      <w:r w:rsidRPr="001938CF">
        <w:rPr>
          <w:rFonts w:eastAsia="Times New Roman" w:cs="Times New Roman"/>
          <w:b/>
          <w:kern w:val="3"/>
          <w:lang w:val="ru-UA" w:eastAsia="ru-RU" w:bidi="ar-SA"/>
        </w:rPr>
        <w:t>Додаток № 1</w:t>
      </w:r>
    </w:p>
    <w:p w:rsidR="004D5C73" w:rsidRPr="001938CF" w:rsidRDefault="004D5C73" w:rsidP="004D5C73">
      <w:pPr>
        <w:widowControl/>
        <w:autoSpaceDN w:val="0"/>
        <w:ind w:firstLine="5529"/>
        <w:jc w:val="right"/>
        <w:rPr>
          <w:rFonts w:eastAsia="Times New Roman" w:cs="Times New Roman"/>
          <w:b/>
          <w:kern w:val="3"/>
          <w:lang w:val="ru-UA" w:eastAsia="ru-RU" w:bidi="ar-SA"/>
        </w:rPr>
      </w:pPr>
      <w:r w:rsidRPr="001938CF">
        <w:rPr>
          <w:rFonts w:eastAsia="Times New Roman" w:cs="Times New Roman"/>
          <w:b/>
          <w:kern w:val="3"/>
          <w:lang w:val="ru-UA" w:eastAsia="ru-RU" w:bidi="ar-SA"/>
        </w:rPr>
        <w:t>до Договору № _________________</w:t>
      </w:r>
    </w:p>
    <w:p w:rsidR="004D5C73" w:rsidRPr="001938CF" w:rsidRDefault="004D5C73" w:rsidP="004D5C73">
      <w:pPr>
        <w:widowControl/>
        <w:suppressAutoHyphens w:val="0"/>
        <w:ind w:firstLine="5529"/>
        <w:jc w:val="right"/>
        <w:rPr>
          <w:rFonts w:eastAsia="Times New Roman" w:cs="Times New Roman"/>
          <w:b/>
          <w:kern w:val="0"/>
          <w:lang w:val="ru-UA" w:eastAsia="uk-UA" w:bidi="ar-SA"/>
        </w:rPr>
      </w:pPr>
      <w:r w:rsidRPr="001938CF">
        <w:rPr>
          <w:rFonts w:eastAsia="Times New Roman" w:cs="Times New Roman"/>
          <w:b/>
          <w:kern w:val="3"/>
          <w:lang w:val="ru-UA" w:eastAsia="ru-RU" w:bidi="ar-SA"/>
        </w:rPr>
        <w:t>від «____»____________2022 р.</w:t>
      </w:r>
    </w:p>
    <w:p w:rsidR="004D5C73" w:rsidRPr="001938CF" w:rsidRDefault="004D5C73" w:rsidP="004D5C73">
      <w:pPr>
        <w:widowControl/>
        <w:suppressAutoHyphens w:val="0"/>
        <w:ind w:firstLine="568"/>
        <w:jc w:val="right"/>
        <w:rPr>
          <w:rFonts w:eastAsia="Times New Roman" w:cs="Times New Roman"/>
          <w:b/>
          <w:kern w:val="0"/>
          <w:lang w:val="ru-UA" w:eastAsia="uk-UA" w:bidi="ar-SA"/>
        </w:rPr>
      </w:pPr>
      <w:r w:rsidRPr="001938CF">
        <w:rPr>
          <w:rFonts w:eastAsia="Times New Roman" w:cs="Times New Roman"/>
          <w:b/>
          <w:kern w:val="0"/>
          <w:lang w:val="ru-UA" w:eastAsia="uk-UA" w:bidi="ar-SA"/>
        </w:rPr>
        <w:t xml:space="preserve"> </w:t>
      </w:r>
    </w:p>
    <w:p w:rsidR="004D5C73" w:rsidRPr="001938CF" w:rsidRDefault="004D5C73" w:rsidP="004D5C73">
      <w:pPr>
        <w:widowControl/>
        <w:suppressAutoHyphens w:val="0"/>
        <w:ind w:firstLine="568"/>
        <w:jc w:val="center"/>
        <w:rPr>
          <w:rFonts w:eastAsia="Times New Roman" w:cs="Times New Roman"/>
          <w:b/>
          <w:kern w:val="0"/>
          <w:lang w:val="ru-UA" w:eastAsia="uk-UA" w:bidi="ar-SA"/>
        </w:rPr>
      </w:pPr>
    </w:p>
    <w:p w:rsidR="004D5C73" w:rsidRPr="001938CF" w:rsidRDefault="004D5C73" w:rsidP="004D5C73">
      <w:pPr>
        <w:widowControl/>
        <w:suppressAutoHyphens w:val="0"/>
        <w:ind w:firstLine="568"/>
        <w:jc w:val="center"/>
        <w:rPr>
          <w:rFonts w:eastAsia="Times New Roman" w:cs="Times New Roman"/>
          <w:b/>
          <w:kern w:val="0"/>
          <w:sz w:val="22"/>
          <w:szCs w:val="22"/>
          <w:lang w:val="ru-UA" w:eastAsia="uk-UA" w:bidi="ar-SA"/>
        </w:rPr>
      </w:pPr>
      <w:r w:rsidRPr="001938CF">
        <w:rPr>
          <w:rFonts w:eastAsia="Times New Roman" w:cs="Times New Roman"/>
          <w:b/>
          <w:kern w:val="0"/>
          <w:sz w:val="22"/>
          <w:szCs w:val="22"/>
          <w:lang w:val="ru-UA" w:eastAsia="uk-UA" w:bidi="ar-SA"/>
        </w:rPr>
        <w:t>СПЕЦИФІКАЦІЯ</w:t>
      </w:r>
    </w:p>
    <w:p w:rsidR="004D5C73" w:rsidRPr="001938CF" w:rsidRDefault="004D5C73" w:rsidP="004D5C73">
      <w:pPr>
        <w:widowControl/>
        <w:suppressAutoHyphens w:val="0"/>
        <w:rPr>
          <w:rFonts w:eastAsia="Times New Roman" w:cs="Times New Roman"/>
          <w:b/>
          <w:kern w:val="0"/>
          <w:sz w:val="22"/>
          <w:szCs w:val="22"/>
          <w:lang w:val="ru-UA" w:eastAsia="uk-UA" w:bidi="ar-S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5497"/>
        <w:gridCol w:w="1264"/>
        <w:gridCol w:w="1369"/>
        <w:gridCol w:w="1436"/>
      </w:tblGrid>
      <w:tr w:rsidR="004D5C73" w:rsidRPr="001938CF" w:rsidTr="004F5338">
        <w:trPr>
          <w:trHeight w:val="832"/>
        </w:trPr>
        <w:tc>
          <w:tcPr>
            <w:tcW w:w="811" w:type="dxa"/>
            <w:vAlign w:val="center"/>
          </w:tcPr>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w:t>
            </w:r>
          </w:p>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 xml:space="preserve"> з/п</w:t>
            </w:r>
          </w:p>
        </w:tc>
        <w:tc>
          <w:tcPr>
            <w:tcW w:w="5497" w:type="dxa"/>
            <w:vAlign w:val="center"/>
          </w:tcPr>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Найменування послуг</w:t>
            </w:r>
          </w:p>
        </w:tc>
        <w:tc>
          <w:tcPr>
            <w:tcW w:w="1264" w:type="dxa"/>
            <w:vAlign w:val="center"/>
          </w:tcPr>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Кількість послуг</w:t>
            </w:r>
          </w:p>
        </w:tc>
        <w:tc>
          <w:tcPr>
            <w:tcW w:w="1369" w:type="dxa"/>
          </w:tcPr>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Ціна за одиницю, грн.        (з/без ПДВ)</w:t>
            </w:r>
          </w:p>
        </w:tc>
        <w:tc>
          <w:tcPr>
            <w:tcW w:w="1436" w:type="dxa"/>
          </w:tcPr>
          <w:p w:rsidR="004D5C73" w:rsidRPr="001938CF" w:rsidRDefault="004D5C73" w:rsidP="00805FE4">
            <w:pPr>
              <w:widowControl/>
              <w:suppressAutoHyphens w:val="0"/>
              <w:jc w:val="center"/>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Загальна вартість, грн.            (з/без ПДВ)</w:t>
            </w:r>
          </w:p>
        </w:tc>
      </w:tr>
      <w:tr w:rsidR="004D5C73" w:rsidRPr="001938CF" w:rsidTr="004F5338">
        <w:trPr>
          <w:trHeight w:val="62"/>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Діагностика системи кондиціювання (повна)</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2.</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Вакууміровання системи</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3.</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Заповнення системи хладогеном</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4.</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Відбір хладогенту обладнанням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5.</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Відновлення та рекуперація хладогенту  (за 1 кг)</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6.</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Перевірка витоку повітря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7.</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Перевірка вентилятору системи кондиціювання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5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8.</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Продування конденсора та системи кондиціювання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20</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9.</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Мийка конденсора та системи кондиціювання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20</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10.</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Демонтаж  та монтаж конденсора салону</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10</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11.</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Демонтаж  та монтаж конденсора водія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10</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12.</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Очищення дренажної системи</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13.</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Заміна фільтру осушника (дегредатора)</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12</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vAlign w:val="center"/>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14.</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Регулірування клапану</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5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15.</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Демонтаж та монтаж захисної системи кондиціювання</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16.</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Очищення випарника</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17.</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Мийка контуру високого та низького тиску</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18.</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Елоктротехнічні роботи</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19.</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Хладогент R134 </w:t>
            </w:r>
          </w:p>
        </w:tc>
        <w:tc>
          <w:tcPr>
            <w:tcW w:w="1264" w:type="dxa"/>
            <w:vAlign w:val="center"/>
          </w:tcPr>
          <w:p w:rsidR="004D5C73" w:rsidRPr="001938CF" w:rsidRDefault="004D5C73" w:rsidP="00805FE4">
            <w:pPr>
              <w:jc w:val="center"/>
              <w:rPr>
                <w:rFonts w:eastAsia="Times New Roman" w:cs="Times New Roman"/>
                <w:sz w:val="20"/>
                <w:lang w:val="ru-UA" w:eastAsia="en-US"/>
              </w:rPr>
            </w:pPr>
            <w:r w:rsidRPr="001938CF">
              <w:rPr>
                <w:rFonts w:eastAsia="Times New Roman" w:cs="Times New Roman"/>
                <w:sz w:val="20"/>
                <w:lang w:val="ru-UA" w:eastAsia="en-US"/>
              </w:rPr>
              <w:t>250 кг</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210"/>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20.</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 xml:space="preserve">Пошук витоку хладогенту </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20</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4D5C73" w:rsidRPr="001938CF" w:rsidTr="004F5338">
        <w:trPr>
          <w:trHeight w:val="197"/>
        </w:trPr>
        <w:tc>
          <w:tcPr>
            <w:tcW w:w="811" w:type="dxa"/>
          </w:tcPr>
          <w:p w:rsidR="004D5C73" w:rsidRPr="001938CF" w:rsidRDefault="004D5C73" w:rsidP="00805FE4">
            <w:pPr>
              <w:widowControl/>
              <w:suppressAutoHyphens w:val="0"/>
              <w:jc w:val="center"/>
              <w:rPr>
                <w:rFonts w:eastAsia="Times New Roman" w:cs="Times New Roman"/>
                <w:kern w:val="0"/>
                <w:sz w:val="20"/>
                <w:lang w:val="ru-UA" w:eastAsia="uk-UA" w:bidi="ar-SA"/>
              </w:rPr>
            </w:pPr>
            <w:r w:rsidRPr="001938CF">
              <w:rPr>
                <w:rFonts w:eastAsia="Times New Roman" w:cs="Times New Roman"/>
                <w:kern w:val="0"/>
                <w:sz w:val="20"/>
                <w:lang w:val="ru-UA" w:eastAsia="uk-UA" w:bidi="ar-SA"/>
              </w:rPr>
              <w:t>21.</w:t>
            </w:r>
          </w:p>
        </w:tc>
        <w:tc>
          <w:tcPr>
            <w:tcW w:w="5497" w:type="dxa"/>
            <w:vAlign w:val="bottom"/>
          </w:tcPr>
          <w:p w:rsidR="004D5C73" w:rsidRPr="001938CF" w:rsidRDefault="004D5C73" w:rsidP="00805FE4">
            <w:pPr>
              <w:rPr>
                <w:rFonts w:eastAsia="Times New Roman" w:cs="Times New Roman"/>
                <w:color w:val="000000"/>
                <w:sz w:val="20"/>
                <w:lang w:val="ru-UA" w:eastAsia="en-US"/>
              </w:rPr>
            </w:pPr>
            <w:r w:rsidRPr="001938CF">
              <w:rPr>
                <w:rFonts w:eastAsia="Times New Roman" w:cs="Times New Roman"/>
                <w:color w:val="000000"/>
                <w:sz w:val="20"/>
                <w:lang w:val="ru-UA" w:eastAsia="en-US"/>
              </w:rPr>
              <w:t>Герметизація вентиляційних каналів</w:t>
            </w:r>
          </w:p>
        </w:tc>
        <w:tc>
          <w:tcPr>
            <w:tcW w:w="1264" w:type="dxa"/>
            <w:vAlign w:val="center"/>
          </w:tcPr>
          <w:p w:rsidR="004D5C73" w:rsidRPr="001938CF" w:rsidRDefault="004D5C73" w:rsidP="00805FE4">
            <w:pPr>
              <w:jc w:val="center"/>
              <w:rPr>
                <w:rFonts w:eastAsia="Times New Roman" w:cs="Times New Roman"/>
                <w:color w:val="000000"/>
                <w:sz w:val="20"/>
                <w:lang w:val="ru-UA" w:eastAsia="en-US"/>
              </w:rPr>
            </w:pPr>
            <w:r w:rsidRPr="001938CF">
              <w:rPr>
                <w:rFonts w:eastAsia="Times New Roman" w:cs="Times New Roman"/>
                <w:color w:val="000000"/>
                <w:sz w:val="20"/>
                <w:lang w:val="ru-UA" w:eastAsia="en-US"/>
              </w:rPr>
              <w:t>43</w:t>
            </w:r>
          </w:p>
        </w:tc>
        <w:tc>
          <w:tcPr>
            <w:tcW w:w="1369"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c>
          <w:tcPr>
            <w:tcW w:w="1436" w:type="dxa"/>
          </w:tcPr>
          <w:p w:rsidR="004D5C73" w:rsidRPr="001938CF" w:rsidRDefault="004D5C73" w:rsidP="00805FE4">
            <w:pPr>
              <w:widowControl/>
              <w:suppressAutoHyphens w:val="0"/>
              <w:jc w:val="center"/>
              <w:rPr>
                <w:rFonts w:eastAsia="Times New Roman" w:cs="Times New Roman"/>
                <w:kern w:val="0"/>
                <w:sz w:val="20"/>
                <w:lang w:val="ru-UA" w:eastAsia="uk-UA" w:bidi="ar-SA"/>
              </w:rPr>
            </w:pPr>
          </w:p>
        </w:tc>
      </w:tr>
      <w:tr w:rsidR="00DF65B3" w:rsidRPr="001938CF" w:rsidTr="004F5338">
        <w:trPr>
          <w:trHeight w:val="210"/>
        </w:trPr>
        <w:tc>
          <w:tcPr>
            <w:tcW w:w="7572" w:type="dxa"/>
            <w:gridSpan w:val="3"/>
          </w:tcPr>
          <w:p w:rsidR="00DF65B3" w:rsidRPr="001938CF" w:rsidRDefault="00DF65B3" w:rsidP="00DF65B3">
            <w:pPr>
              <w:widowControl/>
              <w:suppressAutoHyphens w:val="0"/>
              <w:rPr>
                <w:rFonts w:eastAsia="Times New Roman" w:cs="Times New Roman"/>
                <w:b/>
                <w:kern w:val="0"/>
                <w:sz w:val="20"/>
                <w:lang w:val="ru-UA" w:eastAsia="uk-UA" w:bidi="ar-SA"/>
              </w:rPr>
            </w:pPr>
            <w:r w:rsidRPr="001938CF">
              <w:rPr>
                <w:rFonts w:eastAsia="Times New Roman" w:cs="Times New Roman"/>
                <w:b/>
                <w:kern w:val="0"/>
                <w:sz w:val="20"/>
                <w:lang w:val="ru-UA" w:eastAsia="uk-UA" w:bidi="ar-SA"/>
              </w:rPr>
              <w:t>Всього:</w:t>
            </w:r>
            <w:bookmarkStart w:id="2" w:name="_GoBack"/>
            <w:bookmarkEnd w:id="2"/>
          </w:p>
        </w:tc>
        <w:tc>
          <w:tcPr>
            <w:tcW w:w="1369" w:type="dxa"/>
          </w:tcPr>
          <w:p w:rsidR="00DF65B3" w:rsidRPr="001938CF" w:rsidRDefault="00DF65B3" w:rsidP="00805FE4">
            <w:pPr>
              <w:widowControl/>
              <w:suppressAutoHyphens w:val="0"/>
              <w:jc w:val="center"/>
              <w:rPr>
                <w:rFonts w:eastAsia="Times New Roman" w:cs="Times New Roman"/>
                <w:kern w:val="0"/>
                <w:sz w:val="20"/>
                <w:lang w:val="ru-UA" w:eastAsia="uk-UA" w:bidi="ar-SA"/>
              </w:rPr>
            </w:pPr>
          </w:p>
        </w:tc>
        <w:tc>
          <w:tcPr>
            <w:tcW w:w="1436" w:type="dxa"/>
          </w:tcPr>
          <w:p w:rsidR="00DF65B3" w:rsidRPr="001938CF" w:rsidRDefault="00DF65B3" w:rsidP="00805FE4">
            <w:pPr>
              <w:widowControl/>
              <w:suppressAutoHyphens w:val="0"/>
              <w:jc w:val="center"/>
              <w:rPr>
                <w:rFonts w:eastAsia="Times New Roman" w:cs="Times New Roman"/>
                <w:kern w:val="0"/>
                <w:sz w:val="20"/>
                <w:lang w:val="ru-UA" w:eastAsia="uk-UA" w:bidi="ar-SA"/>
              </w:rPr>
            </w:pPr>
          </w:p>
        </w:tc>
      </w:tr>
    </w:tbl>
    <w:p w:rsidR="004D5C73" w:rsidRPr="001938CF" w:rsidRDefault="004D5C73" w:rsidP="004D5C73">
      <w:pPr>
        <w:widowControl/>
        <w:suppressAutoHyphens w:val="0"/>
        <w:ind w:firstLine="568"/>
        <w:jc w:val="center"/>
        <w:rPr>
          <w:rFonts w:eastAsia="Times New Roman" w:cs="Times New Roman"/>
          <w:b/>
          <w:kern w:val="0"/>
          <w:sz w:val="22"/>
          <w:szCs w:val="22"/>
          <w:lang w:val="ru-UA" w:eastAsia="uk-UA" w:bidi="ar-SA"/>
        </w:rPr>
      </w:pPr>
    </w:p>
    <w:p w:rsidR="004D5C73" w:rsidRPr="001938CF" w:rsidRDefault="004D5C73" w:rsidP="004D5C73">
      <w:pPr>
        <w:keepNext/>
        <w:widowControl/>
        <w:suppressAutoHyphens w:val="0"/>
        <w:ind w:firstLine="568"/>
        <w:outlineLvl w:val="0"/>
        <w:rPr>
          <w:rFonts w:eastAsia="Times New Roman" w:cs="Times New Roman"/>
          <w:b/>
          <w:bCs/>
          <w:kern w:val="0"/>
          <w:highlight w:val="cyan"/>
          <w:lang w:val="ru-UA" w:eastAsia="ru-RU" w:bidi="ar-SA"/>
        </w:rPr>
      </w:pPr>
      <w:r w:rsidRPr="001938CF">
        <w:rPr>
          <w:rFonts w:eastAsia="Times New Roman" w:cs="Times New Roman"/>
          <w:b/>
          <w:bCs/>
          <w:kern w:val="0"/>
          <w:highlight w:val="cyan"/>
          <w:lang w:val="ru-UA" w:eastAsia="ru-RU" w:bidi="ar-SA"/>
        </w:rPr>
        <w:t xml:space="preserve"> </w:t>
      </w:r>
    </w:p>
    <w:p w:rsidR="004D5C73" w:rsidRPr="001938CF" w:rsidRDefault="004D5C73" w:rsidP="004D5C73">
      <w:pPr>
        <w:keepNext/>
        <w:widowControl/>
        <w:suppressAutoHyphens w:val="0"/>
        <w:ind w:firstLine="568"/>
        <w:outlineLvl w:val="0"/>
        <w:rPr>
          <w:rFonts w:eastAsia="Times New Roman" w:cs="Times New Roman"/>
          <w:b/>
          <w:bCs/>
          <w:kern w:val="0"/>
          <w:lang w:val="ru-UA" w:eastAsia="ru-RU" w:bidi="ar-SA"/>
        </w:rPr>
      </w:pPr>
      <w:r w:rsidRPr="001938CF">
        <w:rPr>
          <w:rFonts w:eastAsia="Times New Roman" w:cs="Times New Roman"/>
          <w:b/>
          <w:bCs/>
          <w:kern w:val="0"/>
          <w:lang w:val="ru-UA" w:eastAsia="ru-RU" w:bidi="ar-SA"/>
        </w:rPr>
        <w:t xml:space="preserve">       ВИКОНАВЕЦЬ</w:t>
      </w:r>
      <w:r w:rsidRPr="001938CF">
        <w:rPr>
          <w:rFonts w:eastAsia="Times New Roman" w:cs="Times New Roman"/>
          <w:b/>
          <w:bCs/>
          <w:kern w:val="0"/>
          <w:lang w:val="ru-UA" w:eastAsia="ru-RU" w:bidi="ar-SA"/>
        </w:rPr>
        <w:tab/>
      </w:r>
      <w:r w:rsidRPr="001938CF">
        <w:rPr>
          <w:rFonts w:eastAsia="Times New Roman" w:cs="Times New Roman"/>
          <w:b/>
          <w:bCs/>
          <w:kern w:val="0"/>
          <w:lang w:val="ru-UA" w:eastAsia="ru-RU" w:bidi="ar-SA"/>
        </w:rPr>
        <w:tab/>
      </w:r>
      <w:r w:rsidRPr="001938CF">
        <w:rPr>
          <w:rFonts w:eastAsia="Times New Roman" w:cs="Times New Roman"/>
          <w:b/>
          <w:bCs/>
          <w:kern w:val="0"/>
          <w:lang w:val="ru-UA" w:eastAsia="ru-RU" w:bidi="ar-SA"/>
        </w:rPr>
        <w:tab/>
      </w:r>
      <w:r w:rsidRPr="001938CF">
        <w:rPr>
          <w:rFonts w:eastAsia="Times New Roman" w:cs="Times New Roman"/>
          <w:b/>
          <w:bCs/>
          <w:kern w:val="0"/>
          <w:lang w:val="ru-UA" w:eastAsia="ru-RU" w:bidi="ar-SA"/>
        </w:rPr>
        <w:tab/>
      </w:r>
      <w:r w:rsidRPr="001938CF">
        <w:rPr>
          <w:rFonts w:eastAsia="Times New Roman" w:cs="Times New Roman"/>
          <w:b/>
          <w:bCs/>
          <w:kern w:val="0"/>
          <w:lang w:val="ru-UA" w:eastAsia="ru-RU" w:bidi="ar-SA"/>
        </w:rPr>
        <w:tab/>
        <w:t xml:space="preserve">             ЗАМОВНИК</w:t>
      </w:r>
    </w:p>
    <w:tbl>
      <w:tblPr>
        <w:tblW w:w="9747" w:type="dxa"/>
        <w:tblLayout w:type="fixed"/>
        <w:tblLook w:val="00A0" w:firstRow="1" w:lastRow="0" w:firstColumn="1" w:lastColumn="0" w:noHBand="0" w:noVBand="0"/>
      </w:tblPr>
      <w:tblGrid>
        <w:gridCol w:w="4928"/>
        <w:gridCol w:w="4819"/>
      </w:tblGrid>
      <w:tr w:rsidR="004D5C73" w:rsidRPr="001938CF" w:rsidTr="00805FE4">
        <w:trPr>
          <w:trHeight w:val="2187"/>
        </w:trPr>
        <w:tc>
          <w:tcPr>
            <w:tcW w:w="4928" w:type="dxa"/>
          </w:tcPr>
          <w:p w:rsidR="004D5C73" w:rsidRPr="001938CF" w:rsidRDefault="004D5C73" w:rsidP="00805FE4">
            <w:pPr>
              <w:suppressAutoHyphens w:val="0"/>
              <w:ind w:firstLine="568"/>
              <w:jc w:val="both"/>
              <w:rPr>
                <w:rFonts w:eastAsia="Times New Roman" w:cs="Times New Roman"/>
                <w:kern w:val="0"/>
                <w:lang w:val="ru-UA" w:eastAsia="en-US" w:bidi="ar-SA"/>
              </w:rPr>
            </w:pPr>
            <w:r w:rsidRPr="001938CF">
              <w:rPr>
                <w:rFonts w:eastAsia="Times New Roman" w:cs="Times New Roman"/>
                <w:b/>
                <w:kern w:val="0"/>
                <w:lang w:val="ru-UA" w:eastAsia="en-US" w:bidi="ar-SA"/>
              </w:rPr>
              <w:t>_________________________________</w:t>
            </w:r>
          </w:p>
          <w:p w:rsidR="004D5C73" w:rsidRPr="001938CF" w:rsidRDefault="004D5C73" w:rsidP="00805FE4">
            <w:pPr>
              <w:suppressAutoHyphens w:val="0"/>
              <w:ind w:firstLine="568"/>
              <w:jc w:val="both"/>
              <w:rPr>
                <w:rFonts w:eastAsia="Times New Roman" w:cs="Times New Roman"/>
                <w:kern w:val="0"/>
                <w:lang w:val="ru-UA" w:eastAsia="en-US" w:bidi="ar-SA"/>
              </w:rPr>
            </w:pPr>
            <w:r w:rsidRPr="001938CF">
              <w:rPr>
                <w:rFonts w:eastAsia="Times New Roman" w:cs="Times New Roman"/>
                <w:kern w:val="0"/>
                <w:lang w:val="ru-UA" w:eastAsia="en-US" w:bidi="ar-SA"/>
              </w:rPr>
              <w:t>_________________________________</w:t>
            </w:r>
          </w:p>
          <w:p w:rsidR="004D5C73" w:rsidRPr="001938CF" w:rsidRDefault="004D5C73" w:rsidP="00805FE4">
            <w:pPr>
              <w:suppressAutoHyphens w:val="0"/>
              <w:ind w:firstLine="568"/>
              <w:jc w:val="both"/>
              <w:rPr>
                <w:rFonts w:eastAsia="Times New Roman" w:cs="Times New Roman"/>
                <w:b/>
                <w:kern w:val="0"/>
                <w:lang w:val="ru-UA" w:eastAsia="en-US" w:bidi="ar-SA"/>
              </w:rPr>
            </w:pPr>
          </w:p>
          <w:p w:rsidR="004D5C73" w:rsidRPr="001938CF" w:rsidRDefault="004D5C73" w:rsidP="00805FE4">
            <w:pPr>
              <w:suppressAutoHyphens w:val="0"/>
              <w:ind w:firstLine="568"/>
              <w:jc w:val="both"/>
              <w:rPr>
                <w:rFonts w:eastAsia="Times New Roman" w:cs="Times New Roman"/>
                <w:b/>
                <w:kern w:val="0"/>
                <w:lang w:val="ru-UA" w:eastAsia="en-US" w:bidi="ar-SA"/>
              </w:rPr>
            </w:pPr>
          </w:p>
          <w:p w:rsidR="004D5C73" w:rsidRPr="001938CF" w:rsidRDefault="004D5C73" w:rsidP="00805FE4">
            <w:pPr>
              <w:suppressAutoHyphens w:val="0"/>
              <w:ind w:firstLine="568"/>
              <w:jc w:val="both"/>
              <w:rPr>
                <w:rFonts w:eastAsia="Times New Roman" w:cs="Times New Roman"/>
                <w:b/>
                <w:kern w:val="0"/>
                <w:lang w:val="ru-UA" w:eastAsia="en-US" w:bidi="ar-SA"/>
              </w:rPr>
            </w:pPr>
            <w:r w:rsidRPr="001938CF">
              <w:rPr>
                <w:rFonts w:eastAsia="Times New Roman" w:cs="Times New Roman"/>
                <w:b/>
                <w:kern w:val="0"/>
                <w:lang w:val="ru-UA" w:eastAsia="en-US" w:bidi="ar-SA"/>
              </w:rPr>
              <w:t>__________________________________</w:t>
            </w:r>
          </w:p>
          <w:p w:rsidR="004D5C73" w:rsidRPr="001938CF" w:rsidRDefault="004D5C73" w:rsidP="00805FE4">
            <w:pPr>
              <w:suppressAutoHyphens w:val="0"/>
              <w:ind w:firstLine="568"/>
              <w:jc w:val="both"/>
              <w:rPr>
                <w:rFonts w:eastAsia="Times New Roman" w:cs="Times New Roman"/>
                <w:kern w:val="0"/>
                <w:lang w:val="ru-UA" w:eastAsia="en-US" w:bidi="ar-SA"/>
              </w:rPr>
            </w:pPr>
          </w:p>
          <w:p w:rsidR="004D5C73" w:rsidRPr="001938CF" w:rsidRDefault="004D5C73" w:rsidP="00805FE4">
            <w:pPr>
              <w:suppressAutoHyphens w:val="0"/>
              <w:ind w:firstLine="568"/>
              <w:jc w:val="both"/>
              <w:rPr>
                <w:rFonts w:eastAsia="Times New Roman" w:cs="Times New Roman"/>
                <w:kern w:val="0"/>
                <w:lang w:val="ru-UA" w:eastAsia="en-US" w:bidi="ar-SA"/>
              </w:rPr>
            </w:pPr>
            <w:r w:rsidRPr="001938CF">
              <w:rPr>
                <w:rFonts w:eastAsia="Times New Roman" w:cs="Times New Roman"/>
                <w:kern w:val="0"/>
                <w:lang w:val="ru-UA" w:eastAsia="en-US" w:bidi="ar-SA"/>
              </w:rPr>
              <w:t>__________________ /</w:t>
            </w:r>
            <w:r w:rsidRPr="001938CF">
              <w:rPr>
                <w:rFonts w:eastAsia="Times New Roman" w:cs="Times New Roman"/>
                <w:b/>
                <w:kern w:val="0"/>
                <w:lang w:val="ru-UA" w:eastAsia="en-US" w:bidi="ar-SA"/>
              </w:rPr>
              <w:t>_______________</w:t>
            </w:r>
          </w:p>
          <w:p w:rsidR="004D5C73" w:rsidRPr="001938CF" w:rsidRDefault="004D5C73" w:rsidP="00805FE4">
            <w:pPr>
              <w:suppressAutoHyphens w:val="0"/>
              <w:ind w:firstLine="568"/>
              <w:jc w:val="both"/>
              <w:rPr>
                <w:rFonts w:eastAsia="Times New Roman" w:cs="Times New Roman"/>
                <w:i/>
                <w:kern w:val="0"/>
                <w:lang w:val="ru-UA" w:eastAsia="en-US" w:bidi="ar-SA"/>
              </w:rPr>
            </w:pPr>
            <w:r w:rsidRPr="001938CF">
              <w:rPr>
                <w:rFonts w:eastAsia="Times New Roman" w:cs="Times New Roman"/>
                <w:i/>
                <w:kern w:val="0"/>
                <w:lang w:val="ru-UA" w:eastAsia="en-US" w:bidi="ar-SA"/>
              </w:rPr>
              <w:t>м.п.</w:t>
            </w:r>
          </w:p>
        </w:tc>
        <w:tc>
          <w:tcPr>
            <w:tcW w:w="4819" w:type="dxa"/>
          </w:tcPr>
          <w:p w:rsidR="004D5C73" w:rsidRPr="001938CF" w:rsidRDefault="004D5C73" w:rsidP="00805FE4">
            <w:pPr>
              <w:suppressAutoHyphens w:val="0"/>
              <w:ind w:firstLine="568"/>
              <w:rPr>
                <w:rFonts w:eastAsia="Times New Roman" w:cs="Times New Roman"/>
                <w:b/>
                <w:kern w:val="0"/>
                <w:lang w:val="ru-UA" w:eastAsia="en-US" w:bidi="ar-SA"/>
              </w:rPr>
            </w:pPr>
            <w:r w:rsidRPr="001938CF">
              <w:rPr>
                <w:rFonts w:eastAsia="Times New Roman" w:cs="Times New Roman"/>
                <w:b/>
                <w:kern w:val="0"/>
                <w:lang w:val="ru-UA" w:eastAsia="en-US" w:bidi="ar-SA"/>
              </w:rPr>
              <w:t xml:space="preserve">         ПІДПРИЄМСТВО </w:t>
            </w:r>
          </w:p>
          <w:p w:rsidR="004D5C73" w:rsidRPr="001938CF" w:rsidRDefault="004D5C73" w:rsidP="00805FE4">
            <w:pPr>
              <w:suppressAutoHyphens w:val="0"/>
              <w:ind w:firstLine="568"/>
              <w:rPr>
                <w:rFonts w:eastAsia="Times New Roman" w:cs="Times New Roman"/>
                <w:b/>
                <w:kern w:val="0"/>
                <w:lang w:val="ru-UA" w:eastAsia="en-US" w:bidi="ar-SA"/>
              </w:rPr>
            </w:pPr>
            <w:r w:rsidRPr="001938CF">
              <w:rPr>
                <w:rFonts w:eastAsia="Times New Roman" w:cs="Times New Roman"/>
                <w:b/>
                <w:kern w:val="0"/>
                <w:lang w:val="ru-UA" w:eastAsia="en-US" w:bidi="ar-SA"/>
              </w:rPr>
              <w:t xml:space="preserve">        «ЗАПОРІЖЕЛЕКТРОТРАНС»</w:t>
            </w:r>
          </w:p>
          <w:p w:rsidR="004D5C73" w:rsidRPr="001938CF" w:rsidRDefault="004D5C73" w:rsidP="00805FE4">
            <w:pPr>
              <w:suppressAutoHyphens w:val="0"/>
              <w:ind w:firstLine="568"/>
              <w:rPr>
                <w:rFonts w:eastAsia="Times New Roman" w:cs="Times New Roman"/>
                <w:b/>
                <w:kern w:val="0"/>
                <w:lang w:val="ru-UA" w:eastAsia="en-US" w:bidi="ar-SA"/>
              </w:rPr>
            </w:pPr>
          </w:p>
          <w:p w:rsidR="004D5C73" w:rsidRPr="001938CF" w:rsidRDefault="004D5C73" w:rsidP="00805FE4">
            <w:pPr>
              <w:suppressAutoHyphens w:val="0"/>
              <w:ind w:firstLine="568"/>
              <w:rPr>
                <w:rFonts w:eastAsia="Times New Roman" w:cs="Times New Roman"/>
                <w:b/>
                <w:kern w:val="0"/>
                <w:lang w:val="ru-UA" w:eastAsia="en-US" w:bidi="ar-SA"/>
              </w:rPr>
            </w:pPr>
          </w:p>
          <w:p w:rsidR="004D5C73" w:rsidRPr="001938CF" w:rsidRDefault="004D5C73" w:rsidP="00805FE4">
            <w:pPr>
              <w:suppressAutoHyphens w:val="0"/>
              <w:ind w:firstLine="568"/>
              <w:rPr>
                <w:rFonts w:eastAsia="Times New Roman" w:cs="Times New Roman"/>
                <w:b/>
                <w:kern w:val="0"/>
                <w:lang w:val="ru-UA" w:eastAsia="en-US" w:bidi="ar-SA"/>
              </w:rPr>
            </w:pPr>
            <w:r w:rsidRPr="001938CF">
              <w:rPr>
                <w:rFonts w:eastAsia="Times New Roman" w:cs="Times New Roman"/>
                <w:b/>
                <w:kern w:val="0"/>
                <w:lang w:val="ru-UA" w:eastAsia="en-US" w:bidi="ar-SA"/>
              </w:rPr>
              <w:t>_________________________________</w:t>
            </w:r>
          </w:p>
          <w:p w:rsidR="004D5C73" w:rsidRPr="001938CF" w:rsidRDefault="004D5C73" w:rsidP="00805FE4">
            <w:pPr>
              <w:suppressAutoHyphens w:val="0"/>
              <w:ind w:firstLine="568"/>
              <w:rPr>
                <w:rFonts w:eastAsia="Times New Roman" w:cs="Times New Roman"/>
                <w:b/>
                <w:kern w:val="0"/>
                <w:lang w:val="ru-UA" w:eastAsia="en-US" w:bidi="ar-SA"/>
              </w:rPr>
            </w:pPr>
          </w:p>
          <w:p w:rsidR="004D5C73" w:rsidRPr="001938CF" w:rsidRDefault="004D5C73" w:rsidP="00805FE4">
            <w:pPr>
              <w:suppressAutoHyphens w:val="0"/>
              <w:ind w:firstLine="568"/>
              <w:rPr>
                <w:rFonts w:eastAsia="Times New Roman" w:cs="Times New Roman"/>
                <w:b/>
                <w:kern w:val="0"/>
                <w:lang w:val="ru-UA" w:eastAsia="en-US" w:bidi="ar-SA"/>
              </w:rPr>
            </w:pPr>
            <w:r w:rsidRPr="001938CF">
              <w:rPr>
                <w:rFonts w:eastAsia="Times New Roman" w:cs="Times New Roman"/>
                <w:kern w:val="0"/>
                <w:lang w:val="ru-UA" w:eastAsia="en-US" w:bidi="ar-SA"/>
              </w:rPr>
              <w:t>___________________/</w:t>
            </w:r>
            <w:r w:rsidRPr="001938CF">
              <w:rPr>
                <w:rFonts w:eastAsia="Times New Roman" w:cs="Times New Roman"/>
                <w:b/>
                <w:kern w:val="0"/>
                <w:lang w:val="ru-UA" w:eastAsia="en-US" w:bidi="ar-SA"/>
              </w:rPr>
              <w:t>______________</w:t>
            </w:r>
          </w:p>
          <w:p w:rsidR="004D5C73" w:rsidRPr="001938CF" w:rsidRDefault="004D5C73" w:rsidP="00805FE4">
            <w:pPr>
              <w:suppressAutoHyphens w:val="0"/>
              <w:ind w:firstLine="568"/>
              <w:rPr>
                <w:rFonts w:eastAsia="Times New Roman" w:cs="Times New Roman"/>
                <w:kern w:val="0"/>
                <w:lang w:val="ru-UA" w:eastAsia="en-US" w:bidi="ar-SA"/>
              </w:rPr>
            </w:pPr>
            <w:r w:rsidRPr="001938CF">
              <w:rPr>
                <w:rFonts w:eastAsia="Times New Roman" w:cs="Times New Roman"/>
                <w:i/>
                <w:kern w:val="0"/>
                <w:lang w:val="ru-UA" w:eastAsia="en-US" w:bidi="ar-SA"/>
              </w:rPr>
              <w:t>м.п.</w:t>
            </w:r>
          </w:p>
        </w:tc>
      </w:tr>
    </w:tbl>
    <w:p w:rsidR="004D5C73" w:rsidRPr="001938CF" w:rsidRDefault="004D5C73" w:rsidP="004D5C73">
      <w:pPr>
        <w:suppressAutoHyphens w:val="0"/>
        <w:ind w:left="-426" w:firstLine="568"/>
        <w:jc w:val="center"/>
        <w:rPr>
          <w:rFonts w:cs="Times New Roman"/>
          <w:color w:val="000000"/>
          <w:sz w:val="22"/>
          <w:szCs w:val="22"/>
          <w:lang w:val="ru-UA"/>
        </w:rPr>
      </w:pPr>
    </w:p>
    <w:p w:rsidR="004D5C73" w:rsidRPr="001938CF" w:rsidRDefault="004D5C73" w:rsidP="004D5C73">
      <w:pPr>
        <w:jc w:val="right"/>
        <w:rPr>
          <w:rFonts w:cs="Times New Roman"/>
          <w:color w:val="000000"/>
          <w:sz w:val="22"/>
          <w:szCs w:val="22"/>
          <w:lang w:val="ru-UA"/>
        </w:rPr>
      </w:pPr>
      <w:r w:rsidRPr="001938CF">
        <w:rPr>
          <w:rFonts w:cs="Times New Roman"/>
          <w:color w:val="000000"/>
          <w:sz w:val="22"/>
          <w:szCs w:val="22"/>
          <w:lang w:val="ru-UA"/>
        </w:rPr>
        <w:t xml:space="preserve"> </w:t>
      </w:r>
    </w:p>
    <w:p w:rsidR="00321BA0" w:rsidRPr="001938CF" w:rsidRDefault="004F5338">
      <w:pPr>
        <w:rPr>
          <w:lang w:val="ru-UA"/>
        </w:rPr>
      </w:pPr>
    </w:p>
    <w:sectPr w:rsidR="00321BA0" w:rsidRPr="001938CF" w:rsidSect="008F34F9">
      <w:pgSz w:w="11906" w:h="16838"/>
      <w:pgMar w:top="568"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font>
  <w:font w:name="FreeSans">
    <w:altName w:val="Arial"/>
    <w:charset w:val="CC"/>
    <w:family w:val="swiss"/>
    <w:pitch w:val="variable"/>
    <w:sig w:usb0="00000000" w:usb1="4000E17F" w:usb2="0000102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81"/>
    <w:rsid w:val="000953D4"/>
    <w:rsid w:val="001938CF"/>
    <w:rsid w:val="004276C0"/>
    <w:rsid w:val="004D5C73"/>
    <w:rsid w:val="004F5338"/>
    <w:rsid w:val="0058048F"/>
    <w:rsid w:val="008407E1"/>
    <w:rsid w:val="009C3DFB"/>
    <w:rsid w:val="00DF65B3"/>
    <w:rsid w:val="00E66581"/>
    <w:rsid w:val="00EA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198AE"/>
  <w15:chartTrackingRefBased/>
  <w15:docId w15:val="{17F9AD11-DFF5-48AF-9F97-97BAA3D0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73"/>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paragraph" w:styleId="1">
    <w:name w:val="heading 1"/>
    <w:basedOn w:val="a"/>
    <w:next w:val="a"/>
    <w:link w:val="10"/>
    <w:uiPriority w:val="99"/>
    <w:qFormat/>
    <w:rsid w:val="004D5C73"/>
    <w:pPr>
      <w:keepNext/>
      <w:widowControl/>
      <w:suppressAutoHyphens w:val="0"/>
      <w:ind w:left="708" w:firstLine="708"/>
      <w:outlineLvl w:val="0"/>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5C73"/>
    <w:rPr>
      <w:rFonts w:ascii="Times New Roman" w:eastAsia="Times New Roman" w:hAnsi="Times New Roman" w:cs="Times New Roman"/>
      <w:b/>
      <w:bCs/>
      <w:sz w:val="24"/>
      <w:szCs w:val="24"/>
      <w:lang w:val="ru-RU" w:eastAsia="ru-RU"/>
    </w:rPr>
  </w:style>
  <w:style w:type="paragraph" w:customStyle="1" w:styleId="rvps2">
    <w:name w:val="rvps2"/>
    <w:basedOn w:val="a"/>
    <w:uiPriority w:val="99"/>
    <w:rsid w:val="004D5C73"/>
    <w:pPr>
      <w:widowControl/>
      <w:suppressAutoHyphens w:val="0"/>
      <w:spacing w:before="100" w:beforeAutospacing="1" w:after="100" w:afterAutospacing="1"/>
    </w:pPr>
    <w:rPr>
      <w:rFonts w:eastAsia="Times New Roman" w:cs="Times New Roman"/>
      <w:kern w:val="0"/>
      <w:lang w:eastAsia="ru-RU" w:bidi="ar-SA"/>
    </w:rPr>
  </w:style>
  <w:style w:type="paragraph" w:customStyle="1" w:styleId="a3">
    <w:name w:val="ДинРазделОбыч"/>
    <w:basedOn w:val="a"/>
    <w:autoRedefine/>
    <w:uiPriority w:val="99"/>
    <w:rsid w:val="004D5C73"/>
    <w:pPr>
      <w:tabs>
        <w:tab w:val="left" w:pos="3810"/>
      </w:tabs>
      <w:suppressAutoHyphens w:val="0"/>
      <w:ind w:right="-30"/>
      <w:jc w:val="both"/>
    </w:pPr>
    <w:rPr>
      <w:rFonts w:eastAsia="Times New Roman" w:cs="Times New Roman"/>
      <w:color w:val="000000"/>
      <w:kern w:val="0"/>
      <w:sz w:val="22"/>
      <w:szCs w:val="22"/>
      <w:lang w:val="uk-UA" w:eastAsia="ru-RU" w:bidi="ar-SA"/>
    </w:rPr>
  </w:style>
  <w:style w:type="paragraph" w:styleId="a4">
    <w:name w:val="Body Text"/>
    <w:basedOn w:val="a"/>
    <w:link w:val="a5"/>
    <w:uiPriority w:val="99"/>
    <w:rsid w:val="004D5C73"/>
    <w:pPr>
      <w:widowControl/>
      <w:suppressAutoHyphens w:val="0"/>
    </w:pPr>
    <w:rPr>
      <w:rFonts w:eastAsia="Times New Roman" w:cs="Times New Roman"/>
      <w:kern w:val="0"/>
      <w:lang w:eastAsia="ru-RU" w:bidi="ar-SA"/>
    </w:rPr>
  </w:style>
  <w:style w:type="character" w:customStyle="1" w:styleId="a5">
    <w:name w:val="Основной текст Знак"/>
    <w:basedOn w:val="a0"/>
    <w:link w:val="a4"/>
    <w:uiPriority w:val="99"/>
    <w:rsid w:val="004D5C73"/>
    <w:rPr>
      <w:rFonts w:ascii="Times New Roman" w:eastAsia="Times New Roman" w:hAnsi="Times New Roman" w:cs="Times New Roman"/>
      <w:sz w:val="24"/>
      <w:szCs w:val="24"/>
      <w:lang w:val="ru-RU" w:eastAsia="ru-RU"/>
    </w:rPr>
  </w:style>
  <w:style w:type="paragraph" w:styleId="a6">
    <w:name w:val="Normal (Web)"/>
    <w:basedOn w:val="a"/>
    <w:uiPriority w:val="99"/>
    <w:rsid w:val="004D5C73"/>
    <w:pPr>
      <w:widowControl/>
      <w:suppressAutoHyphens w:val="0"/>
      <w:spacing w:before="100" w:beforeAutospacing="1" w:after="100" w:afterAutospacing="1"/>
    </w:pPr>
    <w:rPr>
      <w:rFonts w:eastAsia="Times New Roman" w:cs="Times New Roman"/>
      <w:kern w:val="0"/>
      <w:lang w:eastAsia="ru-RU" w:bidi="ar-SA"/>
    </w:rPr>
  </w:style>
  <w:style w:type="paragraph" w:styleId="3">
    <w:name w:val="Body Text Indent 3"/>
    <w:basedOn w:val="a"/>
    <w:link w:val="30"/>
    <w:uiPriority w:val="99"/>
    <w:semiHidden/>
    <w:rsid w:val="004D5C73"/>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30">
    <w:name w:val="Основной текст с отступом 3 Знак"/>
    <w:basedOn w:val="a0"/>
    <w:link w:val="3"/>
    <w:uiPriority w:val="99"/>
    <w:semiHidden/>
    <w:rsid w:val="004D5C73"/>
    <w:rPr>
      <w:rFonts w:ascii="Calibri" w:eastAsia="Times New Roman" w:hAnsi="Calibri" w:cs="Times New Roman"/>
      <w:sz w:val="16"/>
      <w:szCs w:val="16"/>
      <w:lang w:val="ru-RU"/>
    </w:rPr>
  </w:style>
  <w:style w:type="paragraph" w:styleId="a7">
    <w:name w:val="Body Text Indent"/>
    <w:basedOn w:val="a"/>
    <w:link w:val="a8"/>
    <w:uiPriority w:val="99"/>
    <w:rsid w:val="004D5C73"/>
    <w:pPr>
      <w:suppressAutoHyphens w:val="0"/>
      <w:autoSpaceDE w:val="0"/>
      <w:autoSpaceDN w:val="0"/>
      <w:adjustRightInd w:val="0"/>
      <w:spacing w:after="120"/>
      <w:ind w:left="283"/>
    </w:pPr>
    <w:rPr>
      <w:rFonts w:eastAsia="Times New Roman" w:cs="Times New Roman"/>
      <w:kern w:val="0"/>
      <w:sz w:val="20"/>
      <w:szCs w:val="20"/>
      <w:lang w:eastAsia="ru-RU" w:bidi="ar-SA"/>
    </w:rPr>
  </w:style>
  <w:style w:type="character" w:customStyle="1" w:styleId="a8">
    <w:name w:val="Основной текст с отступом Знак"/>
    <w:basedOn w:val="a0"/>
    <w:link w:val="a7"/>
    <w:uiPriority w:val="99"/>
    <w:rsid w:val="004D5C73"/>
    <w:rPr>
      <w:rFonts w:ascii="Times New Roman" w:eastAsia="Times New Roman" w:hAnsi="Times New Roman" w:cs="Times New Roman"/>
      <w:sz w:val="20"/>
      <w:szCs w:val="20"/>
      <w:lang w:val="ru-RU" w:eastAsia="ru-RU"/>
    </w:rPr>
  </w:style>
  <w:style w:type="paragraph" w:customStyle="1" w:styleId="Standard">
    <w:name w:val="Standard"/>
    <w:uiPriority w:val="99"/>
    <w:rsid w:val="004D5C7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character" w:styleId="a9">
    <w:name w:val="Strong"/>
    <w:uiPriority w:val="99"/>
    <w:qFormat/>
    <w:rsid w:val="004D5C73"/>
    <w:rPr>
      <w:rFonts w:cs="Times New Roman"/>
      <w:b/>
      <w:bCs/>
    </w:rPr>
  </w:style>
  <w:style w:type="paragraph" w:styleId="aa">
    <w:name w:val="Plain Text"/>
    <w:basedOn w:val="a"/>
    <w:link w:val="ab"/>
    <w:uiPriority w:val="99"/>
    <w:rsid w:val="004D5C73"/>
    <w:pPr>
      <w:suppressAutoHyphens w:val="0"/>
      <w:spacing w:line="210" w:lineRule="atLeast"/>
      <w:ind w:firstLine="454"/>
      <w:jc w:val="both"/>
    </w:pPr>
    <w:rPr>
      <w:rFonts w:eastAsia="Times New Roman" w:cs="Times New Roman"/>
      <w:color w:val="000000"/>
      <w:kern w:val="0"/>
      <w:sz w:val="20"/>
      <w:szCs w:val="20"/>
      <w:lang w:val="en-US" w:eastAsia="en-US" w:bidi="ar-SA"/>
    </w:rPr>
  </w:style>
  <w:style w:type="character" w:customStyle="1" w:styleId="ab">
    <w:name w:val="Текст Знак"/>
    <w:basedOn w:val="a0"/>
    <w:link w:val="aa"/>
    <w:uiPriority w:val="99"/>
    <w:rsid w:val="004D5C73"/>
    <w:rPr>
      <w:rFonts w:ascii="Times New Roman" w:eastAsia="Times New Roman" w:hAnsi="Times New Roman" w:cs="Times New Roman"/>
      <w:color w:val="000000"/>
      <w:sz w:val="20"/>
      <w:szCs w:val="20"/>
    </w:rPr>
  </w:style>
  <w:style w:type="character" w:customStyle="1" w:styleId="ac">
    <w:name w:val="Основной текст_"/>
    <w:link w:val="31"/>
    <w:locked/>
    <w:rsid w:val="004D5C73"/>
    <w:rPr>
      <w:rFonts w:ascii="Times New Roman" w:hAnsi="Times New Roman"/>
      <w:sz w:val="23"/>
      <w:shd w:val="clear" w:color="auto" w:fill="FFFFFF"/>
    </w:rPr>
  </w:style>
  <w:style w:type="paragraph" w:customStyle="1" w:styleId="31">
    <w:name w:val="Основной текст3"/>
    <w:basedOn w:val="a"/>
    <w:link w:val="ac"/>
    <w:rsid w:val="004D5C73"/>
    <w:pPr>
      <w:shd w:val="clear" w:color="auto" w:fill="FFFFFF"/>
      <w:suppressAutoHyphens w:val="0"/>
      <w:spacing w:before="300" w:after="300" w:line="240" w:lineRule="atLeast"/>
      <w:jc w:val="both"/>
    </w:pPr>
    <w:rPr>
      <w:rFonts w:eastAsiaTheme="minorHAnsi" w:cstheme="minorBidi"/>
      <w:kern w:val="0"/>
      <w:sz w:val="23"/>
      <w:szCs w:val="22"/>
      <w:lang w:val="en-US" w:eastAsia="en-US" w:bidi="ar-SA"/>
    </w:rPr>
  </w:style>
  <w:style w:type="character" w:customStyle="1" w:styleId="hps">
    <w:name w:val="hps"/>
    <w:rsid w:val="004D5C73"/>
    <w:rPr>
      <w:rFonts w:cs="Times New Roman"/>
    </w:rPr>
  </w:style>
  <w:style w:type="paragraph" w:styleId="ad">
    <w:name w:val="No Spacing"/>
    <w:uiPriority w:val="1"/>
    <w:qFormat/>
    <w:rsid w:val="004D5C73"/>
    <w:pPr>
      <w:spacing w:after="0" w:line="240" w:lineRule="auto"/>
    </w:pPr>
    <w:rPr>
      <w:rFonts w:ascii="Calibri" w:eastAsia="Calibri" w:hAnsi="Calibri" w:cs="Times New Roman"/>
      <w:lang w:val="ru-RU"/>
    </w:rPr>
  </w:style>
  <w:style w:type="character" w:customStyle="1" w:styleId="2">
    <w:name w:val="Основной текст (2)"/>
    <w:rsid w:val="004D5C73"/>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8</cp:revision>
  <dcterms:created xsi:type="dcterms:W3CDTF">2022-07-08T06:49:00Z</dcterms:created>
  <dcterms:modified xsi:type="dcterms:W3CDTF">2022-07-08T07:04:00Z</dcterms:modified>
</cp:coreProperties>
</file>