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141BAC">
        <w:rPr>
          <w:rFonts w:ascii="Times New Roman" w:hAnsi="Times New Roman" w:cs="Times New Roman"/>
          <w:noProof/>
          <w:sz w:val="24"/>
          <w:szCs w:val="24"/>
        </w:rPr>
        <w:t>202</w:t>
      </w:r>
      <w:r w:rsidR="00B912F0">
        <w:rPr>
          <w:rFonts w:ascii="Times New Roman" w:hAnsi="Times New Roman" w:cs="Times New Roman"/>
          <w:noProof/>
          <w:sz w:val="24"/>
          <w:szCs w:val="24"/>
        </w:rPr>
        <w:t>4</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w:t>
      </w:r>
      <w:r w:rsidR="00B84041">
        <w:rPr>
          <w:rFonts w:ascii="Times New Roman" w:hAnsi="Times New Roman" w:cs="Times New Roman"/>
          <w:noProof/>
          <w:sz w:val="24"/>
          <w:szCs w:val="24"/>
        </w:rPr>
        <w:t>________</w:t>
      </w:r>
      <w:r w:rsidRPr="007F28FE">
        <w:rPr>
          <w:rFonts w:ascii="Times New Roman" w:hAnsi="Times New Roman" w:cs="Times New Roman"/>
          <w:noProof/>
          <w:sz w:val="24"/>
          <w:szCs w:val="24"/>
        </w:rPr>
        <w:t xml:space="preserve">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FE4742">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00FE4742">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FE4742">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B912F0">
        <w:rPr>
          <w:rFonts w:ascii="Times New Roman" w:hAnsi="Times New Roman" w:cs="Times New Roman"/>
          <w:b/>
          <w:lang w:val="uk-UA" w:eastAsia="ar-SA"/>
        </w:rPr>
        <w:t>4</w:t>
      </w:r>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
    <w:p w:rsidR="008A3D8F" w:rsidRPr="00EA778F" w:rsidRDefault="00141BAC" w:rsidP="00EA778F">
      <w:pPr>
        <w:pStyle w:val="1"/>
        <w:ind w:firstLine="567"/>
        <w:contextualSpacing/>
        <w:jc w:val="both"/>
        <w:rPr>
          <w:rFonts w:ascii="Times New Roman" w:hAnsi="Times New Roman"/>
          <w:b/>
        </w:rPr>
      </w:pPr>
      <w:r>
        <w:rPr>
          <w:rFonts w:ascii="Times New Roman" w:hAnsi="Times New Roman" w:cs="Times New Roman"/>
          <w:b/>
          <w:bCs/>
          <w:lang w:val="uk-UA"/>
        </w:rPr>
        <w:t xml:space="preserve">ДК </w:t>
      </w:r>
      <w:r w:rsidR="009549C1" w:rsidRPr="00824BBA">
        <w:rPr>
          <w:rFonts w:ascii="Times New Roman" w:hAnsi="Times New Roman"/>
          <w:b/>
          <w:lang w:val="uk-UA"/>
        </w:rPr>
        <w:t>15110000-2 - М’ясо</w:t>
      </w:r>
      <w:r w:rsidR="009549C1" w:rsidRPr="00824BBA">
        <w:rPr>
          <w:rFonts w:ascii="Times New Roman" w:hAnsi="Times New Roman"/>
          <w:b/>
          <w:color w:val="000000"/>
          <w:shd w:val="clear" w:color="auto" w:fill="FFFFFF"/>
          <w:lang w:val="uk-UA"/>
        </w:rPr>
        <w:t xml:space="preserve"> (</w:t>
      </w:r>
      <w:r w:rsidR="009549C1" w:rsidRPr="00824BBA">
        <w:rPr>
          <w:rFonts w:ascii="Times New Roman" w:hAnsi="Times New Roman"/>
          <w:b/>
          <w:bCs/>
          <w:lang w:val="uk-UA" w:eastAsia="en-US"/>
        </w:rPr>
        <w:t>Філе куряче, охолоджене, ДСТУ 3143, 1 кг</w:t>
      </w:r>
      <w:r w:rsidR="009549C1" w:rsidRPr="00824BBA">
        <w:rPr>
          <w:rFonts w:ascii="Times New Roman" w:hAnsi="Times New Roman"/>
          <w:b/>
          <w:color w:val="000000"/>
          <w:lang w:val="uk-UA"/>
        </w:rPr>
        <w:t>)</w:t>
      </w:r>
      <w:r w:rsidR="008A4447">
        <w:rPr>
          <w:rFonts w:ascii="Times New Roman" w:hAnsi="Times New Roman" w:cs="Times New Roman"/>
          <w:lang w:eastAsia="ar-S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передбаченихцим Договором, а Споживач</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прийняти та оплатити</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Постачальнику</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його</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вартість у розмірах, строках, порядку та на умовах, передбаченихданим Договором.</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00FE4742">
        <w:rPr>
          <w:rFonts w:ascii="Times New Roman" w:hAnsi="Times New Roman" w:cs="Times New Roman"/>
          <w:sz w:val="24"/>
          <w:szCs w:val="24"/>
        </w:rPr>
        <w:t>,  ДСТУ (ГОСТ, ТУ)</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w:t>
      </w:r>
      <w:r w:rsidR="00FE4742">
        <w:rPr>
          <w:rFonts w:ascii="Times New Roman" w:hAnsi="Times New Roman" w:cs="Times New Roman"/>
          <w:color w:val="00000A"/>
          <w:sz w:val="24"/>
          <w:szCs w:val="24"/>
          <w:lang w:eastAsia="ar-SA"/>
        </w:rPr>
        <w:t xml:space="preserve"> про</w:t>
      </w:r>
      <w:r w:rsidRPr="007F28FE">
        <w:rPr>
          <w:rFonts w:ascii="Times New Roman" w:hAnsi="Times New Roman" w:cs="Times New Roman"/>
          <w:color w:val="00000A"/>
          <w:sz w:val="24"/>
          <w:szCs w:val="24"/>
          <w:lang w:eastAsia="ar-SA"/>
        </w:rPr>
        <w:t xml:space="preserve">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294828">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294828" w:rsidRDefault="00294828"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4. ПОРЯДОК ТА УМОВИ ПОСТАЧАННЯ, ПРИЙМАННЯ ТОВАРУ</w:t>
      </w:r>
    </w:p>
    <w:p w:rsidR="008A3D8F"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FE4742"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4.2.Кожна партія товару має супроводжуватися документами, які підтверджують його якість , походження та безпечність, відповідність чинним державним стандартам України та норм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FE4742" w:rsidRPr="007F28FE"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4.3.Постачання товару має здійснюватися автотранспортом Постачальника, що призначений та обладнаний для перевезення харчових продуктів.</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w:t>
      </w:r>
      <w:r w:rsidR="00FE4742">
        <w:rPr>
          <w:rFonts w:ascii="Times New Roman" w:hAnsi="Times New Roman" w:cs="Times New Roman"/>
          <w:sz w:val="24"/>
          <w:szCs w:val="24"/>
        </w:rPr>
        <w:t>4.</w:t>
      </w:r>
      <w:r w:rsidRPr="007F28FE">
        <w:rPr>
          <w:rFonts w:ascii="Times New Roman" w:hAnsi="Times New Roman" w:cs="Times New Roman"/>
          <w:sz w:val="24"/>
          <w:szCs w:val="24"/>
        </w:rPr>
        <w:t xml:space="preserve"> Прийом товару проводиться згідно накладної.</w:t>
      </w:r>
    </w:p>
    <w:p w:rsidR="008A3D8F"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8A3D8F" w:rsidRPr="007F28FE">
        <w:rPr>
          <w:rFonts w:ascii="Times New Roman" w:hAnsi="Times New Roman" w:cs="Times New Roman"/>
          <w:sz w:val="24"/>
          <w:szCs w:val="24"/>
          <w:lang w:eastAsia="ar-SA"/>
        </w:rPr>
        <w:t>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 xml:space="preserve">Закону України «Про основні принципи та вимоги до </w:t>
      </w:r>
      <w:r w:rsidRPr="007F28FE">
        <w:rPr>
          <w:rFonts w:ascii="Times New Roman" w:hAnsi="Times New Roman" w:cs="Times New Roman"/>
          <w:sz w:val="24"/>
          <w:szCs w:val="24"/>
        </w:rPr>
        <w:lastRenderedPageBreak/>
        <w:t>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FE4742"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4)забезпечувати належне утримання приміщень, транспортних засобів, обладнання та інвентарю, що використовуватиметься для зберігання/перевезення товару</w:t>
      </w:r>
      <w:r w:rsidR="008B4BF0">
        <w:rPr>
          <w:rFonts w:ascii="Times New Roman" w:hAnsi="Times New Roman" w:cs="Times New Roman"/>
          <w:sz w:val="24"/>
          <w:szCs w:val="24"/>
          <w:lang w:eastAsia="ar-SA"/>
        </w:rPr>
        <w:t>;</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8A3D8F" w:rsidRPr="007F28FE">
        <w:rPr>
          <w:rFonts w:ascii="Times New Roman" w:hAnsi="Times New Roman" w:cs="Times New Roman"/>
          <w:sz w:val="24"/>
          <w:szCs w:val="24"/>
          <w:lang w:eastAsia="ar-SA"/>
        </w:rPr>
        <w:t>) забезпечувати конфіденційність даних, які отримуються від Споживача;</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8A3D8F" w:rsidRPr="007F28FE">
        <w:rPr>
          <w:rFonts w:ascii="Times New Roman" w:hAnsi="Times New Roman" w:cs="Times New Roman"/>
          <w:sz w:val="24"/>
          <w:szCs w:val="24"/>
          <w:lang w:eastAsia="ar-SA"/>
        </w:rPr>
        <w:t>)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B4BF0">
      <w:pPr>
        <w:tabs>
          <w:tab w:val="left" w:pos="709"/>
        </w:tabs>
        <w:suppressAutoHyphens/>
        <w:spacing w:after="0" w:line="240" w:lineRule="auto"/>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w:t>
      </w:r>
      <w:r w:rsidR="00B912F0">
        <w:rPr>
          <w:rFonts w:ascii="Times New Roman" w:hAnsi="Times New Roman" w:cs="Times New Roman"/>
          <w:color w:val="00000A"/>
          <w:sz w:val="24"/>
          <w:szCs w:val="24"/>
          <w:lang w:eastAsia="ru-RU"/>
        </w:rPr>
        <w:t>4</w:t>
      </w:r>
      <w:r w:rsidR="00B352F1">
        <w:rPr>
          <w:rFonts w:ascii="Times New Roman" w:hAnsi="Times New Roman" w:cs="Times New Roman"/>
          <w:color w:val="00000A"/>
          <w:sz w:val="24"/>
          <w:szCs w:val="24"/>
          <w:lang w:eastAsia="ru-RU"/>
        </w:rPr>
        <w:t xml:space="preserve">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B0F69" w:rsidRDefault="001B0F69"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lastRenderedPageBreak/>
        <w:t>10.ІНШІ УМОВИ</w:t>
      </w:r>
    </w:p>
    <w:p w:rsidR="008A3D8F" w:rsidRPr="007F28FE" w:rsidRDefault="008A3D8F" w:rsidP="008B4BF0">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B4BF0">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B4BF0">
      <w:pPr>
        <w:spacing w:after="0" w:line="240" w:lineRule="auto"/>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Pr="007F28FE"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lastRenderedPageBreak/>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8B4BF0">
              <w:rPr>
                <w:rFonts w:ascii="Times New Roman" w:hAnsi="Times New Roman" w:cs="Times New Roman"/>
                <w:noProof/>
                <w:sz w:val="24"/>
                <w:szCs w:val="24"/>
              </w:rPr>
              <w:t xml:space="preserve"> </w:t>
            </w:r>
            <w:r w:rsidRPr="007F28FE">
              <w:rPr>
                <w:rFonts w:ascii="Times New Roman" w:hAnsi="Times New Roman" w:cs="Times New Roman"/>
                <w:noProof/>
                <w:sz w:val="24"/>
                <w:szCs w:val="24"/>
                <w:lang w:val="en-US"/>
              </w:rPr>
              <w:t>UA</w:t>
            </w:r>
            <w:r w:rsidR="004C1FD4">
              <w:rPr>
                <w:rFonts w:ascii="Times New Roman" w:hAnsi="Times New Roman" w:cs="Times New Roman"/>
                <w:noProof/>
                <w:sz w:val="24"/>
                <w:szCs w:val="24"/>
              </w:rPr>
              <w:t>638201720344260003000100946</w:t>
            </w:r>
          </w:p>
          <w:p w:rsidR="004C1FD4" w:rsidRPr="004C1FD4" w:rsidRDefault="008B4BF0"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4C1FD4">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м.Київ</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141BAC">
        <w:rPr>
          <w:rFonts w:ascii="Times New Roman" w:hAnsi="Times New Roman" w:cs="Times New Roman"/>
          <w:b/>
          <w:noProof/>
          <w:sz w:val="24"/>
          <w:szCs w:val="24"/>
        </w:rPr>
        <w:t>говору _</w:t>
      </w:r>
      <w:r w:rsidR="001B0F69">
        <w:rPr>
          <w:rFonts w:ascii="Times New Roman" w:hAnsi="Times New Roman" w:cs="Times New Roman"/>
          <w:b/>
          <w:noProof/>
          <w:sz w:val="24"/>
          <w:szCs w:val="24"/>
        </w:rPr>
        <w:t>__</w:t>
      </w:r>
      <w:r w:rsidR="00141BAC">
        <w:rPr>
          <w:rFonts w:ascii="Times New Roman" w:hAnsi="Times New Roman" w:cs="Times New Roman"/>
          <w:b/>
          <w:noProof/>
          <w:sz w:val="24"/>
          <w:szCs w:val="24"/>
        </w:rPr>
        <w:t>_від _______________202</w:t>
      </w:r>
      <w:r w:rsidR="00B912F0">
        <w:rPr>
          <w:rFonts w:ascii="Times New Roman" w:hAnsi="Times New Roman" w:cs="Times New Roman"/>
          <w:b/>
          <w:noProof/>
          <w:sz w:val="24"/>
          <w:szCs w:val="24"/>
        </w:rPr>
        <w:t>4</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r w:rsidR="008A3D8F" w:rsidRPr="007D3D94">
        <w:rPr>
          <w:rFonts w:ascii="Times New Roman" w:hAnsi="Times New Roman" w:cs="Times New Roman"/>
          <w:noProof/>
          <w:sz w:val="24"/>
          <w:szCs w:val="24"/>
        </w:rPr>
        <w:t>імені Антона Петровича Біленка 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141BAC">
        <w:rPr>
          <w:rFonts w:ascii="Times New Roman" w:hAnsi="Times New Roman" w:cs="Times New Roman"/>
          <w:bCs/>
          <w:noProof/>
          <w:sz w:val="24"/>
          <w:szCs w:val="24"/>
        </w:rPr>
        <w:t>оговору _</w:t>
      </w:r>
      <w:r w:rsidR="00B912F0">
        <w:rPr>
          <w:rFonts w:ascii="Times New Roman" w:hAnsi="Times New Roman" w:cs="Times New Roman"/>
          <w:bCs/>
          <w:noProof/>
          <w:sz w:val="24"/>
          <w:szCs w:val="24"/>
        </w:rPr>
        <w:t>__</w:t>
      </w:r>
      <w:r w:rsidR="00141BAC">
        <w:rPr>
          <w:rFonts w:ascii="Times New Roman" w:hAnsi="Times New Roman" w:cs="Times New Roman"/>
          <w:bCs/>
          <w:noProof/>
          <w:sz w:val="24"/>
          <w:szCs w:val="24"/>
        </w:rPr>
        <w:t>_від ______________202</w:t>
      </w:r>
      <w:r w:rsidR="00B912F0">
        <w:rPr>
          <w:rFonts w:ascii="Times New Roman" w:hAnsi="Times New Roman" w:cs="Times New Roman"/>
          <w:bCs/>
          <w:noProof/>
          <w:sz w:val="24"/>
          <w:szCs w:val="24"/>
        </w:rPr>
        <w:t>4</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141BAC">
        <w:rPr>
          <w:rFonts w:ascii="Times New Roman" w:hAnsi="Times New Roman" w:cs="Times New Roman"/>
          <w:b/>
          <w:bCs/>
          <w:noProof/>
          <w:sz w:val="24"/>
          <w:szCs w:val="24"/>
        </w:rPr>
        <w:t>у № ___ від _______________ 202</w:t>
      </w:r>
      <w:r w:rsidR="00B912F0">
        <w:rPr>
          <w:rFonts w:ascii="Times New Roman" w:hAnsi="Times New Roman" w:cs="Times New Roman"/>
          <w:b/>
          <w:bCs/>
          <w:noProof/>
          <w:sz w:val="24"/>
          <w:szCs w:val="24"/>
        </w:rPr>
        <w:t>4</w:t>
      </w:r>
      <w:r w:rsidRPr="00567896">
        <w:rPr>
          <w:rFonts w:ascii="Times New Roman" w:hAnsi="Times New Roman" w:cs="Times New Roman"/>
          <w:b/>
          <w:bCs/>
          <w:noProof/>
          <w:sz w:val="24"/>
          <w:szCs w:val="24"/>
        </w:rPr>
        <w:t>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B22F65" w:rsidRDefault="00B22F65" w:rsidP="00B22F65">
      <w:pPr>
        <w:spacing w:after="0" w:line="240" w:lineRule="auto"/>
        <w:jc w:val="center"/>
        <w:rPr>
          <w:rFonts w:ascii="Times New Roman" w:hAnsi="Times New Roman"/>
          <w:b/>
          <w:sz w:val="24"/>
          <w:szCs w:val="24"/>
        </w:rPr>
      </w:pPr>
    </w:p>
    <w:tbl>
      <w:tblPr>
        <w:tblW w:w="508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526"/>
        <w:gridCol w:w="3302"/>
        <w:gridCol w:w="1417"/>
        <w:gridCol w:w="1133"/>
        <w:gridCol w:w="1131"/>
        <w:gridCol w:w="1280"/>
        <w:gridCol w:w="1276"/>
      </w:tblGrid>
      <w:tr w:rsidR="007A5BBE" w:rsidRPr="007A07AD" w:rsidTr="008A4447">
        <w:trPr>
          <w:trHeight w:val="981"/>
        </w:trPr>
        <w:tc>
          <w:tcPr>
            <w:tcW w:w="261"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 п/п</w:t>
            </w:r>
          </w:p>
        </w:tc>
        <w:tc>
          <w:tcPr>
            <w:tcW w:w="1640"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Найменування Продукції</w:t>
            </w:r>
          </w:p>
        </w:tc>
        <w:tc>
          <w:tcPr>
            <w:tcW w:w="704"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Код за ДК 021:2015</w:t>
            </w:r>
          </w:p>
        </w:tc>
        <w:tc>
          <w:tcPr>
            <w:tcW w:w="563"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Одиниця виміру</w:t>
            </w:r>
          </w:p>
        </w:tc>
        <w:tc>
          <w:tcPr>
            <w:tcW w:w="562"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Кількість одиниць</w:t>
            </w:r>
          </w:p>
        </w:tc>
        <w:tc>
          <w:tcPr>
            <w:tcW w:w="636"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Ціна за одиницю,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c>
          <w:tcPr>
            <w:tcW w:w="634"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Загальна вартість,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r>
      <w:tr w:rsidR="008A4447" w:rsidRPr="007A07AD" w:rsidTr="008A4447">
        <w:trPr>
          <w:trHeight w:val="80"/>
        </w:trPr>
        <w:tc>
          <w:tcPr>
            <w:tcW w:w="261" w:type="pct"/>
            <w:shd w:val="clear" w:color="auto" w:fill="auto"/>
            <w:vAlign w:val="center"/>
          </w:tcPr>
          <w:p w:rsidR="008A4447" w:rsidRPr="009549C1"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9549C1" w:rsidRDefault="009549C1" w:rsidP="008A4447">
            <w:pPr>
              <w:spacing w:after="0" w:line="240" w:lineRule="auto"/>
              <w:rPr>
                <w:rFonts w:ascii="Times New Roman" w:hAnsi="Times New Roman"/>
                <w:bCs/>
                <w:szCs w:val="24"/>
              </w:rPr>
            </w:pPr>
            <w:r w:rsidRPr="009549C1">
              <w:rPr>
                <w:rFonts w:ascii="Times New Roman" w:hAnsi="Times New Roman"/>
                <w:bCs/>
                <w:szCs w:val="24"/>
              </w:rPr>
              <w:t xml:space="preserve">Філе куряче, охолоджене, </w:t>
            </w:r>
          </w:p>
          <w:p w:rsidR="008A4447" w:rsidRPr="009549C1" w:rsidRDefault="009549C1" w:rsidP="008A4447">
            <w:pPr>
              <w:spacing w:after="0" w:line="240" w:lineRule="auto"/>
              <w:rPr>
                <w:rFonts w:ascii="Times New Roman" w:hAnsi="Times New Roman" w:cs="Times New Roman"/>
              </w:rPr>
            </w:pPr>
            <w:bookmarkStart w:id="0" w:name="_GoBack"/>
            <w:bookmarkEnd w:id="0"/>
            <w:r w:rsidRPr="009549C1">
              <w:rPr>
                <w:rFonts w:ascii="Times New Roman" w:hAnsi="Times New Roman"/>
                <w:bCs/>
                <w:szCs w:val="24"/>
              </w:rPr>
              <w:t>ДСТУ 3143, 1 кг</w:t>
            </w:r>
          </w:p>
        </w:tc>
        <w:tc>
          <w:tcPr>
            <w:tcW w:w="704" w:type="pct"/>
            <w:shd w:val="clear" w:color="auto" w:fill="auto"/>
            <w:vAlign w:val="center"/>
          </w:tcPr>
          <w:p w:rsidR="008A4447" w:rsidRPr="007A5BBE" w:rsidRDefault="001B0F69" w:rsidP="00632F88">
            <w:pPr>
              <w:spacing w:after="0" w:line="240" w:lineRule="auto"/>
              <w:ind w:right="-43"/>
              <w:jc w:val="center"/>
              <w:rPr>
                <w:rFonts w:ascii="Times New Roman" w:hAnsi="Times New Roman"/>
                <w:szCs w:val="16"/>
              </w:rPr>
            </w:pPr>
            <w:r>
              <w:rPr>
                <w:rFonts w:ascii="Times New Roman" w:hAnsi="Times New Roman"/>
                <w:szCs w:val="16"/>
              </w:rPr>
              <w:t>03220000-9</w:t>
            </w:r>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9549C1" w:rsidP="00632F88">
            <w:pPr>
              <w:spacing w:after="0" w:line="240" w:lineRule="auto"/>
              <w:ind w:right="-43"/>
              <w:jc w:val="center"/>
              <w:rPr>
                <w:rFonts w:ascii="Times New Roman" w:hAnsi="Times New Roman"/>
                <w:szCs w:val="16"/>
              </w:rPr>
            </w:pPr>
            <w:r>
              <w:rPr>
                <w:rFonts w:ascii="Times New Roman" w:hAnsi="Times New Roman"/>
                <w:szCs w:val="16"/>
              </w:rPr>
              <w:t>1 800</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B22F65" w:rsidRPr="007A07AD" w:rsidTr="007A5BBE">
        <w:trPr>
          <w:trHeight w:val="163"/>
        </w:trPr>
        <w:tc>
          <w:tcPr>
            <w:tcW w:w="4366" w:type="pct"/>
            <w:gridSpan w:val="6"/>
            <w:shd w:val="clear" w:color="auto" w:fill="auto"/>
          </w:tcPr>
          <w:p w:rsidR="00B22F65" w:rsidRPr="00B92B8F" w:rsidRDefault="00B22F65" w:rsidP="00632F88">
            <w:pPr>
              <w:spacing w:after="0" w:line="240" w:lineRule="auto"/>
              <w:ind w:right="-43"/>
              <w:rPr>
                <w:rFonts w:ascii="Times New Roman" w:hAnsi="Times New Roman"/>
                <w:szCs w:val="16"/>
              </w:rPr>
            </w:pPr>
            <w:r w:rsidRPr="00B92B8F">
              <w:rPr>
                <w:rFonts w:ascii="Times New Roman" w:hAnsi="Times New Roman"/>
                <w:b/>
                <w:bCs/>
                <w:color w:val="000000"/>
                <w:szCs w:val="16"/>
              </w:rPr>
              <w:t>Загальна вартість, грн. без ПДВ:</w:t>
            </w:r>
          </w:p>
        </w:tc>
        <w:tc>
          <w:tcPr>
            <w:tcW w:w="634" w:type="pct"/>
            <w:shd w:val="clear" w:color="auto" w:fill="auto"/>
          </w:tcPr>
          <w:p w:rsidR="00B22F65" w:rsidRPr="00B92B8F" w:rsidRDefault="00B22F65" w:rsidP="00632F88">
            <w:pPr>
              <w:spacing w:after="0" w:line="240" w:lineRule="auto"/>
              <w:ind w:right="-43"/>
              <w:jc w:val="center"/>
              <w:rPr>
                <w:rFonts w:ascii="Times New Roman" w:hAnsi="Times New Roman"/>
                <w:szCs w:val="16"/>
              </w:rPr>
            </w:pPr>
          </w:p>
        </w:tc>
      </w:tr>
      <w:tr w:rsidR="00B22F65" w:rsidRPr="007A07AD" w:rsidTr="007A5BBE">
        <w:trPr>
          <w:trHeight w:val="184"/>
        </w:trPr>
        <w:tc>
          <w:tcPr>
            <w:tcW w:w="4366" w:type="pct"/>
            <w:gridSpan w:val="6"/>
            <w:shd w:val="clear" w:color="auto" w:fill="auto"/>
          </w:tcPr>
          <w:p w:rsidR="00B22F65" w:rsidRPr="00B92B8F" w:rsidRDefault="00B22F65" w:rsidP="00632F8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ПДВ, грн.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B22F65" w:rsidRPr="00B92B8F" w:rsidRDefault="00B22F65" w:rsidP="00632F88">
            <w:pPr>
              <w:spacing w:after="0" w:line="240" w:lineRule="auto"/>
              <w:ind w:right="-43"/>
              <w:jc w:val="center"/>
              <w:rPr>
                <w:rFonts w:ascii="Times New Roman" w:hAnsi="Times New Roman"/>
                <w:b/>
                <w:bCs/>
                <w:color w:val="000000"/>
                <w:szCs w:val="16"/>
              </w:rPr>
            </w:pPr>
          </w:p>
        </w:tc>
      </w:tr>
      <w:tr w:rsidR="00B22F65" w:rsidRPr="007A07AD" w:rsidTr="007A5BBE">
        <w:trPr>
          <w:trHeight w:val="230"/>
        </w:trPr>
        <w:tc>
          <w:tcPr>
            <w:tcW w:w="4366" w:type="pct"/>
            <w:gridSpan w:val="6"/>
            <w:shd w:val="clear" w:color="auto" w:fill="auto"/>
          </w:tcPr>
          <w:p w:rsidR="00B22F65" w:rsidRPr="00B92B8F" w:rsidRDefault="00B22F65" w:rsidP="00632F8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Загальна вартість, грн. з ПДВ: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B22F65" w:rsidRPr="00B92B8F" w:rsidRDefault="00B22F65" w:rsidP="00632F88">
            <w:pPr>
              <w:spacing w:after="0" w:line="240" w:lineRule="auto"/>
              <w:ind w:right="-43"/>
              <w:jc w:val="center"/>
              <w:rPr>
                <w:rFonts w:ascii="Times New Roman" w:hAnsi="Times New Roman"/>
                <w:b/>
                <w:bCs/>
                <w:color w:val="000000"/>
                <w:szCs w:val="16"/>
              </w:rPr>
            </w:pPr>
          </w:p>
        </w:tc>
      </w:tr>
    </w:tbl>
    <w:p w:rsidR="00B22F65" w:rsidRDefault="00B22F65"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sectPr w:rsidR="008A3D8F" w:rsidRPr="007F28FE" w:rsidSect="00786429">
      <w:pgSz w:w="12240" w:h="15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F0084A"/>
    <w:multiLevelType w:val="multilevel"/>
    <w:tmpl w:val="F6F00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63233"/>
    <w:rsid w:val="00011164"/>
    <w:rsid w:val="0013146C"/>
    <w:rsid w:val="00141BAC"/>
    <w:rsid w:val="00163233"/>
    <w:rsid w:val="001B0F69"/>
    <w:rsid w:val="00232912"/>
    <w:rsid w:val="00294828"/>
    <w:rsid w:val="003833FB"/>
    <w:rsid w:val="00494D69"/>
    <w:rsid w:val="004C1FD4"/>
    <w:rsid w:val="005016E0"/>
    <w:rsid w:val="005D58AF"/>
    <w:rsid w:val="0060647E"/>
    <w:rsid w:val="006A19FA"/>
    <w:rsid w:val="006C2A6A"/>
    <w:rsid w:val="006E69BA"/>
    <w:rsid w:val="00786429"/>
    <w:rsid w:val="007A5BBE"/>
    <w:rsid w:val="007B5E49"/>
    <w:rsid w:val="007D71C0"/>
    <w:rsid w:val="007D7F3B"/>
    <w:rsid w:val="00855751"/>
    <w:rsid w:val="00884EB9"/>
    <w:rsid w:val="008A3D8F"/>
    <w:rsid w:val="008A4447"/>
    <w:rsid w:val="008B4BF0"/>
    <w:rsid w:val="009549C1"/>
    <w:rsid w:val="009C12A9"/>
    <w:rsid w:val="00A57012"/>
    <w:rsid w:val="00AD46D0"/>
    <w:rsid w:val="00AE433E"/>
    <w:rsid w:val="00B22F65"/>
    <w:rsid w:val="00B31DDF"/>
    <w:rsid w:val="00B352F1"/>
    <w:rsid w:val="00B84041"/>
    <w:rsid w:val="00B912F0"/>
    <w:rsid w:val="00B92B8F"/>
    <w:rsid w:val="00C60246"/>
    <w:rsid w:val="00C9782D"/>
    <w:rsid w:val="00D3215E"/>
    <w:rsid w:val="00D76B5C"/>
    <w:rsid w:val="00DA3408"/>
    <w:rsid w:val="00DB2F9D"/>
    <w:rsid w:val="00DF4FD0"/>
    <w:rsid w:val="00E032C0"/>
    <w:rsid w:val="00E26CC2"/>
    <w:rsid w:val="00E57010"/>
    <w:rsid w:val="00EA778F"/>
    <w:rsid w:val="00ED0BA9"/>
    <w:rsid w:val="00F250DD"/>
    <w:rsid w:val="00F42B1F"/>
    <w:rsid w:val="00F45F74"/>
    <w:rsid w:val="00F82E84"/>
    <w:rsid w:val="00F85D84"/>
    <w:rsid w:val="00FC1934"/>
    <w:rsid w:val="00FE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AD3F6-C184-40DA-B3E2-3BB25D3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character" w:styleId="a3">
    <w:name w:val="Hyperlink"/>
    <w:basedOn w:val="a0"/>
    <w:uiPriority w:val="99"/>
    <w:unhideWhenUsed/>
    <w:rsid w:val="00AD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755">
      <w:bodyDiv w:val="1"/>
      <w:marLeft w:val="0"/>
      <w:marRight w:val="0"/>
      <w:marTop w:val="0"/>
      <w:marBottom w:val="0"/>
      <w:divBdr>
        <w:top w:val="none" w:sz="0" w:space="0" w:color="auto"/>
        <w:left w:val="none" w:sz="0" w:space="0" w:color="auto"/>
        <w:bottom w:val="none" w:sz="0" w:space="0" w:color="auto"/>
        <w:right w:val="none" w:sz="0" w:space="0" w:color="auto"/>
      </w:divBdr>
    </w:div>
    <w:div w:id="19947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14619</Words>
  <Characters>8334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5</cp:revision>
  <dcterms:created xsi:type="dcterms:W3CDTF">2024-03-14T14:20:00Z</dcterms:created>
  <dcterms:modified xsi:type="dcterms:W3CDTF">2024-03-27T11:46:00Z</dcterms:modified>
</cp:coreProperties>
</file>