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2F" w:rsidRDefault="00A40E2F" w:rsidP="00344955">
      <w:pPr>
        <w:pStyle w:val="af"/>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Додаток 2 </w:t>
      </w:r>
    </w:p>
    <w:p w:rsidR="00A40E2F" w:rsidRPr="00A40E2F" w:rsidRDefault="00A40E2F" w:rsidP="00344955">
      <w:pPr>
        <w:pStyle w:val="af"/>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A40E2F">
        <w:rPr>
          <w:rFonts w:ascii="Times New Roman" w:eastAsia="Calibri" w:hAnsi="Times New Roman" w:cs="Times New Roman"/>
          <w:sz w:val="24"/>
          <w:szCs w:val="24"/>
          <w:lang w:val="uk-UA"/>
        </w:rPr>
        <w:t>до тендерної документації</w:t>
      </w:r>
    </w:p>
    <w:p w:rsidR="00A40E2F" w:rsidRDefault="00A40E2F" w:rsidP="00344955">
      <w:pPr>
        <w:pStyle w:val="af"/>
        <w:jc w:val="center"/>
        <w:rPr>
          <w:rFonts w:ascii="Times New Roman" w:eastAsia="Calibri" w:hAnsi="Times New Roman" w:cs="Times New Roman"/>
          <w:b/>
          <w:sz w:val="24"/>
          <w:szCs w:val="24"/>
          <w:lang w:val="uk-UA"/>
        </w:rPr>
      </w:pPr>
    </w:p>
    <w:p w:rsidR="009B79E5" w:rsidRDefault="00426C31" w:rsidP="00344955">
      <w:pPr>
        <w:pStyle w:val="af"/>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rsidR="00182303" w:rsidRPr="00344955" w:rsidRDefault="00182303" w:rsidP="00182303">
      <w:pPr>
        <w:pStyle w:val="af"/>
        <w:rPr>
          <w:rFonts w:ascii="Times New Roman" w:eastAsia="Calibri" w:hAnsi="Times New Roman" w:cs="Times New Roman"/>
          <w:b/>
          <w:sz w:val="24"/>
          <w:szCs w:val="24"/>
          <w:lang w:val="uk-UA"/>
        </w:rPr>
      </w:pPr>
    </w:p>
    <w:p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ТЕХНІЧНІ, ЯКІСНІ ТА КІЛЬКІСНІ ХАРАКТЕРИСТИКИ </w:t>
      </w:r>
      <w:r w:rsidRPr="00344955">
        <w:rPr>
          <w:rFonts w:ascii="Times New Roman" w:hAnsi="Times New Roman" w:cs="Times New Roman"/>
          <w:b/>
          <w:iCs/>
          <w:sz w:val="24"/>
          <w:szCs w:val="24"/>
        </w:rPr>
        <w:t>ПРЕДМЕТА ЗАКУПІВЛІ</w:t>
      </w:r>
    </w:p>
    <w:p w:rsidR="00DF20A5" w:rsidRPr="00DF20A5" w:rsidRDefault="000D3017" w:rsidP="00DF20A5">
      <w:pPr>
        <w:spacing w:after="160"/>
        <w:jc w:val="center"/>
        <w:rPr>
          <w:rFonts w:ascii="Times New Roman" w:eastAsia="Calibri" w:hAnsi="Times New Roman" w:cs="Times New Roman"/>
          <w:b/>
          <w:sz w:val="24"/>
          <w:szCs w:val="24"/>
          <w:lang w:val="uk-UA" w:eastAsia="en-US"/>
        </w:rPr>
      </w:pPr>
      <w:r>
        <w:rPr>
          <w:rFonts w:ascii="Times New Roman" w:eastAsia="Calibri" w:hAnsi="Times New Roman" w:cs="Times New Roman"/>
          <w:sz w:val="24"/>
          <w:szCs w:val="24"/>
          <w:lang w:eastAsia="en-US"/>
        </w:rPr>
        <w:t xml:space="preserve"> </w:t>
      </w:r>
    </w:p>
    <w:p w:rsidR="00DF20A5" w:rsidRPr="00F37597" w:rsidRDefault="00DF20A5" w:rsidP="00DF20A5">
      <w:pPr>
        <w:spacing w:after="160"/>
        <w:jc w:val="center"/>
        <w:rPr>
          <w:rFonts w:ascii="Times New Roman" w:eastAsia="Calibri" w:hAnsi="Times New Roman" w:cs="Times New Roman"/>
          <w:b/>
          <w:sz w:val="26"/>
          <w:szCs w:val="26"/>
          <w:lang w:val="uk-UA" w:eastAsia="en-US"/>
        </w:rPr>
      </w:pPr>
      <w:r w:rsidRPr="00F37597">
        <w:rPr>
          <w:rFonts w:ascii="Times New Roman" w:eastAsia="Calibri" w:hAnsi="Times New Roman" w:cs="Times New Roman"/>
          <w:b/>
          <w:sz w:val="26"/>
          <w:szCs w:val="26"/>
          <w:lang w:val="uk-UA" w:eastAsia="en-US"/>
        </w:rPr>
        <w:t>Легковий автомобіль за кодом ДК 021:2015: 3</w:t>
      </w:r>
      <w:r w:rsidR="004B62A1">
        <w:rPr>
          <w:rFonts w:ascii="Times New Roman" w:eastAsia="Calibri" w:hAnsi="Times New Roman" w:cs="Times New Roman"/>
          <w:b/>
          <w:sz w:val="26"/>
          <w:szCs w:val="26"/>
          <w:lang w:val="uk-UA" w:eastAsia="en-US"/>
        </w:rPr>
        <w:t xml:space="preserve">4110000-1 «Легкові автомобілі» </w:t>
      </w:r>
    </w:p>
    <w:p w:rsidR="00A40E2F" w:rsidRPr="00DF20A5" w:rsidRDefault="00A40E2F" w:rsidP="00A40E2F">
      <w:pPr>
        <w:keepNext/>
        <w:keepLines/>
        <w:ind w:firstLine="567"/>
        <w:jc w:val="both"/>
        <w:rPr>
          <w:rFonts w:ascii="Times New Roman" w:hAnsi="Times New Roman"/>
          <w:sz w:val="26"/>
          <w:szCs w:val="26"/>
          <w:lang w:val="uk-UA"/>
        </w:rPr>
      </w:pPr>
      <w:r w:rsidRPr="00DF20A5">
        <w:rPr>
          <w:rFonts w:ascii="Times New Roman" w:hAnsi="Times New Roman"/>
          <w:sz w:val="26"/>
          <w:szCs w:val="26"/>
          <w:lang w:val="uk-UA"/>
        </w:rPr>
        <w:t>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про що учасник у складі тендерної пропозиції надає гарантійний лист.  Термін виготовлення автомобіля не раніше 2023 року.</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Гарантія на автомобіль повинна становити не менше 3 років або не менше 100 000 км пробігу (залежно від того, що настане раніше).</w:t>
      </w:r>
    </w:p>
    <w:p w:rsidR="00A40E2F" w:rsidRPr="00DF20A5" w:rsidRDefault="00A40E2F" w:rsidP="00A40E2F">
      <w:pPr>
        <w:ind w:firstLine="567"/>
        <w:jc w:val="both"/>
        <w:rPr>
          <w:rFonts w:ascii="Times New Roman" w:hAnsi="Times New Roman"/>
          <w:sz w:val="26"/>
          <w:szCs w:val="26"/>
          <w:lang w:val="uk-UA" w:eastAsia="uk-UA"/>
        </w:rPr>
      </w:pPr>
      <w:r w:rsidRPr="00DF20A5">
        <w:rPr>
          <w:rFonts w:ascii="Times New Roman" w:hAnsi="Times New Roman"/>
          <w:sz w:val="26"/>
          <w:szCs w:val="26"/>
          <w:lang w:val="uk-UA" w:eastAsia="uk-UA"/>
        </w:rPr>
        <w:t>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A464EA" w:rsidRPr="00DF20A5" w:rsidRDefault="00A464EA" w:rsidP="00A40E2F">
      <w:pPr>
        <w:jc w:val="both"/>
        <w:rPr>
          <w:rFonts w:ascii="Times New Roman" w:eastAsia="Calibri" w:hAnsi="Times New Roman" w:cs="Times New Roman"/>
          <w:sz w:val="26"/>
          <w:szCs w:val="26"/>
          <w:lang w:val="uk-UA"/>
        </w:rPr>
      </w:pPr>
      <w:r w:rsidRPr="00DF20A5">
        <w:rPr>
          <w:rFonts w:ascii="Times New Roman" w:eastAsia="Calibri" w:hAnsi="Times New Roman" w:cs="Times New Roman"/>
          <w:b/>
          <w:bCs/>
          <w:sz w:val="26"/>
          <w:szCs w:val="26"/>
          <w:lang w:val="uk-UA"/>
        </w:rPr>
        <w:t>Термін поставки</w:t>
      </w:r>
      <w:r w:rsidR="00396C56" w:rsidRPr="00DF20A5">
        <w:rPr>
          <w:rFonts w:ascii="Times New Roman" w:eastAsia="Calibri" w:hAnsi="Times New Roman" w:cs="Times New Roman"/>
          <w:sz w:val="26"/>
          <w:szCs w:val="26"/>
          <w:lang w:val="uk-UA"/>
        </w:rPr>
        <w:t xml:space="preserve"> – </w:t>
      </w:r>
      <w:r w:rsidR="000C5A62" w:rsidRPr="00DF20A5">
        <w:rPr>
          <w:rFonts w:ascii="Times New Roman" w:eastAsia="Calibri" w:hAnsi="Times New Roman" w:cs="Times New Roman"/>
          <w:sz w:val="26"/>
          <w:szCs w:val="26"/>
          <w:lang w:val="uk-UA"/>
        </w:rPr>
        <w:t xml:space="preserve">до </w:t>
      </w:r>
      <w:r w:rsidR="00DD16B7">
        <w:rPr>
          <w:rFonts w:ascii="Times New Roman" w:eastAsia="Calibri" w:hAnsi="Times New Roman" w:cs="Times New Roman"/>
          <w:sz w:val="26"/>
          <w:szCs w:val="26"/>
          <w:lang w:val="uk-UA"/>
        </w:rPr>
        <w:t>2</w:t>
      </w:r>
      <w:r w:rsidR="004B62A1">
        <w:rPr>
          <w:rFonts w:ascii="Times New Roman" w:eastAsia="Calibri" w:hAnsi="Times New Roman" w:cs="Times New Roman"/>
          <w:sz w:val="26"/>
          <w:szCs w:val="26"/>
          <w:lang w:val="uk-UA"/>
        </w:rPr>
        <w:t>6</w:t>
      </w:r>
      <w:r w:rsidR="000C5A62" w:rsidRPr="00DF20A5">
        <w:rPr>
          <w:rFonts w:ascii="Times New Roman" w:eastAsia="Calibri" w:hAnsi="Times New Roman" w:cs="Times New Roman"/>
          <w:sz w:val="26"/>
          <w:szCs w:val="26"/>
          <w:lang w:val="uk-UA"/>
        </w:rPr>
        <w:t>.</w:t>
      </w:r>
      <w:r w:rsidR="00DF20A5">
        <w:rPr>
          <w:rFonts w:ascii="Times New Roman" w:eastAsia="Calibri" w:hAnsi="Times New Roman" w:cs="Times New Roman"/>
          <w:sz w:val="26"/>
          <w:szCs w:val="26"/>
          <w:lang w:val="uk-UA"/>
        </w:rPr>
        <w:t>1</w:t>
      </w:r>
      <w:r w:rsidR="00DD16B7">
        <w:rPr>
          <w:rFonts w:ascii="Times New Roman" w:eastAsia="Calibri" w:hAnsi="Times New Roman" w:cs="Times New Roman"/>
          <w:sz w:val="26"/>
          <w:szCs w:val="26"/>
          <w:lang w:val="uk-UA"/>
        </w:rPr>
        <w:t>2</w:t>
      </w:r>
      <w:r w:rsidR="000C5A62" w:rsidRPr="00DF20A5">
        <w:rPr>
          <w:rFonts w:ascii="Times New Roman" w:eastAsia="Calibri" w:hAnsi="Times New Roman" w:cs="Times New Roman"/>
          <w:sz w:val="26"/>
          <w:szCs w:val="26"/>
          <w:lang w:val="uk-UA"/>
        </w:rPr>
        <w:t>.</w:t>
      </w:r>
      <w:r w:rsidRPr="00DF20A5">
        <w:rPr>
          <w:rFonts w:ascii="Times New Roman" w:eastAsia="Calibri" w:hAnsi="Times New Roman" w:cs="Times New Roman"/>
          <w:sz w:val="26"/>
          <w:szCs w:val="26"/>
          <w:lang w:val="uk-UA"/>
        </w:rPr>
        <w:t xml:space="preserve"> 202</w:t>
      </w:r>
      <w:r w:rsidR="00E960F8" w:rsidRPr="00DF20A5">
        <w:rPr>
          <w:rFonts w:ascii="Times New Roman" w:eastAsia="Calibri" w:hAnsi="Times New Roman" w:cs="Times New Roman"/>
          <w:sz w:val="26"/>
          <w:szCs w:val="26"/>
          <w:lang w:val="uk-UA"/>
        </w:rPr>
        <w:t>3</w:t>
      </w:r>
      <w:r w:rsidRPr="00DF20A5">
        <w:rPr>
          <w:rFonts w:ascii="Times New Roman" w:eastAsia="Calibri" w:hAnsi="Times New Roman" w:cs="Times New Roman"/>
          <w:sz w:val="26"/>
          <w:szCs w:val="26"/>
          <w:lang w:val="uk-UA"/>
        </w:rPr>
        <w:t xml:space="preserve"> року</w:t>
      </w:r>
      <w:r w:rsidR="00A40E2F" w:rsidRPr="00DF20A5">
        <w:rPr>
          <w:rFonts w:ascii="Times New Roman" w:eastAsia="Calibri" w:hAnsi="Times New Roman" w:cs="Times New Roman"/>
          <w:sz w:val="26"/>
          <w:szCs w:val="26"/>
          <w:lang w:val="uk-UA"/>
        </w:rPr>
        <w:t>. Місце поставки товару:  буде надано Покупцем після укладення договору (м.Львів).</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 складі тендерної пропозиції учасник повинен надати: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типу транспортних засобів на продукцію, який виданий уповноваженим органом, оформлений на бланку уповноваженого органу за встановленою ним формою;</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копію сертифікату відповідності завершеного колісного транспортного засобу;</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Якщо учасник не є виробником продукції надати документ у складі тендерної пропозиції, який підтверджує стосунки із виробником: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дистриб’ютора, представника, дилера;</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лист виробника про представництво його інтересів учасником;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договір з виробником (дилерський договір).</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Зазначені документи повинні бути дійсними на весь термін постачання продукції.</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у довільній формі.</w:t>
      </w:r>
    </w:p>
    <w:p w:rsidR="00A40E2F" w:rsidRPr="00A40E2F" w:rsidRDefault="006E6AF8" w:rsidP="00A40E2F">
      <w:pPr>
        <w:jc w:val="both"/>
        <w:rPr>
          <w:rFonts w:ascii="Times New Roman" w:hAnsi="Times New Roman" w:cs="Times New Roman"/>
          <w:sz w:val="24"/>
          <w:szCs w:val="24"/>
          <w:lang w:val="uk-UA"/>
        </w:rPr>
      </w:pPr>
      <w:r w:rsidRPr="006E6AF8">
        <w:rPr>
          <w:rFonts w:ascii="Times New Roman" w:hAnsi="Times New Roman" w:cs="Times New Roman"/>
          <w:sz w:val="24"/>
          <w:szCs w:val="24"/>
          <w:lang w:val="uk-UA"/>
        </w:rPr>
        <w:t>Показники товару, що пропонується учасником</w:t>
      </w:r>
    </w:p>
    <w:p w:rsidR="00F37597" w:rsidRDefault="00F37597" w:rsidP="000A28D6">
      <w:pPr>
        <w:jc w:val="center"/>
        <w:rPr>
          <w:rFonts w:ascii="Times New Roman" w:eastAsia="Calibri" w:hAnsi="Times New Roman" w:cs="Times New Roman"/>
          <w:b/>
          <w:bCs/>
          <w:sz w:val="28"/>
          <w:szCs w:val="28"/>
        </w:rPr>
      </w:pPr>
    </w:p>
    <w:p w:rsidR="00433D76" w:rsidRDefault="00433D76" w:rsidP="000A28D6">
      <w:pPr>
        <w:jc w:val="center"/>
        <w:rPr>
          <w:rFonts w:ascii="Times New Roman" w:eastAsia="Calibri" w:hAnsi="Times New Roman" w:cs="Times New Roman"/>
          <w:b/>
          <w:bCs/>
          <w:sz w:val="28"/>
          <w:szCs w:val="28"/>
        </w:rPr>
      </w:pPr>
    </w:p>
    <w:p w:rsidR="001A431F" w:rsidRDefault="001A431F" w:rsidP="000A28D6">
      <w:pPr>
        <w:jc w:val="center"/>
        <w:rPr>
          <w:rFonts w:ascii="Times New Roman" w:eastAsia="Calibri" w:hAnsi="Times New Roman" w:cs="Times New Roman"/>
          <w:b/>
          <w:bCs/>
          <w:sz w:val="28"/>
          <w:szCs w:val="28"/>
        </w:rPr>
      </w:pPr>
    </w:p>
    <w:p w:rsidR="004B62A1" w:rsidRDefault="004B62A1" w:rsidP="000A28D6">
      <w:pPr>
        <w:jc w:val="center"/>
        <w:rPr>
          <w:rFonts w:ascii="Times New Roman" w:eastAsia="Calibri" w:hAnsi="Times New Roman" w:cs="Times New Roman"/>
          <w:b/>
          <w:bCs/>
          <w:sz w:val="28"/>
          <w:szCs w:val="28"/>
        </w:rPr>
      </w:pPr>
    </w:p>
    <w:p w:rsidR="00A464EA" w:rsidRDefault="00A464EA" w:rsidP="000A28D6">
      <w:pPr>
        <w:jc w:val="center"/>
        <w:rPr>
          <w:rFonts w:ascii="Times New Roman" w:eastAsia="Calibri" w:hAnsi="Times New Roman" w:cs="Times New Roman"/>
          <w:b/>
          <w:bCs/>
          <w:sz w:val="28"/>
          <w:szCs w:val="28"/>
        </w:rPr>
      </w:pPr>
      <w:r w:rsidRPr="000A28D6">
        <w:rPr>
          <w:rFonts w:ascii="Times New Roman" w:eastAsia="Calibri" w:hAnsi="Times New Roman" w:cs="Times New Roman"/>
          <w:b/>
          <w:bCs/>
          <w:sz w:val="28"/>
          <w:szCs w:val="28"/>
        </w:rPr>
        <w:lastRenderedPageBreak/>
        <w:t>Технічні характеристики:</w:t>
      </w:r>
    </w:p>
    <w:p w:rsidR="008514E5" w:rsidRDefault="008514E5" w:rsidP="000A28D6">
      <w:pPr>
        <w:jc w:val="center"/>
        <w:rPr>
          <w:rFonts w:ascii="Times New Roman" w:eastAsia="Calibri" w:hAnsi="Times New Roman" w:cs="Times New Roman"/>
          <w:b/>
          <w:bCs/>
          <w:sz w:val="28"/>
          <w:szCs w:val="28"/>
        </w:rPr>
      </w:pPr>
    </w:p>
    <w:p w:rsidR="008514E5" w:rsidRDefault="008514E5" w:rsidP="008514E5">
      <w:pPr>
        <w:widowControl/>
        <w:autoSpaceDE/>
        <w:autoSpaceDN/>
        <w:adjustRightInd/>
        <w:spacing w:after="160" w:line="259" w:lineRule="auto"/>
        <w:ind w:firstLine="708"/>
        <w:jc w:val="right"/>
        <w:rPr>
          <w:rFonts w:ascii="Times New Roman" w:eastAsia="Calibri" w:hAnsi="Times New Roman" w:cs="Times New Roman"/>
          <w:sz w:val="24"/>
          <w:szCs w:val="24"/>
          <w:lang w:val="uk-UA" w:eastAsia="fr-FR"/>
        </w:rPr>
      </w:pPr>
      <w:r>
        <w:rPr>
          <w:rFonts w:ascii="Times New Roman" w:eastAsia="Calibri" w:hAnsi="Times New Roman" w:cs="Times New Roman"/>
          <w:sz w:val="24"/>
          <w:szCs w:val="24"/>
          <w:lang w:val="uk-UA" w:eastAsia="fr-FR"/>
        </w:rPr>
        <w:t>Таблиця 1</w:t>
      </w:r>
    </w:p>
    <w:p w:rsidR="00942136" w:rsidRPr="00180939" w:rsidRDefault="00942136" w:rsidP="00942136">
      <w:pPr>
        <w:tabs>
          <w:tab w:val="left" w:pos="1560"/>
        </w:tabs>
        <w:rPr>
          <w:rFonts w:ascii="Times New Roman" w:hAnsi="Times New Roman"/>
          <w:sz w:val="24"/>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4201"/>
        <w:gridCol w:w="1701"/>
        <w:gridCol w:w="3033"/>
      </w:tblGrid>
      <w:tr w:rsidR="00942136" w:rsidRPr="007036BD" w:rsidTr="0046563B">
        <w:trPr>
          <w:trHeight w:val="522"/>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b/>
                <w:bCs/>
                <w:sz w:val="22"/>
                <w:szCs w:val="22"/>
              </w:rPr>
            </w:pPr>
            <w:r w:rsidRPr="007036BD">
              <w:rPr>
                <w:rFonts w:ascii="Times New Roman" w:hAnsi="Times New Roman"/>
                <w:b/>
                <w:bCs/>
                <w:sz w:val="22"/>
                <w:szCs w:val="22"/>
              </w:rPr>
              <w:t>№ з/п</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b/>
                <w:bCs/>
                <w:sz w:val="22"/>
                <w:szCs w:val="22"/>
              </w:rPr>
            </w:pPr>
            <w:r w:rsidRPr="007036BD">
              <w:rPr>
                <w:rFonts w:ascii="Times New Roman" w:hAnsi="Times New Roman"/>
                <w:b/>
                <w:bCs/>
                <w:sz w:val="22"/>
                <w:szCs w:val="22"/>
              </w:rPr>
              <w:t>Назва параметру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b/>
                <w:bCs/>
                <w:sz w:val="22"/>
                <w:szCs w:val="22"/>
              </w:rPr>
            </w:pPr>
            <w:r w:rsidRPr="007036BD">
              <w:rPr>
                <w:rFonts w:ascii="Times New Roman" w:hAnsi="Times New Roman"/>
                <w:b/>
                <w:bCs/>
                <w:sz w:val="22"/>
                <w:szCs w:val="22"/>
              </w:rPr>
              <w:t>Одиниці виміру</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b/>
                <w:bCs/>
                <w:sz w:val="22"/>
                <w:szCs w:val="22"/>
              </w:rPr>
            </w:pPr>
            <w:r w:rsidRPr="007036BD">
              <w:rPr>
                <w:rFonts w:ascii="Times New Roman" w:hAnsi="Times New Roman"/>
                <w:b/>
                <w:bCs/>
                <w:sz w:val="22"/>
                <w:szCs w:val="22"/>
              </w:rPr>
              <w:t>Параметри</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3</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4</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Тип автомобіля/кузова</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легковий/седан</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Кількість місць/дверей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5/4</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3.</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lang w:val="en-US"/>
              </w:rPr>
            </w:pPr>
            <w:r w:rsidRPr="007036BD">
              <w:rPr>
                <w:rFonts w:ascii="Times New Roman" w:hAnsi="Times New Roman"/>
                <w:sz w:val="22"/>
                <w:szCs w:val="22"/>
              </w:rPr>
              <w:t>Коробка передач</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lang w:val="en-US"/>
              </w:rPr>
            </w:pP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Pr>
                <w:rFonts w:ascii="Times New Roman" w:hAnsi="Times New Roman"/>
                <w:sz w:val="22"/>
                <w:szCs w:val="22"/>
                <w:lang w:val="uk-UA"/>
              </w:rPr>
              <w:t>автоматична</w:t>
            </w:r>
            <w:r>
              <w:rPr>
                <w:rFonts w:ascii="Times New Roman" w:hAnsi="Times New Roman"/>
                <w:sz w:val="22"/>
                <w:szCs w:val="22"/>
              </w:rPr>
              <w:t>, 6</w:t>
            </w:r>
            <w:r w:rsidRPr="007036BD">
              <w:rPr>
                <w:rFonts w:ascii="Times New Roman" w:hAnsi="Times New Roman"/>
                <w:sz w:val="22"/>
                <w:szCs w:val="22"/>
              </w:rPr>
              <w:t>-ти ступенева</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4.</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Тип приводу</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lang w:val="en-US"/>
              </w:rPr>
            </w:pP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передній</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5.</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Двигун</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lang w:val="en-US"/>
              </w:rPr>
            </w:pP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бензиновий</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lang w:val="en-US"/>
              </w:rPr>
              <w:t>6.</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C603AF">
            <w:pPr>
              <w:spacing w:line="276" w:lineRule="auto"/>
              <w:rPr>
                <w:rFonts w:ascii="Times New Roman" w:hAnsi="Times New Roman"/>
                <w:sz w:val="22"/>
                <w:szCs w:val="22"/>
              </w:rPr>
            </w:pPr>
            <w:r w:rsidRPr="007036BD">
              <w:rPr>
                <w:rFonts w:ascii="Times New Roman" w:hAnsi="Times New Roman"/>
                <w:sz w:val="22"/>
                <w:szCs w:val="22"/>
              </w:rPr>
              <w:t>Екологічний клас</w:t>
            </w:r>
            <w:r w:rsidR="00C603AF">
              <w:rPr>
                <w:rFonts w:ascii="Times New Roman" w:hAnsi="Times New Roman"/>
                <w:sz w:val="22"/>
                <w:szCs w:val="22"/>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C603AF" w:rsidRDefault="00C603AF" w:rsidP="00C603AF">
            <w:pPr>
              <w:spacing w:line="276" w:lineRule="auto"/>
              <w:jc w:val="center"/>
              <w:rPr>
                <w:rFonts w:ascii="Times New Roman" w:hAnsi="Times New Roman"/>
                <w:sz w:val="22"/>
                <w:szCs w:val="22"/>
                <w:lang w:val="uk-UA"/>
              </w:rPr>
            </w:pPr>
            <w:r>
              <w:rPr>
                <w:rFonts w:ascii="Times New Roman" w:hAnsi="Times New Roman"/>
                <w:sz w:val="22"/>
                <w:szCs w:val="22"/>
                <w:lang w:val="uk-UA"/>
              </w:rPr>
              <w:t>не нижче</w:t>
            </w:r>
            <w:r>
              <w:rPr>
                <w:rFonts w:ascii="Times New Roman" w:hAnsi="Times New Roman"/>
                <w:sz w:val="22"/>
                <w:szCs w:val="22"/>
                <w:lang w:val="uk-UA"/>
              </w:rPr>
              <w:t xml:space="preserve"> </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lang w:val="en-US"/>
              </w:rPr>
              <w:t>Euro 5</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7.</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Робочий об’</w:t>
            </w:r>
            <w:r w:rsidRPr="00C603AF">
              <w:rPr>
                <w:rFonts w:ascii="Times New Roman" w:hAnsi="Times New Roman"/>
                <w:sz w:val="22"/>
                <w:szCs w:val="22"/>
              </w:rPr>
              <w:t>єм двигуна</w:t>
            </w:r>
            <w:r w:rsidR="00C603AF">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куб.см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rPr>
              <w:t>1</w:t>
            </w:r>
            <w:r w:rsidRPr="007036BD">
              <w:rPr>
                <w:rFonts w:ascii="Times New Roman" w:hAnsi="Times New Roman"/>
                <w:sz w:val="22"/>
                <w:szCs w:val="22"/>
                <w:lang w:val="en-US"/>
              </w:rPr>
              <w:t>587</w:t>
            </w:r>
          </w:p>
        </w:tc>
      </w:tr>
      <w:tr w:rsidR="00942136" w:rsidRPr="007036BD" w:rsidTr="0046563B">
        <w:trPr>
          <w:trHeight w:val="587"/>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lang w:val="en-US"/>
              </w:rPr>
              <w:t>8</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Максимальна потужність</w:t>
            </w:r>
            <w:r w:rsidR="00C603AF">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к.с. при об/хв</w:t>
            </w: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Pr>
                <w:rFonts w:ascii="Times New Roman" w:hAnsi="Times New Roman"/>
                <w:sz w:val="22"/>
                <w:szCs w:val="22"/>
                <w:lang w:val="en-US"/>
              </w:rPr>
              <w:t>115</w:t>
            </w:r>
            <w:r w:rsidRPr="007036BD">
              <w:rPr>
                <w:rFonts w:ascii="Times New Roman" w:hAnsi="Times New Roman"/>
                <w:sz w:val="22"/>
                <w:szCs w:val="22"/>
              </w:rPr>
              <w:t xml:space="preserve"> при </w:t>
            </w:r>
            <w:r>
              <w:rPr>
                <w:rFonts w:ascii="Times New Roman" w:hAnsi="Times New Roman"/>
                <w:sz w:val="22"/>
                <w:szCs w:val="22"/>
                <w:lang w:val="en-US"/>
              </w:rPr>
              <w:t>6050</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lang w:val="en-US"/>
              </w:rPr>
              <w:t>9</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Максимальна потужність</w:t>
            </w:r>
            <w:r w:rsidR="00C603AF">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кВт при об/хв</w:t>
            </w: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lang w:val="en-US"/>
              </w:rPr>
              <w:t>85</w:t>
            </w:r>
            <w:r w:rsidRPr="007036BD">
              <w:rPr>
                <w:rFonts w:ascii="Times New Roman" w:hAnsi="Times New Roman"/>
                <w:sz w:val="22"/>
                <w:szCs w:val="22"/>
              </w:rPr>
              <w:t xml:space="preserve"> при </w:t>
            </w:r>
            <w:r w:rsidRPr="007036BD">
              <w:rPr>
                <w:rFonts w:ascii="Times New Roman" w:hAnsi="Times New Roman"/>
                <w:sz w:val="22"/>
                <w:szCs w:val="22"/>
                <w:lang w:val="en-US"/>
              </w:rPr>
              <w:t>60</w:t>
            </w:r>
            <w:r w:rsidRPr="007036BD">
              <w:rPr>
                <w:rFonts w:ascii="Times New Roman" w:hAnsi="Times New Roman"/>
                <w:sz w:val="22"/>
                <w:szCs w:val="22"/>
              </w:rPr>
              <w:t>50</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lang w:val="en-US"/>
              </w:rPr>
              <w:t>10</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Крутний момент</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Нм при об/хв</w:t>
            </w: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50</w:t>
            </w:r>
            <w:r w:rsidRPr="007036BD">
              <w:rPr>
                <w:rFonts w:ascii="Times New Roman" w:hAnsi="Times New Roman"/>
                <w:sz w:val="22"/>
                <w:szCs w:val="22"/>
              </w:rPr>
              <w:t xml:space="preserve"> при </w:t>
            </w:r>
            <w:r w:rsidRPr="007036BD">
              <w:rPr>
                <w:rFonts w:ascii="Times New Roman" w:hAnsi="Times New Roman"/>
                <w:sz w:val="22"/>
                <w:szCs w:val="22"/>
                <w:lang w:val="en-US"/>
              </w:rPr>
              <w:t>400</w:t>
            </w:r>
            <w:r w:rsidRPr="007036BD">
              <w:rPr>
                <w:rFonts w:ascii="Times New Roman" w:hAnsi="Times New Roman"/>
                <w:sz w:val="22"/>
                <w:szCs w:val="22"/>
              </w:rPr>
              <w:t>0</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11.</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Довжина</w:t>
            </w:r>
            <w:r w:rsidR="00C603AF">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4445</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2</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Ширина з дзеркалами</w:t>
            </w:r>
            <w:r w:rsidR="00C603AF">
              <w:rPr>
                <w:rFonts w:ascii="Times New Roman" w:hAnsi="Times New Roman"/>
                <w:sz w:val="22"/>
                <w:szCs w:val="22"/>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1953</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Висота</w:t>
            </w:r>
            <w:r w:rsidR="00C603AF">
              <w:rPr>
                <w:rFonts w:ascii="Times New Roman" w:hAnsi="Times New Roman"/>
                <w:sz w:val="22"/>
                <w:szCs w:val="22"/>
                <w:lang w:val="uk-UA"/>
              </w:rPr>
              <w:t>не менше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1466</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4</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Колісна база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2652</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5</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Ширина передньої осі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1501</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6</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Ширина задньої осі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мм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1478</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7</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Споряджена маса</w:t>
            </w:r>
            <w:r w:rsidR="00C603AF">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кг</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lang w:val="en-US"/>
              </w:rPr>
              <w:t>109</w:t>
            </w:r>
            <w:r w:rsidRPr="007036BD">
              <w:rPr>
                <w:rFonts w:ascii="Times New Roman" w:hAnsi="Times New Roman"/>
                <w:sz w:val="22"/>
                <w:szCs w:val="22"/>
              </w:rPr>
              <w:t>0</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8</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Максимальна маса</w:t>
            </w:r>
            <w:r w:rsidR="00C603AF">
              <w:rPr>
                <w:rFonts w:ascii="Times New Roman" w:hAnsi="Times New Roman"/>
                <w:sz w:val="22"/>
                <w:szCs w:val="22"/>
                <w:lang w:val="uk-UA"/>
              </w:rPr>
              <w:t xml:space="preserve"> не більше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кг</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rPr>
              <w:t>1</w:t>
            </w:r>
            <w:r>
              <w:rPr>
                <w:rFonts w:ascii="Times New Roman" w:hAnsi="Times New Roman"/>
                <w:sz w:val="22"/>
                <w:szCs w:val="22"/>
                <w:lang w:val="en-US"/>
              </w:rPr>
              <w:t>559</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1</w:t>
            </w:r>
            <w:r w:rsidRPr="007036BD">
              <w:rPr>
                <w:rFonts w:ascii="Times New Roman" w:hAnsi="Times New Roman"/>
                <w:sz w:val="22"/>
                <w:szCs w:val="22"/>
                <w:lang w:val="en-US"/>
              </w:rPr>
              <w:t>9</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Об’єм багажника (</w:t>
            </w:r>
            <w:r w:rsidRPr="007036BD">
              <w:rPr>
                <w:rFonts w:ascii="Times New Roman" w:hAnsi="Times New Roman"/>
                <w:sz w:val="22"/>
                <w:szCs w:val="22"/>
                <w:lang w:val="en-US"/>
              </w:rPr>
              <w:t>min</w:t>
            </w:r>
            <w:r w:rsidRPr="007036BD">
              <w:rPr>
                <w:rFonts w:ascii="Times New Roman" w:hAnsi="Times New Roman"/>
                <w:sz w:val="22"/>
                <w:szCs w:val="22"/>
              </w:rPr>
              <w:t>/</w:t>
            </w:r>
            <w:r w:rsidRPr="007036BD">
              <w:rPr>
                <w:rFonts w:ascii="Times New Roman" w:hAnsi="Times New Roman"/>
                <w:sz w:val="22"/>
                <w:szCs w:val="22"/>
                <w:lang w:val="en-US"/>
              </w:rPr>
              <w:t>max</w:t>
            </w:r>
            <w:r w:rsidRPr="007036BD">
              <w:rPr>
                <w:rFonts w:ascii="Times New Roman" w:hAnsi="Times New Roman"/>
                <w:sz w:val="22"/>
                <w:szCs w:val="22"/>
              </w:rPr>
              <w:t>)</w:t>
            </w:r>
            <w:r w:rsidR="00C603AF">
              <w:rPr>
                <w:rFonts w:ascii="Times New Roman" w:hAnsi="Times New Roman"/>
                <w:sz w:val="22"/>
                <w:szCs w:val="22"/>
                <w:lang w:val="uk-UA"/>
              </w:rPr>
              <w:t xml:space="preserve"> не менше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rPr>
              <w:t>дм.куб</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506/1332</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20.</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C603AF" w:rsidRDefault="00942136" w:rsidP="0046563B">
            <w:pPr>
              <w:spacing w:line="276" w:lineRule="auto"/>
              <w:rPr>
                <w:rFonts w:ascii="Times New Roman" w:hAnsi="Times New Roman"/>
                <w:sz w:val="22"/>
                <w:szCs w:val="22"/>
                <w:lang w:val="uk-UA"/>
              </w:rPr>
            </w:pPr>
            <w:r w:rsidRPr="007036BD">
              <w:rPr>
                <w:rFonts w:ascii="Times New Roman" w:hAnsi="Times New Roman"/>
                <w:sz w:val="22"/>
                <w:szCs w:val="22"/>
              </w:rPr>
              <w:t>Ємність бака для пального</w:t>
            </w:r>
            <w:r w:rsidR="00C603AF">
              <w:rPr>
                <w:rFonts w:ascii="Times New Roman" w:hAnsi="Times New Roman"/>
                <w:sz w:val="22"/>
                <w:szCs w:val="22"/>
                <w:lang w:val="uk-UA"/>
              </w:rPr>
              <w:t xml:space="preserve"> не менше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л</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50</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21.</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Передня підвіска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2D40FA" w:rsidRDefault="00942136" w:rsidP="0046563B">
            <w:pPr>
              <w:spacing w:line="276" w:lineRule="auto"/>
              <w:jc w:val="center"/>
              <w:rPr>
                <w:rFonts w:ascii="Times New Roman" w:hAnsi="Times New Roman"/>
                <w:sz w:val="22"/>
                <w:szCs w:val="22"/>
                <w:lang w:val="uk-UA"/>
              </w:rPr>
            </w:pPr>
            <w:r>
              <w:rPr>
                <w:rFonts w:ascii="Times New Roman" w:hAnsi="Times New Roman"/>
                <w:sz w:val="22"/>
                <w:szCs w:val="22"/>
                <w:lang w:val="uk-UA"/>
              </w:rPr>
              <w:t xml:space="preserve">Незалежна </w:t>
            </w:r>
            <w:r>
              <w:rPr>
                <w:rFonts w:ascii="Times New Roman" w:hAnsi="Times New Roman"/>
                <w:sz w:val="22"/>
                <w:szCs w:val="22"/>
              </w:rPr>
              <w:t xml:space="preserve">посилена  </w:t>
            </w:r>
            <w:r>
              <w:rPr>
                <w:rFonts w:ascii="Times New Roman" w:hAnsi="Times New Roman"/>
                <w:sz w:val="22"/>
                <w:szCs w:val="22"/>
                <w:lang w:val="en-US"/>
              </w:rPr>
              <w:t>“</w:t>
            </w:r>
            <w:r>
              <w:rPr>
                <w:rFonts w:ascii="Times New Roman" w:hAnsi="Times New Roman"/>
                <w:sz w:val="22"/>
                <w:szCs w:val="22"/>
                <w:lang w:val="uk-UA"/>
              </w:rPr>
              <w:t>МакФерсон</w:t>
            </w:r>
            <w:r>
              <w:rPr>
                <w:rFonts w:ascii="Times New Roman" w:hAnsi="Times New Roman"/>
                <w:sz w:val="22"/>
                <w:szCs w:val="22"/>
                <w:lang w:val="en-US"/>
              </w:rPr>
              <w:t>”</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2</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Задня підвіска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напівзалежна П-подібна балка кручення</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Передні гальма</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дискові вентильовані</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4</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Задні гальма</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барабанні</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5</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Підсилювач керма</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6</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Максимальна швидкість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км/год</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rPr>
              <w:t>1</w:t>
            </w:r>
            <w:r w:rsidRPr="007036BD">
              <w:rPr>
                <w:rFonts w:ascii="Times New Roman" w:hAnsi="Times New Roman"/>
                <w:sz w:val="22"/>
                <w:szCs w:val="22"/>
                <w:lang w:val="en-US"/>
              </w:rPr>
              <w:t>88</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7</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Витрата пального (міський цикл)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л/100 км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F703FC" w:rsidRDefault="00942136" w:rsidP="0046563B">
            <w:pPr>
              <w:spacing w:line="276" w:lineRule="auto"/>
              <w:jc w:val="center"/>
              <w:rPr>
                <w:rFonts w:ascii="Times New Roman" w:hAnsi="Times New Roman"/>
                <w:sz w:val="22"/>
                <w:szCs w:val="22"/>
                <w:lang w:val="uk-UA"/>
              </w:rPr>
            </w:pPr>
            <w:r>
              <w:rPr>
                <w:rFonts w:ascii="Times New Roman" w:hAnsi="Times New Roman"/>
                <w:sz w:val="22"/>
                <w:szCs w:val="22"/>
                <w:lang w:val="uk-UA"/>
              </w:rPr>
              <w:t>10</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8</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Витрата пального (заміський цикл)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л/100 км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Pr>
                <w:rFonts w:ascii="Times New Roman" w:hAnsi="Times New Roman"/>
                <w:sz w:val="22"/>
                <w:szCs w:val="22"/>
              </w:rPr>
              <w:t>5,6</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2</w:t>
            </w:r>
            <w:r w:rsidRPr="007036BD">
              <w:rPr>
                <w:rFonts w:ascii="Times New Roman" w:hAnsi="Times New Roman"/>
                <w:sz w:val="22"/>
                <w:szCs w:val="22"/>
                <w:lang w:val="en-US"/>
              </w:rPr>
              <w:t>9</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Витрата пального (змішаний цикл)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л/100 км</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F703FC" w:rsidRDefault="00942136" w:rsidP="0046563B">
            <w:pPr>
              <w:spacing w:line="276" w:lineRule="auto"/>
              <w:jc w:val="center"/>
              <w:rPr>
                <w:rFonts w:ascii="Times New Roman" w:hAnsi="Times New Roman"/>
                <w:sz w:val="22"/>
                <w:szCs w:val="22"/>
                <w:lang w:val="uk-UA"/>
              </w:rPr>
            </w:pPr>
            <w:r>
              <w:rPr>
                <w:rFonts w:ascii="Times New Roman" w:hAnsi="Times New Roman"/>
                <w:sz w:val="22"/>
                <w:szCs w:val="22"/>
                <w:lang w:val="uk-UA"/>
              </w:rPr>
              <w:t>7,3</w:t>
            </w:r>
          </w:p>
        </w:tc>
      </w:tr>
      <w:tr w:rsidR="00942136" w:rsidRPr="007036BD" w:rsidTr="0046563B">
        <w:trPr>
          <w:trHeight w:val="15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30.</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Комплектація: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Автоматизований кондиціонер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lang w:eastAsia="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lang w:val="en-US"/>
              </w:rPr>
              <w:t>ABS</w:t>
            </w:r>
            <w:r w:rsidRPr="007036BD">
              <w:rPr>
                <w:rFonts w:ascii="Times New Roman" w:hAnsi="Times New Roman"/>
                <w:sz w:val="22"/>
                <w:szCs w:val="22"/>
              </w:rPr>
              <w:t xml:space="preserve"> </w:t>
            </w:r>
            <w:r w:rsidRPr="007036BD">
              <w:rPr>
                <w:rFonts w:ascii="Times New Roman" w:hAnsi="Times New Roman"/>
                <w:sz w:val="22"/>
                <w:szCs w:val="22"/>
                <w:lang w:val="en-US"/>
              </w:rPr>
              <w:t>–</w:t>
            </w:r>
            <w:r w:rsidRPr="007036BD">
              <w:rPr>
                <w:rFonts w:ascii="Times New Roman" w:hAnsi="Times New Roman"/>
                <w:sz w:val="22"/>
                <w:szCs w:val="22"/>
              </w:rPr>
              <w:t xml:space="preserve"> антиблокувальна система гальм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776"/>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lang w:val="en-US"/>
              </w:rPr>
            </w:pPr>
            <w:r w:rsidRPr="007036BD">
              <w:rPr>
                <w:rFonts w:ascii="Times New Roman" w:hAnsi="Times New Roman"/>
                <w:sz w:val="22"/>
                <w:szCs w:val="22"/>
              </w:rPr>
              <w:t>ESР - електронна система стабілізації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EВА - система допомоги при екстренному гальмуванні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 xml:space="preserve">Фронтальні подушки безпеки водія та переднього пасажира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Електропідсилювач керма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Імобілайзер</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 xml:space="preserve">Центральний замок + пульт </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color w:val="FF0000"/>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 xml:space="preserve">Бортовий комп’ютер </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Електричні склопідйомники передніх дверей</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743"/>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 xml:space="preserve">Задній ряд сидінь, що складаються </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Обігрів заднього скла</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Розмір шин</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hideMark/>
          </w:tcPr>
          <w:p w:rsidR="00942136" w:rsidRPr="006754FC" w:rsidRDefault="00942136" w:rsidP="0046563B">
            <w:pPr>
              <w:spacing w:line="276" w:lineRule="auto"/>
              <w:jc w:val="center"/>
              <w:rPr>
                <w:rFonts w:ascii="Times New Roman" w:hAnsi="Times New Roman"/>
                <w:sz w:val="22"/>
                <w:szCs w:val="22"/>
              </w:rPr>
            </w:pPr>
            <w:r w:rsidRPr="006754FC">
              <w:rPr>
                <w:rFonts w:ascii="Times New Roman" w:hAnsi="Times New Roman"/>
                <w:sz w:val="22"/>
                <w:szCs w:val="22"/>
              </w:rPr>
              <w:t>195/55 R16</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Повнорозмірне запасне колесо</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lang w:val="en-US"/>
              </w:rPr>
              <w:t xml:space="preserve">               </w:t>
            </w: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Радіоприймач</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tcPr>
          <w:p w:rsidR="00942136" w:rsidRPr="007036BD" w:rsidRDefault="00942136" w:rsidP="0046563B">
            <w:pPr>
              <w:spacing w:line="276" w:lineRule="auto"/>
              <w:jc w:val="center"/>
              <w:rPr>
                <w:rFonts w:ascii="Times New Roman" w:hAnsi="Times New Roman"/>
                <w:sz w:val="22"/>
                <w:szCs w:val="22"/>
                <w:lang w:val="en-US"/>
              </w:rPr>
            </w:pPr>
            <w:r w:rsidRPr="007036BD">
              <w:rPr>
                <w:rFonts w:ascii="Times New Roman" w:hAnsi="Times New Roman"/>
                <w:sz w:val="22"/>
                <w:szCs w:val="22"/>
              </w:rPr>
              <w:t>в наявності</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Фарба емаль</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колір</w:t>
            </w:r>
          </w:p>
        </w:tc>
        <w:tc>
          <w:tcPr>
            <w:tcW w:w="3033" w:type="dxa"/>
            <w:tcBorders>
              <w:top w:val="single" w:sz="4" w:space="0" w:color="auto"/>
              <w:left w:val="single" w:sz="4" w:space="0" w:color="auto"/>
              <w:bottom w:val="single" w:sz="4" w:space="0" w:color="auto"/>
              <w:right w:val="single" w:sz="4" w:space="0" w:color="auto"/>
            </w:tcBorders>
          </w:tcPr>
          <w:p w:rsidR="00942136" w:rsidRPr="000869F0" w:rsidRDefault="00942136" w:rsidP="0046563B">
            <w:pPr>
              <w:spacing w:line="276" w:lineRule="auto"/>
              <w:jc w:val="center"/>
              <w:rPr>
                <w:rFonts w:ascii="Times New Roman" w:hAnsi="Times New Roman"/>
                <w:sz w:val="22"/>
                <w:szCs w:val="22"/>
                <w:lang w:val="uk-UA"/>
              </w:rPr>
            </w:pPr>
            <w:r>
              <w:rPr>
                <w:rFonts w:ascii="Times New Roman" w:hAnsi="Times New Roman"/>
                <w:sz w:val="22"/>
                <w:szCs w:val="22"/>
              </w:rPr>
              <w:t>білий</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lang w:val="en-US"/>
              </w:rPr>
              <w:t>31</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Стан автомобіля</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новий</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3</w:t>
            </w:r>
            <w:r w:rsidRPr="007036BD">
              <w:rPr>
                <w:rFonts w:ascii="Times New Roman" w:hAnsi="Times New Roman"/>
                <w:sz w:val="22"/>
                <w:szCs w:val="22"/>
                <w:lang w:val="en-US"/>
              </w:rPr>
              <w:t>2</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Гарантійний термін експлуатації</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ind w:left="-6" w:firstLine="6"/>
              <w:jc w:val="center"/>
              <w:rPr>
                <w:rFonts w:ascii="Times New Roman" w:hAnsi="Times New Roman"/>
                <w:sz w:val="22"/>
                <w:szCs w:val="22"/>
              </w:rPr>
            </w:pPr>
            <w:r w:rsidRPr="007036BD">
              <w:rPr>
                <w:rFonts w:ascii="Times New Roman" w:hAnsi="Times New Roman"/>
                <w:sz w:val="22"/>
                <w:szCs w:val="22"/>
              </w:rPr>
              <w:t xml:space="preserve">3 роки </w:t>
            </w:r>
          </w:p>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 xml:space="preserve"> або 100 000 км пробігу</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3</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Гарантійне обслуговування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на СТО у м. Львів</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3</w:t>
            </w:r>
            <w:r w:rsidRPr="007036BD">
              <w:rPr>
                <w:rFonts w:ascii="Times New Roman" w:hAnsi="Times New Roman"/>
                <w:sz w:val="22"/>
                <w:szCs w:val="22"/>
                <w:lang w:val="en-US"/>
              </w:rPr>
              <w:t>3</w:t>
            </w:r>
            <w:r w:rsidRPr="007036BD">
              <w:rPr>
                <w:rFonts w:ascii="Times New Roman" w:hAnsi="Times New Roman"/>
                <w:sz w:val="22"/>
                <w:szCs w:val="22"/>
              </w:rPr>
              <w:t>.</w:t>
            </w:r>
          </w:p>
        </w:tc>
        <w:tc>
          <w:tcPr>
            <w:tcW w:w="4201"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rPr>
                <w:rFonts w:ascii="Times New Roman" w:hAnsi="Times New Roman"/>
                <w:sz w:val="22"/>
                <w:szCs w:val="22"/>
              </w:rPr>
            </w:pPr>
            <w:r w:rsidRPr="007036BD">
              <w:rPr>
                <w:rFonts w:ascii="Times New Roman" w:hAnsi="Times New Roman"/>
                <w:sz w:val="22"/>
                <w:szCs w:val="22"/>
              </w:rPr>
              <w:t>Кількість поставки</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r w:rsidRPr="007036BD">
              <w:rPr>
                <w:rFonts w:ascii="Times New Roman" w:hAnsi="Times New Roman"/>
                <w:sz w:val="22"/>
                <w:szCs w:val="22"/>
              </w:rPr>
              <w:t>шт.</w:t>
            </w:r>
          </w:p>
        </w:tc>
        <w:tc>
          <w:tcPr>
            <w:tcW w:w="3033" w:type="dxa"/>
            <w:tcBorders>
              <w:top w:val="single" w:sz="4" w:space="0" w:color="auto"/>
              <w:left w:val="single" w:sz="4" w:space="0" w:color="auto"/>
              <w:bottom w:val="single" w:sz="4" w:space="0" w:color="auto"/>
              <w:right w:val="single" w:sz="4" w:space="0" w:color="auto"/>
            </w:tcBorders>
            <w:vAlign w:val="center"/>
            <w:hideMark/>
          </w:tcPr>
          <w:p w:rsidR="00942136" w:rsidRPr="007036BD" w:rsidRDefault="00942136" w:rsidP="0046563B">
            <w:pPr>
              <w:spacing w:line="276" w:lineRule="auto"/>
              <w:jc w:val="center"/>
              <w:rPr>
                <w:rFonts w:ascii="Times New Roman" w:hAnsi="Times New Roman"/>
                <w:sz w:val="22"/>
                <w:szCs w:val="22"/>
                <w:lang w:val="uk-UA"/>
              </w:rPr>
            </w:pPr>
            <w:r>
              <w:rPr>
                <w:rFonts w:ascii="Times New Roman" w:hAnsi="Times New Roman"/>
                <w:sz w:val="22"/>
                <w:szCs w:val="22"/>
                <w:lang w:val="uk-UA"/>
              </w:rPr>
              <w:t>1</w:t>
            </w:r>
          </w:p>
        </w:tc>
      </w:tr>
      <w:tr w:rsidR="00942136" w:rsidRPr="007036BD" w:rsidTr="0046563B">
        <w:trPr>
          <w:trHeight w:val="84"/>
        </w:trPr>
        <w:tc>
          <w:tcPr>
            <w:tcW w:w="931" w:type="dxa"/>
            <w:tcBorders>
              <w:top w:val="single" w:sz="4" w:space="0" w:color="auto"/>
              <w:left w:val="single" w:sz="4" w:space="0" w:color="auto"/>
              <w:bottom w:val="single" w:sz="4" w:space="0" w:color="auto"/>
              <w:right w:val="single" w:sz="4" w:space="0" w:color="auto"/>
            </w:tcBorders>
            <w:vAlign w:val="center"/>
          </w:tcPr>
          <w:p w:rsidR="00942136" w:rsidRPr="0059604B" w:rsidRDefault="00942136" w:rsidP="0046563B">
            <w:pPr>
              <w:spacing w:line="276" w:lineRule="auto"/>
              <w:jc w:val="center"/>
              <w:rPr>
                <w:rFonts w:ascii="Times New Roman" w:hAnsi="Times New Roman"/>
                <w:sz w:val="22"/>
                <w:szCs w:val="22"/>
                <w:lang w:val="uk-UA"/>
              </w:rPr>
            </w:pPr>
            <w:r>
              <w:rPr>
                <w:rFonts w:ascii="Times New Roman" w:hAnsi="Times New Roman"/>
                <w:sz w:val="22"/>
                <w:szCs w:val="22"/>
                <w:lang w:val="uk-UA"/>
              </w:rPr>
              <w:t>34.</w:t>
            </w:r>
          </w:p>
        </w:tc>
        <w:tc>
          <w:tcPr>
            <w:tcW w:w="4201" w:type="dxa"/>
            <w:tcBorders>
              <w:top w:val="single" w:sz="4" w:space="0" w:color="auto"/>
              <w:left w:val="single" w:sz="4" w:space="0" w:color="auto"/>
              <w:bottom w:val="single" w:sz="4" w:space="0" w:color="auto"/>
              <w:right w:val="single" w:sz="4" w:space="0" w:color="auto"/>
            </w:tcBorders>
            <w:vAlign w:val="center"/>
          </w:tcPr>
          <w:p w:rsidR="00942136" w:rsidRPr="0059604B" w:rsidRDefault="00942136" w:rsidP="0046563B">
            <w:pPr>
              <w:spacing w:line="276" w:lineRule="auto"/>
              <w:rPr>
                <w:rFonts w:ascii="Times New Roman" w:hAnsi="Times New Roman"/>
                <w:sz w:val="22"/>
                <w:szCs w:val="22"/>
                <w:lang w:val="uk-UA"/>
              </w:rPr>
            </w:pPr>
            <w:r>
              <w:rPr>
                <w:rFonts w:ascii="Times New Roman" w:hAnsi="Times New Roman"/>
                <w:sz w:val="22"/>
                <w:szCs w:val="22"/>
                <w:lang w:val="uk-UA"/>
              </w:rPr>
              <w:t xml:space="preserve">Додаткове обладнання </w:t>
            </w:r>
          </w:p>
        </w:tc>
        <w:tc>
          <w:tcPr>
            <w:tcW w:w="1701" w:type="dxa"/>
            <w:tcBorders>
              <w:top w:val="single" w:sz="4" w:space="0" w:color="auto"/>
              <w:left w:val="single" w:sz="4" w:space="0" w:color="auto"/>
              <w:bottom w:val="single" w:sz="4" w:space="0" w:color="auto"/>
              <w:right w:val="single" w:sz="4" w:space="0" w:color="auto"/>
            </w:tcBorders>
            <w:vAlign w:val="center"/>
          </w:tcPr>
          <w:p w:rsidR="00942136" w:rsidRPr="007036BD" w:rsidRDefault="00942136" w:rsidP="0046563B">
            <w:pPr>
              <w:spacing w:line="276" w:lineRule="auto"/>
              <w:jc w:val="center"/>
              <w:rPr>
                <w:rFonts w:ascii="Times New Roman" w:hAnsi="Times New Roman"/>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942136" w:rsidRDefault="00942136" w:rsidP="0046563B">
            <w:pPr>
              <w:spacing w:after="160" w:line="259" w:lineRule="auto"/>
              <w:rPr>
                <w:rFonts w:ascii="Times New Roman" w:hAnsi="Times New Roman"/>
                <w:sz w:val="22"/>
                <w:szCs w:val="22"/>
                <w:lang w:val="uk-UA" w:eastAsia="zh-CN"/>
              </w:rPr>
            </w:pPr>
            <w:r>
              <w:rPr>
                <w:rFonts w:ascii="Times New Roman" w:hAnsi="Times New Roman"/>
                <w:sz w:val="22"/>
                <w:szCs w:val="22"/>
                <w:lang w:val="uk-UA" w:eastAsia="zh-CN"/>
              </w:rPr>
              <w:t xml:space="preserve">Спеціалізація авто </w:t>
            </w:r>
          </w:p>
          <w:p w:rsidR="00942136" w:rsidRDefault="00942136" w:rsidP="0046563B">
            <w:pPr>
              <w:spacing w:after="160" w:line="259" w:lineRule="auto"/>
              <w:rPr>
                <w:rFonts w:ascii="Times New Roman" w:hAnsi="Times New Roman"/>
                <w:sz w:val="22"/>
                <w:szCs w:val="22"/>
                <w:lang w:val="uk-UA" w:eastAsia="zh-CN"/>
              </w:rPr>
            </w:pPr>
            <w:r>
              <w:rPr>
                <w:rFonts w:ascii="Times New Roman" w:hAnsi="Times New Roman"/>
                <w:sz w:val="22"/>
                <w:szCs w:val="22"/>
                <w:lang w:val="uk-UA" w:eastAsia="zh-CN"/>
              </w:rPr>
              <w:t xml:space="preserve">Світловий маячок синього кольору </w:t>
            </w:r>
          </w:p>
          <w:p w:rsidR="00942136" w:rsidRPr="000869F0" w:rsidRDefault="00942136" w:rsidP="0046563B">
            <w:pPr>
              <w:spacing w:after="160" w:line="259" w:lineRule="auto"/>
              <w:rPr>
                <w:rFonts w:ascii="Times New Roman" w:hAnsi="Times New Roman"/>
                <w:sz w:val="22"/>
                <w:szCs w:val="22"/>
                <w:lang w:val="uk-UA" w:eastAsia="zh-CN"/>
              </w:rPr>
            </w:pPr>
            <w:r>
              <w:rPr>
                <w:rFonts w:ascii="Times New Roman" w:hAnsi="Times New Roman"/>
                <w:sz w:val="22"/>
                <w:szCs w:val="22"/>
                <w:lang w:val="uk-UA" w:eastAsia="zh-CN"/>
              </w:rPr>
              <w:t xml:space="preserve">набір автомобіліста </w:t>
            </w:r>
            <w:bookmarkStart w:id="0" w:name="_GoBack"/>
            <w:bookmarkEnd w:id="0"/>
            <w:r w:rsidRPr="000869F0">
              <w:rPr>
                <w:rFonts w:ascii="Times New Roman" w:hAnsi="Times New Roman"/>
                <w:sz w:val="22"/>
                <w:szCs w:val="22"/>
                <w:lang w:val="uk-UA" w:eastAsia="zh-CN"/>
              </w:rPr>
              <w:t>(вогнегасник, аптечка, знак аварійної зупинки, рукавиці, буксирувальний трос)</w:t>
            </w:r>
          </w:p>
          <w:p w:rsidR="00942136" w:rsidRPr="00603B4C" w:rsidRDefault="00942136" w:rsidP="0046563B">
            <w:pPr>
              <w:spacing w:after="160" w:line="259" w:lineRule="auto"/>
              <w:rPr>
                <w:rFonts w:ascii="Times New Roman" w:hAnsi="Times New Roman"/>
                <w:sz w:val="22"/>
                <w:szCs w:val="22"/>
                <w:lang w:val="uk-UA"/>
              </w:rPr>
            </w:pPr>
            <w:r w:rsidRPr="000869F0">
              <w:rPr>
                <w:rFonts w:ascii="Times New Roman" w:hAnsi="Times New Roman"/>
                <w:sz w:val="22"/>
                <w:szCs w:val="22"/>
                <w:lang w:val="uk-UA" w:eastAsia="zh-CN"/>
              </w:rPr>
              <w:t>Комплект гумових килимків</w:t>
            </w:r>
          </w:p>
        </w:tc>
      </w:tr>
    </w:tbl>
    <w:p w:rsidR="006E6AF8" w:rsidRPr="007036BD" w:rsidRDefault="006E6AF8" w:rsidP="006E6AF8">
      <w:pPr>
        <w:rPr>
          <w:rFonts w:ascii="Times New Roman" w:hAnsi="Times New Roman"/>
          <w:b/>
          <w:sz w:val="22"/>
          <w:szCs w:val="22"/>
          <w:lang w:val="uk-UA"/>
        </w:rPr>
      </w:pPr>
    </w:p>
    <w:p w:rsidR="00A40E2F" w:rsidRPr="0017731B" w:rsidRDefault="00A40E2F" w:rsidP="008514E5">
      <w:pPr>
        <w:jc w:val="both"/>
        <w:rPr>
          <w:rFonts w:ascii="Times New Roman" w:hAnsi="Times New Roman"/>
          <w:i/>
          <w:sz w:val="24"/>
          <w:lang w:val="uk-UA"/>
        </w:rPr>
      </w:pPr>
      <w:r w:rsidRPr="0017731B">
        <w:rPr>
          <w:rFonts w:ascii="Times New Roman" w:hAnsi="Times New Roman"/>
          <w:i/>
          <w:sz w:val="24"/>
          <w:lang w:val="uk-UA"/>
        </w:rPr>
        <w:t>Учасник</w:t>
      </w:r>
      <w:r>
        <w:rPr>
          <w:rFonts w:ascii="Times New Roman" w:hAnsi="Times New Roman"/>
          <w:i/>
          <w:sz w:val="24"/>
          <w:lang w:val="uk-UA"/>
        </w:rPr>
        <w:t xml:space="preserve"> зазначає</w:t>
      </w:r>
      <w:r w:rsidRPr="0017731B">
        <w:rPr>
          <w:rFonts w:ascii="Times New Roman" w:hAnsi="Times New Roman"/>
          <w:i/>
          <w:sz w:val="24"/>
          <w:lang w:val="uk-UA"/>
        </w:rPr>
        <w:t xml:space="preserve"> </w:t>
      </w:r>
      <w:r w:rsidRPr="006878F7">
        <w:rPr>
          <w:rFonts w:ascii="Times New Roman" w:hAnsi="Times New Roman"/>
          <w:i/>
          <w:sz w:val="24"/>
          <w:lang w:val="uk-UA"/>
        </w:rPr>
        <w:t>марк</w:t>
      </w:r>
      <w:r>
        <w:rPr>
          <w:rFonts w:ascii="Times New Roman" w:hAnsi="Times New Roman"/>
          <w:i/>
          <w:sz w:val="24"/>
          <w:lang w:val="uk-UA"/>
        </w:rPr>
        <w:t>у</w:t>
      </w:r>
      <w:r w:rsidRPr="006878F7">
        <w:rPr>
          <w:rFonts w:ascii="Times New Roman" w:hAnsi="Times New Roman"/>
          <w:i/>
          <w:sz w:val="24"/>
          <w:lang w:val="uk-UA"/>
        </w:rPr>
        <w:t xml:space="preserve"> (модель) автомобіля</w:t>
      </w:r>
      <w:r>
        <w:rPr>
          <w:rFonts w:ascii="Times New Roman" w:hAnsi="Times New Roman"/>
          <w:i/>
          <w:sz w:val="24"/>
          <w:lang w:val="uk-UA"/>
        </w:rPr>
        <w:t xml:space="preserve"> та</w:t>
      </w:r>
      <w:r w:rsidRPr="006878F7">
        <w:rPr>
          <w:rFonts w:ascii="Times New Roman" w:hAnsi="Times New Roman"/>
          <w:i/>
          <w:sz w:val="24"/>
          <w:lang w:val="uk-UA"/>
        </w:rPr>
        <w:t xml:space="preserve"> </w:t>
      </w:r>
      <w:r w:rsidRPr="0017731B">
        <w:rPr>
          <w:rFonts w:ascii="Times New Roman" w:hAnsi="Times New Roman"/>
          <w:i/>
          <w:sz w:val="24"/>
          <w:lang w:val="uk-UA"/>
        </w:rPr>
        <w:t>заповнює Таблицю 1 (</w:t>
      </w:r>
      <w:r>
        <w:rPr>
          <w:rFonts w:ascii="Times New Roman" w:hAnsi="Times New Roman"/>
          <w:i/>
          <w:sz w:val="24"/>
          <w:lang w:val="uk-UA"/>
        </w:rPr>
        <w:t>розділ</w:t>
      </w:r>
      <w:r w:rsidRPr="0017731B">
        <w:rPr>
          <w:rFonts w:ascii="Times New Roman" w:hAnsi="Times New Roman"/>
          <w:i/>
          <w:sz w:val="24"/>
          <w:lang w:val="uk-UA"/>
        </w:rPr>
        <w:t xml:space="preserve"> </w:t>
      </w:r>
      <w:r>
        <w:rPr>
          <w:rFonts w:ascii="Times New Roman" w:hAnsi="Times New Roman"/>
          <w:i/>
          <w:sz w:val="24"/>
          <w:lang w:val="uk-UA"/>
        </w:rPr>
        <w:t>3</w:t>
      </w:r>
      <w:r w:rsidRPr="0017731B">
        <w:rPr>
          <w:rFonts w:ascii="Times New Roman" w:hAnsi="Times New Roman"/>
          <w:i/>
          <w:sz w:val="24"/>
          <w:lang w:val="uk-UA"/>
        </w:rPr>
        <w:t xml:space="preserve">) при поданні тендерної пропозиції. Незаповнення </w:t>
      </w:r>
      <w:r>
        <w:rPr>
          <w:rFonts w:ascii="Times New Roman" w:hAnsi="Times New Roman"/>
          <w:i/>
          <w:sz w:val="24"/>
          <w:lang w:val="uk-UA"/>
        </w:rPr>
        <w:t xml:space="preserve">р.3 </w:t>
      </w:r>
      <w:r w:rsidRPr="0017731B">
        <w:rPr>
          <w:rFonts w:ascii="Times New Roman" w:hAnsi="Times New Roman"/>
          <w:i/>
          <w:sz w:val="24"/>
          <w:lang w:val="uk-UA"/>
        </w:rPr>
        <w:t>«</w:t>
      </w:r>
      <w:r w:rsidRPr="00B05C7A">
        <w:rPr>
          <w:rFonts w:ascii="Times New Roman" w:hAnsi="Times New Roman"/>
          <w:i/>
          <w:sz w:val="24"/>
          <w:lang w:val="uk-UA"/>
        </w:rPr>
        <w:t>Показники товару, що пропонується учасником»</w:t>
      </w:r>
      <w:r>
        <w:rPr>
          <w:rFonts w:ascii="Times New Roman" w:hAnsi="Times New Roman"/>
          <w:i/>
          <w:sz w:val="24"/>
          <w:lang w:val="uk-UA"/>
        </w:rPr>
        <w:t xml:space="preserve"> цієї таблиці </w:t>
      </w:r>
      <w:r w:rsidRPr="0017731B">
        <w:rPr>
          <w:rFonts w:ascii="Times New Roman" w:hAnsi="Times New Roman"/>
          <w:i/>
          <w:sz w:val="24"/>
          <w:lang w:val="uk-UA"/>
        </w:rPr>
        <w:t xml:space="preserve">буде вважатися як невідповідність технічному завданню </w:t>
      </w:r>
      <w:r>
        <w:rPr>
          <w:rFonts w:ascii="Times New Roman" w:hAnsi="Times New Roman"/>
          <w:i/>
          <w:sz w:val="24"/>
          <w:lang w:val="uk-UA"/>
        </w:rPr>
        <w:t xml:space="preserve">ТД </w:t>
      </w:r>
      <w:r w:rsidRPr="0017731B">
        <w:rPr>
          <w:rFonts w:ascii="Times New Roman" w:hAnsi="Times New Roman"/>
          <w:i/>
          <w:sz w:val="24"/>
          <w:lang w:val="uk-UA"/>
        </w:rPr>
        <w:t xml:space="preserve">та тендерну пропозицію </w:t>
      </w:r>
      <w:r>
        <w:rPr>
          <w:rFonts w:ascii="Times New Roman" w:hAnsi="Times New Roman"/>
          <w:i/>
          <w:sz w:val="24"/>
          <w:lang w:val="uk-UA"/>
        </w:rPr>
        <w:t xml:space="preserve">Учасника </w:t>
      </w:r>
      <w:r w:rsidRPr="0017731B">
        <w:rPr>
          <w:rFonts w:ascii="Times New Roman" w:hAnsi="Times New Roman"/>
          <w:i/>
          <w:sz w:val="24"/>
          <w:lang w:val="uk-UA"/>
        </w:rPr>
        <w:t>буде відхилено.</w:t>
      </w:r>
    </w:p>
    <w:p w:rsidR="00A40E2F" w:rsidRDefault="00A40E2F" w:rsidP="00A40E2F">
      <w:pPr>
        <w:pStyle w:val="HTML"/>
        <w:jc w:val="both"/>
        <w:rPr>
          <w:rFonts w:ascii="Times New Roman" w:eastAsia="Calibri" w:hAnsi="Times New Roman" w:cs="Times New Roman"/>
          <w:i/>
          <w:sz w:val="24"/>
          <w:szCs w:val="24"/>
          <w:lang w:eastAsia="en-US"/>
        </w:rPr>
      </w:pPr>
    </w:p>
    <w:p w:rsidR="00A40E2F" w:rsidRPr="00344955" w:rsidRDefault="00A40E2F" w:rsidP="00A40E2F">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A40E2F" w:rsidRPr="00B05C7A" w:rsidRDefault="00A40E2F" w:rsidP="00A40E2F">
      <w:pPr>
        <w:jc w:val="both"/>
        <w:rPr>
          <w:rFonts w:ascii="Times New Roman" w:hAnsi="Times New Roman"/>
          <w:b/>
          <w:bCs/>
          <w:sz w:val="28"/>
          <w:szCs w:val="28"/>
          <w:lang w:val="uk-UA"/>
        </w:rPr>
      </w:pPr>
    </w:p>
    <w:p w:rsidR="00A40E2F" w:rsidRPr="00B05C7A" w:rsidRDefault="00A40E2F" w:rsidP="00A40E2F">
      <w:pPr>
        <w:rPr>
          <w:rFonts w:ascii="Times New Roman" w:hAnsi="Times New Roman"/>
          <w:b/>
          <w:i/>
          <w:sz w:val="24"/>
          <w:lang w:val="uk-UA"/>
        </w:rPr>
      </w:pPr>
      <w:r w:rsidRPr="00B05C7A">
        <w:rPr>
          <w:rFonts w:ascii="Times New Roman" w:hAnsi="Times New Roman"/>
          <w:b/>
          <w:i/>
          <w:sz w:val="24"/>
          <w:lang w:val="uk-UA"/>
        </w:rPr>
        <w:t xml:space="preserve"> «З умовами технічного завдання ознайомлені, з вимогами погоджуємось»</w:t>
      </w:r>
    </w:p>
    <w:p w:rsidR="00A40E2F" w:rsidRPr="00B05C7A" w:rsidRDefault="00A40E2F" w:rsidP="00A40E2F">
      <w:pPr>
        <w:rPr>
          <w:rFonts w:ascii="Times New Roman" w:hAnsi="Times New Roman"/>
          <w:b/>
          <w:i/>
          <w:sz w:val="24"/>
          <w:lang w:val="uk-UA"/>
        </w:rPr>
      </w:pPr>
    </w:p>
    <w:p w:rsidR="00A40E2F" w:rsidRPr="00B05C7A" w:rsidRDefault="00A40E2F" w:rsidP="00A40E2F">
      <w:pPr>
        <w:jc w:val="both"/>
        <w:rPr>
          <w:rFonts w:ascii="Times New Roman" w:hAnsi="Times New Roman"/>
          <w:i/>
          <w:sz w:val="24"/>
          <w:lang w:val="uk-UA"/>
        </w:rPr>
      </w:pPr>
      <w:r w:rsidRPr="00B05C7A">
        <w:rPr>
          <w:rFonts w:ascii="Times New Roman" w:hAnsi="Times New Roman"/>
          <w:i/>
          <w:sz w:val="24"/>
          <w:lang w:val="uk-UA"/>
        </w:rPr>
        <w:t xml:space="preserve">Датовано: "___" ________________ 20___ року </w:t>
      </w:r>
    </w:p>
    <w:p w:rsidR="00A40E2F" w:rsidRPr="00B05C7A" w:rsidRDefault="00A40E2F" w:rsidP="00A40E2F">
      <w:pPr>
        <w:jc w:val="both"/>
        <w:rPr>
          <w:rFonts w:ascii="Times New Roman" w:hAnsi="Times New Roman"/>
          <w:iCs/>
          <w:sz w:val="24"/>
          <w:lang w:val="uk-UA"/>
        </w:rPr>
      </w:pPr>
      <w:r w:rsidRPr="00B05C7A">
        <w:rPr>
          <w:rFonts w:ascii="Times New Roman" w:hAnsi="Times New Roman"/>
          <w:iCs/>
          <w:sz w:val="24"/>
          <w:lang w:val="uk-UA"/>
        </w:rPr>
        <w:t>________________________________________________</w:t>
      </w:r>
    </w:p>
    <w:p w:rsidR="00A40E2F" w:rsidRPr="00B05C7A" w:rsidRDefault="00A40E2F" w:rsidP="00A40E2F">
      <w:pPr>
        <w:jc w:val="both"/>
        <w:rPr>
          <w:rFonts w:ascii="Times New Roman" w:hAnsi="Times New Roman"/>
          <w:i/>
          <w:iCs/>
          <w:lang w:val="uk-UA"/>
        </w:rPr>
      </w:pPr>
      <w:r w:rsidRPr="00B05C7A">
        <w:rPr>
          <w:rFonts w:ascii="Times New Roman" w:hAnsi="Times New Roman"/>
          <w:i/>
          <w:iCs/>
          <w:lang w:val="uk-UA"/>
        </w:rPr>
        <w:t xml:space="preserve">      [Підпис] </w:t>
      </w:r>
      <w:r w:rsidRPr="00B05C7A">
        <w:rPr>
          <w:rFonts w:ascii="Times New Roman" w:hAnsi="Times New Roman"/>
          <w:i/>
          <w:iCs/>
          <w:lang w:val="uk-UA"/>
        </w:rPr>
        <w:tab/>
        <w:t>[прізвище, ініціали, посада уповноваженої особи учасника]</w:t>
      </w:r>
    </w:p>
    <w:p w:rsidR="00A40E2F" w:rsidRPr="00B05C7A" w:rsidRDefault="00A40E2F" w:rsidP="00A40E2F">
      <w:pPr>
        <w:jc w:val="both"/>
        <w:rPr>
          <w:rFonts w:ascii="Times New Roman" w:hAnsi="Times New Roman"/>
          <w:lang w:val="uk-UA"/>
        </w:rPr>
      </w:pPr>
      <w:r w:rsidRPr="00B05C7A">
        <w:rPr>
          <w:rFonts w:ascii="Times New Roman" w:hAnsi="Times New Roman"/>
          <w:i/>
          <w:iCs/>
          <w:lang w:val="uk-UA"/>
        </w:rPr>
        <w:t>М.П. (у разі наявності печатки)</w:t>
      </w:r>
    </w:p>
    <w:p w:rsidR="00A464EA" w:rsidRPr="00344955" w:rsidRDefault="00A464EA" w:rsidP="00F37597">
      <w:pPr>
        <w:widowControl/>
        <w:autoSpaceDE/>
        <w:autoSpaceDN/>
        <w:adjustRightInd/>
        <w:spacing w:after="160" w:line="259" w:lineRule="auto"/>
        <w:rPr>
          <w:rFonts w:ascii="Times New Roman" w:hAnsi="Times New Roman" w:cs="Times New Roman"/>
          <w:b/>
          <w:i/>
          <w:sz w:val="24"/>
          <w:szCs w:val="24"/>
        </w:rPr>
      </w:pPr>
    </w:p>
    <w:sectPr w:rsidR="00A464EA" w:rsidRPr="00344955" w:rsidSect="003449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8F" w:rsidRDefault="00FF778F" w:rsidP="00F718ED">
      <w:r>
        <w:separator/>
      </w:r>
    </w:p>
  </w:endnote>
  <w:endnote w:type="continuationSeparator" w:id="0">
    <w:p w:rsidR="00FF778F" w:rsidRDefault="00FF778F"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8F" w:rsidRDefault="00FF778F" w:rsidP="00F718ED">
      <w:r>
        <w:separator/>
      </w:r>
    </w:p>
  </w:footnote>
  <w:footnote w:type="continuationSeparator" w:id="0">
    <w:p w:rsidR="00FF778F" w:rsidRDefault="00FF778F" w:rsidP="00F71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8"/>
    <w:rsid w:val="000148D5"/>
    <w:rsid w:val="000162F0"/>
    <w:rsid w:val="00025AD7"/>
    <w:rsid w:val="00032E2D"/>
    <w:rsid w:val="000619E4"/>
    <w:rsid w:val="00086E16"/>
    <w:rsid w:val="000958F8"/>
    <w:rsid w:val="000A28D6"/>
    <w:rsid w:val="000A5A97"/>
    <w:rsid w:val="000C348C"/>
    <w:rsid w:val="000C5A62"/>
    <w:rsid w:val="000C63A1"/>
    <w:rsid w:val="000D3017"/>
    <w:rsid w:val="001041B4"/>
    <w:rsid w:val="00111E53"/>
    <w:rsid w:val="001224E6"/>
    <w:rsid w:val="00142161"/>
    <w:rsid w:val="00147322"/>
    <w:rsid w:val="00182303"/>
    <w:rsid w:val="0018314A"/>
    <w:rsid w:val="001A431F"/>
    <w:rsid w:val="001B3545"/>
    <w:rsid w:val="001C64D1"/>
    <w:rsid w:val="001D161D"/>
    <w:rsid w:val="001D6DB6"/>
    <w:rsid w:val="001F5BF8"/>
    <w:rsid w:val="00204977"/>
    <w:rsid w:val="002155CF"/>
    <w:rsid w:val="00234D42"/>
    <w:rsid w:val="00252C94"/>
    <w:rsid w:val="0028416A"/>
    <w:rsid w:val="00285111"/>
    <w:rsid w:val="00293523"/>
    <w:rsid w:val="00293A7F"/>
    <w:rsid w:val="002A1578"/>
    <w:rsid w:val="002F10C4"/>
    <w:rsid w:val="00320E84"/>
    <w:rsid w:val="0034479E"/>
    <w:rsid w:val="00344955"/>
    <w:rsid w:val="00347F20"/>
    <w:rsid w:val="00380515"/>
    <w:rsid w:val="00396C56"/>
    <w:rsid w:val="003C2CEA"/>
    <w:rsid w:val="003C3755"/>
    <w:rsid w:val="003C79FD"/>
    <w:rsid w:val="003D769E"/>
    <w:rsid w:val="003D77B9"/>
    <w:rsid w:val="003E4527"/>
    <w:rsid w:val="003E4F3F"/>
    <w:rsid w:val="003E7ADF"/>
    <w:rsid w:val="003F2C3E"/>
    <w:rsid w:val="00412E84"/>
    <w:rsid w:val="00416138"/>
    <w:rsid w:val="00420F58"/>
    <w:rsid w:val="00426C31"/>
    <w:rsid w:val="00433D76"/>
    <w:rsid w:val="00466440"/>
    <w:rsid w:val="00471E04"/>
    <w:rsid w:val="00473DCD"/>
    <w:rsid w:val="0049660A"/>
    <w:rsid w:val="004A22B0"/>
    <w:rsid w:val="004A2CF8"/>
    <w:rsid w:val="004B62A1"/>
    <w:rsid w:val="004C4A19"/>
    <w:rsid w:val="004F0785"/>
    <w:rsid w:val="004F7C02"/>
    <w:rsid w:val="0050193C"/>
    <w:rsid w:val="005220DA"/>
    <w:rsid w:val="00550A6E"/>
    <w:rsid w:val="00551D1F"/>
    <w:rsid w:val="00551FCD"/>
    <w:rsid w:val="00562105"/>
    <w:rsid w:val="00571C2D"/>
    <w:rsid w:val="00584769"/>
    <w:rsid w:val="005B7FEC"/>
    <w:rsid w:val="005C5013"/>
    <w:rsid w:val="00614B2D"/>
    <w:rsid w:val="00620A3C"/>
    <w:rsid w:val="00625BE4"/>
    <w:rsid w:val="00653F84"/>
    <w:rsid w:val="006B5979"/>
    <w:rsid w:val="006B6F86"/>
    <w:rsid w:val="006C5B66"/>
    <w:rsid w:val="006D16F0"/>
    <w:rsid w:val="006E3C8D"/>
    <w:rsid w:val="006E6AF8"/>
    <w:rsid w:val="006F0FEC"/>
    <w:rsid w:val="007011A3"/>
    <w:rsid w:val="0071285F"/>
    <w:rsid w:val="0072487A"/>
    <w:rsid w:val="007479EB"/>
    <w:rsid w:val="00752C7E"/>
    <w:rsid w:val="0079170B"/>
    <w:rsid w:val="00795CEE"/>
    <w:rsid w:val="007C1CCF"/>
    <w:rsid w:val="007C7DE9"/>
    <w:rsid w:val="007D49A1"/>
    <w:rsid w:val="007E6C7E"/>
    <w:rsid w:val="007E6E8A"/>
    <w:rsid w:val="007E7E12"/>
    <w:rsid w:val="007F49AD"/>
    <w:rsid w:val="00833FAC"/>
    <w:rsid w:val="00833FEA"/>
    <w:rsid w:val="008514E5"/>
    <w:rsid w:val="00876880"/>
    <w:rsid w:val="00897565"/>
    <w:rsid w:val="008B353A"/>
    <w:rsid w:val="008C5366"/>
    <w:rsid w:val="008F400B"/>
    <w:rsid w:val="008F40DA"/>
    <w:rsid w:val="008F47D3"/>
    <w:rsid w:val="009045A1"/>
    <w:rsid w:val="00907737"/>
    <w:rsid w:val="00917E56"/>
    <w:rsid w:val="00942136"/>
    <w:rsid w:val="00943F30"/>
    <w:rsid w:val="00956E45"/>
    <w:rsid w:val="009613DA"/>
    <w:rsid w:val="00963351"/>
    <w:rsid w:val="009747AB"/>
    <w:rsid w:val="009A150E"/>
    <w:rsid w:val="009B79E5"/>
    <w:rsid w:val="00A0687B"/>
    <w:rsid w:val="00A12562"/>
    <w:rsid w:val="00A15496"/>
    <w:rsid w:val="00A3060A"/>
    <w:rsid w:val="00A326BE"/>
    <w:rsid w:val="00A32A27"/>
    <w:rsid w:val="00A37D00"/>
    <w:rsid w:val="00A40E2F"/>
    <w:rsid w:val="00A464EA"/>
    <w:rsid w:val="00A610CB"/>
    <w:rsid w:val="00A66CF3"/>
    <w:rsid w:val="00A7731E"/>
    <w:rsid w:val="00A84166"/>
    <w:rsid w:val="00A84294"/>
    <w:rsid w:val="00A939DC"/>
    <w:rsid w:val="00A942D1"/>
    <w:rsid w:val="00AA1C8B"/>
    <w:rsid w:val="00AC298E"/>
    <w:rsid w:val="00AC335E"/>
    <w:rsid w:val="00B04D12"/>
    <w:rsid w:val="00B24056"/>
    <w:rsid w:val="00B30FEC"/>
    <w:rsid w:val="00B32003"/>
    <w:rsid w:val="00B32E69"/>
    <w:rsid w:val="00B85130"/>
    <w:rsid w:val="00BA4AE1"/>
    <w:rsid w:val="00BC191C"/>
    <w:rsid w:val="00BC2F6F"/>
    <w:rsid w:val="00BE2C37"/>
    <w:rsid w:val="00BE5D1B"/>
    <w:rsid w:val="00C15B08"/>
    <w:rsid w:val="00C21379"/>
    <w:rsid w:val="00C3187B"/>
    <w:rsid w:val="00C603AF"/>
    <w:rsid w:val="00C62999"/>
    <w:rsid w:val="00CA4311"/>
    <w:rsid w:val="00CB1570"/>
    <w:rsid w:val="00CB17B2"/>
    <w:rsid w:val="00CB5242"/>
    <w:rsid w:val="00CC79BB"/>
    <w:rsid w:val="00CD5DB6"/>
    <w:rsid w:val="00CF201D"/>
    <w:rsid w:val="00CF2295"/>
    <w:rsid w:val="00D15EB5"/>
    <w:rsid w:val="00D4212B"/>
    <w:rsid w:val="00D915B1"/>
    <w:rsid w:val="00D93F1E"/>
    <w:rsid w:val="00DB1714"/>
    <w:rsid w:val="00DD16B7"/>
    <w:rsid w:val="00DD2D2C"/>
    <w:rsid w:val="00DF20A5"/>
    <w:rsid w:val="00DF59C8"/>
    <w:rsid w:val="00E13982"/>
    <w:rsid w:val="00E14388"/>
    <w:rsid w:val="00E5680F"/>
    <w:rsid w:val="00E56D05"/>
    <w:rsid w:val="00E6430B"/>
    <w:rsid w:val="00E95C40"/>
    <w:rsid w:val="00E960F8"/>
    <w:rsid w:val="00EE69AF"/>
    <w:rsid w:val="00EF0703"/>
    <w:rsid w:val="00EF4211"/>
    <w:rsid w:val="00F10F2E"/>
    <w:rsid w:val="00F10F8A"/>
    <w:rsid w:val="00F37597"/>
    <w:rsid w:val="00F539FD"/>
    <w:rsid w:val="00F618D0"/>
    <w:rsid w:val="00F7113A"/>
    <w:rsid w:val="00F718ED"/>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1C12"/>
  <w15:docId w15:val="{8163D94C-AA4E-41B6-9115-F984A580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о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выноски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и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и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ы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10">
    <w:name w:val="Без интервала Знак1"/>
    <w:link w:val="af"/>
    <w:locked/>
    <w:rsid w:val="009B79E5"/>
  </w:style>
  <w:style w:type="paragraph" w:styleId="af">
    <w:name w:val="No Spacing"/>
    <w:link w:val="10"/>
    <w:qFormat/>
    <w:rsid w:val="009B79E5"/>
    <w:pPr>
      <w:spacing w:after="0" w:line="240" w:lineRule="auto"/>
    </w:pPr>
  </w:style>
  <w:style w:type="table" w:styleId="af0">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qFormat/>
    <w:rsid w:val="00DD16B7"/>
    <w:rPr>
      <w:rFonts w:ascii="Times New Roman" w:eastAsia="Times New Roman" w:hAnsi="Times New Roman" w:cs="Times New Roman"/>
      <w:shd w:val="clear" w:color="auto" w:fill="FFFFFF"/>
    </w:rPr>
  </w:style>
  <w:style w:type="paragraph" w:customStyle="1" w:styleId="20">
    <w:name w:val="Основний текст (2)"/>
    <w:basedOn w:val="a"/>
    <w:link w:val="2"/>
    <w:qFormat/>
    <w:rsid w:val="00DD16B7"/>
    <w:pPr>
      <w:shd w:val="clear" w:color="auto" w:fill="FFFFFF"/>
      <w:suppressAutoHyphens/>
      <w:autoSpaceDE/>
      <w:autoSpaceDN/>
      <w:adjustRightInd/>
      <w:spacing w:before="780" w:after="180" w:line="274" w:lineRule="exact"/>
      <w:jc w:val="both"/>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106A-F9E6-4A1D-B25C-FED54424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3860</Words>
  <Characters>2201</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Ольга</cp:lastModifiedBy>
  <cp:revision>7</cp:revision>
  <cp:lastPrinted>2021-03-02T13:37:00Z</cp:lastPrinted>
  <dcterms:created xsi:type="dcterms:W3CDTF">2023-12-01T14:44:00Z</dcterms:created>
  <dcterms:modified xsi:type="dcterms:W3CDTF">2023-12-01T15:29:00Z</dcterms:modified>
</cp:coreProperties>
</file>