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78" w:rsidRDefault="00DA7678" w:rsidP="00DA7678">
      <w:pPr>
        <w:spacing w:after="0" w:line="276" w:lineRule="auto"/>
        <w:jc w:val="both"/>
        <w:rPr>
          <w:rFonts w:ascii="Times New Roman" w:eastAsia="Times New Roman" w:hAnsi="Times New Roman" w:cs="Times New Roman"/>
          <w:b/>
          <w:sz w:val="24"/>
          <w:szCs w:val="24"/>
        </w:rPr>
      </w:pPr>
    </w:p>
    <w:p w:rsidR="00DA7678" w:rsidRDefault="00DA7678" w:rsidP="00DA7678">
      <w:pPr>
        <w:spacing w:after="0" w:line="276" w:lineRule="auto"/>
        <w:ind w:left="7820" w:firstLine="100"/>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lang w:val="ru-RU"/>
        </w:rPr>
        <w:t>4</w:t>
      </w:r>
    </w:p>
    <w:p w:rsidR="00DA7678" w:rsidRDefault="00DA7678" w:rsidP="00DA7678">
      <w:pPr>
        <w:spacing w:after="0" w:line="276" w:lineRule="auto"/>
        <w:jc w:val="right"/>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DA7678" w:rsidRDefault="00DA7678" w:rsidP="00DA7678">
      <w:pPr>
        <w:spacing w:before="240" w:after="240"/>
        <w:jc w:val="center"/>
        <w:rPr>
          <w:rFonts w:eastAsia="Times New Roman"/>
          <w:b/>
          <w:i/>
          <w:color w:val="000000"/>
        </w:rPr>
      </w:pPr>
      <w:proofErr w:type="spellStart"/>
      <w:r>
        <w:rPr>
          <w:rFonts w:eastAsia="Times New Roman"/>
          <w:b/>
          <w:i/>
          <w:color w:val="000000"/>
        </w:rPr>
        <w:t>Проєкт</w:t>
      </w:r>
      <w:proofErr w:type="spellEnd"/>
      <w:r>
        <w:rPr>
          <w:rFonts w:eastAsia="Times New Roman"/>
          <w:b/>
          <w:i/>
          <w:color w:val="000000"/>
        </w:rPr>
        <w:t xml:space="preserve"> договору про закупівлю товару з урахуванням особливостей</w:t>
      </w:r>
    </w:p>
    <w:p w:rsidR="00DA7678" w:rsidRDefault="00DA7678" w:rsidP="00DA7678">
      <w:pPr>
        <w:jc w:val="center"/>
        <w:rPr>
          <w:rFonts w:eastAsia="Times New Roman"/>
          <w:b/>
        </w:rPr>
      </w:pPr>
    </w:p>
    <w:p w:rsidR="00DA7678" w:rsidRDefault="00DA7678" w:rsidP="00DA7678">
      <w:pPr>
        <w:jc w:val="center"/>
        <w:rPr>
          <w:rFonts w:eastAsia="Times New Roman"/>
          <w:b/>
          <w:highlight w:val="yellow"/>
        </w:rPr>
      </w:pPr>
      <w:r>
        <w:rPr>
          <w:rFonts w:eastAsia="Times New Roman"/>
          <w:b/>
        </w:rPr>
        <w:t>Договір про закупівлю____</w:t>
      </w:r>
    </w:p>
    <w:p w:rsidR="00DA7678" w:rsidRDefault="00DA7678" w:rsidP="00DA7678">
      <w:pPr>
        <w:rPr>
          <w:rFonts w:eastAsia="Times New Roman"/>
          <w:b/>
          <w:highlight w:val="yellow"/>
        </w:rPr>
      </w:pPr>
    </w:p>
    <w:p w:rsidR="00DA7678" w:rsidRDefault="00DA7678" w:rsidP="00DA7678">
      <w:pPr>
        <w:rPr>
          <w:rFonts w:eastAsia="Times New Roman"/>
          <w:color w:val="000000" w:themeColor="background1"/>
        </w:rPr>
      </w:pPr>
      <w:r>
        <w:rPr>
          <w:rFonts w:eastAsia="Times New Roman"/>
          <w:color w:val="000000" w:themeColor="background1"/>
        </w:rPr>
        <w:t>________________</w:t>
      </w:r>
      <w:r>
        <w:rPr>
          <w:rFonts w:eastAsia="Times New Roman"/>
          <w:color w:val="000000" w:themeColor="background1"/>
        </w:rPr>
        <w:tab/>
      </w:r>
      <w:r>
        <w:rPr>
          <w:rFonts w:eastAsia="Times New Roman"/>
          <w:color w:val="000000" w:themeColor="background1"/>
        </w:rPr>
        <w:tab/>
      </w:r>
      <w:r>
        <w:rPr>
          <w:rFonts w:eastAsia="Times New Roman"/>
          <w:color w:val="000000" w:themeColor="background1"/>
        </w:rPr>
        <w:tab/>
      </w:r>
      <w:r>
        <w:rPr>
          <w:rFonts w:eastAsia="Times New Roman"/>
          <w:color w:val="000000" w:themeColor="background1"/>
        </w:rPr>
        <w:tab/>
      </w:r>
      <w:r>
        <w:rPr>
          <w:rFonts w:eastAsia="Times New Roman"/>
          <w:color w:val="000000" w:themeColor="background1"/>
        </w:rPr>
        <w:tab/>
      </w:r>
      <w:r>
        <w:rPr>
          <w:rFonts w:eastAsia="Times New Roman"/>
          <w:color w:val="000000" w:themeColor="background1"/>
        </w:rPr>
        <w:tab/>
        <w:t xml:space="preserve">   «_____» ____________ 20__ року</w:t>
      </w:r>
    </w:p>
    <w:p w:rsidR="00DA7678" w:rsidRDefault="00DA7678" w:rsidP="00DA7678">
      <w:pPr>
        <w:jc w:val="both"/>
        <w:rPr>
          <w:rFonts w:eastAsia="Times New Roman"/>
          <w:i/>
        </w:rPr>
      </w:pPr>
      <w:r>
        <w:rPr>
          <w:rFonts w:eastAsia="Times New Roman"/>
          <w:i/>
        </w:rPr>
        <w:t xml:space="preserve"> (місце складення)</w:t>
      </w:r>
    </w:p>
    <w:p w:rsidR="00DA7678" w:rsidRDefault="00DA7678" w:rsidP="00DA7678">
      <w:pPr>
        <w:ind w:right="-36"/>
        <w:jc w:val="both"/>
        <w:rPr>
          <w:rFonts w:eastAsia="Times New Roman"/>
          <w:color w:val="FF0000"/>
        </w:rPr>
      </w:pPr>
    </w:p>
    <w:p w:rsidR="00DA7678" w:rsidRDefault="00DA7678" w:rsidP="00DA7678">
      <w:pPr>
        <w:ind w:firstLine="284"/>
        <w:jc w:val="both"/>
        <w:rPr>
          <w:rFonts w:eastAsia="Times New Roman"/>
        </w:rPr>
      </w:pPr>
      <w:bookmarkStart w:id="0" w:name="_heading=h.30j0zll"/>
      <w:bookmarkEnd w:id="0"/>
      <w:r>
        <w:rPr>
          <w:rFonts w:eastAsia="Times New Roman"/>
          <w:b/>
          <w:color w:val="000000"/>
        </w:rPr>
        <w:t xml:space="preserve">Відділ освіти </w:t>
      </w:r>
      <w:proofErr w:type="spellStart"/>
      <w:r>
        <w:rPr>
          <w:rFonts w:eastAsia="Times New Roman"/>
          <w:b/>
          <w:color w:val="000000"/>
        </w:rPr>
        <w:t>Сокирянської</w:t>
      </w:r>
      <w:proofErr w:type="spellEnd"/>
      <w:r>
        <w:rPr>
          <w:rFonts w:eastAsia="Times New Roman"/>
          <w:b/>
          <w:color w:val="000000"/>
        </w:rPr>
        <w:t xml:space="preserve"> міської ради Дністровського району Чернівецької області </w:t>
      </w:r>
      <w:r>
        <w:rPr>
          <w:rFonts w:eastAsia="Times New Roman"/>
        </w:rPr>
        <w:t xml:space="preserve"> в особі  начальника Рябко Галини Іванівни  який діє на підставі  Положення  (далі — </w:t>
      </w:r>
      <w:r>
        <w:rPr>
          <w:rFonts w:eastAsia="Times New Roman"/>
          <w:b/>
        </w:rPr>
        <w:t>Замовник</w:t>
      </w:r>
      <w:r>
        <w:rPr>
          <w:rFonts w:eastAsia="Times New Roman"/>
        </w:rPr>
        <w:t>), з однієї сторони, і _______________</w:t>
      </w:r>
      <w:r>
        <w:rPr>
          <w:rFonts w:eastAsia="Times New Roman"/>
          <w:i/>
        </w:rPr>
        <w:t xml:space="preserve"> </w:t>
      </w:r>
      <w:r>
        <w:rPr>
          <w:rFonts w:eastAsia="Times New Roman"/>
        </w:rPr>
        <w:t>в особі</w:t>
      </w:r>
      <w:r>
        <w:rPr>
          <w:rFonts w:eastAsia="Times New Roman"/>
          <w:i/>
        </w:rPr>
        <w:t xml:space="preserve"> </w:t>
      </w:r>
      <w:r>
        <w:rPr>
          <w:rFonts w:eastAsia="Times New Roman"/>
        </w:rPr>
        <w:t xml:space="preserve">________________, який діє на підставі ____________ (далі — </w:t>
      </w:r>
      <w:r>
        <w:rPr>
          <w:rFonts w:eastAsia="Times New Roman"/>
          <w:b/>
        </w:rPr>
        <w:t>Постачальник</w:t>
      </w:r>
      <w:r>
        <w:rPr>
          <w:rFonts w:eastAsia="Times New Roman"/>
        </w:rPr>
        <w:t xml:space="preserve">), з другої сторони, далі разом — Сторони, </w:t>
      </w:r>
      <w:r>
        <w:rPr>
          <w:rFonts w:eastAsia="Times New Roman"/>
          <w:color w:val="000000" w:themeColor="background1"/>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Pr>
          <w:rFonts w:eastAsia="Times New Roman"/>
          <w:color w:val="000000" w:themeColor="background1"/>
        </w:rPr>
        <w:t>закупівель</w:t>
      </w:r>
      <w:proofErr w:type="spellEnd"/>
      <w:r>
        <w:rPr>
          <w:rFonts w:eastAsia="Times New Roman"/>
          <w:color w:val="000000" w:themeColor="background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Times New Roman"/>
          <w:color w:val="4F81BD"/>
        </w:rPr>
        <w:t>»</w:t>
      </w:r>
      <w:r>
        <w:rPr>
          <w:rFonts w:eastAsia="Times New Roman"/>
        </w:rPr>
        <w:t>, уклали цей Договір про таке:</w:t>
      </w:r>
    </w:p>
    <w:p w:rsidR="00DA7678" w:rsidRDefault="00DA7678" w:rsidP="00DA7678">
      <w:pPr>
        <w:ind w:right="-36" w:firstLine="284"/>
        <w:jc w:val="center"/>
        <w:rPr>
          <w:rFonts w:eastAsia="Times New Roman"/>
          <w:b/>
        </w:rPr>
      </w:pPr>
      <w:r>
        <w:rPr>
          <w:rFonts w:eastAsia="Times New Roman"/>
          <w:b/>
        </w:rPr>
        <w:t>. Предмет Договору</w:t>
      </w:r>
    </w:p>
    <w:p w:rsidR="00DA7678" w:rsidRDefault="00DA7678" w:rsidP="0024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Pr>
          <w:rFonts w:eastAsia="Times New Roman"/>
        </w:rPr>
        <w:t xml:space="preserve">1.1. Постачальник зобов’язується поставити та передати у власність Замовника </w:t>
      </w:r>
      <w:r>
        <w:rPr>
          <w:rFonts w:eastAsia="Times New Roman"/>
          <w:color w:val="000000"/>
          <w:lang w:val="ru-RU"/>
        </w:rPr>
        <w:t xml:space="preserve"> </w:t>
      </w:r>
      <w:r>
        <w:rPr>
          <w:b/>
          <w:bCs/>
        </w:rPr>
        <w:t xml:space="preserve">код за </w:t>
      </w:r>
      <w:r w:rsidR="00242F4D">
        <w:rPr>
          <w:b/>
          <w:lang w:val="ru-RU"/>
        </w:rPr>
        <w:t xml:space="preserve">ДК 021: 2015   </w:t>
      </w:r>
      <w:r w:rsidR="00242F4D" w:rsidRPr="00795327">
        <w:rPr>
          <w:b/>
          <w:shd w:val="clear" w:color="auto" w:fill="FFFFFF"/>
        </w:rPr>
        <w:t>ДК 021:2015   03220000-9 Овочі , фрукти та гор</w:t>
      </w:r>
      <w:r w:rsidR="00242F4D">
        <w:rPr>
          <w:b/>
          <w:shd w:val="clear" w:color="auto" w:fill="FFFFFF"/>
        </w:rPr>
        <w:t xml:space="preserve">іхи  ( </w:t>
      </w:r>
      <w:r w:rsidR="00242F4D" w:rsidRPr="00795327">
        <w:rPr>
          <w:b/>
          <w:shd w:val="clear" w:color="auto" w:fill="FFFFFF"/>
        </w:rPr>
        <w:t xml:space="preserve"> </w:t>
      </w:r>
      <w:r w:rsidR="00242F4D">
        <w:rPr>
          <w:b/>
          <w:shd w:val="clear" w:color="auto" w:fill="FFFFFF"/>
        </w:rPr>
        <w:t>03221112-4</w:t>
      </w:r>
      <w:r w:rsidR="00242F4D" w:rsidRPr="00795327">
        <w:rPr>
          <w:b/>
          <w:shd w:val="clear" w:color="auto" w:fill="FFFFFF"/>
        </w:rPr>
        <w:t xml:space="preserve"> морква ,</w:t>
      </w:r>
      <w:r w:rsidR="00242F4D">
        <w:rPr>
          <w:b/>
          <w:shd w:val="clear" w:color="auto" w:fill="FFFFFF"/>
        </w:rPr>
        <w:t xml:space="preserve">03221113-1 </w:t>
      </w:r>
      <w:r w:rsidR="00242F4D" w:rsidRPr="00795327">
        <w:rPr>
          <w:b/>
          <w:shd w:val="clear" w:color="auto" w:fill="FFFFFF"/>
        </w:rPr>
        <w:t>цибуля ріпчаста ,</w:t>
      </w:r>
      <w:r w:rsidR="00242F4D">
        <w:rPr>
          <w:b/>
          <w:shd w:val="clear" w:color="auto" w:fill="FFFFFF"/>
        </w:rPr>
        <w:t>03221410-3</w:t>
      </w:r>
      <w:r w:rsidR="00242F4D" w:rsidRPr="00795327">
        <w:rPr>
          <w:b/>
          <w:shd w:val="clear" w:color="auto" w:fill="FFFFFF"/>
        </w:rPr>
        <w:t xml:space="preserve"> капуста  білоголова ,</w:t>
      </w:r>
      <w:r w:rsidR="00242F4D">
        <w:rPr>
          <w:b/>
          <w:shd w:val="clear" w:color="auto" w:fill="FFFFFF"/>
        </w:rPr>
        <w:t xml:space="preserve">03221111-7 </w:t>
      </w:r>
      <w:r w:rsidR="00242F4D" w:rsidRPr="00795327">
        <w:rPr>
          <w:b/>
          <w:shd w:val="clear" w:color="auto" w:fill="FFFFFF"/>
        </w:rPr>
        <w:t xml:space="preserve"> буряк столовий )  </w:t>
      </w:r>
      <w:r w:rsidR="00242F4D" w:rsidRPr="00795327">
        <w:rPr>
          <w:rFonts w:ascii="Arial" w:hAnsi="Arial" w:cs="Arial"/>
          <w:b/>
          <w:color w:val="333333"/>
        </w:rPr>
        <w:t xml:space="preserve"> </w:t>
      </w:r>
      <w:r w:rsidR="00242F4D">
        <w:rPr>
          <w:bCs/>
        </w:rPr>
        <w:t xml:space="preserve"> </w:t>
      </w:r>
      <w:r>
        <w:rPr>
          <w:b/>
          <w:lang w:val="ru-RU"/>
        </w:rPr>
        <w:t xml:space="preserve">   </w:t>
      </w:r>
      <w:r>
        <w:rPr>
          <w:rFonts w:eastAsia="Times New Roman"/>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DA7678" w:rsidRDefault="00DA7678" w:rsidP="00DA7678">
      <w:pPr>
        <w:shd w:val="clear" w:color="auto" w:fill="FFFFFF"/>
        <w:ind w:firstLine="284"/>
        <w:jc w:val="both"/>
        <w:rPr>
          <w:rFonts w:eastAsia="Times New Roman"/>
        </w:rPr>
      </w:pPr>
      <w:r>
        <w:rPr>
          <w:rFonts w:eastAsia="Times New Roman"/>
          <w:color w:val="000000"/>
        </w:rPr>
        <w:t>1.2. Обсяг закупівлі Товару, що є предметом цього Договору, може бути зменшений залежно від реального фінансування Замовника.</w:t>
      </w:r>
    </w:p>
    <w:p w:rsidR="00DA7678" w:rsidRDefault="00DA7678" w:rsidP="00DA7678">
      <w:pPr>
        <w:shd w:val="clear" w:color="auto" w:fill="FFFFFF"/>
        <w:ind w:firstLine="284"/>
        <w:jc w:val="both"/>
        <w:rPr>
          <w:rFonts w:eastAsia="Times New Roman"/>
        </w:rPr>
      </w:pPr>
      <w:r>
        <w:rPr>
          <w:rFonts w:eastAsia="Times New Roman"/>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A7678" w:rsidRDefault="00DA7678" w:rsidP="00DA7678">
      <w:pPr>
        <w:numPr>
          <w:ilvl w:val="0"/>
          <w:numId w:val="1"/>
        </w:numPr>
        <w:spacing w:after="0" w:line="240" w:lineRule="auto"/>
        <w:ind w:left="896" w:right="-34" w:firstLine="284"/>
        <w:jc w:val="center"/>
        <w:rPr>
          <w:rFonts w:eastAsia="Times New Roman"/>
          <w:b/>
        </w:rPr>
      </w:pPr>
      <w:r>
        <w:rPr>
          <w:rFonts w:eastAsia="Times New Roman"/>
          <w:b/>
        </w:rPr>
        <w:t>Якість та гарантійний строк Товару</w:t>
      </w:r>
    </w:p>
    <w:p w:rsidR="00DA7678" w:rsidRDefault="00DA7678" w:rsidP="00DA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color w:val="121212"/>
        </w:rPr>
      </w:pPr>
      <w:bookmarkStart w:id="1" w:name="_heading=h.1fob9te"/>
      <w:bookmarkEnd w:id="1"/>
      <w:r>
        <w:rPr>
          <w:rFonts w:eastAsia="Times New Roman"/>
          <w:color w:val="121212"/>
        </w:rPr>
        <w:t xml:space="preserve">2.1. Постачальник повинен поставити Замовнику новий Товар, </w:t>
      </w:r>
      <w:r>
        <w:rPr>
          <w:rFonts w:eastAsia="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DA7678" w:rsidRDefault="00DA7678" w:rsidP="00DA7678">
      <w:pPr>
        <w:ind w:firstLine="284"/>
        <w:jc w:val="both"/>
        <w:rPr>
          <w:rFonts w:eastAsia="Times New Roman"/>
          <w:b/>
          <w:i/>
          <w:lang w:val="ru-RU"/>
        </w:rPr>
      </w:pPr>
      <w:r>
        <w:rPr>
          <w:rFonts w:eastAsia="Times New Roman"/>
        </w:rPr>
        <w:t xml:space="preserve">2.2. </w:t>
      </w:r>
      <w:r>
        <w:rPr>
          <w:rFonts w:eastAsia="Times New Roman"/>
          <w:color w:val="121212"/>
        </w:rPr>
        <w:t>Постачальник гарантує якість Товару упродовж терміну вживання  з дати підписання</w:t>
      </w:r>
      <w:r>
        <w:rPr>
          <w:rFonts w:eastAsia="Times New Roman"/>
          <w:color w:val="121212"/>
          <w:lang w:val="ru-RU"/>
        </w:rPr>
        <w:t xml:space="preserve"> </w:t>
      </w:r>
      <w:proofErr w:type="spellStart"/>
      <w:r>
        <w:rPr>
          <w:rFonts w:eastAsia="Times New Roman"/>
          <w:color w:val="121212"/>
          <w:lang w:val="ru-RU"/>
        </w:rPr>
        <w:t>видаткових</w:t>
      </w:r>
      <w:proofErr w:type="spellEnd"/>
      <w:r>
        <w:rPr>
          <w:rFonts w:eastAsia="Times New Roman"/>
          <w:color w:val="121212"/>
          <w:lang w:val="ru-RU"/>
        </w:rPr>
        <w:t xml:space="preserve"> </w:t>
      </w:r>
      <w:proofErr w:type="spellStart"/>
      <w:r>
        <w:rPr>
          <w:rFonts w:eastAsia="Times New Roman"/>
          <w:color w:val="121212"/>
          <w:lang w:val="ru-RU"/>
        </w:rPr>
        <w:t>накладних</w:t>
      </w:r>
      <w:proofErr w:type="spellEnd"/>
      <w:r>
        <w:rPr>
          <w:rFonts w:eastAsia="Times New Roman"/>
          <w:color w:val="121212"/>
          <w:lang w:val="ru-RU"/>
        </w:rPr>
        <w:t xml:space="preserve">. </w:t>
      </w:r>
    </w:p>
    <w:p w:rsidR="00DA7678" w:rsidRDefault="00DA7678" w:rsidP="00DA7678">
      <w:pPr>
        <w:ind w:firstLine="284"/>
        <w:jc w:val="both"/>
        <w:rPr>
          <w:rFonts w:eastAsia="Times New Roman"/>
        </w:rPr>
      </w:pPr>
      <w:bookmarkStart w:id="2" w:name="bookmark=kix.7va935lagfoj"/>
      <w:bookmarkEnd w:id="2"/>
      <w:r>
        <w:rPr>
          <w:rFonts w:eastAsia="Times New Roman"/>
        </w:rPr>
        <w:lastRenderedPageBreak/>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DA7678" w:rsidRDefault="00DA7678" w:rsidP="00DA7678">
      <w:pPr>
        <w:ind w:right="-36" w:firstLine="284"/>
        <w:jc w:val="both"/>
        <w:rPr>
          <w:rFonts w:eastAsia="Times New Roman"/>
        </w:rPr>
      </w:pPr>
      <w:r>
        <w:rPr>
          <w:rFonts w:eastAsia="Times New Roman"/>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DA7678" w:rsidRDefault="00DA7678" w:rsidP="00DA7678">
      <w:pPr>
        <w:ind w:right="-36" w:firstLine="284"/>
        <w:jc w:val="both"/>
        <w:rPr>
          <w:rFonts w:eastAsia="Times New Roman"/>
          <w:color w:val="000000"/>
        </w:rPr>
      </w:pPr>
      <w:r>
        <w:rPr>
          <w:rFonts w:eastAsia="Times New Roman"/>
        </w:rPr>
        <w:t xml:space="preserve">2.5. </w:t>
      </w:r>
      <w:r>
        <w:rPr>
          <w:rFonts w:eastAsia="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DA7678" w:rsidRDefault="00DA7678" w:rsidP="00DA7678">
      <w:pPr>
        <w:ind w:firstLine="284"/>
        <w:jc w:val="both"/>
      </w:pPr>
      <w:r>
        <w:rPr>
          <w:rFonts w:eastAsia="Times New Roman"/>
          <w:color w:val="000000"/>
        </w:rPr>
        <w:t xml:space="preserve">2.6. У разі поставки Товару неналежної якості або виявлення недоліків (дефектів, невідповідності), </w:t>
      </w:r>
      <w:r>
        <w:rPr>
          <w:rFonts w:eastAsia="Times New Roman"/>
        </w:rPr>
        <w:t>у</w:t>
      </w:r>
      <w:r>
        <w:rPr>
          <w:rFonts w:eastAsia="Times New Roman"/>
          <w:color w:val="000000"/>
        </w:rPr>
        <w:t xml:space="preserve"> тому числі товарного вигляду, поставленого Товару</w:t>
      </w:r>
      <w:r>
        <w:rPr>
          <w:rFonts w:eastAsia="Times New Roman"/>
        </w:rPr>
        <w:t xml:space="preserve"> упродовж дії гарантійного строку</w:t>
      </w:r>
      <w:r>
        <w:rPr>
          <w:rFonts w:eastAsia="Times New Roman"/>
          <w:color w:val="000000"/>
        </w:rPr>
        <w:t xml:space="preserve"> Постачальник зобов’язується за </w:t>
      </w:r>
      <w:r>
        <w:rPr>
          <w:rFonts w:eastAsia="Times New Roman"/>
        </w:rPr>
        <w:t xml:space="preserve">власний рахунок </w:t>
      </w:r>
      <w:r>
        <w:rPr>
          <w:rFonts w:eastAsia="Times New Roman"/>
          <w:b/>
          <w:color w:val="4F81BD"/>
        </w:rPr>
        <w:t xml:space="preserve"> </w:t>
      </w:r>
      <w:r>
        <w:rPr>
          <w:rFonts w:eastAsia="Times New Roman"/>
          <w:b/>
          <w:color w:val="000000" w:themeColor="background1"/>
        </w:rPr>
        <w:t>замінити товар .</w:t>
      </w:r>
      <w:r>
        <w:rPr>
          <w:rFonts w:eastAsia="Times New Roman"/>
          <w:color w:val="4F81BD"/>
        </w:rPr>
        <w:t xml:space="preserve"> </w:t>
      </w:r>
      <w:r>
        <w:rPr>
          <w:rFonts w:eastAsia="Times New Roman"/>
          <w:color w:val="000000"/>
        </w:rPr>
        <w:t>Товар не</w:t>
      </w:r>
      <w:r>
        <w:rPr>
          <w:rFonts w:eastAsia="Times New Roman"/>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DA7678" w:rsidRDefault="00DA7678" w:rsidP="00DA7678">
      <w:pPr>
        <w:ind w:firstLine="284"/>
        <w:jc w:val="both"/>
        <w:rPr>
          <w:rFonts w:eastAsia="Times New Roman"/>
        </w:rPr>
      </w:pPr>
      <w:r>
        <w:rPr>
          <w:rFonts w:eastAsia="Times New Roman"/>
        </w:rPr>
        <w:t xml:space="preserve">2.7. Усі витрати, </w:t>
      </w:r>
      <w:r>
        <w:rPr>
          <w:rFonts w:eastAsia="Times New Roman"/>
          <w:color w:val="000000"/>
        </w:rPr>
        <w:t>пов’язані з усуненням недоліків (дефектів) або заміною неякісного Товару, несе Постачальник.</w:t>
      </w:r>
      <w:r>
        <w:rPr>
          <w:rFonts w:eastAsia="Times New Roman"/>
        </w:rPr>
        <w:t xml:space="preserve"> У разі заміни Товару гарантійний строк обчислюється заново від дня його заміни.</w:t>
      </w:r>
    </w:p>
    <w:p w:rsidR="00DA7678" w:rsidRDefault="00DA7678" w:rsidP="00DA7678">
      <w:pPr>
        <w:ind w:right="-34" w:firstLine="284"/>
        <w:jc w:val="center"/>
        <w:rPr>
          <w:rFonts w:eastAsia="Times New Roman"/>
          <w:b/>
        </w:rPr>
      </w:pPr>
      <w:bookmarkStart w:id="3" w:name="_heading=h.3znysh7"/>
      <w:bookmarkEnd w:id="3"/>
      <w:r>
        <w:rPr>
          <w:rFonts w:eastAsia="Times New Roman"/>
          <w:b/>
        </w:rPr>
        <w:t>3. Ціна Договору</w:t>
      </w:r>
    </w:p>
    <w:p w:rsidR="00DA7678" w:rsidRDefault="00DA7678" w:rsidP="00DA7678">
      <w:pPr>
        <w:ind w:right="-36" w:firstLine="284"/>
        <w:jc w:val="both"/>
        <w:rPr>
          <w:rFonts w:eastAsia="Times New Roman"/>
        </w:rPr>
      </w:pPr>
      <w:r>
        <w:rPr>
          <w:rFonts w:eastAsia="Times New Roman"/>
        </w:rPr>
        <w:t>3.1. Ціна на Товар встановлюється в національній валюті України — гривні.</w:t>
      </w:r>
    </w:p>
    <w:p w:rsidR="00DA7678" w:rsidRDefault="00DA7678" w:rsidP="00DA7678">
      <w:pPr>
        <w:ind w:firstLine="284"/>
        <w:jc w:val="both"/>
        <w:rPr>
          <w:rFonts w:eastAsia="Times New Roman"/>
        </w:rPr>
      </w:pPr>
      <w:r>
        <w:rPr>
          <w:rFonts w:eastAsia="Times New Roman"/>
        </w:rPr>
        <w:t>3.2. Ціна Договору становить ______________________________________________.</w:t>
      </w:r>
    </w:p>
    <w:p w:rsidR="00DA7678" w:rsidRDefault="00DA7678" w:rsidP="00DA7678">
      <w:pPr>
        <w:ind w:firstLine="284"/>
        <w:jc w:val="both"/>
        <w:rPr>
          <w:rFonts w:eastAsia="Times New Roman"/>
          <w:color w:val="000000" w:themeColor="background1"/>
        </w:rPr>
      </w:pPr>
      <w:r>
        <w:rPr>
          <w:rFonts w:eastAsia="Times New Roman"/>
        </w:rPr>
        <w:t xml:space="preserve">3.3. </w:t>
      </w:r>
      <w:r>
        <w:rPr>
          <w:rFonts w:eastAsia="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eastAsia="Times New Roman"/>
        </w:rPr>
        <w:t xml:space="preserve"> </w:t>
      </w:r>
      <w:r>
        <w:rPr>
          <w:rFonts w:eastAsia="Times New Roman"/>
          <w:highlight w:val="white"/>
        </w:rPr>
        <w:t>здійснення вантажно-розвантажувальних послуг при поставці Товару;</w:t>
      </w:r>
      <w:r>
        <w:rPr>
          <w:rFonts w:eastAsia="Times New Roman"/>
        </w:rPr>
        <w:t xml:space="preserve"> </w:t>
      </w:r>
      <w:r>
        <w:rPr>
          <w:rFonts w:eastAsia="Times New Roman"/>
          <w:color w:val="000000" w:themeColor="background1"/>
        </w:rPr>
        <w:t>занос Товару в приміщення; перевірку комплектності, цілісності та відсутності пошкоджень у присутності представників Замовника.</w:t>
      </w:r>
    </w:p>
    <w:p w:rsidR="00DA7678" w:rsidRDefault="00DA7678" w:rsidP="00DA7678">
      <w:pPr>
        <w:ind w:firstLine="284"/>
        <w:jc w:val="both"/>
        <w:rPr>
          <w:rFonts w:eastAsia="Times New Roman"/>
        </w:rPr>
      </w:pPr>
      <w:bookmarkStart w:id="4" w:name="_heading=h.2et92p0"/>
      <w:bookmarkEnd w:id="4"/>
      <w:r>
        <w:rPr>
          <w:rFonts w:eastAsia="Times New Roman"/>
        </w:rPr>
        <w:t xml:space="preserve">3.4. </w:t>
      </w:r>
      <w:r>
        <w:rPr>
          <w:rFonts w:eastAsia="Times New Roman"/>
          <w:color w:val="000000"/>
        </w:rPr>
        <w:t>Ціна Договору може бути зменшеною за взаємною згодою Сторін та згідно з інши</w:t>
      </w:r>
      <w:r>
        <w:rPr>
          <w:rFonts w:eastAsia="Times New Roman"/>
        </w:rPr>
        <w:t>ми</w:t>
      </w:r>
      <w:r>
        <w:rPr>
          <w:rFonts w:eastAsia="Times New Roman"/>
          <w:color w:val="000000"/>
        </w:rPr>
        <w:t xml:space="preserve"> умовами, що передбачені цим Договором. </w:t>
      </w:r>
    </w:p>
    <w:p w:rsidR="00DA7678" w:rsidRDefault="00DA7678" w:rsidP="00DA7678">
      <w:pPr>
        <w:tabs>
          <w:tab w:val="left" w:pos="540"/>
        </w:tabs>
        <w:ind w:right="-34" w:firstLine="284"/>
        <w:jc w:val="center"/>
        <w:rPr>
          <w:rFonts w:eastAsia="Times New Roman"/>
        </w:rPr>
      </w:pPr>
      <w:bookmarkStart w:id="5" w:name="_heading=h.tyjcwt"/>
      <w:bookmarkEnd w:id="5"/>
      <w:r>
        <w:rPr>
          <w:rFonts w:eastAsia="Times New Roman"/>
          <w:b/>
        </w:rPr>
        <w:t>4. Порядок здійснення оплати</w:t>
      </w:r>
    </w:p>
    <w:p w:rsidR="00DA7678" w:rsidRDefault="00DA7678" w:rsidP="00DA7678">
      <w:pPr>
        <w:ind w:firstLine="284"/>
        <w:jc w:val="both"/>
        <w:rPr>
          <w:rFonts w:eastAsia="Times New Roman"/>
          <w:i/>
          <w:color w:val="000000" w:themeColor="background1"/>
        </w:rPr>
      </w:pPr>
      <w:r>
        <w:rPr>
          <w:rFonts w:eastAsia="Times New Roman"/>
        </w:rPr>
        <w:t xml:space="preserve">4.1. Розрахунок за поставлену </w:t>
      </w:r>
      <w:r>
        <w:rPr>
          <w:rFonts w:eastAsia="Times New Roman"/>
          <w:color w:val="000000" w:themeColor="background1"/>
        </w:rPr>
        <w:t xml:space="preserve">партію Товару здійснюється в розмірі 100 % упродовж </w:t>
      </w:r>
      <w:r>
        <w:rPr>
          <w:rFonts w:eastAsia="Times New Roman"/>
          <w:color w:val="000000" w:themeColor="background1"/>
          <w:lang w:val="ru-RU"/>
        </w:rPr>
        <w:t>10</w:t>
      </w:r>
      <w:r>
        <w:rPr>
          <w:rFonts w:eastAsia="Times New Roman"/>
          <w:color w:val="000000" w:themeColor="background1"/>
        </w:rPr>
        <w:t xml:space="preserve"> (д</w:t>
      </w:r>
      <w:proofErr w:type="spellStart"/>
      <w:r>
        <w:rPr>
          <w:rFonts w:eastAsia="Times New Roman"/>
          <w:color w:val="000000" w:themeColor="background1"/>
          <w:lang w:val="ru-RU"/>
        </w:rPr>
        <w:t>есяти</w:t>
      </w:r>
      <w:proofErr w:type="spellEnd"/>
      <w:r>
        <w:rPr>
          <w:rFonts w:eastAsia="Times New Roman"/>
          <w:color w:val="000000" w:themeColor="background1"/>
          <w:lang w:val="ru-RU"/>
        </w:rPr>
        <w:t xml:space="preserve"> </w:t>
      </w:r>
      <w:r>
        <w:rPr>
          <w:rFonts w:eastAsia="Times New Roman"/>
          <w:color w:val="000000" w:themeColor="background1"/>
        </w:rPr>
        <w:t xml:space="preserve">) календарних днів з дати поставки Товару на адресу Замовника на підставі наданого оригіналу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их</w:t>
      </w:r>
      <w:r>
        <w:rPr>
          <w:rFonts w:eastAsia="Times New Roman"/>
          <w:b/>
          <w:i/>
          <w:color w:val="000000" w:themeColor="background1"/>
        </w:rPr>
        <w:t xml:space="preserve"> </w:t>
      </w:r>
      <w:proofErr w:type="spellStart"/>
      <w:r>
        <w:rPr>
          <w:rFonts w:eastAsia="Times New Roman"/>
          <w:b/>
          <w:i/>
          <w:color w:val="000000" w:themeColor="background1"/>
        </w:rPr>
        <w:t>накладн</w:t>
      </w:r>
      <w:proofErr w:type="spellEnd"/>
      <w:r>
        <w:rPr>
          <w:rFonts w:eastAsia="Times New Roman"/>
          <w:b/>
          <w:i/>
          <w:color w:val="000000" w:themeColor="background1"/>
          <w:lang w:val="ru-RU"/>
        </w:rPr>
        <w:t>их</w:t>
      </w:r>
      <w:r>
        <w:rPr>
          <w:rFonts w:eastAsia="Times New Roman"/>
          <w:i/>
          <w:color w:val="000000" w:themeColor="background1"/>
        </w:rPr>
        <w:t>)</w:t>
      </w:r>
      <w:r>
        <w:rPr>
          <w:rFonts w:eastAsia="Times New Roman"/>
          <w:b/>
          <w:i/>
          <w:color w:val="000000" w:themeColor="background1"/>
        </w:rPr>
        <w:t xml:space="preserve"> </w:t>
      </w:r>
      <w:r>
        <w:rPr>
          <w:rFonts w:eastAsia="Times New Roman"/>
          <w:color w:val="000000" w:themeColor="background1"/>
        </w:rPr>
        <w:t>Товару</w:t>
      </w:r>
      <w:r>
        <w:rPr>
          <w:rFonts w:eastAsia="Times New Roman"/>
          <w:i/>
          <w:color w:val="000000" w:themeColor="background1"/>
        </w:rPr>
        <w:t>.</w:t>
      </w:r>
    </w:p>
    <w:p w:rsidR="00DA7678" w:rsidRDefault="00DA7678" w:rsidP="00DA7678">
      <w:pPr>
        <w:ind w:firstLine="284"/>
        <w:jc w:val="both"/>
        <w:rPr>
          <w:rFonts w:eastAsia="Times New Roman"/>
        </w:rPr>
      </w:pPr>
      <w:r>
        <w:rPr>
          <w:rFonts w:eastAsia="Times New Roman"/>
          <w:color w:val="000000" w:themeColor="background1"/>
        </w:rPr>
        <w:t>4.2.</w:t>
      </w:r>
      <w:r>
        <w:rPr>
          <w:color w:val="000000" w:themeColor="background1"/>
        </w:rPr>
        <w:t xml:space="preserve"> </w:t>
      </w:r>
      <w:r>
        <w:rPr>
          <w:rFonts w:eastAsia="Times New Roman"/>
          <w:color w:val="000000" w:themeColor="background1"/>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eastAsia="Times New Roman"/>
          <w:i/>
          <w:color w:val="000000" w:themeColor="background1"/>
        </w:rPr>
        <w:t>(зазначається у разі використання бюджетних коштів)</w:t>
      </w:r>
      <w:r>
        <w:rPr>
          <w:rFonts w:eastAsia="Times New Roman"/>
          <w:color w:val="000000" w:themeColor="background1"/>
        </w:rPr>
        <w:t xml:space="preserve"> в національній валюті України гривні </w:t>
      </w:r>
      <w:r>
        <w:rPr>
          <w:rFonts w:eastAsia="Times New Roman"/>
        </w:rPr>
        <w:t xml:space="preserve">у безготівковій формі шляхом перерахування належних до </w:t>
      </w:r>
      <w:r>
        <w:rPr>
          <w:rFonts w:eastAsia="Times New Roman"/>
        </w:rPr>
        <w:lastRenderedPageBreak/>
        <w:t>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DA7678" w:rsidRDefault="00DA7678" w:rsidP="00DA7678">
      <w:pPr>
        <w:ind w:firstLine="284"/>
        <w:jc w:val="both"/>
        <w:rPr>
          <w:rFonts w:eastAsia="Times New Roman"/>
        </w:rPr>
      </w:pPr>
      <w:r>
        <w:rPr>
          <w:rFonts w:eastAsia="Times New Roman"/>
          <w:color w:val="000000"/>
        </w:rPr>
        <w:t xml:space="preserve">4.3. У разі затримки бюджетного фінансування розрахунок за поставлений Товар здійснюється упродовж </w:t>
      </w:r>
      <w:r>
        <w:rPr>
          <w:rFonts w:eastAsia="Times New Roman"/>
          <w:color w:val="000000" w:themeColor="background1"/>
        </w:rPr>
        <w:t xml:space="preserve">5 (п’яти) банківських </w:t>
      </w:r>
      <w:r>
        <w:rPr>
          <w:rFonts w:eastAsia="Times New Roman"/>
          <w:color w:val="000000"/>
        </w:rPr>
        <w:t xml:space="preserve">днів з дати отримання Замовником бюджетного призначення на фінансування закупівлі на свій реєстраційний рахунок. </w:t>
      </w:r>
    </w:p>
    <w:p w:rsidR="00DA7678" w:rsidRDefault="00DA7678" w:rsidP="00DA7678">
      <w:pPr>
        <w:ind w:firstLine="284"/>
        <w:jc w:val="both"/>
        <w:rPr>
          <w:rFonts w:eastAsia="Times New Roman"/>
        </w:rPr>
      </w:pPr>
      <w:r>
        <w:rPr>
          <w:rFonts w:eastAsia="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Pr>
          <w:rFonts w:eastAsia="Times New Roman"/>
          <w:color w:val="000000" w:themeColor="background1"/>
        </w:rPr>
        <w:t xml:space="preserve">оригіналу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r>
        <w:rPr>
          <w:rFonts w:eastAsia="Times New Roman"/>
          <w:b/>
          <w:i/>
          <w:color w:val="000000" w:themeColor="background1"/>
        </w:rPr>
        <w:t xml:space="preserve"> </w:t>
      </w:r>
      <w:proofErr w:type="spellStart"/>
      <w:r>
        <w:rPr>
          <w:rFonts w:eastAsia="Times New Roman"/>
          <w:b/>
          <w:i/>
          <w:color w:val="000000" w:themeColor="background1"/>
        </w:rPr>
        <w:t>накладн</w:t>
      </w:r>
      <w:proofErr w:type="spellEnd"/>
      <w:r>
        <w:rPr>
          <w:rFonts w:eastAsia="Times New Roman"/>
          <w:b/>
          <w:i/>
          <w:color w:val="000000" w:themeColor="background1"/>
          <w:lang w:val="ru-RU"/>
        </w:rPr>
        <w:t xml:space="preserve">их  </w:t>
      </w:r>
      <w:r>
        <w:rPr>
          <w:rFonts w:eastAsia="Times New Roman"/>
        </w:rPr>
        <w:t>на оплату чи його  неналежного  оформлення.</w:t>
      </w:r>
    </w:p>
    <w:p w:rsidR="00DA7678" w:rsidRDefault="00DA7678" w:rsidP="00DA7678">
      <w:pPr>
        <w:ind w:firstLine="284"/>
        <w:jc w:val="both"/>
        <w:rPr>
          <w:rFonts w:eastAsia="Times New Roman"/>
        </w:rPr>
      </w:pPr>
      <w:r>
        <w:rPr>
          <w:rFonts w:eastAsia="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DA7678" w:rsidRDefault="00DA7678" w:rsidP="00DA7678">
      <w:pPr>
        <w:tabs>
          <w:tab w:val="left" w:pos="0"/>
        </w:tabs>
        <w:ind w:right="-34" w:firstLine="284"/>
        <w:jc w:val="center"/>
        <w:rPr>
          <w:rFonts w:eastAsia="Times New Roman"/>
          <w:b/>
        </w:rPr>
      </w:pPr>
      <w:bookmarkStart w:id="6" w:name="_heading=h.1t3h5sf"/>
      <w:bookmarkEnd w:id="6"/>
      <w:r>
        <w:rPr>
          <w:rFonts w:eastAsia="Times New Roman"/>
          <w:b/>
        </w:rPr>
        <w:t>5. Поставка Товару</w:t>
      </w:r>
    </w:p>
    <w:p w:rsidR="00DA7678" w:rsidRDefault="00DA7678" w:rsidP="00DA7678">
      <w:pPr>
        <w:widowControl w:val="0"/>
        <w:ind w:firstLine="284"/>
        <w:jc w:val="both"/>
        <w:rPr>
          <w:rFonts w:eastAsia="Times New Roman"/>
          <w:color w:val="000000" w:themeColor="background1"/>
        </w:rPr>
      </w:pPr>
      <w:bookmarkStart w:id="7" w:name="_heading=h.4d34og8"/>
      <w:bookmarkEnd w:id="7"/>
      <w:r>
        <w:rPr>
          <w:rFonts w:eastAsia="Times New Roman"/>
          <w:color w:val="121212"/>
        </w:rPr>
        <w:t xml:space="preserve">5.1. Місце поставки Товару: </w:t>
      </w:r>
      <w:r>
        <w:rPr>
          <w:rFonts w:eastAsia="Times New Roman"/>
          <w:lang w:val="ru-RU"/>
        </w:rPr>
        <w:t xml:space="preserve"> </w:t>
      </w:r>
      <w:proofErr w:type="spellStart"/>
      <w:r>
        <w:rPr>
          <w:rFonts w:eastAsia="Times New Roman"/>
          <w:lang w:val="ru-RU"/>
        </w:rPr>
        <w:t>здійснюється</w:t>
      </w:r>
      <w:proofErr w:type="spellEnd"/>
      <w:r>
        <w:rPr>
          <w:rFonts w:eastAsia="Times New Roman"/>
          <w:lang w:val="ru-RU"/>
        </w:rPr>
        <w:t xml:space="preserve">  </w:t>
      </w:r>
      <w:proofErr w:type="spellStart"/>
      <w:r>
        <w:rPr>
          <w:rFonts w:eastAsia="Times New Roman"/>
          <w:lang w:val="ru-RU"/>
        </w:rPr>
        <w:t>заклади</w:t>
      </w:r>
      <w:proofErr w:type="spellEnd"/>
      <w:r>
        <w:rPr>
          <w:rFonts w:eastAsia="Times New Roman"/>
          <w:lang w:val="ru-RU"/>
        </w:rPr>
        <w:t xml:space="preserve"> </w:t>
      </w:r>
      <w:proofErr w:type="spellStart"/>
      <w:r>
        <w:rPr>
          <w:rFonts w:eastAsia="Times New Roman"/>
          <w:lang w:val="ru-RU"/>
        </w:rPr>
        <w:t>освіти</w:t>
      </w:r>
      <w:proofErr w:type="spellEnd"/>
      <w:r>
        <w:rPr>
          <w:rFonts w:eastAsia="Times New Roman"/>
          <w:lang w:val="ru-RU"/>
        </w:rPr>
        <w:t xml:space="preserve">  </w:t>
      </w:r>
      <w:proofErr w:type="spellStart"/>
      <w:r>
        <w:rPr>
          <w:rFonts w:eastAsia="Times New Roman"/>
          <w:lang w:val="ru-RU"/>
        </w:rPr>
        <w:t>Сокирянської</w:t>
      </w:r>
      <w:proofErr w:type="spellEnd"/>
      <w:r>
        <w:rPr>
          <w:rFonts w:eastAsia="Times New Roman"/>
          <w:lang w:val="ru-RU"/>
        </w:rPr>
        <w:t xml:space="preserve"> </w:t>
      </w:r>
      <w:proofErr w:type="spellStart"/>
      <w:r>
        <w:rPr>
          <w:rFonts w:eastAsia="Times New Roman"/>
          <w:lang w:val="ru-RU"/>
        </w:rPr>
        <w:t>міської</w:t>
      </w:r>
      <w:proofErr w:type="spellEnd"/>
      <w:r>
        <w:rPr>
          <w:rFonts w:eastAsia="Times New Roman"/>
          <w:lang w:val="ru-RU"/>
        </w:rPr>
        <w:t xml:space="preserve"> ради   </w:t>
      </w:r>
      <w:r>
        <w:rPr>
          <w:rFonts w:eastAsia="Times New Roman"/>
          <w:color w:val="000000" w:themeColor="background1"/>
        </w:rPr>
        <w:t>Додатком 2</w:t>
      </w:r>
      <w:r>
        <w:rPr>
          <w:rFonts w:eastAsia="Times New Roman"/>
          <w:b/>
          <w:color w:val="000000" w:themeColor="background1"/>
        </w:rPr>
        <w:t xml:space="preserve"> </w:t>
      </w:r>
      <w:r>
        <w:rPr>
          <w:rFonts w:eastAsia="Times New Roman"/>
          <w:color w:val="000000" w:themeColor="background1"/>
        </w:rPr>
        <w:t>до Договору».</w:t>
      </w:r>
    </w:p>
    <w:p w:rsidR="00DA7678" w:rsidRDefault="00DA7678" w:rsidP="00DA7678">
      <w:pPr>
        <w:ind w:firstLine="284"/>
        <w:jc w:val="both"/>
        <w:rPr>
          <w:rFonts w:eastAsia="Times New Roman"/>
          <w:color w:val="000000" w:themeColor="background1"/>
          <w:lang w:val="ru-RU"/>
        </w:rPr>
      </w:pPr>
      <w:r>
        <w:rPr>
          <w:rFonts w:eastAsia="Times New Roman"/>
        </w:rPr>
        <w:t>5.2. Строк поставки Товару</w:t>
      </w:r>
      <w:r>
        <w:rPr>
          <w:rFonts w:eastAsia="Times New Roman"/>
          <w:color w:val="000000" w:themeColor="background1"/>
        </w:rPr>
        <w:t xml:space="preserve">: </w:t>
      </w:r>
      <w:r>
        <w:rPr>
          <w:rFonts w:eastAsia="Times New Roman"/>
          <w:color w:val="000000" w:themeColor="background1"/>
          <w:lang w:val="ru-RU"/>
        </w:rPr>
        <w:t xml:space="preserve">31 </w:t>
      </w:r>
      <w:proofErr w:type="spellStart"/>
      <w:r>
        <w:rPr>
          <w:rFonts w:eastAsia="Times New Roman"/>
          <w:color w:val="000000" w:themeColor="background1"/>
          <w:lang w:val="ru-RU"/>
        </w:rPr>
        <w:t>грудня</w:t>
      </w:r>
      <w:proofErr w:type="spellEnd"/>
      <w:r>
        <w:rPr>
          <w:rFonts w:eastAsia="Times New Roman"/>
          <w:color w:val="000000" w:themeColor="background1"/>
          <w:lang w:val="ru-RU"/>
        </w:rPr>
        <w:t xml:space="preserve"> 2023 року. </w:t>
      </w:r>
    </w:p>
    <w:p w:rsidR="00DA7678" w:rsidRDefault="00DA7678" w:rsidP="00DA7678">
      <w:pPr>
        <w:ind w:firstLine="284"/>
        <w:jc w:val="both"/>
        <w:rPr>
          <w:rFonts w:eastAsia="Times New Roman"/>
          <w:color w:val="000000" w:themeColor="background1"/>
          <w:lang w:val="ru-RU"/>
        </w:rPr>
      </w:pPr>
      <w:r>
        <w:rPr>
          <w:rFonts w:eastAsia="Times New Roman"/>
          <w:color w:val="000000" w:themeColor="background1"/>
        </w:rPr>
        <w:t xml:space="preserve">5.3. Поставка Товару здійснюється за </w:t>
      </w:r>
      <w:proofErr w:type="spellStart"/>
      <w:r>
        <w:rPr>
          <w:rFonts w:eastAsia="Times New Roman"/>
          <w:color w:val="000000" w:themeColor="background1"/>
        </w:rPr>
        <w:t>адресою</w:t>
      </w:r>
      <w:proofErr w:type="spellEnd"/>
      <w:r>
        <w:rPr>
          <w:rFonts w:eastAsia="Times New Roman"/>
          <w:color w:val="000000" w:themeColor="background1"/>
        </w:rPr>
        <w:t xml:space="preserve"> Замовника, яка зазначена в Договорі</w:t>
      </w:r>
      <w:r>
        <w:rPr>
          <w:rFonts w:eastAsia="Times New Roman"/>
          <w:b/>
          <w:color w:val="000000" w:themeColor="background1"/>
        </w:rPr>
        <w:t xml:space="preserve"> </w:t>
      </w:r>
      <w:r>
        <w:rPr>
          <w:rFonts w:eastAsia="Times New Roman"/>
          <w:color w:val="000000" w:themeColor="background1"/>
        </w:rPr>
        <w:t>та заявці (замовленні) (далі — заявка / замовлення)</w:t>
      </w:r>
      <w:r>
        <w:rPr>
          <w:rFonts w:eastAsia="Times New Roman"/>
          <w:color w:val="000000" w:themeColor="background1"/>
          <w:lang w:val="ru-RU"/>
        </w:rPr>
        <w:t xml:space="preserve">, кожного </w:t>
      </w:r>
      <w:proofErr w:type="spellStart"/>
      <w:r>
        <w:rPr>
          <w:rFonts w:eastAsia="Times New Roman"/>
          <w:color w:val="000000" w:themeColor="background1"/>
          <w:lang w:val="ru-RU"/>
        </w:rPr>
        <w:t>вівторка</w:t>
      </w:r>
      <w:proofErr w:type="spellEnd"/>
      <w:r>
        <w:rPr>
          <w:rFonts w:eastAsia="Times New Roman"/>
          <w:color w:val="000000" w:themeColor="background1"/>
          <w:lang w:val="ru-RU"/>
        </w:rPr>
        <w:t xml:space="preserve"> до 16: 00 за </w:t>
      </w:r>
      <w:proofErr w:type="spellStart"/>
      <w:r>
        <w:rPr>
          <w:rFonts w:eastAsia="Times New Roman"/>
          <w:color w:val="000000" w:themeColor="background1"/>
          <w:lang w:val="ru-RU"/>
        </w:rPr>
        <w:t>київським</w:t>
      </w:r>
      <w:proofErr w:type="spellEnd"/>
      <w:r>
        <w:rPr>
          <w:rFonts w:eastAsia="Times New Roman"/>
          <w:color w:val="000000" w:themeColor="background1"/>
          <w:lang w:val="ru-RU"/>
        </w:rPr>
        <w:t xml:space="preserve"> часом. </w:t>
      </w:r>
    </w:p>
    <w:p w:rsidR="00DA7678" w:rsidRDefault="00DA7678" w:rsidP="00DA7678">
      <w:pPr>
        <w:widowControl w:val="0"/>
        <w:ind w:firstLine="284"/>
        <w:jc w:val="both"/>
        <w:rPr>
          <w:rFonts w:eastAsia="Times New Roman"/>
          <w:color w:val="000000" w:themeColor="background1"/>
        </w:rPr>
      </w:pPr>
      <w:r>
        <w:rPr>
          <w:rFonts w:eastAsia="Times New Roman"/>
          <w:color w:val="000000" w:themeColor="background1"/>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DA7678" w:rsidRDefault="00DA7678" w:rsidP="00DA7678">
      <w:pPr>
        <w:widowControl w:val="0"/>
        <w:ind w:firstLine="284"/>
        <w:jc w:val="both"/>
        <w:rPr>
          <w:rFonts w:eastAsia="Times New Roman"/>
          <w:color w:val="000000" w:themeColor="background1"/>
        </w:rPr>
      </w:pPr>
      <w:r>
        <w:rPr>
          <w:rFonts w:eastAsia="Times New Roman"/>
          <w:color w:val="000000" w:themeColor="background1"/>
        </w:rPr>
        <w:t xml:space="preserve">5.5. Заявка на поставку відповідної партії Товару подається Замовником на електронну адресу Постачальника </w:t>
      </w:r>
      <w:r>
        <w:rPr>
          <w:color w:val="000000" w:themeColor="background1"/>
        </w:rPr>
        <w:t xml:space="preserve">, зазначеними у цьому Договорі, </w:t>
      </w:r>
      <w:r>
        <w:rPr>
          <w:rFonts w:eastAsia="Times New Roman"/>
          <w:color w:val="000000" w:themeColor="background1"/>
        </w:rPr>
        <w:t xml:space="preserve">з відповідною інформацією. </w:t>
      </w:r>
    </w:p>
    <w:p w:rsidR="00DA7678" w:rsidRDefault="00DA7678" w:rsidP="00DA7678">
      <w:pPr>
        <w:widowControl w:val="0"/>
        <w:ind w:firstLine="284"/>
        <w:jc w:val="both"/>
        <w:rPr>
          <w:rFonts w:eastAsia="Times New Roman"/>
          <w:color w:val="000000" w:themeColor="background1"/>
        </w:rPr>
      </w:pPr>
      <w:r>
        <w:rPr>
          <w:rFonts w:eastAsia="Times New Roman"/>
          <w:color w:val="000000" w:themeColor="background1"/>
        </w:rPr>
        <w:t>У випадку подання заявки Замовником на електронну адресу Постачальник</w:t>
      </w:r>
      <w:r>
        <w:rPr>
          <w:rFonts w:eastAsia="Times New Roman"/>
          <w:color w:val="000000" w:themeColor="background1"/>
          <w:lang w:val="ru-RU"/>
        </w:rPr>
        <w:t xml:space="preserve">а , </w:t>
      </w:r>
      <w:r>
        <w:rPr>
          <w:color w:val="000000" w:themeColor="background1"/>
          <w:lang w:val="ru-RU"/>
        </w:rPr>
        <w:t xml:space="preserve"> </w:t>
      </w:r>
      <w:r>
        <w:rPr>
          <w:rFonts w:eastAsia="Times New Roman"/>
          <w:color w:val="000000" w:themeColor="background1"/>
        </w:rPr>
        <w:t>заявка вважається отриманою Постачальником з дати направлення її Замовником на електронну адресу Постачальника.</w:t>
      </w:r>
    </w:p>
    <w:p w:rsidR="00DA7678" w:rsidRDefault="00DA7678" w:rsidP="00DA7678">
      <w:pPr>
        <w:ind w:firstLine="284"/>
        <w:jc w:val="both"/>
        <w:rPr>
          <w:rFonts w:eastAsia="Times New Roman"/>
          <w:color w:val="FF0000"/>
        </w:rPr>
      </w:pPr>
      <w:r>
        <w:rPr>
          <w:rFonts w:eastAsia="Times New Roman"/>
          <w:color w:val="000000" w:themeColor="background1"/>
        </w:rPr>
        <w:t xml:space="preserve">5.6. Поставка партії Товару повинна </w:t>
      </w:r>
      <w:proofErr w:type="spellStart"/>
      <w:r>
        <w:rPr>
          <w:rFonts w:eastAsia="Times New Roman"/>
          <w:color w:val="000000" w:themeColor="background1"/>
        </w:rPr>
        <w:t>здійснюватись</w:t>
      </w:r>
      <w:proofErr w:type="spellEnd"/>
      <w:r>
        <w:rPr>
          <w:rFonts w:eastAsia="Times New Roman"/>
          <w:color w:val="000000" w:themeColor="background1"/>
        </w:rPr>
        <w:t xml:space="preserve"> Постачальником не пізніше </w:t>
      </w:r>
      <w:r>
        <w:rPr>
          <w:rFonts w:eastAsia="Times New Roman"/>
          <w:color w:val="000000" w:themeColor="background1"/>
          <w:lang w:val="ru-RU"/>
        </w:rPr>
        <w:t>3</w:t>
      </w:r>
      <w:r>
        <w:rPr>
          <w:rFonts w:eastAsia="Times New Roman"/>
          <w:color w:val="000000" w:themeColor="background1"/>
        </w:rPr>
        <w:t>(</w:t>
      </w:r>
      <w:proofErr w:type="spellStart"/>
      <w:r>
        <w:rPr>
          <w:rFonts w:eastAsia="Times New Roman"/>
          <w:color w:val="000000" w:themeColor="background1"/>
          <w:lang w:val="ru-RU"/>
        </w:rPr>
        <w:t>трьох</w:t>
      </w:r>
      <w:proofErr w:type="spellEnd"/>
      <w:r>
        <w:rPr>
          <w:rFonts w:eastAsia="Times New Roman"/>
          <w:color w:val="000000" w:themeColor="background1"/>
          <w:lang w:val="ru-RU"/>
        </w:rPr>
        <w:t xml:space="preserve"> </w:t>
      </w:r>
      <w:r>
        <w:rPr>
          <w:rFonts w:eastAsia="Times New Roman"/>
          <w:color w:val="000000" w:themeColor="background1"/>
        </w:rPr>
        <w:t xml:space="preserve">) </w:t>
      </w:r>
      <w:proofErr w:type="spellStart"/>
      <w:r>
        <w:rPr>
          <w:rFonts w:eastAsia="Times New Roman"/>
          <w:color w:val="000000" w:themeColor="background1"/>
        </w:rPr>
        <w:t>робоч</w:t>
      </w:r>
      <w:proofErr w:type="spellEnd"/>
      <w:r>
        <w:rPr>
          <w:rFonts w:eastAsia="Times New Roman"/>
          <w:color w:val="000000" w:themeColor="background1"/>
          <w:lang w:val="ru-RU"/>
        </w:rPr>
        <w:t xml:space="preserve">их </w:t>
      </w:r>
      <w:r>
        <w:rPr>
          <w:rFonts w:eastAsia="Times New Roman"/>
          <w:color w:val="000000" w:themeColor="background1"/>
        </w:rPr>
        <w:t xml:space="preserve"> </w:t>
      </w:r>
      <w:proofErr w:type="spellStart"/>
      <w:r>
        <w:rPr>
          <w:rFonts w:eastAsia="Times New Roman"/>
          <w:color w:val="000000" w:themeColor="background1"/>
        </w:rPr>
        <w:t>дн</w:t>
      </w:r>
      <w:r>
        <w:rPr>
          <w:rFonts w:eastAsia="Times New Roman"/>
          <w:color w:val="000000" w:themeColor="background1"/>
          <w:lang w:val="ru-RU"/>
        </w:rPr>
        <w:t>ів</w:t>
      </w:r>
      <w:proofErr w:type="spellEnd"/>
      <w:r>
        <w:rPr>
          <w:rFonts w:eastAsia="Times New Roman"/>
          <w:color w:val="000000" w:themeColor="background1"/>
        </w:rPr>
        <w:t xml:space="preserve"> з дати одержання відповідної заявки </w:t>
      </w:r>
      <w:r>
        <w:rPr>
          <w:rFonts w:eastAsia="Times New Roman"/>
          <w:highlight w:val="white"/>
        </w:rPr>
        <w:t>Замовника.</w:t>
      </w:r>
    </w:p>
    <w:p w:rsidR="00DA7678" w:rsidRDefault="00DA7678" w:rsidP="00DA7678">
      <w:pPr>
        <w:ind w:firstLine="284"/>
        <w:jc w:val="both"/>
        <w:rPr>
          <w:rFonts w:eastAsia="Times New Roman"/>
          <w:color w:val="000000"/>
        </w:rPr>
      </w:pPr>
      <w:bookmarkStart w:id="8" w:name="_heading=h.2s8eyo1"/>
      <w:bookmarkEnd w:id="8"/>
      <w:r>
        <w:rPr>
          <w:rFonts w:eastAsia="Times New Roman"/>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eastAsia="Times New Roman"/>
          <w:highlight w:val="white"/>
        </w:rPr>
        <w:t>здійсненні вантажно-розвантажувальних послуг при поставці</w:t>
      </w:r>
      <w:r>
        <w:rPr>
          <w:rFonts w:eastAsia="Times New Roman"/>
        </w:rPr>
        <w:t>.</w:t>
      </w:r>
      <w:r>
        <w:rPr>
          <w:rFonts w:eastAsia="Times New Roman"/>
          <w:color w:val="000000"/>
        </w:rPr>
        <w:t xml:space="preserve"> </w:t>
      </w:r>
      <w:r>
        <w:rPr>
          <w:rFonts w:eastAsia="Times New Roman"/>
        </w:rPr>
        <w:t>Постачальник</w:t>
      </w:r>
      <w:r>
        <w:rPr>
          <w:rFonts w:eastAsia="Times New Roman"/>
          <w:color w:val="000000"/>
        </w:rPr>
        <w:t xml:space="preserve"> несе ризик за пошкодження або знищення Товару до моменту поставки його Замовнику.</w:t>
      </w:r>
    </w:p>
    <w:p w:rsidR="00DA7678" w:rsidRDefault="00DA7678" w:rsidP="00DA7678">
      <w:pPr>
        <w:ind w:firstLine="284"/>
        <w:jc w:val="both"/>
        <w:rPr>
          <w:rFonts w:eastAsia="Times New Roman"/>
          <w:color w:val="000000"/>
        </w:rPr>
      </w:pPr>
      <w:r>
        <w:rPr>
          <w:rFonts w:eastAsia="Times New Roman"/>
        </w:rPr>
        <w:t xml:space="preserve">5.8. Постачальник зобов’язується одночасно з поставкою </w:t>
      </w:r>
      <w:r>
        <w:rPr>
          <w:rFonts w:eastAsia="Times New Roman"/>
          <w:color w:val="000000" w:themeColor="background1"/>
        </w:rPr>
        <w:t xml:space="preserve">кожної партії </w:t>
      </w:r>
      <w:r>
        <w:rPr>
          <w:rFonts w:eastAsia="Times New Roman"/>
        </w:rPr>
        <w:t xml:space="preserve">Товару надати оформлені належним чином </w:t>
      </w:r>
      <w:r>
        <w:rPr>
          <w:rFonts w:eastAsia="Times New Roman"/>
          <w:color w:val="000000" w:themeColor="background1"/>
        </w:rPr>
        <w:t xml:space="preserve">видаткові накладні та </w:t>
      </w:r>
      <w:r>
        <w:rPr>
          <w:rFonts w:eastAsia="Times New Roman"/>
        </w:rPr>
        <w:t xml:space="preserve"> документи, що підтверджують якість, походження та кількість Товару.</w:t>
      </w:r>
    </w:p>
    <w:p w:rsidR="00DA7678" w:rsidRDefault="00DA7678" w:rsidP="00DA7678">
      <w:pPr>
        <w:ind w:firstLine="284"/>
        <w:jc w:val="both"/>
        <w:rPr>
          <w:rFonts w:eastAsia="Times New Roman"/>
        </w:rPr>
      </w:pPr>
      <w:r>
        <w:rPr>
          <w:rFonts w:eastAsia="Times New Roman"/>
        </w:rPr>
        <w:t xml:space="preserve">5.9. Датою поставки </w:t>
      </w:r>
      <w:r>
        <w:rPr>
          <w:rFonts w:eastAsia="Times New Roman"/>
          <w:color w:val="000000" w:themeColor="background1"/>
        </w:rPr>
        <w:t>партії</w:t>
      </w:r>
      <w:r>
        <w:rPr>
          <w:rFonts w:eastAsia="Times New Roman"/>
        </w:rPr>
        <w:t xml:space="preserve"> Товару є дата, коли </w:t>
      </w:r>
      <w:r>
        <w:rPr>
          <w:rFonts w:eastAsia="Times New Roman"/>
          <w:color w:val="000000" w:themeColor="background1"/>
        </w:rPr>
        <w:t>партію</w:t>
      </w:r>
      <w:r>
        <w:rPr>
          <w:rFonts w:eastAsia="Times New Roman"/>
        </w:rPr>
        <w:t xml:space="preserve"> Товар</w:t>
      </w:r>
      <w:r>
        <w:rPr>
          <w:rFonts w:eastAsia="Times New Roman"/>
          <w:color w:val="000000" w:themeColor="background1"/>
        </w:rPr>
        <w:t>у</w:t>
      </w:r>
      <w:r>
        <w:rPr>
          <w:rFonts w:eastAsia="Times New Roman"/>
        </w:rPr>
        <w:t xml:space="preserve"> було передано у власність Замовника в місці поставки з моменту та на підставі підписаної Сторонами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r>
        <w:rPr>
          <w:rFonts w:eastAsia="Times New Roman"/>
          <w:b/>
          <w:i/>
          <w:color w:val="000000" w:themeColor="background1"/>
        </w:rPr>
        <w:t xml:space="preserve"> </w:t>
      </w:r>
      <w:proofErr w:type="spellStart"/>
      <w:r>
        <w:rPr>
          <w:rFonts w:eastAsia="Times New Roman"/>
          <w:b/>
          <w:i/>
          <w:color w:val="000000" w:themeColor="background1"/>
        </w:rPr>
        <w:t>накладн</w:t>
      </w:r>
      <w:proofErr w:type="spellEnd"/>
      <w:r>
        <w:rPr>
          <w:rFonts w:eastAsia="Times New Roman"/>
          <w:b/>
          <w:i/>
          <w:color w:val="000000" w:themeColor="background1"/>
          <w:lang w:val="ru-RU"/>
        </w:rPr>
        <w:t xml:space="preserve">их </w:t>
      </w:r>
      <w:r>
        <w:rPr>
          <w:rFonts w:eastAsia="Times New Roman"/>
          <w:i/>
          <w:color w:val="000000" w:themeColor="background1"/>
          <w:lang w:val="ru-RU"/>
        </w:rPr>
        <w:t xml:space="preserve"> </w:t>
      </w:r>
      <w:r>
        <w:rPr>
          <w:rFonts w:eastAsia="Times New Roman"/>
        </w:rPr>
        <w:t>Товару</w:t>
      </w:r>
      <w:r>
        <w:rPr>
          <w:rFonts w:eastAsia="Times New Roman"/>
          <w:color w:val="FF0000"/>
        </w:rPr>
        <w:t xml:space="preserve">. </w:t>
      </w:r>
      <w:r>
        <w:rPr>
          <w:rFonts w:eastAsia="Times New Roman"/>
        </w:rPr>
        <w:t xml:space="preserve">Товар вважається переданим Замовнику у кількості та якості в місці поставки з моменту та на підставі підписаної Сторонами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proofErr w:type="spellStart"/>
      <w:r>
        <w:rPr>
          <w:rFonts w:eastAsia="Times New Roman"/>
          <w:b/>
          <w:i/>
          <w:color w:val="000000" w:themeColor="background1"/>
        </w:rPr>
        <w:t>накладн</w:t>
      </w:r>
      <w:proofErr w:type="spellEnd"/>
      <w:r>
        <w:rPr>
          <w:rFonts w:eastAsia="Times New Roman"/>
          <w:b/>
          <w:i/>
          <w:color w:val="000000" w:themeColor="background1"/>
          <w:lang w:val="ru-RU"/>
        </w:rPr>
        <w:t xml:space="preserve">их  </w:t>
      </w:r>
      <w:r>
        <w:rPr>
          <w:rFonts w:eastAsia="Times New Roman"/>
        </w:rPr>
        <w:t>Товару</w:t>
      </w:r>
      <w:r>
        <w:rPr>
          <w:rFonts w:eastAsia="Times New Roman"/>
          <w:color w:val="FF0000"/>
        </w:rPr>
        <w:t xml:space="preserve">. </w:t>
      </w:r>
    </w:p>
    <w:p w:rsidR="00DA7678" w:rsidRDefault="00DA7678" w:rsidP="00DA7678">
      <w:pPr>
        <w:ind w:firstLine="284"/>
        <w:jc w:val="both"/>
        <w:rPr>
          <w:rFonts w:eastAsia="Times New Roman"/>
          <w:color w:val="000000" w:themeColor="background1"/>
        </w:rPr>
      </w:pPr>
      <w:r>
        <w:rPr>
          <w:rFonts w:eastAsia="Times New Roman"/>
          <w:color w:val="000000" w:themeColor="background1"/>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proofErr w:type="spellStart"/>
      <w:r>
        <w:rPr>
          <w:rFonts w:eastAsia="Times New Roman"/>
          <w:b/>
          <w:i/>
          <w:color w:val="000000" w:themeColor="background1"/>
          <w:lang w:val="ru-RU"/>
        </w:rPr>
        <w:t>накладних</w:t>
      </w:r>
      <w:proofErr w:type="spellEnd"/>
      <w:r>
        <w:rPr>
          <w:rFonts w:eastAsia="Times New Roman"/>
          <w:b/>
          <w:i/>
          <w:color w:val="000000" w:themeColor="background1"/>
          <w:lang w:val="ru-RU"/>
        </w:rPr>
        <w:t xml:space="preserve">  </w:t>
      </w:r>
      <w:r>
        <w:rPr>
          <w:rFonts w:eastAsia="Times New Roman"/>
          <w:i/>
          <w:color w:val="000000" w:themeColor="background1"/>
        </w:rPr>
        <w:t>Товару</w:t>
      </w:r>
      <w:r>
        <w:rPr>
          <w:rFonts w:eastAsia="Times New Roman"/>
          <w:color w:val="000000" w:themeColor="background1"/>
        </w:rPr>
        <w:t>.</w:t>
      </w:r>
    </w:p>
    <w:p w:rsidR="00DA7678" w:rsidRDefault="00DA7678" w:rsidP="00DA7678">
      <w:pPr>
        <w:ind w:firstLine="284"/>
        <w:jc w:val="both"/>
        <w:rPr>
          <w:rFonts w:eastAsia="Times New Roman"/>
          <w:color w:val="000000" w:themeColor="background1"/>
        </w:rPr>
      </w:pPr>
      <w:r>
        <w:rPr>
          <w:rFonts w:eastAsia="Times New Roman"/>
          <w:color w:val="000000" w:themeColor="background1"/>
        </w:rPr>
        <w:lastRenderedPageBreak/>
        <w:t xml:space="preserve">5.11. Право власності на партію Товару переходить від Постачальника до Замовника з моменту підписання Сторонами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proofErr w:type="spellStart"/>
      <w:r>
        <w:rPr>
          <w:rFonts w:eastAsia="Times New Roman"/>
          <w:b/>
          <w:i/>
          <w:color w:val="000000" w:themeColor="background1"/>
          <w:lang w:val="ru-RU"/>
        </w:rPr>
        <w:t>накладних</w:t>
      </w:r>
      <w:proofErr w:type="spellEnd"/>
      <w:r>
        <w:rPr>
          <w:rFonts w:eastAsia="Times New Roman"/>
          <w:b/>
          <w:i/>
          <w:color w:val="000000" w:themeColor="background1"/>
          <w:lang w:val="ru-RU"/>
        </w:rPr>
        <w:t xml:space="preserve"> </w:t>
      </w:r>
      <w:r>
        <w:rPr>
          <w:rFonts w:eastAsia="Times New Roman"/>
          <w:color w:val="000000" w:themeColor="background1"/>
        </w:rPr>
        <w:t>Товару та передання Товару Замовнику в місці поставки.</w:t>
      </w:r>
    </w:p>
    <w:p w:rsidR="00DA7678" w:rsidRDefault="00DA7678" w:rsidP="00DA7678">
      <w:pPr>
        <w:ind w:left="357" w:right="-34" w:firstLine="283"/>
        <w:jc w:val="center"/>
        <w:rPr>
          <w:rFonts w:eastAsia="Times New Roman"/>
          <w:b/>
        </w:rPr>
      </w:pPr>
      <w:r>
        <w:rPr>
          <w:rFonts w:eastAsia="Times New Roman"/>
          <w:b/>
        </w:rPr>
        <w:t>6. Права та обов’язки Сторін</w:t>
      </w:r>
    </w:p>
    <w:p w:rsidR="00DA7678" w:rsidRDefault="00DA7678" w:rsidP="00DA7678">
      <w:pPr>
        <w:ind w:firstLine="284"/>
        <w:jc w:val="both"/>
        <w:rPr>
          <w:rFonts w:eastAsia="Times New Roman"/>
          <w:b/>
          <w:color w:val="121212"/>
        </w:rPr>
      </w:pPr>
      <w:r>
        <w:rPr>
          <w:rFonts w:eastAsia="Times New Roman"/>
          <w:b/>
          <w:color w:val="121212"/>
        </w:rPr>
        <w:t>6.1. Замовник зобов’язаний:</w:t>
      </w:r>
    </w:p>
    <w:p w:rsidR="00DA7678" w:rsidRDefault="00DA7678" w:rsidP="00DA7678">
      <w:pPr>
        <w:ind w:firstLine="284"/>
        <w:jc w:val="both"/>
        <w:rPr>
          <w:rFonts w:eastAsia="Times New Roman"/>
          <w:color w:val="121212"/>
        </w:rPr>
      </w:pPr>
      <w:r>
        <w:rPr>
          <w:rFonts w:eastAsia="Times New Roman"/>
          <w:color w:val="121212"/>
        </w:rPr>
        <w:t>6.1.1. Своєчасно та в повному обсязі здійснювати розрахунки за поставлений Товар.</w:t>
      </w:r>
    </w:p>
    <w:p w:rsidR="00DA7678" w:rsidRDefault="00DA7678" w:rsidP="00DA7678">
      <w:pPr>
        <w:ind w:firstLine="284"/>
        <w:jc w:val="both"/>
        <w:rPr>
          <w:rFonts w:eastAsia="Times New Roman"/>
          <w:color w:val="121212"/>
        </w:rPr>
      </w:pPr>
      <w:r>
        <w:rPr>
          <w:rFonts w:eastAsia="Times New Roman"/>
          <w:color w:val="121212"/>
        </w:rPr>
        <w:t xml:space="preserve">6.1.2. Приймати поставлений Товар згідно з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r>
        <w:rPr>
          <w:rFonts w:eastAsia="Times New Roman"/>
          <w:b/>
          <w:i/>
          <w:color w:val="000000" w:themeColor="background1"/>
        </w:rPr>
        <w:t xml:space="preserve"> </w:t>
      </w:r>
      <w:proofErr w:type="spellStart"/>
      <w:r>
        <w:rPr>
          <w:rFonts w:eastAsia="Times New Roman"/>
          <w:b/>
          <w:i/>
          <w:color w:val="000000" w:themeColor="background1"/>
        </w:rPr>
        <w:t>накладн</w:t>
      </w:r>
      <w:proofErr w:type="spellEnd"/>
      <w:r>
        <w:rPr>
          <w:rFonts w:eastAsia="Times New Roman"/>
          <w:b/>
          <w:i/>
          <w:color w:val="000000" w:themeColor="background1"/>
          <w:lang w:val="ru-RU"/>
        </w:rPr>
        <w:t>их</w:t>
      </w:r>
      <w:r>
        <w:rPr>
          <w:rFonts w:eastAsia="Times New Roman"/>
          <w:b/>
          <w:i/>
          <w:color w:val="FF0000"/>
          <w:lang w:val="ru-RU"/>
        </w:rPr>
        <w:t xml:space="preserve"> </w:t>
      </w:r>
      <w:r>
        <w:rPr>
          <w:rFonts w:eastAsia="Times New Roman"/>
        </w:rPr>
        <w:t>Товару</w:t>
      </w:r>
      <w:r>
        <w:rPr>
          <w:rFonts w:eastAsia="Times New Roman"/>
          <w:color w:val="FF0000"/>
        </w:rPr>
        <w:t>.</w:t>
      </w:r>
    </w:p>
    <w:p w:rsidR="00DA7678" w:rsidRDefault="00DA7678" w:rsidP="00DA7678">
      <w:pPr>
        <w:ind w:firstLine="284"/>
        <w:jc w:val="both"/>
        <w:rPr>
          <w:rFonts w:eastAsia="Times New Roman"/>
          <w:color w:val="000000" w:themeColor="background1"/>
        </w:rPr>
      </w:pPr>
      <w:r>
        <w:rPr>
          <w:rFonts w:eastAsia="Times New Roman"/>
          <w:color w:val="000000"/>
        </w:rPr>
        <w:t xml:space="preserve">6.1.3. Оглянути поставлений Товар у </w:t>
      </w:r>
      <w:r>
        <w:rPr>
          <w:rFonts w:eastAsia="Times New Roman"/>
          <w:color w:val="000000" w:themeColor="background1"/>
        </w:rPr>
        <w:t xml:space="preserve"> день поставки.</w:t>
      </w:r>
    </w:p>
    <w:p w:rsidR="00DA7678" w:rsidRDefault="00DA7678" w:rsidP="00DA7678">
      <w:pPr>
        <w:ind w:firstLine="284"/>
        <w:jc w:val="both"/>
        <w:rPr>
          <w:rFonts w:eastAsia="Times New Roman"/>
          <w:b/>
          <w:color w:val="121212"/>
        </w:rPr>
      </w:pPr>
      <w:bookmarkStart w:id="9" w:name="_heading=h.3rdcrjn"/>
      <w:bookmarkEnd w:id="9"/>
      <w:r>
        <w:rPr>
          <w:rFonts w:eastAsia="Times New Roman"/>
          <w:b/>
          <w:color w:val="121212"/>
        </w:rPr>
        <w:t>6.2. Замовник має право:</w:t>
      </w:r>
    </w:p>
    <w:p w:rsidR="00DA7678" w:rsidRDefault="00DA7678" w:rsidP="00DA7678">
      <w:pPr>
        <w:tabs>
          <w:tab w:val="left" w:pos="567"/>
        </w:tabs>
        <w:ind w:right="-36" w:firstLine="284"/>
        <w:jc w:val="both"/>
        <w:rPr>
          <w:rFonts w:eastAsia="Times New Roman"/>
          <w:color w:val="121212"/>
        </w:rPr>
      </w:pPr>
      <w:r>
        <w:rPr>
          <w:rFonts w:eastAsia="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eastAsia="Times New Roman"/>
          <w:color w:val="121212"/>
        </w:rPr>
        <w:t>адресою</w:t>
      </w:r>
      <w:proofErr w:type="spellEnd"/>
      <w:r>
        <w:rPr>
          <w:rFonts w:eastAsia="Times New Roman"/>
          <w:color w:val="121212"/>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днів до бажаної дати розірвання. Цей Договір вважатиметься розірваним з дати, що зазначена в офіційному листі про розірвання Договору.</w:t>
      </w:r>
    </w:p>
    <w:p w:rsidR="00DA7678" w:rsidRDefault="00DA7678" w:rsidP="00DA7678">
      <w:pPr>
        <w:ind w:firstLine="284"/>
        <w:jc w:val="both"/>
        <w:rPr>
          <w:rFonts w:eastAsia="Times New Roman"/>
          <w:color w:val="121212"/>
        </w:rPr>
      </w:pPr>
      <w:r>
        <w:rPr>
          <w:rFonts w:eastAsia="Times New Roman"/>
          <w:color w:val="121212"/>
        </w:rPr>
        <w:t>6.2.2. Контролювати поставку Товару у строки, встановлені цим Договором.</w:t>
      </w:r>
    </w:p>
    <w:p w:rsidR="00DA7678" w:rsidRDefault="00DA7678" w:rsidP="00DA7678">
      <w:pPr>
        <w:ind w:firstLine="284"/>
        <w:jc w:val="both"/>
        <w:rPr>
          <w:rFonts w:eastAsia="Times New Roman"/>
          <w:color w:val="121212"/>
        </w:rPr>
      </w:pPr>
      <w:r>
        <w:rPr>
          <w:rFonts w:eastAsia="Times New Roman"/>
          <w:color w:val="121212"/>
        </w:rPr>
        <w:t>6.2.3. З</w:t>
      </w:r>
      <w:r>
        <w:rPr>
          <w:rFonts w:eastAsia="Times New Roman"/>
        </w:rPr>
        <w:t xml:space="preserve">алучати фахівців </w:t>
      </w:r>
      <w:r>
        <w:rPr>
          <w:rFonts w:eastAsia="Times New Roman"/>
          <w:color w:val="121212"/>
        </w:rPr>
        <w:t>Замовника</w:t>
      </w:r>
      <w:r>
        <w:rPr>
          <w:rFonts w:eastAsia="Times New Roman"/>
        </w:rPr>
        <w:t xml:space="preserve"> або сторонніх експертів для приймання Товару від </w:t>
      </w:r>
      <w:r>
        <w:rPr>
          <w:rFonts w:eastAsia="Times New Roman"/>
          <w:color w:val="121212"/>
        </w:rPr>
        <w:t>Постачальника.</w:t>
      </w:r>
    </w:p>
    <w:p w:rsidR="00DA7678" w:rsidRDefault="00DA7678" w:rsidP="00DA7678">
      <w:pPr>
        <w:ind w:firstLine="284"/>
        <w:jc w:val="both"/>
        <w:rPr>
          <w:rFonts w:eastAsia="Times New Roman"/>
          <w:color w:val="121212"/>
        </w:rPr>
      </w:pPr>
      <w:r>
        <w:rPr>
          <w:rFonts w:eastAsia="Times New Roman"/>
          <w:color w:val="121212"/>
        </w:rPr>
        <w:t>6.2.4. Повернути неякісний Товар Постачальнику.</w:t>
      </w:r>
    </w:p>
    <w:p w:rsidR="00DA7678" w:rsidRDefault="00DA7678" w:rsidP="00DA7678">
      <w:pPr>
        <w:tabs>
          <w:tab w:val="left" w:pos="5505"/>
        </w:tabs>
        <w:ind w:firstLine="284"/>
        <w:jc w:val="both"/>
        <w:rPr>
          <w:rFonts w:eastAsia="Times New Roman"/>
        </w:rPr>
      </w:pPr>
      <w:r>
        <w:rPr>
          <w:rFonts w:eastAsia="Times New Roman"/>
          <w:color w:val="121212"/>
        </w:rPr>
        <w:t xml:space="preserve">6.2.5. Зменшувати обсяг закупівлі Товару та ціну </w:t>
      </w:r>
      <w:r>
        <w:rPr>
          <w:rFonts w:eastAsia="Times New Roman"/>
          <w:color w:val="000000"/>
        </w:rPr>
        <w:t>(загальну вартість) цього</w:t>
      </w:r>
      <w:r>
        <w:rPr>
          <w:rFonts w:eastAsia="Times New Roman"/>
          <w:color w:val="121212"/>
        </w:rPr>
        <w:t xml:space="preserve"> Договору залежно від реального фінансування видатків на зазначені цілі, </w:t>
      </w:r>
      <w:r>
        <w:rPr>
          <w:rFonts w:eastAsia="Times New Roman"/>
          <w:color w:val="000000"/>
        </w:rPr>
        <w:t xml:space="preserve">а також у випадку зменшення </w:t>
      </w:r>
      <w:r>
        <w:rPr>
          <w:rFonts w:eastAsia="Times New Roman"/>
        </w:rPr>
        <w:t>обсягу споживчої потреби Товару. У такому разі Сторони вносять відповідні зміни до цього Договору.</w:t>
      </w:r>
    </w:p>
    <w:p w:rsidR="00DA7678" w:rsidRDefault="00DA7678" w:rsidP="00DA7678">
      <w:pPr>
        <w:ind w:firstLine="284"/>
        <w:jc w:val="both"/>
        <w:rPr>
          <w:rFonts w:eastAsia="Times New Roman"/>
        </w:rPr>
      </w:pPr>
      <w:r>
        <w:rPr>
          <w:rFonts w:eastAsia="Times New Roman"/>
        </w:rPr>
        <w:t xml:space="preserve">6.2.6. Повернути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r>
        <w:rPr>
          <w:rFonts w:eastAsia="Times New Roman"/>
          <w:b/>
          <w:i/>
          <w:color w:val="000000" w:themeColor="background1"/>
        </w:rPr>
        <w:t xml:space="preserve"> </w:t>
      </w:r>
      <w:proofErr w:type="spellStart"/>
      <w:r>
        <w:rPr>
          <w:rFonts w:eastAsia="Times New Roman"/>
          <w:b/>
          <w:i/>
          <w:color w:val="000000" w:themeColor="background1"/>
        </w:rPr>
        <w:t>накладн</w:t>
      </w:r>
      <w:proofErr w:type="spellEnd"/>
      <w:r>
        <w:rPr>
          <w:rFonts w:eastAsia="Times New Roman"/>
          <w:b/>
          <w:i/>
          <w:color w:val="000000" w:themeColor="background1"/>
          <w:lang w:val="ru-RU"/>
        </w:rPr>
        <w:t xml:space="preserve">их </w:t>
      </w:r>
      <w:r>
        <w:rPr>
          <w:rFonts w:eastAsia="Times New Roman"/>
        </w:rPr>
        <w:t>Товару</w:t>
      </w:r>
      <w:r>
        <w:rPr>
          <w:rFonts w:eastAsia="Times New Roman"/>
          <w:color w:val="FF0000"/>
        </w:rPr>
        <w:t xml:space="preserve"> </w:t>
      </w:r>
      <w:r>
        <w:rPr>
          <w:rFonts w:eastAsia="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DA7678" w:rsidRDefault="00DA7678" w:rsidP="00DA7678">
      <w:pPr>
        <w:ind w:firstLine="284"/>
        <w:jc w:val="both"/>
        <w:rPr>
          <w:rFonts w:eastAsia="Times New Roman"/>
          <w:color w:val="000000"/>
        </w:rPr>
      </w:pPr>
      <w:bookmarkStart w:id="10" w:name="_heading=h.26in1rg"/>
      <w:bookmarkEnd w:id="10"/>
      <w:r>
        <w:rPr>
          <w:rFonts w:eastAsia="Times New Roman"/>
        </w:rPr>
        <w:t xml:space="preserve">6.2.7. При виявленні </w:t>
      </w:r>
      <w:r>
        <w:rPr>
          <w:rFonts w:eastAsia="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eastAsia="Times New Roman"/>
        </w:rPr>
        <w:t>претензію</w:t>
      </w:r>
      <w:r>
        <w:rPr>
          <w:rFonts w:eastAsia="Times New Roman"/>
          <w:color w:val="000000"/>
        </w:rPr>
        <w:t xml:space="preserve"> (рекламацію) з даними про характер виявленої невідповідності. Під браком виробничим слід розуміти </w:t>
      </w:r>
      <w:r>
        <w:rPr>
          <w:rFonts w:eastAsia="Times New Roman"/>
          <w:color w:val="000000"/>
          <w:highlight w:val="white"/>
        </w:rPr>
        <w:t xml:space="preserve">властивість Товару, яка не відповідає вимогам, встановленим для цієї категорії Товару </w:t>
      </w:r>
      <w:r>
        <w:rPr>
          <w:rFonts w:eastAsia="Times New Roman"/>
          <w:highlight w:val="white"/>
        </w:rPr>
        <w:t>в</w:t>
      </w:r>
      <w:r>
        <w:rPr>
          <w:rFonts w:eastAsia="Times New Roman"/>
          <w:color w:val="000000"/>
          <w:highlight w:val="white"/>
        </w:rPr>
        <w:t xml:space="preserve"> нормативно-правових актах і нормативних документах, за </w:t>
      </w:r>
      <w:hyperlink r:id="rId6" w:history="1">
        <w:r>
          <w:rPr>
            <w:rStyle w:val="a3"/>
            <w:rFonts w:eastAsia="Times New Roman"/>
            <w:highlight w:val="white"/>
          </w:rPr>
          <w:t>якістю</w:t>
        </w:r>
      </w:hyperlink>
      <w:r>
        <w:rPr>
          <w:rFonts w:eastAsia="Times New Roman"/>
          <w:color w:val="000000"/>
          <w:highlight w:val="white"/>
        </w:rPr>
        <w:t xml:space="preserve">, </w:t>
      </w:r>
      <w:hyperlink r:id="rId7" w:history="1">
        <w:r>
          <w:rPr>
            <w:rStyle w:val="a3"/>
            <w:rFonts w:eastAsia="Times New Roman"/>
            <w:highlight w:val="white"/>
          </w:rPr>
          <w:t>стандартами</w:t>
        </w:r>
      </w:hyperlink>
      <w:r>
        <w:rPr>
          <w:rFonts w:eastAsia="Times New Roman"/>
          <w:color w:val="000000"/>
          <w:highlight w:val="white"/>
        </w:rPr>
        <w:t xml:space="preserve">, </w:t>
      </w:r>
      <w:hyperlink r:id="rId8" w:history="1">
        <w:r>
          <w:rPr>
            <w:rStyle w:val="a3"/>
            <w:rFonts w:eastAsia="Times New Roman"/>
            <w:highlight w:val="white"/>
          </w:rPr>
          <w:t>технічними умовами</w:t>
        </w:r>
      </w:hyperlink>
      <w:r>
        <w:rPr>
          <w:rFonts w:eastAsia="Times New Roman"/>
          <w:color w:val="000000"/>
          <w:highlight w:val="white"/>
        </w:rPr>
        <w:t xml:space="preserve"> та іншим нормам </w:t>
      </w:r>
      <w:hyperlink r:id="rId9" w:history="1">
        <w:r>
          <w:rPr>
            <w:rStyle w:val="a3"/>
            <w:rFonts w:eastAsia="Times New Roman"/>
            <w:highlight w:val="white"/>
          </w:rPr>
          <w:t>технічної документації</w:t>
        </w:r>
      </w:hyperlink>
      <w:r>
        <w:rPr>
          <w:rFonts w:eastAsia="Times New Roman"/>
        </w:rPr>
        <w:t>,</w:t>
      </w:r>
      <w:r>
        <w:rPr>
          <w:rFonts w:eastAsia="Times New Roman"/>
          <w:color w:val="221E1F"/>
        </w:rPr>
        <w:t xml:space="preserve"> </w:t>
      </w:r>
      <w:r>
        <w:rPr>
          <w:rFonts w:eastAsia="Times New Roman"/>
        </w:rPr>
        <w:t>умовам цього Договору.</w:t>
      </w:r>
    </w:p>
    <w:p w:rsidR="00DA7678" w:rsidRDefault="00DA7678" w:rsidP="00DA7678">
      <w:pPr>
        <w:ind w:firstLine="284"/>
        <w:jc w:val="both"/>
        <w:rPr>
          <w:rFonts w:eastAsia="Times New Roman"/>
          <w:color w:val="000000"/>
        </w:rPr>
      </w:pPr>
      <w:r>
        <w:rPr>
          <w:rFonts w:eastAsia="Times New Roman"/>
          <w:color w:val="000000"/>
        </w:rPr>
        <w:t xml:space="preserve">6.2.8. Відмовитися від приймання Товару </w:t>
      </w:r>
      <w:r>
        <w:rPr>
          <w:rFonts w:eastAsia="Times New Roman"/>
        </w:rPr>
        <w:t>в</w:t>
      </w:r>
      <w:r>
        <w:rPr>
          <w:rFonts w:eastAsia="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eastAsia="Times New Roman"/>
          <w:color w:val="221E1F"/>
        </w:rPr>
        <w:t xml:space="preserve"> </w:t>
      </w:r>
      <w:r>
        <w:rPr>
          <w:rFonts w:eastAsia="Times New Roman"/>
        </w:rPr>
        <w:t>умовам цього Договору,</w:t>
      </w:r>
      <w:r>
        <w:rPr>
          <w:rFonts w:eastAsia="Times New Roman"/>
          <w:color w:val="000000"/>
        </w:rPr>
        <w:t xml:space="preserve"> а також документів, необхідних для такого підтвердження згідно з чинним законодавством України.</w:t>
      </w:r>
    </w:p>
    <w:p w:rsidR="00DA7678" w:rsidRDefault="00DA7678" w:rsidP="00DA7678">
      <w:pPr>
        <w:ind w:firstLine="284"/>
        <w:jc w:val="both"/>
        <w:rPr>
          <w:rFonts w:eastAsia="Times New Roman"/>
          <w:b/>
          <w:color w:val="121212"/>
        </w:rPr>
      </w:pPr>
      <w:r>
        <w:rPr>
          <w:rFonts w:eastAsia="Times New Roman"/>
          <w:b/>
          <w:color w:val="121212"/>
        </w:rPr>
        <w:t>6.3. Постачальник зобов’язаний:</w:t>
      </w:r>
    </w:p>
    <w:p w:rsidR="00DA7678" w:rsidRDefault="00DA7678" w:rsidP="00DA7678">
      <w:pPr>
        <w:ind w:firstLine="284"/>
        <w:jc w:val="both"/>
        <w:rPr>
          <w:rFonts w:eastAsia="Times New Roman"/>
          <w:color w:val="121212"/>
        </w:rPr>
      </w:pPr>
      <w:r>
        <w:rPr>
          <w:rFonts w:eastAsia="Times New Roman"/>
          <w:color w:val="121212"/>
        </w:rPr>
        <w:t>6.3.1. Забезпечити поставку Товару в терміни, встановлені цим Договором.</w:t>
      </w:r>
    </w:p>
    <w:p w:rsidR="00DA7678" w:rsidRDefault="00DA7678" w:rsidP="00DA7678">
      <w:pPr>
        <w:ind w:firstLine="284"/>
        <w:jc w:val="both"/>
        <w:rPr>
          <w:rFonts w:eastAsia="Times New Roman"/>
          <w:color w:val="121212"/>
        </w:rPr>
      </w:pPr>
      <w:r>
        <w:rPr>
          <w:rFonts w:eastAsia="Times New Roman"/>
          <w:color w:val="121212"/>
        </w:rPr>
        <w:t>6.3.2. Забезпечити відповідність якості Товару встановленим нормам якості на такий Товар.</w:t>
      </w:r>
    </w:p>
    <w:p w:rsidR="00DA7678" w:rsidRDefault="00DA7678" w:rsidP="00DA7678">
      <w:pPr>
        <w:ind w:firstLine="284"/>
        <w:jc w:val="both"/>
        <w:rPr>
          <w:rFonts w:eastAsia="Times New Roman"/>
          <w:color w:val="000000"/>
        </w:rPr>
      </w:pPr>
      <w:r>
        <w:rPr>
          <w:rFonts w:eastAsia="Times New Roman"/>
        </w:rPr>
        <w:t xml:space="preserve">6.3.3. </w:t>
      </w:r>
      <w:r>
        <w:rPr>
          <w:rFonts w:eastAsia="Times New Roman"/>
          <w:color w:val="000000"/>
        </w:rPr>
        <w:t>Надавати разом із Товаром супроводжувальні документи, що підтверджують якість Товару.</w:t>
      </w:r>
    </w:p>
    <w:p w:rsidR="00DA7678" w:rsidRDefault="00DA7678" w:rsidP="00DA7678">
      <w:pPr>
        <w:ind w:firstLine="284"/>
        <w:jc w:val="both"/>
        <w:rPr>
          <w:rFonts w:eastAsia="Times New Roman"/>
          <w:color w:val="000000"/>
        </w:rPr>
      </w:pPr>
      <w:r>
        <w:rPr>
          <w:rFonts w:eastAsia="Times New Roman"/>
        </w:rPr>
        <w:lastRenderedPageBreak/>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DA7678" w:rsidRDefault="00DA7678" w:rsidP="00DA7678">
      <w:pPr>
        <w:ind w:firstLine="284"/>
        <w:jc w:val="both"/>
        <w:rPr>
          <w:rFonts w:eastAsia="Times New Roman"/>
          <w:b/>
          <w:color w:val="121212"/>
        </w:rPr>
      </w:pPr>
      <w:r>
        <w:rPr>
          <w:rFonts w:eastAsia="Times New Roman"/>
          <w:b/>
          <w:color w:val="121212"/>
        </w:rPr>
        <w:t>6.4. Постачальник має право:</w:t>
      </w:r>
    </w:p>
    <w:p w:rsidR="00DA7678" w:rsidRDefault="00DA7678" w:rsidP="00DA7678">
      <w:pPr>
        <w:spacing w:after="120"/>
        <w:ind w:firstLine="284"/>
        <w:jc w:val="both"/>
        <w:rPr>
          <w:rFonts w:eastAsia="Times New Roman"/>
          <w:color w:val="121212"/>
        </w:rPr>
      </w:pPr>
      <w:r>
        <w:rPr>
          <w:rFonts w:eastAsia="Times New Roman"/>
          <w:color w:val="121212"/>
        </w:rPr>
        <w:t>6.4.1. Своєчасно та в повному обсязі отримати плату за поставлений Товар.</w:t>
      </w:r>
    </w:p>
    <w:p w:rsidR="00DA7678" w:rsidRDefault="00DA7678" w:rsidP="00DA7678">
      <w:pPr>
        <w:ind w:firstLine="284"/>
        <w:jc w:val="center"/>
        <w:rPr>
          <w:rFonts w:eastAsia="Times New Roman"/>
          <w:b/>
        </w:rPr>
      </w:pPr>
      <w:r>
        <w:rPr>
          <w:rFonts w:eastAsia="Times New Roman"/>
          <w:b/>
        </w:rPr>
        <w:t>7. Відповідальність Сторін</w:t>
      </w:r>
    </w:p>
    <w:p w:rsidR="00DA7678" w:rsidRDefault="00DA7678" w:rsidP="00DA7678">
      <w:pPr>
        <w:ind w:firstLine="284"/>
        <w:jc w:val="both"/>
        <w:rPr>
          <w:rFonts w:eastAsia="Times New Roman"/>
          <w:color w:val="121212"/>
        </w:rPr>
      </w:pPr>
      <w:r>
        <w:rPr>
          <w:rFonts w:eastAsia="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A7678" w:rsidRDefault="00DA7678" w:rsidP="00DA7678">
      <w:pPr>
        <w:tabs>
          <w:tab w:val="left" w:pos="10260"/>
        </w:tabs>
        <w:ind w:firstLine="284"/>
        <w:jc w:val="both"/>
        <w:rPr>
          <w:rFonts w:eastAsia="Times New Roman"/>
          <w:color w:val="000000"/>
        </w:rPr>
      </w:pPr>
      <w:r>
        <w:rPr>
          <w:rFonts w:eastAsia="Times New Roman"/>
        </w:rPr>
        <w:t xml:space="preserve">7.2. </w:t>
      </w:r>
      <w:r>
        <w:rPr>
          <w:rFonts w:eastAsia="Times New Roman"/>
          <w:color w:val="000000"/>
        </w:rPr>
        <w:t xml:space="preserve">За </w:t>
      </w:r>
      <w:proofErr w:type="spellStart"/>
      <w:r>
        <w:rPr>
          <w:rFonts w:eastAsia="Times New Roman"/>
          <w:color w:val="000000"/>
        </w:rPr>
        <w:t>непоставку</w:t>
      </w:r>
      <w:proofErr w:type="spellEnd"/>
      <w:r>
        <w:rPr>
          <w:rFonts w:eastAsia="Times New Roman"/>
          <w:color w:val="000000"/>
        </w:rPr>
        <w:t>, несвоєчасну поставку або недопоставку То</w:t>
      </w:r>
      <w:r>
        <w:rPr>
          <w:rFonts w:eastAsia="Times New Roman"/>
        </w:rPr>
        <w:t>вару, або порушення строку заміни неякісного (невідповідного) Товару на якісний (відповідни</w:t>
      </w:r>
      <w:r>
        <w:t>й),</w:t>
      </w:r>
      <w:r>
        <w:rPr>
          <w:rFonts w:eastAsia="Times New Roman"/>
          <w:color w:val="000000"/>
        </w:rPr>
        <w:t xml:space="preserve"> Постачальник сплачує Замовнику пеню в розмірі </w:t>
      </w:r>
      <w:r>
        <w:rPr>
          <w:rFonts w:eastAsia="Times New Roman"/>
          <w:color w:val="000000" w:themeColor="background1"/>
        </w:rPr>
        <w:t xml:space="preserve">0,1 </w:t>
      </w:r>
      <w:r>
        <w:rPr>
          <w:rFonts w:eastAsia="Times New Roman"/>
          <w:color w:val="000000"/>
        </w:rPr>
        <w:t>%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w:t>
      </w:r>
      <w:r>
        <w:rPr>
          <w:rFonts w:eastAsia="Times New Roman"/>
          <w:color w:val="000000" w:themeColor="background1"/>
        </w:rPr>
        <w:t xml:space="preserve"> 7 </w:t>
      </w:r>
      <w:r>
        <w:rPr>
          <w:rFonts w:eastAsia="Times New Roman"/>
          <w:color w:val="000000"/>
        </w:rPr>
        <w:t>% від вказаної суми.</w:t>
      </w:r>
    </w:p>
    <w:p w:rsidR="00DA7678" w:rsidRDefault="00DA7678" w:rsidP="00DA7678">
      <w:pPr>
        <w:ind w:firstLine="284"/>
        <w:jc w:val="both"/>
        <w:rPr>
          <w:rFonts w:eastAsia="Times New Roman"/>
        </w:rPr>
      </w:pPr>
      <w:r>
        <w:rPr>
          <w:rFonts w:eastAsia="Times New Roman"/>
        </w:rPr>
        <w:t>7.3. За порушення умов Договору щодо якості Товару з Постачальника стягується штраф у розмірі 20 % від вартості неякісного Товару.</w:t>
      </w:r>
    </w:p>
    <w:p w:rsidR="00DA7678" w:rsidRDefault="00DA7678" w:rsidP="00DA7678">
      <w:pPr>
        <w:ind w:firstLine="284"/>
        <w:jc w:val="both"/>
        <w:rPr>
          <w:rFonts w:eastAsia="Times New Roman"/>
        </w:rPr>
      </w:pPr>
      <w:r>
        <w:rPr>
          <w:rFonts w:eastAsia="Times New Roman"/>
        </w:rPr>
        <w:t>7.4. Штрафні санкції, зазначені в пункті 7.2. та пункті 7.3. даного Договору сплачуються Постачальником протягом ____ (___) робочих днів після отримання відповідної вимоги Замовника.</w:t>
      </w:r>
    </w:p>
    <w:p w:rsidR="00DA7678" w:rsidRDefault="00DA7678" w:rsidP="00DA7678">
      <w:pPr>
        <w:ind w:firstLine="284"/>
        <w:jc w:val="both"/>
        <w:rPr>
          <w:rFonts w:eastAsia="Times New Roman"/>
          <w:color w:val="000000" w:themeColor="background1"/>
        </w:rPr>
      </w:pPr>
      <w:r>
        <w:rPr>
          <w:rFonts w:eastAsia="Times New Roman"/>
        </w:rPr>
        <w:t xml:space="preserve">7.4. Замовник не несе відповідальності за затримку бюджетного фінансування та зобов’язується здійснити оплату за Товар згідно </w:t>
      </w:r>
      <w:r>
        <w:rPr>
          <w:rFonts w:eastAsia="Times New Roman"/>
          <w:color w:val="000000" w:themeColor="background1"/>
        </w:rPr>
        <w:t>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DA7678" w:rsidRDefault="00DA7678" w:rsidP="00DA7678">
      <w:pPr>
        <w:ind w:firstLine="284"/>
        <w:jc w:val="both"/>
        <w:rPr>
          <w:rFonts w:eastAsia="Times New Roman"/>
        </w:rPr>
      </w:pPr>
      <w:r>
        <w:rPr>
          <w:rFonts w:eastAsia="Times New Roman"/>
          <w:color w:val="000000" w:themeColor="background1"/>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w:t>
      </w:r>
      <w:r>
        <w:rPr>
          <w:rFonts w:eastAsia="Times New Roman"/>
        </w:rPr>
        <w:t xml:space="preserve">платежів. </w:t>
      </w:r>
    </w:p>
    <w:p w:rsidR="00DA7678" w:rsidRDefault="00DA7678" w:rsidP="00DA7678">
      <w:pPr>
        <w:ind w:firstLine="284"/>
        <w:jc w:val="both"/>
        <w:rPr>
          <w:rFonts w:eastAsia="Times New Roman"/>
        </w:rPr>
      </w:pPr>
      <w:r>
        <w:rPr>
          <w:rFonts w:eastAsia="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DA7678" w:rsidRDefault="00DA7678" w:rsidP="00DA7678">
      <w:pPr>
        <w:spacing w:after="120"/>
        <w:ind w:firstLine="284"/>
        <w:jc w:val="both"/>
        <w:rPr>
          <w:rFonts w:eastAsia="Times New Roman"/>
        </w:rPr>
      </w:pPr>
      <w:r>
        <w:rPr>
          <w:rFonts w:eastAsia="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eastAsia="Times New Roman"/>
          <w:highlight w:val="white"/>
        </w:rPr>
        <w:t>зазначену в цьому Договорі</w:t>
      </w:r>
      <w:r>
        <w:rPr>
          <w:rFonts w:eastAsia="Times New Roman"/>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Pr>
          <w:rFonts w:eastAsia="Times New Roman"/>
          <w:color w:val="000000" w:themeColor="background1"/>
        </w:rPr>
        <w:t>чотирнадцятий</w:t>
      </w:r>
      <w:r>
        <w:rPr>
          <w:rFonts w:eastAsia="Times New Roman"/>
        </w:rPr>
        <w:t xml:space="preserve"> день після дня її відправлення.</w:t>
      </w:r>
    </w:p>
    <w:p w:rsidR="00DA7678" w:rsidRDefault="00DA7678" w:rsidP="00DA7678">
      <w:pPr>
        <w:ind w:right="-34" w:firstLine="284"/>
        <w:jc w:val="center"/>
        <w:rPr>
          <w:rFonts w:eastAsia="Times New Roman"/>
          <w:b/>
          <w:color w:val="4A86E8"/>
        </w:rPr>
      </w:pPr>
      <w:r>
        <w:rPr>
          <w:rFonts w:eastAsia="Times New Roman"/>
          <w:b/>
        </w:rPr>
        <w:t>8. Обставини непереборної сили (форс-мажор)</w:t>
      </w:r>
    </w:p>
    <w:p w:rsidR="00DA7678" w:rsidRDefault="00DA7678" w:rsidP="00DA7678">
      <w:pPr>
        <w:ind w:right="-34" w:firstLine="284"/>
        <w:jc w:val="both"/>
        <w:rPr>
          <w:rFonts w:eastAsia="Times New Roman"/>
          <w:highlight w:val="white"/>
        </w:rPr>
      </w:pPr>
      <w:r>
        <w:rPr>
          <w:rFonts w:eastAsia="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w:t>
      </w:r>
      <w:r>
        <w:rPr>
          <w:rFonts w:eastAsia="Times New Roman"/>
          <w:highlight w:val="white"/>
        </w:rPr>
        <w:lastRenderedPageBreak/>
        <w:t>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A7678" w:rsidRDefault="00DA7678" w:rsidP="00DA7678">
      <w:pPr>
        <w:ind w:right="-34" w:firstLine="284"/>
        <w:jc w:val="both"/>
        <w:rPr>
          <w:rFonts w:eastAsia="Times New Roman"/>
          <w:highlight w:val="white"/>
        </w:rPr>
      </w:pPr>
      <w:r>
        <w:rPr>
          <w:rFonts w:eastAsia="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A7678" w:rsidRDefault="00DA7678" w:rsidP="00DA7678">
      <w:pPr>
        <w:ind w:right="-34" w:firstLine="284"/>
        <w:jc w:val="both"/>
        <w:rPr>
          <w:rFonts w:eastAsia="Times New Roman"/>
          <w:highlight w:val="white"/>
        </w:rPr>
      </w:pPr>
      <w:r>
        <w:rPr>
          <w:rFonts w:eastAsia="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A7678" w:rsidRDefault="00DA7678" w:rsidP="00DA7678">
      <w:pPr>
        <w:ind w:right="-34" w:firstLine="284"/>
        <w:jc w:val="both"/>
        <w:rPr>
          <w:rFonts w:eastAsia="Times New Roman"/>
          <w:highlight w:val="white"/>
        </w:rPr>
      </w:pPr>
      <w:r>
        <w:rPr>
          <w:rFonts w:eastAsia="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A7678" w:rsidRDefault="00DA7678" w:rsidP="00DA7678">
      <w:pPr>
        <w:ind w:right="-34" w:firstLine="284"/>
        <w:jc w:val="both"/>
        <w:rPr>
          <w:rFonts w:eastAsia="Times New Roman"/>
          <w:highlight w:val="white"/>
        </w:rPr>
      </w:pPr>
      <w:r>
        <w:rPr>
          <w:rFonts w:eastAsia="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DA7678" w:rsidRDefault="00DA7678" w:rsidP="00DA7678">
      <w:pPr>
        <w:ind w:right="-34" w:firstLine="284"/>
        <w:jc w:val="both"/>
        <w:rPr>
          <w:rFonts w:eastAsia="Times New Roman"/>
          <w:highlight w:val="white"/>
        </w:rPr>
      </w:pPr>
      <w:r>
        <w:rPr>
          <w:rFonts w:eastAsia="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A7678" w:rsidRDefault="00DA7678" w:rsidP="00DA7678">
      <w:pPr>
        <w:ind w:right="-34" w:firstLine="284"/>
        <w:jc w:val="both"/>
        <w:rPr>
          <w:rFonts w:eastAsia="Times New Roman"/>
          <w:highlight w:val="white"/>
        </w:rPr>
      </w:pPr>
      <w:r>
        <w:rPr>
          <w:rFonts w:eastAsia="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A7678" w:rsidRDefault="00DA7678" w:rsidP="00DA7678">
      <w:pPr>
        <w:ind w:right="-34" w:firstLine="284"/>
        <w:jc w:val="both"/>
        <w:rPr>
          <w:rFonts w:eastAsia="Times New Roman"/>
          <w:highlight w:val="white"/>
        </w:rPr>
      </w:pPr>
      <w:r>
        <w:rPr>
          <w:rFonts w:eastAsia="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DA7678" w:rsidRDefault="00DA7678" w:rsidP="00DA7678">
      <w:pPr>
        <w:ind w:right="-34" w:firstLine="284"/>
        <w:jc w:val="both"/>
        <w:rPr>
          <w:rFonts w:eastAsia="Times New Roman"/>
          <w:b/>
        </w:rPr>
      </w:pPr>
      <w:r>
        <w:rPr>
          <w:rFonts w:eastAsia="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A7678" w:rsidRDefault="00DA7678" w:rsidP="00DA7678">
      <w:pPr>
        <w:ind w:right="-36" w:firstLine="284"/>
        <w:jc w:val="center"/>
        <w:rPr>
          <w:rFonts w:eastAsia="Times New Roman"/>
          <w:b/>
        </w:rPr>
      </w:pPr>
      <w:bookmarkStart w:id="11" w:name="_heading=h.35nkun2"/>
      <w:bookmarkEnd w:id="11"/>
      <w:r>
        <w:rPr>
          <w:rFonts w:eastAsia="Times New Roman"/>
          <w:b/>
        </w:rPr>
        <w:t>9. Вирішення спорів</w:t>
      </w:r>
    </w:p>
    <w:p w:rsidR="00DA7678" w:rsidRDefault="00DA7678" w:rsidP="00DA7678">
      <w:pPr>
        <w:tabs>
          <w:tab w:val="left" w:pos="540"/>
        </w:tabs>
        <w:ind w:right="-36" w:firstLine="284"/>
        <w:jc w:val="both"/>
        <w:rPr>
          <w:rFonts w:eastAsia="Times New Roman"/>
        </w:rPr>
      </w:pPr>
      <w:bookmarkStart w:id="12" w:name="_heading=h.1ksv4uv"/>
      <w:bookmarkEnd w:id="12"/>
      <w:r>
        <w:rPr>
          <w:rFonts w:eastAsia="Times New Roman"/>
        </w:rPr>
        <w:t>9.1. У випадку виникнення спорів або розбіжностей Сторони зобов’язуються вирішувати їх шляхом переговорів та консультацій.</w:t>
      </w:r>
    </w:p>
    <w:p w:rsidR="00DA7678" w:rsidRDefault="00DA7678" w:rsidP="00DA7678">
      <w:pPr>
        <w:tabs>
          <w:tab w:val="left" w:pos="540"/>
        </w:tabs>
        <w:ind w:firstLine="284"/>
        <w:jc w:val="both"/>
        <w:rPr>
          <w:rFonts w:eastAsia="Times New Roman"/>
        </w:rPr>
      </w:pPr>
      <w:bookmarkStart w:id="13" w:name="_heading=h.44sinio"/>
      <w:bookmarkEnd w:id="13"/>
      <w:r>
        <w:rPr>
          <w:rFonts w:eastAsia="Times New Roman"/>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DA7678" w:rsidRDefault="00DA7678" w:rsidP="00DA7678">
      <w:pPr>
        <w:tabs>
          <w:tab w:val="left" w:pos="540"/>
        </w:tabs>
        <w:ind w:firstLine="284"/>
        <w:jc w:val="center"/>
        <w:rPr>
          <w:rFonts w:eastAsia="Times New Roman"/>
          <w:b/>
          <w:color w:val="000000"/>
        </w:rPr>
      </w:pPr>
      <w:r>
        <w:rPr>
          <w:rFonts w:eastAsia="Times New Roman"/>
          <w:b/>
          <w:color w:val="000000"/>
        </w:rPr>
        <w:t xml:space="preserve">10. </w:t>
      </w:r>
      <w:proofErr w:type="spellStart"/>
      <w:r>
        <w:rPr>
          <w:rFonts w:eastAsia="Times New Roman"/>
          <w:b/>
          <w:color w:val="000000"/>
        </w:rPr>
        <w:t>Оперативно</w:t>
      </w:r>
      <w:proofErr w:type="spellEnd"/>
      <w:r>
        <w:rPr>
          <w:rFonts w:eastAsia="Times New Roman"/>
          <w:b/>
          <w:color w:val="000000"/>
        </w:rPr>
        <w:t>-господарські санкції</w:t>
      </w:r>
    </w:p>
    <w:p w:rsidR="00DA7678" w:rsidRDefault="00DA7678" w:rsidP="00DA7678">
      <w:pPr>
        <w:ind w:firstLine="284"/>
        <w:jc w:val="both"/>
        <w:rPr>
          <w:rFonts w:eastAsia="Times New Roman"/>
        </w:rPr>
      </w:pPr>
      <w:r>
        <w:rPr>
          <w:rFonts w:eastAsia="Times New Roman"/>
          <w:color w:val="000000"/>
        </w:rPr>
        <w:t xml:space="preserve"> </w:t>
      </w:r>
      <w:r>
        <w:rPr>
          <w:rFonts w:eastAsia="Times New Roman"/>
        </w:rPr>
        <w:t xml:space="preserve">10.1. Сторони дійшли взаємної згоди щодо можливості застосування </w:t>
      </w:r>
      <w:proofErr w:type="spellStart"/>
      <w:r>
        <w:rPr>
          <w:rFonts w:eastAsia="Times New Roman"/>
        </w:rPr>
        <w:t>оперативно</w:t>
      </w:r>
      <w:proofErr w:type="spellEnd"/>
      <w:r>
        <w:rPr>
          <w:rFonts w:eastAsia="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A7678" w:rsidRDefault="00DA7678" w:rsidP="00DA7678">
      <w:pPr>
        <w:ind w:firstLine="284"/>
        <w:jc w:val="both"/>
        <w:rPr>
          <w:rFonts w:eastAsia="Times New Roman"/>
        </w:rPr>
      </w:pPr>
      <w:r>
        <w:rPr>
          <w:rFonts w:eastAsia="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DA7678" w:rsidRDefault="00DA7678" w:rsidP="00DA7678">
      <w:pPr>
        <w:ind w:left="426" w:firstLine="284"/>
        <w:jc w:val="both"/>
        <w:rPr>
          <w:rFonts w:eastAsia="Times New Roman"/>
          <w:color w:val="000000"/>
        </w:rPr>
      </w:pPr>
      <w:r>
        <w:rPr>
          <w:rFonts w:eastAsia="Times New Roman"/>
          <w:color w:val="000000"/>
        </w:rPr>
        <w:t>— якості поставленого Товару;</w:t>
      </w:r>
    </w:p>
    <w:p w:rsidR="00DA7678" w:rsidRDefault="00DA7678" w:rsidP="00DA7678">
      <w:pPr>
        <w:ind w:left="426" w:firstLine="284"/>
        <w:jc w:val="both"/>
        <w:rPr>
          <w:rFonts w:eastAsia="Times New Roman"/>
          <w:color w:val="000000"/>
        </w:rPr>
      </w:pPr>
      <w:r>
        <w:rPr>
          <w:rFonts w:eastAsia="Times New Roman"/>
          <w:color w:val="000000"/>
        </w:rPr>
        <w:t>— розірвання аналогічного за своєю природою Договору з Замовником у разі прострочення строку поставки Товару;</w:t>
      </w:r>
    </w:p>
    <w:p w:rsidR="00DA7678" w:rsidRDefault="00DA7678" w:rsidP="00DA7678">
      <w:pPr>
        <w:ind w:left="426" w:firstLine="284"/>
        <w:jc w:val="both"/>
        <w:rPr>
          <w:rFonts w:eastAsia="Times New Roman"/>
          <w:color w:val="000000"/>
        </w:rPr>
      </w:pPr>
      <w:r>
        <w:rPr>
          <w:rFonts w:eastAsia="Times New Roman"/>
          <w:color w:val="000000"/>
        </w:rPr>
        <w:t>— розірвання аналогічного за своєю природою Договору з Замовником у разі прострочення строку усунення дефектів.</w:t>
      </w:r>
    </w:p>
    <w:p w:rsidR="00DA7678" w:rsidRDefault="00DA7678" w:rsidP="00DA7678">
      <w:pPr>
        <w:ind w:firstLine="284"/>
        <w:jc w:val="both"/>
        <w:rPr>
          <w:rFonts w:eastAsia="Times New Roman"/>
        </w:rPr>
      </w:pPr>
      <w:r>
        <w:rPr>
          <w:rFonts w:eastAsia="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eastAsia="Times New Roman"/>
        </w:rPr>
        <w:t>оперативно</w:t>
      </w:r>
      <w:proofErr w:type="spellEnd"/>
      <w:r>
        <w:rPr>
          <w:rFonts w:eastAsia="Times New Roman"/>
        </w:rPr>
        <w:t xml:space="preserve">-господарську санкцію у формі відмови від встановлення на майбутнє господарських </w:t>
      </w:r>
      <w:proofErr w:type="spellStart"/>
      <w:r>
        <w:rPr>
          <w:rFonts w:eastAsia="Times New Roman"/>
        </w:rPr>
        <w:t>зв’язків</w:t>
      </w:r>
      <w:proofErr w:type="spellEnd"/>
      <w:r>
        <w:rPr>
          <w:rFonts w:eastAsia="Times New Roman"/>
        </w:rPr>
        <w:t xml:space="preserve"> (далі — Санкція).</w:t>
      </w:r>
    </w:p>
    <w:p w:rsidR="00DA7678" w:rsidRDefault="00DA7678" w:rsidP="00DA7678">
      <w:pPr>
        <w:ind w:firstLine="284"/>
        <w:jc w:val="both"/>
        <w:rPr>
          <w:rFonts w:eastAsia="Times New Roman"/>
          <w:color w:val="000000" w:themeColor="background1"/>
        </w:rPr>
      </w:pPr>
      <w:r>
        <w:rPr>
          <w:rFonts w:eastAsia="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eastAsia="Times New Roman"/>
          <w:highlight w:val="white"/>
        </w:rPr>
        <w:t>зазначену в цьому Договорі</w:t>
      </w:r>
      <w:r>
        <w:rPr>
          <w:rFonts w:eastAsia="Times New Roman"/>
        </w:rPr>
        <w:t xml:space="preserve">, та/або шляхом направлення цінним листом з описом вкладення та повідомленням на поштову адресу Постачальника </w:t>
      </w:r>
      <w:r>
        <w:rPr>
          <w:rFonts w:eastAsia="Times New Roman"/>
          <w:color w:val="000000" w:themeColor="background1"/>
        </w:rPr>
        <w:t xml:space="preserve">______________, передбачену в Договорі. </w:t>
      </w:r>
    </w:p>
    <w:p w:rsidR="00DA7678" w:rsidRDefault="00DA7678" w:rsidP="00DA7678">
      <w:pPr>
        <w:ind w:firstLine="284"/>
        <w:jc w:val="both"/>
        <w:rPr>
          <w:rFonts w:eastAsia="Times New Roman"/>
        </w:rPr>
      </w:pPr>
      <w:r>
        <w:rPr>
          <w:rFonts w:eastAsia="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DA7678" w:rsidRDefault="00DA7678" w:rsidP="00DA7678">
      <w:pPr>
        <w:ind w:firstLine="284"/>
        <w:jc w:val="both"/>
        <w:rPr>
          <w:rFonts w:eastAsia="Times New Roman"/>
        </w:rPr>
      </w:pPr>
      <w:r>
        <w:rPr>
          <w:rFonts w:eastAsia="Times New Roman"/>
        </w:rPr>
        <w:t xml:space="preserve">Уся кореспонденція, що направляється Замовником, вважається отриманою Постачальником не пізніше </w:t>
      </w:r>
      <w:r>
        <w:rPr>
          <w:rFonts w:eastAsia="Times New Roman"/>
          <w:color w:val="000000" w:themeColor="background1"/>
        </w:rPr>
        <w:t xml:space="preserve">14 (чотирнадцяти) </w:t>
      </w:r>
      <w:r>
        <w:rPr>
          <w:rFonts w:eastAsia="Times New Roman"/>
        </w:rPr>
        <w:t>днів з моменту її відправки Замовником на адресу Постачальника, зазначену в Договорі.</w:t>
      </w:r>
    </w:p>
    <w:p w:rsidR="00DA7678" w:rsidRDefault="00DA7678" w:rsidP="00DA7678">
      <w:pPr>
        <w:shd w:val="clear" w:color="auto" w:fill="FFFFFF"/>
        <w:ind w:firstLine="284"/>
        <w:jc w:val="center"/>
        <w:rPr>
          <w:rFonts w:eastAsia="Times New Roman"/>
          <w:color w:val="000000"/>
        </w:rPr>
      </w:pPr>
      <w:r>
        <w:rPr>
          <w:rFonts w:eastAsia="Times New Roman"/>
          <w:b/>
          <w:color w:val="000000"/>
        </w:rPr>
        <w:t>11. Порядок змін умов Договору</w:t>
      </w:r>
    </w:p>
    <w:p w:rsidR="00DA7678" w:rsidRDefault="00DA7678" w:rsidP="00DA7678">
      <w:pPr>
        <w:ind w:right="-143" w:firstLine="284"/>
        <w:jc w:val="both"/>
        <w:rPr>
          <w:rFonts w:eastAsia="Times New Roman"/>
        </w:rPr>
      </w:pPr>
      <w:bookmarkStart w:id="14" w:name="_heading=h.2jxsxqh"/>
      <w:bookmarkEnd w:id="14"/>
      <w:r>
        <w:rPr>
          <w:rFonts w:eastAsia="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eastAsia="Times New Roman"/>
          <w:i/>
        </w:rPr>
        <w:t>(за наявності)</w:t>
      </w:r>
      <w:r>
        <w:rPr>
          <w:rFonts w:eastAsia="Times New Roman"/>
        </w:rPr>
        <w:t xml:space="preserve"> та є невід’ємною частиною Договору. </w:t>
      </w:r>
    </w:p>
    <w:p w:rsidR="00DA7678" w:rsidRDefault="00DA7678" w:rsidP="00DA7678">
      <w:pPr>
        <w:ind w:right="-143" w:firstLine="284"/>
        <w:jc w:val="both"/>
        <w:rPr>
          <w:rFonts w:eastAsia="Times New Roman"/>
        </w:rPr>
      </w:pPr>
      <w:r>
        <w:rPr>
          <w:rFonts w:eastAsia="Times New Roman"/>
        </w:rPr>
        <w:t>11.2. Пропозицію щодо внесення змін до Договору може зробити кожна зі Сторін Договору.</w:t>
      </w:r>
    </w:p>
    <w:p w:rsidR="00DA7678" w:rsidRDefault="00DA7678" w:rsidP="00DA7678">
      <w:pPr>
        <w:ind w:right="-143" w:firstLine="284"/>
        <w:jc w:val="both"/>
        <w:rPr>
          <w:rFonts w:eastAsia="Times New Roman"/>
        </w:rPr>
      </w:pPr>
      <w:r>
        <w:rPr>
          <w:rFonts w:eastAsia="Times New Roman"/>
        </w:rPr>
        <w:t xml:space="preserve">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w:t>
      </w:r>
      <w:r>
        <w:rPr>
          <w:rFonts w:eastAsia="Times New Roman"/>
        </w:rPr>
        <w:lastRenderedPageBreak/>
        <w:t>прийняття. Обмін інформацією щодо внесення змін до Договору здійснюється у письмовій формі шляхом взаємного листування.</w:t>
      </w:r>
    </w:p>
    <w:p w:rsidR="00DA7678" w:rsidRDefault="00DA7678" w:rsidP="00DA7678">
      <w:pPr>
        <w:ind w:right="-143" w:firstLine="284"/>
        <w:jc w:val="both"/>
        <w:rPr>
          <w:rFonts w:eastAsia="Times New Roman"/>
        </w:rPr>
      </w:pPr>
      <w:r>
        <w:rPr>
          <w:rFonts w:eastAsia="Times New Roman"/>
        </w:rPr>
        <w:t>11.4. Зміна істотних умов Договору допускається у таких випадках:</w:t>
      </w:r>
    </w:p>
    <w:p w:rsidR="00DA7678" w:rsidRDefault="00DA7678" w:rsidP="00DA7678">
      <w:pPr>
        <w:ind w:firstLine="720"/>
        <w:jc w:val="both"/>
        <w:rPr>
          <w:rFonts w:eastAsia="Times New Roman"/>
          <w:color w:val="000000" w:themeColor="background1"/>
        </w:rPr>
      </w:pPr>
      <w:r>
        <w:rPr>
          <w:rFonts w:eastAsia="Times New Roman"/>
          <w:color w:val="000000"/>
        </w:rPr>
        <w:t xml:space="preserve">11.4.1. зменшення обсягів закупівлі, зокрема з урахуванням фактичного обсягу видатків замовника. </w:t>
      </w:r>
      <w:r>
        <w:rPr>
          <w:rFonts w:eastAsia="Times New Roman"/>
          <w:i/>
          <w:color w:val="000000" w:themeColor="background1"/>
          <w:shd w:val="clear" w:color="auto" w:fill="CCCCCC"/>
        </w:rPr>
        <w:t xml:space="preserve">Сторони можуть </w:t>
      </w:r>
      <w:proofErr w:type="spellStart"/>
      <w:r>
        <w:rPr>
          <w:rFonts w:eastAsia="Times New Roman"/>
          <w:i/>
          <w:color w:val="000000" w:themeColor="background1"/>
          <w:shd w:val="clear" w:color="auto" w:fill="CCCCCC"/>
        </w:rPr>
        <w:t>внести</w:t>
      </w:r>
      <w:proofErr w:type="spellEnd"/>
      <w:r>
        <w:rPr>
          <w:rFonts w:eastAsia="Times New Roman"/>
          <w:i/>
          <w:color w:val="000000" w:themeColor="background1"/>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Pr>
          <w:rFonts w:eastAsia="Times New Roman"/>
          <w:i/>
          <w:color w:val="000000" w:themeColor="background1"/>
        </w:rPr>
        <w:t xml:space="preserve"> обсягу споживчої потреби товару. </w:t>
      </w:r>
      <w:r>
        <w:rPr>
          <w:rFonts w:eastAsia="Times New Roman"/>
          <w:i/>
          <w:color w:val="000000" w:themeColor="background1"/>
          <w:shd w:val="clear" w:color="auto" w:fill="D9D9D9"/>
        </w:rPr>
        <w:t>У такому випадку ціна договору про закупівлю зменшується залежно від зміни таких обсягів</w:t>
      </w:r>
      <w:r>
        <w:rPr>
          <w:rFonts w:eastAsia="Times New Roman"/>
          <w:color w:val="000000" w:themeColor="background1"/>
        </w:rPr>
        <w:t>;</w:t>
      </w:r>
    </w:p>
    <w:p w:rsidR="00DA7678" w:rsidRDefault="00DA7678" w:rsidP="00DA7678">
      <w:pPr>
        <w:ind w:firstLine="567"/>
        <w:jc w:val="both"/>
        <w:rPr>
          <w:rFonts w:eastAsia="Times New Roman"/>
        </w:rPr>
      </w:pPr>
      <w:r>
        <w:rPr>
          <w:rFonts w:eastAsia="Times New Roman"/>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eastAsia="Times New Roman"/>
        </w:rPr>
        <w:t>пропорційно</w:t>
      </w:r>
      <w:proofErr w:type="spellEnd"/>
      <w:r>
        <w:rPr>
          <w:rFonts w:eastAsia="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7678" w:rsidRDefault="00DA7678" w:rsidP="00DA7678">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У цьому випадку Сторони погоджуються, що зміну ціни здійснюють у такому порядку:</w:t>
      </w:r>
    </w:p>
    <w:p w:rsidR="00DA7678" w:rsidRDefault="00DA7678" w:rsidP="00DA7678">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Підставою для зміни ціни є письмове звернення Сторони Договору та коливання ціни на ринку;</w:t>
      </w:r>
    </w:p>
    <w:p w:rsidR="00DA7678" w:rsidRDefault="00DA7678" w:rsidP="00DA7678">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 xml:space="preserve">Сторони погоджуються, що збільшення ціни за одиницю товару відбувається </w:t>
      </w:r>
      <w:proofErr w:type="spellStart"/>
      <w:r>
        <w:rPr>
          <w:rFonts w:eastAsia="Times New Roman"/>
          <w:i/>
          <w:color w:val="000000" w:themeColor="background1"/>
          <w:shd w:val="clear" w:color="auto" w:fill="CCCCCC"/>
        </w:rPr>
        <w:t>пропорційно</w:t>
      </w:r>
      <w:proofErr w:type="spellEnd"/>
      <w:r>
        <w:rPr>
          <w:rFonts w:eastAsia="Times New Roman"/>
          <w:i/>
          <w:color w:val="000000" w:themeColor="background1"/>
          <w:shd w:val="clear" w:color="auto" w:fill="CCCCCC"/>
        </w:rPr>
        <w:t xml:space="preserve"> коливанню цін на ринку та не може перевищувати відсоток коливання (збільшення) ціни такого товару на ринку;</w:t>
      </w:r>
    </w:p>
    <w:p w:rsidR="00DA7678" w:rsidRDefault="00DA7678" w:rsidP="00DA7678">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A7678" w:rsidRDefault="00DA7678" w:rsidP="00DA7678">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Pr>
          <w:rFonts w:eastAsia="Times New Roman"/>
          <w:i/>
          <w:color w:val="000000" w:themeColor="background1"/>
          <w:shd w:val="clear" w:color="auto" w:fill="CCCCCC"/>
        </w:rPr>
        <w:t>Зовнішінформ</w:t>
      </w:r>
      <w:proofErr w:type="spellEnd"/>
      <w:r>
        <w:rPr>
          <w:rFonts w:eastAsia="Times New Roman"/>
          <w:i/>
          <w:color w:val="000000" w:themeColor="background1"/>
          <w:shd w:val="clear" w:color="auto" w:fill="CCCCCC"/>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DA7678" w:rsidRDefault="00DA7678" w:rsidP="00DA7678">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Pr>
          <w:rFonts w:eastAsia="Times New Roman"/>
          <w:i/>
          <w:color w:val="000000" w:themeColor="background1"/>
        </w:rPr>
        <w:t xml:space="preserve"> </w:t>
      </w:r>
      <w:r>
        <w:rPr>
          <w:rFonts w:eastAsia="Times New Roman"/>
          <w:i/>
          <w:color w:val="000000" w:themeColor="background1"/>
          <w:shd w:val="clear" w:color="auto" w:fill="CCCCCC"/>
        </w:rPr>
        <w:t>закупівлю в частині зміни ціни за одиницю товару) та кінець часового інтервалу, у якому здійснювалося дослідження цін;</w:t>
      </w:r>
    </w:p>
    <w:p w:rsidR="00DA7678" w:rsidRDefault="00DA7678" w:rsidP="00DA7678">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  результат порівняння цін у відсотковому вираженні;</w:t>
      </w:r>
    </w:p>
    <w:p w:rsidR="00DA7678" w:rsidRDefault="00DA7678" w:rsidP="00DA7678">
      <w:pPr>
        <w:ind w:firstLine="567"/>
        <w:jc w:val="center"/>
        <w:rPr>
          <w:rFonts w:eastAsia="Times New Roman"/>
          <w:i/>
          <w:color w:val="000000" w:themeColor="background1"/>
          <w:shd w:val="clear" w:color="auto" w:fill="CCCCCC"/>
          <w:lang w:val="ru-RU"/>
        </w:rPr>
      </w:pPr>
    </w:p>
    <w:p w:rsidR="00DA7678" w:rsidRDefault="00DA7678" w:rsidP="00DA7678">
      <w:pPr>
        <w:ind w:firstLine="720"/>
        <w:jc w:val="both"/>
        <w:rPr>
          <w:rFonts w:eastAsia="Times New Roman"/>
          <w:i/>
          <w:color w:val="000000" w:themeColor="background1"/>
          <w:shd w:val="clear" w:color="auto" w:fill="CCCCCC"/>
        </w:rPr>
      </w:pPr>
      <w:r>
        <w:rPr>
          <w:rFonts w:eastAsia="Times New Roman"/>
          <w:color w:val="000000"/>
        </w:rPr>
        <w:t xml:space="preserve">11.4.3. </w:t>
      </w:r>
      <w:r>
        <w:rPr>
          <w:rFonts w:eastAsia="Times New Roman"/>
          <w:color w:val="333333"/>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Pr>
          <w:rFonts w:eastAsia="Times New Roman"/>
          <w:color w:val="000000" w:themeColor="background1"/>
          <w:highlight w:val="white"/>
        </w:rPr>
        <w:t xml:space="preserve">. </w:t>
      </w:r>
      <w:r>
        <w:rPr>
          <w:rFonts w:eastAsia="Times New Roman"/>
          <w:i/>
          <w:color w:val="000000" w:themeColor="background1"/>
          <w:shd w:val="clear" w:color="auto" w:fill="CCCCCC"/>
        </w:rPr>
        <w:t xml:space="preserve">Сторони можуть </w:t>
      </w:r>
      <w:proofErr w:type="spellStart"/>
      <w:r>
        <w:rPr>
          <w:rFonts w:eastAsia="Times New Roman"/>
          <w:i/>
          <w:color w:val="000000" w:themeColor="background1"/>
          <w:shd w:val="clear" w:color="auto" w:fill="CCCCCC"/>
        </w:rPr>
        <w:t>внести</w:t>
      </w:r>
      <w:proofErr w:type="spellEnd"/>
      <w:r>
        <w:rPr>
          <w:rFonts w:eastAsia="Times New Roman"/>
          <w:i/>
          <w:color w:val="000000" w:themeColor="background1"/>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w:t>
      </w:r>
      <w:r>
        <w:rPr>
          <w:rFonts w:eastAsia="Times New Roman"/>
          <w:i/>
          <w:color w:val="000000" w:themeColor="background1"/>
          <w:shd w:val="clear" w:color="auto" w:fill="CCCCCC"/>
        </w:rPr>
        <w:lastRenderedPageBreak/>
        <w:t>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A7678" w:rsidRDefault="00DA7678" w:rsidP="00DA7678">
      <w:pPr>
        <w:widowControl w:val="0"/>
        <w:ind w:firstLine="720"/>
        <w:jc w:val="both"/>
        <w:rPr>
          <w:rFonts w:eastAsia="Times New Roman"/>
          <w:i/>
          <w:color w:val="000000" w:themeColor="background1"/>
          <w:shd w:val="clear" w:color="auto" w:fill="CCCCCC"/>
        </w:rPr>
      </w:pPr>
      <w:r>
        <w:rPr>
          <w:rFonts w:eastAsia="Times New Roman"/>
        </w:rPr>
        <w:t xml:space="preserve">11.4.4. </w:t>
      </w:r>
      <w:r>
        <w:rPr>
          <w:rFonts w:eastAsia="Times New Roman"/>
          <w:color w:val="333333"/>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Times New Roman"/>
          <w:i/>
          <w:color w:val="000000" w:themeColor="background1"/>
          <w:shd w:val="clear" w:color="auto" w:fill="CCCCCC"/>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A7678" w:rsidRDefault="00DA7678" w:rsidP="00DA7678">
      <w:pPr>
        <w:ind w:firstLine="720"/>
        <w:jc w:val="both"/>
        <w:rPr>
          <w:rFonts w:eastAsia="Times New Roman"/>
          <w:i/>
          <w:color w:val="000000" w:themeColor="background1"/>
          <w:shd w:val="clear" w:color="auto" w:fill="CCCCCC"/>
        </w:rPr>
      </w:pPr>
      <w:r>
        <w:rPr>
          <w:rFonts w:eastAsia="Times New Roman"/>
          <w:color w:val="000000"/>
        </w:rPr>
        <w:t xml:space="preserve">11.4.5. </w:t>
      </w:r>
      <w:r>
        <w:rPr>
          <w:rFonts w:eastAsia="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Pr>
          <w:rFonts w:eastAsia="Times New Roman"/>
          <w:color w:val="000000" w:themeColor="background1"/>
          <w:highlight w:val="white"/>
        </w:rPr>
        <w:t>)</w:t>
      </w:r>
      <w:r>
        <w:rPr>
          <w:rFonts w:eastAsia="Times New Roman"/>
          <w:i/>
          <w:color w:val="000000" w:themeColor="background1"/>
          <w:shd w:val="clear" w:color="auto" w:fill="CCCCCC"/>
        </w:rPr>
        <w:t xml:space="preserve">. Сторони можуть </w:t>
      </w:r>
      <w:proofErr w:type="spellStart"/>
      <w:r>
        <w:rPr>
          <w:rFonts w:eastAsia="Times New Roman"/>
          <w:i/>
          <w:color w:val="000000" w:themeColor="background1"/>
          <w:shd w:val="clear" w:color="auto" w:fill="CCCCCC"/>
        </w:rPr>
        <w:t>внести</w:t>
      </w:r>
      <w:proofErr w:type="spellEnd"/>
      <w:r>
        <w:rPr>
          <w:rFonts w:eastAsia="Times New Roman"/>
          <w:i/>
          <w:color w:val="000000" w:themeColor="background1"/>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DA7678" w:rsidRDefault="00DA7678" w:rsidP="00DA7678">
      <w:pPr>
        <w:ind w:firstLine="567"/>
        <w:jc w:val="both"/>
        <w:rPr>
          <w:rFonts w:eastAsia="Times New Roman"/>
        </w:rPr>
      </w:pPr>
      <w:r>
        <w:rPr>
          <w:rFonts w:eastAsia="Times New Roman"/>
        </w:rPr>
        <w:t xml:space="preserve">11.4.6. </w:t>
      </w:r>
      <w:r>
        <w:rPr>
          <w:rFonts w:eastAsia="Times New Roman"/>
          <w:color w:val="333333"/>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eastAsia="Times New Roman"/>
          <w:color w:val="333333"/>
          <w:highlight w:val="white"/>
        </w:rPr>
        <w:t>пропорційно</w:t>
      </w:r>
      <w:proofErr w:type="spellEnd"/>
      <w:r>
        <w:rPr>
          <w:rFonts w:eastAsia="Times New Roman"/>
          <w:color w:val="333333"/>
          <w:highlight w:val="white"/>
        </w:rPr>
        <w:t xml:space="preserve"> до зміни таких ставок та/або пільг з оподаткування, а також у зв’язку зі зміною системи оподаткування </w:t>
      </w:r>
      <w:proofErr w:type="spellStart"/>
      <w:r>
        <w:rPr>
          <w:rFonts w:eastAsia="Times New Roman"/>
          <w:color w:val="333333"/>
          <w:highlight w:val="white"/>
        </w:rPr>
        <w:t>пропорційно</w:t>
      </w:r>
      <w:proofErr w:type="spellEnd"/>
      <w:r>
        <w:rPr>
          <w:rFonts w:eastAsia="Times New Roman"/>
          <w:color w:val="333333"/>
          <w:highlight w:val="white"/>
        </w:rPr>
        <w:t xml:space="preserve"> до зміни податкового навантаження внаслідок зміни системи оподаткування</w:t>
      </w:r>
      <w:r>
        <w:rPr>
          <w:rFonts w:eastAsia="Times New Roman"/>
        </w:rPr>
        <w:t>;</w:t>
      </w:r>
    </w:p>
    <w:p w:rsidR="00DA7678" w:rsidRDefault="00DA7678" w:rsidP="00DA7678">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У цьому випадку Сторони погоджуються, що зміну ціни здійснюють у такому порядку:</w:t>
      </w:r>
    </w:p>
    <w:p w:rsidR="00DA7678" w:rsidRDefault="00DA7678" w:rsidP="00DA7678">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DA7678" w:rsidRDefault="00DA7678" w:rsidP="00DA7678">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DA7678" w:rsidRDefault="00DA7678" w:rsidP="00DA7678">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DA7678" w:rsidRDefault="00DA7678" w:rsidP="00DA7678">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 xml:space="preserve">зміна ціни відбувається </w:t>
      </w:r>
      <w:proofErr w:type="spellStart"/>
      <w:r>
        <w:rPr>
          <w:rFonts w:eastAsia="Times New Roman"/>
          <w:i/>
          <w:color w:val="000000" w:themeColor="background1"/>
          <w:shd w:val="clear" w:color="auto" w:fill="CCCCCC"/>
        </w:rPr>
        <w:t>пропорційно</w:t>
      </w:r>
      <w:proofErr w:type="spellEnd"/>
      <w:r>
        <w:rPr>
          <w:rFonts w:eastAsia="Times New Roman"/>
          <w:i/>
          <w:color w:val="000000" w:themeColor="background1"/>
          <w:shd w:val="clear" w:color="auto" w:fill="CCCCCC"/>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DA7678" w:rsidRDefault="00DA7678" w:rsidP="00DA7678">
      <w:pPr>
        <w:ind w:firstLine="567"/>
        <w:rPr>
          <w:rFonts w:eastAsia="Times New Roman"/>
          <w:i/>
          <w:color w:val="000000" w:themeColor="background1"/>
        </w:rPr>
      </w:pPr>
    </w:p>
    <w:p w:rsidR="00DA7678" w:rsidRDefault="00DA7678" w:rsidP="00DA7678">
      <w:pPr>
        <w:ind w:firstLine="567"/>
        <w:jc w:val="both"/>
        <w:rPr>
          <w:rFonts w:eastAsia="Times New Roman"/>
          <w:highlight w:val="white"/>
        </w:rPr>
      </w:pPr>
      <w:r>
        <w:rPr>
          <w:rFonts w:eastAsia="Times New Roman"/>
          <w:highlight w:val="white"/>
        </w:rPr>
        <w:t xml:space="preserve">11.4.7. </w:t>
      </w:r>
      <w:r>
        <w:rPr>
          <w:rFonts w:eastAsia="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eastAsia="Times New Roman"/>
          <w:color w:val="333333"/>
          <w:highlight w:val="white"/>
        </w:rPr>
        <w:t>Platts</w:t>
      </w:r>
      <w:proofErr w:type="spellEnd"/>
      <w:r>
        <w:rPr>
          <w:rFonts w:eastAsia="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7678" w:rsidRDefault="00DA7678" w:rsidP="00DA7678">
      <w:pPr>
        <w:ind w:firstLine="720"/>
        <w:jc w:val="both"/>
        <w:rPr>
          <w:rFonts w:eastAsia="Times New Roman"/>
          <w:i/>
          <w:color w:val="000000" w:themeColor="background1"/>
          <w:shd w:val="clear" w:color="auto" w:fill="CCCCCC"/>
        </w:rPr>
      </w:pPr>
      <w:r>
        <w:rPr>
          <w:rFonts w:eastAsia="Times New Roman"/>
          <w:i/>
          <w:color w:val="000000" w:themeColor="background1"/>
          <w:shd w:val="clear" w:color="auto" w:fill="CCCCCC"/>
        </w:rPr>
        <w:lastRenderedPageBreak/>
        <w:t xml:space="preserve">Сторони можуть </w:t>
      </w:r>
      <w:proofErr w:type="spellStart"/>
      <w:r>
        <w:rPr>
          <w:rFonts w:eastAsia="Times New Roman"/>
          <w:i/>
          <w:color w:val="000000" w:themeColor="background1"/>
          <w:shd w:val="clear" w:color="auto" w:fill="CCCCCC"/>
        </w:rPr>
        <w:t>внести</w:t>
      </w:r>
      <w:proofErr w:type="spellEnd"/>
      <w:r>
        <w:rPr>
          <w:rFonts w:eastAsia="Times New Roman"/>
          <w:i/>
          <w:color w:val="000000" w:themeColor="background1"/>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DA7678" w:rsidRDefault="00DA7678" w:rsidP="00DA7678">
      <w:pPr>
        <w:ind w:firstLine="720"/>
        <w:jc w:val="both"/>
        <w:rPr>
          <w:rFonts w:eastAsia="Times New Roman"/>
          <w:color w:val="000000"/>
        </w:rPr>
      </w:pPr>
      <w:r>
        <w:rPr>
          <w:rFonts w:eastAsia="Times New Roman"/>
          <w:color w:val="000000"/>
        </w:rPr>
        <w:t>11.4.8. зміни умов у зв’язку із застосуванням положень частини шостої статті 41 Закону,</w:t>
      </w:r>
      <w:r>
        <w:rPr>
          <w:rFonts w:eastAsia="Times New Roman"/>
          <w:i/>
          <w:color w:val="4A86E8"/>
        </w:rPr>
        <w:t xml:space="preserve"> </w:t>
      </w:r>
      <w:r>
        <w:rPr>
          <w:rFonts w:eastAsia="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i/>
          <w:color w:val="000000"/>
          <w:highlight w:val="white"/>
        </w:rPr>
        <w:t xml:space="preserve">. </w:t>
      </w:r>
      <w:r>
        <w:rPr>
          <w:rFonts w:eastAsia="Times New Roman"/>
          <w:i/>
          <w:color w:val="000000" w:themeColor="background1"/>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A7678" w:rsidRDefault="00DA7678" w:rsidP="00DA7678">
      <w:pPr>
        <w:ind w:right="-143" w:firstLine="284"/>
        <w:jc w:val="both"/>
        <w:rPr>
          <w:rFonts w:eastAsia="Times New Roman"/>
        </w:rPr>
      </w:pPr>
      <w:r>
        <w:rPr>
          <w:rFonts w:eastAsia="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DA7678" w:rsidRDefault="00DA7678" w:rsidP="00DA7678">
      <w:pPr>
        <w:ind w:firstLine="284"/>
        <w:jc w:val="center"/>
        <w:rPr>
          <w:rFonts w:eastAsia="Times New Roman"/>
          <w:b/>
        </w:rPr>
      </w:pPr>
      <w:r>
        <w:rPr>
          <w:rFonts w:eastAsia="Times New Roman"/>
          <w:b/>
        </w:rPr>
        <w:t>12. Строк дії Договору про закупівлю</w:t>
      </w:r>
    </w:p>
    <w:p w:rsidR="00DA7678" w:rsidRDefault="00DA7678" w:rsidP="00DA7678">
      <w:pPr>
        <w:ind w:firstLine="284"/>
        <w:jc w:val="both"/>
        <w:rPr>
          <w:rFonts w:eastAsia="Times New Roman"/>
          <w:color w:val="000000" w:themeColor="background1"/>
        </w:rPr>
      </w:pPr>
      <w:bookmarkStart w:id="15" w:name="_heading=h.z337ya"/>
      <w:bookmarkEnd w:id="15"/>
      <w:r>
        <w:rPr>
          <w:rFonts w:eastAsia="Times New Roman"/>
        </w:rPr>
        <w:t xml:space="preserve">12.1. </w:t>
      </w:r>
      <w:r>
        <w:rPr>
          <w:rFonts w:eastAsia="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Pr>
          <w:rFonts w:eastAsia="Times New Roman"/>
          <w:i/>
        </w:rPr>
        <w:t>(за наявності)</w:t>
      </w:r>
      <w:r>
        <w:rPr>
          <w:rFonts w:eastAsia="Times New Roman"/>
        </w:rPr>
        <w:t xml:space="preserve"> і діє </w:t>
      </w:r>
      <w:r>
        <w:rPr>
          <w:rFonts w:eastAsia="Times New Roman"/>
          <w:color w:val="000000" w:themeColor="background1"/>
        </w:rPr>
        <w:t xml:space="preserve">до </w:t>
      </w:r>
      <w:r>
        <w:rPr>
          <w:rFonts w:eastAsia="Times New Roman"/>
          <w:color w:val="000000" w:themeColor="background1"/>
          <w:lang w:val="ru-RU"/>
        </w:rPr>
        <w:t xml:space="preserve">31 </w:t>
      </w:r>
      <w:proofErr w:type="spellStart"/>
      <w:r>
        <w:rPr>
          <w:rFonts w:eastAsia="Times New Roman"/>
          <w:color w:val="000000" w:themeColor="background1"/>
          <w:lang w:val="ru-RU"/>
        </w:rPr>
        <w:t>грудня</w:t>
      </w:r>
      <w:proofErr w:type="spellEnd"/>
      <w:r>
        <w:rPr>
          <w:rFonts w:eastAsia="Times New Roman"/>
          <w:color w:val="000000" w:themeColor="background1"/>
          <w:lang w:val="ru-RU"/>
        </w:rPr>
        <w:t xml:space="preserve"> 2023 </w:t>
      </w:r>
      <w:r>
        <w:rPr>
          <w:rFonts w:eastAsia="Times New Roman"/>
          <w:color w:val="000000" w:themeColor="background1"/>
        </w:rPr>
        <w:t xml:space="preserve"> року</w:t>
      </w:r>
      <w:r>
        <w:rPr>
          <w:rFonts w:eastAsia="Times New Roman"/>
          <w:i/>
          <w:color w:val="000000" w:themeColor="background1"/>
        </w:rPr>
        <w:t xml:space="preserve">, </w:t>
      </w:r>
      <w:r>
        <w:rPr>
          <w:rFonts w:eastAsia="Times New Roman"/>
          <w:color w:val="000000" w:themeColor="background1"/>
        </w:rPr>
        <w:t>але в будь-якому разі до повного виконання Сторонами своїх зобов’язань за цим Договором.</w:t>
      </w:r>
    </w:p>
    <w:p w:rsidR="00DA7678" w:rsidRDefault="00DA7678" w:rsidP="00DA7678">
      <w:pPr>
        <w:ind w:firstLine="284"/>
        <w:jc w:val="both"/>
        <w:rPr>
          <w:rFonts w:eastAsia="Times New Roman"/>
          <w:i/>
          <w:color w:val="000000" w:themeColor="background1"/>
        </w:rPr>
      </w:pPr>
      <w:r>
        <w:rPr>
          <w:rFonts w:eastAsia="Times New Roman"/>
          <w:color w:val="000000" w:themeColor="background1"/>
        </w:rPr>
        <w:t>12.2.</w:t>
      </w:r>
      <w:r>
        <w:rPr>
          <w:color w:val="000000" w:themeColor="background1"/>
        </w:rPr>
        <w:t xml:space="preserve"> </w:t>
      </w:r>
      <w:r>
        <w:rPr>
          <w:rFonts w:eastAsia="Times New Roman"/>
          <w:color w:val="000000" w:themeColor="background1"/>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DA7678" w:rsidRDefault="00DA7678" w:rsidP="00DA7678">
      <w:pPr>
        <w:ind w:right="-36" w:firstLine="284"/>
        <w:jc w:val="both"/>
        <w:rPr>
          <w:rFonts w:eastAsia="Times New Roman"/>
        </w:rPr>
      </w:pPr>
      <w:r>
        <w:rPr>
          <w:rFonts w:eastAsia="Times New Roman"/>
        </w:rPr>
        <w:t>12.3. Цей Договір складений українською мовою у двох примірниках, що мають однакову юридичну силу, по одному примірнику для кожної зі Сторін.</w:t>
      </w:r>
    </w:p>
    <w:p w:rsidR="00DA7678" w:rsidRDefault="00DA7678" w:rsidP="00DA7678">
      <w:pPr>
        <w:ind w:firstLine="709"/>
        <w:jc w:val="center"/>
        <w:rPr>
          <w:rFonts w:eastAsia="Times New Roman"/>
          <w:b/>
        </w:rPr>
      </w:pPr>
      <w:r>
        <w:rPr>
          <w:rFonts w:eastAsia="Times New Roman"/>
          <w:b/>
        </w:rPr>
        <w:t>13. Інші умови</w:t>
      </w:r>
    </w:p>
    <w:p w:rsidR="00DA7678" w:rsidRDefault="00DA7678" w:rsidP="00DA7678">
      <w:pPr>
        <w:ind w:firstLine="426"/>
        <w:jc w:val="both"/>
        <w:rPr>
          <w:rFonts w:eastAsia="Times New Roman"/>
        </w:rPr>
      </w:pPr>
      <w:bookmarkStart w:id="16" w:name="_heading=h.3j2qqm3"/>
      <w:bookmarkEnd w:id="16"/>
      <w:r>
        <w:rPr>
          <w:rFonts w:eastAsia="Times New Roman"/>
        </w:rPr>
        <w:t>13.1. Дія Договору припиняється:</w:t>
      </w:r>
    </w:p>
    <w:p w:rsidR="00DA7678" w:rsidRDefault="00DA7678" w:rsidP="00DA7678">
      <w:pPr>
        <w:ind w:firstLine="426"/>
        <w:jc w:val="both"/>
        <w:rPr>
          <w:rFonts w:eastAsia="Times New Roman"/>
        </w:rPr>
      </w:pPr>
      <w:r>
        <w:rPr>
          <w:rFonts w:eastAsia="Times New Roman"/>
        </w:rPr>
        <w:t>— за згодою Сторін;</w:t>
      </w:r>
    </w:p>
    <w:p w:rsidR="00DA7678" w:rsidRDefault="00DA7678" w:rsidP="00DA7678">
      <w:pPr>
        <w:ind w:firstLine="426"/>
        <w:jc w:val="both"/>
        <w:rPr>
          <w:rFonts w:eastAsia="Times New Roman"/>
        </w:rPr>
      </w:pPr>
      <w:r>
        <w:rPr>
          <w:rFonts w:eastAsia="Times New Roman"/>
        </w:rPr>
        <w:t>— з інших підстав, передбачених цим Договором та чинним законодавством України.</w:t>
      </w:r>
    </w:p>
    <w:p w:rsidR="00DA7678" w:rsidRDefault="00DA7678" w:rsidP="00DA7678">
      <w:pPr>
        <w:ind w:firstLine="450"/>
        <w:jc w:val="both"/>
        <w:rPr>
          <w:rFonts w:eastAsia="Times New Roman"/>
        </w:rPr>
      </w:pPr>
      <w:r>
        <w:rPr>
          <w:rFonts w:eastAsia="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A7678" w:rsidRDefault="00DA7678" w:rsidP="00DA7678">
      <w:pPr>
        <w:shd w:val="clear" w:color="auto" w:fill="FFFFFF"/>
        <w:ind w:firstLine="284"/>
        <w:jc w:val="both"/>
        <w:rPr>
          <w:rFonts w:eastAsia="Times New Roman"/>
        </w:rPr>
      </w:pPr>
      <w:r>
        <w:rPr>
          <w:rFonts w:eastAsia="Times New Roman"/>
        </w:rPr>
        <w:t>13.</w:t>
      </w:r>
      <w:r>
        <w:rPr>
          <w:rFonts w:eastAsia="Times New Roman"/>
          <w:lang w:val="ru-RU"/>
        </w:rPr>
        <w:t>3</w:t>
      </w:r>
      <w:r>
        <w:rPr>
          <w:rFonts w:eastAsia="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DA7678" w:rsidRDefault="00DA7678" w:rsidP="00DA7678">
      <w:pPr>
        <w:shd w:val="clear" w:color="auto" w:fill="FFFFFF"/>
        <w:ind w:firstLine="284"/>
        <w:jc w:val="both"/>
        <w:rPr>
          <w:rFonts w:eastAsia="Times New Roman"/>
        </w:rPr>
      </w:pPr>
      <w:r>
        <w:rPr>
          <w:rFonts w:eastAsia="Times New Roman"/>
        </w:rPr>
        <w:t>13.</w:t>
      </w:r>
      <w:r>
        <w:rPr>
          <w:rFonts w:eastAsia="Times New Roman"/>
          <w:lang w:val="ru-RU"/>
        </w:rPr>
        <w:t>4</w:t>
      </w:r>
      <w:r>
        <w:rPr>
          <w:rFonts w:eastAsia="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DA7678" w:rsidRDefault="00DA7678" w:rsidP="00DA7678">
      <w:pPr>
        <w:shd w:val="clear" w:color="auto" w:fill="FFFFFF"/>
        <w:ind w:firstLine="284"/>
        <w:jc w:val="both"/>
        <w:rPr>
          <w:rFonts w:eastAsia="Times New Roman"/>
        </w:rPr>
      </w:pPr>
      <w:r>
        <w:rPr>
          <w:rFonts w:eastAsia="Times New Roman"/>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A7678" w:rsidRDefault="00DA7678" w:rsidP="00DA7678">
      <w:pPr>
        <w:shd w:val="clear" w:color="auto" w:fill="FFFFFF"/>
        <w:ind w:firstLine="284"/>
        <w:jc w:val="both"/>
        <w:rPr>
          <w:rFonts w:eastAsia="Times New Roman"/>
          <w:b/>
          <w:color w:val="000000" w:themeColor="background1"/>
        </w:rPr>
      </w:pPr>
      <w:r>
        <w:rPr>
          <w:rFonts w:eastAsia="Times New Roman"/>
          <w:color w:val="000000" w:themeColor="background1"/>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eastAsia="Times New Roman"/>
          <w:i/>
          <w:color w:val="000000" w:themeColor="background1"/>
        </w:rPr>
        <w:t>(за наявності)</w:t>
      </w:r>
      <w:r>
        <w:rPr>
          <w:rFonts w:eastAsia="Times New Roman"/>
          <w:color w:val="000000" w:themeColor="background1"/>
        </w:rPr>
        <w:t>.</w:t>
      </w:r>
    </w:p>
    <w:p w:rsidR="00DA7678" w:rsidRDefault="00DA7678" w:rsidP="00DA7678">
      <w:pPr>
        <w:shd w:val="clear" w:color="auto" w:fill="FFFFFF"/>
        <w:ind w:firstLine="284"/>
        <w:jc w:val="both"/>
        <w:rPr>
          <w:rFonts w:eastAsia="Times New Roman"/>
        </w:rPr>
      </w:pPr>
      <w:r>
        <w:rPr>
          <w:rFonts w:eastAsia="Times New Roman"/>
          <w:color w:val="000000"/>
        </w:rPr>
        <w:t>13.7. У випадках, не передбачених цим Договором, Сторони керуються чинним законодавством України.</w:t>
      </w:r>
    </w:p>
    <w:p w:rsidR="00DA7678" w:rsidRDefault="00DA7678" w:rsidP="00DA7678">
      <w:pPr>
        <w:spacing w:after="120"/>
        <w:ind w:right="-34" w:firstLine="709"/>
        <w:jc w:val="center"/>
        <w:rPr>
          <w:rFonts w:eastAsia="Times New Roman"/>
          <w:b/>
        </w:rPr>
      </w:pPr>
      <w:r>
        <w:rPr>
          <w:rFonts w:eastAsia="Times New Roman"/>
          <w:b/>
        </w:rPr>
        <w:t>14. Додатки* до Договору</w:t>
      </w:r>
    </w:p>
    <w:p w:rsidR="00DA7678" w:rsidRDefault="00DA7678" w:rsidP="00DA7678">
      <w:pPr>
        <w:ind w:right="-36" w:firstLine="709"/>
        <w:jc w:val="both"/>
        <w:rPr>
          <w:rFonts w:eastAsia="Times New Roman"/>
        </w:rPr>
      </w:pPr>
      <w:r>
        <w:rPr>
          <w:rFonts w:eastAsia="Times New Roman"/>
        </w:rPr>
        <w:t xml:space="preserve">14.1. Невід’ємною частиною цього Договору є: </w:t>
      </w:r>
    </w:p>
    <w:p w:rsidR="00DA7678" w:rsidRDefault="00DA7678" w:rsidP="00DA7678">
      <w:pPr>
        <w:ind w:right="-36" w:firstLine="709"/>
        <w:jc w:val="both"/>
        <w:rPr>
          <w:rFonts w:eastAsia="Times New Roman"/>
        </w:rPr>
      </w:pPr>
      <w:r>
        <w:rPr>
          <w:rFonts w:eastAsia="Times New Roman"/>
        </w:rPr>
        <w:t>Додаток 1: Специфікація.</w:t>
      </w:r>
    </w:p>
    <w:p w:rsidR="00DA7678" w:rsidRDefault="00DA7678" w:rsidP="00DA7678">
      <w:pPr>
        <w:ind w:right="-36" w:firstLine="709"/>
        <w:jc w:val="both"/>
        <w:rPr>
          <w:rFonts w:eastAsia="Times New Roman"/>
          <w:color w:val="000000" w:themeColor="background1"/>
        </w:rPr>
      </w:pPr>
      <w:r>
        <w:rPr>
          <w:rFonts w:eastAsia="Times New Roman"/>
          <w:color w:val="000000" w:themeColor="background1"/>
        </w:rPr>
        <w:t xml:space="preserve">Додаток 2: </w:t>
      </w:r>
    </w:p>
    <w:p w:rsidR="00DA7678" w:rsidRDefault="00DA7678" w:rsidP="00DA7678">
      <w:pPr>
        <w:ind w:right="-36" w:firstLine="567"/>
        <w:jc w:val="center"/>
        <w:rPr>
          <w:rFonts w:eastAsia="Times New Roman"/>
          <w:b/>
        </w:rPr>
      </w:pPr>
      <w:bookmarkStart w:id="17" w:name="_heading=h.gjdgxs"/>
      <w:bookmarkEnd w:id="17"/>
      <w:r>
        <w:rPr>
          <w:rFonts w:eastAsia="Times New Roman"/>
          <w:b/>
        </w:rPr>
        <w:t>15. Місцезнаходження та банківські реквізити Сторін</w:t>
      </w:r>
    </w:p>
    <w:tbl>
      <w:tblPr>
        <w:tblW w:w="9600" w:type="dxa"/>
        <w:jc w:val="center"/>
        <w:tblLayout w:type="fixed"/>
        <w:tblLook w:val="0600" w:firstRow="0" w:lastRow="0" w:firstColumn="0" w:lastColumn="0" w:noHBand="1" w:noVBand="1"/>
      </w:tblPr>
      <w:tblGrid>
        <w:gridCol w:w="4755"/>
        <w:gridCol w:w="4845"/>
      </w:tblGrid>
      <w:tr w:rsidR="00DA7678" w:rsidTr="00DA7678">
        <w:trPr>
          <w:jc w:val="center"/>
        </w:trPr>
        <w:tc>
          <w:tcPr>
            <w:tcW w:w="4755" w:type="dxa"/>
            <w:tcMar>
              <w:top w:w="100" w:type="dxa"/>
              <w:left w:w="100" w:type="dxa"/>
              <w:bottom w:w="100" w:type="dxa"/>
              <w:right w:w="100" w:type="dxa"/>
            </w:tcMar>
            <w:hideMark/>
          </w:tcPr>
          <w:p w:rsidR="00DA7678" w:rsidRDefault="00DA7678">
            <w:pPr>
              <w:widowControl w:val="0"/>
              <w:spacing w:line="276" w:lineRule="auto"/>
              <w:jc w:val="center"/>
              <w:rPr>
                <w:rFonts w:eastAsia="Times New Roman"/>
                <w:b/>
              </w:rPr>
            </w:pPr>
            <w:r>
              <w:rPr>
                <w:rFonts w:eastAsia="Times New Roman"/>
                <w:b/>
              </w:rPr>
              <w:t>ЗАМОВНИК</w:t>
            </w:r>
          </w:p>
          <w:p w:rsidR="00DA7678" w:rsidRDefault="00DA7678">
            <w:pPr>
              <w:widowControl w:val="0"/>
              <w:spacing w:line="276" w:lineRule="auto"/>
              <w:jc w:val="center"/>
              <w:rPr>
                <w:rFonts w:eastAsia="Times New Roman"/>
                <w:b/>
              </w:rPr>
            </w:pPr>
            <w:r>
              <w:rPr>
                <w:rFonts w:eastAsia="Times New Roman"/>
                <w:b/>
              </w:rPr>
              <w:t>_________________________</w:t>
            </w:r>
          </w:p>
        </w:tc>
        <w:tc>
          <w:tcPr>
            <w:tcW w:w="4845" w:type="dxa"/>
            <w:tcMar>
              <w:top w:w="100" w:type="dxa"/>
              <w:left w:w="100" w:type="dxa"/>
              <w:bottom w:w="100" w:type="dxa"/>
              <w:right w:w="100" w:type="dxa"/>
            </w:tcMar>
            <w:hideMark/>
          </w:tcPr>
          <w:p w:rsidR="00DA7678" w:rsidRDefault="00DA7678">
            <w:pPr>
              <w:widowControl w:val="0"/>
              <w:spacing w:line="276" w:lineRule="auto"/>
              <w:jc w:val="center"/>
              <w:rPr>
                <w:rFonts w:eastAsia="Times New Roman"/>
                <w:b/>
              </w:rPr>
            </w:pPr>
            <w:r>
              <w:rPr>
                <w:rFonts w:eastAsia="Times New Roman"/>
                <w:b/>
              </w:rPr>
              <w:t>ПОСТАЧАЛЬНИК</w:t>
            </w:r>
          </w:p>
          <w:p w:rsidR="00DA7678" w:rsidRDefault="00DA7678">
            <w:pPr>
              <w:widowControl w:val="0"/>
              <w:spacing w:line="276" w:lineRule="auto"/>
              <w:jc w:val="center"/>
              <w:rPr>
                <w:rFonts w:eastAsia="Times New Roman"/>
                <w:b/>
              </w:rPr>
            </w:pPr>
            <w:r>
              <w:rPr>
                <w:rFonts w:eastAsia="Times New Roman"/>
                <w:b/>
              </w:rPr>
              <w:t>____________________________</w:t>
            </w:r>
          </w:p>
        </w:tc>
      </w:tr>
      <w:tr w:rsidR="00DA7678" w:rsidTr="00DA7678">
        <w:trPr>
          <w:jc w:val="center"/>
        </w:trPr>
        <w:tc>
          <w:tcPr>
            <w:tcW w:w="4755" w:type="dxa"/>
            <w:tcMar>
              <w:top w:w="100" w:type="dxa"/>
              <w:left w:w="100" w:type="dxa"/>
              <w:bottom w:w="100" w:type="dxa"/>
              <w:right w:w="100" w:type="dxa"/>
            </w:tcMar>
            <w:hideMark/>
          </w:tcPr>
          <w:p w:rsidR="00DA7678" w:rsidRDefault="00DA7678">
            <w:pPr>
              <w:spacing w:line="276" w:lineRule="auto"/>
              <w:rPr>
                <w:rFonts w:eastAsia="Times New Roman"/>
              </w:rPr>
            </w:pPr>
            <w:r>
              <w:rPr>
                <w:rFonts w:eastAsia="Times New Roman"/>
              </w:rPr>
              <w:t>Місцезнаходження:</w:t>
            </w:r>
          </w:p>
        </w:tc>
        <w:tc>
          <w:tcPr>
            <w:tcW w:w="4845" w:type="dxa"/>
            <w:tcMar>
              <w:top w:w="100" w:type="dxa"/>
              <w:left w:w="100" w:type="dxa"/>
              <w:bottom w:w="100" w:type="dxa"/>
              <w:right w:w="100" w:type="dxa"/>
            </w:tcMar>
            <w:hideMark/>
          </w:tcPr>
          <w:p w:rsidR="00DA7678" w:rsidRDefault="00DA7678">
            <w:pPr>
              <w:spacing w:line="276" w:lineRule="auto"/>
              <w:rPr>
                <w:rFonts w:eastAsia="Times New Roman"/>
              </w:rPr>
            </w:pPr>
            <w:r>
              <w:rPr>
                <w:rFonts w:eastAsia="Times New Roman"/>
              </w:rPr>
              <w:t>Місцезнаходження:</w:t>
            </w:r>
          </w:p>
        </w:tc>
      </w:tr>
      <w:tr w:rsidR="00DA7678" w:rsidTr="00DA7678">
        <w:trPr>
          <w:jc w:val="center"/>
        </w:trPr>
        <w:tc>
          <w:tcPr>
            <w:tcW w:w="4755" w:type="dxa"/>
            <w:tcMar>
              <w:top w:w="100" w:type="dxa"/>
              <w:left w:w="100" w:type="dxa"/>
              <w:bottom w:w="100" w:type="dxa"/>
              <w:right w:w="100" w:type="dxa"/>
            </w:tcMar>
            <w:hideMark/>
          </w:tcPr>
          <w:p w:rsidR="00DA7678" w:rsidRDefault="00DA7678">
            <w:pPr>
              <w:widowControl w:val="0"/>
              <w:spacing w:line="276" w:lineRule="auto"/>
              <w:rPr>
                <w:rFonts w:eastAsia="Times New Roman"/>
              </w:rPr>
            </w:pPr>
            <w:r>
              <w:rPr>
                <w:rFonts w:eastAsia="Times New Roman"/>
              </w:rPr>
              <w:t>Класифікація суб’єкта господарювання:</w:t>
            </w:r>
          </w:p>
          <w:p w:rsidR="00DA7678" w:rsidRDefault="00DA7678">
            <w:pPr>
              <w:widowControl w:val="0"/>
              <w:spacing w:line="276" w:lineRule="auto"/>
              <w:rPr>
                <w:rFonts w:eastAsia="Times New Roman"/>
              </w:rPr>
            </w:pPr>
            <w:r>
              <w:rPr>
                <w:rFonts w:eastAsia="Times New Roman"/>
              </w:rPr>
              <w:t>____________________________________</w:t>
            </w:r>
          </w:p>
        </w:tc>
        <w:tc>
          <w:tcPr>
            <w:tcW w:w="4845" w:type="dxa"/>
            <w:tcMar>
              <w:top w:w="100" w:type="dxa"/>
              <w:left w:w="100" w:type="dxa"/>
              <w:bottom w:w="100" w:type="dxa"/>
              <w:right w:w="100" w:type="dxa"/>
            </w:tcMar>
            <w:hideMark/>
          </w:tcPr>
          <w:p w:rsidR="00DA7678" w:rsidRDefault="00DA7678">
            <w:pPr>
              <w:widowControl w:val="0"/>
              <w:spacing w:line="276" w:lineRule="auto"/>
              <w:rPr>
                <w:rFonts w:eastAsia="Times New Roman"/>
              </w:rPr>
            </w:pPr>
            <w:r>
              <w:rPr>
                <w:rFonts w:eastAsia="Times New Roman"/>
              </w:rPr>
              <w:t>Класифікація суб’єкта господарювання:</w:t>
            </w:r>
          </w:p>
          <w:p w:rsidR="00DA7678" w:rsidRDefault="00DA7678">
            <w:pPr>
              <w:widowControl w:val="0"/>
              <w:spacing w:line="276" w:lineRule="auto"/>
              <w:rPr>
                <w:rFonts w:eastAsia="Times New Roman"/>
              </w:rPr>
            </w:pPr>
            <w:r>
              <w:rPr>
                <w:rFonts w:eastAsia="Times New Roman"/>
              </w:rPr>
              <w:t>__________________________________</w:t>
            </w:r>
          </w:p>
        </w:tc>
      </w:tr>
      <w:tr w:rsidR="00DA7678" w:rsidTr="00DA7678">
        <w:trPr>
          <w:jc w:val="center"/>
        </w:trPr>
        <w:tc>
          <w:tcPr>
            <w:tcW w:w="4755" w:type="dxa"/>
            <w:tcMar>
              <w:top w:w="100" w:type="dxa"/>
              <w:left w:w="100" w:type="dxa"/>
              <w:bottom w:w="100" w:type="dxa"/>
              <w:right w:w="100" w:type="dxa"/>
            </w:tcMar>
            <w:hideMark/>
          </w:tcPr>
          <w:p w:rsidR="00DA7678" w:rsidRDefault="00DA7678">
            <w:pPr>
              <w:spacing w:line="276" w:lineRule="auto"/>
              <w:rPr>
                <w:rFonts w:eastAsia="Times New Roman"/>
              </w:rPr>
            </w:pPr>
            <w:r>
              <w:rPr>
                <w:rFonts w:eastAsia="Times New Roman"/>
              </w:rPr>
              <w:t>Банківські реквізити:</w:t>
            </w:r>
          </w:p>
          <w:p w:rsidR="00DA7678" w:rsidRDefault="00DA7678">
            <w:pPr>
              <w:spacing w:line="276" w:lineRule="auto"/>
              <w:rPr>
                <w:rFonts w:eastAsia="Times New Roman"/>
              </w:rPr>
            </w:pPr>
            <w:r>
              <w:rPr>
                <w:rFonts w:eastAsia="Times New Roman"/>
              </w:rPr>
              <w:t xml:space="preserve">IBAN:UA_________________ </w:t>
            </w:r>
          </w:p>
        </w:tc>
        <w:tc>
          <w:tcPr>
            <w:tcW w:w="4845" w:type="dxa"/>
            <w:tcMar>
              <w:top w:w="100" w:type="dxa"/>
              <w:left w:w="100" w:type="dxa"/>
              <w:bottom w:w="100" w:type="dxa"/>
              <w:right w:w="100" w:type="dxa"/>
            </w:tcMar>
            <w:hideMark/>
          </w:tcPr>
          <w:p w:rsidR="00DA7678" w:rsidRDefault="00DA7678">
            <w:pPr>
              <w:spacing w:line="276" w:lineRule="auto"/>
              <w:rPr>
                <w:rFonts w:eastAsia="Times New Roman"/>
              </w:rPr>
            </w:pPr>
            <w:r>
              <w:rPr>
                <w:rFonts w:eastAsia="Times New Roman"/>
              </w:rPr>
              <w:t xml:space="preserve">Банківські реквізити: </w:t>
            </w:r>
          </w:p>
          <w:p w:rsidR="00DA7678" w:rsidRDefault="00DA7678">
            <w:pPr>
              <w:spacing w:line="276" w:lineRule="auto"/>
              <w:rPr>
                <w:rFonts w:eastAsia="Times New Roman"/>
              </w:rPr>
            </w:pPr>
            <w:r>
              <w:rPr>
                <w:rFonts w:eastAsia="Times New Roman"/>
              </w:rPr>
              <w:t xml:space="preserve">IBAN:UA_________________ </w:t>
            </w:r>
          </w:p>
        </w:tc>
      </w:tr>
      <w:tr w:rsidR="00DA7678" w:rsidTr="00DA7678">
        <w:trPr>
          <w:jc w:val="center"/>
        </w:trPr>
        <w:tc>
          <w:tcPr>
            <w:tcW w:w="4755" w:type="dxa"/>
            <w:tcMar>
              <w:top w:w="100" w:type="dxa"/>
              <w:left w:w="100" w:type="dxa"/>
              <w:bottom w:w="100" w:type="dxa"/>
              <w:right w:w="100" w:type="dxa"/>
            </w:tcMar>
            <w:hideMark/>
          </w:tcPr>
          <w:p w:rsidR="00DA7678" w:rsidRDefault="00DA7678">
            <w:pPr>
              <w:widowControl w:val="0"/>
              <w:spacing w:line="276" w:lineRule="auto"/>
              <w:rPr>
                <w:rFonts w:eastAsia="Times New Roman"/>
              </w:rPr>
            </w:pPr>
            <w:r>
              <w:rPr>
                <w:rFonts w:eastAsia="Times New Roman"/>
              </w:rPr>
              <w:t>в_________________</w:t>
            </w:r>
          </w:p>
        </w:tc>
        <w:tc>
          <w:tcPr>
            <w:tcW w:w="4845" w:type="dxa"/>
            <w:tcMar>
              <w:top w:w="100" w:type="dxa"/>
              <w:left w:w="100" w:type="dxa"/>
              <w:bottom w:w="100" w:type="dxa"/>
              <w:right w:w="100" w:type="dxa"/>
            </w:tcMar>
            <w:hideMark/>
          </w:tcPr>
          <w:p w:rsidR="00DA7678" w:rsidRDefault="00DA7678">
            <w:pPr>
              <w:widowControl w:val="0"/>
              <w:spacing w:line="276" w:lineRule="auto"/>
              <w:rPr>
                <w:rFonts w:eastAsia="Times New Roman"/>
              </w:rPr>
            </w:pPr>
            <w:r>
              <w:rPr>
                <w:rFonts w:eastAsia="Times New Roman"/>
              </w:rPr>
              <w:t>в_________________</w:t>
            </w:r>
          </w:p>
        </w:tc>
      </w:tr>
      <w:tr w:rsidR="00DA7678" w:rsidTr="00DA7678">
        <w:trPr>
          <w:jc w:val="center"/>
        </w:trPr>
        <w:tc>
          <w:tcPr>
            <w:tcW w:w="4755" w:type="dxa"/>
            <w:tcMar>
              <w:top w:w="100" w:type="dxa"/>
              <w:left w:w="100" w:type="dxa"/>
              <w:bottom w:w="100" w:type="dxa"/>
              <w:right w:w="100" w:type="dxa"/>
            </w:tcMar>
            <w:hideMark/>
          </w:tcPr>
          <w:p w:rsidR="00DA7678" w:rsidRDefault="00DA7678">
            <w:pPr>
              <w:widowControl w:val="0"/>
              <w:spacing w:line="276" w:lineRule="auto"/>
              <w:rPr>
                <w:rFonts w:eastAsia="Times New Roman"/>
              </w:rPr>
            </w:pPr>
            <w:r>
              <w:rPr>
                <w:rFonts w:eastAsia="Times New Roman"/>
              </w:rPr>
              <w:t>Код ЄДРПОУ_______________</w:t>
            </w:r>
          </w:p>
          <w:p w:rsidR="00DA7678" w:rsidRDefault="00DA7678">
            <w:pPr>
              <w:widowControl w:val="0"/>
              <w:spacing w:line="276" w:lineRule="auto"/>
              <w:rPr>
                <w:rFonts w:eastAsia="Times New Roman"/>
              </w:rPr>
            </w:pPr>
            <w:r>
              <w:rPr>
                <w:rFonts w:eastAsia="Times New Roman"/>
              </w:rPr>
              <w:t>ІПН_________________________________</w:t>
            </w:r>
          </w:p>
          <w:p w:rsidR="00DA7678" w:rsidRDefault="00DA7678">
            <w:pPr>
              <w:widowControl w:val="0"/>
              <w:spacing w:line="276" w:lineRule="auto"/>
              <w:rPr>
                <w:rFonts w:eastAsia="Times New Roman"/>
              </w:rPr>
            </w:pPr>
            <w:r>
              <w:rPr>
                <w:rFonts w:eastAsia="Times New Roman"/>
              </w:rPr>
              <w:t>свідоцтво платника ПДВ________________</w:t>
            </w:r>
          </w:p>
          <w:p w:rsidR="00DA7678" w:rsidRDefault="00DA7678">
            <w:pPr>
              <w:widowControl w:val="0"/>
              <w:spacing w:line="276" w:lineRule="auto"/>
              <w:rPr>
                <w:rFonts w:eastAsia="Times New Roman"/>
              </w:rPr>
            </w:pPr>
            <w:r>
              <w:rPr>
                <w:rFonts w:eastAsia="Times New Roman"/>
              </w:rPr>
              <w:t>e-</w:t>
            </w:r>
            <w:proofErr w:type="spellStart"/>
            <w:r>
              <w:rPr>
                <w:rFonts w:eastAsia="Times New Roman"/>
              </w:rPr>
              <w:t>mail</w:t>
            </w:r>
            <w:proofErr w:type="spellEnd"/>
            <w:r>
              <w:rPr>
                <w:rFonts w:eastAsia="Times New Roman"/>
              </w:rPr>
              <w:t>:_______________________________</w:t>
            </w:r>
          </w:p>
          <w:p w:rsidR="00DA7678" w:rsidRDefault="00DA7678">
            <w:pPr>
              <w:widowControl w:val="0"/>
              <w:spacing w:line="276" w:lineRule="auto"/>
              <w:rPr>
                <w:rFonts w:eastAsia="Times New Roman"/>
              </w:rPr>
            </w:pPr>
            <w:proofErr w:type="spellStart"/>
            <w:r>
              <w:rPr>
                <w:rFonts w:eastAsia="Times New Roman"/>
              </w:rPr>
              <w:t>Тел</w:t>
            </w:r>
            <w:proofErr w:type="spellEnd"/>
            <w:r>
              <w:rPr>
                <w:rFonts w:eastAsia="Times New Roman"/>
              </w:rPr>
              <w:t>._________________________________</w:t>
            </w:r>
          </w:p>
          <w:p w:rsidR="00DA7678" w:rsidRDefault="00DA7678">
            <w:pPr>
              <w:widowControl w:val="0"/>
              <w:spacing w:line="276" w:lineRule="auto"/>
              <w:rPr>
                <w:rFonts w:eastAsia="Times New Roman"/>
              </w:rPr>
            </w:pPr>
            <w:r>
              <w:rPr>
                <w:rFonts w:eastAsia="Times New Roman"/>
              </w:rPr>
              <w:t>______________/____________________/</w:t>
            </w:r>
          </w:p>
        </w:tc>
        <w:tc>
          <w:tcPr>
            <w:tcW w:w="4845" w:type="dxa"/>
            <w:tcMar>
              <w:top w:w="100" w:type="dxa"/>
              <w:left w:w="100" w:type="dxa"/>
              <w:bottom w:w="100" w:type="dxa"/>
              <w:right w:w="100" w:type="dxa"/>
            </w:tcMar>
            <w:hideMark/>
          </w:tcPr>
          <w:p w:rsidR="00DA7678" w:rsidRDefault="00DA7678">
            <w:pPr>
              <w:widowControl w:val="0"/>
              <w:spacing w:line="276" w:lineRule="auto"/>
              <w:rPr>
                <w:rFonts w:eastAsia="Times New Roman"/>
              </w:rPr>
            </w:pPr>
            <w:r>
              <w:rPr>
                <w:rFonts w:eastAsia="Times New Roman"/>
              </w:rPr>
              <w:t>Код ЄДРПОУ_______________</w:t>
            </w:r>
          </w:p>
          <w:p w:rsidR="00DA7678" w:rsidRDefault="00DA7678">
            <w:pPr>
              <w:widowControl w:val="0"/>
              <w:spacing w:line="276" w:lineRule="auto"/>
              <w:rPr>
                <w:rFonts w:eastAsia="Times New Roman"/>
              </w:rPr>
            </w:pPr>
            <w:r>
              <w:rPr>
                <w:rFonts w:eastAsia="Times New Roman"/>
              </w:rPr>
              <w:t>ІПН________________________</w:t>
            </w:r>
          </w:p>
          <w:p w:rsidR="00DA7678" w:rsidRDefault="00DA7678">
            <w:pPr>
              <w:widowControl w:val="0"/>
              <w:spacing w:line="276" w:lineRule="auto"/>
              <w:rPr>
                <w:rFonts w:eastAsia="Times New Roman"/>
              </w:rPr>
            </w:pPr>
            <w:r>
              <w:rPr>
                <w:rFonts w:eastAsia="Times New Roman"/>
              </w:rPr>
              <w:t>свідоцтво платника ПДВ________________</w:t>
            </w:r>
          </w:p>
          <w:p w:rsidR="00DA7678" w:rsidRDefault="00DA7678">
            <w:pPr>
              <w:widowControl w:val="0"/>
              <w:spacing w:line="276" w:lineRule="auto"/>
              <w:rPr>
                <w:rFonts w:eastAsia="Times New Roman"/>
              </w:rPr>
            </w:pPr>
            <w:r>
              <w:rPr>
                <w:rFonts w:eastAsia="Times New Roman"/>
              </w:rPr>
              <w:t>e-</w:t>
            </w:r>
            <w:proofErr w:type="spellStart"/>
            <w:r>
              <w:rPr>
                <w:rFonts w:eastAsia="Times New Roman"/>
              </w:rPr>
              <w:t>mail</w:t>
            </w:r>
            <w:proofErr w:type="spellEnd"/>
            <w:r>
              <w:rPr>
                <w:rFonts w:eastAsia="Times New Roman"/>
              </w:rPr>
              <w:t>:_______________________________</w:t>
            </w:r>
          </w:p>
          <w:p w:rsidR="00DA7678" w:rsidRDefault="00DA7678">
            <w:pPr>
              <w:widowControl w:val="0"/>
              <w:spacing w:line="276" w:lineRule="auto"/>
              <w:rPr>
                <w:rFonts w:eastAsia="Times New Roman"/>
              </w:rPr>
            </w:pPr>
            <w:proofErr w:type="spellStart"/>
            <w:r>
              <w:rPr>
                <w:rFonts w:eastAsia="Times New Roman"/>
              </w:rPr>
              <w:t>Тел</w:t>
            </w:r>
            <w:proofErr w:type="spellEnd"/>
            <w:r>
              <w:rPr>
                <w:rFonts w:eastAsia="Times New Roman"/>
              </w:rPr>
              <w:t>._________________________________</w:t>
            </w:r>
          </w:p>
          <w:p w:rsidR="00DA7678" w:rsidRDefault="00DA7678">
            <w:pPr>
              <w:widowControl w:val="0"/>
              <w:spacing w:line="276" w:lineRule="auto"/>
              <w:rPr>
                <w:rFonts w:eastAsia="Times New Roman"/>
              </w:rPr>
            </w:pPr>
            <w:r>
              <w:rPr>
                <w:rFonts w:eastAsia="Times New Roman"/>
              </w:rPr>
              <w:t>______________/____________________/</w:t>
            </w:r>
          </w:p>
        </w:tc>
      </w:tr>
    </w:tbl>
    <w:p w:rsidR="00DA7678" w:rsidRDefault="00DA7678" w:rsidP="00DA7678">
      <w:pPr>
        <w:jc w:val="center"/>
        <w:rPr>
          <w:rFonts w:eastAsia="Times New Roman"/>
          <w:b/>
        </w:rPr>
      </w:pPr>
    </w:p>
    <w:tbl>
      <w:tblPr>
        <w:tblW w:w="9645" w:type="dxa"/>
        <w:tblInd w:w="-115" w:type="dxa"/>
        <w:tblBorders>
          <w:insideH w:val="nil"/>
          <w:insideV w:val="nil"/>
        </w:tblBorders>
        <w:tblLayout w:type="fixed"/>
        <w:tblLook w:val="0400" w:firstRow="0" w:lastRow="0" w:firstColumn="0" w:lastColumn="0" w:noHBand="0" w:noVBand="1"/>
      </w:tblPr>
      <w:tblGrid>
        <w:gridCol w:w="4890"/>
        <w:gridCol w:w="4755"/>
      </w:tblGrid>
      <w:tr w:rsidR="00DA7678" w:rsidTr="00DA7678">
        <w:tc>
          <w:tcPr>
            <w:tcW w:w="4887" w:type="dxa"/>
          </w:tcPr>
          <w:p w:rsidR="00DA7678" w:rsidRDefault="00DA7678">
            <w:pPr>
              <w:spacing w:line="276" w:lineRule="auto"/>
              <w:ind w:right="-36"/>
              <w:jc w:val="both"/>
              <w:rPr>
                <w:rFonts w:eastAsia="Times New Roman"/>
                <w:b/>
              </w:rPr>
            </w:pPr>
          </w:p>
        </w:tc>
        <w:tc>
          <w:tcPr>
            <w:tcW w:w="4752" w:type="dxa"/>
          </w:tcPr>
          <w:p w:rsidR="00DA7678" w:rsidRDefault="00DA7678">
            <w:pPr>
              <w:spacing w:line="276" w:lineRule="auto"/>
              <w:ind w:right="-36"/>
              <w:jc w:val="center"/>
              <w:rPr>
                <w:rFonts w:eastAsia="Times New Roman"/>
                <w:b/>
                <w:color w:val="000000"/>
              </w:rPr>
            </w:pPr>
          </w:p>
        </w:tc>
      </w:tr>
    </w:tbl>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b/>
          <w:lang w:eastAsia="zh-CN"/>
        </w:rPr>
      </w:pPr>
      <w:r>
        <w:rPr>
          <w:rFonts w:ascii="Times New Roman CYR" w:hAnsi="Times New Roman CYR" w:cs="Times New Roman CYR"/>
          <w:b/>
          <w:lang w:eastAsia="zh-CN"/>
        </w:rPr>
        <w:lastRenderedPageBreak/>
        <w:t>ДОДАТОК</w:t>
      </w:r>
      <w:r>
        <w:rPr>
          <w:b/>
          <w:lang w:eastAsia="zh-CN"/>
        </w:rPr>
        <w:t xml:space="preserve"> № 1</w:t>
      </w:r>
    </w:p>
    <w:p w:rsidR="00DA7678" w:rsidRDefault="00DA7678" w:rsidP="00DA76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r>
        <w:rPr>
          <w:b/>
          <w:lang w:eastAsia="zh-CN"/>
        </w:rPr>
        <w:t>до Договору № __________</w:t>
      </w:r>
    </w:p>
    <w:p w:rsidR="00DA7678" w:rsidRDefault="00DA7678" w:rsidP="00DA76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r>
        <w:rPr>
          <w:b/>
          <w:lang w:eastAsia="zh-CN"/>
        </w:rPr>
        <w:t>від «_____» __________________ 202</w:t>
      </w:r>
      <w:r>
        <w:rPr>
          <w:b/>
          <w:lang w:val="ru-RU" w:eastAsia="zh-CN"/>
        </w:rPr>
        <w:t>3</w:t>
      </w:r>
      <w:r>
        <w:rPr>
          <w:b/>
          <w:lang w:eastAsia="zh-CN"/>
        </w:rPr>
        <w:t xml:space="preserve"> року</w:t>
      </w:r>
    </w:p>
    <w:p w:rsidR="00DA7678" w:rsidRDefault="00DA7678" w:rsidP="00DA76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center"/>
        <w:rPr>
          <w:b/>
          <w:lang w:eastAsia="zh-CN"/>
        </w:rPr>
      </w:pPr>
      <w:r>
        <w:rPr>
          <w:b/>
          <w:lang w:eastAsia="zh-CN"/>
        </w:rPr>
        <w:t>СПЕЦИФІКАЦІЯ</w:t>
      </w:r>
    </w:p>
    <w:p w:rsidR="00D03696" w:rsidRPr="003C73FE" w:rsidRDefault="00DA7678" w:rsidP="00D0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ru-RU"/>
        </w:rPr>
      </w:pPr>
      <w:r>
        <w:rPr>
          <w:rFonts w:ascii="Times New Roman CYR" w:hAnsi="Times New Roman CYR" w:cs="Times New Roman CYR"/>
          <w:b/>
          <w:lang w:eastAsia="zh-CN"/>
        </w:rPr>
        <w:t xml:space="preserve">на закупівлю - код за </w:t>
      </w:r>
      <w:r>
        <w:rPr>
          <w:b/>
        </w:rPr>
        <w:t xml:space="preserve"> – </w:t>
      </w:r>
      <w:r w:rsidR="00D03696" w:rsidRPr="00795327">
        <w:rPr>
          <w:b/>
          <w:shd w:val="clear" w:color="auto" w:fill="FFFFFF"/>
        </w:rPr>
        <w:t>ДК 021:2015   03220000-9 Овочі , фрукти та гор</w:t>
      </w:r>
      <w:r w:rsidR="00D03696">
        <w:rPr>
          <w:b/>
          <w:shd w:val="clear" w:color="auto" w:fill="FFFFFF"/>
        </w:rPr>
        <w:t xml:space="preserve">іхи  ( </w:t>
      </w:r>
      <w:r w:rsidR="00D03696" w:rsidRPr="00795327">
        <w:rPr>
          <w:b/>
          <w:shd w:val="clear" w:color="auto" w:fill="FFFFFF"/>
        </w:rPr>
        <w:t xml:space="preserve"> </w:t>
      </w:r>
      <w:r w:rsidR="00D03696">
        <w:rPr>
          <w:b/>
          <w:shd w:val="clear" w:color="auto" w:fill="FFFFFF"/>
        </w:rPr>
        <w:t>03221112-4</w:t>
      </w:r>
      <w:r w:rsidR="00D03696" w:rsidRPr="00795327">
        <w:rPr>
          <w:b/>
          <w:shd w:val="clear" w:color="auto" w:fill="FFFFFF"/>
        </w:rPr>
        <w:t xml:space="preserve"> морква ,</w:t>
      </w:r>
      <w:r w:rsidR="00D03696">
        <w:rPr>
          <w:b/>
          <w:shd w:val="clear" w:color="auto" w:fill="FFFFFF"/>
        </w:rPr>
        <w:t xml:space="preserve">03221113-1 </w:t>
      </w:r>
      <w:r w:rsidR="00D03696" w:rsidRPr="00795327">
        <w:rPr>
          <w:b/>
          <w:shd w:val="clear" w:color="auto" w:fill="FFFFFF"/>
        </w:rPr>
        <w:t>цибуля ріпчаста ,</w:t>
      </w:r>
      <w:r w:rsidR="00D03696">
        <w:rPr>
          <w:b/>
          <w:shd w:val="clear" w:color="auto" w:fill="FFFFFF"/>
        </w:rPr>
        <w:t>03221410-3</w:t>
      </w:r>
      <w:r w:rsidR="00D03696" w:rsidRPr="00795327">
        <w:rPr>
          <w:b/>
          <w:shd w:val="clear" w:color="auto" w:fill="FFFFFF"/>
        </w:rPr>
        <w:t xml:space="preserve"> капуста  білоголова ,</w:t>
      </w:r>
      <w:r w:rsidR="00D03696">
        <w:rPr>
          <w:b/>
          <w:shd w:val="clear" w:color="auto" w:fill="FFFFFF"/>
        </w:rPr>
        <w:t xml:space="preserve">03221111-7 </w:t>
      </w:r>
      <w:r w:rsidR="00D03696" w:rsidRPr="00795327">
        <w:rPr>
          <w:b/>
          <w:shd w:val="clear" w:color="auto" w:fill="FFFFFF"/>
        </w:rPr>
        <w:t xml:space="preserve"> буряк столовий )  </w:t>
      </w:r>
      <w:r w:rsidR="00D03696" w:rsidRPr="00795327">
        <w:rPr>
          <w:rFonts w:ascii="Arial" w:hAnsi="Arial" w:cs="Arial"/>
          <w:b/>
          <w:color w:val="333333"/>
        </w:rPr>
        <w:t xml:space="preserve"> </w:t>
      </w:r>
      <w:r w:rsidR="00D03696">
        <w:rPr>
          <w:bCs/>
        </w:rPr>
        <w:t xml:space="preserve"> </w:t>
      </w:r>
    </w:p>
    <w:p w:rsidR="00DA7678" w:rsidRPr="00D03696" w:rsidRDefault="00DA7678" w:rsidP="00DA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DA7678" w:rsidRDefault="00DA7678" w:rsidP="00DA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DA7678" w:rsidRDefault="00DA7678" w:rsidP="00DA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imes New Roman CYR" w:hAnsi="Times New Roman CYR" w:cs="Times New Roman CYR"/>
          <w:lang w:eastAsia="zh-CN"/>
        </w:rPr>
      </w:pPr>
    </w:p>
    <w:tbl>
      <w:tblPr>
        <w:tblpPr w:leftFromText="180" w:rightFromText="180" w:bottomFromText="200" w:vertAnchor="text" w:horzAnchor="margin" w:tblpY="-10"/>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3647"/>
        <w:gridCol w:w="1615"/>
        <w:gridCol w:w="1084"/>
        <w:gridCol w:w="1222"/>
        <w:gridCol w:w="1220"/>
      </w:tblGrid>
      <w:tr w:rsidR="00DA7678" w:rsidTr="00DA7678">
        <w:trPr>
          <w:trHeight w:val="828"/>
        </w:trPr>
        <w:tc>
          <w:tcPr>
            <w:tcW w:w="267" w:type="pct"/>
            <w:tcBorders>
              <w:top w:val="single" w:sz="4" w:space="0" w:color="auto"/>
              <w:left w:val="single" w:sz="4" w:space="0" w:color="auto"/>
              <w:bottom w:val="single" w:sz="4" w:space="0" w:color="auto"/>
              <w:right w:val="single" w:sz="4" w:space="0" w:color="auto"/>
            </w:tcBorders>
            <w:vAlign w:val="center"/>
            <w:hideMark/>
          </w:tcPr>
          <w:p w:rsidR="00DA7678" w:rsidRDefault="00DA7678">
            <w:pPr>
              <w:widowControl w:val="0"/>
              <w:suppressAutoHyphens/>
              <w:autoSpaceDE w:val="0"/>
              <w:spacing w:line="276" w:lineRule="auto"/>
              <w:jc w:val="center"/>
              <w:rPr>
                <w:b/>
                <w:sz w:val="20"/>
                <w:szCs w:val="20"/>
                <w:lang w:eastAsia="zh-CN"/>
              </w:rPr>
            </w:pPr>
            <w:r>
              <w:rPr>
                <w:b/>
                <w:sz w:val="20"/>
                <w:szCs w:val="20"/>
                <w:lang w:eastAsia="zh-CN"/>
              </w:rPr>
              <w:t>№</w:t>
            </w:r>
          </w:p>
          <w:p w:rsidR="00DA7678" w:rsidRDefault="00DA7678">
            <w:pPr>
              <w:widowControl w:val="0"/>
              <w:tabs>
                <w:tab w:val="left" w:pos="2715"/>
              </w:tabs>
              <w:suppressAutoHyphens/>
              <w:autoSpaceDE w:val="0"/>
              <w:spacing w:line="276" w:lineRule="auto"/>
              <w:jc w:val="center"/>
              <w:rPr>
                <w:sz w:val="20"/>
                <w:szCs w:val="20"/>
                <w:lang w:eastAsia="zh-CN"/>
              </w:rPr>
            </w:pPr>
            <w:r>
              <w:rPr>
                <w:b/>
                <w:sz w:val="20"/>
                <w:szCs w:val="20"/>
                <w:lang w:eastAsia="zh-CN"/>
              </w:rPr>
              <w:t>з/п</w:t>
            </w:r>
          </w:p>
        </w:tc>
        <w:tc>
          <w:tcPr>
            <w:tcW w:w="1964" w:type="pct"/>
            <w:tcBorders>
              <w:top w:val="single" w:sz="4" w:space="0" w:color="auto"/>
              <w:left w:val="single" w:sz="4" w:space="0" w:color="auto"/>
              <w:bottom w:val="single" w:sz="4" w:space="0" w:color="auto"/>
              <w:right w:val="single" w:sz="4" w:space="0" w:color="auto"/>
            </w:tcBorders>
            <w:vAlign w:val="center"/>
            <w:hideMark/>
          </w:tcPr>
          <w:p w:rsidR="00DA7678" w:rsidRDefault="00DA7678">
            <w:pPr>
              <w:widowControl w:val="0"/>
              <w:tabs>
                <w:tab w:val="left" w:pos="2715"/>
              </w:tabs>
              <w:suppressAutoHyphens/>
              <w:autoSpaceDE w:val="0"/>
              <w:spacing w:line="276" w:lineRule="auto"/>
              <w:jc w:val="center"/>
              <w:rPr>
                <w:sz w:val="20"/>
                <w:szCs w:val="20"/>
                <w:lang w:eastAsia="zh-CN"/>
              </w:rPr>
            </w:pPr>
            <w:r>
              <w:rPr>
                <w:b/>
                <w:sz w:val="20"/>
                <w:szCs w:val="20"/>
                <w:lang w:eastAsia="zh-CN"/>
              </w:rPr>
              <w:t>Найменування товару</w:t>
            </w:r>
          </w:p>
        </w:tc>
        <w:tc>
          <w:tcPr>
            <w:tcW w:w="870" w:type="pct"/>
            <w:tcBorders>
              <w:top w:val="single" w:sz="4" w:space="0" w:color="auto"/>
              <w:left w:val="single" w:sz="4" w:space="0" w:color="auto"/>
              <w:bottom w:val="single" w:sz="4" w:space="0" w:color="auto"/>
              <w:right w:val="single" w:sz="4" w:space="0" w:color="auto"/>
            </w:tcBorders>
            <w:vAlign w:val="center"/>
            <w:hideMark/>
          </w:tcPr>
          <w:p w:rsidR="00DA7678" w:rsidRDefault="00DA7678">
            <w:pPr>
              <w:widowControl w:val="0"/>
              <w:tabs>
                <w:tab w:val="left" w:pos="2715"/>
              </w:tabs>
              <w:suppressAutoHyphens/>
              <w:autoSpaceDE w:val="0"/>
              <w:spacing w:line="276" w:lineRule="auto"/>
              <w:jc w:val="center"/>
              <w:rPr>
                <w:sz w:val="20"/>
                <w:szCs w:val="20"/>
                <w:lang w:eastAsia="zh-CN"/>
              </w:rPr>
            </w:pPr>
            <w:r>
              <w:rPr>
                <w:b/>
                <w:sz w:val="20"/>
                <w:szCs w:val="20"/>
                <w:lang w:eastAsia="zh-CN"/>
              </w:rPr>
              <w:t>Од. виміру</w:t>
            </w:r>
          </w:p>
        </w:tc>
        <w:tc>
          <w:tcPr>
            <w:tcW w:w="584" w:type="pct"/>
            <w:tcBorders>
              <w:top w:val="single" w:sz="4" w:space="0" w:color="auto"/>
              <w:left w:val="single" w:sz="4" w:space="0" w:color="auto"/>
              <w:bottom w:val="single" w:sz="4" w:space="0" w:color="auto"/>
              <w:right w:val="single" w:sz="4" w:space="0" w:color="auto"/>
            </w:tcBorders>
            <w:vAlign w:val="center"/>
            <w:hideMark/>
          </w:tcPr>
          <w:p w:rsidR="00DA7678" w:rsidRDefault="00DA7678">
            <w:pPr>
              <w:widowControl w:val="0"/>
              <w:tabs>
                <w:tab w:val="left" w:pos="2715"/>
              </w:tabs>
              <w:suppressAutoHyphens/>
              <w:autoSpaceDE w:val="0"/>
              <w:spacing w:line="276" w:lineRule="auto"/>
              <w:jc w:val="center"/>
              <w:rPr>
                <w:sz w:val="20"/>
                <w:szCs w:val="20"/>
                <w:lang w:eastAsia="zh-CN"/>
              </w:rPr>
            </w:pPr>
            <w:r>
              <w:rPr>
                <w:b/>
                <w:sz w:val="20"/>
                <w:szCs w:val="20"/>
                <w:lang w:eastAsia="zh-CN"/>
              </w:rPr>
              <w:t>К-ть</w:t>
            </w:r>
          </w:p>
        </w:tc>
        <w:tc>
          <w:tcPr>
            <w:tcW w:w="658" w:type="pct"/>
            <w:tcBorders>
              <w:top w:val="single" w:sz="4" w:space="0" w:color="auto"/>
              <w:left w:val="single" w:sz="4" w:space="0" w:color="auto"/>
              <w:bottom w:val="single" w:sz="4" w:space="0" w:color="auto"/>
              <w:right w:val="single" w:sz="4" w:space="0" w:color="auto"/>
            </w:tcBorders>
            <w:vAlign w:val="center"/>
            <w:hideMark/>
          </w:tcPr>
          <w:p w:rsidR="00DA7678" w:rsidRDefault="00DA7678">
            <w:pPr>
              <w:widowControl w:val="0"/>
              <w:tabs>
                <w:tab w:val="left" w:pos="2715"/>
              </w:tabs>
              <w:suppressAutoHyphens/>
              <w:autoSpaceDE w:val="0"/>
              <w:spacing w:line="276" w:lineRule="auto"/>
              <w:jc w:val="center"/>
              <w:rPr>
                <w:sz w:val="20"/>
                <w:szCs w:val="20"/>
                <w:lang w:eastAsia="zh-CN"/>
              </w:rPr>
            </w:pPr>
            <w:r>
              <w:rPr>
                <w:b/>
                <w:sz w:val="20"/>
                <w:szCs w:val="20"/>
                <w:lang w:eastAsia="zh-CN"/>
              </w:rPr>
              <w:t xml:space="preserve">Ціна за одиницю, грн. з ПДВ </w:t>
            </w:r>
            <w:r>
              <w:rPr>
                <w:b/>
                <w:bCs/>
                <w:sz w:val="20"/>
                <w:szCs w:val="20"/>
                <w:lang w:eastAsia="zh-CN"/>
              </w:rPr>
              <w:t>(або без ПДВ – якщо учасник не є платником ПДВ)</w:t>
            </w:r>
          </w:p>
        </w:tc>
        <w:tc>
          <w:tcPr>
            <w:tcW w:w="658" w:type="pct"/>
            <w:tcBorders>
              <w:top w:val="single" w:sz="4" w:space="0" w:color="auto"/>
              <w:left w:val="single" w:sz="4" w:space="0" w:color="auto"/>
              <w:bottom w:val="single" w:sz="4" w:space="0" w:color="auto"/>
              <w:right w:val="single" w:sz="4" w:space="0" w:color="auto"/>
            </w:tcBorders>
            <w:vAlign w:val="center"/>
            <w:hideMark/>
          </w:tcPr>
          <w:p w:rsidR="00DA7678" w:rsidRDefault="00DA7678">
            <w:pPr>
              <w:widowControl w:val="0"/>
              <w:tabs>
                <w:tab w:val="left" w:pos="2715"/>
              </w:tabs>
              <w:suppressAutoHyphens/>
              <w:autoSpaceDE w:val="0"/>
              <w:spacing w:line="276" w:lineRule="auto"/>
              <w:jc w:val="center"/>
              <w:rPr>
                <w:sz w:val="20"/>
                <w:szCs w:val="20"/>
                <w:lang w:eastAsia="zh-CN"/>
              </w:rPr>
            </w:pPr>
            <w:r>
              <w:rPr>
                <w:b/>
                <w:sz w:val="20"/>
                <w:szCs w:val="20"/>
                <w:lang w:eastAsia="zh-CN"/>
              </w:rPr>
              <w:t xml:space="preserve">Всього, грн. з ПДВ </w:t>
            </w:r>
            <w:r>
              <w:rPr>
                <w:b/>
                <w:bCs/>
                <w:sz w:val="20"/>
                <w:szCs w:val="20"/>
                <w:lang w:eastAsia="zh-CN"/>
              </w:rPr>
              <w:t>(або без ПДВ – якщо учасник не є платником ПДВ)</w:t>
            </w:r>
          </w:p>
        </w:tc>
      </w:tr>
      <w:tr w:rsidR="00DA7678" w:rsidTr="00DA7678">
        <w:trPr>
          <w:trHeight w:val="1320"/>
        </w:trPr>
        <w:tc>
          <w:tcPr>
            <w:tcW w:w="267" w:type="pct"/>
            <w:tcBorders>
              <w:top w:val="single" w:sz="4" w:space="0" w:color="auto"/>
              <w:left w:val="single" w:sz="4" w:space="0" w:color="auto"/>
              <w:bottom w:val="single" w:sz="4" w:space="0" w:color="auto"/>
              <w:right w:val="single" w:sz="4" w:space="0" w:color="auto"/>
            </w:tcBorders>
            <w:vAlign w:val="center"/>
            <w:hideMark/>
          </w:tcPr>
          <w:p w:rsidR="00DA7678" w:rsidRDefault="00DA7678">
            <w:pPr>
              <w:spacing w:after="0" w:line="276" w:lineRule="auto"/>
              <w:rPr>
                <w:rFonts w:asciiTheme="minorHAnsi" w:eastAsiaTheme="minorHAnsi" w:hAnsiTheme="minorHAnsi" w:cstheme="minorBidi"/>
              </w:rPr>
            </w:pPr>
          </w:p>
        </w:tc>
        <w:tc>
          <w:tcPr>
            <w:tcW w:w="1964" w:type="pct"/>
            <w:tcBorders>
              <w:top w:val="single" w:sz="4" w:space="0" w:color="auto"/>
              <w:left w:val="single" w:sz="4" w:space="0" w:color="auto"/>
              <w:bottom w:val="single" w:sz="4" w:space="0" w:color="auto"/>
              <w:right w:val="single" w:sz="4" w:space="0" w:color="auto"/>
            </w:tcBorders>
            <w:hideMark/>
          </w:tcPr>
          <w:p w:rsidR="00D03696" w:rsidRPr="003C73FE" w:rsidRDefault="00DA7678" w:rsidP="00D0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ru-RU"/>
              </w:rPr>
            </w:pPr>
            <w:r>
              <w:rPr>
                <w:b/>
                <w:lang w:val="ru-RU"/>
              </w:rPr>
              <w:t xml:space="preserve"> </w:t>
            </w:r>
            <w:r>
              <w:rPr>
                <w:b/>
              </w:rPr>
              <w:t xml:space="preserve"> ДК 021: 2015</w:t>
            </w:r>
            <w:r w:rsidR="00D03696">
              <w:rPr>
                <w:b/>
                <w:lang w:val="ru-RU"/>
              </w:rPr>
              <w:t xml:space="preserve"> </w:t>
            </w:r>
            <w:r w:rsidR="00D03696" w:rsidRPr="00795327">
              <w:rPr>
                <w:b/>
                <w:shd w:val="clear" w:color="auto" w:fill="FFFFFF"/>
              </w:rPr>
              <w:t xml:space="preserve"> </w:t>
            </w:r>
            <w:r w:rsidR="00D03696" w:rsidRPr="00795327">
              <w:rPr>
                <w:b/>
                <w:shd w:val="clear" w:color="auto" w:fill="FFFFFF"/>
              </w:rPr>
              <w:t>ДК 021:2015   03220000-9 Овочі , фрукти та гор</w:t>
            </w:r>
            <w:r w:rsidR="00D03696">
              <w:rPr>
                <w:b/>
                <w:shd w:val="clear" w:color="auto" w:fill="FFFFFF"/>
              </w:rPr>
              <w:t xml:space="preserve">іхи  ( </w:t>
            </w:r>
            <w:r w:rsidR="00D03696" w:rsidRPr="00795327">
              <w:rPr>
                <w:b/>
                <w:shd w:val="clear" w:color="auto" w:fill="FFFFFF"/>
              </w:rPr>
              <w:t xml:space="preserve"> </w:t>
            </w:r>
            <w:r w:rsidR="00D03696">
              <w:rPr>
                <w:b/>
                <w:shd w:val="clear" w:color="auto" w:fill="FFFFFF"/>
              </w:rPr>
              <w:t>03221112-4</w:t>
            </w:r>
            <w:r w:rsidR="00D03696" w:rsidRPr="00795327">
              <w:rPr>
                <w:b/>
                <w:shd w:val="clear" w:color="auto" w:fill="FFFFFF"/>
              </w:rPr>
              <w:t xml:space="preserve"> морква ,</w:t>
            </w:r>
            <w:r w:rsidR="00D03696">
              <w:rPr>
                <w:b/>
                <w:shd w:val="clear" w:color="auto" w:fill="FFFFFF"/>
              </w:rPr>
              <w:t xml:space="preserve">03221113-1 </w:t>
            </w:r>
            <w:r w:rsidR="00D03696" w:rsidRPr="00795327">
              <w:rPr>
                <w:b/>
                <w:shd w:val="clear" w:color="auto" w:fill="FFFFFF"/>
              </w:rPr>
              <w:t>цибуля ріпчаста ,</w:t>
            </w:r>
            <w:r w:rsidR="00D03696">
              <w:rPr>
                <w:b/>
                <w:shd w:val="clear" w:color="auto" w:fill="FFFFFF"/>
              </w:rPr>
              <w:t>03221410-3</w:t>
            </w:r>
            <w:r w:rsidR="00D03696" w:rsidRPr="00795327">
              <w:rPr>
                <w:b/>
                <w:shd w:val="clear" w:color="auto" w:fill="FFFFFF"/>
              </w:rPr>
              <w:t xml:space="preserve"> капуста  білоголова ,</w:t>
            </w:r>
            <w:r w:rsidR="00D03696">
              <w:rPr>
                <w:b/>
                <w:shd w:val="clear" w:color="auto" w:fill="FFFFFF"/>
              </w:rPr>
              <w:t xml:space="preserve">03221111-7 </w:t>
            </w:r>
            <w:r w:rsidR="00D03696" w:rsidRPr="00795327">
              <w:rPr>
                <w:b/>
                <w:shd w:val="clear" w:color="auto" w:fill="FFFFFF"/>
              </w:rPr>
              <w:t xml:space="preserve"> буряк столовий )  </w:t>
            </w:r>
            <w:r w:rsidR="00D03696" w:rsidRPr="00795327">
              <w:rPr>
                <w:rFonts w:ascii="Arial" w:hAnsi="Arial" w:cs="Arial"/>
                <w:b/>
                <w:color w:val="333333"/>
              </w:rPr>
              <w:t xml:space="preserve"> </w:t>
            </w:r>
            <w:r w:rsidR="00D03696">
              <w:rPr>
                <w:bCs/>
              </w:rPr>
              <w:t xml:space="preserve"> </w:t>
            </w:r>
          </w:p>
          <w:p w:rsidR="00016B86" w:rsidRDefault="00016B86" w:rsidP="000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DA7678" w:rsidRDefault="00DA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lang w:val="ru-RU"/>
              </w:rPr>
            </w:pPr>
          </w:p>
        </w:tc>
        <w:tc>
          <w:tcPr>
            <w:tcW w:w="870" w:type="pct"/>
            <w:tcBorders>
              <w:top w:val="single" w:sz="4" w:space="0" w:color="auto"/>
              <w:left w:val="single" w:sz="4" w:space="0" w:color="auto"/>
              <w:bottom w:val="single" w:sz="4" w:space="0" w:color="auto"/>
              <w:right w:val="single" w:sz="4" w:space="0" w:color="auto"/>
            </w:tcBorders>
          </w:tcPr>
          <w:p w:rsidR="00DA7678" w:rsidRDefault="00DA7678">
            <w:pPr>
              <w:spacing w:line="276" w:lineRule="auto"/>
              <w:rPr>
                <w:b/>
                <w:lang w:val="ru-RU"/>
              </w:rPr>
            </w:pPr>
          </w:p>
          <w:p w:rsidR="00DA7678" w:rsidRDefault="00DA7678">
            <w:pPr>
              <w:spacing w:line="276" w:lineRule="auto"/>
              <w:rPr>
                <w:b/>
                <w:lang w:val="ru-RU"/>
              </w:rPr>
            </w:pPr>
            <w:r>
              <w:rPr>
                <w:b/>
                <w:lang w:val="ru-RU"/>
              </w:rPr>
              <w:t>Лот</w:t>
            </w:r>
          </w:p>
          <w:p w:rsidR="00DA7678" w:rsidRDefault="00DA7678">
            <w:pPr>
              <w:spacing w:line="276" w:lineRule="auto"/>
              <w:rPr>
                <w:b/>
                <w:lang w:val="ru-RU"/>
              </w:rPr>
            </w:pPr>
          </w:p>
        </w:tc>
        <w:tc>
          <w:tcPr>
            <w:tcW w:w="584" w:type="pct"/>
            <w:tcBorders>
              <w:top w:val="single" w:sz="4" w:space="0" w:color="auto"/>
              <w:left w:val="single" w:sz="4" w:space="0" w:color="auto"/>
              <w:bottom w:val="single" w:sz="4" w:space="0" w:color="auto"/>
              <w:right w:val="single" w:sz="4" w:space="0" w:color="auto"/>
            </w:tcBorders>
          </w:tcPr>
          <w:p w:rsidR="00DA7678" w:rsidRDefault="00DA7678">
            <w:pPr>
              <w:spacing w:line="276" w:lineRule="auto"/>
              <w:rPr>
                <w:b/>
                <w:lang w:val="ru-RU"/>
              </w:rPr>
            </w:pPr>
          </w:p>
          <w:p w:rsidR="00DA7678" w:rsidRDefault="00DA7678">
            <w:pPr>
              <w:spacing w:line="276" w:lineRule="auto"/>
              <w:rPr>
                <w:b/>
                <w:lang w:val="ru-RU"/>
              </w:rPr>
            </w:pPr>
            <w:r>
              <w:rPr>
                <w:b/>
                <w:lang w:val="ru-RU"/>
              </w:rPr>
              <w:t xml:space="preserve">   1</w:t>
            </w:r>
          </w:p>
        </w:tc>
        <w:tc>
          <w:tcPr>
            <w:tcW w:w="658" w:type="pct"/>
            <w:tcBorders>
              <w:top w:val="single" w:sz="4" w:space="0" w:color="auto"/>
              <w:left w:val="single" w:sz="4" w:space="0" w:color="auto"/>
              <w:bottom w:val="single" w:sz="4" w:space="0" w:color="auto"/>
              <w:right w:val="single" w:sz="4" w:space="0" w:color="auto"/>
            </w:tcBorders>
            <w:vAlign w:val="center"/>
          </w:tcPr>
          <w:p w:rsidR="00DA7678" w:rsidRDefault="00DA7678">
            <w:pPr>
              <w:widowControl w:val="0"/>
              <w:tabs>
                <w:tab w:val="left" w:pos="2715"/>
              </w:tabs>
              <w:suppressAutoHyphens/>
              <w:autoSpaceDE w:val="0"/>
              <w:spacing w:line="276" w:lineRule="auto"/>
              <w:jc w:val="center"/>
              <w:rPr>
                <w:lang w:eastAsia="zh-CN"/>
              </w:rPr>
            </w:pPr>
          </w:p>
        </w:tc>
        <w:tc>
          <w:tcPr>
            <w:tcW w:w="658" w:type="pct"/>
            <w:tcBorders>
              <w:top w:val="single" w:sz="4" w:space="0" w:color="auto"/>
              <w:left w:val="single" w:sz="4" w:space="0" w:color="auto"/>
              <w:bottom w:val="single" w:sz="4" w:space="0" w:color="auto"/>
              <w:right w:val="single" w:sz="4" w:space="0" w:color="auto"/>
            </w:tcBorders>
            <w:vAlign w:val="center"/>
          </w:tcPr>
          <w:p w:rsidR="00DA7678" w:rsidRDefault="00DA7678">
            <w:pPr>
              <w:widowControl w:val="0"/>
              <w:tabs>
                <w:tab w:val="left" w:pos="2715"/>
              </w:tabs>
              <w:suppressAutoHyphens/>
              <w:autoSpaceDE w:val="0"/>
              <w:spacing w:line="276" w:lineRule="auto"/>
              <w:jc w:val="center"/>
              <w:rPr>
                <w:lang w:eastAsia="zh-CN"/>
              </w:rPr>
            </w:pPr>
          </w:p>
        </w:tc>
      </w:tr>
      <w:tr w:rsidR="00DA7678" w:rsidTr="00DA7678">
        <w:trPr>
          <w:trHeight w:val="529"/>
        </w:trPr>
        <w:tc>
          <w:tcPr>
            <w:tcW w:w="267" w:type="pct"/>
            <w:tcBorders>
              <w:top w:val="single" w:sz="4" w:space="0" w:color="auto"/>
              <w:left w:val="single" w:sz="4" w:space="0" w:color="auto"/>
              <w:bottom w:val="single" w:sz="4" w:space="0" w:color="auto"/>
              <w:right w:val="single" w:sz="4" w:space="0" w:color="auto"/>
            </w:tcBorders>
            <w:vAlign w:val="center"/>
            <w:hideMark/>
          </w:tcPr>
          <w:p w:rsidR="00DA7678" w:rsidRDefault="00DA7678">
            <w:pPr>
              <w:spacing w:after="0" w:line="276" w:lineRule="auto"/>
              <w:rPr>
                <w:rFonts w:asciiTheme="minorHAnsi" w:eastAsiaTheme="minorHAnsi" w:hAnsiTheme="minorHAnsi" w:cstheme="minorBidi"/>
                <w:lang w:val="ru-RU"/>
              </w:rPr>
            </w:pPr>
            <w:r>
              <w:rPr>
                <w:rFonts w:asciiTheme="minorHAnsi" w:eastAsiaTheme="minorHAnsi" w:hAnsiTheme="minorHAnsi" w:cstheme="minorBidi"/>
                <w:lang w:val="ru-RU"/>
              </w:rPr>
              <w:t>1</w:t>
            </w:r>
          </w:p>
        </w:tc>
        <w:tc>
          <w:tcPr>
            <w:tcW w:w="1964" w:type="pct"/>
            <w:tcBorders>
              <w:top w:val="single" w:sz="4" w:space="0" w:color="auto"/>
              <w:left w:val="single" w:sz="4" w:space="0" w:color="auto"/>
              <w:bottom w:val="single" w:sz="4" w:space="0" w:color="auto"/>
              <w:right w:val="single" w:sz="4" w:space="0" w:color="auto"/>
            </w:tcBorders>
            <w:hideMark/>
          </w:tcPr>
          <w:p w:rsidR="00DA7678" w:rsidRDefault="00016B86" w:rsidP="000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val="ru-RU"/>
              </w:rPr>
            </w:pPr>
            <w:r>
              <w:rPr>
                <w:b/>
                <w:lang w:val="ru-RU"/>
              </w:rPr>
              <w:t xml:space="preserve">                        Капуста </w:t>
            </w:r>
            <w:r w:rsidR="00DA7678">
              <w:rPr>
                <w:b/>
                <w:lang w:val="ru-RU"/>
              </w:rPr>
              <w:t xml:space="preserve"> </w:t>
            </w:r>
            <w:proofErr w:type="spellStart"/>
            <w:r w:rsidR="00D03696">
              <w:rPr>
                <w:b/>
                <w:lang w:val="ru-RU"/>
              </w:rPr>
              <w:t>білоголова</w:t>
            </w:r>
            <w:proofErr w:type="spellEnd"/>
          </w:p>
        </w:tc>
        <w:tc>
          <w:tcPr>
            <w:tcW w:w="870" w:type="pct"/>
            <w:tcBorders>
              <w:top w:val="single" w:sz="4" w:space="0" w:color="auto"/>
              <w:left w:val="single" w:sz="4" w:space="0" w:color="auto"/>
              <w:bottom w:val="single" w:sz="4" w:space="0" w:color="auto"/>
              <w:right w:val="single" w:sz="4" w:space="0" w:color="auto"/>
            </w:tcBorders>
            <w:hideMark/>
          </w:tcPr>
          <w:p w:rsidR="00DA7678" w:rsidRDefault="00016B86">
            <w:pPr>
              <w:spacing w:line="276" w:lineRule="auto"/>
              <w:rPr>
                <w:b/>
                <w:lang w:val="ru-RU"/>
              </w:rPr>
            </w:pPr>
            <w:r>
              <w:rPr>
                <w:b/>
                <w:lang w:val="ru-RU"/>
              </w:rPr>
              <w:t>кг</w:t>
            </w:r>
          </w:p>
        </w:tc>
        <w:tc>
          <w:tcPr>
            <w:tcW w:w="584" w:type="pct"/>
            <w:tcBorders>
              <w:top w:val="single" w:sz="4" w:space="0" w:color="auto"/>
              <w:left w:val="single" w:sz="4" w:space="0" w:color="auto"/>
              <w:bottom w:val="single" w:sz="4" w:space="0" w:color="auto"/>
              <w:right w:val="single" w:sz="4" w:space="0" w:color="auto"/>
            </w:tcBorders>
            <w:hideMark/>
          </w:tcPr>
          <w:p w:rsidR="00DA7678" w:rsidRPr="00016B86" w:rsidRDefault="00D03696">
            <w:pPr>
              <w:spacing w:line="276" w:lineRule="auto"/>
              <w:rPr>
                <w:b/>
                <w:lang w:val="ru-RU"/>
              </w:rPr>
            </w:pPr>
            <w:r>
              <w:rPr>
                <w:b/>
                <w:lang w:val="ru-RU"/>
              </w:rPr>
              <w:t>50</w:t>
            </w:r>
            <w:r w:rsidR="00DA7678" w:rsidRPr="00016B86">
              <w:rPr>
                <w:b/>
                <w:lang w:val="ru-RU"/>
              </w:rPr>
              <w:t>00</w:t>
            </w:r>
          </w:p>
        </w:tc>
        <w:tc>
          <w:tcPr>
            <w:tcW w:w="658" w:type="pct"/>
            <w:tcBorders>
              <w:top w:val="single" w:sz="4" w:space="0" w:color="auto"/>
              <w:left w:val="single" w:sz="4" w:space="0" w:color="auto"/>
              <w:bottom w:val="single" w:sz="4" w:space="0" w:color="auto"/>
              <w:right w:val="single" w:sz="4" w:space="0" w:color="auto"/>
            </w:tcBorders>
            <w:vAlign w:val="center"/>
          </w:tcPr>
          <w:p w:rsidR="00DA7678" w:rsidRDefault="00DA7678">
            <w:pPr>
              <w:widowControl w:val="0"/>
              <w:tabs>
                <w:tab w:val="left" w:pos="2715"/>
              </w:tabs>
              <w:suppressAutoHyphens/>
              <w:autoSpaceDE w:val="0"/>
              <w:spacing w:line="276" w:lineRule="auto"/>
              <w:jc w:val="center"/>
              <w:rPr>
                <w:lang w:eastAsia="zh-CN"/>
              </w:rPr>
            </w:pPr>
          </w:p>
        </w:tc>
        <w:tc>
          <w:tcPr>
            <w:tcW w:w="658" w:type="pct"/>
            <w:tcBorders>
              <w:top w:val="single" w:sz="4" w:space="0" w:color="auto"/>
              <w:left w:val="single" w:sz="4" w:space="0" w:color="auto"/>
              <w:bottom w:val="single" w:sz="4" w:space="0" w:color="auto"/>
              <w:right w:val="single" w:sz="4" w:space="0" w:color="auto"/>
            </w:tcBorders>
            <w:vAlign w:val="center"/>
          </w:tcPr>
          <w:p w:rsidR="00DA7678" w:rsidRDefault="00DA7678">
            <w:pPr>
              <w:widowControl w:val="0"/>
              <w:tabs>
                <w:tab w:val="left" w:pos="2715"/>
              </w:tabs>
              <w:suppressAutoHyphens/>
              <w:autoSpaceDE w:val="0"/>
              <w:spacing w:line="276" w:lineRule="auto"/>
              <w:jc w:val="center"/>
              <w:rPr>
                <w:lang w:eastAsia="zh-CN"/>
              </w:rPr>
            </w:pPr>
          </w:p>
        </w:tc>
      </w:tr>
      <w:tr w:rsidR="00DA7678" w:rsidTr="00DA7678">
        <w:trPr>
          <w:trHeight w:val="529"/>
        </w:trPr>
        <w:tc>
          <w:tcPr>
            <w:tcW w:w="267" w:type="pct"/>
            <w:tcBorders>
              <w:top w:val="single" w:sz="4" w:space="0" w:color="auto"/>
              <w:left w:val="single" w:sz="4" w:space="0" w:color="auto"/>
              <w:bottom w:val="single" w:sz="4" w:space="0" w:color="auto"/>
              <w:right w:val="single" w:sz="4" w:space="0" w:color="auto"/>
            </w:tcBorders>
            <w:vAlign w:val="center"/>
            <w:hideMark/>
          </w:tcPr>
          <w:p w:rsidR="00DA7678" w:rsidRDefault="00DA7678">
            <w:pPr>
              <w:spacing w:after="0" w:line="276" w:lineRule="auto"/>
              <w:rPr>
                <w:rFonts w:asciiTheme="minorHAnsi" w:eastAsiaTheme="minorHAnsi" w:hAnsiTheme="minorHAnsi" w:cstheme="minorBidi"/>
                <w:lang w:val="ru-RU"/>
              </w:rPr>
            </w:pPr>
            <w:r>
              <w:rPr>
                <w:rFonts w:asciiTheme="minorHAnsi" w:eastAsiaTheme="minorHAnsi" w:hAnsiTheme="minorHAnsi" w:cstheme="minorBidi"/>
                <w:lang w:val="ru-RU"/>
              </w:rPr>
              <w:t>2</w:t>
            </w:r>
          </w:p>
        </w:tc>
        <w:tc>
          <w:tcPr>
            <w:tcW w:w="1964" w:type="pct"/>
            <w:tcBorders>
              <w:top w:val="single" w:sz="4" w:space="0" w:color="auto"/>
              <w:left w:val="single" w:sz="4" w:space="0" w:color="auto"/>
              <w:bottom w:val="single" w:sz="4" w:space="0" w:color="auto"/>
              <w:right w:val="single" w:sz="4" w:space="0" w:color="auto"/>
            </w:tcBorders>
            <w:hideMark/>
          </w:tcPr>
          <w:p w:rsidR="00DA7678" w:rsidRDefault="000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lang w:val="ru-RU"/>
              </w:rPr>
            </w:pPr>
            <w:proofErr w:type="spellStart"/>
            <w:r>
              <w:rPr>
                <w:b/>
                <w:lang w:val="ru-RU"/>
              </w:rPr>
              <w:t>Морква</w:t>
            </w:r>
            <w:proofErr w:type="spellEnd"/>
          </w:p>
        </w:tc>
        <w:tc>
          <w:tcPr>
            <w:tcW w:w="870" w:type="pct"/>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b/>
                <w:lang w:val="ru-RU"/>
              </w:rPr>
            </w:pPr>
            <w:r>
              <w:rPr>
                <w:b/>
                <w:lang w:val="ru-RU"/>
              </w:rPr>
              <w:t>кг</w:t>
            </w:r>
          </w:p>
        </w:tc>
        <w:tc>
          <w:tcPr>
            <w:tcW w:w="584" w:type="pct"/>
            <w:tcBorders>
              <w:top w:val="single" w:sz="4" w:space="0" w:color="auto"/>
              <w:left w:val="single" w:sz="4" w:space="0" w:color="auto"/>
              <w:bottom w:val="single" w:sz="4" w:space="0" w:color="auto"/>
              <w:right w:val="single" w:sz="4" w:space="0" w:color="auto"/>
            </w:tcBorders>
            <w:hideMark/>
          </w:tcPr>
          <w:p w:rsidR="00DA7678" w:rsidRDefault="00D03696">
            <w:pPr>
              <w:spacing w:line="276" w:lineRule="auto"/>
              <w:rPr>
                <w:b/>
                <w:lang w:val="ru-RU"/>
              </w:rPr>
            </w:pPr>
            <w:r>
              <w:rPr>
                <w:b/>
                <w:lang w:val="ru-RU"/>
              </w:rPr>
              <w:t>40</w:t>
            </w:r>
            <w:r w:rsidR="00016B86">
              <w:rPr>
                <w:b/>
                <w:lang w:val="ru-RU"/>
              </w:rPr>
              <w:t>00</w:t>
            </w:r>
          </w:p>
        </w:tc>
        <w:tc>
          <w:tcPr>
            <w:tcW w:w="658" w:type="pct"/>
            <w:tcBorders>
              <w:top w:val="single" w:sz="4" w:space="0" w:color="auto"/>
              <w:left w:val="single" w:sz="4" w:space="0" w:color="auto"/>
              <w:bottom w:val="single" w:sz="4" w:space="0" w:color="auto"/>
              <w:right w:val="single" w:sz="4" w:space="0" w:color="auto"/>
            </w:tcBorders>
            <w:vAlign w:val="center"/>
          </w:tcPr>
          <w:p w:rsidR="00DA7678" w:rsidRDefault="00DA7678">
            <w:pPr>
              <w:widowControl w:val="0"/>
              <w:tabs>
                <w:tab w:val="left" w:pos="2715"/>
              </w:tabs>
              <w:suppressAutoHyphens/>
              <w:autoSpaceDE w:val="0"/>
              <w:spacing w:line="276" w:lineRule="auto"/>
              <w:jc w:val="center"/>
              <w:rPr>
                <w:lang w:eastAsia="zh-CN"/>
              </w:rPr>
            </w:pPr>
          </w:p>
        </w:tc>
        <w:tc>
          <w:tcPr>
            <w:tcW w:w="658" w:type="pct"/>
            <w:tcBorders>
              <w:top w:val="single" w:sz="4" w:space="0" w:color="auto"/>
              <w:left w:val="single" w:sz="4" w:space="0" w:color="auto"/>
              <w:bottom w:val="single" w:sz="4" w:space="0" w:color="auto"/>
              <w:right w:val="single" w:sz="4" w:space="0" w:color="auto"/>
            </w:tcBorders>
            <w:vAlign w:val="center"/>
          </w:tcPr>
          <w:p w:rsidR="00DA7678" w:rsidRDefault="00DA7678">
            <w:pPr>
              <w:widowControl w:val="0"/>
              <w:tabs>
                <w:tab w:val="left" w:pos="2715"/>
              </w:tabs>
              <w:suppressAutoHyphens/>
              <w:autoSpaceDE w:val="0"/>
              <w:spacing w:line="276" w:lineRule="auto"/>
              <w:jc w:val="center"/>
              <w:rPr>
                <w:lang w:eastAsia="zh-CN"/>
              </w:rPr>
            </w:pPr>
          </w:p>
        </w:tc>
      </w:tr>
      <w:tr w:rsidR="00DA7678" w:rsidTr="00DA7678">
        <w:trPr>
          <w:trHeight w:val="529"/>
        </w:trPr>
        <w:tc>
          <w:tcPr>
            <w:tcW w:w="267" w:type="pct"/>
            <w:tcBorders>
              <w:top w:val="single" w:sz="4" w:space="0" w:color="auto"/>
              <w:left w:val="single" w:sz="4" w:space="0" w:color="auto"/>
              <w:bottom w:val="single" w:sz="4" w:space="0" w:color="auto"/>
              <w:right w:val="single" w:sz="4" w:space="0" w:color="auto"/>
            </w:tcBorders>
            <w:vAlign w:val="center"/>
            <w:hideMark/>
          </w:tcPr>
          <w:p w:rsidR="00DA7678" w:rsidRDefault="00DA7678">
            <w:pPr>
              <w:spacing w:after="0" w:line="276" w:lineRule="auto"/>
              <w:rPr>
                <w:rFonts w:asciiTheme="minorHAnsi" w:eastAsiaTheme="minorHAnsi" w:hAnsiTheme="minorHAnsi" w:cstheme="minorBidi"/>
                <w:lang w:val="ru-RU"/>
              </w:rPr>
            </w:pPr>
            <w:r>
              <w:rPr>
                <w:rFonts w:asciiTheme="minorHAnsi" w:eastAsiaTheme="minorHAnsi" w:hAnsiTheme="minorHAnsi" w:cstheme="minorBidi"/>
                <w:lang w:val="ru-RU"/>
              </w:rPr>
              <w:t>3</w:t>
            </w:r>
          </w:p>
        </w:tc>
        <w:tc>
          <w:tcPr>
            <w:tcW w:w="1964" w:type="pct"/>
            <w:tcBorders>
              <w:top w:val="single" w:sz="4" w:space="0" w:color="auto"/>
              <w:left w:val="single" w:sz="4" w:space="0" w:color="auto"/>
              <w:bottom w:val="single" w:sz="4" w:space="0" w:color="auto"/>
              <w:right w:val="single" w:sz="4" w:space="0" w:color="auto"/>
            </w:tcBorders>
            <w:hideMark/>
          </w:tcPr>
          <w:p w:rsidR="00DA7678" w:rsidRDefault="000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lang w:val="ru-RU"/>
              </w:rPr>
            </w:pPr>
            <w:r>
              <w:rPr>
                <w:b/>
                <w:lang w:val="ru-RU"/>
              </w:rPr>
              <w:t xml:space="preserve">Цибуля </w:t>
            </w:r>
            <w:r w:rsidR="00DA7678">
              <w:rPr>
                <w:b/>
                <w:lang w:val="ru-RU"/>
              </w:rPr>
              <w:t xml:space="preserve"> </w:t>
            </w:r>
          </w:p>
        </w:tc>
        <w:tc>
          <w:tcPr>
            <w:tcW w:w="870" w:type="pct"/>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b/>
                <w:lang w:val="ru-RU"/>
              </w:rPr>
            </w:pPr>
            <w:r>
              <w:rPr>
                <w:b/>
                <w:lang w:val="ru-RU"/>
              </w:rPr>
              <w:t>кг</w:t>
            </w:r>
          </w:p>
        </w:tc>
        <w:tc>
          <w:tcPr>
            <w:tcW w:w="584" w:type="pct"/>
            <w:tcBorders>
              <w:top w:val="single" w:sz="4" w:space="0" w:color="auto"/>
              <w:left w:val="single" w:sz="4" w:space="0" w:color="auto"/>
              <w:bottom w:val="single" w:sz="4" w:space="0" w:color="auto"/>
              <w:right w:val="single" w:sz="4" w:space="0" w:color="auto"/>
            </w:tcBorders>
            <w:hideMark/>
          </w:tcPr>
          <w:p w:rsidR="00DA7678" w:rsidRDefault="00D03696">
            <w:pPr>
              <w:spacing w:line="276" w:lineRule="auto"/>
              <w:rPr>
                <w:b/>
                <w:lang w:val="ru-RU"/>
              </w:rPr>
            </w:pPr>
            <w:r>
              <w:rPr>
                <w:b/>
                <w:lang w:val="ru-RU"/>
              </w:rPr>
              <w:t>3</w:t>
            </w:r>
            <w:r w:rsidR="00016B86">
              <w:rPr>
                <w:b/>
                <w:lang w:val="ru-RU"/>
              </w:rPr>
              <w:t>000</w:t>
            </w:r>
          </w:p>
        </w:tc>
        <w:tc>
          <w:tcPr>
            <w:tcW w:w="658" w:type="pct"/>
            <w:tcBorders>
              <w:top w:val="single" w:sz="4" w:space="0" w:color="auto"/>
              <w:left w:val="single" w:sz="4" w:space="0" w:color="auto"/>
              <w:bottom w:val="single" w:sz="4" w:space="0" w:color="auto"/>
              <w:right w:val="single" w:sz="4" w:space="0" w:color="auto"/>
            </w:tcBorders>
            <w:vAlign w:val="center"/>
          </w:tcPr>
          <w:p w:rsidR="00DA7678" w:rsidRDefault="00DA7678">
            <w:pPr>
              <w:widowControl w:val="0"/>
              <w:tabs>
                <w:tab w:val="left" w:pos="2715"/>
              </w:tabs>
              <w:suppressAutoHyphens/>
              <w:autoSpaceDE w:val="0"/>
              <w:spacing w:line="276" w:lineRule="auto"/>
              <w:jc w:val="center"/>
              <w:rPr>
                <w:lang w:eastAsia="zh-CN"/>
              </w:rPr>
            </w:pPr>
          </w:p>
        </w:tc>
        <w:tc>
          <w:tcPr>
            <w:tcW w:w="658" w:type="pct"/>
            <w:tcBorders>
              <w:top w:val="single" w:sz="4" w:space="0" w:color="auto"/>
              <w:left w:val="single" w:sz="4" w:space="0" w:color="auto"/>
              <w:bottom w:val="single" w:sz="4" w:space="0" w:color="auto"/>
              <w:right w:val="single" w:sz="4" w:space="0" w:color="auto"/>
            </w:tcBorders>
            <w:vAlign w:val="center"/>
          </w:tcPr>
          <w:p w:rsidR="00DA7678" w:rsidRDefault="00DA7678">
            <w:pPr>
              <w:widowControl w:val="0"/>
              <w:tabs>
                <w:tab w:val="left" w:pos="2715"/>
              </w:tabs>
              <w:suppressAutoHyphens/>
              <w:autoSpaceDE w:val="0"/>
              <w:spacing w:line="276" w:lineRule="auto"/>
              <w:jc w:val="center"/>
              <w:rPr>
                <w:lang w:eastAsia="zh-CN"/>
              </w:rPr>
            </w:pPr>
          </w:p>
        </w:tc>
      </w:tr>
      <w:tr w:rsidR="00DA7678" w:rsidTr="00DA7678">
        <w:trPr>
          <w:trHeight w:val="529"/>
        </w:trPr>
        <w:tc>
          <w:tcPr>
            <w:tcW w:w="267" w:type="pct"/>
            <w:tcBorders>
              <w:top w:val="single" w:sz="4" w:space="0" w:color="auto"/>
              <w:left w:val="single" w:sz="4" w:space="0" w:color="auto"/>
              <w:bottom w:val="single" w:sz="4" w:space="0" w:color="auto"/>
              <w:right w:val="single" w:sz="4" w:space="0" w:color="auto"/>
            </w:tcBorders>
            <w:vAlign w:val="center"/>
            <w:hideMark/>
          </w:tcPr>
          <w:p w:rsidR="00DA7678" w:rsidRDefault="00DA7678">
            <w:pPr>
              <w:spacing w:after="0" w:line="276" w:lineRule="auto"/>
              <w:rPr>
                <w:rFonts w:asciiTheme="minorHAnsi" w:eastAsiaTheme="minorHAnsi" w:hAnsiTheme="minorHAnsi" w:cstheme="minorBidi"/>
                <w:lang w:val="ru-RU"/>
              </w:rPr>
            </w:pPr>
            <w:r>
              <w:rPr>
                <w:rFonts w:asciiTheme="minorHAnsi" w:eastAsiaTheme="minorHAnsi" w:hAnsiTheme="minorHAnsi" w:cstheme="minorBidi"/>
                <w:lang w:val="ru-RU"/>
              </w:rPr>
              <w:t>4</w:t>
            </w:r>
          </w:p>
        </w:tc>
        <w:tc>
          <w:tcPr>
            <w:tcW w:w="1964" w:type="pct"/>
            <w:tcBorders>
              <w:top w:val="single" w:sz="4" w:space="0" w:color="auto"/>
              <w:left w:val="single" w:sz="4" w:space="0" w:color="auto"/>
              <w:bottom w:val="single" w:sz="4" w:space="0" w:color="auto"/>
              <w:right w:val="single" w:sz="4" w:space="0" w:color="auto"/>
            </w:tcBorders>
            <w:hideMark/>
          </w:tcPr>
          <w:p w:rsidR="00DA7678" w:rsidRDefault="000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lang w:val="ru-RU"/>
              </w:rPr>
            </w:pPr>
            <w:r>
              <w:rPr>
                <w:b/>
                <w:lang w:val="ru-RU"/>
              </w:rPr>
              <w:t xml:space="preserve">Буряк </w:t>
            </w:r>
            <w:proofErr w:type="spellStart"/>
            <w:r>
              <w:rPr>
                <w:b/>
                <w:lang w:val="ru-RU"/>
              </w:rPr>
              <w:t>столовий</w:t>
            </w:r>
            <w:proofErr w:type="spellEnd"/>
            <w:r>
              <w:rPr>
                <w:b/>
                <w:lang w:val="ru-RU"/>
              </w:rPr>
              <w:t xml:space="preserve"> </w:t>
            </w:r>
            <w:r w:rsidR="00DA7678">
              <w:rPr>
                <w:b/>
                <w:lang w:val="ru-RU"/>
              </w:rPr>
              <w:t xml:space="preserve"> </w:t>
            </w:r>
          </w:p>
        </w:tc>
        <w:tc>
          <w:tcPr>
            <w:tcW w:w="870" w:type="pct"/>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b/>
                <w:lang w:val="ru-RU"/>
              </w:rPr>
            </w:pPr>
            <w:r>
              <w:rPr>
                <w:b/>
                <w:lang w:val="ru-RU"/>
              </w:rPr>
              <w:t>кг</w:t>
            </w:r>
          </w:p>
        </w:tc>
        <w:tc>
          <w:tcPr>
            <w:tcW w:w="584" w:type="pct"/>
            <w:tcBorders>
              <w:top w:val="single" w:sz="4" w:space="0" w:color="auto"/>
              <w:left w:val="single" w:sz="4" w:space="0" w:color="auto"/>
              <w:bottom w:val="single" w:sz="4" w:space="0" w:color="auto"/>
              <w:right w:val="single" w:sz="4" w:space="0" w:color="auto"/>
            </w:tcBorders>
            <w:hideMark/>
          </w:tcPr>
          <w:p w:rsidR="00DA7678" w:rsidRDefault="00D03696">
            <w:pPr>
              <w:spacing w:line="276" w:lineRule="auto"/>
              <w:rPr>
                <w:b/>
                <w:lang w:val="ru-RU"/>
              </w:rPr>
            </w:pPr>
            <w:r>
              <w:rPr>
                <w:b/>
                <w:lang w:val="ru-RU"/>
              </w:rPr>
              <w:t>3</w:t>
            </w:r>
            <w:bookmarkStart w:id="18" w:name="_GoBack"/>
            <w:bookmarkEnd w:id="18"/>
            <w:r w:rsidR="00016B86">
              <w:rPr>
                <w:b/>
                <w:lang w:val="ru-RU"/>
              </w:rPr>
              <w:t>000</w:t>
            </w:r>
          </w:p>
        </w:tc>
        <w:tc>
          <w:tcPr>
            <w:tcW w:w="658" w:type="pct"/>
            <w:tcBorders>
              <w:top w:val="single" w:sz="4" w:space="0" w:color="auto"/>
              <w:left w:val="single" w:sz="4" w:space="0" w:color="auto"/>
              <w:bottom w:val="single" w:sz="4" w:space="0" w:color="auto"/>
              <w:right w:val="single" w:sz="4" w:space="0" w:color="auto"/>
            </w:tcBorders>
            <w:vAlign w:val="center"/>
          </w:tcPr>
          <w:p w:rsidR="00DA7678" w:rsidRDefault="00DA7678">
            <w:pPr>
              <w:widowControl w:val="0"/>
              <w:tabs>
                <w:tab w:val="left" w:pos="2715"/>
              </w:tabs>
              <w:suppressAutoHyphens/>
              <w:autoSpaceDE w:val="0"/>
              <w:spacing w:line="276" w:lineRule="auto"/>
              <w:jc w:val="center"/>
              <w:rPr>
                <w:lang w:eastAsia="zh-CN"/>
              </w:rPr>
            </w:pPr>
          </w:p>
        </w:tc>
        <w:tc>
          <w:tcPr>
            <w:tcW w:w="658" w:type="pct"/>
            <w:tcBorders>
              <w:top w:val="single" w:sz="4" w:space="0" w:color="auto"/>
              <w:left w:val="single" w:sz="4" w:space="0" w:color="auto"/>
              <w:bottom w:val="single" w:sz="4" w:space="0" w:color="auto"/>
              <w:right w:val="single" w:sz="4" w:space="0" w:color="auto"/>
            </w:tcBorders>
            <w:vAlign w:val="center"/>
          </w:tcPr>
          <w:p w:rsidR="00DA7678" w:rsidRDefault="00DA7678">
            <w:pPr>
              <w:widowControl w:val="0"/>
              <w:tabs>
                <w:tab w:val="left" w:pos="2715"/>
              </w:tabs>
              <w:suppressAutoHyphens/>
              <w:autoSpaceDE w:val="0"/>
              <w:spacing w:line="276" w:lineRule="auto"/>
              <w:jc w:val="center"/>
              <w:rPr>
                <w:lang w:eastAsia="zh-CN"/>
              </w:rPr>
            </w:pPr>
          </w:p>
        </w:tc>
      </w:tr>
      <w:tr w:rsidR="00DA7678" w:rsidTr="00DA7678">
        <w:trPr>
          <w:trHeight w:val="1111"/>
        </w:trPr>
        <w:tc>
          <w:tcPr>
            <w:tcW w:w="2230" w:type="pct"/>
            <w:gridSpan w:val="2"/>
            <w:tcBorders>
              <w:top w:val="single" w:sz="4" w:space="0" w:color="auto"/>
              <w:left w:val="single" w:sz="4" w:space="0" w:color="auto"/>
              <w:bottom w:val="single" w:sz="4" w:space="0" w:color="auto"/>
              <w:right w:val="single" w:sz="4" w:space="0" w:color="auto"/>
            </w:tcBorders>
            <w:hideMark/>
          </w:tcPr>
          <w:p w:rsidR="00DA7678" w:rsidRDefault="00DA7678">
            <w:pPr>
              <w:widowControl w:val="0"/>
              <w:suppressAutoHyphens/>
              <w:autoSpaceDE w:val="0"/>
              <w:spacing w:line="276" w:lineRule="auto"/>
              <w:jc w:val="both"/>
              <w:rPr>
                <w:b/>
                <w:lang w:eastAsia="zh-CN"/>
              </w:rPr>
            </w:pPr>
            <w:r>
              <w:rPr>
                <w:b/>
                <w:lang w:eastAsia="zh-CN"/>
              </w:rPr>
              <w:t xml:space="preserve">Загальна вартість тендерної пропозиції, грн. з ПДВ </w:t>
            </w:r>
            <w:r>
              <w:rPr>
                <w:i/>
                <w:lang w:eastAsia="zh-CN"/>
              </w:rPr>
              <w:t>(</w:t>
            </w:r>
            <w:r>
              <w:rPr>
                <w:i/>
                <w:u w:val="single"/>
                <w:lang w:eastAsia="zh-CN"/>
              </w:rPr>
              <w:t>якщо учасник не є платником ПДВ поруч з ціною має бути зазначено: «без ПДВ»</w:t>
            </w:r>
            <w:r>
              <w:rPr>
                <w:i/>
                <w:lang w:eastAsia="zh-CN"/>
              </w:rPr>
              <w:t>)</w:t>
            </w:r>
          </w:p>
        </w:tc>
        <w:tc>
          <w:tcPr>
            <w:tcW w:w="2770" w:type="pct"/>
            <w:gridSpan w:val="4"/>
            <w:tcBorders>
              <w:top w:val="single" w:sz="4" w:space="0" w:color="auto"/>
              <w:left w:val="single" w:sz="4" w:space="0" w:color="auto"/>
              <w:bottom w:val="single" w:sz="4" w:space="0" w:color="auto"/>
              <w:right w:val="single" w:sz="4" w:space="0" w:color="auto"/>
            </w:tcBorders>
            <w:vAlign w:val="center"/>
            <w:hideMark/>
          </w:tcPr>
          <w:p w:rsidR="00DA7678" w:rsidRDefault="00DA7678">
            <w:pPr>
              <w:widowControl w:val="0"/>
              <w:tabs>
                <w:tab w:val="left" w:pos="2715"/>
              </w:tabs>
              <w:suppressAutoHyphens/>
              <w:autoSpaceDE w:val="0"/>
              <w:spacing w:line="276" w:lineRule="auto"/>
              <w:jc w:val="center"/>
              <w:rPr>
                <w:i/>
                <w:lang w:eastAsia="zh-CN"/>
              </w:rPr>
            </w:pPr>
            <w:r>
              <w:rPr>
                <w:i/>
                <w:lang w:eastAsia="zh-CN"/>
              </w:rPr>
              <w:t>(цифрами та словами)</w:t>
            </w:r>
          </w:p>
        </w:tc>
      </w:tr>
    </w:tbl>
    <w:tbl>
      <w:tblPr>
        <w:tblW w:w="10020" w:type="dxa"/>
        <w:tblInd w:w="108" w:type="dxa"/>
        <w:tblLayout w:type="fixed"/>
        <w:tblLook w:val="04A0" w:firstRow="1" w:lastRow="0" w:firstColumn="1" w:lastColumn="0" w:noHBand="0" w:noVBand="1"/>
      </w:tblPr>
      <w:tblGrid>
        <w:gridCol w:w="5002"/>
        <w:gridCol w:w="5018"/>
      </w:tblGrid>
      <w:tr w:rsidR="00DA7678" w:rsidTr="00DA7678">
        <w:trPr>
          <w:trHeight w:val="2265"/>
        </w:trPr>
        <w:tc>
          <w:tcPr>
            <w:tcW w:w="5002" w:type="dxa"/>
            <w:hideMark/>
          </w:tcPr>
          <w:p w:rsidR="00DA7678" w:rsidRDefault="00DA7678">
            <w:pPr>
              <w:widowControl w:val="0"/>
              <w:suppressAutoHyphens/>
              <w:autoSpaceDE w:val="0"/>
              <w:snapToGrid w:val="0"/>
              <w:spacing w:line="264" w:lineRule="auto"/>
              <w:jc w:val="center"/>
              <w:rPr>
                <w:b/>
                <w:spacing w:val="-1"/>
                <w:u w:val="single"/>
                <w:lang w:eastAsia="zh-CN"/>
              </w:rPr>
            </w:pPr>
            <w:r>
              <w:rPr>
                <w:b/>
                <w:spacing w:val="-1"/>
                <w:u w:val="single"/>
                <w:lang w:eastAsia="zh-CN"/>
              </w:rPr>
              <w:lastRenderedPageBreak/>
              <w:t>ЗАМОВНИК:</w:t>
            </w:r>
          </w:p>
          <w:p w:rsidR="00DA7678" w:rsidRDefault="00DA7678">
            <w:pPr>
              <w:widowControl w:val="0"/>
              <w:suppressAutoHyphens/>
              <w:autoSpaceDE w:val="0"/>
              <w:spacing w:line="264" w:lineRule="auto"/>
              <w:jc w:val="center"/>
              <w:rPr>
                <w:b/>
                <w:lang w:eastAsia="zh-CN"/>
              </w:rPr>
            </w:pPr>
            <w:r>
              <w:rPr>
                <w:b/>
                <w:bCs/>
                <w:lang w:eastAsia="zh-CN"/>
              </w:rPr>
              <w:t>______________________</w:t>
            </w:r>
          </w:p>
          <w:p w:rsidR="00DA7678" w:rsidRDefault="00DA7678">
            <w:pPr>
              <w:widowControl w:val="0"/>
              <w:suppressAutoHyphens/>
              <w:autoSpaceDE w:val="0"/>
              <w:spacing w:line="264" w:lineRule="auto"/>
              <w:jc w:val="center"/>
              <w:rPr>
                <w:bCs/>
                <w:spacing w:val="-1"/>
                <w:lang w:eastAsia="zh-CN"/>
              </w:rPr>
            </w:pPr>
            <w:r>
              <w:rPr>
                <w:lang w:eastAsia="zh-CN"/>
              </w:rPr>
              <w:t>____________________________</w:t>
            </w:r>
          </w:p>
          <w:p w:rsidR="00DA7678" w:rsidRDefault="00DA7678">
            <w:pPr>
              <w:widowControl w:val="0"/>
              <w:suppressAutoHyphens/>
              <w:autoSpaceDE w:val="0"/>
              <w:spacing w:line="264" w:lineRule="auto"/>
              <w:jc w:val="center"/>
              <w:rPr>
                <w:bCs/>
                <w:spacing w:val="-1"/>
                <w:lang w:eastAsia="zh-CN"/>
              </w:rPr>
            </w:pPr>
            <w:r>
              <w:rPr>
                <w:lang w:eastAsia="zh-CN"/>
              </w:rPr>
              <w:t>_____________________________</w:t>
            </w:r>
          </w:p>
          <w:p w:rsidR="00DA7678" w:rsidRDefault="00DA7678">
            <w:pPr>
              <w:widowControl w:val="0"/>
              <w:suppressAutoHyphens/>
              <w:autoSpaceDE w:val="0"/>
              <w:spacing w:line="264" w:lineRule="auto"/>
              <w:jc w:val="center"/>
              <w:rPr>
                <w:bCs/>
                <w:spacing w:val="-1"/>
                <w:lang w:eastAsia="zh-CN"/>
              </w:rPr>
            </w:pPr>
            <w:r>
              <w:rPr>
                <w:lang w:eastAsia="zh-CN"/>
              </w:rPr>
              <w:t>_____________________________</w:t>
            </w:r>
          </w:p>
          <w:p w:rsidR="00DA7678" w:rsidRDefault="00DA7678">
            <w:pPr>
              <w:widowControl w:val="0"/>
              <w:suppressAutoHyphens/>
              <w:autoSpaceDE w:val="0"/>
              <w:spacing w:line="264" w:lineRule="auto"/>
              <w:jc w:val="center"/>
              <w:rPr>
                <w:bCs/>
                <w:spacing w:val="-1"/>
                <w:lang w:eastAsia="zh-CN"/>
              </w:rPr>
            </w:pPr>
            <w:r>
              <w:rPr>
                <w:lang w:eastAsia="zh-CN"/>
              </w:rPr>
              <w:t>_____________________________</w:t>
            </w:r>
          </w:p>
          <w:p w:rsidR="00DA7678" w:rsidRDefault="00DA7678">
            <w:pPr>
              <w:widowControl w:val="0"/>
              <w:suppressAutoHyphens/>
              <w:autoSpaceDE w:val="0"/>
              <w:spacing w:line="264" w:lineRule="auto"/>
              <w:jc w:val="center"/>
              <w:rPr>
                <w:bCs/>
                <w:spacing w:val="-1"/>
                <w:lang w:eastAsia="zh-CN"/>
              </w:rPr>
            </w:pPr>
            <w:r>
              <w:rPr>
                <w:lang w:eastAsia="zh-CN"/>
              </w:rPr>
              <w:t>_____________________________</w:t>
            </w:r>
          </w:p>
          <w:p w:rsidR="00DA7678" w:rsidRDefault="00DA7678">
            <w:pPr>
              <w:widowControl w:val="0"/>
              <w:suppressAutoHyphens/>
              <w:autoSpaceDE w:val="0"/>
              <w:spacing w:line="264" w:lineRule="auto"/>
              <w:jc w:val="center"/>
              <w:rPr>
                <w:bCs/>
                <w:spacing w:val="-1"/>
                <w:lang w:eastAsia="zh-CN"/>
              </w:rPr>
            </w:pPr>
            <w:r>
              <w:rPr>
                <w:lang w:eastAsia="zh-CN"/>
              </w:rPr>
              <w:t xml:space="preserve"> _____________________________</w:t>
            </w:r>
          </w:p>
          <w:p w:rsidR="00DA7678" w:rsidRDefault="00DA7678">
            <w:pPr>
              <w:widowControl w:val="0"/>
              <w:suppressAutoHyphens/>
              <w:snapToGrid w:val="0"/>
              <w:spacing w:line="264" w:lineRule="auto"/>
              <w:rPr>
                <w:b/>
                <w:lang w:eastAsia="zh-CN"/>
              </w:rPr>
            </w:pPr>
            <w:r>
              <w:rPr>
                <w:b/>
                <w:lang w:eastAsia="zh-CN"/>
              </w:rPr>
              <w:t xml:space="preserve">            ________________</w:t>
            </w:r>
          </w:p>
          <w:p w:rsidR="00DA7678" w:rsidRDefault="00DA7678">
            <w:pPr>
              <w:widowControl w:val="0"/>
              <w:suppressAutoHyphens/>
              <w:snapToGrid w:val="0"/>
              <w:spacing w:line="264" w:lineRule="auto"/>
              <w:rPr>
                <w:b/>
                <w:spacing w:val="-1"/>
                <w:lang w:eastAsia="zh-CN"/>
              </w:rPr>
            </w:pPr>
            <w:r>
              <w:rPr>
                <w:b/>
                <w:spacing w:val="-1"/>
                <w:lang w:eastAsia="zh-CN"/>
              </w:rPr>
              <w:t xml:space="preserve">____________________  </w:t>
            </w:r>
            <w:r>
              <w:rPr>
                <w:b/>
                <w:lang w:eastAsia="zh-CN"/>
              </w:rPr>
              <w:t>____________</w:t>
            </w:r>
          </w:p>
          <w:p w:rsidR="00DA7678" w:rsidRDefault="00DA7678">
            <w:pPr>
              <w:widowControl w:val="0"/>
              <w:suppressAutoHyphens/>
              <w:snapToGrid w:val="0"/>
              <w:spacing w:line="264" w:lineRule="auto"/>
              <w:rPr>
                <w:lang w:eastAsia="zh-CN"/>
              </w:rPr>
            </w:pPr>
            <w:proofErr w:type="spellStart"/>
            <w:r>
              <w:rPr>
                <w:lang w:eastAsia="zh-CN"/>
              </w:rPr>
              <w:t>м.п</w:t>
            </w:r>
            <w:proofErr w:type="spellEnd"/>
            <w:r>
              <w:rPr>
                <w:lang w:eastAsia="zh-CN"/>
              </w:rPr>
              <w:t>.</w:t>
            </w:r>
          </w:p>
        </w:tc>
        <w:tc>
          <w:tcPr>
            <w:tcW w:w="5018" w:type="dxa"/>
            <w:hideMark/>
          </w:tcPr>
          <w:p w:rsidR="00DA7678" w:rsidRDefault="00DA7678">
            <w:pPr>
              <w:widowControl w:val="0"/>
              <w:suppressAutoHyphens/>
              <w:snapToGrid w:val="0"/>
              <w:spacing w:line="264" w:lineRule="auto"/>
              <w:jc w:val="center"/>
              <w:rPr>
                <w:b/>
                <w:lang w:eastAsia="zh-CN"/>
              </w:rPr>
            </w:pPr>
            <w:r>
              <w:rPr>
                <w:b/>
                <w:u w:val="single"/>
                <w:lang w:eastAsia="zh-CN"/>
              </w:rPr>
              <w:t>ПОСТАЧАЛЬНИК</w:t>
            </w:r>
            <w:r>
              <w:rPr>
                <w:b/>
                <w:lang w:eastAsia="zh-CN"/>
              </w:rPr>
              <w:t>:</w:t>
            </w:r>
          </w:p>
          <w:p w:rsidR="00DA7678" w:rsidRDefault="00DA7678">
            <w:pPr>
              <w:widowControl w:val="0"/>
              <w:suppressAutoHyphens/>
              <w:autoSpaceDE w:val="0"/>
              <w:spacing w:line="264" w:lineRule="auto"/>
              <w:jc w:val="center"/>
              <w:rPr>
                <w:bCs/>
                <w:spacing w:val="-1"/>
                <w:lang w:eastAsia="zh-CN"/>
              </w:rPr>
            </w:pPr>
            <w:r>
              <w:rPr>
                <w:lang w:eastAsia="zh-CN"/>
              </w:rPr>
              <w:t>_____________________________</w:t>
            </w:r>
          </w:p>
          <w:p w:rsidR="00DA7678" w:rsidRDefault="00DA7678">
            <w:pPr>
              <w:widowControl w:val="0"/>
              <w:suppressAutoHyphens/>
              <w:autoSpaceDE w:val="0"/>
              <w:spacing w:line="264" w:lineRule="auto"/>
              <w:jc w:val="center"/>
              <w:rPr>
                <w:bCs/>
                <w:spacing w:val="-1"/>
                <w:lang w:eastAsia="zh-CN"/>
              </w:rPr>
            </w:pPr>
            <w:r>
              <w:rPr>
                <w:lang w:eastAsia="zh-CN"/>
              </w:rPr>
              <w:t>_____________________________</w:t>
            </w:r>
          </w:p>
          <w:p w:rsidR="00DA7678" w:rsidRDefault="00DA7678">
            <w:pPr>
              <w:widowControl w:val="0"/>
              <w:suppressAutoHyphens/>
              <w:autoSpaceDE w:val="0"/>
              <w:spacing w:line="264" w:lineRule="auto"/>
              <w:jc w:val="center"/>
              <w:rPr>
                <w:bCs/>
                <w:spacing w:val="-1"/>
                <w:lang w:eastAsia="zh-CN"/>
              </w:rPr>
            </w:pPr>
            <w:r>
              <w:rPr>
                <w:lang w:eastAsia="zh-CN"/>
              </w:rPr>
              <w:t>_____________________________</w:t>
            </w:r>
          </w:p>
          <w:p w:rsidR="00DA7678" w:rsidRDefault="00DA7678">
            <w:pPr>
              <w:widowControl w:val="0"/>
              <w:suppressAutoHyphens/>
              <w:autoSpaceDE w:val="0"/>
              <w:spacing w:line="264" w:lineRule="auto"/>
              <w:jc w:val="center"/>
              <w:rPr>
                <w:bCs/>
                <w:spacing w:val="-1"/>
                <w:lang w:eastAsia="zh-CN"/>
              </w:rPr>
            </w:pPr>
            <w:r>
              <w:rPr>
                <w:lang w:eastAsia="zh-CN"/>
              </w:rPr>
              <w:t>_____________________________</w:t>
            </w:r>
          </w:p>
          <w:p w:rsidR="00DA7678" w:rsidRDefault="00DA7678">
            <w:pPr>
              <w:widowControl w:val="0"/>
              <w:suppressAutoHyphens/>
              <w:autoSpaceDE w:val="0"/>
              <w:spacing w:line="264" w:lineRule="auto"/>
              <w:jc w:val="center"/>
              <w:rPr>
                <w:bCs/>
                <w:spacing w:val="-1"/>
                <w:lang w:eastAsia="zh-CN"/>
              </w:rPr>
            </w:pPr>
            <w:r>
              <w:rPr>
                <w:lang w:eastAsia="zh-CN"/>
              </w:rPr>
              <w:t>_____________________________</w:t>
            </w:r>
          </w:p>
          <w:p w:rsidR="00DA7678" w:rsidRDefault="00DA7678">
            <w:pPr>
              <w:widowControl w:val="0"/>
              <w:suppressAutoHyphens/>
              <w:autoSpaceDE w:val="0"/>
              <w:spacing w:line="264" w:lineRule="auto"/>
              <w:jc w:val="center"/>
              <w:rPr>
                <w:bCs/>
                <w:spacing w:val="-1"/>
                <w:lang w:eastAsia="zh-CN"/>
              </w:rPr>
            </w:pPr>
            <w:r>
              <w:rPr>
                <w:lang w:eastAsia="zh-CN"/>
              </w:rPr>
              <w:t>_____________________________</w:t>
            </w:r>
          </w:p>
          <w:p w:rsidR="00DA7678" w:rsidRDefault="00DA7678">
            <w:pPr>
              <w:widowControl w:val="0"/>
              <w:suppressAutoHyphens/>
              <w:autoSpaceDE w:val="0"/>
              <w:spacing w:line="264" w:lineRule="auto"/>
              <w:jc w:val="center"/>
              <w:rPr>
                <w:bCs/>
                <w:spacing w:val="-1"/>
                <w:lang w:eastAsia="zh-CN"/>
              </w:rPr>
            </w:pPr>
            <w:r>
              <w:rPr>
                <w:lang w:eastAsia="zh-CN"/>
              </w:rPr>
              <w:t>_____________________________</w:t>
            </w:r>
          </w:p>
          <w:p w:rsidR="00DA7678" w:rsidRDefault="00DA7678">
            <w:pPr>
              <w:widowControl w:val="0"/>
              <w:suppressAutoHyphens/>
              <w:snapToGrid w:val="0"/>
              <w:spacing w:line="264" w:lineRule="auto"/>
              <w:rPr>
                <w:b/>
                <w:lang w:eastAsia="zh-CN"/>
              </w:rPr>
            </w:pPr>
            <w:r>
              <w:rPr>
                <w:b/>
                <w:lang w:eastAsia="zh-CN"/>
              </w:rPr>
              <w:t xml:space="preserve">           ________________</w:t>
            </w:r>
          </w:p>
          <w:p w:rsidR="00DA7678" w:rsidRDefault="00DA7678">
            <w:pPr>
              <w:widowControl w:val="0"/>
              <w:suppressAutoHyphens/>
              <w:snapToGrid w:val="0"/>
              <w:spacing w:line="264" w:lineRule="auto"/>
              <w:rPr>
                <w:lang w:eastAsia="zh-CN"/>
              </w:rPr>
            </w:pPr>
            <w:r>
              <w:rPr>
                <w:b/>
                <w:lang w:eastAsia="zh-CN"/>
              </w:rPr>
              <w:t xml:space="preserve">          ____________________  ____________</w:t>
            </w:r>
          </w:p>
          <w:p w:rsidR="00DA7678" w:rsidRDefault="00DA7678">
            <w:pPr>
              <w:widowControl w:val="0"/>
              <w:suppressAutoHyphens/>
              <w:snapToGrid w:val="0"/>
              <w:spacing w:line="264" w:lineRule="auto"/>
              <w:ind w:firstLine="708"/>
              <w:rPr>
                <w:lang w:eastAsia="zh-CN"/>
              </w:rPr>
            </w:pPr>
            <w:proofErr w:type="spellStart"/>
            <w:r>
              <w:rPr>
                <w:lang w:eastAsia="zh-CN"/>
              </w:rPr>
              <w:t>м.п</w:t>
            </w:r>
            <w:proofErr w:type="spellEnd"/>
            <w:r>
              <w:rPr>
                <w:lang w:eastAsia="zh-CN"/>
              </w:rPr>
              <w:t xml:space="preserve">.  </w:t>
            </w:r>
          </w:p>
        </w:tc>
      </w:tr>
    </w:tbl>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rPr>
          <w:lang w:eastAsia="zh-CN"/>
        </w:rPr>
      </w:pPr>
    </w:p>
    <w:p w:rsidR="00DA7678" w:rsidRDefault="00DA7678" w:rsidP="00DA7678">
      <w:pPr>
        <w:pageBreakBefore/>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r>
        <w:rPr>
          <w:b/>
          <w:lang w:eastAsia="zh-CN"/>
        </w:rPr>
        <w:lastRenderedPageBreak/>
        <w:t>ДОДАТОК № 2</w:t>
      </w:r>
    </w:p>
    <w:p w:rsidR="00DA7678" w:rsidRDefault="00DA7678" w:rsidP="00DA76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r>
        <w:rPr>
          <w:b/>
          <w:lang w:eastAsia="zh-CN"/>
        </w:rPr>
        <w:t>до Договору № __________</w:t>
      </w:r>
    </w:p>
    <w:p w:rsidR="00DA7678" w:rsidRDefault="00DA7678" w:rsidP="00DA76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r>
        <w:rPr>
          <w:b/>
          <w:lang w:eastAsia="zh-CN"/>
        </w:rPr>
        <w:t>від «_____» __________________ 202</w:t>
      </w:r>
      <w:r>
        <w:rPr>
          <w:b/>
          <w:lang w:val="ru-RU" w:eastAsia="zh-CN"/>
        </w:rPr>
        <w:t>3</w:t>
      </w:r>
      <w:r>
        <w:rPr>
          <w:b/>
          <w:lang w:eastAsia="zh-CN"/>
        </w:rPr>
        <w:t xml:space="preserve"> року</w:t>
      </w:r>
    </w:p>
    <w:p w:rsidR="00DA7678" w:rsidRDefault="00DA7678" w:rsidP="00DA7678">
      <w:pPr>
        <w:widowControl w:val="0"/>
        <w:tabs>
          <w:tab w:val="left" w:pos="720"/>
          <w:tab w:val="left" w:pos="900"/>
        </w:tabs>
        <w:suppressAutoHyphens/>
        <w:autoSpaceDE w:val="0"/>
        <w:jc w:val="both"/>
        <w:rPr>
          <w:rFonts w:cs="Times New Roman CYR"/>
          <w:b/>
          <w:i/>
          <w:sz w:val="18"/>
          <w:szCs w:val="18"/>
          <w:u w:val="single"/>
          <w:lang w:eastAsia="zh-CN"/>
        </w:rPr>
      </w:pPr>
    </w:p>
    <w:p w:rsidR="00DA7678" w:rsidRDefault="00DA7678" w:rsidP="00DA767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rPr>
      </w:pPr>
    </w:p>
    <w:tbl>
      <w:tblPr>
        <w:tblW w:w="0" w:type="auto"/>
        <w:tblLook w:val="01E0" w:firstRow="1" w:lastRow="1" w:firstColumn="1" w:lastColumn="1" w:noHBand="0" w:noVBand="0"/>
      </w:tblPr>
      <w:tblGrid>
        <w:gridCol w:w="802"/>
        <w:gridCol w:w="3017"/>
        <w:gridCol w:w="5289"/>
        <w:gridCol w:w="463"/>
      </w:tblGrid>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b/>
              </w:rPr>
            </w:pPr>
            <w:r>
              <w:rPr>
                <w:b/>
              </w:rPr>
              <w:t>/п</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b/>
              </w:rPr>
            </w:pPr>
            <w:r>
              <w:rPr>
                <w:b/>
              </w:rPr>
              <w:t xml:space="preserve">Назва закладу освіти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b/>
              </w:rPr>
            </w:pPr>
            <w:r>
              <w:rPr>
                <w:b/>
              </w:rPr>
              <w:t xml:space="preserve">Адреса : </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rPr>
                <w:b/>
              </w:rPr>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1</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rPr>
                <w:lang w:val="ru-RU"/>
              </w:rPr>
              <w:t xml:space="preserve">ОЗ </w:t>
            </w:r>
            <w:proofErr w:type="spellStart"/>
            <w:r>
              <w:t>Білоусівка</w:t>
            </w:r>
            <w:proofErr w:type="spellEnd"/>
            <w:r>
              <w:t xml:space="preserve"> ліцей  </w:t>
            </w:r>
            <w:proofErr w:type="gramStart"/>
            <w:r>
              <w:t xml:space="preserve">( </w:t>
            </w:r>
            <w:proofErr w:type="gramEnd"/>
            <w:r>
              <w:t xml:space="preserve">школа + садочок )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 xml:space="preserve">с. </w:t>
            </w:r>
            <w:proofErr w:type="spellStart"/>
            <w:r>
              <w:t>Білоусівка</w:t>
            </w:r>
            <w:proofErr w:type="spellEnd"/>
            <w:r>
              <w:t xml:space="preserve"> вул. Центральна  ,11</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2</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rPr>
                <w:lang w:val="ru-RU"/>
              </w:rPr>
              <w:t xml:space="preserve">ОЗ </w:t>
            </w:r>
            <w:r>
              <w:t xml:space="preserve">Василівка ліцей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с. Василівка вул. Центральна ,16</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3</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rPr>
                <w:lang w:val="ru-RU"/>
              </w:rPr>
              <w:t xml:space="preserve">ОЗ </w:t>
            </w:r>
            <w:proofErr w:type="spellStart"/>
            <w:r>
              <w:t>Гвіздівці</w:t>
            </w:r>
            <w:proofErr w:type="spellEnd"/>
            <w:r>
              <w:t xml:space="preserve"> ліцей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proofErr w:type="spellStart"/>
            <w:r>
              <w:t>с.Гвіздівці</w:t>
            </w:r>
            <w:proofErr w:type="spellEnd"/>
            <w:r>
              <w:t xml:space="preserve"> вул. Гевліча,2</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4.</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proofErr w:type="spellStart"/>
            <w:r>
              <w:t>Грубно</w:t>
            </w:r>
            <w:proofErr w:type="spellEnd"/>
            <w:r>
              <w:t xml:space="preserve"> НВК ( школа + садочок )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proofErr w:type="spellStart"/>
            <w:r>
              <w:t>с.Грубно</w:t>
            </w:r>
            <w:proofErr w:type="spellEnd"/>
            <w:r>
              <w:t xml:space="preserve"> вул. Шкільна,7</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5.</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proofErr w:type="spellStart"/>
            <w:r>
              <w:t>Ломачинці</w:t>
            </w:r>
            <w:proofErr w:type="spellEnd"/>
            <w:r>
              <w:t xml:space="preserve"> гімназія філія </w:t>
            </w:r>
            <w:proofErr w:type="spellStart"/>
            <w:r>
              <w:t>ОЗ»Білоусівський</w:t>
            </w:r>
            <w:proofErr w:type="spellEnd"/>
            <w:r>
              <w:t xml:space="preserve"> ліцей»</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proofErr w:type="spellStart"/>
            <w:r>
              <w:t>с.Ломачинці</w:t>
            </w:r>
            <w:proofErr w:type="spellEnd"/>
            <w:r>
              <w:t xml:space="preserve"> вул. Незалежності,9</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6.</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proofErr w:type="spellStart"/>
            <w:r>
              <w:t>Кормань</w:t>
            </w:r>
            <w:proofErr w:type="spellEnd"/>
            <w:r>
              <w:t xml:space="preserve"> НВК ( школа + садочок )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proofErr w:type="spellStart"/>
            <w:r>
              <w:t>с.Кормань</w:t>
            </w:r>
            <w:proofErr w:type="spellEnd"/>
            <w:r>
              <w:t xml:space="preserve"> вул. Шкільна 5А </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7.</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rPr>
                <w:lang w:val="ru-RU"/>
              </w:rPr>
              <w:t xml:space="preserve">ОЗ </w:t>
            </w:r>
            <w:proofErr w:type="spellStart"/>
            <w:r>
              <w:t>Михалково</w:t>
            </w:r>
            <w:proofErr w:type="spellEnd"/>
            <w:r>
              <w:t xml:space="preserve"> ліцей </w:t>
            </w:r>
            <w:proofErr w:type="gramStart"/>
            <w:r>
              <w:t xml:space="preserve">( </w:t>
            </w:r>
            <w:proofErr w:type="gramEnd"/>
            <w:r>
              <w:t xml:space="preserve">школа + садочок )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proofErr w:type="spellStart"/>
            <w:r>
              <w:t>с.Михалково</w:t>
            </w:r>
            <w:proofErr w:type="spellEnd"/>
            <w:r>
              <w:t xml:space="preserve">  вул. Макаренка ,4</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8.</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 xml:space="preserve">Селище НВК ( школа + садочок )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proofErr w:type="spellStart"/>
            <w:r>
              <w:t>с.Селище</w:t>
            </w:r>
            <w:proofErr w:type="spellEnd"/>
            <w:r>
              <w:t xml:space="preserve"> вул. Центральна ,55 в</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9.</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lang w:val="ru-RU"/>
              </w:rPr>
            </w:pPr>
            <w:r>
              <w:t xml:space="preserve">ОЗ </w:t>
            </w:r>
            <w:proofErr w:type="spellStart"/>
            <w:r>
              <w:t>Романківці</w:t>
            </w:r>
            <w:proofErr w:type="spellEnd"/>
            <w:r>
              <w:t xml:space="preserve"> ліцей ім. </w:t>
            </w:r>
            <w:r>
              <w:rPr>
                <w:lang w:val="ru-RU"/>
              </w:rPr>
              <w:t xml:space="preserve">К.Ф. Поповича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proofErr w:type="spellStart"/>
            <w:r>
              <w:t>с.Романківці</w:t>
            </w:r>
            <w:proofErr w:type="spellEnd"/>
            <w:r>
              <w:t xml:space="preserve"> вул. Головна ,36</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10.</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lang w:val="ru-RU"/>
              </w:rPr>
            </w:pPr>
            <w:proofErr w:type="spellStart"/>
            <w:r>
              <w:t>Сербичани</w:t>
            </w:r>
            <w:proofErr w:type="spellEnd"/>
            <w:r>
              <w:t xml:space="preserve"> НВК ( школа + садочок ) </w:t>
            </w:r>
            <w:r>
              <w:rPr>
                <w:lang w:val="ru-RU"/>
              </w:rPr>
              <w:t>–</w:t>
            </w:r>
            <w:proofErr w:type="spellStart"/>
            <w:r>
              <w:rPr>
                <w:lang w:val="ru-RU"/>
              </w:rPr>
              <w:t>філія</w:t>
            </w:r>
            <w:proofErr w:type="spellEnd"/>
            <w:r>
              <w:rPr>
                <w:lang w:val="ru-RU"/>
              </w:rPr>
              <w:t xml:space="preserve"> ОЗ « </w:t>
            </w:r>
            <w:proofErr w:type="spellStart"/>
            <w:r>
              <w:rPr>
                <w:lang w:val="ru-RU"/>
              </w:rPr>
              <w:t>Романківецький</w:t>
            </w:r>
            <w:proofErr w:type="spellEnd"/>
            <w:r>
              <w:rPr>
                <w:lang w:val="ru-RU"/>
              </w:rPr>
              <w:t xml:space="preserve"> </w:t>
            </w:r>
            <w:proofErr w:type="spellStart"/>
            <w:r>
              <w:rPr>
                <w:lang w:val="ru-RU"/>
              </w:rPr>
              <w:t>ліцей</w:t>
            </w:r>
            <w:proofErr w:type="spellEnd"/>
            <w:r>
              <w:rPr>
                <w:lang w:val="ru-RU"/>
              </w:rPr>
              <w:t xml:space="preserve"> </w:t>
            </w:r>
            <w:proofErr w:type="spellStart"/>
            <w:r>
              <w:rPr>
                <w:lang w:val="ru-RU"/>
              </w:rPr>
              <w:t>ім</w:t>
            </w:r>
            <w:proofErr w:type="spellEnd"/>
            <w:r>
              <w:rPr>
                <w:lang w:val="ru-RU"/>
              </w:rPr>
              <w:t>. К.Ф. Поповича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proofErr w:type="spellStart"/>
            <w:r>
              <w:t>с.Сербичани</w:t>
            </w:r>
            <w:proofErr w:type="spellEnd"/>
            <w:r>
              <w:t xml:space="preserve"> вул. Лесі Українки,32</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11.</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rPr>
                <w:lang w:val="ru-RU"/>
              </w:rPr>
              <w:t xml:space="preserve">ОЗ </w:t>
            </w:r>
            <w:proofErr w:type="spellStart"/>
            <w:r>
              <w:t>Шебутинці</w:t>
            </w:r>
            <w:proofErr w:type="spellEnd"/>
            <w:r>
              <w:t xml:space="preserve"> ліцей </w:t>
            </w:r>
            <w:proofErr w:type="gramStart"/>
            <w:r>
              <w:t xml:space="preserve">( </w:t>
            </w:r>
            <w:proofErr w:type="gramEnd"/>
            <w:r>
              <w:t xml:space="preserve">школа + садочок )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 xml:space="preserve">с. </w:t>
            </w:r>
            <w:proofErr w:type="spellStart"/>
            <w:r>
              <w:t>Шебутинці</w:t>
            </w:r>
            <w:proofErr w:type="spellEnd"/>
            <w:r>
              <w:t xml:space="preserve"> вул. Кобилянська 30</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1</w:t>
            </w:r>
            <w:r>
              <w:rPr>
                <w:lang w:val="ru-RU"/>
              </w:rPr>
              <w:t>2</w:t>
            </w:r>
            <w:r>
              <w:t>.</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lang w:val="ru-RU"/>
              </w:rPr>
            </w:pPr>
            <w:r>
              <w:t xml:space="preserve">Вітрянка НВК ( школа + садочок ) </w:t>
            </w:r>
            <w:r>
              <w:rPr>
                <w:lang w:val="ru-RU"/>
              </w:rPr>
              <w:t>–</w:t>
            </w:r>
            <w:proofErr w:type="spellStart"/>
            <w:r>
              <w:rPr>
                <w:lang w:val="ru-RU"/>
              </w:rPr>
              <w:t>філія</w:t>
            </w:r>
            <w:proofErr w:type="spellEnd"/>
            <w:r>
              <w:rPr>
                <w:lang w:val="ru-RU"/>
              </w:rPr>
              <w:t xml:space="preserve"> ОЗ « </w:t>
            </w:r>
            <w:proofErr w:type="spellStart"/>
            <w:r>
              <w:rPr>
                <w:lang w:val="ru-RU"/>
              </w:rPr>
              <w:t>Михалківський</w:t>
            </w:r>
            <w:proofErr w:type="spellEnd"/>
            <w:r>
              <w:rPr>
                <w:lang w:val="ru-RU"/>
              </w:rPr>
              <w:t xml:space="preserve"> </w:t>
            </w:r>
            <w:proofErr w:type="spellStart"/>
            <w:r>
              <w:rPr>
                <w:lang w:val="ru-RU"/>
              </w:rPr>
              <w:t>ліцей</w:t>
            </w:r>
            <w:proofErr w:type="spellEnd"/>
            <w:r>
              <w:rPr>
                <w:lang w:val="ru-RU"/>
              </w:rPr>
              <w:t xml:space="preserve"> «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proofErr w:type="spellStart"/>
            <w:r>
              <w:t>с.Вітрянка</w:t>
            </w:r>
            <w:proofErr w:type="spellEnd"/>
            <w:r>
              <w:t xml:space="preserve"> вул. Шевченка ,33</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1</w:t>
            </w:r>
            <w:r>
              <w:rPr>
                <w:lang w:val="ru-RU"/>
              </w:rPr>
              <w:t>3</w:t>
            </w:r>
            <w:r>
              <w:t>.</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 xml:space="preserve">Кулішівка НВК ( школа + садочок ) –філія ОЗ» </w:t>
            </w:r>
            <w:proofErr w:type="spellStart"/>
            <w:r>
              <w:t>Михалківський</w:t>
            </w:r>
            <w:proofErr w:type="spellEnd"/>
            <w:r>
              <w:t xml:space="preserve"> ліцей»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proofErr w:type="spellStart"/>
            <w:r>
              <w:t>с.Кулішівка</w:t>
            </w:r>
            <w:proofErr w:type="spellEnd"/>
            <w:r>
              <w:t xml:space="preserve">  вул. Шевченка , 2а</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1</w:t>
            </w:r>
            <w:r>
              <w:rPr>
                <w:lang w:val="ru-RU"/>
              </w:rPr>
              <w:t>4</w:t>
            </w:r>
            <w:r>
              <w:t>.</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lang w:val="ru-RU"/>
              </w:rPr>
            </w:pPr>
            <w:proofErr w:type="spellStart"/>
            <w:r>
              <w:t>Ожеве</w:t>
            </w:r>
            <w:proofErr w:type="spellEnd"/>
            <w:r>
              <w:t xml:space="preserve"> НВК ( школа + садочок ) </w:t>
            </w:r>
            <w:r>
              <w:rPr>
                <w:lang w:val="ru-RU"/>
              </w:rPr>
              <w:t>–</w:t>
            </w:r>
            <w:proofErr w:type="spellStart"/>
            <w:r>
              <w:rPr>
                <w:lang w:val="ru-RU"/>
              </w:rPr>
              <w:t>філія</w:t>
            </w:r>
            <w:proofErr w:type="spellEnd"/>
            <w:r>
              <w:rPr>
                <w:lang w:val="ru-RU"/>
              </w:rPr>
              <w:t xml:space="preserve"> ОЗ « </w:t>
            </w:r>
            <w:proofErr w:type="spellStart"/>
            <w:r>
              <w:rPr>
                <w:lang w:val="ru-RU"/>
              </w:rPr>
              <w:t>Василівський</w:t>
            </w:r>
            <w:proofErr w:type="spellEnd"/>
            <w:r>
              <w:rPr>
                <w:lang w:val="ru-RU"/>
              </w:rPr>
              <w:t xml:space="preserve"> </w:t>
            </w:r>
            <w:proofErr w:type="spellStart"/>
            <w:r>
              <w:rPr>
                <w:lang w:val="ru-RU"/>
              </w:rPr>
              <w:t>ліцей</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proofErr w:type="spellStart"/>
            <w:r>
              <w:t>с.Ожеве</w:t>
            </w:r>
            <w:proofErr w:type="spellEnd"/>
            <w:r>
              <w:t xml:space="preserve">  вул. Шкільна ,23</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lastRenderedPageBreak/>
              <w:t>1</w:t>
            </w:r>
            <w:r>
              <w:rPr>
                <w:lang w:val="ru-RU"/>
              </w:rPr>
              <w:t>5</w:t>
            </w:r>
            <w:r>
              <w:t>.</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proofErr w:type="spellStart"/>
            <w:r>
              <w:t>Олексіївка</w:t>
            </w:r>
            <w:proofErr w:type="spellEnd"/>
            <w:r>
              <w:t xml:space="preserve"> НВК ( школа + садочок ) –філія ОЗ « </w:t>
            </w:r>
            <w:proofErr w:type="spellStart"/>
            <w:r>
              <w:t>Гвізлівецький</w:t>
            </w:r>
            <w:proofErr w:type="spellEnd"/>
            <w:r>
              <w:t xml:space="preserve">  ліцей»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с .</w:t>
            </w:r>
            <w:proofErr w:type="spellStart"/>
            <w:r>
              <w:t>Олексіївка</w:t>
            </w:r>
            <w:proofErr w:type="spellEnd"/>
            <w:r>
              <w:t xml:space="preserve">  вул. Головна ,47</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1</w:t>
            </w:r>
            <w:r>
              <w:rPr>
                <w:lang w:val="ru-RU"/>
              </w:rPr>
              <w:t>6</w:t>
            </w:r>
            <w:r>
              <w:t>.</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lang w:val="ru-RU"/>
              </w:rPr>
            </w:pPr>
            <w:proofErr w:type="spellStart"/>
            <w:r>
              <w:t>Лопотово</w:t>
            </w:r>
            <w:proofErr w:type="spellEnd"/>
            <w:r>
              <w:t xml:space="preserve"> НВК ( школа + садочок ) </w:t>
            </w:r>
            <w:r>
              <w:rPr>
                <w:lang w:val="ru-RU"/>
              </w:rPr>
              <w:t>0філія ОЗ «</w:t>
            </w:r>
            <w:proofErr w:type="spellStart"/>
            <w:r>
              <w:rPr>
                <w:lang w:val="ru-RU"/>
              </w:rPr>
              <w:t>Шебутинецький</w:t>
            </w:r>
            <w:proofErr w:type="spellEnd"/>
            <w:r>
              <w:rPr>
                <w:lang w:val="ru-RU"/>
              </w:rPr>
              <w:t xml:space="preserve"> </w:t>
            </w:r>
            <w:proofErr w:type="spellStart"/>
            <w:r>
              <w:rPr>
                <w:lang w:val="ru-RU"/>
              </w:rPr>
              <w:t>ліцей</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proofErr w:type="spellStart"/>
            <w:r>
              <w:t>с.Лопотово</w:t>
            </w:r>
            <w:proofErr w:type="spellEnd"/>
            <w:r>
              <w:t xml:space="preserve"> НВК вул. Шевченка ,61</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rPr>
                <w:lang w:val="ru-RU"/>
              </w:rPr>
              <w:t>17</w:t>
            </w:r>
            <w:r>
              <w:t xml:space="preserve">. </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lang w:val="ru-RU"/>
              </w:rPr>
            </w:pPr>
            <w:proofErr w:type="spellStart"/>
            <w:r>
              <w:t>Романківці</w:t>
            </w:r>
            <w:proofErr w:type="spellEnd"/>
            <w:r>
              <w:t xml:space="preserve"> </w:t>
            </w:r>
            <w:r>
              <w:rPr>
                <w:lang w:val="ru-RU"/>
              </w:rPr>
              <w:t xml:space="preserve">ЗДО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 xml:space="preserve">с. </w:t>
            </w:r>
            <w:proofErr w:type="spellStart"/>
            <w:r>
              <w:t>Романківці</w:t>
            </w:r>
            <w:proofErr w:type="spellEnd"/>
            <w:r>
              <w:t xml:space="preserve">  вул. Головна ,40</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lang w:val="ru-RU"/>
              </w:rPr>
            </w:pPr>
            <w:r>
              <w:rPr>
                <w:lang w:val="ru-RU"/>
              </w:rPr>
              <w:t>18</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lang w:val="ru-RU"/>
              </w:rPr>
            </w:pPr>
            <w:r>
              <w:t xml:space="preserve">Василівка </w:t>
            </w:r>
            <w:r>
              <w:rPr>
                <w:lang w:val="ru-RU"/>
              </w:rPr>
              <w:t xml:space="preserve">ЗДО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с. Василівка  вул. Лесі Українки ,9</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lang w:val="ru-RU"/>
              </w:rPr>
            </w:pPr>
            <w:r>
              <w:rPr>
                <w:lang w:val="ru-RU"/>
              </w:rPr>
              <w:t>19</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lang w:val="ru-RU"/>
              </w:rPr>
            </w:pPr>
            <w:proofErr w:type="spellStart"/>
            <w:r>
              <w:t>Гвіздівці</w:t>
            </w:r>
            <w:proofErr w:type="spellEnd"/>
            <w:r>
              <w:t xml:space="preserve"> </w:t>
            </w:r>
            <w:r>
              <w:rPr>
                <w:lang w:val="ru-RU"/>
              </w:rPr>
              <w:t xml:space="preserve">ЗДО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 xml:space="preserve">с. </w:t>
            </w:r>
            <w:proofErr w:type="spellStart"/>
            <w:r>
              <w:t>Гвіздівці</w:t>
            </w:r>
            <w:proofErr w:type="spellEnd"/>
            <w:r>
              <w:t xml:space="preserve">  вул. Пушкіна ,3 </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lang w:val="ru-RU"/>
              </w:rPr>
            </w:pPr>
            <w:r>
              <w:t>2</w:t>
            </w:r>
            <w:r>
              <w:rPr>
                <w:lang w:val="ru-RU"/>
              </w:rPr>
              <w:t>0</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lang w:val="ru-RU"/>
              </w:rPr>
            </w:pPr>
            <w:proofErr w:type="spellStart"/>
            <w:r>
              <w:t>Ломачинці</w:t>
            </w:r>
            <w:proofErr w:type="spellEnd"/>
            <w:r>
              <w:t xml:space="preserve"> </w:t>
            </w:r>
            <w:r>
              <w:rPr>
                <w:lang w:val="ru-RU"/>
              </w:rPr>
              <w:t xml:space="preserve">ЗДО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 xml:space="preserve">с. </w:t>
            </w:r>
            <w:proofErr w:type="spellStart"/>
            <w:r>
              <w:t>Ломачинці</w:t>
            </w:r>
            <w:proofErr w:type="spellEnd"/>
            <w:r>
              <w:t xml:space="preserve">  вул. Хотинського повстання 8-А</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lang w:val="ru-RU"/>
              </w:rPr>
            </w:pPr>
            <w:r>
              <w:t>2</w:t>
            </w:r>
            <w:r>
              <w:rPr>
                <w:lang w:val="ru-RU"/>
              </w:rPr>
              <w:t>1</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lang w:val="ru-RU"/>
              </w:rPr>
            </w:pPr>
            <w:r>
              <w:t xml:space="preserve">ЗДО «Веселка» № 1 </w:t>
            </w:r>
            <w:r>
              <w:rPr>
                <w:lang w:val="ru-RU"/>
              </w:rPr>
              <w:t xml:space="preserve">м. </w:t>
            </w:r>
            <w:proofErr w:type="spellStart"/>
            <w:r>
              <w:rPr>
                <w:lang w:val="ru-RU"/>
              </w:rPr>
              <w:t>Сокиряни</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 xml:space="preserve">м. </w:t>
            </w:r>
            <w:proofErr w:type="spellStart"/>
            <w:r>
              <w:t>Сокиряни</w:t>
            </w:r>
            <w:proofErr w:type="spellEnd"/>
            <w:r>
              <w:t xml:space="preserve"> вул. Перемоги 6</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lang w:val="ru-RU"/>
              </w:rPr>
            </w:pPr>
            <w:r>
              <w:t>2</w:t>
            </w:r>
            <w:r>
              <w:rPr>
                <w:lang w:val="ru-RU"/>
              </w:rPr>
              <w:t>2</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lang w:val="ru-RU"/>
              </w:rPr>
            </w:pPr>
            <w:r>
              <w:t xml:space="preserve">ЗДО «Барвінок» № 2 </w:t>
            </w:r>
            <w:r>
              <w:rPr>
                <w:lang w:val="ru-RU"/>
              </w:rPr>
              <w:t xml:space="preserve">м. </w:t>
            </w:r>
            <w:proofErr w:type="spellStart"/>
            <w:r>
              <w:rPr>
                <w:lang w:val="ru-RU"/>
              </w:rPr>
              <w:t>Сокиряни</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 xml:space="preserve">м. </w:t>
            </w:r>
            <w:proofErr w:type="spellStart"/>
            <w:r>
              <w:t>Сокиряни</w:t>
            </w:r>
            <w:proofErr w:type="spellEnd"/>
            <w:r>
              <w:t xml:space="preserve"> вул. Василя Стуса ,7</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lang w:val="ru-RU"/>
              </w:rPr>
            </w:pPr>
            <w:r>
              <w:t>2</w:t>
            </w:r>
            <w:r>
              <w:rPr>
                <w:lang w:val="ru-RU"/>
              </w:rPr>
              <w:t>3</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lang w:val="ru-RU"/>
              </w:rPr>
            </w:pPr>
            <w:r>
              <w:t xml:space="preserve">ЗДО «Дзвіночок» </w:t>
            </w:r>
            <w:r>
              <w:rPr>
                <w:lang w:val="ru-RU"/>
              </w:rPr>
              <w:t xml:space="preserve">с. </w:t>
            </w:r>
            <w:proofErr w:type="spellStart"/>
            <w:r>
              <w:rPr>
                <w:lang w:val="ru-RU"/>
              </w:rPr>
              <w:t>Коболчин</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proofErr w:type="spellStart"/>
            <w:r>
              <w:t>с.Коболчин</w:t>
            </w:r>
            <w:proofErr w:type="spellEnd"/>
            <w:r>
              <w:t xml:space="preserve"> вул. Ярослава Мудрого </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lang w:val="ru-RU"/>
              </w:rPr>
            </w:pPr>
            <w:r>
              <w:t>2</w:t>
            </w:r>
            <w:r>
              <w:rPr>
                <w:lang w:val="ru-RU"/>
              </w:rPr>
              <w:t>4</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lang w:val="ru-RU"/>
              </w:rPr>
            </w:pPr>
            <w:r>
              <w:rPr>
                <w:lang w:val="ru-RU"/>
              </w:rPr>
              <w:t xml:space="preserve">ЗЗСО  </w:t>
            </w:r>
            <w:r>
              <w:rPr>
                <w:lang w:val="en-US"/>
              </w:rPr>
              <w:t>I</w:t>
            </w:r>
            <w:r>
              <w:rPr>
                <w:lang w:val="ru-RU"/>
              </w:rPr>
              <w:t>-</w:t>
            </w:r>
            <w:r>
              <w:rPr>
                <w:lang w:val="en-US"/>
              </w:rPr>
              <w:t>III</w:t>
            </w:r>
            <w:r>
              <w:rPr>
                <w:lang w:val="ru-RU"/>
              </w:rPr>
              <w:t xml:space="preserve">  ст. № 1 м. </w:t>
            </w:r>
            <w:proofErr w:type="spellStart"/>
            <w:r>
              <w:rPr>
                <w:lang w:val="ru-RU"/>
              </w:rPr>
              <w:t>Сокиряни</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 xml:space="preserve">м. </w:t>
            </w:r>
            <w:proofErr w:type="spellStart"/>
            <w:r>
              <w:t>Сокиряни</w:t>
            </w:r>
            <w:proofErr w:type="spellEnd"/>
            <w:r>
              <w:t xml:space="preserve"> вул. Шевченко , 4</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lang w:val="ru-RU"/>
              </w:rPr>
            </w:pPr>
            <w:r>
              <w:t>2</w:t>
            </w:r>
            <w:r>
              <w:rPr>
                <w:lang w:val="ru-RU"/>
              </w:rPr>
              <w:t>5</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lang w:val="ru-RU"/>
              </w:rPr>
            </w:pPr>
            <w:proofErr w:type="spellStart"/>
            <w:r>
              <w:t>Сокирянськ</w:t>
            </w:r>
            <w:r>
              <w:rPr>
                <w:lang w:val="ru-RU"/>
              </w:rPr>
              <w:t>ий</w:t>
            </w:r>
            <w:proofErr w:type="spellEnd"/>
            <w:r>
              <w:rPr>
                <w:lang w:val="ru-RU"/>
              </w:rPr>
              <w:t xml:space="preserve"> </w:t>
            </w:r>
            <w:proofErr w:type="spellStart"/>
            <w:r>
              <w:rPr>
                <w:lang w:val="ru-RU"/>
              </w:rPr>
              <w:t>ліцей</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 xml:space="preserve">м. </w:t>
            </w:r>
            <w:proofErr w:type="spellStart"/>
            <w:r>
              <w:t>Сокиряни</w:t>
            </w:r>
            <w:proofErr w:type="spellEnd"/>
            <w:r>
              <w:t xml:space="preserve"> вул. Покровська , 17</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r w:rsidR="00DA7678" w:rsidTr="00DA7678">
        <w:tc>
          <w:tcPr>
            <w:tcW w:w="802"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lang w:val="ru-RU"/>
              </w:rPr>
            </w:pPr>
            <w:r>
              <w:rPr>
                <w:lang w:val="ru-RU"/>
              </w:rPr>
              <w:t>26</w:t>
            </w:r>
          </w:p>
        </w:tc>
        <w:tc>
          <w:tcPr>
            <w:tcW w:w="3017"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rPr>
                <w:lang w:val="ru-RU"/>
              </w:rPr>
            </w:pPr>
            <w:r>
              <w:rPr>
                <w:lang w:val="ru-RU"/>
              </w:rPr>
              <w:t xml:space="preserve">ЗЗСО </w:t>
            </w:r>
            <w:r>
              <w:rPr>
                <w:lang w:val="en-US"/>
              </w:rPr>
              <w:t>I</w:t>
            </w:r>
            <w:r>
              <w:rPr>
                <w:lang w:val="ru-RU"/>
              </w:rPr>
              <w:t>-</w:t>
            </w:r>
            <w:r>
              <w:rPr>
                <w:lang w:val="en-US"/>
              </w:rPr>
              <w:t>III</w:t>
            </w:r>
            <w:r>
              <w:rPr>
                <w:lang w:val="ru-RU"/>
              </w:rPr>
              <w:t xml:space="preserve"> ст. с. </w:t>
            </w:r>
            <w:proofErr w:type="spellStart"/>
            <w:r>
              <w:rPr>
                <w:lang w:val="ru-RU"/>
              </w:rPr>
              <w:t>Коболчин</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DA7678" w:rsidRDefault="00DA7678">
            <w:pPr>
              <w:spacing w:line="276" w:lineRule="auto"/>
            </w:pPr>
            <w:r>
              <w:t xml:space="preserve">с. </w:t>
            </w:r>
            <w:proofErr w:type="spellStart"/>
            <w:r>
              <w:t>Коболчин</w:t>
            </w:r>
            <w:proofErr w:type="spellEnd"/>
            <w:r>
              <w:t xml:space="preserve">  провулок Шкільний,1</w:t>
            </w:r>
          </w:p>
        </w:tc>
        <w:tc>
          <w:tcPr>
            <w:tcW w:w="463" w:type="dxa"/>
            <w:tcBorders>
              <w:top w:val="single" w:sz="4" w:space="0" w:color="auto"/>
              <w:left w:val="single" w:sz="4" w:space="0" w:color="auto"/>
              <w:bottom w:val="single" w:sz="4" w:space="0" w:color="auto"/>
              <w:right w:val="single" w:sz="4" w:space="0" w:color="auto"/>
            </w:tcBorders>
          </w:tcPr>
          <w:p w:rsidR="00DA7678" w:rsidRDefault="00DA7678">
            <w:pPr>
              <w:spacing w:line="276" w:lineRule="auto"/>
            </w:pPr>
          </w:p>
        </w:tc>
      </w:tr>
    </w:tbl>
    <w:p w:rsidR="00DA7678" w:rsidRDefault="00DA7678" w:rsidP="00DA767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12"/>
          <w:rFonts w:eastAsia="Calibri"/>
          <w:b/>
          <w:i/>
        </w:rPr>
      </w:pPr>
    </w:p>
    <w:p w:rsidR="00DA7678" w:rsidRDefault="00DA7678" w:rsidP="00DA767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12"/>
          <w:rFonts w:eastAsia="Calibri"/>
          <w:b/>
          <w:i/>
        </w:rPr>
      </w:pPr>
    </w:p>
    <w:p w:rsidR="00DA7678" w:rsidRDefault="00DA7678" w:rsidP="00DA7678">
      <w:pPr>
        <w:pStyle w:val="1"/>
        <w:widowControl w:val="0"/>
        <w:tabs>
          <w:tab w:val="left" w:pos="735"/>
          <w:tab w:val="center" w:pos="4677"/>
        </w:tabs>
        <w:autoSpaceDE w:val="0"/>
        <w:autoSpaceDN w:val="0"/>
        <w:adjustRightInd w:val="0"/>
        <w:ind w:left="142"/>
        <w:jc w:val="center"/>
        <w:rPr>
          <w:rFonts w:ascii="Times New Roman" w:hAnsi="Times New Roman"/>
        </w:rPr>
      </w:pPr>
    </w:p>
    <w:p w:rsidR="00DA7678" w:rsidRDefault="00DA7678" w:rsidP="00DA767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i/>
        </w:rPr>
      </w:pPr>
    </w:p>
    <w:tbl>
      <w:tblPr>
        <w:tblW w:w="0" w:type="auto"/>
        <w:tblInd w:w="108" w:type="dxa"/>
        <w:tblLayout w:type="fixed"/>
        <w:tblLook w:val="04A0" w:firstRow="1" w:lastRow="0" w:firstColumn="1" w:lastColumn="0" w:noHBand="0" w:noVBand="1"/>
      </w:tblPr>
      <w:tblGrid>
        <w:gridCol w:w="5003"/>
        <w:gridCol w:w="5019"/>
      </w:tblGrid>
      <w:tr w:rsidR="00DA7678" w:rsidTr="00DA7678">
        <w:trPr>
          <w:trHeight w:val="2265"/>
        </w:trPr>
        <w:tc>
          <w:tcPr>
            <w:tcW w:w="5003" w:type="dxa"/>
          </w:tcPr>
          <w:p w:rsidR="00DA7678" w:rsidRDefault="00DA7678">
            <w:pPr>
              <w:widowControl w:val="0"/>
              <w:suppressAutoHyphens/>
              <w:autoSpaceDE w:val="0"/>
              <w:snapToGrid w:val="0"/>
              <w:spacing w:line="264" w:lineRule="auto"/>
              <w:jc w:val="center"/>
              <w:rPr>
                <w:b/>
                <w:spacing w:val="-1"/>
                <w:u w:val="single"/>
                <w:lang w:eastAsia="zh-CN"/>
              </w:rPr>
            </w:pPr>
            <w:r>
              <w:rPr>
                <w:b/>
                <w:spacing w:val="-1"/>
                <w:u w:val="single"/>
                <w:lang w:eastAsia="zh-CN"/>
              </w:rPr>
              <w:t>ЗАМОВНИК:</w:t>
            </w:r>
          </w:p>
          <w:p w:rsidR="00DA7678" w:rsidRDefault="00DA7678">
            <w:pPr>
              <w:widowControl w:val="0"/>
              <w:suppressAutoHyphens/>
              <w:autoSpaceDE w:val="0"/>
              <w:spacing w:line="264" w:lineRule="auto"/>
              <w:jc w:val="center"/>
              <w:rPr>
                <w:b/>
                <w:lang w:eastAsia="zh-CN"/>
              </w:rPr>
            </w:pPr>
            <w:r>
              <w:rPr>
                <w:b/>
                <w:bCs/>
                <w:lang w:eastAsia="zh-CN"/>
              </w:rPr>
              <w:t>______________________</w:t>
            </w:r>
          </w:p>
          <w:p w:rsidR="00DA7678" w:rsidRDefault="00DA7678">
            <w:pPr>
              <w:widowControl w:val="0"/>
              <w:suppressAutoHyphens/>
              <w:autoSpaceDE w:val="0"/>
              <w:spacing w:line="264" w:lineRule="auto"/>
              <w:jc w:val="center"/>
              <w:rPr>
                <w:b/>
                <w:bCs/>
                <w:spacing w:val="-1"/>
                <w:lang w:eastAsia="zh-CN"/>
              </w:rPr>
            </w:pPr>
          </w:p>
          <w:p w:rsidR="00DA7678" w:rsidRDefault="00DA7678">
            <w:pPr>
              <w:widowControl w:val="0"/>
              <w:suppressAutoHyphens/>
              <w:autoSpaceDE w:val="0"/>
              <w:spacing w:line="264" w:lineRule="auto"/>
              <w:jc w:val="center"/>
              <w:rPr>
                <w:bCs/>
                <w:spacing w:val="-1"/>
                <w:lang w:eastAsia="zh-CN"/>
              </w:rPr>
            </w:pPr>
            <w:r>
              <w:rPr>
                <w:lang w:eastAsia="zh-CN"/>
              </w:rPr>
              <w:t>_____________________________</w:t>
            </w:r>
          </w:p>
          <w:p w:rsidR="00DA7678" w:rsidRDefault="00DA7678">
            <w:pPr>
              <w:widowControl w:val="0"/>
              <w:suppressAutoHyphens/>
              <w:autoSpaceDE w:val="0"/>
              <w:spacing w:line="264" w:lineRule="auto"/>
              <w:jc w:val="center"/>
              <w:rPr>
                <w:bCs/>
                <w:spacing w:val="-1"/>
                <w:lang w:eastAsia="zh-CN"/>
              </w:rPr>
            </w:pPr>
            <w:r>
              <w:rPr>
                <w:lang w:eastAsia="zh-CN"/>
              </w:rPr>
              <w:t>_____________________________</w:t>
            </w:r>
          </w:p>
          <w:p w:rsidR="00DA7678" w:rsidRDefault="00DA7678">
            <w:pPr>
              <w:widowControl w:val="0"/>
              <w:suppressAutoHyphens/>
              <w:autoSpaceDE w:val="0"/>
              <w:spacing w:line="264" w:lineRule="auto"/>
              <w:jc w:val="center"/>
              <w:rPr>
                <w:bCs/>
                <w:spacing w:val="-1"/>
                <w:lang w:eastAsia="zh-CN"/>
              </w:rPr>
            </w:pPr>
            <w:r>
              <w:rPr>
                <w:lang w:eastAsia="zh-CN"/>
              </w:rPr>
              <w:t>_____________________________</w:t>
            </w:r>
          </w:p>
          <w:p w:rsidR="00DA7678" w:rsidRDefault="00DA7678">
            <w:pPr>
              <w:widowControl w:val="0"/>
              <w:suppressAutoHyphens/>
              <w:autoSpaceDE w:val="0"/>
              <w:spacing w:line="264" w:lineRule="auto"/>
              <w:jc w:val="center"/>
              <w:rPr>
                <w:bCs/>
                <w:spacing w:val="-1"/>
                <w:lang w:eastAsia="zh-CN"/>
              </w:rPr>
            </w:pPr>
            <w:r>
              <w:rPr>
                <w:lang w:eastAsia="zh-CN"/>
              </w:rPr>
              <w:t>_____________________________</w:t>
            </w:r>
          </w:p>
          <w:p w:rsidR="00DA7678" w:rsidRDefault="00DA7678">
            <w:pPr>
              <w:widowControl w:val="0"/>
              <w:suppressAutoHyphens/>
              <w:autoSpaceDE w:val="0"/>
              <w:spacing w:line="264" w:lineRule="auto"/>
              <w:jc w:val="center"/>
              <w:rPr>
                <w:bCs/>
                <w:spacing w:val="-1"/>
                <w:lang w:eastAsia="zh-CN"/>
              </w:rPr>
            </w:pPr>
            <w:r>
              <w:rPr>
                <w:lang w:eastAsia="zh-CN"/>
              </w:rPr>
              <w:t>_____________________________</w:t>
            </w:r>
          </w:p>
          <w:p w:rsidR="00DA7678" w:rsidRDefault="00DA7678">
            <w:pPr>
              <w:widowControl w:val="0"/>
              <w:suppressAutoHyphens/>
              <w:autoSpaceDE w:val="0"/>
              <w:spacing w:line="264" w:lineRule="auto"/>
              <w:jc w:val="center"/>
              <w:rPr>
                <w:bCs/>
                <w:spacing w:val="-1"/>
                <w:lang w:eastAsia="zh-CN"/>
              </w:rPr>
            </w:pPr>
            <w:r>
              <w:rPr>
                <w:lang w:eastAsia="zh-CN"/>
              </w:rPr>
              <w:t xml:space="preserve"> _____________________________</w:t>
            </w:r>
          </w:p>
          <w:p w:rsidR="00DA7678" w:rsidRDefault="00DA7678">
            <w:pPr>
              <w:widowControl w:val="0"/>
              <w:suppressAutoHyphens/>
              <w:snapToGrid w:val="0"/>
              <w:spacing w:line="264" w:lineRule="auto"/>
              <w:rPr>
                <w:b/>
                <w:lang w:eastAsia="zh-CN"/>
              </w:rPr>
            </w:pPr>
            <w:r>
              <w:rPr>
                <w:b/>
                <w:lang w:eastAsia="zh-CN"/>
              </w:rPr>
              <w:t xml:space="preserve">            ________________</w:t>
            </w:r>
          </w:p>
          <w:p w:rsidR="00DA7678" w:rsidRDefault="00DA7678">
            <w:pPr>
              <w:widowControl w:val="0"/>
              <w:suppressAutoHyphens/>
              <w:snapToGrid w:val="0"/>
              <w:spacing w:line="264" w:lineRule="auto"/>
              <w:rPr>
                <w:b/>
                <w:spacing w:val="-1"/>
                <w:lang w:eastAsia="zh-CN"/>
              </w:rPr>
            </w:pPr>
            <w:r>
              <w:rPr>
                <w:b/>
                <w:spacing w:val="-1"/>
                <w:lang w:eastAsia="zh-CN"/>
              </w:rPr>
              <w:t xml:space="preserve">____________________  </w:t>
            </w:r>
            <w:r>
              <w:rPr>
                <w:b/>
                <w:lang w:eastAsia="zh-CN"/>
              </w:rPr>
              <w:t>____________</w:t>
            </w:r>
          </w:p>
          <w:p w:rsidR="00DA7678" w:rsidRDefault="00DA7678">
            <w:pPr>
              <w:widowControl w:val="0"/>
              <w:suppressAutoHyphens/>
              <w:snapToGrid w:val="0"/>
              <w:spacing w:line="264" w:lineRule="auto"/>
              <w:rPr>
                <w:lang w:eastAsia="zh-CN"/>
              </w:rPr>
            </w:pPr>
            <w:proofErr w:type="spellStart"/>
            <w:r>
              <w:rPr>
                <w:lang w:eastAsia="zh-CN"/>
              </w:rPr>
              <w:t>м.п</w:t>
            </w:r>
            <w:proofErr w:type="spellEnd"/>
            <w:r>
              <w:rPr>
                <w:lang w:eastAsia="zh-CN"/>
              </w:rPr>
              <w:t>.</w:t>
            </w:r>
          </w:p>
        </w:tc>
        <w:tc>
          <w:tcPr>
            <w:tcW w:w="5019" w:type="dxa"/>
          </w:tcPr>
          <w:p w:rsidR="00DA7678" w:rsidRDefault="00DA7678">
            <w:pPr>
              <w:widowControl w:val="0"/>
              <w:suppressAutoHyphens/>
              <w:snapToGrid w:val="0"/>
              <w:spacing w:line="264" w:lineRule="auto"/>
              <w:jc w:val="center"/>
              <w:rPr>
                <w:b/>
                <w:lang w:eastAsia="zh-CN"/>
              </w:rPr>
            </w:pPr>
            <w:r>
              <w:rPr>
                <w:b/>
                <w:u w:val="single"/>
                <w:lang w:eastAsia="zh-CN"/>
              </w:rPr>
              <w:t>ПОСТАЧАЛЬНИК</w:t>
            </w:r>
            <w:r>
              <w:rPr>
                <w:b/>
                <w:lang w:eastAsia="zh-CN"/>
              </w:rPr>
              <w:t>:</w:t>
            </w:r>
          </w:p>
          <w:p w:rsidR="00DA7678" w:rsidRDefault="00DA7678">
            <w:pPr>
              <w:widowControl w:val="0"/>
              <w:suppressAutoHyphens/>
              <w:autoSpaceDE w:val="0"/>
              <w:spacing w:line="264" w:lineRule="auto"/>
              <w:jc w:val="center"/>
              <w:rPr>
                <w:bCs/>
                <w:spacing w:val="-1"/>
                <w:lang w:eastAsia="zh-CN"/>
              </w:rPr>
            </w:pPr>
            <w:r>
              <w:rPr>
                <w:lang w:eastAsia="zh-CN"/>
              </w:rPr>
              <w:t>_____________________________</w:t>
            </w:r>
          </w:p>
          <w:p w:rsidR="00DA7678" w:rsidRDefault="00DA7678">
            <w:pPr>
              <w:suppressAutoHyphens/>
              <w:spacing w:line="264" w:lineRule="auto"/>
              <w:ind w:left="283"/>
              <w:jc w:val="center"/>
              <w:rPr>
                <w:lang w:eastAsia="zh-CN"/>
              </w:rPr>
            </w:pPr>
          </w:p>
          <w:p w:rsidR="00DA7678" w:rsidRDefault="00DA7678">
            <w:pPr>
              <w:widowControl w:val="0"/>
              <w:suppressAutoHyphens/>
              <w:autoSpaceDE w:val="0"/>
              <w:spacing w:line="264" w:lineRule="auto"/>
              <w:jc w:val="center"/>
              <w:rPr>
                <w:bCs/>
                <w:spacing w:val="-1"/>
                <w:lang w:eastAsia="zh-CN"/>
              </w:rPr>
            </w:pPr>
            <w:r>
              <w:rPr>
                <w:lang w:eastAsia="zh-CN"/>
              </w:rPr>
              <w:t>_____________________________</w:t>
            </w:r>
          </w:p>
          <w:p w:rsidR="00DA7678" w:rsidRDefault="00DA7678">
            <w:pPr>
              <w:widowControl w:val="0"/>
              <w:suppressAutoHyphens/>
              <w:autoSpaceDE w:val="0"/>
              <w:spacing w:line="264" w:lineRule="auto"/>
              <w:jc w:val="center"/>
              <w:rPr>
                <w:bCs/>
                <w:spacing w:val="-1"/>
                <w:lang w:eastAsia="zh-CN"/>
              </w:rPr>
            </w:pPr>
            <w:r>
              <w:rPr>
                <w:lang w:eastAsia="zh-CN"/>
              </w:rPr>
              <w:t>_____________________________</w:t>
            </w:r>
          </w:p>
          <w:p w:rsidR="00DA7678" w:rsidRDefault="00DA7678">
            <w:pPr>
              <w:widowControl w:val="0"/>
              <w:suppressAutoHyphens/>
              <w:autoSpaceDE w:val="0"/>
              <w:spacing w:line="264" w:lineRule="auto"/>
              <w:jc w:val="center"/>
              <w:rPr>
                <w:bCs/>
                <w:spacing w:val="-1"/>
                <w:lang w:eastAsia="zh-CN"/>
              </w:rPr>
            </w:pPr>
            <w:r>
              <w:rPr>
                <w:lang w:eastAsia="zh-CN"/>
              </w:rPr>
              <w:t>_____________________________</w:t>
            </w:r>
          </w:p>
          <w:p w:rsidR="00DA7678" w:rsidRDefault="00DA7678">
            <w:pPr>
              <w:widowControl w:val="0"/>
              <w:suppressAutoHyphens/>
              <w:autoSpaceDE w:val="0"/>
              <w:spacing w:line="264" w:lineRule="auto"/>
              <w:jc w:val="center"/>
              <w:rPr>
                <w:bCs/>
                <w:spacing w:val="-1"/>
                <w:lang w:eastAsia="zh-CN"/>
              </w:rPr>
            </w:pPr>
            <w:r>
              <w:rPr>
                <w:lang w:eastAsia="zh-CN"/>
              </w:rPr>
              <w:t>_____________________________</w:t>
            </w:r>
          </w:p>
          <w:p w:rsidR="00DA7678" w:rsidRDefault="00DA7678">
            <w:pPr>
              <w:widowControl w:val="0"/>
              <w:suppressAutoHyphens/>
              <w:autoSpaceDE w:val="0"/>
              <w:spacing w:line="264" w:lineRule="auto"/>
              <w:jc w:val="center"/>
              <w:rPr>
                <w:bCs/>
                <w:spacing w:val="-1"/>
                <w:lang w:eastAsia="zh-CN"/>
              </w:rPr>
            </w:pPr>
            <w:r>
              <w:rPr>
                <w:lang w:eastAsia="zh-CN"/>
              </w:rPr>
              <w:t>_____________________________</w:t>
            </w:r>
          </w:p>
          <w:p w:rsidR="00DA7678" w:rsidRDefault="00DA7678">
            <w:pPr>
              <w:widowControl w:val="0"/>
              <w:suppressAutoHyphens/>
              <w:autoSpaceDE w:val="0"/>
              <w:spacing w:line="264" w:lineRule="auto"/>
              <w:jc w:val="center"/>
              <w:rPr>
                <w:bCs/>
                <w:spacing w:val="-1"/>
                <w:lang w:eastAsia="zh-CN"/>
              </w:rPr>
            </w:pPr>
            <w:r>
              <w:rPr>
                <w:lang w:eastAsia="zh-CN"/>
              </w:rPr>
              <w:t>_____________________________</w:t>
            </w:r>
          </w:p>
          <w:p w:rsidR="00DA7678" w:rsidRDefault="00DA7678">
            <w:pPr>
              <w:widowControl w:val="0"/>
              <w:suppressAutoHyphens/>
              <w:snapToGrid w:val="0"/>
              <w:spacing w:line="264" w:lineRule="auto"/>
              <w:rPr>
                <w:b/>
                <w:lang w:eastAsia="zh-CN"/>
              </w:rPr>
            </w:pPr>
            <w:r>
              <w:rPr>
                <w:b/>
                <w:lang w:eastAsia="zh-CN"/>
              </w:rPr>
              <w:t xml:space="preserve">           ________________</w:t>
            </w:r>
          </w:p>
          <w:p w:rsidR="00DA7678" w:rsidRDefault="00DA7678">
            <w:pPr>
              <w:widowControl w:val="0"/>
              <w:suppressAutoHyphens/>
              <w:snapToGrid w:val="0"/>
              <w:spacing w:line="264" w:lineRule="auto"/>
              <w:rPr>
                <w:lang w:eastAsia="zh-CN"/>
              </w:rPr>
            </w:pPr>
            <w:r>
              <w:rPr>
                <w:b/>
                <w:lang w:eastAsia="zh-CN"/>
              </w:rPr>
              <w:t xml:space="preserve">          ____________________  ____________</w:t>
            </w:r>
          </w:p>
          <w:p w:rsidR="00DA7678" w:rsidRDefault="00DA7678">
            <w:pPr>
              <w:widowControl w:val="0"/>
              <w:suppressAutoHyphens/>
              <w:snapToGrid w:val="0"/>
              <w:spacing w:line="264" w:lineRule="auto"/>
              <w:ind w:firstLine="708"/>
              <w:rPr>
                <w:lang w:eastAsia="zh-CN"/>
              </w:rPr>
            </w:pPr>
            <w:proofErr w:type="spellStart"/>
            <w:r>
              <w:rPr>
                <w:lang w:eastAsia="zh-CN"/>
              </w:rPr>
              <w:t>м.п</w:t>
            </w:r>
            <w:proofErr w:type="spellEnd"/>
            <w:r>
              <w:rPr>
                <w:lang w:eastAsia="zh-CN"/>
              </w:rPr>
              <w:t xml:space="preserve">.  </w:t>
            </w:r>
          </w:p>
        </w:tc>
      </w:tr>
    </w:tbl>
    <w:p w:rsidR="00DA7678" w:rsidRDefault="00DA7678" w:rsidP="00DA767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b/>
          <w:i/>
        </w:rPr>
      </w:pPr>
    </w:p>
    <w:p w:rsidR="00DA7678" w:rsidRDefault="00DA7678" w:rsidP="00DA767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b/>
          <w:i/>
        </w:rPr>
      </w:pPr>
    </w:p>
    <w:p w:rsidR="00DA7678" w:rsidRDefault="00DA7678" w:rsidP="00DA767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b/>
          <w:i/>
        </w:rPr>
      </w:pPr>
    </w:p>
    <w:p w:rsidR="00DA7678" w:rsidRDefault="00DA7678" w:rsidP="00DA7678">
      <w:pPr>
        <w:pStyle w:val="1"/>
        <w:widowControl w:val="0"/>
        <w:tabs>
          <w:tab w:val="left" w:pos="735"/>
          <w:tab w:val="center" w:pos="4677"/>
        </w:tabs>
        <w:autoSpaceDE w:val="0"/>
        <w:autoSpaceDN w:val="0"/>
        <w:adjustRightInd w:val="0"/>
        <w:ind w:left="142"/>
        <w:jc w:val="center"/>
        <w:rPr>
          <w:rFonts w:ascii="Times New Roman" w:hAnsi="Times New Roman"/>
        </w:rPr>
      </w:pPr>
    </w:p>
    <w:p w:rsidR="00DA7678" w:rsidRDefault="00DA7678" w:rsidP="00DA7678">
      <w:pPr>
        <w:pStyle w:val="11"/>
        <w:rPr>
          <w:rFonts w:ascii="Times New Roman" w:hAnsi="Times New Roman"/>
        </w:rPr>
      </w:pPr>
    </w:p>
    <w:p w:rsidR="00DA7678" w:rsidRDefault="00DA7678" w:rsidP="00DA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Ind w:w="108" w:type="dxa"/>
        <w:tblLayout w:type="fixed"/>
        <w:tblLook w:val="04A0" w:firstRow="1" w:lastRow="0" w:firstColumn="1" w:lastColumn="0" w:noHBand="0" w:noVBand="1"/>
      </w:tblPr>
      <w:tblGrid>
        <w:gridCol w:w="5003"/>
        <w:gridCol w:w="5019"/>
      </w:tblGrid>
      <w:tr w:rsidR="00DA7678" w:rsidTr="00DA7678">
        <w:trPr>
          <w:trHeight w:val="2265"/>
        </w:trPr>
        <w:tc>
          <w:tcPr>
            <w:tcW w:w="5003" w:type="dxa"/>
          </w:tcPr>
          <w:p w:rsidR="00DA7678" w:rsidRDefault="00DA7678">
            <w:pPr>
              <w:widowControl w:val="0"/>
              <w:suppressAutoHyphens/>
              <w:snapToGrid w:val="0"/>
              <w:spacing w:line="264" w:lineRule="auto"/>
              <w:rPr>
                <w:lang w:eastAsia="zh-CN"/>
              </w:rPr>
            </w:pPr>
          </w:p>
        </w:tc>
        <w:tc>
          <w:tcPr>
            <w:tcW w:w="5019" w:type="dxa"/>
          </w:tcPr>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p w:rsidR="00DA7678" w:rsidRDefault="00DA7678">
            <w:pPr>
              <w:widowControl w:val="0"/>
              <w:suppressAutoHyphens/>
              <w:snapToGrid w:val="0"/>
              <w:spacing w:line="264" w:lineRule="auto"/>
              <w:ind w:firstLine="708"/>
              <w:rPr>
                <w:lang w:eastAsia="zh-CN"/>
              </w:rPr>
            </w:pPr>
          </w:p>
        </w:tc>
      </w:tr>
    </w:tbl>
    <w:p w:rsidR="00DA7678" w:rsidRDefault="00DA7678" w:rsidP="00DA7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rPr>
          <w:lang w:eastAsia="zh-CN"/>
        </w:rPr>
      </w:pPr>
    </w:p>
    <w:p w:rsidR="00DA7678" w:rsidRDefault="00DA7678" w:rsidP="00DA7678"/>
    <w:p w:rsidR="00DA7678" w:rsidRDefault="00DA7678" w:rsidP="00DA7678"/>
    <w:p w:rsidR="00DA7678" w:rsidRDefault="00DA7678" w:rsidP="00DA7678"/>
    <w:p w:rsidR="00DA7678" w:rsidRDefault="00DA7678" w:rsidP="00DA7678"/>
    <w:p w:rsidR="00DA7678" w:rsidRDefault="00DA7678" w:rsidP="00DA7678"/>
    <w:p w:rsidR="00DA7678" w:rsidRDefault="00DA7678" w:rsidP="00DA7678"/>
    <w:p w:rsidR="008A735E" w:rsidRDefault="008A735E"/>
    <w:sectPr w:rsidR="008A7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63343"/>
    <w:multiLevelType w:val="multilevel"/>
    <w:tmpl w:val="C088AB1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51"/>
    <w:rsid w:val="00016B86"/>
    <w:rsid w:val="00242F4D"/>
    <w:rsid w:val="00394251"/>
    <w:rsid w:val="008A735E"/>
    <w:rsid w:val="00D03696"/>
    <w:rsid w:val="00DA767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678"/>
    <w:pPr>
      <w:spacing w:after="160" w:line="252"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7678"/>
    <w:rPr>
      <w:color w:val="0000FF"/>
      <w:u w:val="single"/>
    </w:rPr>
  </w:style>
  <w:style w:type="character" w:customStyle="1" w:styleId="ListParagraphChar">
    <w:name w:val="List Paragraph Char"/>
    <w:link w:val="1"/>
    <w:semiHidden/>
    <w:locked/>
    <w:rsid w:val="00DA7678"/>
    <w:rPr>
      <w:rFonts w:ascii="Calibri" w:eastAsia="Calibri" w:hAnsi="Calibri" w:cs="Calibri"/>
      <w:sz w:val="24"/>
      <w:szCs w:val="24"/>
      <w:lang w:val="uk-UA" w:eastAsia="ru-RU"/>
    </w:rPr>
  </w:style>
  <w:style w:type="paragraph" w:customStyle="1" w:styleId="1">
    <w:name w:val="Абзац списка1"/>
    <w:basedOn w:val="a"/>
    <w:link w:val="ListParagraphChar"/>
    <w:autoRedefine/>
    <w:semiHidden/>
    <w:qFormat/>
    <w:rsid w:val="00DA7678"/>
    <w:pPr>
      <w:spacing w:after="0" w:line="240" w:lineRule="auto"/>
      <w:ind w:left="720"/>
      <w:contextualSpacing/>
    </w:pPr>
    <w:rPr>
      <w:sz w:val="24"/>
      <w:szCs w:val="24"/>
      <w:lang w:eastAsia="ru-RU"/>
    </w:rPr>
  </w:style>
  <w:style w:type="paragraph" w:customStyle="1" w:styleId="10">
    <w:name w:val="Обычный1"/>
    <w:autoRedefine/>
    <w:uiPriority w:val="99"/>
    <w:qFormat/>
    <w:rsid w:val="00DA7678"/>
    <w:pPr>
      <w:spacing w:after="0" w:line="240" w:lineRule="auto"/>
      <w:contextualSpacing/>
    </w:pPr>
    <w:rPr>
      <w:rFonts w:ascii="Times New Roman" w:eastAsia="Times New Roman" w:hAnsi="Times New Roman" w:cs="Calibri"/>
      <w:sz w:val="24"/>
      <w:szCs w:val="20"/>
      <w:lang w:val="ru-RU" w:eastAsia="ru-RU"/>
    </w:rPr>
  </w:style>
  <w:style w:type="character" w:customStyle="1" w:styleId="NoSpacingChar1">
    <w:name w:val="No Spacing Char1"/>
    <w:link w:val="11"/>
    <w:semiHidden/>
    <w:locked/>
    <w:rsid w:val="00DA7678"/>
    <w:rPr>
      <w:rFonts w:ascii="Liberation Serif" w:hAnsi="Liberation Serif" w:cs="Mangal"/>
      <w:sz w:val="24"/>
      <w:szCs w:val="21"/>
      <w:lang w:val="en-US" w:eastAsia="zh-CN" w:bidi="hi-IN"/>
    </w:rPr>
  </w:style>
  <w:style w:type="paragraph" w:customStyle="1" w:styleId="11">
    <w:name w:val="Без интервала1"/>
    <w:link w:val="NoSpacingChar1"/>
    <w:autoRedefine/>
    <w:semiHidden/>
    <w:qFormat/>
    <w:rsid w:val="00DA7678"/>
    <w:pPr>
      <w:widowControl w:val="0"/>
      <w:tabs>
        <w:tab w:val="left" w:pos="709"/>
      </w:tabs>
      <w:suppressAutoHyphens/>
      <w:spacing w:after="0" w:line="240" w:lineRule="auto"/>
      <w:contextualSpacing/>
    </w:pPr>
    <w:rPr>
      <w:rFonts w:ascii="Liberation Serif" w:hAnsi="Liberation Serif" w:cs="Mangal"/>
      <w:sz w:val="24"/>
      <w:szCs w:val="21"/>
      <w:lang w:val="en-US" w:eastAsia="zh-CN" w:bidi="hi-IN"/>
    </w:rPr>
  </w:style>
  <w:style w:type="character" w:customStyle="1" w:styleId="12">
    <w:name w:val="Основной шрифт абзаца1"/>
    <w:rsid w:val="00DA767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678"/>
    <w:pPr>
      <w:spacing w:after="160" w:line="252"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7678"/>
    <w:rPr>
      <w:color w:val="0000FF"/>
      <w:u w:val="single"/>
    </w:rPr>
  </w:style>
  <w:style w:type="character" w:customStyle="1" w:styleId="ListParagraphChar">
    <w:name w:val="List Paragraph Char"/>
    <w:link w:val="1"/>
    <w:semiHidden/>
    <w:locked/>
    <w:rsid w:val="00DA7678"/>
    <w:rPr>
      <w:rFonts w:ascii="Calibri" w:eastAsia="Calibri" w:hAnsi="Calibri" w:cs="Calibri"/>
      <w:sz w:val="24"/>
      <w:szCs w:val="24"/>
      <w:lang w:val="uk-UA" w:eastAsia="ru-RU"/>
    </w:rPr>
  </w:style>
  <w:style w:type="paragraph" w:customStyle="1" w:styleId="1">
    <w:name w:val="Абзац списка1"/>
    <w:basedOn w:val="a"/>
    <w:link w:val="ListParagraphChar"/>
    <w:autoRedefine/>
    <w:semiHidden/>
    <w:qFormat/>
    <w:rsid w:val="00DA7678"/>
    <w:pPr>
      <w:spacing w:after="0" w:line="240" w:lineRule="auto"/>
      <w:ind w:left="720"/>
      <w:contextualSpacing/>
    </w:pPr>
    <w:rPr>
      <w:sz w:val="24"/>
      <w:szCs w:val="24"/>
      <w:lang w:eastAsia="ru-RU"/>
    </w:rPr>
  </w:style>
  <w:style w:type="paragraph" w:customStyle="1" w:styleId="10">
    <w:name w:val="Обычный1"/>
    <w:autoRedefine/>
    <w:uiPriority w:val="99"/>
    <w:qFormat/>
    <w:rsid w:val="00DA7678"/>
    <w:pPr>
      <w:spacing w:after="0" w:line="240" w:lineRule="auto"/>
      <w:contextualSpacing/>
    </w:pPr>
    <w:rPr>
      <w:rFonts w:ascii="Times New Roman" w:eastAsia="Times New Roman" w:hAnsi="Times New Roman" w:cs="Calibri"/>
      <w:sz w:val="24"/>
      <w:szCs w:val="20"/>
      <w:lang w:val="ru-RU" w:eastAsia="ru-RU"/>
    </w:rPr>
  </w:style>
  <w:style w:type="character" w:customStyle="1" w:styleId="NoSpacingChar1">
    <w:name w:val="No Spacing Char1"/>
    <w:link w:val="11"/>
    <w:semiHidden/>
    <w:locked/>
    <w:rsid w:val="00DA7678"/>
    <w:rPr>
      <w:rFonts w:ascii="Liberation Serif" w:hAnsi="Liberation Serif" w:cs="Mangal"/>
      <w:sz w:val="24"/>
      <w:szCs w:val="21"/>
      <w:lang w:val="en-US" w:eastAsia="zh-CN" w:bidi="hi-IN"/>
    </w:rPr>
  </w:style>
  <w:style w:type="paragraph" w:customStyle="1" w:styleId="11">
    <w:name w:val="Без интервала1"/>
    <w:link w:val="NoSpacingChar1"/>
    <w:autoRedefine/>
    <w:semiHidden/>
    <w:qFormat/>
    <w:rsid w:val="00DA7678"/>
    <w:pPr>
      <w:widowControl w:val="0"/>
      <w:tabs>
        <w:tab w:val="left" w:pos="709"/>
      </w:tabs>
      <w:suppressAutoHyphens/>
      <w:spacing w:after="0" w:line="240" w:lineRule="auto"/>
      <w:contextualSpacing/>
    </w:pPr>
    <w:rPr>
      <w:rFonts w:ascii="Liberation Serif" w:hAnsi="Liberation Serif" w:cs="Mangal"/>
      <w:sz w:val="24"/>
      <w:szCs w:val="21"/>
      <w:lang w:val="en-US" w:eastAsia="zh-CN" w:bidi="hi-IN"/>
    </w:rPr>
  </w:style>
  <w:style w:type="character" w:customStyle="1" w:styleId="12">
    <w:name w:val="Основной шрифт абзаца1"/>
    <w:rsid w:val="00DA767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13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microsoft.com/office/2007/relationships/stylesWithEffects" Target="stylesWithEffects.xml"/><Relationship Id="rId7" Type="http://schemas.openxmlformats.org/officeDocument/2006/relationships/hyperlink" Target="https://uk.wikipedia.org/wiki/%D0%A1%D1%82%D0%B0%D0%BD%D0%B4%D0%B0%D1%80%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5818</Words>
  <Characters>33166</Characters>
  <Application>Microsoft Office Word</Application>
  <DocSecurity>0</DocSecurity>
  <Lines>276</Lines>
  <Paragraphs>77</Paragraphs>
  <ScaleCrop>false</ScaleCrop>
  <Company/>
  <LinksUpToDate>false</LinksUpToDate>
  <CharactersWithSpaces>38907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2023-04-17T08:40:00Z</dcterms:created>
  <dcterms:modified xsi:type="dcterms:W3CDTF">2023-05-16T14:34:00Z</dcterms:modified>
</cp:coreProperties>
</file>