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D3" w:rsidRPr="007B0FB8" w:rsidRDefault="007B0FB8" w:rsidP="00D833D3">
      <w:pPr>
        <w:pStyle w:val="a3"/>
        <w:keepNext/>
        <w:widowControl w:val="0"/>
        <w:spacing w:after="0"/>
        <w:jc w:val="righ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ДОДАТОК</w:t>
      </w:r>
      <w:bookmarkStart w:id="0" w:name="_GoBack"/>
      <w:bookmarkEnd w:id="0"/>
      <w:r w:rsidR="0034151F" w:rsidRPr="007B0FB8">
        <w:rPr>
          <w:b/>
          <w:bCs/>
          <w:iCs/>
          <w:color w:val="000000"/>
        </w:rPr>
        <w:t xml:space="preserve"> 4</w:t>
      </w:r>
    </w:p>
    <w:p w:rsidR="00A21EBC" w:rsidRDefault="00136B06" w:rsidP="00D833D3">
      <w:pPr>
        <w:pStyle w:val="a3"/>
        <w:keepNext/>
        <w:widowControl w:val="0"/>
        <w:spacing w:after="0"/>
        <w:jc w:val="right"/>
        <w:rPr>
          <w:b/>
          <w:bCs/>
          <w:i/>
          <w:iCs/>
          <w:color w:val="000000"/>
        </w:rPr>
      </w:pPr>
      <w:proofErr w:type="spellStart"/>
      <w:r>
        <w:rPr>
          <w:b/>
          <w:bCs/>
          <w:i/>
          <w:iCs/>
          <w:color w:val="000000"/>
        </w:rPr>
        <w:t>Проєкт</w:t>
      </w:r>
      <w:proofErr w:type="spellEnd"/>
      <w:r>
        <w:rPr>
          <w:b/>
          <w:bCs/>
          <w:i/>
          <w:iCs/>
          <w:color w:val="000000"/>
        </w:rPr>
        <w:t xml:space="preserve"> договору</w:t>
      </w:r>
    </w:p>
    <w:p w:rsidR="00D833D3" w:rsidRDefault="00D833D3" w:rsidP="00A21EBC">
      <w:pPr>
        <w:pStyle w:val="a3"/>
        <w:keepNext/>
        <w:widowControl w:val="0"/>
        <w:spacing w:after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ПРОЄКТ ДОГОВОРУ</w:t>
      </w:r>
    </w:p>
    <w:p w:rsidR="00D833D3" w:rsidRDefault="00D833D3" w:rsidP="00D833D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Зазначені в цьому додатку умови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закупівель.</w:t>
      </w:r>
    </w:p>
    <w:p w:rsidR="00D833D3" w:rsidRDefault="00D833D3" w:rsidP="00D833D3">
      <w:pPr>
        <w:ind w:firstLine="720"/>
        <w:jc w:val="both"/>
        <w:rPr>
          <w:i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  <w:shd w:val="clear" w:color="auto" w:fill="FFFFFF"/>
        </w:rPr>
        <w:t xml:space="preserve">Переможець закупівлі у строк не </w:t>
      </w:r>
      <w:r w:rsidR="00A21EBC">
        <w:rPr>
          <w:b/>
          <w:i/>
          <w:iCs/>
          <w:color w:val="000000" w:themeColor="text1"/>
          <w:sz w:val="20"/>
          <w:szCs w:val="20"/>
          <w:lang w:eastAsia="ru-RU"/>
        </w:rPr>
        <w:t>пізніше 15</w:t>
      </w:r>
      <w:r>
        <w:rPr>
          <w:b/>
          <w:i/>
          <w:iCs/>
          <w:color w:val="000000" w:themeColor="text1"/>
          <w:sz w:val="20"/>
          <w:szCs w:val="20"/>
          <w:lang w:eastAsia="ru-RU"/>
        </w:rPr>
        <w:t xml:space="preserve"> днів з дня прийняття рішення про намір укласти договір про закупівлю</w:t>
      </w:r>
      <w:r>
        <w:rPr>
          <w:b/>
          <w:i/>
          <w:iCs/>
          <w:color w:val="000000" w:themeColor="text1"/>
          <w:sz w:val="20"/>
          <w:szCs w:val="20"/>
          <w:shd w:val="clear" w:color="auto" w:fill="FFFFFF"/>
        </w:rPr>
        <w:t>, надає Замовнику два підписані зі сторони переможця екземпляри договору на адресу:</w:t>
      </w:r>
      <w:r w:rsidR="00A21EBC">
        <w:rPr>
          <w:b/>
          <w:i/>
          <w:iCs/>
          <w:color w:val="000000" w:themeColor="text1"/>
          <w:sz w:val="20"/>
          <w:szCs w:val="20"/>
        </w:rPr>
        <w:t xml:space="preserve"> 42721</w:t>
      </w:r>
      <w:r>
        <w:rPr>
          <w:b/>
          <w:i/>
          <w:iCs/>
          <w:color w:val="000000" w:themeColor="text1"/>
          <w:sz w:val="20"/>
          <w:szCs w:val="20"/>
        </w:rPr>
        <w:t xml:space="preserve"> Сумська обл., Охтирський район,с. Комиші, вул. Київська, 1 при цьому датою надання договору є дата отримання його Замовником</w:t>
      </w:r>
    </w:p>
    <w:p w:rsidR="00D833D3" w:rsidRDefault="00D833D3" w:rsidP="00D833D3">
      <w:pPr>
        <w:pStyle w:val="21"/>
        <w:spacing w:after="0" w:line="240" w:lineRule="auto"/>
        <w:ind w:firstLine="567"/>
        <w:jc w:val="center"/>
        <w:rPr>
          <w:rStyle w:val="2"/>
          <w:b/>
          <w:bCs/>
        </w:rPr>
      </w:pPr>
      <w:r>
        <w:rPr>
          <w:rStyle w:val="2"/>
          <w:b/>
          <w:bCs/>
        </w:rPr>
        <w:t>ДОГОВІР №_______</w:t>
      </w:r>
    </w:p>
    <w:p w:rsidR="00D833D3" w:rsidRDefault="00D833D3" w:rsidP="00D833D3">
      <w:pPr>
        <w:pStyle w:val="21"/>
        <w:spacing w:after="0" w:line="240" w:lineRule="auto"/>
        <w:ind w:firstLine="567"/>
        <w:jc w:val="center"/>
        <w:rPr>
          <w:rStyle w:val="2"/>
          <w:b/>
          <w:bCs/>
          <w:sz w:val="22"/>
          <w:szCs w:val="22"/>
        </w:rPr>
      </w:pPr>
    </w:p>
    <w:p w:rsidR="00D833D3" w:rsidRDefault="00D833D3" w:rsidP="00D833D3">
      <w:pPr>
        <w:pStyle w:val="21"/>
        <w:spacing w:after="0" w:line="240" w:lineRule="auto"/>
        <w:ind w:firstLine="567"/>
        <w:jc w:val="both"/>
        <w:rPr>
          <w:rStyle w:val="2"/>
        </w:rPr>
      </w:pPr>
      <w:r>
        <w:rPr>
          <w:rStyle w:val="2"/>
        </w:rPr>
        <w:t xml:space="preserve">с. Комиші     </w:t>
      </w:r>
      <w:r>
        <w:rPr>
          <w:rStyle w:val="2"/>
        </w:rPr>
        <w:tab/>
      </w:r>
      <w:r w:rsidR="007761D7">
        <w:rPr>
          <w:rStyle w:val="2"/>
        </w:rPr>
        <w:tab/>
      </w:r>
      <w:r w:rsidR="007761D7">
        <w:rPr>
          <w:rStyle w:val="2"/>
        </w:rPr>
        <w:tab/>
      </w:r>
      <w:r w:rsidR="007761D7">
        <w:rPr>
          <w:rStyle w:val="2"/>
        </w:rPr>
        <w:tab/>
      </w:r>
      <w:r w:rsidR="007761D7">
        <w:rPr>
          <w:rStyle w:val="2"/>
        </w:rPr>
        <w:tab/>
      </w:r>
      <w:r w:rsidR="007761D7">
        <w:rPr>
          <w:rStyle w:val="2"/>
        </w:rPr>
        <w:tab/>
        <w:t>« __ » _______________ 2023</w:t>
      </w:r>
      <w:r>
        <w:rPr>
          <w:rStyle w:val="2"/>
        </w:rPr>
        <w:t xml:space="preserve"> р.</w:t>
      </w:r>
    </w:p>
    <w:p w:rsidR="00D833D3" w:rsidRDefault="00D833D3" w:rsidP="00D833D3">
      <w:pPr>
        <w:pStyle w:val="21"/>
        <w:spacing w:after="0" w:line="240" w:lineRule="auto"/>
        <w:ind w:firstLine="567"/>
        <w:jc w:val="both"/>
        <w:rPr>
          <w:rStyle w:val="2"/>
        </w:rPr>
      </w:pPr>
    </w:p>
    <w:p w:rsidR="00D833D3" w:rsidRDefault="00D833D3" w:rsidP="00D833D3">
      <w:pPr>
        <w:pStyle w:val="21"/>
        <w:spacing w:after="0" w:line="240" w:lineRule="auto"/>
        <w:ind w:firstLine="567"/>
        <w:jc w:val="both"/>
        <w:rPr>
          <w:rStyle w:val="2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Комишанська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сільська рада</w:t>
      </w:r>
      <w:r>
        <w:rPr>
          <w:rStyle w:val="2"/>
        </w:rPr>
        <w:t>(надалі іменується «Покупець»), в особі сільського голови Павленка Сергія Анатолійовича, що діє на підставі ЗУ «Про місцеве самоврядування в Україні» з однієї сторони, та</w:t>
      </w:r>
    </w:p>
    <w:p w:rsidR="00D833D3" w:rsidRDefault="00D833D3" w:rsidP="00D833D3">
      <w:pPr>
        <w:jc w:val="both"/>
        <w:rPr>
          <w:rStyle w:val="2"/>
        </w:rPr>
      </w:pPr>
      <w:r>
        <w:rPr>
          <w:rStyle w:val="2"/>
          <w:lang w:eastAsia="ar-SA"/>
        </w:rPr>
        <w:t>____________________________________(надалі іменується «Продавець»), в особі __________________________________________________________, що діє на підставі __________________________________________ з другої сторони (в подальшому разом іменуються «Сторони», а кожна окре</w:t>
      </w:r>
      <w:r w:rsidR="001D354C">
        <w:rPr>
          <w:rStyle w:val="2"/>
          <w:lang w:eastAsia="ar-SA"/>
        </w:rPr>
        <w:t xml:space="preserve">мо – «Сторона») </w:t>
      </w:r>
      <w:r>
        <w:rPr>
          <w:rStyle w:val="2"/>
          <w:lang w:eastAsia="ar-SA"/>
        </w:rPr>
        <w:t>уклали цей Договір (надалі іменується «Договір») про наступне</w:t>
      </w:r>
      <w:r>
        <w:rPr>
          <w:rStyle w:val="2"/>
          <w:sz w:val="22"/>
          <w:szCs w:val="22"/>
        </w:rPr>
        <w:t>:</w:t>
      </w:r>
    </w:p>
    <w:p w:rsidR="00D833D3" w:rsidRDefault="00D833D3" w:rsidP="00D833D3">
      <w:pPr>
        <w:pStyle w:val="21"/>
        <w:spacing w:after="0" w:line="240" w:lineRule="auto"/>
        <w:ind w:firstLine="567"/>
        <w:jc w:val="center"/>
        <w:rPr>
          <w:rStyle w:val="2"/>
          <w:b/>
          <w:bCs/>
          <w:sz w:val="22"/>
          <w:szCs w:val="22"/>
        </w:rPr>
      </w:pPr>
    </w:p>
    <w:p w:rsidR="00D833D3" w:rsidRDefault="00D833D3" w:rsidP="00D833D3">
      <w:pPr>
        <w:pStyle w:val="21"/>
        <w:spacing w:after="0" w:line="240" w:lineRule="auto"/>
        <w:ind w:firstLine="567"/>
        <w:jc w:val="center"/>
        <w:rPr>
          <w:rStyle w:val="2"/>
          <w:b/>
          <w:bCs/>
          <w:sz w:val="22"/>
          <w:szCs w:val="22"/>
        </w:rPr>
      </w:pPr>
      <w:r>
        <w:rPr>
          <w:rStyle w:val="2"/>
          <w:b/>
          <w:bCs/>
          <w:sz w:val="22"/>
          <w:szCs w:val="22"/>
        </w:rPr>
        <w:t>1. ПРЕДМЕТ ДОГОВОРУ</w:t>
      </w:r>
    </w:p>
    <w:p w:rsidR="00846BFB" w:rsidRDefault="00D833D3" w:rsidP="00D833D3">
      <w:pPr>
        <w:ind w:firstLine="567"/>
        <w:jc w:val="both"/>
        <w:outlineLvl w:val="0"/>
        <w:rPr>
          <w:b/>
          <w:sz w:val="20"/>
          <w:szCs w:val="20"/>
        </w:rPr>
      </w:pPr>
      <w:r>
        <w:t>1</w:t>
      </w:r>
      <w:r>
        <w:rPr>
          <w:rStyle w:val="2"/>
        </w:rPr>
        <w:t xml:space="preserve">.1. </w:t>
      </w:r>
      <w:bookmarkStart w:id="1" w:name="_Hlk109114027"/>
      <w:r>
        <w:t>В порядку та на умовах визначених цим договором, к</w:t>
      </w:r>
      <w:bookmarkEnd w:id="1"/>
      <w:r>
        <w:rPr>
          <w:noProof/>
        </w:rPr>
        <w:t xml:space="preserve">еруючись п.п.2 п.19  Постанови КМУ №590 «Про затвердження Порядку виконання повноважень Державною казначейською службою в особливому режимі в умовах воєнного стану» від 09.06.2021 року </w:t>
      </w:r>
      <w:r>
        <w:rPr>
          <w:rStyle w:val="2"/>
        </w:rPr>
        <w:t>Продавець зобов’язується передати у власність Покупцю, а  Покупець прийняти та оплатити</w:t>
      </w:r>
      <w:r w:rsidR="00D45B32">
        <w:rPr>
          <w:rStyle w:val="2"/>
        </w:rPr>
        <w:t xml:space="preserve"> товар</w:t>
      </w:r>
      <w:r>
        <w:rPr>
          <w:rStyle w:val="2"/>
        </w:rPr>
        <w:t>:</w:t>
      </w:r>
      <w:r w:rsidR="001D354C">
        <w:rPr>
          <w:rStyle w:val="2"/>
        </w:rPr>
        <w:t xml:space="preserve"> </w:t>
      </w:r>
      <w:r w:rsidR="007761D7">
        <w:rPr>
          <w:b/>
          <w:bCs/>
          <w:i/>
          <w:iCs/>
        </w:rPr>
        <w:t>Аптечка тактична ІНАП ЗСУ</w:t>
      </w:r>
      <w:r w:rsidR="001D354C">
        <w:rPr>
          <w:b/>
          <w:bCs/>
          <w:i/>
          <w:iCs/>
        </w:rPr>
        <w:t>,</w:t>
      </w:r>
      <w:r w:rsidR="001D354C">
        <w:rPr>
          <w:i/>
        </w:rPr>
        <w:t xml:space="preserve"> </w:t>
      </w:r>
      <w:r>
        <w:rPr>
          <w:rStyle w:val="2"/>
        </w:rPr>
        <w:t>в кількост</w:t>
      </w:r>
      <w:r w:rsidR="007761D7">
        <w:rPr>
          <w:rStyle w:val="2"/>
        </w:rPr>
        <w:t>і 70 штук</w:t>
      </w:r>
      <w:r w:rsidR="00846BFB">
        <w:rPr>
          <w:rStyle w:val="2"/>
        </w:rPr>
        <w:t>,</w:t>
      </w:r>
      <w:r w:rsidR="001D354C">
        <w:rPr>
          <w:rStyle w:val="2"/>
        </w:rPr>
        <w:t xml:space="preserve"> для матеріально-технічного забезпечення підрозділів</w:t>
      </w:r>
      <w:r w:rsidR="00D45B32">
        <w:rPr>
          <w:rStyle w:val="2"/>
        </w:rPr>
        <w:t xml:space="preserve"> добровольчих формувань</w:t>
      </w:r>
      <w:r w:rsidR="007761D7">
        <w:rPr>
          <w:rStyle w:val="2"/>
        </w:rPr>
        <w:t xml:space="preserve"> </w:t>
      </w:r>
      <w:r w:rsidR="001D354C">
        <w:rPr>
          <w:rStyle w:val="2"/>
        </w:rPr>
        <w:t xml:space="preserve"> </w:t>
      </w:r>
      <w:proofErr w:type="spellStart"/>
      <w:r w:rsidR="001D354C">
        <w:rPr>
          <w:rStyle w:val="2"/>
        </w:rPr>
        <w:t>тероборони</w:t>
      </w:r>
      <w:proofErr w:type="spellEnd"/>
      <w:r w:rsidR="001D354C">
        <w:rPr>
          <w:rStyle w:val="2"/>
        </w:rPr>
        <w:t xml:space="preserve"> </w:t>
      </w:r>
      <w:r>
        <w:rPr>
          <w:rStyle w:val="2"/>
        </w:rPr>
        <w:t>(далі Товар)</w:t>
      </w:r>
      <w:r>
        <w:t xml:space="preserve">- </w:t>
      </w:r>
      <w:r w:rsidR="00846BFB">
        <w:rPr>
          <w:b/>
          <w:sz w:val="20"/>
          <w:szCs w:val="20"/>
        </w:rPr>
        <w:t>код ДК 021:2015 - 33190000-8 – Медичне обладнання та вироби медичного призначення різні.</w:t>
      </w:r>
    </w:p>
    <w:p w:rsidR="00D833D3" w:rsidRDefault="00D833D3" w:rsidP="00D833D3">
      <w:pPr>
        <w:ind w:firstLine="567"/>
        <w:jc w:val="both"/>
        <w:outlineLvl w:val="0"/>
        <w:rPr>
          <w:rStyle w:val="2"/>
        </w:rPr>
      </w:pPr>
      <w:r>
        <w:t xml:space="preserve">1.2. </w:t>
      </w:r>
      <w:r>
        <w:rPr>
          <w:rStyle w:val="2"/>
        </w:rPr>
        <w:t>Продавець гарантує, що Товар вільний від прав або претензій з боку третіх осіб незалежно від того існують такі права чи тільки припускаються.</w:t>
      </w:r>
    </w:p>
    <w:p w:rsidR="00D833D3" w:rsidRDefault="00D833D3" w:rsidP="00D833D3">
      <w:pPr>
        <w:pStyle w:val="21"/>
        <w:spacing w:after="0" w:line="240" w:lineRule="auto"/>
        <w:ind w:firstLine="567"/>
        <w:jc w:val="both"/>
        <w:rPr>
          <w:rStyle w:val="2"/>
        </w:rPr>
      </w:pPr>
    </w:p>
    <w:p w:rsidR="00D833D3" w:rsidRDefault="00D833D3" w:rsidP="00D833D3">
      <w:pPr>
        <w:pStyle w:val="21"/>
        <w:spacing w:after="0" w:line="240" w:lineRule="auto"/>
        <w:ind w:firstLine="567"/>
        <w:jc w:val="both"/>
        <w:rPr>
          <w:rStyle w:val="2"/>
        </w:rPr>
      </w:pPr>
    </w:p>
    <w:p w:rsidR="00D833D3" w:rsidRDefault="00D833D3" w:rsidP="00D833D3">
      <w:pPr>
        <w:jc w:val="center"/>
        <w:rPr>
          <w:lang w:val="ru-RU" w:eastAsia="ru-RU"/>
        </w:rPr>
      </w:pPr>
      <w:r>
        <w:rPr>
          <w:b/>
        </w:rPr>
        <w:t>2. ЦІНА ТА ПОРЯДОК РОЗРАХУНКІВ.</w:t>
      </w:r>
    </w:p>
    <w:p w:rsidR="00D833D3" w:rsidRDefault="00D833D3" w:rsidP="00D833D3">
      <w:pPr>
        <w:ind w:firstLine="709"/>
        <w:jc w:val="both"/>
      </w:pPr>
      <w:r>
        <w:t xml:space="preserve">2.1.Ціна Договору становить:  </w:t>
      </w:r>
      <w:r>
        <w:rPr>
          <w:u w:val="single"/>
        </w:rPr>
        <w:t>____________,(____________________________ __________________________________________________                                                      __)(</w:t>
      </w:r>
      <w:r>
        <w:t>втому числі ПДВ/ без ПДВ).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 w:bidi="ar-SA"/>
        </w:rPr>
        <w:t xml:space="preserve">2.2. </w:t>
      </w:r>
      <w:bookmarkStart w:id="2" w:name="__DdeLink__311_1553895506"/>
      <w:bookmarkStart w:id="3" w:name="__DdeLink__6944_961573427"/>
      <w:r>
        <w:rPr>
          <w:rFonts w:ascii="Times New Roman" w:eastAsia="Times New Roman" w:hAnsi="Times New Roman" w:cs="Times New Roman"/>
          <w:lang w:val="uk-UA" w:bidi="ar-SA"/>
        </w:rPr>
        <w:t>Покупець</w:t>
      </w:r>
      <w:bookmarkEnd w:id="2"/>
      <w:r>
        <w:rPr>
          <w:rFonts w:ascii="Times New Roman" w:eastAsia="Times New Roman" w:hAnsi="Times New Roman" w:cs="Times New Roman"/>
          <w:lang w:val="uk-UA" w:bidi="ar-SA"/>
        </w:rPr>
        <w:t>, здійснює оплату після отримання Товару</w:t>
      </w:r>
      <w:r w:rsidR="007941A4">
        <w:rPr>
          <w:rFonts w:ascii="Times New Roman" w:eastAsia="Times New Roman" w:hAnsi="Times New Roman" w:cs="Times New Roman"/>
          <w:lang w:val="uk-UA" w:bidi="ar-SA"/>
        </w:rPr>
        <w:t xml:space="preserve"> згідно накладної</w:t>
      </w:r>
      <w:r>
        <w:rPr>
          <w:rFonts w:ascii="Times New Roman" w:eastAsia="Times New Roman" w:hAnsi="Times New Roman" w:cs="Times New Roman"/>
          <w:lang w:val="uk-UA" w:bidi="ar-SA"/>
        </w:rPr>
        <w:t xml:space="preserve"> і після перевірки відповід</w:t>
      </w:r>
      <w:bookmarkEnd w:id="3"/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ності Товару заявленим вимогам, а також наявності всіх необхідних документів протягом 20 банківських днів, але у разі затримки бюджетного фінансування, розрахунок за отриманий Товар здійснюється протягом 5 банківських днів з дати отримання Покупцем бюджетного призначення на свій реєстраційний рахунок.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 xml:space="preserve">2.3. </w:t>
      </w:r>
      <w:r>
        <w:rPr>
          <w:rFonts w:ascii="Times New Roman" w:eastAsia="Times New Roman" w:hAnsi="Times New Roman" w:cs="Times New Roman"/>
          <w:shd w:val="clear" w:color="auto" w:fill="FFFFFF"/>
          <w:lang w:val="uk-UA" w:eastAsia="ru-RU" w:bidi="ar-SA"/>
        </w:rPr>
        <w:t>Оплата Товару вважається</w:t>
      </w:r>
      <w:r>
        <w:rPr>
          <w:rFonts w:ascii="Times New Roman" w:eastAsia="Times New Roman" w:hAnsi="Times New Roman" w:cs="Times New Roman"/>
          <w:lang w:val="uk-UA" w:eastAsia="ru-RU" w:bidi="ar-SA"/>
        </w:rPr>
        <w:t xml:space="preserve"> виконаною з моменту списання коштів з розрахункового рахунку Покупця.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eastAsia="ru-RU" w:bidi="ar-SA"/>
        </w:rPr>
        <w:t xml:space="preserve">2.4. </w:t>
      </w:r>
      <w:r>
        <w:rPr>
          <w:rFonts w:ascii="Times New Roman" w:eastAsia="Times New Roman" w:hAnsi="Times New Roman" w:cs="Times New Roman"/>
          <w:lang w:val="uk-UA" w:bidi="ar-SA"/>
        </w:rPr>
        <w:t>Усі розрахунки за Договором проводяться у гривнях в безготівковій формі.</w:t>
      </w:r>
    </w:p>
    <w:p w:rsidR="00D833D3" w:rsidRDefault="00D833D3" w:rsidP="00D833D3">
      <w:pPr>
        <w:ind w:left="2832" w:firstLine="708"/>
        <w:rPr>
          <w:b/>
        </w:rPr>
      </w:pPr>
    </w:p>
    <w:p w:rsidR="00D833D3" w:rsidRDefault="00D833D3" w:rsidP="00D833D3">
      <w:pPr>
        <w:jc w:val="center"/>
        <w:rPr>
          <w:lang w:val="ru-RU"/>
        </w:rPr>
      </w:pPr>
      <w:r>
        <w:rPr>
          <w:b/>
        </w:rPr>
        <w:t>3.</w:t>
      </w:r>
      <w:r w:rsidR="00846BFB">
        <w:rPr>
          <w:b/>
        </w:rPr>
        <w:t xml:space="preserve"> </w:t>
      </w:r>
      <w:r>
        <w:rPr>
          <w:b/>
        </w:rPr>
        <w:t>ПОРЯДОК ТА СТРОКИ ПОСТАВКИ.</w:t>
      </w:r>
    </w:p>
    <w:p w:rsidR="00D833D3" w:rsidRDefault="00D833D3" w:rsidP="00D833D3">
      <w:pPr>
        <w:jc w:val="both"/>
      </w:pPr>
      <w:r>
        <w:rPr>
          <w:b/>
        </w:rPr>
        <w:tab/>
      </w:r>
      <w:r>
        <w:t xml:space="preserve">3.1.  Датою відвантаження товару вважається дата відпускної накладної. </w:t>
      </w:r>
    </w:p>
    <w:p w:rsidR="00D833D3" w:rsidRDefault="00D833D3" w:rsidP="00D833D3">
      <w:pPr>
        <w:jc w:val="both"/>
      </w:pPr>
      <w:r>
        <w:tab/>
      </w:r>
      <w:r>
        <w:rPr>
          <w:shd w:val="clear" w:color="auto" w:fill="FFFFFF"/>
        </w:rPr>
        <w:t xml:space="preserve">3.2. Поставка </w:t>
      </w:r>
      <w:r w:rsidR="00D45B32">
        <w:rPr>
          <w:shd w:val="clear" w:color="auto" w:fill="FFFFFF"/>
        </w:rPr>
        <w:t>Товару здійснюється протягом 15-ти робочих</w:t>
      </w:r>
      <w:r>
        <w:rPr>
          <w:shd w:val="clear" w:color="auto" w:fill="FFFFFF"/>
        </w:rPr>
        <w:t xml:space="preserve"> дні</w:t>
      </w:r>
      <w:r>
        <w:rPr>
          <w:shd w:val="clear" w:color="auto" w:fill="FFFFFF"/>
          <w:lang w:val="ru-RU"/>
        </w:rPr>
        <w:t>в</w:t>
      </w:r>
      <w:r>
        <w:rPr>
          <w:shd w:val="clear" w:color="auto" w:fill="FFFFFF"/>
        </w:rPr>
        <w:t xml:space="preserve"> з моменту </w:t>
      </w:r>
      <w:proofErr w:type="spellStart"/>
      <w:r>
        <w:rPr>
          <w:shd w:val="clear" w:color="auto" w:fill="FFFFFF"/>
        </w:rPr>
        <w:t>заключен</w:t>
      </w:r>
      <w:r w:rsidR="00846BFB">
        <w:rPr>
          <w:shd w:val="clear" w:color="auto" w:fill="FFFFFF"/>
        </w:rPr>
        <w:t>ня</w:t>
      </w:r>
      <w:proofErr w:type="spellEnd"/>
      <w:r w:rsidR="00846BFB">
        <w:rPr>
          <w:shd w:val="clear" w:color="auto" w:fill="FFFFFF"/>
        </w:rPr>
        <w:t xml:space="preserve"> договору, ал</w:t>
      </w:r>
      <w:r w:rsidR="00D45B32">
        <w:t>е не пізніше 30.04.2023 року</w:t>
      </w:r>
    </w:p>
    <w:p w:rsidR="00D833D3" w:rsidRDefault="00D833D3" w:rsidP="00D833D3">
      <w:pPr>
        <w:pStyle w:val="a3"/>
        <w:keepNext/>
        <w:widowControl w:val="0"/>
        <w:spacing w:after="0"/>
        <w:jc w:val="both"/>
        <w:rPr>
          <w:bCs/>
        </w:rPr>
      </w:pPr>
      <w:r>
        <w:lastRenderedPageBreak/>
        <w:tab/>
        <w:t>3.3. Поставка Товару здійснюється за рахунок Продавця</w:t>
      </w:r>
      <w:r>
        <w:rPr>
          <w:snapToGrid w:val="0"/>
          <w:color w:val="000000" w:themeColor="text1"/>
        </w:rPr>
        <w:t xml:space="preserve"> за адресою: </w:t>
      </w:r>
      <w:r>
        <w:t>Україна,  Сумська обл., Охтирський р-н, с. Комиші, вул. Київська, буд.1</w:t>
      </w:r>
      <w:r>
        <w:rPr>
          <w:bCs/>
        </w:rPr>
        <w:t>.</w:t>
      </w:r>
    </w:p>
    <w:p w:rsidR="00D833D3" w:rsidRDefault="00D833D3" w:rsidP="00D833D3">
      <w:pPr>
        <w:pStyle w:val="a3"/>
        <w:keepNext/>
        <w:widowControl w:val="0"/>
        <w:spacing w:after="0"/>
        <w:jc w:val="both"/>
        <w:rPr>
          <w:bCs/>
        </w:rPr>
      </w:pPr>
    </w:p>
    <w:p w:rsidR="00D833D3" w:rsidRDefault="00D833D3" w:rsidP="00D833D3">
      <w:pPr>
        <w:jc w:val="center"/>
        <w:rPr>
          <w:b/>
        </w:rPr>
      </w:pPr>
      <w:r>
        <w:rPr>
          <w:b/>
        </w:rPr>
        <w:t>4. ПОРЯДОК ОТРИМАННЯ ТОВАРУ.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4.1. Приймання - передача Товару здійснюється у присутності представників Сторін, за накладн</w:t>
      </w:r>
      <w:r w:rsidR="00136B06"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ою</w:t>
      </w:r>
      <w:r>
        <w:rPr>
          <w:rFonts w:ascii="Times New Roman" w:eastAsia="Times New Roman" w:hAnsi="Times New Roman" w:cs="Times New Roman"/>
          <w:lang w:val="uk-UA" w:bidi="ar-SA"/>
        </w:rPr>
        <w:t xml:space="preserve"> в місці постачання Товару, при наявності документів, які підтверджують їх повноваження.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4.2. Продавець узгоджує з Покупцем дату поставки Товару.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4.3.Покупець зобов’язаний прийняти Товар належної якості при наявності відвантажувальних документів та відповідності Товару вимогам цього Договору.</w:t>
      </w:r>
    </w:p>
    <w:p w:rsidR="00D833D3" w:rsidRDefault="00D833D3" w:rsidP="00D833D3">
      <w:pPr>
        <w:pStyle w:val="Standard"/>
        <w:widowControl w:val="0"/>
        <w:tabs>
          <w:tab w:val="left" w:pos="6840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4.4. Товар відпускається згідно з установленими нормами відвантаження у тарі та упаковці, яка забезпечує її збереження під час транспортування, вантажно-розвантажувальних робіт та зберігання в межах термінів, встановлених стандартами.</w:t>
      </w:r>
    </w:p>
    <w:p w:rsidR="00D833D3" w:rsidRDefault="00D833D3" w:rsidP="00D833D3">
      <w:pPr>
        <w:pStyle w:val="Standard"/>
        <w:widowControl w:val="0"/>
        <w:tabs>
          <w:tab w:val="left" w:pos="964"/>
        </w:tabs>
        <w:ind w:firstLine="709"/>
        <w:jc w:val="both"/>
        <w:rPr>
          <w:rFonts w:ascii="Times New Roman" w:eastAsia="Times New Roman" w:hAnsi="Times New Roman" w:cs="Times New Roman"/>
          <w:lang w:val="uk-UA" w:bidi="ar-SA"/>
        </w:rPr>
      </w:pPr>
      <w:r>
        <w:rPr>
          <w:rFonts w:ascii="Times New Roman" w:eastAsia="Times New Roman" w:hAnsi="Times New Roman" w:cs="Times New Roman"/>
          <w:lang w:val="uk-UA" w:bidi="ar-SA"/>
        </w:rPr>
        <w:t xml:space="preserve">4.5. Приймання Товару у всіх випадках, неврегульованих цим Договором, здійснюється відповідно до вимог Інструкції про порядок приймання продукції  </w:t>
      </w:r>
    </w:p>
    <w:p w:rsidR="00D833D3" w:rsidRDefault="00D833D3" w:rsidP="00D833D3">
      <w:pPr>
        <w:pStyle w:val="Standard"/>
        <w:widowControl w:val="0"/>
        <w:tabs>
          <w:tab w:val="left" w:pos="964"/>
        </w:tabs>
        <w:ind w:firstLine="709"/>
        <w:jc w:val="both"/>
        <w:rPr>
          <w:rFonts w:ascii="Times New Roman" w:hAnsi="Times New Roman" w:cs="Times New Roman"/>
          <w:lang w:val="uk-UA"/>
        </w:rPr>
      </w:pPr>
    </w:p>
    <w:p w:rsidR="00D833D3" w:rsidRDefault="00D833D3" w:rsidP="00D833D3">
      <w:pPr>
        <w:jc w:val="center"/>
      </w:pPr>
      <w:r>
        <w:rPr>
          <w:b/>
        </w:rPr>
        <w:t>5. ЯКІСТЬ ТА КОМПЛЕКТНІСТЬ ТОВАРУ.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 w:bidi="ar-SA"/>
        </w:rPr>
        <w:t>5.1. К</w:t>
      </w:r>
      <w:r>
        <w:rPr>
          <w:rFonts w:ascii="Times New Roman" w:eastAsia="Times New Roman" w:hAnsi="Times New Roman" w:cs="Times New Roman"/>
          <w:color w:val="000000"/>
          <w:lang w:val="uk-UA" w:bidi="ar-SA"/>
        </w:rPr>
        <w:t>омпонування Товару, його технічні, якісні та кількісні характеристики повинні відповідати вимогам Покупця.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bidi="ar-SA"/>
        </w:rPr>
        <w:t>5.2. Товар, який не відповідає вищезазначеним вимогам, вважається непоставленим.</w:t>
      </w:r>
    </w:p>
    <w:p w:rsidR="00D833D3" w:rsidRDefault="00D833D3" w:rsidP="00D833D3">
      <w:pPr>
        <w:jc w:val="center"/>
        <w:rPr>
          <w:b/>
        </w:rPr>
      </w:pPr>
    </w:p>
    <w:p w:rsidR="00D833D3" w:rsidRDefault="00D833D3" w:rsidP="00D833D3">
      <w:pPr>
        <w:jc w:val="center"/>
      </w:pPr>
      <w:r>
        <w:rPr>
          <w:b/>
        </w:rPr>
        <w:t>6. ГАРАНТІЙНИЙ ТЕРМІН.</w:t>
      </w:r>
    </w:p>
    <w:p w:rsidR="00D833D3" w:rsidRDefault="00D833D3" w:rsidP="00D833D3">
      <w:pPr>
        <w:pStyle w:val="Standard"/>
        <w:widowControl w:val="0"/>
        <w:tabs>
          <w:tab w:val="left" w:pos="675"/>
        </w:tabs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 xml:space="preserve">6.1. При виявленні виробничих дефектів у Товарі під час його експлуатації, Продавець зобов’язується усунути всі виявлені недоліки або замінити на якісний Товар власними і залученими силами за свій рахунок, протягом </w:t>
      </w:r>
      <w:r>
        <w:rPr>
          <w:rStyle w:val="1"/>
          <w:rFonts w:ascii="Times New Roman" w:eastAsia="Times New Roman" w:hAnsi="Times New Roman" w:cs="Times New Roman"/>
          <w:color w:val="00000A"/>
          <w:spacing w:val="-6"/>
          <w:shd w:val="clear" w:color="auto" w:fill="FFFFFF"/>
          <w:lang w:val="uk-UA" w:bidi="ar-SA"/>
        </w:rPr>
        <w:t>п’яти робочих днів,</w:t>
      </w: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 xml:space="preserve"> з дати отримання повідомлення від Покупця.</w:t>
      </w:r>
    </w:p>
    <w:p w:rsidR="00D833D3" w:rsidRDefault="00D833D3" w:rsidP="00D833D3">
      <w:pPr>
        <w:pStyle w:val="Standard"/>
        <w:widowControl w:val="0"/>
        <w:ind w:left="-180" w:firstLine="720"/>
        <w:jc w:val="center"/>
        <w:rPr>
          <w:rFonts w:ascii="Times New Roman" w:eastAsia="Times New Roman" w:hAnsi="Times New Roman" w:cs="Times New Roman"/>
          <w:b/>
          <w:lang w:val="uk-UA" w:bidi="ar-SA"/>
        </w:rPr>
      </w:pPr>
    </w:p>
    <w:p w:rsidR="00D833D3" w:rsidRDefault="00D833D3" w:rsidP="00D833D3">
      <w:pPr>
        <w:pStyle w:val="Standard"/>
        <w:widowControl w:val="0"/>
        <w:ind w:left="-180" w:firstLine="7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uk-UA" w:bidi="ar-SA"/>
        </w:rPr>
        <w:t>7. ЗОБОВ’ЯЗАННЯ СТОРІН</w:t>
      </w:r>
    </w:p>
    <w:p w:rsidR="00D833D3" w:rsidRDefault="00D833D3" w:rsidP="00D833D3">
      <w:pPr>
        <w:pStyle w:val="Standard"/>
        <w:widowControl w:val="0"/>
        <w:ind w:firstLine="73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7.1. Права Продавця: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а) отримувати оплату за Товар в порядку, передбаченому Договором;</w:t>
      </w:r>
    </w:p>
    <w:p w:rsidR="00D833D3" w:rsidRDefault="00D833D3" w:rsidP="00D833D3">
      <w:pPr>
        <w:pStyle w:val="Standard"/>
        <w:widowControl w:val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7.2. Обов’язки Продавця: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а) передати Товар належної якості у власність Покупцю разом з усіма необхідними документами;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б) забезпечити за власний рахунок упаковку і тару, необхідну для належного перевезення Товару до місця призначення;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в) повідомити Покупця про дату передачі Товару;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г) при виявленні невідповідності Товару по кількості та якості під час приймання-передачі Товару, за власний рахунок замінити такий Товар на відповідний.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д) нести всі ризики, які може зазнати Товар до моменту належної його передачі представнику Покупця.</w:t>
      </w:r>
    </w:p>
    <w:p w:rsidR="00D833D3" w:rsidRDefault="00D833D3" w:rsidP="00D833D3">
      <w:pPr>
        <w:pStyle w:val="Standard"/>
        <w:widowControl w:val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7.3. Права Покупця: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а) отримувати Товар належної якості та у порядку відповідно до умов Договору;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val="uk-UA" w:bidi="ar-SA"/>
        </w:rPr>
        <w:t>б) зменшити в односторонньому порядку обсяг закупівлі Товару, але в обов’язковому порядку попередити Продавця письмово про зміни умов даного Договору;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lang w:val="uk-UA" w:bidi="ar-SA"/>
        </w:rPr>
        <w:t>в</w:t>
      </w:r>
      <w:proofErr w:type="spellEnd"/>
      <w:r>
        <w:rPr>
          <w:rFonts w:ascii="Times New Roman" w:eastAsia="Times New Roman" w:hAnsi="Times New Roman" w:cs="Times New Roman"/>
          <w:lang w:val="uk-UA" w:bidi="ar-SA"/>
        </w:rPr>
        <w:t xml:space="preserve"> односторонньому порядку розірвати Договір з Продавцем, якщо Продавець прострочив виконання зобов’язання пон</w:t>
      </w: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ад 10 календарних днів або постачає Товар, який не відповідає вимогам Покупця.</w:t>
      </w:r>
    </w:p>
    <w:p w:rsidR="00D833D3" w:rsidRDefault="00D833D3" w:rsidP="00D833D3">
      <w:pPr>
        <w:pStyle w:val="Standard"/>
        <w:widowControl w:val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7.4. Обов’язки Покупця: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а) забезпечити прийняття Товару на умовах Договору;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б) оплатити вартість Товару в порядку, передбаченому Договором.</w:t>
      </w:r>
    </w:p>
    <w:p w:rsidR="00D833D3" w:rsidRDefault="00D833D3" w:rsidP="00D833D3">
      <w:pPr>
        <w:pStyle w:val="Standard"/>
        <w:widowControl w:val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val="uk-UA" w:bidi="ar-SA"/>
        </w:rPr>
      </w:pPr>
    </w:p>
    <w:p w:rsidR="00D833D3" w:rsidRDefault="00D833D3" w:rsidP="00D833D3">
      <w:pPr>
        <w:pStyle w:val="Standard"/>
        <w:widowControl w:val="0"/>
        <w:ind w:left="-18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val="uk-UA" w:bidi="ar-SA"/>
        </w:rPr>
        <w:t>8.</w:t>
      </w:r>
      <w:r w:rsidR="00D45B32">
        <w:rPr>
          <w:rFonts w:ascii="Times New Roman" w:eastAsia="Times New Roman" w:hAnsi="Times New Roman" w:cs="Times New Roman"/>
          <w:b/>
          <w:shd w:val="clear" w:color="auto" w:fill="FFFFFF"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  <w:lang w:val="uk-UA" w:bidi="ar-SA"/>
        </w:rPr>
        <w:t>ВІДПОВІДАЛЬНІСТЬ СТОРІН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bidi="ar-SA"/>
        </w:rPr>
        <w:t xml:space="preserve">8.1. У разі невиконання або неналежного виконання своїх зобов'язань, передбачених цим Договором, Сторони несуть відповідальність, передбачену діючим законодавством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bidi="ar-SA"/>
        </w:rPr>
        <w:lastRenderedPageBreak/>
        <w:t>України.</w:t>
      </w:r>
    </w:p>
    <w:p w:rsidR="00D833D3" w:rsidRDefault="00D833D3" w:rsidP="00D833D3">
      <w:pPr>
        <w:pStyle w:val="Standard"/>
        <w:widowControl w:val="0"/>
        <w:tabs>
          <w:tab w:val="left" w:pos="245"/>
        </w:tabs>
        <w:ind w:left="-18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uk-UA" w:bidi="ar-SA"/>
        </w:rPr>
        <w:t>9.</w:t>
      </w:r>
      <w:r w:rsidR="00D45B32">
        <w:rPr>
          <w:rFonts w:ascii="Times New Roman" w:eastAsia="Times New Roman" w:hAnsi="Times New Roman" w:cs="Times New Roman"/>
          <w:b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bidi="ar-SA"/>
        </w:rPr>
        <w:t>ОБСТАВИНИ НЕПЕРЕБОРНОЇ СИЛИ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9.1. Сторони звільняються від відповідальності за часткове чи повне невиконання обов’язків, якщо воно трапилось внаслідок дії форс-мажорних обставин.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9.2. Форс-мажорними обставинами визначаються обставини війни, воєнні дії, диверсії, міжнародні санкції, пожежі, повені, землетруси, інші стихійні лиха та об’єктивні обставини.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9.3. Сторона, для якої створилася неможливість виконання зобов’язань, про настання, передбачуваний термін дії і припинення вищезазначених обставин зобов’язана негайно, однак не пізніше 10 календарних днів з моменту їх настання і припинення, у письмовій формі повідомити іншу Сторону. Факти, викладені в повідомленні, повинні бути підтверджені Торгово-промисловою палатою України або іншим компетентним органом.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9.4. Неповідомлення або несвоєчасне без поважної причини повідомлення позбавляє Сторону права посилатися на будь-яку вищезазначену обставину як на підставу, що звільняє від відповідальності за невиконання зобов’язання.</w:t>
      </w:r>
    </w:p>
    <w:p w:rsidR="00D833D3" w:rsidRDefault="00D833D3" w:rsidP="00D833D3">
      <w:pPr>
        <w:pStyle w:val="Standard"/>
        <w:widowControl w:val="0"/>
        <w:ind w:left="-180"/>
        <w:jc w:val="center"/>
        <w:rPr>
          <w:rFonts w:ascii="Times New Roman" w:eastAsia="Times New Roman" w:hAnsi="Times New Roman" w:cs="Times New Roman"/>
          <w:b/>
          <w:lang w:val="uk-UA" w:bidi="ar-SA"/>
        </w:rPr>
      </w:pPr>
    </w:p>
    <w:p w:rsidR="00D833D3" w:rsidRDefault="00D833D3" w:rsidP="00D833D3">
      <w:pPr>
        <w:pStyle w:val="Standard"/>
        <w:widowControl w:val="0"/>
        <w:ind w:left="-18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uk-UA" w:bidi="ar-SA"/>
        </w:rPr>
        <w:t>10.</w:t>
      </w:r>
      <w:r w:rsidR="00D45B32">
        <w:rPr>
          <w:rFonts w:ascii="Times New Roman" w:eastAsia="Times New Roman" w:hAnsi="Times New Roman" w:cs="Times New Roman"/>
          <w:b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bidi="ar-SA"/>
        </w:rPr>
        <w:t>ВРЕГУЛЮВАННЯ СПОРІВ.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10.1. Всі спори, які можуть виникнути стосовно виконання умов цього Договору Сторони вирішують шляхом переговорів.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10.2. У випадку, коли Сторони не досягли взаємної згоди, спори вирішуються у господарському суді.</w:t>
      </w:r>
    </w:p>
    <w:p w:rsidR="00D833D3" w:rsidRDefault="00D833D3" w:rsidP="00D833D3">
      <w:pPr>
        <w:pStyle w:val="Standard"/>
        <w:widowControl w:val="0"/>
        <w:ind w:left="-180"/>
        <w:jc w:val="center"/>
        <w:rPr>
          <w:rFonts w:ascii="Times New Roman" w:eastAsia="Times New Roman" w:hAnsi="Times New Roman" w:cs="Times New Roman"/>
          <w:b/>
          <w:lang w:val="uk-UA" w:bidi="ar-SA"/>
        </w:rPr>
      </w:pPr>
    </w:p>
    <w:p w:rsidR="00D833D3" w:rsidRDefault="00D833D3" w:rsidP="00D833D3">
      <w:pPr>
        <w:pStyle w:val="Standard"/>
        <w:widowControl w:val="0"/>
        <w:ind w:left="-18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uk-UA" w:bidi="ar-SA"/>
        </w:rPr>
        <w:t>11.ТЕРМІН ДІЇ ДОГОВОРУ</w:t>
      </w:r>
    </w:p>
    <w:p w:rsidR="00D833D3" w:rsidRDefault="00D833D3" w:rsidP="00D833D3">
      <w:pPr>
        <w:ind w:firstLine="708"/>
        <w:jc w:val="both"/>
        <w:rPr>
          <w:lang w:val="ru-RU"/>
        </w:rPr>
      </w:pPr>
      <w:r>
        <w:t>11.1. Цей Договір набуває чиннос</w:t>
      </w:r>
      <w:r w:rsidR="00D45B32">
        <w:t>ті з дня його підписання та діє до 31.12.2023 року</w:t>
      </w:r>
      <w:r>
        <w:t xml:space="preserve">. </w:t>
      </w:r>
    </w:p>
    <w:p w:rsidR="00D833D3" w:rsidRDefault="00D833D3" w:rsidP="00D833D3">
      <w:pPr>
        <w:pStyle w:val="Standard"/>
        <w:widowControl w:val="0"/>
        <w:tabs>
          <w:tab w:val="left" w:pos="540"/>
          <w:tab w:val="left" w:pos="1440"/>
        </w:tabs>
        <w:ind w:firstLine="737"/>
        <w:jc w:val="center"/>
        <w:rPr>
          <w:rFonts w:ascii="Times New Roman" w:eastAsia="Times New Roman" w:hAnsi="Times New Roman" w:cs="Times New Roman"/>
          <w:b/>
          <w:lang w:val="uk-UA" w:bidi="ar-SA"/>
        </w:rPr>
      </w:pPr>
    </w:p>
    <w:p w:rsidR="00D833D3" w:rsidRDefault="00D833D3" w:rsidP="00D833D3">
      <w:pPr>
        <w:pStyle w:val="Standard"/>
        <w:widowControl w:val="0"/>
        <w:tabs>
          <w:tab w:val="left" w:pos="540"/>
          <w:tab w:val="left" w:pos="1440"/>
        </w:tabs>
        <w:ind w:firstLine="73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uk-UA" w:bidi="ar-SA"/>
        </w:rPr>
        <w:t>12.</w:t>
      </w:r>
      <w:r w:rsidR="00D45B32">
        <w:rPr>
          <w:rFonts w:ascii="Times New Roman" w:eastAsia="Times New Roman" w:hAnsi="Times New Roman" w:cs="Times New Roman"/>
          <w:b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bidi="ar-SA"/>
        </w:rPr>
        <w:t>ІНШІ УМОВИ</w:t>
      </w:r>
    </w:p>
    <w:p w:rsidR="00D833D3" w:rsidRDefault="00D833D3" w:rsidP="00D833D3">
      <w:pPr>
        <w:pStyle w:val="Standard"/>
        <w:widowControl w:val="0"/>
        <w:ind w:firstLine="73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12.1. Цей Договір складений у двох автентичних примірниках, по одному для кожної Сторони, які мають однакову юридичну силу.</w:t>
      </w:r>
    </w:p>
    <w:p w:rsidR="00D833D3" w:rsidRDefault="00D833D3" w:rsidP="00D833D3">
      <w:pPr>
        <w:pStyle w:val="Standard"/>
        <w:widowControl w:val="0"/>
        <w:ind w:firstLine="73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A"/>
          <w:lang w:val="uk-UA"/>
        </w:rPr>
        <w:t>12.2. Усі зміни до цього Договору узгоджуються Сторонами шляхом підписання додаткових угод між ними, які є невід'ємною частиною Договору.</w:t>
      </w:r>
      <w:bookmarkStart w:id="4" w:name="n1769"/>
      <w:bookmarkEnd w:id="4"/>
    </w:p>
    <w:p w:rsidR="00D833D3" w:rsidRDefault="00D833D3" w:rsidP="00D833D3">
      <w:pPr>
        <w:pStyle w:val="Standard"/>
        <w:widowControl w:val="0"/>
        <w:ind w:firstLine="73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A"/>
          <w:lang w:val="uk-UA"/>
        </w:rPr>
        <w:t>12.4. Зміни та доповнення до цього Договору викладаються у письмовій формі та підписуються уповноваженими на це представниками сторін.</w:t>
      </w:r>
    </w:p>
    <w:p w:rsidR="00D833D3" w:rsidRDefault="00D833D3" w:rsidP="00D833D3">
      <w:pPr>
        <w:pStyle w:val="Standard"/>
        <w:widowControl w:val="0"/>
        <w:ind w:firstLine="73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val="uk-UA" w:bidi="ar-SA"/>
        </w:rPr>
        <w:t>12.5. У разі зміни реквізитів та/або юридичної адреси Покупця або Продавця, відповідна Сторона повідомляє про це іншу Сторону письмово.</w:t>
      </w:r>
    </w:p>
    <w:p w:rsidR="00D833D3" w:rsidRDefault="00D833D3" w:rsidP="00D833D3">
      <w:pPr>
        <w:pStyle w:val="Standard"/>
        <w:widowControl w:val="0"/>
        <w:ind w:firstLine="73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val="uk-UA" w:bidi="ar-SA"/>
        </w:rPr>
        <w:t>12.6. У випадках, не передбачених цим Договором, Сторони керуються чинним законодавством України.</w:t>
      </w:r>
    </w:p>
    <w:p w:rsidR="00D833D3" w:rsidRDefault="00D833D3" w:rsidP="00D833D3">
      <w:pPr>
        <w:pStyle w:val="21"/>
        <w:spacing w:after="0" w:line="240" w:lineRule="auto"/>
        <w:ind w:firstLine="567"/>
        <w:jc w:val="both"/>
        <w:rPr>
          <w:rStyle w:val="2"/>
        </w:rPr>
      </w:pPr>
    </w:p>
    <w:p w:rsidR="00D833D3" w:rsidRDefault="00D833D3" w:rsidP="00D833D3">
      <w:pPr>
        <w:pStyle w:val="21"/>
        <w:spacing w:after="0" w:line="240" w:lineRule="auto"/>
        <w:ind w:firstLine="567"/>
        <w:jc w:val="center"/>
        <w:rPr>
          <w:rStyle w:val="2"/>
          <w:b/>
          <w:bCs/>
        </w:rPr>
      </w:pPr>
      <w:bookmarkStart w:id="5" w:name="_Hlk28624148"/>
      <w:r>
        <w:rPr>
          <w:rStyle w:val="2"/>
          <w:b/>
          <w:bCs/>
        </w:rPr>
        <w:t>13. Місцезнаходження та банківські реквізити Сторін</w:t>
      </w:r>
    </w:p>
    <w:tbl>
      <w:tblPr>
        <w:tblpPr w:leftFromText="180" w:rightFromText="180" w:bottomFromText="160" w:vertAnchor="text" w:horzAnchor="margin" w:tblpXSpec="center" w:tblpY="29"/>
        <w:tblW w:w="10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8"/>
        <w:gridCol w:w="4791"/>
      </w:tblGrid>
      <w:tr w:rsidR="00D833D3" w:rsidTr="00D833D3">
        <w:trPr>
          <w:trHeight w:val="4242"/>
        </w:trPr>
        <w:tc>
          <w:tcPr>
            <w:tcW w:w="5438" w:type="dxa"/>
          </w:tcPr>
          <w:p w:rsidR="00D833D3" w:rsidRDefault="00D833D3">
            <w:pPr>
              <w:pStyle w:val="a6"/>
              <w:spacing w:line="276" w:lineRule="auto"/>
              <w:jc w:val="both"/>
              <w:rPr>
                <w:rFonts w:ascii="Times New Roman" w:eastAsia="Arial Unicode MS" w:hAnsi="Times New Roman"/>
                <w:b/>
                <w:i/>
                <w:color w:val="12121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/>
                <w:i/>
                <w:color w:val="121212"/>
                <w:sz w:val="24"/>
                <w:szCs w:val="24"/>
              </w:rPr>
              <w:t>ПОКУПЕЦЬ:</w:t>
            </w:r>
          </w:p>
          <w:p w:rsidR="00D833D3" w:rsidRDefault="00D833D3">
            <w:pPr>
              <w:pStyle w:val="WW-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Комишанська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рада</w:t>
            </w:r>
          </w:p>
          <w:p w:rsidR="00D833D3" w:rsidRDefault="00D833D3">
            <w:pPr>
              <w:pStyle w:val="WW-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Юридична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адреса:42721,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Сумська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обл., </w:t>
            </w:r>
          </w:p>
          <w:p w:rsidR="00D833D3" w:rsidRDefault="00D833D3">
            <w:pPr>
              <w:pStyle w:val="WW-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Охтирський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р-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н,с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омиші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Київська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, 1</w:t>
            </w:r>
          </w:p>
          <w:p w:rsidR="00D833D3" w:rsidRDefault="00D833D3">
            <w:pPr>
              <w:pStyle w:val="WW-"/>
              <w:spacing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тел., факс(05446)7-92-17</w:t>
            </w:r>
          </w:p>
          <w:p w:rsidR="00D833D3" w:rsidRDefault="00D833D3">
            <w:pPr>
              <w:pStyle w:val="WW-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ru-RU"/>
              </w:rPr>
              <w:t xml:space="preserve">/р </w:t>
            </w:r>
            <w:r>
              <w:rPr>
                <w:rFonts w:ascii="Times New Roman" w:eastAsia="Arial Unicode MS" w:hAnsi="Times New Roman"/>
                <w:color w:val="121212"/>
                <w:sz w:val="24"/>
                <w:szCs w:val="24"/>
                <w:lang w:val="en-US" w:eastAsia="en-US"/>
              </w:rPr>
              <w:t>UA</w:t>
            </w:r>
            <w:r>
              <w:rPr>
                <w:rFonts w:ascii="Times New Roman" w:eastAsia="Arial Unicode MS" w:hAnsi="Times New Roman"/>
                <w:color w:val="121212"/>
                <w:sz w:val="24"/>
                <w:szCs w:val="24"/>
                <w:lang w:val="ru-RU" w:eastAsia="en-US"/>
              </w:rPr>
              <w:t>_________________________________</w:t>
            </w:r>
          </w:p>
          <w:p w:rsidR="00D833D3" w:rsidRDefault="00D833D3">
            <w:pPr>
              <w:pStyle w:val="WW-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ДКСУ м.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Киї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</w:p>
          <w:p w:rsidR="00D833D3" w:rsidRDefault="00D833D3">
            <w:pPr>
              <w:pStyle w:val="WW-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МФО 820172</w:t>
            </w:r>
          </w:p>
          <w:p w:rsidR="00D833D3" w:rsidRDefault="00D833D3">
            <w:pPr>
              <w:pStyle w:val="WW-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код ЄРДПОУ 04389868</w:t>
            </w:r>
          </w:p>
          <w:p w:rsidR="00D833D3" w:rsidRDefault="00D833D3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D833D3" w:rsidRDefault="00D833D3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D833D3" w:rsidRDefault="00D833D3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____________________ </w:t>
            </w:r>
            <w:proofErr w:type="spellStart"/>
            <w:r>
              <w:rPr>
                <w:lang w:val="ru-RU" w:eastAsia="en-US"/>
              </w:rPr>
              <w:t>Сергій</w:t>
            </w:r>
            <w:proofErr w:type="spellEnd"/>
            <w:r>
              <w:rPr>
                <w:lang w:val="ru-RU" w:eastAsia="en-US"/>
              </w:rPr>
              <w:t xml:space="preserve"> ПАВЛЕНКО                         </w:t>
            </w:r>
          </w:p>
        </w:tc>
        <w:tc>
          <w:tcPr>
            <w:tcW w:w="4791" w:type="dxa"/>
          </w:tcPr>
          <w:p w:rsidR="00D833D3" w:rsidRDefault="00D833D3">
            <w:pPr>
              <w:pStyle w:val="a6"/>
              <w:spacing w:line="276" w:lineRule="auto"/>
              <w:jc w:val="both"/>
              <w:rPr>
                <w:rFonts w:ascii="Times New Roman" w:eastAsia="Arial Unicode MS" w:hAnsi="Times New Roman"/>
                <w:b/>
                <w:i/>
                <w:color w:val="12121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color w:val="121212"/>
                <w:sz w:val="24"/>
                <w:szCs w:val="24"/>
              </w:rPr>
              <w:t>ПРОДАВЕЦЬ:</w:t>
            </w:r>
          </w:p>
          <w:p w:rsidR="00D833D3" w:rsidRDefault="00D833D3">
            <w:pPr>
              <w:pStyle w:val="a6"/>
              <w:spacing w:line="276" w:lineRule="auto"/>
              <w:jc w:val="both"/>
              <w:rPr>
                <w:rFonts w:ascii="Times New Roman" w:eastAsia="Arial Unicode MS" w:hAnsi="Times New Roman"/>
                <w:b/>
                <w:i/>
                <w:color w:val="121212"/>
                <w:sz w:val="24"/>
                <w:szCs w:val="24"/>
              </w:rPr>
            </w:pPr>
          </w:p>
        </w:tc>
      </w:tr>
    </w:tbl>
    <w:p w:rsidR="00D833D3" w:rsidRDefault="00D833D3" w:rsidP="00D833D3">
      <w:pPr>
        <w:pStyle w:val="21"/>
        <w:spacing w:after="0" w:line="240" w:lineRule="auto"/>
        <w:ind w:firstLine="567"/>
        <w:jc w:val="center"/>
        <w:rPr>
          <w:rStyle w:val="2"/>
          <w:b/>
          <w:bCs/>
        </w:rPr>
      </w:pPr>
    </w:p>
    <w:bookmarkEnd w:id="5"/>
    <w:p w:rsidR="00D833D3" w:rsidRDefault="00D833D3" w:rsidP="00D833D3">
      <w:pPr>
        <w:jc w:val="right"/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A23782" w:rsidRDefault="00A23782"/>
    <w:sectPr w:rsidR="00A23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D3"/>
    <w:rsid w:val="00136B06"/>
    <w:rsid w:val="001D354C"/>
    <w:rsid w:val="0034151F"/>
    <w:rsid w:val="007761D7"/>
    <w:rsid w:val="007941A4"/>
    <w:rsid w:val="007B0FB8"/>
    <w:rsid w:val="00846BFB"/>
    <w:rsid w:val="0096690F"/>
    <w:rsid w:val="00A21EBC"/>
    <w:rsid w:val="00A23782"/>
    <w:rsid w:val="00D45B32"/>
    <w:rsid w:val="00D833D3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833D3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33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6"/>
    <w:uiPriority w:val="1"/>
    <w:locked/>
    <w:rsid w:val="00D833D3"/>
  </w:style>
  <w:style w:type="paragraph" w:styleId="a6">
    <w:name w:val="No Spacing"/>
    <w:link w:val="a5"/>
    <w:uiPriority w:val="1"/>
    <w:qFormat/>
    <w:rsid w:val="00D833D3"/>
    <w:pPr>
      <w:spacing w:after="0" w:line="240" w:lineRule="auto"/>
    </w:pPr>
  </w:style>
  <w:style w:type="paragraph" w:customStyle="1" w:styleId="21">
    <w:name w:val="Основной текст 21"/>
    <w:basedOn w:val="a"/>
    <w:uiPriority w:val="99"/>
    <w:rsid w:val="00D833D3"/>
    <w:pPr>
      <w:suppressAutoHyphens/>
      <w:spacing w:after="120" w:line="480" w:lineRule="auto"/>
    </w:pPr>
    <w:rPr>
      <w:rFonts w:ascii="Calibri" w:hAnsi="Calibri" w:cs="Calibri"/>
      <w:lang w:val="ru-RU" w:eastAsia="ar-SA"/>
    </w:rPr>
  </w:style>
  <w:style w:type="paragraph" w:customStyle="1" w:styleId="WW-">
    <w:name w:val="WW-Текст"/>
    <w:basedOn w:val="a"/>
    <w:uiPriority w:val="99"/>
    <w:semiHidden/>
    <w:qFormat/>
    <w:rsid w:val="00D833D3"/>
    <w:pPr>
      <w:suppressAutoHyphens/>
      <w:contextualSpacing/>
    </w:pPr>
    <w:rPr>
      <w:rFonts w:ascii="Courier New" w:eastAsia="SimSun" w:hAnsi="Courier New"/>
      <w:kern w:val="2"/>
      <w:sz w:val="20"/>
      <w:szCs w:val="20"/>
      <w:lang w:eastAsia="hi-IN" w:bidi="hi-IN"/>
    </w:rPr>
  </w:style>
  <w:style w:type="paragraph" w:customStyle="1" w:styleId="Standard">
    <w:name w:val="Standard"/>
    <w:rsid w:val="00D833D3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customStyle="1" w:styleId="2">
    <w:name w:val="Основной текст (2)"/>
    <w:uiPriority w:val="99"/>
    <w:rsid w:val="00D833D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uk-UA"/>
    </w:rPr>
  </w:style>
  <w:style w:type="character" w:customStyle="1" w:styleId="1">
    <w:name w:val="Основной шрифт абзаца1"/>
    <w:rsid w:val="00D833D3"/>
  </w:style>
  <w:style w:type="paragraph" w:styleId="a7">
    <w:name w:val="Balloon Text"/>
    <w:basedOn w:val="a"/>
    <w:link w:val="a8"/>
    <w:uiPriority w:val="99"/>
    <w:semiHidden/>
    <w:unhideWhenUsed/>
    <w:rsid w:val="007B0F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FB8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833D3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33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6"/>
    <w:uiPriority w:val="1"/>
    <w:locked/>
    <w:rsid w:val="00D833D3"/>
  </w:style>
  <w:style w:type="paragraph" w:styleId="a6">
    <w:name w:val="No Spacing"/>
    <w:link w:val="a5"/>
    <w:uiPriority w:val="1"/>
    <w:qFormat/>
    <w:rsid w:val="00D833D3"/>
    <w:pPr>
      <w:spacing w:after="0" w:line="240" w:lineRule="auto"/>
    </w:pPr>
  </w:style>
  <w:style w:type="paragraph" w:customStyle="1" w:styleId="21">
    <w:name w:val="Основной текст 21"/>
    <w:basedOn w:val="a"/>
    <w:uiPriority w:val="99"/>
    <w:rsid w:val="00D833D3"/>
    <w:pPr>
      <w:suppressAutoHyphens/>
      <w:spacing w:after="120" w:line="480" w:lineRule="auto"/>
    </w:pPr>
    <w:rPr>
      <w:rFonts w:ascii="Calibri" w:hAnsi="Calibri" w:cs="Calibri"/>
      <w:lang w:val="ru-RU" w:eastAsia="ar-SA"/>
    </w:rPr>
  </w:style>
  <w:style w:type="paragraph" w:customStyle="1" w:styleId="WW-">
    <w:name w:val="WW-Текст"/>
    <w:basedOn w:val="a"/>
    <w:uiPriority w:val="99"/>
    <w:semiHidden/>
    <w:qFormat/>
    <w:rsid w:val="00D833D3"/>
    <w:pPr>
      <w:suppressAutoHyphens/>
      <w:contextualSpacing/>
    </w:pPr>
    <w:rPr>
      <w:rFonts w:ascii="Courier New" w:eastAsia="SimSun" w:hAnsi="Courier New"/>
      <w:kern w:val="2"/>
      <w:sz w:val="20"/>
      <w:szCs w:val="20"/>
      <w:lang w:eastAsia="hi-IN" w:bidi="hi-IN"/>
    </w:rPr>
  </w:style>
  <w:style w:type="paragraph" w:customStyle="1" w:styleId="Standard">
    <w:name w:val="Standard"/>
    <w:rsid w:val="00D833D3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customStyle="1" w:styleId="2">
    <w:name w:val="Основной текст (2)"/>
    <w:uiPriority w:val="99"/>
    <w:rsid w:val="00D833D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uk-UA"/>
    </w:rPr>
  </w:style>
  <w:style w:type="character" w:customStyle="1" w:styleId="1">
    <w:name w:val="Основной шрифт абзаца1"/>
    <w:rsid w:val="00D833D3"/>
  </w:style>
  <w:style w:type="paragraph" w:styleId="a7">
    <w:name w:val="Balloon Text"/>
    <w:basedOn w:val="a"/>
    <w:link w:val="a8"/>
    <w:uiPriority w:val="99"/>
    <w:semiHidden/>
    <w:unhideWhenUsed/>
    <w:rsid w:val="007B0F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FB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5386</Words>
  <Characters>3071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22</cp:revision>
  <cp:lastPrinted>2023-03-02T12:02:00Z</cp:lastPrinted>
  <dcterms:created xsi:type="dcterms:W3CDTF">2022-10-21T21:05:00Z</dcterms:created>
  <dcterms:modified xsi:type="dcterms:W3CDTF">2023-03-02T13:19:00Z</dcterms:modified>
</cp:coreProperties>
</file>