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1D1E9C">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1D1E9C" w:rsidTr="007670C0">
              <w:tc>
                <w:tcPr>
                  <w:tcW w:w="9847" w:type="dxa"/>
                  <w:tcBorders>
                    <w:top w:val="nil"/>
                    <w:left w:val="nil"/>
                    <w:bottom w:val="nil"/>
                    <w:right w:val="nil"/>
                  </w:tcBorders>
                </w:tcPr>
                <w:p w:rsidR="001D1E9C" w:rsidRDefault="001D1E9C" w:rsidP="00BF089C">
                  <w:pPr>
                    <w:jc w:val="center"/>
                    <w:rPr>
                      <w:b/>
                      <w:bCs/>
                      <w:color w:val="000000"/>
                      <w:sz w:val="28"/>
                      <w:szCs w:val="28"/>
                      <w:lang w:val="uk-UA"/>
                    </w:rPr>
                  </w:pPr>
                  <w:r w:rsidRPr="001D1E9C">
                    <w:rPr>
                      <w:b/>
                      <w:bCs/>
                      <w:color w:val="000000"/>
                      <w:sz w:val="28"/>
                      <w:szCs w:val="28"/>
                      <w:lang w:val="uk-UA"/>
                    </w:rPr>
                    <w:t>Послуги з технічного обслуговування   транспортного  засобу  Renault Trafik VIN – VF13JL61858699998</w:t>
                  </w:r>
                </w:p>
                <w:p w:rsidR="00EA5C40" w:rsidRPr="00F30B33" w:rsidRDefault="00BF089C" w:rsidP="00BF089C">
                  <w:pPr>
                    <w:jc w:val="center"/>
                    <w:rPr>
                      <w:color w:val="000000" w:themeColor="text1"/>
                      <w:sz w:val="28"/>
                      <w:szCs w:val="28"/>
                      <w:lang w:val="uk-UA"/>
                    </w:rPr>
                  </w:pPr>
                  <w:r w:rsidRPr="00BF089C">
                    <w:rPr>
                      <w:b/>
                      <w:bCs/>
                      <w:color w:val="000000"/>
                      <w:sz w:val="28"/>
                      <w:szCs w:val="28"/>
                      <w:lang w:val="uk-UA"/>
                    </w:rPr>
                    <w:t>ДК 021:2015   50110000-9 -Послуги з ремонту і технічного обслуговування мототранспортних засобів і супутнього обладнання</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35646C"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35646C">
        <w:rPr>
          <w:b/>
          <w:bCs/>
          <w:sz w:val="28"/>
          <w:szCs w:val="28"/>
          <w:lang w:val="uk-UA"/>
        </w:rPr>
        <w:t xml:space="preserve">_________ </w:t>
      </w:r>
      <w:r w:rsidR="00783B8D" w:rsidRPr="0035646C">
        <w:rPr>
          <w:b/>
          <w:bCs/>
          <w:sz w:val="28"/>
          <w:szCs w:val="28"/>
          <w:lang w:val="uk-UA"/>
        </w:rPr>
        <w:t xml:space="preserve">Ганна </w:t>
      </w:r>
      <w:r w:rsidR="00433BF2" w:rsidRPr="0035646C">
        <w:rPr>
          <w:b/>
          <w:bCs/>
          <w:sz w:val="28"/>
          <w:szCs w:val="28"/>
          <w:lang w:val="uk-UA"/>
        </w:rPr>
        <w:t xml:space="preserve"> </w:t>
      </w:r>
      <w:r w:rsidR="00783B8D" w:rsidRPr="0035646C">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35646C">
        <w:rPr>
          <w:b/>
          <w:bCs/>
          <w:color w:val="000000" w:themeColor="text1"/>
          <w:sz w:val="28"/>
          <w:szCs w:val="28"/>
          <w:lang w:val="uk-UA"/>
        </w:rPr>
        <w:t>«</w:t>
      </w:r>
      <w:r w:rsidR="00BF089C" w:rsidRPr="0035646C">
        <w:rPr>
          <w:b/>
          <w:bCs/>
          <w:color w:val="000000" w:themeColor="text1"/>
          <w:sz w:val="28"/>
          <w:szCs w:val="28"/>
          <w:lang w:val="uk-UA"/>
        </w:rPr>
        <w:t>01</w:t>
      </w:r>
      <w:r w:rsidRPr="0035646C">
        <w:rPr>
          <w:b/>
          <w:bCs/>
          <w:color w:val="000000" w:themeColor="text1"/>
          <w:sz w:val="28"/>
          <w:szCs w:val="28"/>
          <w:lang w:val="uk-UA"/>
        </w:rPr>
        <w:t xml:space="preserve">»  </w:t>
      </w:r>
      <w:r w:rsidR="00BF089C" w:rsidRPr="0035646C">
        <w:rPr>
          <w:b/>
          <w:bCs/>
          <w:color w:val="000000" w:themeColor="text1"/>
          <w:sz w:val="28"/>
          <w:szCs w:val="28"/>
          <w:lang w:val="uk-UA"/>
        </w:rPr>
        <w:t>березня</w:t>
      </w:r>
      <w:r w:rsidRPr="0035646C">
        <w:rPr>
          <w:b/>
          <w:bCs/>
          <w:color w:val="000000" w:themeColor="text1"/>
          <w:sz w:val="28"/>
          <w:szCs w:val="28"/>
          <w:lang w:val="uk-UA"/>
        </w:rPr>
        <w:t xml:space="preserve"> 20</w:t>
      </w:r>
      <w:r w:rsidR="00541CC7" w:rsidRPr="0035646C">
        <w:rPr>
          <w:b/>
          <w:bCs/>
          <w:color w:val="000000" w:themeColor="text1"/>
          <w:sz w:val="28"/>
          <w:szCs w:val="28"/>
          <w:lang w:val="uk-UA"/>
        </w:rPr>
        <w:t>24</w:t>
      </w:r>
      <w:r w:rsidRPr="0035646C">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2BAA" w:rsidRDefault="00E72BAA" w:rsidP="003E6802">
      <w:pPr>
        <w:jc w:val="center"/>
        <w:rPr>
          <w:b/>
          <w:bCs/>
          <w:sz w:val="24"/>
          <w:szCs w:val="24"/>
        </w:rPr>
      </w:pPr>
    </w:p>
    <w:p w:rsidR="00E72BAA" w:rsidRDefault="00E72BAA"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00BF089C">
              <w:rPr>
                <w:color w:val="000000" w:themeColor="text1"/>
                <w:sz w:val="24"/>
                <w:szCs w:val="24"/>
                <w:lang w:val="uk-UA"/>
              </w:rPr>
              <w:t>Гончаров Олександр Іванович</w:t>
            </w:r>
            <w:r w:rsidRPr="006567DA">
              <w:rPr>
                <w:color w:val="000000" w:themeColor="text1"/>
                <w:sz w:val="24"/>
                <w:szCs w:val="24"/>
                <w:lang w:val="uk-UA"/>
              </w:rPr>
              <w:t xml:space="preserve">, </w:t>
            </w:r>
            <w:r w:rsidR="00BF089C">
              <w:rPr>
                <w:color w:val="000000" w:themeColor="text1"/>
                <w:sz w:val="24"/>
                <w:szCs w:val="24"/>
                <w:lang w:val="uk-UA"/>
              </w:rPr>
              <w:t>начальник колони (автомобільної)</w:t>
            </w:r>
            <w:r w:rsidRPr="006567DA">
              <w:rPr>
                <w:color w:val="000000" w:themeColor="text1"/>
                <w:sz w:val="24"/>
                <w:szCs w:val="24"/>
                <w:lang w:val="uk-UA"/>
              </w:rPr>
              <w:t xml:space="preserve">,  тел. +380563268347,+380500597161  </w:t>
            </w:r>
            <w:r w:rsidR="00BF089C">
              <w:rPr>
                <w:color w:val="000000" w:themeColor="text1"/>
                <w:sz w:val="24"/>
                <w:szCs w:val="24"/>
                <w:lang w:val="uk-UA"/>
              </w:rPr>
              <w:t xml:space="preserve">                   </w:t>
            </w:r>
            <w:r w:rsidRPr="006567DA">
              <w:rPr>
                <w:color w:val="000000" w:themeColor="text1"/>
                <w:sz w:val="24"/>
                <w:szCs w:val="24"/>
                <w:lang w:val="uk-UA"/>
              </w:rPr>
              <w:t xml:space="preserve">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1D1E9C" w:rsidRPr="0035646C" w:rsidRDefault="001D1E9C" w:rsidP="007C572B">
            <w:pPr>
              <w:jc w:val="both"/>
              <w:rPr>
                <w:rFonts w:eastAsia="MS Mincho"/>
                <w:sz w:val="24"/>
                <w:szCs w:val="24"/>
                <w:lang w:val="uk-UA" w:eastAsia="ja-JP"/>
              </w:rPr>
            </w:pPr>
            <w:r w:rsidRPr="001D1E9C">
              <w:rPr>
                <w:rFonts w:eastAsia="MS Mincho"/>
                <w:sz w:val="24"/>
                <w:szCs w:val="24"/>
                <w:lang w:val="uk-UA" w:eastAsia="ja-JP"/>
              </w:rPr>
              <w:t xml:space="preserve">Послуги з технічного обслуговування   транспортного  засобу  </w:t>
            </w:r>
            <w:r w:rsidRPr="0035646C">
              <w:rPr>
                <w:rFonts w:eastAsia="MS Mincho"/>
                <w:sz w:val="24"/>
                <w:szCs w:val="24"/>
                <w:lang w:val="uk-UA" w:eastAsia="ja-JP"/>
              </w:rPr>
              <w:t>Renault Trafik VIN – VF13JL61858699998</w:t>
            </w:r>
          </w:p>
          <w:p w:rsidR="00BF089C" w:rsidRPr="0035646C" w:rsidRDefault="00BF089C" w:rsidP="007C572B">
            <w:pPr>
              <w:jc w:val="both"/>
              <w:rPr>
                <w:rFonts w:eastAsia="MS Mincho"/>
                <w:sz w:val="24"/>
                <w:szCs w:val="24"/>
                <w:lang w:val="uk-UA" w:eastAsia="ja-JP"/>
              </w:rPr>
            </w:pPr>
            <w:r w:rsidRPr="0035646C">
              <w:rPr>
                <w:rFonts w:eastAsia="MS Mincho"/>
                <w:sz w:val="24"/>
                <w:szCs w:val="24"/>
                <w:lang w:val="uk-UA" w:eastAsia="ja-JP"/>
              </w:rPr>
              <w:t xml:space="preserve">ДК 021:2015   50110000-9 -Послуги з ремонту і </w:t>
            </w:r>
          </w:p>
          <w:p w:rsidR="00BF089C" w:rsidRPr="00BF089C" w:rsidRDefault="00BF089C" w:rsidP="007C572B">
            <w:pPr>
              <w:jc w:val="both"/>
              <w:rPr>
                <w:rFonts w:eastAsia="MS Mincho"/>
                <w:sz w:val="24"/>
                <w:szCs w:val="24"/>
                <w:lang w:val="uk-UA" w:eastAsia="ja-JP"/>
              </w:rPr>
            </w:pPr>
            <w:r w:rsidRPr="0035646C">
              <w:rPr>
                <w:rFonts w:eastAsia="MS Mincho"/>
                <w:sz w:val="24"/>
                <w:szCs w:val="24"/>
                <w:lang w:val="uk-UA" w:eastAsia="ja-JP"/>
              </w:rPr>
              <w:t>технічного обслуговування</w:t>
            </w:r>
            <w:r w:rsidRPr="00BF089C">
              <w:rPr>
                <w:rFonts w:eastAsia="MS Mincho"/>
                <w:sz w:val="24"/>
                <w:szCs w:val="24"/>
                <w:lang w:val="uk-UA" w:eastAsia="ja-JP"/>
              </w:rPr>
              <w:t xml:space="preserve"> мототранспортних засобів і </w:t>
            </w:r>
          </w:p>
          <w:p w:rsidR="007C6A37" w:rsidRPr="00296EB7" w:rsidRDefault="00BF089C" w:rsidP="007C572B">
            <w:pPr>
              <w:jc w:val="both"/>
              <w:rPr>
                <w:color w:val="000000" w:themeColor="text1"/>
                <w:sz w:val="24"/>
                <w:szCs w:val="24"/>
                <w:lang w:val="uk-UA"/>
              </w:rPr>
            </w:pPr>
            <w:r w:rsidRPr="00BF089C">
              <w:rPr>
                <w:rFonts w:eastAsia="MS Mincho"/>
                <w:sz w:val="24"/>
                <w:szCs w:val="24"/>
                <w:lang w:val="uk-UA" w:eastAsia="ja-JP"/>
              </w:rPr>
              <w:t>супутнього обладнання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BF089C" w:rsidRPr="00BF089C"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F089C">
              <w:rPr>
                <w:color w:val="000000" w:themeColor="text1"/>
                <w:sz w:val="24"/>
                <w:szCs w:val="24"/>
                <w:lang w:val="uk-UA"/>
              </w:rPr>
              <w:t>Місце надання послуг – місце знаходження відповідних для надання послуг Замовнику виробничих потужностей Учасника.</w:t>
            </w:r>
          </w:p>
          <w:p w:rsidR="007C6A37" w:rsidRPr="00832CDE" w:rsidRDefault="00BF089C" w:rsidP="00BF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BF089C">
              <w:rPr>
                <w:color w:val="000000" w:themeColor="text1"/>
                <w:sz w:val="24"/>
                <w:szCs w:val="24"/>
                <w:lang w:val="uk-UA"/>
              </w:rPr>
              <w:t>Обсяг надання послуг:  1 од.</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305059">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305059">
              <w:rPr>
                <w:b/>
                <w:sz w:val="24"/>
                <w:szCs w:val="24"/>
                <w:lang w:val="uk-UA"/>
              </w:rPr>
              <w:t>травня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F55939" w:rsidRPr="00F55939" w:rsidRDefault="00F55939" w:rsidP="00F55939">
            <w:pPr>
              <w:tabs>
                <w:tab w:val="left" w:pos="265"/>
              </w:tabs>
              <w:jc w:val="both"/>
              <w:rPr>
                <w:color w:val="000000"/>
                <w:sz w:val="24"/>
                <w:szCs w:val="24"/>
                <w:shd w:val="clear" w:color="auto" w:fill="FFFFFF"/>
                <w:lang w:val="uk-UA"/>
              </w:rPr>
            </w:pP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 xml:space="preserve">-  аналогічний договір на закупівлю послуг з технічного обслуговування  автомобіля (ТЗ)  (або копія) (один або більше) з підтвердженням виконання аналогічного(-их) договору(-ів) у вигляді копії акту виконаних робіт (наданих послуг).  </w:t>
            </w:r>
          </w:p>
          <w:p w:rsidR="00F55939" w:rsidRPr="00F5593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F55939" w:rsidP="00F55939">
            <w:pPr>
              <w:tabs>
                <w:tab w:val="left" w:pos="265"/>
              </w:tabs>
              <w:jc w:val="both"/>
              <w:rPr>
                <w:color w:val="000000"/>
                <w:sz w:val="24"/>
                <w:szCs w:val="24"/>
                <w:shd w:val="clear" w:color="auto" w:fill="FFFFFF"/>
                <w:lang w:val="uk-UA"/>
              </w:rPr>
            </w:pPr>
            <w:r w:rsidRPr="00F55939">
              <w:rPr>
                <w:color w:val="000000"/>
                <w:sz w:val="24"/>
                <w:szCs w:val="24"/>
                <w:shd w:val="clear" w:color="auto" w:fill="FFFFFF"/>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F5593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themeColor="text1"/>
                <w:sz w:val="24"/>
                <w:szCs w:val="24"/>
                <w:lang w:val="uk-UA"/>
              </w:rPr>
              <w:t xml:space="preserve"> </w:t>
            </w: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345AD8" w:rsidRPr="00943DF9" w:rsidRDefault="00F55939" w:rsidP="00F5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r>
              <w:rPr>
                <w:color w:val="000000"/>
                <w:sz w:val="24"/>
                <w:szCs w:val="24"/>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35646C"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F55939" w:rsidP="00345AD8">
            <w:pPr>
              <w:jc w:val="both"/>
              <w:rPr>
                <w:sz w:val="24"/>
                <w:szCs w:val="24"/>
                <w:lang w:val="uk-UA"/>
              </w:rPr>
            </w:pPr>
            <w:r w:rsidRPr="00F55939">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sz w:val="24"/>
                <w:szCs w:val="24"/>
                <w:lang w:val="uk-UA"/>
              </w:rPr>
              <w:t>.</w:t>
            </w:r>
          </w:p>
        </w:tc>
      </w:tr>
      <w:tr w:rsidR="00345AD8" w:rsidRPr="0035646C"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35646C">
              <w:rPr>
                <w:lang w:val="uk-UA"/>
              </w:rPr>
              <w:t>1.</w:t>
            </w:r>
            <w:r w:rsidRPr="0035646C">
              <w:rPr>
                <w:color w:val="000000" w:themeColor="text1"/>
                <w:lang w:val="uk-UA"/>
              </w:rPr>
              <w:t>1. </w:t>
            </w:r>
            <w:r w:rsidRPr="0035646C">
              <w:rPr>
                <w:color w:val="000000" w:themeColor="text1"/>
                <w:lang w:val="uk-UA" w:eastAsia="ru-RU"/>
              </w:rPr>
              <w:t xml:space="preserve">Кінцевий строк подання тендерних пропозицій </w:t>
            </w:r>
            <w:r w:rsidR="00BA19A1" w:rsidRPr="0035646C">
              <w:rPr>
                <w:color w:val="000000" w:themeColor="text1"/>
                <w:lang w:val="uk-UA" w:eastAsia="ru-RU"/>
              </w:rPr>
              <w:t xml:space="preserve">               </w:t>
            </w:r>
            <w:r w:rsidR="00F55939" w:rsidRPr="0035646C">
              <w:rPr>
                <w:color w:val="000000" w:themeColor="text1"/>
                <w:lang w:val="uk-UA" w:eastAsia="ru-RU"/>
              </w:rPr>
              <w:t>11</w:t>
            </w:r>
            <w:r w:rsidR="005A3D55" w:rsidRPr="0035646C">
              <w:rPr>
                <w:color w:val="000000" w:themeColor="text1"/>
                <w:lang w:val="uk-UA" w:eastAsia="ru-RU"/>
              </w:rPr>
              <w:t>.03</w:t>
            </w:r>
            <w:r w:rsidR="00F14A4C" w:rsidRPr="0035646C">
              <w:rPr>
                <w:color w:val="000000" w:themeColor="text1"/>
                <w:lang w:val="uk-UA" w:eastAsia="ru-RU"/>
              </w:rPr>
              <w:t>.2024р</w:t>
            </w:r>
            <w:r w:rsidR="0035646C">
              <w:rPr>
                <w:rFonts w:eastAsia="Times New Roman"/>
                <w:color w:val="000000" w:themeColor="text1"/>
                <w:lang w:val="uk-UA" w:eastAsia="ru-RU"/>
              </w:rPr>
              <w:t>оку</w:t>
            </w:r>
            <w:r w:rsidR="005A3D55" w:rsidRPr="0035646C">
              <w:rPr>
                <w:rFonts w:eastAsia="Times New Roman"/>
                <w:color w:val="000000" w:themeColor="text1"/>
                <w:lang w:val="uk-UA" w:eastAsia="ru-RU"/>
              </w:rPr>
              <w:t xml:space="preserve"> </w:t>
            </w:r>
            <w:r w:rsidRPr="0035646C">
              <w:rPr>
                <w:i/>
                <w:iCs/>
                <w:color w:val="000000" w:themeColor="text1"/>
                <w:lang w:val="uk-UA" w:eastAsia="ru-RU"/>
              </w:rPr>
              <w:t>(строк для подання тендерних пропозицій не може бути менше</w:t>
            </w:r>
            <w:r w:rsidRPr="00943DF9">
              <w:rPr>
                <w:i/>
                <w:iCs/>
                <w:color w:val="000000" w:themeColor="text1"/>
                <w:lang w:val="uk-UA" w:eastAsia="ru-RU"/>
              </w:rPr>
              <w:t xml:space="preserve">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35646C"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7C572B">
              <w:rPr>
                <w:color w:val="000000" w:themeColor="text1"/>
                <w:sz w:val="24"/>
                <w:szCs w:val="24"/>
                <w:lang w:val="uk-UA"/>
              </w:rPr>
              <w:t>.1.</w:t>
            </w:r>
            <w:r w:rsidRPr="007C572B">
              <w:rPr>
                <w:color w:val="000000" w:themeColor="text1"/>
              </w:rPr>
              <w:t xml:space="preserve"> </w:t>
            </w:r>
            <w:r w:rsidRPr="007C572B">
              <w:rPr>
                <w:color w:val="000000" w:themeColor="text1"/>
                <w:sz w:val="24"/>
                <w:szCs w:val="24"/>
                <w:lang w:val="uk-UA"/>
              </w:rPr>
              <w:t xml:space="preserve">Для </w:t>
            </w:r>
            <w:r w:rsidRPr="00F87193">
              <w:rPr>
                <w:color w:val="000000" w:themeColor="text1"/>
                <w:sz w:val="24"/>
                <w:szCs w:val="24"/>
                <w:lang w:val="uk-UA"/>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35646C"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3E3989">
        <w:trPr>
          <w:trHeight w:val="3789"/>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7C572B" w:rsidP="007C572B">
            <w:pPr>
              <w:pStyle w:val="af5"/>
              <w:jc w:val="both"/>
              <w:rPr>
                <w:lang w:val="uk-UA"/>
              </w:rPr>
            </w:pPr>
            <w:r>
              <w:rPr>
                <w:color w:val="000000" w:themeColor="text1"/>
                <w:lang w:val="uk-UA"/>
              </w:rPr>
              <w:t xml:space="preserve">  </w:t>
            </w:r>
            <w:r w:rsidR="00345AD8"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7C572B">
            <w:pPr>
              <w:numPr>
                <w:ilvl w:val="0"/>
                <w:numId w:val="26"/>
              </w:numPr>
              <w:spacing w:before="100" w:beforeAutospacing="1" w:after="100" w:afterAutospacing="1"/>
              <w:jc w:val="both"/>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7C572B">
            <w:pPr>
              <w:spacing w:before="100" w:beforeAutospacing="1" w:after="100" w:afterAutospacing="1"/>
              <w:jc w:val="both"/>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7C572B">
            <w:pPr>
              <w:spacing w:before="100" w:beforeAutospacing="1" w:after="100" w:afterAutospacing="1"/>
              <w:jc w:val="both"/>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7C572B">
            <w:pPr>
              <w:spacing w:before="100" w:beforeAutospacing="1" w:after="100" w:afterAutospacing="1"/>
              <w:jc w:val="both"/>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35646C">
            <w:pPr>
              <w:jc w:val="both"/>
              <w:rPr>
                <w:color w:val="000000" w:themeColor="text1"/>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35646C">
        <w:trPr>
          <w:trHeight w:val="812"/>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5A3D55" w:rsidRDefault="005A3D55" w:rsidP="003E628B">
      <w:pPr>
        <w:pStyle w:val="a4"/>
        <w:ind w:left="7788"/>
      </w:pPr>
    </w:p>
    <w:p w:rsidR="007C572B" w:rsidRDefault="007C572B"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35646C" w:rsidRDefault="0035646C" w:rsidP="003E628B">
      <w:pPr>
        <w:pStyle w:val="a4"/>
        <w:ind w:left="7788"/>
      </w:pPr>
    </w:p>
    <w:p w:rsidR="005A3D55" w:rsidRDefault="005A3D55" w:rsidP="003E628B">
      <w:pPr>
        <w:pStyle w:val="a4"/>
        <w:ind w:left="7788"/>
      </w:pPr>
    </w:p>
    <w:p w:rsidR="0035646C" w:rsidRDefault="0035646C" w:rsidP="003E628B">
      <w:pPr>
        <w:pStyle w:val="a4"/>
        <w:ind w:left="7788"/>
      </w:pPr>
    </w:p>
    <w:p w:rsidR="005A3D55" w:rsidRDefault="005A3D55"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35646C"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F55939" w:rsidRPr="00F55939" w:rsidRDefault="00F55939" w:rsidP="00F55939">
      <w:pPr>
        <w:jc w:val="both"/>
        <w:rPr>
          <w:color w:val="000000"/>
          <w:sz w:val="24"/>
          <w:szCs w:val="24"/>
        </w:rPr>
      </w:pPr>
      <w:r w:rsidRPr="00F55939">
        <w:rPr>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55939" w:rsidRPr="00F55939" w:rsidRDefault="00F55939" w:rsidP="00F55939">
      <w:pPr>
        <w:jc w:val="both"/>
        <w:rPr>
          <w:color w:val="000000"/>
          <w:sz w:val="24"/>
          <w:szCs w:val="24"/>
        </w:rPr>
      </w:pPr>
      <w:r w:rsidRPr="00F55939">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55939" w:rsidRPr="00F55939" w:rsidRDefault="00F55939" w:rsidP="00F55939">
      <w:pPr>
        <w:jc w:val="both"/>
        <w:rPr>
          <w:color w:val="000000"/>
          <w:sz w:val="24"/>
          <w:szCs w:val="24"/>
        </w:rPr>
      </w:pPr>
      <w:r w:rsidRPr="00F55939">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5939" w:rsidRPr="00F55939" w:rsidRDefault="00F55939" w:rsidP="00F55939">
      <w:pPr>
        <w:jc w:val="both"/>
        <w:rPr>
          <w:color w:val="000000"/>
          <w:sz w:val="24"/>
          <w:szCs w:val="24"/>
        </w:rPr>
      </w:pPr>
      <w:r w:rsidRPr="00F55939">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55939" w:rsidRPr="00F55939" w:rsidRDefault="00F55939" w:rsidP="00F55939">
      <w:pPr>
        <w:rPr>
          <w:color w:val="000000"/>
          <w:sz w:val="24"/>
          <w:szCs w:val="24"/>
        </w:rPr>
      </w:pPr>
    </w:p>
    <w:p w:rsidR="00F55939" w:rsidRPr="00F55939" w:rsidRDefault="00F55939" w:rsidP="00F55939">
      <w:pPr>
        <w:rPr>
          <w:color w:val="000000"/>
          <w:sz w:val="24"/>
          <w:szCs w:val="24"/>
        </w:rPr>
      </w:pPr>
    </w:p>
    <w:p w:rsidR="005C519D" w:rsidRDefault="00485D6C" w:rsidP="00BA19A1">
      <w:pPr>
        <w:rPr>
          <w:sz w:val="24"/>
          <w:szCs w:val="24"/>
          <w:lang w:val="uk-UA"/>
        </w:rPr>
      </w:pPr>
      <w:r>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7C572B" w:rsidRDefault="007C572B" w:rsidP="00BA19A1">
      <w:pPr>
        <w:rPr>
          <w:sz w:val="24"/>
          <w:szCs w:val="24"/>
          <w:lang w:val="uk-UA"/>
        </w:rPr>
      </w:pPr>
    </w:p>
    <w:p w:rsidR="004869E2" w:rsidRDefault="004869E2" w:rsidP="00BA19A1">
      <w:pPr>
        <w:rPr>
          <w:sz w:val="24"/>
          <w:szCs w:val="24"/>
          <w:lang w:val="uk-UA"/>
        </w:rPr>
      </w:pPr>
    </w:p>
    <w:p w:rsidR="00352F34" w:rsidRDefault="00C716F8" w:rsidP="00255805">
      <w:pPr>
        <w:jc w:val="right"/>
        <w:rPr>
          <w:rFonts w:eastAsia="Calibri"/>
          <w:b/>
          <w:bCs/>
          <w:sz w:val="24"/>
          <w:szCs w:val="24"/>
          <w:lang w:val="uk-UA"/>
        </w:rPr>
      </w:pPr>
      <w:r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950D37" w:rsidRPr="000304DB" w:rsidRDefault="00950D37" w:rsidP="00950D37">
      <w:pPr>
        <w:ind w:left="-284"/>
        <w:jc w:val="center"/>
        <w:rPr>
          <w:b/>
          <w:bCs/>
          <w:color w:val="000000"/>
          <w:sz w:val="24"/>
          <w:szCs w:val="24"/>
          <w:lang w:val="uk-UA"/>
        </w:rPr>
      </w:pPr>
      <w:r>
        <w:rPr>
          <w:b/>
          <w:bCs/>
          <w:sz w:val="24"/>
          <w:szCs w:val="24"/>
          <w:lang w:val="uk-UA"/>
        </w:rPr>
        <w:t xml:space="preserve">          </w:t>
      </w:r>
      <w:r w:rsidRPr="000304DB">
        <w:rPr>
          <w:b/>
          <w:bCs/>
          <w:color w:val="000000"/>
          <w:sz w:val="24"/>
          <w:szCs w:val="24"/>
          <w:lang w:val="uk-UA"/>
        </w:rPr>
        <w:t>ДОГОВІР (проект)</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0304DB">
        <w:rPr>
          <w:b/>
          <w:bCs/>
          <w:color w:val="000000"/>
          <w:sz w:val="24"/>
          <w:szCs w:val="24"/>
          <w:lang w:val="uk-UA"/>
        </w:rPr>
        <w:t>про закупівлю</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304DB">
        <w:rPr>
          <w:color w:val="000000"/>
          <w:sz w:val="24"/>
          <w:szCs w:val="24"/>
          <w:lang w:val="uk-UA"/>
        </w:rPr>
        <w:t>м. Павлоград</w:t>
      </w:r>
      <w:r w:rsidRPr="000304DB">
        <w:rPr>
          <w:color w:val="000000"/>
          <w:sz w:val="24"/>
          <w:szCs w:val="24"/>
          <w:lang w:val="uk-UA"/>
        </w:rPr>
        <w:tab/>
      </w:r>
      <w:r w:rsidRPr="000304DB">
        <w:rPr>
          <w:color w:val="000000"/>
          <w:sz w:val="24"/>
          <w:szCs w:val="24"/>
          <w:lang w:val="uk-UA"/>
        </w:rPr>
        <w:tab/>
      </w:r>
      <w:r w:rsidRPr="000304DB">
        <w:rPr>
          <w:color w:val="000000"/>
          <w:sz w:val="24"/>
          <w:szCs w:val="24"/>
          <w:lang w:val="uk-UA"/>
        </w:rPr>
        <w:tab/>
      </w:r>
      <w:r>
        <w:rPr>
          <w:color w:val="000000"/>
          <w:sz w:val="24"/>
          <w:szCs w:val="24"/>
          <w:lang w:val="uk-UA"/>
        </w:rPr>
        <w:t xml:space="preserve">                                                 </w:t>
      </w:r>
      <w:r w:rsidRPr="000304DB">
        <w:rPr>
          <w:color w:val="000000"/>
          <w:sz w:val="24"/>
          <w:szCs w:val="24"/>
          <w:lang w:val="uk-UA"/>
        </w:rPr>
        <w:t>«______» ____________ 202</w:t>
      </w:r>
      <w:r>
        <w:rPr>
          <w:color w:val="000000"/>
          <w:sz w:val="24"/>
          <w:szCs w:val="24"/>
          <w:lang w:val="uk-UA"/>
        </w:rPr>
        <w:t>4</w:t>
      </w:r>
      <w:r w:rsidRPr="000304DB">
        <w:rPr>
          <w:color w:val="000000"/>
          <w:sz w:val="24"/>
          <w:szCs w:val="24"/>
          <w:lang w:val="uk-UA"/>
        </w:rPr>
        <w:t xml:space="preserve"> р.</w:t>
      </w:r>
      <w:bookmarkStart w:id="2" w:name="18"/>
      <w:bookmarkEnd w:id="2"/>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950D37" w:rsidRPr="000304DB" w:rsidRDefault="00950D37" w:rsidP="00950D3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304DB">
        <w:rPr>
          <w:b/>
          <w:color w:val="000000"/>
          <w:sz w:val="24"/>
          <w:szCs w:val="24"/>
          <w:lang w:val="uk-UA"/>
        </w:rPr>
        <w:tab/>
        <w:t>Восьмий воєнізований гірничорятувальний загін</w:t>
      </w:r>
      <w:r w:rsidRPr="000304DB">
        <w:rPr>
          <w:b/>
          <w:bCs/>
          <w:color w:val="000000"/>
          <w:sz w:val="24"/>
          <w:szCs w:val="24"/>
          <w:lang w:val="uk-UA" w:eastAsia="uk-UA"/>
        </w:rPr>
        <w:t>,</w:t>
      </w:r>
      <w:r w:rsidRPr="000304DB">
        <w:rPr>
          <w:color w:val="000000"/>
          <w:sz w:val="24"/>
          <w:szCs w:val="24"/>
          <w:lang w:val="uk-UA" w:eastAsia="uk-UA"/>
        </w:rPr>
        <w:t xml:space="preserve"> що іменується</w:t>
      </w:r>
      <w:r w:rsidRPr="000304DB">
        <w:rPr>
          <w:b/>
          <w:bCs/>
          <w:color w:val="000000"/>
          <w:sz w:val="24"/>
          <w:szCs w:val="24"/>
          <w:lang w:val="uk-UA" w:eastAsia="uk-UA"/>
        </w:rPr>
        <w:t xml:space="preserve"> </w:t>
      </w:r>
      <w:r w:rsidRPr="000304DB">
        <w:rPr>
          <w:color w:val="000000"/>
          <w:sz w:val="24"/>
          <w:szCs w:val="24"/>
          <w:lang w:val="uk-UA" w:eastAsia="uk-UA"/>
        </w:rPr>
        <w:t xml:space="preserve">в подальшому </w:t>
      </w:r>
      <w:r w:rsidRPr="000304DB">
        <w:rPr>
          <w:b/>
          <w:bCs/>
          <w:color w:val="000000"/>
          <w:sz w:val="24"/>
          <w:szCs w:val="24"/>
          <w:lang w:val="uk-UA" w:eastAsia="uk-UA"/>
        </w:rPr>
        <w:t>«Замовник»</w:t>
      </w:r>
      <w:r w:rsidRPr="000304DB">
        <w:rPr>
          <w:color w:val="000000"/>
          <w:sz w:val="24"/>
          <w:szCs w:val="24"/>
          <w:lang w:val="uk-UA" w:eastAsia="uk-UA"/>
        </w:rPr>
        <w:t xml:space="preserve">, </w:t>
      </w:r>
      <w:r w:rsidRPr="000304DB">
        <w:rPr>
          <w:color w:val="000000"/>
          <w:spacing w:val="6"/>
          <w:sz w:val="24"/>
          <w:szCs w:val="24"/>
          <w:lang w:val="uk-UA"/>
        </w:rPr>
        <w:t xml:space="preserve">в особі командира загону Ігнашова Івана Олександровича, що діє </w:t>
      </w:r>
      <w:r w:rsidRPr="000304DB">
        <w:rPr>
          <w:color w:val="000000"/>
          <w:spacing w:val="16"/>
          <w:sz w:val="24"/>
          <w:szCs w:val="24"/>
          <w:lang w:val="uk-UA"/>
        </w:rPr>
        <w:t xml:space="preserve">на підставі Положення, з </w:t>
      </w:r>
      <w:r w:rsidRPr="000304DB">
        <w:rPr>
          <w:color w:val="000000"/>
          <w:sz w:val="24"/>
          <w:szCs w:val="24"/>
          <w:lang w:val="uk-UA" w:eastAsia="uk-UA"/>
        </w:rPr>
        <w:t xml:space="preserve">однієї сторони, та ______________________________________________, що іменується в подальшому </w:t>
      </w:r>
      <w:r w:rsidRPr="000304DB">
        <w:rPr>
          <w:b/>
          <w:bCs/>
          <w:color w:val="000000"/>
          <w:sz w:val="24"/>
          <w:szCs w:val="24"/>
          <w:lang w:val="uk-UA" w:eastAsia="uk-UA"/>
        </w:rPr>
        <w:t>«Учасник»</w:t>
      </w:r>
      <w:r w:rsidRPr="000304DB">
        <w:rPr>
          <w:color w:val="000000"/>
          <w:sz w:val="24"/>
          <w:szCs w:val="24"/>
          <w:lang w:val="uk-UA" w:eastAsia="uk-UA"/>
        </w:rPr>
        <w:t>, в особі ____________________________________ , що діє на підставі_____________</w:t>
      </w:r>
      <w:r w:rsidRPr="000304DB">
        <w:rPr>
          <w:color w:val="000000"/>
          <w:sz w:val="24"/>
          <w:szCs w:val="24"/>
          <w:lang w:val="uk-UA"/>
        </w:rPr>
        <w:t xml:space="preserve">, </w:t>
      </w:r>
      <w:r w:rsidRPr="000304DB">
        <w:rPr>
          <w:color w:val="000000"/>
          <w:sz w:val="24"/>
          <w:szCs w:val="24"/>
          <w:lang w:val="uk-UA" w:eastAsia="uk-UA"/>
        </w:rPr>
        <w:t>з іншої сторони, разом в подальшому - «Сторони», уклали цей Договір про наступне:</w:t>
      </w:r>
    </w:p>
    <w:p w:rsidR="00950D37" w:rsidRPr="000304DB" w:rsidRDefault="00950D37" w:rsidP="00950D37">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304DB">
        <w:rPr>
          <w:b/>
          <w:color w:val="000000"/>
          <w:sz w:val="24"/>
          <w:szCs w:val="24"/>
          <w:lang w:val="uk-UA"/>
        </w:rPr>
        <w:t>I. Предмет договору</w:t>
      </w:r>
    </w:p>
    <w:p w:rsidR="00950D37" w:rsidRPr="000304DB" w:rsidRDefault="00950D37" w:rsidP="00950D37">
      <w:pPr>
        <w:jc w:val="both"/>
        <w:rPr>
          <w:sz w:val="24"/>
          <w:szCs w:val="24"/>
          <w:lang w:val="uk-UA"/>
        </w:rPr>
      </w:pPr>
      <w:bookmarkStart w:id="3" w:name="25"/>
      <w:bookmarkEnd w:id="3"/>
      <w:r w:rsidRPr="000304DB">
        <w:rPr>
          <w:color w:val="000000"/>
          <w:sz w:val="24"/>
          <w:szCs w:val="24"/>
          <w:lang w:val="uk-UA"/>
        </w:rPr>
        <w:t>1.1. Учасник зобов'язується у 202</w:t>
      </w:r>
      <w:r>
        <w:rPr>
          <w:color w:val="000000"/>
          <w:sz w:val="24"/>
          <w:szCs w:val="24"/>
          <w:lang w:val="uk-UA"/>
        </w:rPr>
        <w:t>4 році надати послуги з</w:t>
      </w:r>
      <w:r w:rsidRPr="00D96A76">
        <w:rPr>
          <w:color w:val="000000"/>
          <w:sz w:val="24"/>
          <w:szCs w:val="24"/>
          <w:lang w:val="uk-UA"/>
        </w:rPr>
        <w:t xml:space="preserve"> технічного обслуговування </w:t>
      </w:r>
      <w:r>
        <w:rPr>
          <w:color w:val="000000"/>
          <w:sz w:val="24"/>
          <w:szCs w:val="24"/>
          <w:lang w:val="uk-UA"/>
        </w:rPr>
        <w:t xml:space="preserve">транспортного засобу </w:t>
      </w:r>
      <w:r w:rsidRPr="00203678">
        <w:rPr>
          <w:color w:val="000000"/>
          <w:sz w:val="24"/>
          <w:szCs w:val="24"/>
          <w:lang w:val="uk-UA"/>
        </w:rPr>
        <w:t xml:space="preserve">Renault Trafik </w:t>
      </w:r>
      <w:r w:rsidRPr="00403971">
        <w:rPr>
          <w:sz w:val="24"/>
          <w:szCs w:val="24"/>
          <w:lang w:val="uk-UA"/>
        </w:rPr>
        <w:t xml:space="preserve">VIN – </w:t>
      </w:r>
      <w:r w:rsidRPr="000C72EB">
        <w:rPr>
          <w:sz w:val="24"/>
          <w:szCs w:val="24"/>
          <w:lang w:val="uk-UA"/>
        </w:rPr>
        <w:t>VF13JL61858699998</w:t>
      </w:r>
      <w:r w:rsidRPr="000304DB">
        <w:rPr>
          <w:sz w:val="24"/>
          <w:szCs w:val="24"/>
          <w:lang w:val="uk-UA"/>
        </w:rPr>
        <w:t xml:space="preserve"> (надалі – послуги).</w:t>
      </w:r>
    </w:p>
    <w:p w:rsidR="00950D37" w:rsidRPr="000304DB" w:rsidRDefault="00950D37" w:rsidP="00950D37">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1.2 Послуги з технічного обслуговування надаються</w:t>
      </w:r>
      <w:r w:rsidRPr="000304DB">
        <w:rPr>
          <w:lang w:val="uk-UA"/>
        </w:rPr>
        <w:t xml:space="preserve"> </w:t>
      </w:r>
      <w:r w:rsidRPr="000304DB">
        <w:rPr>
          <w:color w:val="000000"/>
          <w:sz w:val="24"/>
          <w:szCs w:val="24"/>
          <w:lang w:val="uk-UA"/>
        </w:rPr>
        <w:t>з використанням власних запасних частин та матеріалів Учасника. Код ДК 021: 2015 50110000-9 (Послуги з ремонту і технічного обслуговування мототранспортних засобів і супутнього обладнання)</w:t>
      </w:r>
      <w:r w:rsidRPr="000304DB">
        <w:rPr>
          <w:lang w:val="uk-UA"/>
        </w:rPr>
        <w:t xml:space="preserve"> </w:t>
      </w:r>
      <w:r>
        <w:rPr>
          <w:lang w:val="uk-UA"/>
        </w:rPr>
        <w:t xml:space="preserve"> </w:t>
      </w:r>
      <w:r w:rsidRPr="000304DB">
        <w:rPr>
          <w:color w:val="000000"/>
          <w:sz w:val="24"/>
          <w:szCs w:val="24"/>
          <w:lang w:val="uk-UA"/>
        </w:rPr>
        <w:t>50112200-5 - Послуги з технічного обслуговування автомобілів.</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304DB">
        <w:rPr>
          <w:b/>
          <w:color w:val="000000"/>
          <w:sz w:val="24"/>
          <w:szCs w:val="24"/>
          <w:lang w:val="uk-UA"/>
        </w:rPr>
        <w:t>II. Якість та строки  надання  послуг</w:t>
      </w:r>
    </w:p>
    <w:p w:rsidR="00950D37" w:rsidRPr="007B6668"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bookmarkStart w:id="4" w:name="36"/>
      <w:bookmarkEnd w:id="4"/>
      <w:r w:rsidRPr="007B6668">
        <w:rPr>
          <w:color w:val="000000" w:themeColor="text1"/>
          <w:sz w:val="24"/>
          <w:szCs w:val="24"/>
          <w:lang w:val="uk-UA"/>
        </w:rPr>
        <w:t>2.1. Учасник повинен надати Замовнику послуги, якість яких відповідає вимогам ДСТУ 2322-93, ДСТУ 3649-2010,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B6668">
        <w:rPr>
          <w:color w:val="000000" w:themeColor="text1"/>
          <w:sz w:val="24"/>
          <w:szCs w:val="24"/>
          <w:lang w:val="uk-UA"/>
        </w:rPr>
        <w:t xml:space="preserve">2.2. Запасні частини повинні бути новими, такими що не були раніше у використанні та не відновлювались, та відповідати вимогам технічної </w:t>
      </w:r>
      <w:r w:rsidRPr="000304DB">
        <w:rPr>
          <w:color w:val="000000"/>
          <w:sz w:val="24"/>
          <w:szCs w:val="24"/>
          <w:lang w:val="uk-UA"/>
        </w:rPr>
        <w:t>документації заводу-виробника ТЗ.</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2.3.</w:t>
      </w:r>
      <w:r>
        <w:rPr>
          <w:sz w:val="24"/>
          <w:szCs w:val="24"/>
          <w:lang w:val="uk-UA"/>
        </w:rPr>
        <w:t xml:space="preserve"> При виявленні</w:t>
      </w:r>
      <w:r w:rsidRPr="000304DB">
        <w:rPr>
          <w:sz w:val="24"/>
          <w:szCs w:val="24"/>
          <w:lang w:val="uk-UA"/>
        </w:rPr>
        <w:t xml:space="preserve"> Замовником невідповідності  якості  запасних  частин  встановленим  вимогам,  Учасник зобов’язаний за власні кошти замінити такі запасні частини.</w:t>
      </w:r>
    </w:p>
    <w:p w:rsidR="00950D37" w:rsidRPr="000304DB" w:rsidRDefault="00950D37" w:rsidP="00950D37">
      <w:pPr>
        <w:contextualSpacing/>
        <w:jc w:val="both"/>
        <w:rPr>
          <w:color w:val="000000"/>
          <w:sz w:val="24"/>
          <w:szCs w:val="24"/>
          <w:lang w:val="uk-UA"/>
        </w:rPr>
      </w:pPr>
      <w:r w:rsidRPr="000304DB">
        <w:rPr>
          <w:color w:val="000000"/>
          <w:sz w:val="24"/>
          <w:szCs w:val="24"/>
          <w:lang w:val="uk-UA"/>
        </w:rPr>
        <w:t xml:space="preserve">2.4. Строк надання послуг – 3 дні з моменту надання автомобіля Учаснику, але не </w:t>
      </w:r>
      <w:r>
        <w:rPr>
          <w:color w:val="000000"/>
          <w:sz w:val="24"/>
          <w:szCs w:val="24"/>
          <w:lang w:val="uk-UA"/>
        </w:rPr>
        <w:t>пізніше  01.0</w:t>
      </w:r>
      <w:r>
        <w:rPr>
          <w:color w:val="000000"/>
          <w:sz w:val="24"/>
          <w:szCs w:val="24"/>
        </w:rPr>
        <w:t>5</w:t>
      </w:r>
      <w:r>
        <w:rPr>
          <w:color w:val="000000"/>
          <w:sz w:val="24"/>
          <w:szCs w:val="24"/>
          <w:lang w:val="uk-UA"/>
        </w:rPr>
        <w:t>.2024</w:t>
      </w:r>
      <w:r w:rsidRPr="00B63FCE">
        <w:rPr>
          <w:color w:val="000000"/>
          <w:sz w:val="24"/>
          <w:szCs w:val="24"/>
          <w:lang w:val="uk-UA"/>
        </w:rPr>
        <w:t xml:space="preserve"> року.</w:t>
      </w:r>
    </w:p>
    <w:p w:rsidR="00950D37" w:rsidRDefault="00950D37" w:rsidP="00950D37">
      <w:pPr>
        <w:tabs>
          <w:tab w:val="left" w:pos="5505"/>
        </w:tabs>
        <w:ind w:firstLine="709"/>
        <w:jc w:val="both"/>
        <w:rPr>
          <w:rFonts w:eastAsia="Calibri"/>
          <w:sz w:val="24"/>
          <w:szCs w:val="24"/>
          <w:lang w:eastAsia="uk-UA"/>
        </w:rPr>
      </w:pPr>
      <w:bookmarkStart w:id="5" w:name="38"/>
      <w:bookmarkEnd w:id="5"/>
      <w:r w:rsidRPr="000304DB">
        <w:rPr>
          <w:color w:val="000000"/>
          <w:sz w:val="24"/>
          <w:szCs w:val="24"/>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r w:rsidRPr="000304DB">
        <w:rPr>
          <w:rFonts w:eastAsia="Calibri"/>
          <w:color w:val="000000"/>
          <w:sz w:val="24"/>
          <w:szCs w:val="24"/>
          <w:lang w:eastAsia="ar-SA"/>
        </w:rPr>
        <w:t>(</w:t>
      </w:r>
      <w:r w:rsidRPr="000304DB">
        <w:rPr>
          <w:rFonts w:eastAsia="Calibri"/>
          <w:i/>
          <w:color w:val="000000"/>
          <w:sz w:val="24"/>
          <w:szCs w:val="24"/>
          <w:lang w:eastAsia="ar-SA"/>
        </w:rPr>
        <w:t>заповнюється на етапі укладення Договору</w:t>
      </w:r>
      <w:r w:rsidRPr="000304DB">
        <w:rPr>
          <w:rFonts w:eastAsia="Calibri"/>
          <w:color w:val="000000"/>
          <w:sz w:val="24"/>
          <w:szCs w:val="24"/>
          <w:lang w:eastAsia="ar-SA"/>
        </w:rPr>
        <w:t>)</w:t>
      </w:r>
      <w:r w:rsidRPr="000304DB">
        <w:rPr>
          <w:rFonts w:eastAsia="Calibri"/>
          <w:sz w:val="24"/>
          <w:szCs w:val="24"/>
          <w:lang w:eastAsia="uk-UA"/>
        </w:rPr>
        <w:t>.</w:t>
      </w:r>
    </w:p>
    <w:p w:rsidR="00950D37" w:rsidRPr="000304DB" w:rsidRDefault="00950D37" w:rsidP="00950D37">
      <w:pPr>
        <w:jc w:val="both"/>
        <w:rPr>
          <w:sz w:val="24"/>
          <w:szCs w:val="24"/>
          <w:lang w:val="uk-UA"/>
        </w:rPr>
      </w:pPr>
      <w:r>
        <w:rPr>
          <w:rFonts w:eastAsia="Calibri"/>
          <w:sz w:val="24"/>
          <w:szCs w:val="24"/>
          <w:lang w:val="uk-UA" w:eastAsia="uk-UA"/>
        </w:rPr>
        <w:t xml:space="preserve">2.5. </w:t>
      </w:r>
      <w:r w:rsidRPr="000304DB">
        <w:rPr>
          <w:sz w:val="24"/>
          <w:szCs w:val="24"/>
          <w:lang w:val="uk-UA"/>
        </w:rPr>
        <w:t>Доставка транспортного засобу до місця надання послуг  та  у зворотньому  напрямку здійснюється засобами та силами за рахунок Замовника.</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III. Ціна договору та порядок  здійснення оплати</w:t>
      </w:r>
    </w:p>
    <w:p w:rsidR="00950D37" w:rsidRPr="000304DB" w:rsidRDefault="00950D37" w:rsidP="00950D37">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sz w:val="24"/>
          <w:szCs w:val="24"/>
          <w:lang w:val="uk-UA"/>
        </w:rPr>
        <w:t>3.1. Загальна вартість послуг за цим Договором визначається калькуляцією (Додаток №1), яка є невід’ємною частиною цього Договору.</w:t>
      </w:r>
      <w:r w:rsidRPr="000304DB">
        <w:rPr>
          <w:sz w:val="24"/>
          <w:szCs w:val="24"/>
          <w:lang w:val="uk-UA"/>
        </w:rPr>
        <w:tab/>
      </w:r>
      <w:r w:rsidRPr="000304DB">
        <w:rPr>
          <w:sz w:val="24"/>
          <w:szCs w:val="24"/>
          <w:lang w:val="uk-UA"/>
        </w:rPr>
        <w:tab/>
      </w:r>
      <w:r w:rsidRPr="000304DB">
        <w:rPr>
          <w:sz w:val="24"/>
          <w:szCs w:val="24"/>
          <w:lang w:val="uk-UA"/>
        </w:rPr>
        <w:tab/>
      </w:r>
      <w:r w:rsidRPr="000304DB">
        <w:rPr>
          <w:color w:val="000000"/>
          <w:sz w:val="24"/>
          <w:szCs w:val="24"/>
          <w:lang w:val="uk-UA"/>
        </w:rPr>
        <w:tab/>
      </w:r>
      <w:r w:rsidRPr="000304DB">
        <w:rPr>
          <w:color w:val="000000"/>
          <w:sz w:val="24"/>
          <w:szCs w:val="24"/>
          <w:lang w:val="uk-UA"/>
        </w:rPr>
        <w:tab/>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bookmarkStart w:id="6" w:name="39"/>
      <w:bookmarkEnd w:id="6"/>
      <w:r w:rsidRPr="000304DB">
        <w:rPr>
          <w:color w:val="000000"/>
          <w:sz w:val="24"/>
          <w:szCs w:val="24"/>
          <w:lang w:val="uk-UA"/>
        </w:rPr>
        <w:t xml:space="preserve">3.2. Ціна цього Договору становить </w:t>
      </w:r>
      <w:r w:rsidRPr="000304DB">
        <w:rPr>
          <w:b/>
          <w:color w:val="000000"/>
          <w:sz w:val="24"/>
          <w:szCs w:val="24"/>
          <w:lang w:val="uk-UA"/>
        </w:rPr>
        <w:t>_____________</w:t>
      </w:r>
      <w:r w:rsidRPr="000304DB">
        <w:rPr>
          <w:color w:val="000000"/>
          <w:sz w:val="24"/>
          <w:szCs w:val="24"/>
          <w:lang w:val="uk-UA"/>
        </w:rPr>
        <w:t>, у тому числі</w:t>
      </w:r>
      <w:bookmarkStart w:id="7" w:name="41"/>
      <w:bookmarkEnd w:id="7"/>
      <w:r w:rsidRPr="000304DB">
        <w:rPr>
          <w:color w:val="000000"/>
          <w:sz w:val="24"/>
          <w:szCs w:val="24"/>
          <w:lang w:val="uk-UA"/>
        </w:rPr>
        <w:t xml:space="preserve"> ПДВ _________________</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0304DB">
        <w:rPr>
          <w:color w:val="000000"/>
          <w:sz w:val="24"/>
          <w:szCs w:val="24"/>
          <w:lang w:val="uk-UA"/>
        </w:rPr>
        <w:t>3.3. Ціна Договору включає вартість використаних під час технічного обслуговування запасних частин та матеріалів.</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 xml:space="preserve">3.4. Розрахунок за Договором </w:t>
      </w:r>
      <w:r w:rsidRPr="000304DB">
        <w:rPr>
          <w:snapToGrid w:val="0"/>
          <w:color w:val="000000"/>
          <w:sz w:val="24"/>
          <w:szCs w:val="24"/>
          <w:lang w:val="uk-UA"/>
        </w:rPr>
        <w:t>здійснюється</w:t>
      </w:r>
      <w:r w:rsidRPr="000304DB">
        <w:rPr>
          <w:snapToGrid w:val="0"/>
          <w:color w:val="000000"/>
          <w:sz w:val="24"/>
          <w:szCs w:val="24"/>
        </w:rPr>
        <w:t xml:space="preserve"> Замовником </w:t>
      </w:r>
      <w:r w:rsidRPr="000304DB">
        <w:rPr>
          <w:color w:val="000000"/>
          <w:sz w:val="24"/>
          <w:szCs w:val="24"/>
          <w:lang w:val="uk-UA"/>
        </w:rPr>
        <w:t xml:space="preserve">протягом 5-ти календарних днів з дня підписання Сторонами  акту наданих  </w:t>
      </w:r>
      <w:bookmarkStart w:id="8" w:name="47"/>
      <w:bookmarkStart w:id="9" w:name="48"/>
      <w:bookmarkStart w:id="10" w:name="49"/>
      <w:bookmarkStart w:id="11" w:name="50"/>
      <w:bookmarkStart w:id="12" w:name="51"/>
      <w:bookmarkStart w:id="13" w:name="52"/>
      <w:bookmarkEnd w:id="8"/>
      <w:bookmarkEnd w:id="9"/>
      <w:bookmarkEnd w:id="10"/>
      <w:bookmarkEnd w:id="11"/>
      <w:bookmarkEnd w:id="12"/>
      <w:bookmarkEnd w:id="13"/>
      <w:r w:rsidRPr="000304DB">
        <w:rPr>
          <w:color w:val="000000"/>
          <w:sz w:val="24"/>
          <w:szCs w:val="24"/>
          <w:lang w:val="uk-UA"/>
        </w:rPr>
        <w:t xml:space="preserve">послуг на підставі рахунку за  рахунок  наявних  власних коштів, що  передбачені  Планом </w:t>
      </w:r>
      <w:bookmarkStart w:id="14" w:name="_GoBack"/>
      <w:bookmarkEnd w:id="14"/>
      <w:r w:rsidR="00772EEB">
        <w:rPr>
          <w:color w:val="000000"/>
          <w:sz w:val="24"/>
          <w:szCs w:val="24"/>
          <w:lang w:val="uk-UA"/>
        </w:rPr>
        <w:t>витрат</w:t>
      </w:r>
      <w:r w:rsidRPr="000304DB">
        <w:rPr>
          <w:color w:val="000000"/>
          <w:sz w:val="24"/>
          <w:szCs w:val="24"/>
          <w:lang w:val="uk-UA"/>
        </w:rPr>
        <w:t xml:space="preserve">  на 202</w:t>
      </w:r>
      <w:r>
        <w:rPr>
          <w:color w:val="000000"/>
          <w:sz w:val="24"/>
          <w:szCs w:val="24"/>
          <w:lang w:val="uk-UA"/>
        </w:rPr>
        <w:t>4</w:t>
      </w:r>
      <w:r w:rsidRPr="000304DB">
        <w:rPr>
          <w:color w:val="000000"/>
          <w:sz w:val="24"/>
          <w:szCs w:val="24"/>
          <w:lang w:val="uk-UA"/>
        </w:rPr>
        <w:t xml:space="preserve"> рік  Замовника.</w:t>
      </w: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snapToGrid w:val="0"/>
          <w:color w:val="000000"/>
          <w:sz w:val="24"/>
          <w:szCs w:val="24"/>
          <w:lang w:val="uk-UA"/>
        </w:rPr>
      </w:pPr>
      <w:r w:rsidRPr="000304DB">
        <w:rPr>
          <w:color w:val="000000"/>
          <w:sz w:val="24"/>
          <w:szCs w:val="24"/>
          <w:lang w:val="uk-UA"/>
        </w:rPr>
        <w:t xml:space="preserve">3.5. </w:t>
      </w:r>
      <w:r w:rsidRPr="000304DB">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950D37" w:rsidRPr="000B7BA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Pr="000B7BA7">
        <w:rPr>
          <w:color w:val="000000"/>
          <w:sz w:val="24"/>
          <w:szCs w:val="24"/>
          <w:lang w:val="uk-UA"/>
        </w:rPr>
        <w:t>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ІV. Права та обов'язки сторін</w:t>
      </w:r>
      <w:bookmarkStart w:id="15" w:name="62"/>
      <w:bookmarkEnd w:id="15"/>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  </w:t>
      </w:r>
      <w:r w:rsidRPr="000304DB">
        <w:rPr>
          <w:b/>
          <w:color w:val="000000"/>
          <w:sz w:val="24"/>
          <w:szCs w:val="24"/>
          <w:lang w:val="uk-UA"/>
        </w:rPr>
        <w:t>Замовник зобов'язаний</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4.1.1. для надання послуг доставити транспортний засіб до Учасника;</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зассобу;</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4.1.3. вчасно, у терміни зазначені в Договорі, здійснити оплату послуг;</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4.1.4. прийняти   послуги  згідно  з  актом  наданих  послуг;</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4.2.  </w:t>
      </w:r>
      <w:r w:rsidRPr="000304DB">
        <w:rPr>
          <w:b/>
          <w:color w:val="000000"/>
          <w:sz w:val="24"/>
          <w:szCs w:val="24"/>
          <w:lang w:val="uk-UA"/>
        </w:rPr>
        <w:t>Замовник має право</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4.2.1.  контролювати  надання послуг у строки, встановлені  цим Договором;</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4.3.     </w:t>
      </w:r>
      <w:r w:rsidRPr="000304DB">
        <w:rPr>
          <w:b/>
          <w:color w:val="000000"/>
          <w:sz w:val="24"/>
          <w:szCs w:val="24"/>
          <w:lang w:val="uk-UA"/>
        </w:rPr>
        <w:t>Учасник зобов'язаний</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4.3.1. виконати послуги відповідно до вимог нормативних документів та умов Договору;</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4.3.2. забезпечити   надання   послуг   у   строки,   встановлені   цим   Договором;</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4.3.3. забезпечити збереження і цілісність транспортного за</w:t>
      </w:r>
      <w:r>
        <w:rPr>
          <w:color w:val="000000"/>
          <w:sz w:val="24"/>
          <w:szCs w:val="24"/>
          <w:lang w:val="uk-UA"/>
        </w:rPr>
        <w:t>с</w:t>
      </w:r>
      <w:r w:rsidRPr="000304DB">
        <w:rPr>
          <w:color w:val="000000"/>
          <w:sz w:val="24"/>
          <w:szCs w:val="24"/>
          <w:lang w:val="uk-UA"/>
        </w:rPr>
        <w:t>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4.4.     </w:t>
      </w:r>
      <w:r w:rsidRPr="000304DB">
        <w:rPr>
          <w:b/>
          <w:color w:val="000000"/>
          <w:sz w:val="24"/>
          <w:szCs w:val="24"/>
          <w:lang w:val="uk-UA"/>
        </w:rPr>
        <w:t>Учасник має право</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4.4.1.  своєчасно та в  повному  обсязі  отримувати  плату за надані послуги</w:t>
      </w:r>
      <w:bookmarkStart w:id="16" w:name="79"/>
      <w:bookmarkEnd w:id="16"/>
      <w:r w:rsidRPr="000304DB">
        <w:rPr>
          <w:color w:val="000000"/>
          <w:sz w:val="24"/>
          <w:szCs w:val="24"/>
          <w:lang w:val="uk-UA"/>
        </w:rPr>
        <w:t>.</w:t>
      </w:r>
      <w:r w:rsidRPr="000304DB">
        <w:rPr>
          <w:color w:val="000000"/>
          <w:sz w:val="24"/>
          <w:szCs w:val="24"/>
          <w:lang w:val="uk-UA"/>
        </w:rPr>
        <w:br/>
      </w:r>
      <w:bookmarkStart w:id="17" w:name="81"/>
      <w:bookmarkEnd w:id="17"/>
      <w:r w:rsidRPr="000304DB">
        <w:rPr>
          <w:color w:val="000000"/>
          <w:sz w:val="24"/>
          <w:szCs w:val="24"/>
          <w:lang w:val="uk-UA"/>
        </w:rPr>
        <w:t xml:space="preserve">4.5.   </w:t>
      </w:r>
      <w:r w:rsidRPr="000304DB">
        <w:rPr>
          <w:b/>
          <w:color w:val="000000"/>
          <w:sz w:val="24"/>
          <w:szCs w:val="24"/>
          <w:lang w:val="uk-UA"/>
        </w:rPr>
        <w:t>Сторони   зобов’язані</w:t>
      </w:r>
      <w:r w:rsidRPr="000304DB">
        <w:rPr>
          <w:color w:val="000000"/>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9923"/>
          <w:tab w:val="left" w:pos="10992"/>
          <w:tab w:val="left" w:pos="11908"/>
          <w:tab w:val="left" w:pos="12824"/>
          <w:tab w:val="left" w:pos="13740"/>
          <w:tab w:val="left" w:pos="14656"/>
        </w:tabs>
        <w:ind w:right="-1"/>
        <w:rPr>
          <w:b/>
          <w:color w:val="000000"/>
          <w:sz w:val="24"/>
          <w:szCs w:val="24"/>
        </w:rPr>
      </w:pPr>
      <w:r w:rsidRPr="000304DB">
        <w:rPr>
          <w:color w:val="000000"/>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w:t>
      </w:r>
      <w:r>
        <w:rPr>
          <w:color w:val="000000"/>
          <w:sz w:val="24"/>
          <w:szCs w:val="24"/>
          <w:lang w:val="uk-UA"/>
        </w:rPr>
        <w:t>ру</w:t>
      </w:r>
      <w:r w:rsidRPr="000304DB">
        <w:rPr>
          <w:color w:val="000000"/>
          <w:sz w:val="24"/>
          <w:szCs w:val="24"/>
          <w:lang w:val="uk-UA"/>
        </w:rPr>
        <w:t xml:space="preserve"> для Учасника і Замовника.</w:t>
      </w:r>
      <w:r w:rsidRPr="00D25738">
        <w:rPr>
          <w:b/>
          <w:color w:val="000000"/>
          <w:sz w:val="24"/>
          <w:szCs w:val="24"/>
        </w:rPr>
        <w:t xml:space="preserve"> </w:t>
      </w: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6A76">
        <w:rPr>
          <w:b/>
          <w:color w:val="000000"/>
          <w:sz w:val="24"/>
          <w:szCs w:val="24"/>
          <w:lang w:val="en-US"/>
        </w:rPr>
        <w:t>V</w:t>
      </w:r>
      <w:r w:rsidRPr="00D96A76">
        <w:rPr>
          <w:b/>
          <w:color w:val="000000"/>
          <w:sz w:val="24"/>
          <w:szCs w:val="24"/>
          <w:lang w:val="uk-UA"/>
        </w:rPr>
        <w:t>. Відповідальність сторін</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18" w:name="82"/>
      <w:bookmarkEnd w:id="18"/>
      <w:r w:rsidRPr="00D96A76">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9" w:name="83"/>
      <w:bookmarkEnd w:id="19"/>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 xml:space="preserve">5.2. У разі невиконання або несвоєчасного виконання зобов'язань при наданні послуг </w:t>
      </w:r>
      <w:r>
        <w:rPr>
          <w:color w:val="000000"/>
          <w:sz w:val="24"/>
          <w:szCs w:val="24"/>
          <w:lang w:val="uk-UA"/>
        </w:rPr>
        <w:t>Учасник</w:t>
      </w:r>
      <w:r w:rsidRPr="00D96A76">
        <w:rPr>
          <w:color w:val="000000"/>
          <w:sz w:val="24"/>
          <w:szCs w:val="24"/>
          <w:lang w:val="uk-UA"/>
        </w:rPr>
        <w:t xml:space="preserve"> сплачує Замовнику штрафні санкції у розмірі однієї облікової ставки НБУ.</w:t>
      </w:r>
    </w:p>
    <w:p w:rsidR="00950D37" w:rsidRPr="000C3EFF"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20" w:name="84"/>
      <w:bookmarkStart w:id="21" w:name="85"/>
      <w:bookmarkStart w:id="22" w:name="86"/>
      <w:bookmarkEnd w:id="20"/>
      <w:bookmarkEnd w:id="21"/>
      <w:bookmarkEnd w:id="22"/>
      <w:r w:rsidRPr="00D96A76">
        <w:rPr>
          <w:b/>
          <w:color w:val="000000"/>
          <w:sz w:val="24"/>
          <w:szCs w:val="24"/>
          <w:lang w:val="uk-UA"/>
        </w:rPr>
        <w:t xml:space="preserve">VI. Обставини непереборної сили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23" w:name="87"/>
      <w:bookmarkEnd w:id="23"/>
      <w:r w:rsidRPr="00D96A76">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24" w:name="88"/>
      <w:bookmarkEnd w:id="24"/>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25" w:name="89"/>
      <w:bookmarkStart w:id="26" w:name="90"/>
      <w:bookmarkStart w:id="27" w:name="91"/>
      <w:bookmarkEnd w:id="25"/>
      <w:bookmarkEnd w:id="26"/>
      <w:bookmarkEnd w:id="27"/>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6A76">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28" w:name="92"/>
      <w:bookmarkEnd w:id="28"/>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6A76">
        <w:rPr>
          <w:b/>
          <w:color w:val="000000"/>
          <w:sz w:val="24"/>
          <w:szCs w:val="24"/>
          <w:lang w:val="en-US"/>
        </w:rPr>
        <w:t>VII</w:t>
      </w:r>
      <w:r w:rsidRPr="00D96A76">
        <w:rPr>
          <w:b/>
          <w:color w:val="000000"/>
          <w:sz w:val="24"/>
          <w:szCs w:val="24"/>
          <w:lang w:val="uk-UA"/>
        </w:rPr>
        <w:t>. Вирішення спорів</w:t>
      </w:r>
      <w:bookmarkStart w:id="29" w:name="93"/>
      <w:bookmarkEnd w:id="29"/>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7"/>
        <w:jc w:val="both"/>
        <w:rPr>
          <w:color w:val="000000"/>
          <w:sz w:val="24"/>
          <w:szCs w:val="24"/>
          <w:lang w:val="uk-UA"/>
        </w:rPr>
      </w:pPr>
      <w:r w:rsidRPr="00D96A76">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30" w:name="94"/>
      <w:bookmarkEnd w:id="30"/>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7.2.У разі недосягнення Сторонами згоди спори (розбіжності) вирішуються у судовому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31" w:name="95"/>
      <w:bookmarkStart w:id="32" w:name="98"/>
      <w:bookmarkEnd w:id="31"/>
      <w:bookmarkEnd w:id="32"/>
      <w:r w:rsidRPr="00D96A76">
        <w:rPr>
          <w:b/>
          <w:color w:val="000000"/>
          <w:sz w:val="24"/>
          <w:szCs w:val="24"/>
          <w:lang w:val="en-US"/>
        </w:rPr>
        <w:t>VIII</w:t>
      </w:r>
      <w:r w:rsidRPr="00D96A76">
        <w:rPr>
          <w:b/>
          <w:color w:val="000000"/>
          <w:sz w:val="24"/>
          <w:szCs w:val="24"/>
          <w:lang w:val="uk-UA"/>
        </w:rPr>
        <w:t>. Строк дії договору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bookmarkStart w:id="33" w:name="99"/>
      <w:bookmarkStart w:id="34" w:name="102"/>
      <w:bookmarkStart w:id="35" w:name="111"/>
      <w:bookmarkEnd w:id="33"/>
      <w:bookmarkEnd w:id="34"/>
      <w:bookmarkEnd w:id="35"/>
      <w:r w:rsidRPr="00D96A76">
        <w:rPr>
          <w:color w:val="0D0D0D" w:themeColor="text1" w:themeTint="F2"/>
          <w:sz w:val="24"/>
          <w:szCs w:val="24"/>
          <w:lang w:val="uk-UA"/>
        </w:rPr>
        <w:t>8</w:t>
      </w:r>
      <w:r w:rsidRPr="00D96A76">
        <w:rPr>
          <w:color w:val="0D0D0D" w:themeColor="text1" w:themeTint="F2"/>
          <w:sz w:val="24"/>
          <w:szCs w:val="24"/>
        </w:rPr>
        <w:t>.1. Цей Договір набирає чинності з моменту підписання і діє до 31.12.202</w:t>
      </w:r>
      <w:r>
        <w:rPr>
          <w:color w:val="0D0D0D" w:themeColor="text1" w:themeTint="F2"/>
          <w:sz w:val="24"/>
          <w:szCs w:val="24"/>
          <w:lang w:val="uk-UA"/>
        </w:rPr>
        <w:t>4</w:t>
      </w:r>
      <w:r w:rsidRPr="00D96A76">
        <w:rPr>
          <w:color w:val="0D0D0D" w:themeColor="text1" w:themeTint="F2"/>
          <w:sz w:val="24"/>
          <w:szCs w:val="24"/>
        </w:rPr>
        <w:t xml:space="preserve">р., а в частині розрахунків - до повного виконання.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D96A76">
        <w:rPr>
          <w:color w:val="0D0D0D" w:themeColor="text1" w:themeTint="F2"/>
          <w:sz w:val="24"/>
          <w:szCs w:val="24"/>
          <w:lang w:val="uk-UA"/>
        </w:rPr>
        <w:t>8</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D0D0D" w:themeColor="text1" w:themeTint="F2"/>
          <w:sz w:val="24"/>
          <w:szCs w:val="24"/>
          <w:lang w:val="uk-UA"/>
        </w:rPr>
        <w:t>8</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послуг;</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послуг;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І</w:t>
      </w:r>
      <w:r w:rsidRPr="00D96A76">
        <w:rPr>
          <w:b/>
          <w:color w:val="000000"/>
          <w:sz w:val="24"/>
          <w:szCs w:val="24"/>
        </w:rPr>
        <w:t>X. Інші умови</w:t>
      </w: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.1. Замовник є неприбутковою організацією по коду «0031» та платником податку на додану вартість.</w:t>
      </w: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.2. </w:t>
      </w:r>
      <w:r w:rsidRPr="00D96A76">
        <w:rPr>
          <w:color w:val="000000"/>
          <w:sz w:val="24"/>
          <w:szCs w:val="24"/>
          <w:lang w:val="uk-UA"/>
        </w:rPr>
        <w:t>Учасник</w:t>
      </w:r>
      <w:r w:rsidRPr="00D96A76">
        <w:rPr>
          <w:color w:val="000000"/>
          <w:sz w:val="24"/>
          <w:szCs w:val="24"/>
        </w:rPr>
        <w:t xml:space="preserve"> є _____________________________________________________.</w:t>
      </w: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 xml:space="preserve"> Додатки </w:t>
      </w:r>
      <w:proofErr w:type="gramStart"/>
      <w:r w:rsidRPr="00D96A76">
        <w:rPr>
          <w:b/>
          <w:color w:val="000000"/>
          <w:sz w:val="24"/>
          <w:szCs w:val="24"/>
        </w:rPr>
        <w:t>до договору</w:t>
      </w:r>
      <w:proofErr w:type="gramEnd"/>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10.1.</w:t>
      </w:r>
      <w:r w:rsidRPr="00D96A76">
        <w:rPr>
          <w:color w:val="000000"/>
          <w:sz w:val="24"/>
          <w:szCs w:val="24"/>
        </w:rPr>
        <w:t xml:space="preserve"> Невід'ємною частиною цього Договору є:</w:t>
      </w:r>
      <w:r>
        <w:rPr>
          <w:color w:val="000000"/>
          <w:sz w:val="24"/>
          <w:szCs w:val="24"/>
          <w:lang w:val="uk-UA"/>
        </w:rPr>
        <w:t xml:space="preserve"> </w:t>
      </w:r>
      <w:r w:rsidRPr="00D96A76">
        <w:rPr>
          <w:color w:val="000000"/>
          <w:sz w:val="24"/>
          <w:szCs w:val="24"/>
          <w:lang w:val="uk-UA"/>
        </w:rPr>
        <w:t>Додаток №</w:t>
      </w:r>
      <w:proofErr w:type="gramStart"/>
      <w:r w:rsidRPr="00D96A76">
        <w:rPr>
          <w:color w:val="000000"/>
          <w:sz w:val="24"/>
          <w:szCs w:val="24"/>
          <w:lang w:val="uk-UA"/>
        </w:rPr>
        <w:t>1  -</w:t>
      </w:r>
      <w:proofErr w:type="gramEnd"/>
      <w:r w:rsidRPr="00D96A76">
        <w:rPr>
          <w:color w:val="000000"/>
          <w:sz w:val="24"/>
          <w:szCs w:val="24"/>
          <w:lang w:val="uk-UA"/>
        </w:rPr>
        <w:t xml:space="preserve"> калькуляція.</w:t>
      </w: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XI. Місцезнаходження та банківські   реквізити сторін</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950D37" w:rsidRPr="002C73B2" w:rsidTr="00BB0AED">
        <w:trPr>
          <w:cantSplit/>
          <w:trHeight w:val="407"/>
          <w:tblHeader/>
        </w:trPr>
        <w:tc>
          <w:tcPr>
            <w:tcW w:w="4825" w:type="dxa"/>
          </w:tcPr>
          <w:p w:rsidR="00950D37" w:rsidRPr="002C73B2" w:rsidRDefault="00950D37" w:rsidP="00BB0AED">
            <w:pPr>
              <w:widowControl w:val="0"/>
              <w:suppressAutoHyphens/>
              <w:autoSpaceDE w:val="0"/>
              <w:jc w:val="center"/>
              <w:rPr>
                <w:color w:val="000000" w:themeColor="text1"/>
                <w:sz w:val="24"/>
                <w:szCs w:val="24"/>
                <w:lang w:val="uk-UA"/>
              </w:rPr>
            </w:pPr>
            <w:r w:rsidRPr="00D96A76">
              <w:rPr>
                <w:color w:val="000000"/>
                <w:sz w:val="24"/>
                <w:szCs w:val="24"/>
              </w:rPr>
              <w:br/>
            </w:r>
            <w:r w:rsidRPr="002C73B2">
              <w:rPr>
                <w:color w:val="000000" w:themeColor="text1"/>
                <w:sz w:val="24"/>
                <w:szCs w:val="24"/>
              </w:rPr>
              <w:t xml:space="preserve"> </w:t>
            </w:r>
            <w:r w:rsidRPr="002C73B2">
              <w:rPr>
                <w:b/>
                <w:bCs/>
                <w:color w:val="000000" w:themeColor="text1"/>
                <w:sz w:val="24"/>
                <w:szCs w:val="24"/>
                <w:lang w:val="uk-UA"/>
              </w:rPr>
              <w:t>Замовник</w:t>
            </w:r>
          </w:p>
        </w:tc>
        <w:tc>
          <w:tcPr>
            <w:tcW w:w="5386" w:type="dxa"/>
          </w:tcPr>
          <w:p w:rsidR="00950D37" w:rsidRDefault="00950D37" w:rsidP="00BB0AED">
            <w:pPr>
              <w:widowControl w:val="0"/>
              <w:suppressLineNumbers/>
              <w:suppressAutoHyphens/>
              <w:jc w:val="center"/>
              <w:rPr>
                <w:b/>
                <w:bCs/>
                <w:color w:val="000000" w:themeColor="text1"/>
                <w:sz w:val="24"/>
                <w:szCs w:val="24"/>
                <w:lang w:val="uk-UA"/>
              </w:rPr>
            </w:pPr>
          </w:p>
          <w:p w:rsidR="00950D37" w:rsidRPr="002C73B2" w:rsidRDefault="00950D37" w:rsidP="00BB0AED">
            <w:pPr>
              <w:widowControl w:val="0"/>
              <w:suppressLineNumbers/>
              <w:suppressAutoHyphens/>
              <w:jc w:val="center"/>
              <w:rPr>
                <w:color w:val="000000" w:themeColor="text1"/>
                <w:sz w:val="24"/>
                <w:szCs w:val="24"/>
                <w:lang w:val="uk-UA"/>
              </w:rPr>
            </w:pPr>
            <w:r w:rsidRPr="002C73B2">
              <w:rPr>
                <w:b/>
                <w:bCs/>
                <w:color w:val="000000" w:themeColor="text1"/>
                <w:sz w:val="24"/>
                <w:szCs w:val="24"/>
                <w:lang w:val="uk-UA"/>
              </w:rPr>
              <w:t>Учасник</w:t>
            </w:r>
          </w:p>
        </w:tc>
      </w:tr>
      <w:tr w:rsidR="00950D37" w:rsidRPr="002C73B2" w:rsidTr="00BB0AED">
        <w:trPr>
          <w:cantSplit/>
          <w:trHeight w:val="3496"/>
          <w:tblHeader/>
        </w:trPr>
        <w:tc>
          <w:tcPr>
            <w:tcW w:w="4825" w:type="dxa"/>
          </w:tcPr>
          <w:p w:rsidR="00950D37" w:rsidRPr="002C73B2" w:rsidRDefault="00950D37" w:rsidP="00BB0AED">
            <w:pPr>
              <w:widowControl w:val="0"/>
              <w:suppressAutoHyphens/>
              <w:autoSpaceDE w:val="0"/>
              <w:jc w:val="center"/>
              <w:rPr>
                <w:rFonts w:ascii="Thorndale" w:hAnsi="Thorndale" w:cs="Thorndale"/>
                <w:b/>
                <w:bCs/>
                <w:color w:val="000000" w:themeColor="text1"/>
                <w:sz w:val="24"/>
                <w:szCs w:val="24"/>
              </w:rPr>
            </w:pPr>
            <w:r w:rsidRPr="002C73B2">
              <w:rPr>
                <w:rFonts w:ascii="Thorndale" w:hAnsi="Thorndale" w:cs="Thorndale"/>
                <w:b/>
                <w:bCs/>
                <w:color w:val="000000" w:themeColor="text1"/>
                <w:sz w:val="24"/>
                <w:szCs w:val="24"/>
              </w:rPr>
              <w:t>ВОСЬМИЙ ВОЄНІЗОВАНИЙ ГІРНИЧОРЯТУВАЛЬНИЙ ЗАГІН</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51400, Дніпропетровська обл.,</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м. Павлоград, вул. Дніпровська, 597,</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Код ЄДРПОУ 00159427</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IBAN: UA973510050000026000201975900</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в АТ </w:t>
            </w:r>
            <w:proofErr w:type="gramStart"/>
            <w:r w:rsidRPr="002C73B2">
              <w:rPr>
                <w:color w:val="000000" w:themeColor="text1"/>
                <w:sz w:val="24"/>
                <w:szCs w:val="24"/>
              </w:rPr>
              <w:t xml:space="preserve">« </w:t>
            </w:r>
            <w:r>
              <w:rPr>
                <w:color w:val="000000" w:themeColor="text1"/>
                <w:sz w:val="24"/>
                <w:szCs w:val="24"/>
                <w:lang w:val="uk-UA"/>
              </w:rPr>
              <w:t>УКРСИББАНК</w:t>
            </w:r>
            <w:proofErr w:type="gramEnd"/>
            <w:r w:rsidRPr="002C73B2">
              <w:rPr>
                <w:color w:val="000000" w:themeColor="text1"/>
                <w:sz w:val="24"/>
                <w:szCs w:val="24"/>
              </w:rPr>
              <w:t>», м. Київ,</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МФО 351005,</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ЄДРПОУ 00159427,</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ІПН 001594204100,                                  </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Свідоцтво 100129350,                </w:t>
            </w:r>
          </w:p>
          <w:p w:rsidR="00950D37" w:rsidRPr="002C73B2" w:rsidRDefault="00950D37" w:rsidP="00BB0AED">
            <w:pPr>
              <w:widowControl w:val="0"/>
              <w:suppressAutoHyphens/>
              <w:autoSpaceDE w:val="0"/>
              <w:rPr>
                <w:color w:val="000000" w:themeColor="text1"/>
                <w:sz w:val="24"/>
                <w:szCs w:val="24"/>
              </w:rPr>
            </w:pPr>
            <w:r w:rsidRPr="002C73B2">
              <w:rPr>
                <w:color w:val="000000" w:themeColor="text1"/>
                <w:sz w:val="24"/>
                <w:szCs w:val="24"/>
              </w:rPr>
              <w:t>тел.: (0563) 268-347</w:t>
            </w:r>
          </w:p>
        </w:tc>
        <w:tc>
          <w:tcPr>
            <w:tcW w:w="5386" w:type="dxa"/>
          </w:tcPr>
          <w:p w:rsidR="00950D37" w:rsidRPr="002C73B2" w:rsidRDefault="00950D37" w:rsidP="00BB0AED">
            <w:pPr>
              <w:widowControl w:val="0"/>
              <w:suppressAutoHyphens/>
              <w:jc w:val="center"/>
              <w:rPr>
                <w:b/>
                <w:bCs/>
                <w:color w:val="000000" w:themeColor="text1"/>
                <w:sz w:val="24"/>
                <w:szCs w:val="24"/>
              </w:rPr>
            </w:pPr>
          </w:p>
          <w:p w:rsidR="00950D37" w:rsidRPr="002C73B2" w:rsidRDefault="00950D37" w:rsidP="00BB0AED">
            <w:pPr>
              <w:tabs>
                <w:tab w:val="left" w:pos="709"/>
              </w:tabs>
              <w:rPr>
                <w:color w:val="000000" w:themeColor="text1"/>
                <w:sz w:val="24"/>
                <w:szCs w:val="24"/>
              </w:rPr>
            </w:pPr>
          </w:p>
        </w:tc>
      </w:tr>
    </w:tbl>
    <w:p w:rsidR="00950D37" w:rsidRPr="002C73B2" w:rsidRDefault="00950D37" w:rsidP="00950D37">
      <w:pPr>
        <w:widowControl w:val="0"/>
        <w:suppressAutoHyphens/>
        <w:rPr>
          <w:color w:val="000000" w:themeColor="text1"/>
          <w:sz w:val="24"/>
          <w:szCs w:val="24"/>
        </w:rPr>
      </w:pPr>
    </w:p>
    <w:p w:rsidR="00950D37" w:rsidRPr="002C73B2" w:rsidRDefault="00950D37" w:rsidP="00950D37">
      <w:pPr>
        <w:widowControl w:val="0"/>
        <w:suppressAutoHyphens/>
        <w:rPr>
          <w:color w:val="000000" w:themeColor="text1"/>
          <w:sz w:val="24"/>
          <w:szCs w:val="24"/>
        </w:rPr>
      </w:pPr>
    </w:p>
    <w:p w:rsidR="00950D37" w:rsidRDefault="00950D37" w:rsidP="00950D37">
      <w:pPr>
        <w:rPr>
          <w:color w:val="000000"/>
          <w:sz w:val="24"/>
          <w:szCs w:val="24"/>
        </w:rPr>
      </w:pPr>
      <w:r w:rsidRPr="002C73B2">
        <w:rPr>
          <w:color w:val="000000" w:themeColor="text1"/>
          <w:sz w:val="24"/>
          <w:szCs w:val="24"/>
        </w:rPr>
        <w:t xml:space="preserve">____________________ </w:t>
      </w:r>
      <w:proofErr w:type="gramStart"/>
      <w:r w:rsidRPr="002C73B2">
        <w:rPr>
          <w:b/>
          <w:bCs/>
          <w:color w:val="000000" w:themeColor="text1"/>
          <w:sz w:val="24"/>
          <w:szCs w:val="24"/>
        </w:rPr>
        <w:t xml:space="preserve">Іван  </w:t>
      </w:r>
      <w:r w:rsidRPr="002C73B2">
        <w:rPr>
          <w:b/>
          <w:bCs/>
          <w:color w:val="000000" w:themeColor="text1"/>
          <w:sz w:val="24"/>
          <w:szCs w:val="24"/>
          <w:lang w:val="uk-UA"/>
        </w:rPr>
        <w:t>ІГНАШОВ</w:t>
      </w:r>
      <w:proofErr w:type="gramEnd"/>
      <w:r>
        <w:rPr>
          <w:color w:val="000000" w:themeColor="text1"/>
          <w:sz w:val="24"/>
          <w:szCs w:val="24"/>
        </w:rPr>
        <w:t xml:space="preserve">            </w:t>
      </w:r>
      <w:r w:rsidRPr="002C73B2">
        <w:rPr>
          <w:color w:val="000000" w:themeColor="text1"/>
          <w:sz w:val="24"/>
          <w:szCs w:val="24"/>
        </w:rPr>
        <w:t>___________________</w:t>
      </w:r>
      <w:r w:rsidRPr="002C73B2">
        <w:rPr>
          <w:color w:val="000000" w:themeColor="text1"/>
          <w:sz w:val="24"/>
          <w:szCs w:val="24"/>
          <w:lang w:val="uk-UA"/>
        </w:rPr>
        <w:t xml:space="preserve">       </w:t>
      </w:r>
      <w:r w:rsidRPr="002C73B2">
        <w:rPr>
          <w:color w:val="000000" w:themeColor="text1"/>
          <w:sz w:val="24"/>
          <w:szCs w:val="24"/>
        </w:rPr>
        <w:t xml:space="preserve"> </w:t>
      </w:r>
      <w:r w:rsidRPr="002C73B2">
        <w:rPr>
          <w:b/>
          <w:bCs/>
          <w:color w:val="000000" w:themeColor="text1"/>
          <w:sz w:val="24"/>
          <w:szCs w:val="24"/>
        </w:rPr>
        <w:t>_____</w:t>
      </w:r>
      <w:r w:rsidRPr="002C73B2">
        <w:rPr>
          <w:color w:val="000000" w:themeColor="text1"/>
          <w:sz w:val="24"/>
          <w:szCs w:val="24"/>
        </w:rPr>
        <w:t xml:space="preserve">                     М.П.                                                                           М.П.</w:t>
      </w: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rPr>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Pr="00950D37" w:rsidRDefault="00595D60" w:rsidP="00950D37">
      <w:pPr>
        <w:ind w:firstLine="708"/>
        <w:jc w:val="right"/>
        <w:rPr>
          <w:b/>
          <w:bCs/>
          <w:color w:val="000000"/>
          <w:sz w:val="24"/>
          <w:szCs w:val="24"/>
          <w:lang w:val="uk-UA"/>
        </w:rPr>
      </w:pPr>
      <w:r>
        <w:rPr>
          <w:b/>
          <w:bCs/>
          <w:sz w:val="24"/>
          <w:szCs w:val="24"/>
        </w:rPr>
        <w:t xml:space="preserve">    </w:t>
      </w:r>
      <w:r w:rsidR="00950D37" w:rsidRPr="00950D37">
        <w:rPr>
          <w:b/>
          <w:bCs/>
          <w:color w:val="000000"/>
          <w:sz w:val="24"/>
          <w:szCs w:val="24"/>
          <w:lang w:val="uk-UA"/>
        </w:rPr>
        <w:t>Додаток №3</w:t>
      </w:r>
    </w:p>
    <w:p w:rsidR="00950D37" w:rsidRPr="00950D37" w:rsidRDefault="00950D37" w:rsidP="00950D37">
      <w:pPr>
        <w:jc w:val="center"/>
        <w:rPr>
          <w:b/>
          <w:sz w:val="24"/>
          <w:szCs w:val="24"/>
          <w:lang w:val="uk-UA"/>
        </w:rPr>
      </w:pPr>
      <w:r w:rsidRPr="00950D37">
        <w:rPr>
          <w:b/>
          <w:sz w:val="24"/>
          <w:szCs w:val="24"/>
          <w:lang w:val="uk-UA"/>
        </w:rPr>
        <w:t>Інформація  про  технічні,  якісні та інші характеристики предмета закупівлі</w:t>
      </w:r>
    </w:p>
    <w:p w:rsidR="00950D37" w:rsidRPr="00950D37" w:rsidRDefault="00950D37" w:rsidP="00950D37">
      <w:pPr>
        <w:jc w:val="center"/>
        <w:rPr>
          <w:rFonts w:eastAsia="Calibri"/>
          <w:b/>
          <w:color w:val="000000" w:themeColor="text1"/>
          <w:sz w:val="24"/>
          <w:szCs w:val="24"/>
          <w:lang w:val="uk-UA"/>
        </w:rPr>
      </w:pPr>
      <w:r w:rsidRPr="00950D37">
        <w:rPr>
          <w:b/>
          <w:color w:val="000000" w:themeColor="text1"/>
          <w:sz w:val="24"/>
          <w:szCs w:val="24"/>
          <w:lang w:val="uk-UA"/>
        </w:rPr>
        <w:t>Послуги з технічного обслуговування   транспортного  засобу  Renault Trafik VIN – VF13JL61858699998</w:t>
      </w:r>
    </w:p>
    <w:p w:rsidR="00950D37" w:rsidRPr="00950D37" w:rsidRDefault="00950D37" w:rsidP="00950D37">
      <w:pPr>
        <w:spacing w:line="0" w:lineRule="atLeast"/>
        <w:jc w:val="both"/>
        <w:rPr>
          <w:rFonts w:eastAsia="MS Mincho"/>
          <w:b/>
          <w:sz w:val="24"/>
          <w:szCs w:val="24"/>
          <w:lang w:eastAsia="ja-JP"/>
        </w:rPr>
      </w:pPr>
      <w:r w:rsidRPr="00950D37">
        <w:rPr>
          <w:rFonts w:eastAsia="Calibri"/>
          <w:sz w:val="24"/>
          <w:szCs w:val="24"/>
          <w:lang w:val="uk-UA" w:eastAsia="en-US"/>
        </w:rPr>
        <w:t xml:space="preserve"> </w:t>
      </w:r>
      <w:r w:rsidRPr="00950D37">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r w:rsidRPr="00950D37">
        <w:rPr>
          <w:rFonts w:eastAsia="MS Mincho"/>
          <w:b/>
          <w:sz w:val="24"/>
          <w:szCs w:val="24"/>
          <w:lang w:eastAsia="ja-JP"/>
        </w:rPr>
        <w:t xml:space="preserve"> </w:t>
      </w:r>
    </w:p>
    <w:p w:rsidR="00950D37" w:rsidRPr="00950D37" w:rsidRDefault="00950D37" w:rsidP="00950D37">
      <w:pPr>
        <w:jc w:val="both"/>
        <w:rPr>
          <w:rFonts w:eastAsia="Calibri"/>
          <w:b/>
          <w:sz w:val="24"/>
          <w:szCs w:val="24"/>
          <w:lang w:eastAsia="en-US"/>
        </w:rPr>
      </w:pPr>
      <w:r w:rsidRPr="00950D37">
        <w:rPr>
          <w:rFonts w:eastAsia="Calibri"/>
          <w:b/>
          <w:sz w:val="24"/>
          <w:szCs w:val="24"/>
          <w:lang w:val="uk-UA" w:eastAsia="en-US"/>
        </w:rPr>
        <w:t xml:space="preserve">Послуги з технічного обслуговування транспортного засобу </w:t>
      </w:r>
      <w:r w:rsidRPr="00950D37">
        <w:rPr>
          <w:rFonts w:eastAsia="Calibri"/>
          <w:b/>
          <w:sz w:val="24"/>
          <w:szCs w:val="24"/>
          <w:lang w:val="en-US"/>
        </w:rPr>
        <w:t>Renault</w:t>
      </w:r>
      <w:r w:rsidRPr="00950D37">
        <w:rPr>
          <w:rFonts w:eastAsia="Calibri"/>
          <w:b/>
          <w:sz w:val="24"/>
          <w:szCs w:val="24"/>
        </w:rPr>
        <w:t xml:space="preserve"> </w:t>
      </w:r>
      <w:r w:rsidRPr="00950D37">
        <w:rPr>
          <w:b/>
          <w:sz w:val="24"/>
          <w:szCs w:val="24"/>
          <w:lang w:val="en-US"/>
        </w:rPr>
        <w:t>Trafik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950D37" w:rsidRPr="00950D37" w:rsidTr="00BB0AED">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0D37" w:rsidRPr="00950D37" w:rsidRDefault="00950D37" w:rsidP="00950D37">
            <w:pPr>
              <w:ind w:right="-108"/>
              <w:rPr>
                <w:rFonts w:eastAsia="Calibri"/>
                <w:sz w:val="24"/>
                <w:szCs w:val="24"/>
                <w:lang w:eastAsia="en-US"/>
              </w:rPr>
            </w:pPr>
            <w:r w:rsidRPr="00950D37">
              <w:rPr>
                <w:rFonts w:eastAsia="Calibri"/>
                <w:sz w:val="24"/>
                <w:szCs w:val="24"/>
                <w:lang w:eastAsia="en-US" w:bidi="uk-UA"/>
              </w:rPr>
              <w:t xml:space="preserve">№ </w:t>
            </w:r>
            <w:r w:rsidRPr="00950D37">
              <w:rPr>
                <w:rFonts w:eastAsia="Calibri"/>
                <w:sz w:val="24"/>
                <w:szCs w:val="24"/>
                <w:lang w:val="uk-UA" w:eastAsia="en-US" w:bidi="uk-UA"/>
              </w:rPr>
              <w:t>з</w:t>
            </w:r>
            <w:r w:rsidRPr="00950D37">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50D37" w:rsidRPr="00950D37" w:rsidRDefault="00950D37" w:rsidP="00950D37">
            <w:pPr>
              <w:ind w:firstLine="709"/>
              <w:jc w:val="center"/>
              <w:rPr>
                <w:rFonts w:eastAsia="Calibri"/>
                <w:sz w:val="24"/>
                <w:szCs w:val="24"/>
                <w:lang w:eastAsia="en-US"/>
              </w:rPr>
            </w:pPr>
            <w:r w:rsidRPr="00950D37">
              <w:rPr>
                <w:rFonts w:eastAsia="Calibri"/>
                <w:sz w:val="24"/>
                <w:szCs w:val="24"/>
                <w:lang w:eastAsia="en-US"/>
              </w:rPr>
              <w:t>Характеристики ТЗ</w:t>
            </w:r>
          </w:p>
        </w:tc>
      </w:tr>
      <w:tr w:rsidR="00950D37" w:rsidRPr="00950D37" w:rsidTr="00BB0AED">
        <w:trPr>
          <w:trHeight w:val="173"/>
        </w:trPr>
        <w:tc>
          <w:tcPr>
            <w:tcW w:w="851" w:type="dxa"/>
            <w:tcBorders>
              <w:top w:val="single" w:sz="4" w:space="0" w:color="auto"/>
              <w:left w:val="single" w:sz="4" w:space="0" w:color="auto"/>
              <w:right w:val="single" w:sz="4" w:space="0" w:color="auto"/>
            </w:tcBorders>
            <w:shd w:val="clear" w:color="auto" w:fill="auto"/>
            <w:vAlign w:val="center"/>
          </w:tcPr>
          <w:p w:rsidR="00950D37" w:rsidRPr="00950D37" w:rsidRDefault="00950D37" w:rsidP="00950D37">
            <w:pPr>
              <w:jc w:val="center"/>
              <w:rPr>
                <w:rFonts w:eastAsia="Arial Unicode MS"/>
                <w:sz w:val="24"/>
                <w:szCs w:val="24"/>
                <w:lang w:bidi="ru-RU"/>
              </w:rPr>
            </w:pPr>
            <w:r w:rsidRPr="00950D37">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rFonts w:eastAsia="Calibri"/>
                <w:b/>
                <w:sz w:val="24"/>
                <w:szCs w:val="24"/>
                <w:lang w:val="en-US"/>
              </w:rPr>
              <w:t>Renault</w:t>
            </w:r>
            <w:r w:rsidRPr="00950D37">
              <w:rPr>
                <w:rFonts w:eastAsia="Calibri"/>
                <w:b/>
                <w:sz w:val="24"/>
                <w:szCs w:val="24"/>
              </w:rPr>
              <w:t xml:space="preserve"> </w:t>
            </w:r>
            <w:r w:rsidRPr="00950D37">
              <w:rPr>
                <w:b/>
                <w:sz w:val="24"/>
                <w:szCs w:val="24"/>
                <w:lang w:val="en-US"/>
              </w:rPr>
              <w:t>Trafik</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rFonts w:eastAsia="Calibri"/>
                <w:sz w:val="24"/>
                <w:szCs w:val="24"/>
              </w:rPr>
              <w:t xml:space="preserve">АЕ </w:t>
            </w:r>
            <w:r w:rsidRPr="00950D37">
              <w:rPr>
                <w:sz w:val="24"/>
                <w:szCs w:val="24"/>
              </w:rPr>
              <w:t>3008  КО</w:t>
            </w:r>
            <w:r w:rsidRPr="00950D37">
              <w:rPr>
                <w:rFonts w:eastAsia="Calibri"/>
              </w:rPr>
              <w:t xml:space="preserve">  </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sz w:val="24"/>
                <w:szCs w:val="24"/>
              </w:rPr>
              <w:t>2017</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Unicode MS"/>
                <w:sz w:val="24"/>
                <w:szCs w:val="24"/>
                <w:lang w:bidi="ru-RU"/>
              </w:rPr>
            </w:pPr>
            <w:r w:rsidRPr="00950D37">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sz w:val="24"/>
                <w:szCs w:val="24"/>
              </w:rPr>
              <w:t>Механічна</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sz w:val="24"/>
                <w:szCs w:val="24"/>
              </w:rPr>
              <w:t>Легковий</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rFonts w:ascii="inherit" w:hAnsi="inherit"/>
                <w:sz w:val="24"/>
              </w:rPr>
              <w:t>VF13JL61858699998</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950D37" w:rsidRPr="00950D37" w:rsidRDefault="00950D37" w:rsidP="00950D37">
            <w:pPr>
              <w:jc w:val="center"/>
              <w:rPr>
                <w:sz w:val="24"/>
                <w:szCs w:val="24"/>
              </w:rPr>
            </w:pPr>
            <w:r w:rsidRPr="00950D37">
              <w:rPr>
                <w:rFonts w:eastAsia="Calibri"/>
                <w:sz w:val="24"/>
                <w:szCs w:val="24"/>
                <w:lang w:val="uk-UA"/>
              </w:rPr>
              <w:t xml:space="preserve">1598 </w:t>
            </w:r>
            <w:r w:rsidRPr="00950D37">
              <w:rPr>
                <w:rFonts w:eastAsia="Calibri"/>
                <w:sz w:val="24"/>
                <w:szCs w:val="24"/>
              </w:rPr>
              <w:t>м3</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950D37" w:rsidRPr="00950D37" w:rsidRDefault="00950D37" w:rsidP="00950D37">
            <w:pPr>
              <w:ind w:firstLine="709"/>
              <w:rPr>
                <w:rFonts w:eastAsia="Calibri"/>
                <w:sz w:val="24"/>
                <w:szCs w:val="24"/>
                <w:lang w:eastAsia="en-US"/>
              </w:rPr>
            </w:pPr>
            <w:r w:rsidRPr="00950D37">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950D37" w:rsidRPr="00950D37" w:rsidRDefault="00950D37" w:rsidP="00950D37">
            <w:pPr>
              <w:jc w:val="center"/>
              <w:rPr>
                <w:sz w:val="24"/>
                <w:szCs w:val="24"/>
              </w:rPr>
            </w:pPr>
            <w:r w:rsidRPr="00950D37">
              <w:rPr>
                <w:sz w:val="24"/>
                <w:szCs w:val="24"/>
              </w:rPr>
              <w:t>Дизель</w:t>
            </w:r>
          </w:p>
        </w:tc>
      </w:tr>
      <w:tr w:rsidR="00950D37" w:rsidRPr="00950D37" w:rsidTr="00BB0AED">
        <w:tc>
          <w:tcPr>
            <w:tcW w:w="851" w:type="dxa"/>
            <w:tcBorders>
              <w:left w:val="single" w:sz="4" w:space="0" w:color="auto"/>
              <w:bottom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val="uk-UA" w:eastAsia="en-US" w:bidi="uk-UA"/>
              </w:rPr>
            </w:pPr>
            <w:r w:rsidRPr="00950D37">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950D37" w:rsidRPr="00950D37" w:rsidRDefault="00950D37" w:rsidP="00950D37">
            <w:pPr>
              <w:ind w:firstLine="709"/>
              <w:rPr>
                <w:rFonts w:eastAsia="Calibri"/>
                <w:color w:val="000000"/>
                <w:sz w:val="24"/>
                <w:szCs w:val="24"/>
                <w:lang w:val="uk-UA" w:eastAsia="en-US"/>
              </w:rPr>
            </w:pPr>
            <w:r w:rsidRPr="00950D37">
              <w:rPr>
                <w:rFonts w:eastAsia="Calibri"/>
                <w:color w:val="000000"/>
                <w:sz w:val="24"/>
                <w:szCs w:val="24"/>
                <w:lang w:val="uk-UA" w:eastAsia="en-US"/>
              </w:rPr>
              <w:t>Пробіг ТЗ</w:t>
            </w:r>
          </w:p>
        </w:tc>
        <w:tc>
          <w:tcPr>
            <w:tcW w:w="5386" w:type="dxa"/>
            <w:tcBorders>
              <w:left w:val="single" w:sz="4" w:space="0" w:color="auto"/>
              <w:bottom w:val="single" w:sz="4" w:space="0" w:color="auto"/>
              <w:right w:val="single" w:sz="4" w:space="0" w:color="auto"/>
            </w:tcBorders>
            <w:shd w:val="clear" w:color="auto" w:fill="FFFFFF"/>
          </w:tcPr>
          <w:p w:rsidR="00950D37" w:rsidRPr="00950D37" w:rsidRDefault="00950D37" w:rsidP="00950D37">
            <w:pPr>
              <w:ind w:firstLine="709"/>
              <w:rPr>
                <w:rFonts w:eastAsia="Calibri"/>
                <w:color w:val="000000"/>
                <w:sz w:val="24"/>
                <w:szCs w:val="24"/>
                <w:lang w:val="uk-UA" w:eastAsia="en-US"/>
              </w:rPr>
            </w:pPr>
            <w:r w:rsidRPr="00950D37">
              <w:rPr>
                <w:rFonts w:eastAsia="Calibri"/>
                <w:color w:val="000000"/>
                <w:sz w:val="24"/>
                <w:szCs w:val="24"/>
                <w:lang w:val="uk-UA" w:eastAsia="en-US"/>
              </w:rPr>
              <w:t xml:space="preserve">                       73 500 км</w:t>
            </w:r>
          </w:p>
        </w:tc>
      </w:tr>
    </w:tbl>
    <w:p w:rsidR="00950D37" w:rsidRPr="00950D37" w:rsidRDefault="00950D37" w:rsidP="00950D37">
      <w:pPr>
        <w:keepNext/>
        <w:jc w:val="center"/>
        <w:outlineLvl w:val="0"/>
        <w:rPr>
          <w:b/>
          <w:sz w:val="24"/>
          <w:lang w:val="uk-UA"/>
        </w:rPr>
      </w:pPr>
    </w:p>
    <w:p w:rsidR="00950D37" w:rsidRPr="00950D37" w:rsidRDefault="00950D37" w:rsidP="00950D37">
      <w:pPr>
        <w:keepNext/>
        <w:jc w:val="center"/>
        <w:outlineLvl w:val="0"/>
        <w:rPr>
          <w:b/>
          <w:sz w:val="24"/>
          <w:lang w:val="uk-UA"/>
        </w:rPr>
      </w:pPr>
    </w:p>
    <w:p w:rsidR="00950D37" w:rsidRPr="00950D37" w:rsidRDefault="00950D37" w:rsidP="00950D37">
      <w:pPr>
        <w:keepNext/>
        <w:jc w:val="center"/>
        <w:outlineLvl w:val="0"/>
        <w:rPr>
          <w:b/>
          <w:sz w:val="24"/>
          <w:lang w:val="uk-UA"/>
        </w:rPr>
      </w:pPr>
      <w:r w:rsidRPr="00950D37">
        <w:rPr>
          <w:b/>
          <w:sz w:val="24"/>
          <w:lang w:val="uk-UA"/>
        </w:rPr>
        <w:t>Загальні   вимоги</w:t>
      </w:r>
    </w:p>
    <w:p w:rsidR="00950D37" w:rsidRPr="00950D37" w:rsidRDefault="00950D37" w:rsidP="00950D37">
      <w:pPr>
        <w:jc w:val="both"/>
        <w:rPr>
          <w:sz w:val="24"/>
          <w:szCs w:val="24"/>
          <w:lang w:val="uk-UA"/>
        </w:rPr>
      </w:pPr>
      <w:r w:rsidRPr="00950D37">
        <w:rPr>
          <w:sz w:val="24"/>
          <w:szCs w:val="24"/>
          <w:lang w:val="uk-UA"/>
        </w:rPr>
        <w:t>1. Послуги, пов’язані з проведенням технічного обслуговування повинні виконуватись відповідно до вимог передбачених заводом виробником даного ТЗ та відповідати вимогам ДСТУ 2322-93, ДСТУ 3649-2010, Наказу Міністерства Інфраструктури України №615 від 28.11.2014р., Наказу Міністерства Транспорту Україні № 102 від 30.03.1998 р.</w:t>
      </w:r>
    </w:p>
    <w:p w:rsidR="00950D37" w:rsidRPr="00950D37" w:rsidRDefault="00950D37" w:rsidP="00950D37">
      <w:pPr>
        <w:jc w:val="both"/>
        <w:rPr>
          <w:sz w:val="24"/>
          <w:szCs w:val="24"/>
          <w:lang w:val="uk-UA"/>
        </w:rPr>
      </w:pPr>
      <w:r w:rsidRPr="00950D37">
        <w:rPr>
          <w:sz w:val="24"/>
          <w:szCs w:val="24"/>
          <w:lang w:val="uk-UA"/>
        </w:rPr>
        <w:t>2.  Запасні частини та матеріали, які будуть використані в процесі проведення технічного обслуговування ТЗ, повинні відповідати вимогам передбачених заводом виробником ТЗ, технічній документації та нормативно-правовим актам України.</w:t>
      </w:r>
    </w:p>
    <w:p w:rsidR="00950D37" w:rsidRPr="00950D37" w:rsidRDefault="00950D37" w:rsidP="00950D37">
      <w:pPr>
        <w:jc w:val="both"/>
        <w:rPr>
          <w:sz w:val="24"/>
          <w:szCs w:val="24"/>
          <w:lang w:val="uk-UA"/>
        </w:rPr>
      </w:pPr>
      <w:r w:rsidRPr="00950D37">
        <w:rPr>
          <w:sz w:val="24"/>
          <w:szCs w:val="24"/>
          <w:lang w:val="uk-UA"/>
        </w:rPr>
        <w:t xml:space="preserve"> 2.1. Запасні частини та матеріали, які будуть використані в  процесі  проведення </w:t>
      </w:r>
    </w:p>
    <w:p w:rsidR="00950D37" w:rsidRPr="00950D37" w:rsidRDefault="00950D37" w:rsidP="00950D37">
      <w:pPr>
        <w:jc w:val="both"/>
        <w:rPr>
          <w:color w:val="000000"/>
          <w:sz w:val="24"/>
          <w:szCs w:val="24"/>
          <w:lang w:val="uk-UA"/>
        </w:rPr>
      </w:pPr>
      <w:r w:rsidRPr="00950D37">
        <w:rPr>
          <w:sz w:val="24"/>
          <w:szCs w:val="24"/>
          <w:lang w:val="uk-UA"/>
        </w:rPr>
        <w:t xml:space="preserve">технічного  обслуговування  ТЗ  повинні  бути  </w:t>
      </w:r>
      <w:r w:rsidRPr="00950D37">
        <w:rPr>
          <w:color w:val="000000"/>
          <w:sz w:val="24"/>
          <w:szCs w:val="24"/>
          <w:lang w:val="uk-UA"/>
        </w:rPr>
        <w:t>такими, що не  перебували в експлуатації (новими), не є відновленими після попередньго використання та не містять відновлених елементів.</w:t>
      </w:r>
    </w:p>
    <w:p w:rsidR="00950D37" w:rsidRPr="00950D37" w:rsidRDefault="00950D37" w:rsidP="00950D37">
      <w:pPr>
        <w:jc w:val="both"/>
        <w:rPr>
          <w:sz w:val="24"/>
          <w:szCs w:val="24"/>
          <w:lang w:val="uk-UA"/>
        </w:rPr>
      </w:pPr>
      <w:r w:rsidRPr="00950D37">
        <w:rPr>
          <w:sz w:val="24"/>
          <w:szCs w:val="24"/>
          <w:lang w:val="uk-UA"/>
        </w:rPr>
        <w:t xml:space="preserve"> 2.2.  При  невідповідності  якості  запасних  частин  встановленим  вимогам,  виконавець зобов’язаний за власний кошти замінити такі запасні частини.</w:t>
      </w:r>
    </w:p>
    <w:p w:rsidR="00950D37" w:rsidRPr="00950D37" w:rsidRDefault="00950D37" w:rsidP="00950D37">
      <w:pPr>
        <w:jc w:val="both"/>
        <w:rPr>
          <w:sz w:val="24"/>
          <w:szCs w:val="24"/>
          <w:lang w:val="uk-UA"/>
        </w:rPr>
      </w:pPr>
      <w:r w:rsidRPr="00950D37">
        <w:rPr>
          <w:sz w:val="24"/>
          <w:szCs w:val="24"/>
          <w:lang w:val="uk-UA"/>
        </w:rPr>
        <w:t xml:space="preserve">3.  Виконавець  гарантує  Замовнику  належну  якість  наданих послуг  пов’язаних  з проведенням технічного обслуговування  ТЗ. </w:t>
      </w:r>
    </w:p>
    <w:p w:rsidR="00950D37" w:rsidRPr="00950D37" w:rsidRDefault="00950D37" w:rsidP="00950D37">
      <w:pPr>
        <w:jc w:val="both"/>
        <w:rPr>
          <w:sz w:val="24"/>
          <w:szCs w:val="24"/>
          <w:lang w:val="uk-UA"/>
        </w:rPr>
      </w:pPr>
      <w:r w:rsidRPr="00950D37">
        <w:rPr>
          <w:sz w:val="24"/>
          <w:szCs w:val="24"/>
          <w:lang w:val="uk-UA"/>
        </w:rPr>
        <w:t xml:space="preserve">4.  Гарантійні  обов’язки  розповсюджуються  на  всі  послуги  та  на  всі  використані запасні частини і матеріали. </w:t>
      </w:r>
    </w:p>
    <w:p w:rsidR="00950D37" w:rsidRPr="00950D37" w:rsidRDefault="00950D37" w:rsidP="00950D37">
      <w:pPr>
        <w:jc w:val="both"/>
        <w:rPr>
          <w:sz w:val="24"/>
          <w:szCs w:val="24"/>
          <w:lang w:val="uk-UA"/>
        </w:rPr>
      </w:pPr>
      <w:r w:rsidRPr="00950D37">
        <w:rPr>
          <w:sz w:val="24"/>
          <w:szCs w:val="24"/>
          <w:lang w:val="uk-UA"/>
        </w:rPr>
        <w:t>5. Доставка транспортного засобу до місця надання послуг  та  у зворотньому  напрямку здійснюється засобами та силами за рахунок Замовника.</w:t>
      </w:r>
    </w:p>
    <w:p w:rsidR="00950D37" w:rsidRPr="00950D37" w:rsidRDefault="00950D37" w:rsidP="00950D37">
      <w:pPr>
        <w:jc w:val="both"/>
        <w:rPr>
          <w:sz w:val="24"/>
          <w:szCs w:val="24"/>
          <w:lang w:val="uk-UA"/>
        </w:rPr>
      </w:pPr>
      <w:r w:rsidRPr="00950D37">
        <w:rPr>
          <w:sz w:val="24"/>
          <w:szCs w:val="24"/>
          <w:lang w:val="uk-UA"/>
        </w:rPr>
        <w:t>6.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p>
    <w:p w:rsidR="00595D60" w:rsidRPr="007B6753" w:rsidRDefault="00595D60" w:rsidP="00595D60">
      <w:pPr>
        <w:autoSpaceDE w:val="0"/>
        <w:autoSpaceDN w:val="0"/>
        <w:adjustRightInd w:val="0"/>
        <w:rPr>
          <w:sz w:val="24"/>
          <w:szCs w:val="24"/>
        </w:rPr>
      </w:pPr>
    </w:p>
    <w:sectPr w:rsidR="00595D60" w:rsidRPr="007B6753"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Thorndale">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A5016">
      <w:rPr>
        <w:rStyle w:val="a3"/>
        <w:noProof/>
      </w:rPr>
      <w:t>33</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64BF-F717-4C74-AB2B-FCF8514A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34</Pages>
  <Words>10362</Words>
  <Characters>73019</Characters>
  <Application>Microsoft Office Word</Application>
  <DocSecurity>0</DocSecurity>
  <Lines>608</Lines>
  <Paragraphs>166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28</cp:revision>
  <cp:lastPrinted>2023-08-28T10:22:00Z</cp:lastPrinted>
  <dcterms:created xsi:type="dcterms:W3CDTF">2024-02-13T09:26:00Z</dcterms:created>
  <dcterms:modified xsi:type="dcterms:W3CDTF">2024-03-01T06:45:00Z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