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76" w:rsidRDefault="004F3E76" w:rsidP="004F3E76">
      <w:pPr>
        <w:widowControl w:val="0"/>
        <w:shd w:val="clear" w:color="auto" w:fill="FFFFFF"/>
        <w:tabs>
          <w:tab w:val="left" w:pos="7860"/>
        </w:tabs>
        <w:jc w:val="right"/>
        <w:outlineLvl w:val="0"/>
        <w:rPr>
          <w:b/>
          <w:caps/>
        </w:rPr>
      </w:pPr>
      <w:r w:rsidRPr="00802048">
        <w:rPr>
          <w:b/>
          <w:caps/>
        </w:rPr>
        <w:t xml:space="preserve">Додаток </w:t>
      </w:r>
      <w:r>
        <w:rPr>
          <w:b/>
          <w:caps/>
          <w:lang w:val="uk-UA"/>
        </w:rPr>
        <w:t>2</w:t>
      </w:r>
      <w:r w:rsidRPr="00802048">
        <w:rPr>
          <w:b/>
          <w:caps/>
        </w:rPr>
        <w:t xml:space="preserve"> </w:t>
      </w:r>
    </w:p>
    <w:p w:rsidR="004F3E76" w:rsidRPr="00802048" w:rsidRDefault="004F3E76" w:rsidP="004F3E76">
      <w:pPr>
        <w:widowControl w:val="0"/>
        <w:shd w:val="clear" w:color="auto" w:fill="FFFFFF"/>
        <w:tabs>
          <w:tab w:val="left" w:pos="7860"/>
        </w:tabs>
        <w:jc w:val="right"/>
        <w:outlineLvl w:val="0"/>
        <w:rPr>
          <w:b/>
          <w:caps/>
          <w:sz w:val="20"/>
        </w:rPr>
      </w:pPr>
      <w:r w:rsidRPr="00802048">
        <w:rPr>
          <w:b/>
          <w:caps/>
          <w:sz w:val="20"/>
        </w:rPr>
        <w:t>до тендерної документації</w:t>
      </w:r>
    </w:p>
    <w:p w:rsidR="004F3E76" w:rsidRDefault="004F3E76" w:rsidP="004F3E76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b/>
          <w:caps/>
        </w:rPr>
      </w:pPr>
    </w:p>
    <w:p w:rsidR="004F3E76" w:rsidRDefault="004F3E76" w:rsidP="004F3E76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b/>
          <w:caps/>
        </w:rPr>
      </w:pPr>
    </w:p>
    <w:p w:rsidR="004F3E76" w:rsidRDefault="004F3E76" w:rsidP="004F3E76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b/>
          <w:bCs/>
        </w:rPr>
      </w:pPr>
      <w:r>
        <w:rPr>
          <w:b/>
          <w:caps/>
        </w:rPr>
        <w:t>МЕДИКО-ТЕХНІЧНі вимоги до товару</w:t>
      </w:r>
    </w:p>
    <w:p w:rsidR="004F3E76" w:rsidRDefault="004F3E76" w:rsidP="004F3E76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b/>
          <w:bCs/>
        </w:rPr>
      </w:pPr>
    </w:p>
    <w:p w:rsidR="004F3E76" w:rsidRDefault="004F3E76" w:rsidP="004F3E76">
      <w:pPr>
        <w:widowControl w:val="0"/>
        <w:shd w:val="clear" w:color="auto" w:fill="FFFFFF"/>
        <w:tabs>
          <w:tab w:val="left" w:pos="7860"/>
        </w:tabs>
        <w:jc w:val="center"/>
        <w:outlineLvl w:val="0"/>
      </w:pPr>
      <w:r>
        <w:rPr>
          <w:b/>
        </w:rPr>
        <w:t xml:space="preserve">ДК 021:2015  </w:t>
      </w:r>
      <w:r w:rsidRPr="00FE21E8">
        <w:rPr>
          <w:b/>
        </w:rPr>
        <w:t xml:space="preserve">33750000-2 </w:t>
      </w:r>
      <w:proofErr w:type="spellStart"/>
      <w:r w:rsidRPr="00FE21E8">
        <w:rPr>
          <w:b/>
        </w:rPr>
        <w:t>Засоби</w:t>
      </w:r>
      <w:proofErr w:type="spellEnd"/>
      <w:r w:rsidRPr="00FE21E8">
        <w:rPr>
          <w:b/>
        </w:rPr>
        <w:t xml:space="preserve"> для догляду за </w:t>
      </w:r>
      <w:proofErr w:type="spellStart"/>
      <w:r w:rsidRPr="00FE21E8">
        <w:rPr>
          <w:b/>
        </w:rPr>
        <w:t>малюками</w:t>
      </w:r>
      <w:proofErr w:type="spellEnd"/>
      <w:r w:rsidRPr="00FE21E8">
        <w:rPr>
          <w:b/>
        </w:rPr>
        <w:t xml:space="preserve"> (</w:t>
      </w:r>
      <w:proofErr w:type="spellStart"/>
      <w:proofErr w:type="gramStart"/>
      <w:r w:rsidRPr="00FE21E8">
        <w:rPr>
          <w:b/>
        </w:rPr>
        <w:t>П</w:t>
      </w:r>
      <w:proofErr w:type="gramEnd"/>
      <w:r w:rsidRPr="00FE21E8">
        <w:rPr>
          <w:b/>
        </w:rPr>
        <w:t>ідгузки</w:t>
      </w:r>
      <w:proofErr w:type="spellEnd"/>
      <w:r w:rsidRPr="00FE21E8">
        <w:rPr>
          <w:b/>
        </w:rPr>
        <w:t xml:space="preserve"> </w:t>
      </w:r>
      <w:proofErr w:type="spellStart"/>
      <w:r w:rsidRPr="00FE21E8">
        <w:rPr>
          <w:b/>
        </w:rPr>
        <w:t>дитячі</w:t>
      </w:r>
      <w:proofErr w:type="spellEnd"/>
      <w:r w:rsidRPr="00FE21E8">
        <w:rPr>
          <w:b/>
        </w:rPr>
        <w:t xml:space="preserve"> та </w:t>
      </w:r>
      <w:proofErr w:type="spellStart"/>
      <w:r w:rsidRPr="00FE21E8">
        <w:rPr>
          <w:b/>
        </w:rPr>
        <w:t>підгузки</w:t>
      </w:r>
      <w:proofErr w:type="spellEnd"/>
      <w:r w:rsidRPr="00FE21E8">
        <w:rPr>
          <w:b/>
        </w:rPr>
        <w:t xml:space="preserve"> для </w:t>
      </w:r>
      <w:proofErr w:type="spellStart"/>
      <w:r w:rsidRPr="00FE21E8">
        <w:rPr>
          <w:b/>
        </w:rPr>
        <w:t>дорослих</w:t>
      </w:r>
      <w:proofErr w:type="spellEnd"/>
      <w:r w:rsidRPr="00FE21E8">
        <w:rPr>
          <w:b/>
        </w:rPr>
        <w:t>)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>:</w:t>
      </w:r>
    </w:p>
    <w:p w:rsidR="004F3E76" w:rsidRPr="00761DB0" w:rsidRDefault="004F3E76" w:rsidP="004F3E76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268"/>
        <w:gridCol w:w="992"/>
        <w:gridCol w:w="1134"/>
        <w:gridCol w:w="4849"/>
      </w:tblGrid>
      <w:tr w:rsidR="004F3E76" w:rsidRPr="00E616AA" w:rsidTr="00584442">
        <w:trPr>
          <w:trHeight w:val="12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76" w:rsidRPr="00E616AA" w:rsidRDefault="004F3E76" w:rsidP="00584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val="uk-UA"/>
              </w:rPr>
            </w:pPr>
            <w:r w:rsidRPr="00E616AA">
              <w:rPr>
                <w:rFonts w:ascii="Times New Roman" w:hAnsi="Times New Roman"/>
                <w:b/>
                <w:sz w:val="18"/>
              </w:rPr>
              <w:t>№</w:t>
            </w:r>
          </w:p>
          <w:p w:rsidR="004F3E76" w:rsidRPr="00E616AA" w:rsidRDefault="004F3E76" w:rsidP="00584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val="uk-UA"/>
              </w:rPr>
            </w:pPr>
            <w:r w:rsidRPr="00E616AA">
              <w:rPr>
                <w:rFonts w:ascii="Times New Roman" w:hAnsi="Times New Roman"/>
                <w:b/>
                <w:sz w:val="18"/>
                <w:lang w:val="uk-UA"/>
              </w:rPr>
              <w:t>з</w:t>
            </w:r>
            <w:r w:rsidRPr="00E616AA">
              <w:rPr>
                <w:rFonts w:ascii="Times New Roman" w:hAnsi="Times New Roman"/>
                <w:b/>
                <w:sz w:val="18"/>
              </w:rPr>
              <w:t>/</w:t>
            </w:r>
            <w:proofErr w:type="spellStart"/>
            <w:r w:rsidRPr="00E616AA">
              <w:rPr>
                <w:rFonts w:ascii="Times New Roman" w:hAnsi="Times New Roman"/>
                <w:b/>
                <w:sz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Pr="00E616AA" w:rsidRDefault="004F3E76" w:rsidP="00584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val="uk-UA"/>
              </w:rPr>
            </w:pPr>
            <w:proofErr w:type="spellStart"/>
            <w:r w:rsidRPr="00E616AA">
              <w:rPr>
                <w:rFonts w:ascii="Times New Roman" w:hAnsi="Times New Roman"/>
                <w:b/>
                <w:bCs/>
                <w:sz w:val="18"/>
              </w:rPr>
              <w:t>Найменування</w:t>
            </w:r>
            <w:proofErr w:type="spellEnd"/>
            <w:r w:rsidRPr="00E616AA">
              <w:rPr>
                <w:rFonts w:ascii="Times New Roman" w:hAnsi="Times New Roman"/>
                <w:b/>
                <w:bCs/>
                <w:sz w:val="18"/>
                <w:lang w:val="uk-UA"/>
              </w:rPr>
              <w:t xml:space="preserve"> номенклатурної позиції предмету закупі</w:t>
            </w:r>
            <w:proofErr w:type="gramStart"/>
            <w:r w:rsidRPr="00E616AA">
              <w:rPr>
                <w:rFonts w:ascii="Times New Roman" w:hAnsi="Times New Roman"/>
                <w:b/>
                <w:bCs/>
                <w:sz w:val="18"/>
                <w:lang w:val="uk-UA"/>
              </w:rPr>
              <w:t>вл</w:t>
            </w:r>
            <w:proofErr w:type="gramEnd"/>
            <w:r w:rsidRPr="00E616AA">
              <w:rPr>
                <w:rFonts w:ascii="Times New Roman" w:hAnsi="Times New Roman"/>
                <w:b/>
                <w:bCs/>
                <w:sz w:val="18"/>
                <w:lang w:val="uk-UA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76" w:rsidRPr="00E616AA" w:rsidRDefault="004F3E76" w:rsidP="00584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  <w:p w:rsidR="004F3E76" w:rsidRPr="00E616AA" w:rsidRDefault="004F3E76" w:rsidP="00584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  <w:p w:rsidR="004F3E76" w:rsidRPr="00E616AA" w:rsidRDefault="004F3E76" w:rsidP="00584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E616AA">
              <w:rPr>
                <w:rFonts w:ascii="Times New Roman" w:hAnsi="Times New Roman"/>
                <w:b/>
                <w:sz w:val="18"/>
                <w:lang w:val="uk-UA"/>
              </w:rPr>
              <w:t>Кількість</w:t>
            </w:r>
          </w:p>
          <w:p w:rsidR="004F3E76" w:rsidRPr="00E616AA" w:rsidRDefault="004F3E76" w:rsidP="00584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Default="004F3E76" w:rsidP="00584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proofErr w:type="spellStart"/>
            <w:r w:rsidRPr="00E616AA">
              <w:rPr>
                <w:rFonts w:ascii="Times New Roman" w:hAnsi="Times New Roman"/>
                <w:b/>
                <w:sz w:val="18"/>
              </w:rPr>
              <w:t>Одиниця</w:t>
            </w:r>
            <w:proofErr w:type="spellEnd"/>
          </w:p>
          <w:p w:rsidR="004F3E76" w:rsidRPr="00E616AA" w:rsidRDefault="004F3E76" w:rsidP="00584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val="uk-UA"/>
              </w:rPr>
            </w:pPr>
            <w:proofErr w:type="spellStart"/>
            <w:r w:rsidRPr="00E616AA">
              <w:rPr>
                <w:rFonts w:ascii="Times New Roman" w:hAnsi="Times New Roman"/>
                <w:b/>
                <w:sz w:val="18"/>
              </w:rPr>
              <w:t>вим</w:t>
            </w:r>
            <w:proofErr w:type="spellEnd"/>
            <w:r w:rsidRPr="00E616AA"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76" w:rsidRPr="00E616AA" w:rsidRDefault="004F3E76" w:rsidP="00584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val="uk-UA"/>
              </w:rPr>
            </w:pPr>
            <w:r w:rsidRPr="00E616AA">
              <w:rPr>
                <w:rFonts w:ascii="Times New Roman" w:hAnsi="Times New Roman"/>
                <w:b/>
                <w:sz w:val="18"/>
                <w:lang w:val="uk-UA"/>
              </w:rPr>
              <w:t>Характеристика</w:t>
            </w:r>
          </w:p>
        </w:tc>
      </w:tr>
      <w:tr w:rsidR="004F3E76" w:rsidRPr="00E616AA" w:rsidTr="00584442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76" w:rsidRPr="00E616AA" w:rsidRDefault="004F3E76" w:rsidP="00584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E616AA">
              <w:rPr>
                <w:rFonts w:ascii="Times New Roman" w:hAnsi="Times New Roman"/>
                <w:sz w:val="1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Pr="00E616AA" w:rsidRDefault="004F3E76" w:rsidP="0058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proofErr w:type="spellStart"/>
            <w:r w:rsidRPr="00E616AA">
              <w:rPr>
                <w:rFonts w:ascii="Times New Roman" w:eastAsia="Times New Roman" w:hAnsi="Times New Roman"/>
                <w:b/>
                <w:sz w:val="18"/>
                <w:lang w:val="uk-UA"/>
              </w:rPr>
              <w:t>Підгузники</w:t>
            </w:r>
            <w:proofErr w:type="spellEnd"/>
            <w:r w:rsidRPr="00E616AA">
              <w:rPr>
                <w:rFonts w:ascii="Times New Roman" w:eastAsia="Times New Roman" w:hAnsi="Times New Roman"/>
                <w:b/>
                <w:sz w:val="18"/>
                <w:lang w:val="uk-UA"/>
              </w:rPr>
              <w:t xml:space="preserve"> для дорослих, розмір </w:t>
            </w:r>
            <w:r w:rsidRPr="00E616AA">
              <w:rPr>
                <w:rFonts w:ascii="Times New Roman" w:eastAsia="Times New Roman" w:hAnsi="Times New Roman"/>
                <w:b/>
                <w:sz w:val="1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b/>
                <w:sz w:val="18"/>
              </w:rPr>
              <w:t>№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Pr="00E616AA" w:rsidRDefault="004F3E76" w:rsidP="00584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Pr="00E616AA" w:rsidRDefault="004F3E76" w:rsidP="00584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proofErr w:type="spellStart"/>
            <w:r w:rsidRPr="00E616AA">
              <w:rPr>
                <w:rFonts w:ascii="Times New Roman" w:hAnsi="Times New Roman"/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Pr="00E616AA" w:rsidRDefault="004F3E76" w:rsidP="00584442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 w:rsidRPr="00E616AA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E616AA">
              <w:rPr>
                <w:rFonts w:ascii="Times New Roman" w:hAnsi="Times New Roman"/>
                <w:sz w:val="18"/>
              </w:rPr>
              <w:t>ідгузники</w:t>
            </w:r>
            <w:proofErr w:type="spellEnd"/>
            <w:r w:rsidRPr="00E616AA">
              <w:rPr>
                <w:rFonts w:ascii="Times New Roman" w:hAnsi="Times New Roman"/>
                <w:sz w:val="18"/>
              </w:rPr>
              <w:t xml:space="preserve"> для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дорослих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призначені</w:t>
            </w:r>
            <w:proofErr w:type="spellEnd"/>
            <w:r w:rsidRPr="00E616AA">
              <w:rPr>
                <w:rFonts w:ascii="Times New Roman" w:hAnsi="Times New Roman"/>
                <w:sz w:val="18"/>
              </w:rPr>
              <w:t xml:space="preserve"> для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r w:rsidRPr="00E616AA">
              <w:rPr>
                <w:rFonts w:ascii="Times New Roman" w:hAnsi="Times New Roman"/>
                <w:sz w:val="18"/>
              </w:rPr>
              <w:t xml:space="preserve">у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випадку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нездатності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контролювати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процеси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сечовиділення</w:t>
            </w:r>
            <w:proofErr w:type="spellEnd"/>
            <w:r w:rsidRPr="00E616AA"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захисту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постільної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білизни</w:t>
            </w:r>
            <w:proofErr w:type="spellEnd"/>
            <w:r w:rsidRPr="00E616AA"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матраців</w:t>
            </w:r>
            <w:proofErr w:type="spellEnd"/>
            <w:r w:rsidRPr="00E616AA">
              <w:rPr>
                <w:rFonts w:ascii="Times New Roman" w:hAnsi="Times New Roman"/>
                <w:sz w:val="18"/>
              </w:rPr>
              <w:t xml:space="preserve"> та</w:t>
            </w:r>
          </w:p>
          <w:p w:rsidR="004F3E76" w:rsidRPr="00E616AA" w:rsidRDefault="004F3E76" w:rsidP="00584442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proofErr w:type="spellStart"/>
            <w:r w:rsidRPr="00E616AA">
              <w:rPr>
                <w:rFonts w:ascii="Times New Roman" w:hAnsi="Times New Roman"/>
                <w:sz w:val="18"/>
              </w:rPr>
              <w:t>елементіводягу</w:t>
            </w:r>
            <w:proofErr w:type="spellEnd"/>
            <w:r w:rsidRPr="00E616AA">
              <w:rPr>
                <w:rFonts w:ascii="Times New Roman" w:hAnsi="Times New Roman"/>
                <w:sz w:val="18"/>
              </w:rPr>
              <w:t xml:space="preserve">. Сфера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застосування</w:t>
            </w:r>
            <w:proofErr w:type="spellEnd"/>
            <w:r w:rsidRPr="00E616AA">
              <w:rPr>
                <w:rFonts w:ascii="Times New Roman" w:hAnsi="Times New Roman"/>
                <w:sz w:val="18"/>
              </w:rPr>
              <w:t xml:space="preserve"> –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лікувально-профілактичні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заклади</w:t>
            </w:r>
            <w:proofErr w:type="spellEnd"/>
            <w:r w:rsidRPr="00E616AA">
              <w:rPr>
                <w:rFonts w:ascii="Times New Roman" w:hAnsi="Times New Roman"/>
                <w:sz w:val="18"/>
              </w:rPr>
              <w:t xml:space="preserve"> та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індивідуальне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використання</w:t>
            </w:r>
            <w:proofErr w:type="spellEnd"/>
            <w:r w:rsidRPr="00E616AA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proofErr w:type="gramStart"/>
            <w:r w:rsidRPr="00E616AA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E616AA">
              <w:rPr>
                <w:rFonts w:ascii="Times New Roman" w:hAnsi="Times New Roman"/>
                <w:sz w:val="18"/>
              </w:rPr>
              <w:t>ідгузники</w:t>
            </w:r>
            <w:proofErr w:type="spellEnd"/>
            <w:r w:rsidRPr="00E616AA">
              <w:rPr>
                <w:rFonts w:ascii="Times New Roman" w:hAnsi="Times New Roman"/>
                <w:sz w:val="18"/>
              </w:rPr>
              <w:t xml:space="preserve"> для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дорослих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призначені</w:t>
            </w:r>
            <w:proofErr w:type="spellEnd"/>
            <w:r w:rsidRPr="00E616AA">
              <w:rPr>
                <w:rFonts w:ascii="Times New Roman" w:hAnsi="Times New Roman"/>
                <w:sz w:val="18"/>
              </w:rPr>
              <w:t xml:space="preserve"> для одноразового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використання</w:t>
            </w:r>
            <w:proofErr w:type="spellEnd"/>
            <w:r w:rsidRPr="00E616AA">
              <w:rPr>
                <w:rFonts w:ascii="Times New Roman" w:hAnsi="Times New Roman"/>
                <w:sz w:val="18"/>
              </w:rPr>
              <w:t>.</w:t>
            </w:r>
          </w:p>
          <w:p w:rsidR="004F3E76" w:rsidRPr="00E616AA" w:rsidRDefault="004F3E76" w:rsidP="00584442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  <w:r w:rsidRPr="00E616AA">
              <w:rPr>
                <w:rFonts w:ascii="Times New Roman" w:hAnsi="Times New Roman"/>
                <w:sz w:val="18"/>
                <w:lang w:val="uk-UA"/>
              </w:rPr>
              <w:t>Кількість виробів в споживчому пакуванні, шт. – 30</w:t>
            </w:r>
          </w:p>
          <w:p w:rsidR="004F3E76" w:rsidRPr="00E616AA" w:rsidRDefault="004F3E76" w:rsidP="004F3E76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75" w:hanging="60"/>
              <w:rPr>
                <w:sz w:val="18"/>
              </w:rPr>
            </w:pPr>
            <w:proofErr w:type="spellStart"/>
            <w:r>
              <w:rPr>
                <w:sz w:val="18"/>
              </w:rPr>
              <w:t>Поглинанн</w:t>
            </w:r>
            <w:proofErr w:type="gramStart"/>
            <w:r>
              <w:rPr>
                <w:sz w:val="18"/>
              </w:rPr>
              <w:t>я</w:t>
            </w:r>
            <w:proofErr w:type="spellEnd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мл) -</w:t>
            </w:r>
            <w:r w:rsidRPr="00E616AA">
              <w:rPr>
                <w:sz w:val="18"/>
              </w:rPr>
              <w:t xml:space="preserve"> 1700мл ±20 мл;</w:t>
            </w:r>
          </w:p>
          <w:p w:rsidR="004F3E76" w:rsidRPr="00E616AA" w:rsidRDefault="004F3E76" w:rsidP="004F3E76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75" w:hanging="60"/>
              <w:rPr>
                <w:sz w:val="18"/>
              </w:rPr>
            </w:pPr>
            <w:proofErr w:type="spellStart"/>
            <w:r w:rsidRPr="00E616AA">
              <w:rPr>
                <w:sz w:val="18"/>
              </w:rPr>
              <w:t>довжина</w:t>
            </w:r>
            <w:proofErr w:type="spellEnd"/>
            <w:r w:rsidRPr="00E616AA">
              <w:rPr>
                <w:sz w:val="18"/>
              </w:rPr>
              <w:t xml:space="preserve"> 700 мм±5мм</w:t>
            </w:r>
          </w:p>
          <w:p w:rsidR="004F3E76" w:rsidRPr="00E616AA" w:rsidRDefault="004F3E76" w:rsidP="004F3E76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75" w:hanging="60"/>
              <w:rPr>
                <w:sz w:val="18"/>
              </w:rPr>
            </w:pPr>
            <w:r w:rsidRPr="00E616AA">
              <w:rPr>
                <w:sz w:val="18"/>
              </w:rPr>
              <w:t>ширина 307мм±5 мм</w:t>
            </w:r>
          </w:p>
          <w:p w:rsidR="004F3E76" w:rsidRPr="00E616AA" w:rsidRDefault="004F3E76" w:rsidP="004F3E76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75" w:hanging="60"/>
              <w:rPr>
                <w:sz w:val="18"/>
              </w:rPr>
            </w:pPr>
            <w:proofErr w:type="spellStart"/>
            <w:r w:rsidRPr="00E616AA">
              <w:rPr>
                <w:sz w:val="18"/>
              </w:rPr>
              <w:t>бічна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 w:rsidRPr="00E616AA">
              <w:rPr>
                <w:sz w:val="18"/>
              </w:rPr>
              <w:t>стр</w:t>
            </w:r>
            <w:proofErr w:type="gramEnd"/>
            <w:r w:rsidRPr="00E616AA">
              <w:rPr>
                <w:sz w:val="18"/>
              </w:rPr>
              <w:t>ічка</w:t>
            </w:r>
            <w:proofErr w:type="spellEnd"/>
            <w:r w:rsidRPr="00E616AA">
              <w:rPr>
                <w:sz w:val="18"/>
              </w:rPr>
              <w:t xml:space="preserve"> (</w:t>
            </w:r>
            <w:proofErr w:type="spellStart"/>
            <w:r w:rsidRPr="00E616AA">
              <w:rPr>
                <w:sz w:val="18"/>
              </w:rPr>
              <w:t>довжина</w:t>
            </w:r>
            <w:proofErr w:type="spellEnd"/>
            <w:r w:rsidRPr="00E616AA">
              <w:rPr>
                <w:sz w:val="18"/>
              </w:rPr>
              <w:t>) 25мм±5 мм</w:t>
            </w:r>
          </w:p>
          <w:p w:rsidR="004F3E76" w:rsidRPr="00E616AA" w:rsidRDefault="004F3E76" w:rsidP="004F3E76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75" w:hanging="60"/>
              <w:rPr>
                <w:sz w:val="18"/>
              </w:rPr>
            </w:pPr>
            <w:r>
              <w:rPr>
                <w:sz w:val="18"/>
              </w:rPr>
              <w:t xml:space="preserve">вага (г) 63,26 </w:t>
            </w:r>
            <w:r w:rsidRPr="00E616AA">
              <w:rPr>
                <w:sz w:val="18"/>
              </w:rPr>
              <w:t>±2 г</w:t>
            </w:r>
          </w:p>
          <w:p w:rsidR="004F3E76" w:rsidRPr="00E616AA" w:rsidRDefault="004F3E76" w:rsidP="0058444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hd w:val="clear" w:color="auto" w:fill="FDFEFD"/>
              </w:rPr>
            </w:pPr>
            <w:r w:rsidRPr="00E616AA">
              <w:rPr>
                <w:rFonts w:ascii="Times New Roman" w:eastAsia="Times New Roman" w:hAnsi="Times New Roman"/>
                <w:sz w:val="18"/>
                <w:shd w:val="clear" w:color="auto" w:fill="FDFEFD"/>
                <w:lang w:val="uk-UA"/>
              </w:rPr>
              <w:t xml:space="preserve">Учасник повинен надати у складі тендерної пропозиції наступні документи, що підтверджують відповідність товару </w:t>
            </w:r>
            <w:proofErr w:type="spellStart"/>
            <w:r w:rsidRPr="00E616AA">
              <w:rPr>
                <w:rFonts w:ascii="Times New Roman" w:eastAsia="Times New Roman" w:hAnsi="Times New Roman"/>
                <w:sz w:val="18"/>
                <w:shd w:val="clear" w:color="auto" w:fill="FDFEFD"/>
                <w:lang w:val="uk-UA"/>
              </w:rPr>
              <w:t>медико-технічним</w:t>
            </w:r>
            <w:proofErr w:type="spellEnd"/>
            <w:r w:rsidRPr="00E616AA">
              <w:rPr>
                <w:rFonts w:ascii="Times New Roman" w:eastAsia="Times New Roman" w:hAnsi="Times New Roman"/>
                <w:sz w:val="18"/>
                <w:shd w:val="clear" w:color="auto" w:fill="FDFEFD"/>
                <w:lang w:val="uk-UA"/>
              </w:rPr>
              <w:t xml:space="preserve"> вимогам Замовника</w:t>
            </w:r>
            <w:r w:rsidRPr="00E616AA">
              <w:rPr>
                <w:rFonts w:ascii="Times New Roman" w:eastAsia="Times New Roman" w:hAnsi="Times New Roman"/>
                <w:b/>
                <w:sz w:val="18"/>
                <w:shd w:val="clear" w:color="auto" w:fill="FDFEFD"/>
                <w:lang w:val="uk-UA"/>
              </w:rPr>
              <w:t>:</w:t>
            </w:r>
          </w:p>
          <w:p w:rsidR="004F3E76" w:rsidRPr="00E616AA" w:rsidRDefault="004F3E76" w:rsidP="004F3E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color w:val="222222"/>
                <w:sz w:val="18"/>
                <w:lang w:eastAsia="ru-RU"/>
              </w:rPr>
            </w:pPr>
            <w:r w:rsidRPr="00E616AA">
              <w:rPr>
                <w:color w:val="222222"/>
                <w:sz w:val="18"/>
                <w:lang w:val="en-US" w:eastAsia="ru-RU"/>
              </w:rPr>
              <w:t>C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ертифікат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якості</w:t>
            </w:r>
            <w:proofErr w:type="spellEnd"/>
            <w:r>
              <w:rPr>
                <w:color w:val="222222"/>
                <w:sz w:val="18"/>
                <w:lang w:eastAsia="ru-RU"/>
              </w:rPr>
              <w:t>;</w:t>
            </w:r>
          </w:p>
          <w:p w:rsidR="004F3E76" w:rsidRPr="00672857" w:rsidRDefault="004F3E76" w:rsidP="004F3E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color w:val="222222"/>
                <w:sz w:val="18"/>
                <w:lang w:eastAsia="ru-RU"/>
              </w:rPr>
            </w:pPr>
            <w:proofErr w:type="spellStart"/>
            <w:r w:rsidRPr="00E616AA">
              <w:rPr>
                <w:color w:val="222222"/>
                <w:sz w:val="18"/>
                <w:lang w:eastAsia="ru-RU"/>
              </w:rPr>
              <w:t>Декларацію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про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відповідність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вимогам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Технічного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регламенту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щодо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медичних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виробів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затвердженого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Постановою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Кабінету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Міні</w:t>
            </w:r>
            <w:proofErr w:type="gramStart"/>
            <w:r w:rsidRPr="00E616AA">
              <w:rPr>
                <w:color w:val="222222"/>
                <w:sz w:val="18"/>
                <w:lang w:eastAsia="ru-RU"/>
              </w:rPr>
              <w:t>стр</w:t>
            </w:r>
            <w:proofErr w:type="gramEnd"/>
            <w:r w:rsidRPr="00E616AA">
              <w:rPr>
                <w:color w:val="222222"/>
                <w:sz w:val="18"/>
                <w:lang w:eastAsia="ru-RU"/>
              </w:rPr>
              <w:t>ів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Укр</w:t>
            </w:r>
            <w:r>
              <w:rPr>
                <w:color w:val="222222"/>
                <w:sz w:val="18"/>
                <w:lang w:eastAsia="ru-RU"/>
              </w:rPr>
              <w:t>аїни</w:t>
            </w:r>
            <w:proofErr w:type="spellEnd"/>
            <w:r>
              <w:rPr>
                <w:color w:val="222222"/>
                <w:sz w:val="18"/>
                <w:lang w:eastAsia="ru-RU"/>
              </w:rPr>
              <w:t xml:space="preserve"> № 753 </w:t>
            </w:r>
            <w:proofErr w:type="spellStart"/>
            <w:r>
              <w:rPr>
                <w:color w:val="222222"/>
                <w:sz w:val="18"/>
                <w:lang w:eastAsia="ru-RU"/>
              </w:rPr>
              <w:t>від</w:t>
            </w:r>
            <w:proofErr w:type="spellEnd"/>
            <w:r>
              <w:rPr>
                <w:color w:val="222222"/>
                <w:sz w:val="18"/>
                <w:lang w:eastAsia="ru-RU"/>
              </w:rPr>
              <w:t xml:space="preserve"> 02 </w:t>
            </w:r>
            <w:proofErr w:type="spellStart"/>
            <w:r>
              <w:rPr>
                <w:color w:val="222222"/>
                <w:sz w:val="18"/>
                <w:lang w:eastAsia="ru-RU"/>
              </w:rPr>
              <w:t>жовтня</w:t>
            </w:r>
            <w:proofErr w:type="spellEnd"/>
            <w:r>
              <w:rPr>
                <w:color w:val="222222"/>
                <w:sz w:val="18"/>
                <w:lang w:eastAsia="ru-RU"/>
              </w:rPr>
              <w:t xml:space="preserve"> 2013 </w:t>
            </w:r>
            <w:proofErr w:type="spellStart"/>
            <w:r>
              <w:rPr>
                <w:color w:val="222222"/>
                <w:sz w:val="18"/>
                <w:lang w:eastAsia="ru-RU"/>
              </w:rPr>
              <w:t>р</w:t>
            </w:r>
            <w:proofErr w:type="spellEnd"/>
            <w:r>
              <w:rPr>
                <w:color w:val="222222"/>
                <w:sz w:val="18"/>
                <w:lang w:eastAsia="ru-RU"/>
              </w:rPr>
              <w:t>;</w:t>
            </w:r>
          </w:p>
          <w:p w:rsidR="004F3E76" w:rsidRPr="00672857" w:rsidRDefault="004F3E76" w:rsidP="004F3E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color w:val="222222"/>
                <w:sz w:val="18"/>
                <w:lang w:eastAsia="ru-RU"/>
              </w:rPr>
            </w:pPr>
            <w:proofErr w:type="spellStart"/>
            <w:r w:rsidRPr="00672857">
              <w:rPr>
                <w:bCs/>
                <w:sz w:val="18"/>
              </w:rPr>
              <w:t>оригінал</w:t>
            </w:r>
            <w:proofErr w:type="spellEnd"/>
            <w:r w:rsidRPr="00672857">
              <w:rPr>
                <w:bCs/>
                <w:sz w:val="18"/>
              </w:rPr>
              <w:t xml:space="preserve"> </w:t>
            </w:r>
            <w:proofErr w:type="spellStart"/>
            <w:r w:rsidRPr="00672857">
              <w:rPr>
                <w:bCs/>
                <w:sz w:val="18"/>
              </w:rPr>
              <w:t>гарантійного</w:t>
            </w:r>
            <w:proofErr w:type="spellEnd"/>
            <w:r w:rsidRPr="00672857">
              <w:rPr>
                <w:bCs/>
                <w:sz w:val="18"/>
              </w:rPr>
              <w:t xml:space="preserve"> листа </w:t>
            </w:r>
            <w:proofErr w:type="spellStart"/>
            <w:r w:rsidRPr="00672857">
              <w:rPr>
                <w:bCs/>
                <w:sz w:val="18"/>
              </w:rPr>
              <w:t>виробник</w:t>
            </w:r>
            <w:proofErr w:type="gramStart"/>
            <w:r w:rsidRPr="00672857">
              <w:rPr>
                <w:bCs/>
                <w:sz w:val="18"/>
              </w:rPr>
              <w:t>а</w:t>
            </w:r>
            <w:proofErr w:type="spellEnd"/>
            <w:r w:rsidRPr="00672857">
              <w:rPr>
                <w:bCs/>
                <w:sz w:val="18"/>
              </w:rPr>
              <w:t>(</w:t>
            </w:r>
            <w:proofErr w:type="spellStart"/>
            <w:proofErr w:type="gramEnd"/>
            <w:r w:rsidRPr="00672857">
              <w:rPr>
                <w:bCs/>
                <w:sz w:val="18"/>
              </w:rPr>
              <w:t>ів</w:t>
            </w:r>
            <w:proofErr w:type="spellEnd"/>
            <w:r w:rsidRPr="00672857">
              <w:rPr>
                <w:bCs/>
                <w:sz w:val="18"/>
              </w:rPr>
              <w:t xml:space="preserve">) </w:t>
            </w:r>
            <w:r w:rsidRPr="00672857">
              <w:rPr>
                <w:bCs/>
                <w:color w:val="000000"/>
                <w:sz w:val="18"/>
              </w:rPr>
              <w:t>(</w:t>
            </w:r>
            <w:proofErr w:type="spellStart"/>
            <w:r w:rsidRPr="00672857">
              <w:rPr>
                <w:bCs/>
                <w:color w:val="000000"/>
                <w:sz w:val="18"/>
              </w:rPr>
              <w:t>представництв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, </w:t>
            </w:r>
            <w:proofErr w:type="spellStart"/>
            <w:r w:rsidRPr="00672857">
              <w:rPr>
                <w:bCs/>
                <w:color w:val="000000"/>
                <w:sz w:val="18"/>
              </w:rPr>
              <w:t>філії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</w:rPr>
              <w:t>виробника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, </w:t>
            </w:r>
            <w:proofErr w:type="spellStart"/>
            <w:r w:rsidRPr="00672857">
              <w:rPr>
                <w:bCs/>
                <w:color w:val="000000"/>
                <w:sz w:val="18"/>
              </w:rPr>
              <w:t>заявника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- </w:t>
            </w:r>
            <w:proofErr w:type="spellStart"/>
            <w:r w:rsidRPr="00672857">
              <w:rPr>
                <w:bCs/>
                <w:color w:val="000000"/>
                <w:sz w:val="18"/>
              </w:rPr>
              <w:t>якщо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</w:rPr>
              <w:t>їх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</w:rPr>
              <w:t>відповідні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</w:rPr>
              <w:t>повноваження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</w:rPr>
              <w:t>поширюються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на </w:t>
            </w:r>
            <w:proofErr w:type="spellStart"/>
            <w:r w:rsidRPr="00672857">
              <w:rPr>
                <w:bCs/>
                <w:color w:val="000000"/>
                <w:sz w:val="18"/>
              </w:rPr>
              <w:t>територію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України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857">
              <w:rPr>
                <w:color w:val="000000"/>
                <w:sz w:val="18"/>
                <w:szCs w:val="18"/>
              </w:rPr>
              <w:t>або</w:t>
            </w:r>
            <w:proofErr w:type="spellEnd"/>
            <w:r w:rsidRPr="0067285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857">
              <w:rPr>
                <w:color w:val="000000"/>
                <w:sz w:val="18"/>
                <w:szCs w:val="18"/>
              </w:rPr>
              <w:t>представника</w:t>
            </w:r>
            <w:proofErr w:type="spellEnd"/>
            <w:r w:rsidRPr="00672857">
              <w:rPr>
                <w:color w:val="000000"/>
                <w:sz w:val="18"/>
                <w:szCs w:val="18"/>
              </w:rPr>
              <w:t xml:space="preserve">, дилера, </w:t>
            </w:r>
            <w:proofErr w:type="spellStart"/>
            <w:r w:rsidRPr="00672857">
              <w:rPr>
                <w:color w:val="000000"/>
                <w:sz w:val="18"/>
                <w:szCs w:val="18"/>
              </w:rPr>
              <w:t>дистриб'ютора</w:t>
            </w:r>
            <w:proofErr w:type="spellEnd"/>
            <w:r w:rsidRPr="0067285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857">
              <w:rPr>
                <w:color w:val="000000"/>
                <w:sz w:val="18"/>
                <w:szCs w:val="18"/>
              </w:rPr>
              <w:t>уповноваженого</w:t>
            </w:r>
            <w:proofErr w:type="spellEnd"/>
            <w:r w:rsidRPr="00672857"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672857">
              <w:rPr>
                <w:color w:val="000000"/>
                <w:sz w:val="18"/>
                <w:szCs w:val="18"/>
              </w:rPr>
              <w:t>це</w:t>
            </w:r>
            <w:proofErr w:type="spellEnd"/>
            <w:r w:rsidRPr="0067285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857">
              <w:rPr>
                <w:color w:val="000000"/>
                <w:sz w:val="18"/>
                <w:szCs w:val="18"/>
              </w:rPr>
              <w:t>виробником</w:t>
            </w:r>
            <w:proofErr w:type="spellEnd"/>
            <w:r w:rsidRPr="00672857">
              <w:rPr>
                <w:color w:val="000000"/>
                <w:sz w:val="18"/>
                <w:szCs w:val="18"/>
              </w:rPr>
              <w:t>)</w:t>
            </w:r>
            <w:r w:rsidRPr="00672857">
              <w:rPr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Гарантійний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лист повинен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включати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назву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замовника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учасника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назву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предмету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закупі</w:t>
            </w:r>
            <w:proofErr w:type="gramStart"/>
            <w:r w:rsidRPr="00672857">
              <w:rPr>
                <w:bCs/>
                <w:color w:val="000000"/>
                <w:sz w:val="18"/>
                <w:szCs w:val="18"/>
              </w:rPr>
              <w:t>вл</w:t>
            </w:r>
            <w:proofErr w:type="gramEnd"/>
            <w:r w:rsidRPr="00672857">
              <w:rPr>
                <w:bCs/>
                <w:color w:val="000000"/>
                <w:sz w:val="18"/>
                <w:szCs w:val="18"/>
              </w:rPr>
              <w:t>і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згідно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оголошення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, номер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закупівлі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системі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PROZORRO.</w:t>
            </w:r>
          </w:p>
        </w:tc>
      </w:tr>
      <w:tr w:rsidR="004F3E76" w:rsidRPr="00E616AA" w:rsidTr="00584442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76" w:rsidRPr="00E616AA" w:rsidRDefault="004F3E76" w:rsidP="00584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E616AA">
              <w:rPr>
                <w:rFonts w:ascii="Times New Roman" w:hAnsi="Times New Roman"/>
                <w:sz w:val="18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Pr="00E616AA" w:rsidRDefault="004F3E76" w:rsidP="0058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E616AA">
              <w:rPr>
                <w:rFonts w:ascii="Times New Roman" w:hAnsi="Times New Roman"/>
                <w:b/>
                <w:sz w:val="18"/>
                <w:lang w:val="uk-UA"/>
              </w:rPr>
              <w:t>Підгузники</w:t>
            </w:r>
            <w:proofErr w:type="spellEnd"/>
            <w:r w:rsidRPr="00E616AA">
              <w:rPr>
                <w:rFonts w:ascii="Times New Roman" w:hAnsi="Times New Roman"/>
                <w:b/>
                <w:sz w:val="18"/>
                <w:lang w:val="uk-UA"/>
              </w:rPr>
              <w:t xml:space="preserve"> для дорослих, розмір </w:t>
            </w:r>
            <w:r w:rsidRPr="00E616AA">
              <w:rPr>
                <w:rFonts w:ascii="Times New Roman" w:hAnsi="Times New Roman"/>
                <w:b/>
                <w:sz w:val="18"/>
                <w:lang w:val="en-US"/>
              </w:rPr>
              <w:t>M</w:t>
            </w:r>
            <w:r>
              <w:rPr>
                <w:rFonts w:ascii="Times New Roman" w:hAnsi="Times New Roman"/>
                <w:b/>
                <w:sz w:val="18"/>
              </w:rPr>
              <w:t xml:space="preserve"> №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Pr="00E616AA" w:rsidRDefault="004F3E76" w:rsidP="00584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Pr="00E616AA" w:rsidRDefault="004F3E76" w:rsidP="00584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proofErr w:type="spellStart"/>
            <w:r w:rsidRPr="00E616AA">
              <w:rPr>
                <w:rFonts w:ascii="Times New Roman" w:hAnsi="Times New Roman"/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Pr="00E616AA" w:rsidRDefault="004F3E76" w:rsidP="005844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  <w:proofErr w:type="spellStart"/>
            <w:r w:rsidRPr="00E616AA">
              <w:rPr>
                <w:rFonts w:ascii="Times New Roman" w:hAnsi="Times New Roman"/>
                <w:sz w:val="18"/>
                <w:lang w:val="uk-UA"/>
              </w:rPr>
              <w:t>Підгузники</w:t>
            </w:r>
            <w:proofErr w:type="spellEnd"/>
            <w:r w:rsidRPr="00E616AA">
              <w:rPr>
                <w:rFonts w:ascii="Times New Roman" w:hAnsi="Times New Roman"/>
                <w:sz w:val="18"/>
                <w:lang w:val="uk-UA"/>
              </w:rPr>
              <w:t xml:space="preserve"> для дорослих призначені для використання у випадку нездатності контролювати процеси сечовиділення, захисту постільної білизни, матраців та</w:t>
            </w:r>
          </w:p>
          <w:p w:rsidR="004F3E76" w:rsidRPr="00E616AA" w:rsidRDefault="004F3E76" w:rsidP="005844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  <w:r w:rsidRPr="00E616AA">
              <w:rPr>
                <w:rFonts w:ascii="Times New Roman" w:hAnsi="Times New Roman"/>
                <w:sz w:val="18"/>
                <w:lang w:val="uk-UA"/>
              </w:rPr>
              <w:t xml:space="preserve">елементів одягу. Сфера застосування – </w:t>
            </w:r>
            <w:proofErr w:type="spellStart"/>
            <w:r w:rsidRPr="00E616AA">
              <w:rPr>
                <w:rFonts w:ascii="Times New Roman" w:hAnsi="Times New Roman"/>
                <w:sz w:val="18"/>
                <w:lang w:val="uk-UA"/>
              </w:rPr>
              <w:t>лікувально-</w:t>
            </w:r>
            <w:proofErr w:type="spellEnd"/>
            <w:r w:rsidRPr="00E616AA">
              <w:rPr>
                <w:rFonts w:ascii="Times New Roman" w:hAnsi="Times New Roman"/>
                <w:sz w:val="18"/>
                <w:lang w:val="uk-UA"/>
              </w:rPr>
              <w:t xml:space="preserve"> профілактичні заклади та індивідуальне використання.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  <w:lang w:val="uk-UA"/>
              </w:rPr>
              <w:t>Підгузники</w:t>
            </w:r>
            <w:proofErr w:type="spellEnd"/>
            <w:r w:rsidRPr="00E616AA">
              <w:rPr>
                <w:rFonts w:ascii="Times New Roman" w:hAnsi="Times New Roman"/>
                <w:sz w:val="18"/>
                <w:lang w:val="uk-UA"/>
              </w:rPr>
              <w:t xml:space="preserve"> для дорослих призначені для одноразового використання.</w:t>
            </w:r>
          </w:p>
          <w:p w:rsidR="004F3E76" w:rsidRPr="00E616AA" w:rsidRDefault="004F3E76" w:rsidP="0058444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18"/>
                <w:lang w:val="uk-UA"/>
              </w:rPr>
            </w:pPr>
            <w:r w:rsidRPr="00E616AA">
              <w:rPr>
                <w:rFonts w:ascii="Times New Roman" w:hAnsi="Times New Roman"/>
                <w:sz w:val="18"/>
                <w:lang w:val="uk-UA"/>
              </w:rPr>
              <w:t>Кількість виробів в споживчому пакуванні, шт. – 30</w:t>
            </w:r>
          </w:p>
          <w:p w:rsidR="004F3E76" w:rsidRPr="005E5DFF" w:rsidRDefault="004F3E76" w:rsidP="00584442">
            <w:pPr>
              <w:spacing w:after="0"/>
              <w:ind w:right="17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     - </w:t>
            </w:r>
            <w:proofErr w:type="spellStart"/>
            <w:r w:rsidRPr="005E5DFF">
              <w:rPr>
                <w:rFonts w:ascii="Times New Roman" w:hAnsi="Times New Roman"/>
                <w:sz w:val="18"/>
              </w:rPr>
              <w:t>поглинанн</w:t>
            </w:r>
            <w:proofErr w:type="gramStart"/>
            <w:r w:rsidRPr="005E5DFF">
              <w:rPr>
                <w:rFonts w:ascii="Times New Roman" w:hAnsi="Times New Roman"/>
                <w:sz w:val="18"/>
              </w:rPr>
              <w:t>я</w:t>
            </w:r>
            <w:proofErr w:type="spellEnd"/>
            <w:r w:rsidRPr="005E5DFF">
              <w:rPr>
                <w:rFonts w:ascii="Times New Roman" w:hAnsi="Times New Roman"/>
                <w:sz w:val="18"/>
              </w:rPr>
              <w:t>(</w:t>
            </w:r>
            <w:proofErr w:type="gramEnd"/>
            <w:r w:rsidRPr="005E5DFF">
              <w:rPr>
                <w:rFonts w:ascii="Times New Roman" w:hAnsi="Times New Roman"/>
                <w:sz w:val="18"/>
              </w:rPr>
              <w:t xml:space="preserve"> мл) - 1850мл ±20 мл;</w:t>
            </w:r>
          </w:p>
          <w:p w:rsidR="004F3E76" w:rsidRPr="005E5DFF" w:rsidRDefault="004F3E76" w:rsidP="004F3E76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75" w:hanging="60"/>
              <w:rPr>
                <w:sz w:val="18"/>
              </w:rPr>
            </w:pPr>
            <w:proofErr w:type="spellStart"/>
            <w:r w:rsidRPr="005E5DFF">
              <w:rPr>
                <w:sz w:val="18"/>
              </w:rPr>
              <w:t>довжина</w:t>
            </w:r>
            <w:proofErr w:type="spellEnd"/>
            <w:r>
              <w:rPr>
                <w:sz w:val="18"/>
              </w:rPr>
              <w:t xml:space="preserve">- </w:t>
            </w:r>
            <w:r w:rsidRPr="005E5DFF">
              <w:rPr>
                <w:sz w:val="18"/>
              </w:rPr>
              <w:t>800 мм±5мм</w:t>
            </w:r>
          </w:p>
          <w:p w:rsidR="004F3E76" w:rsidRPr="005E5DFF" w:rsidRDefault="004F3E76" w:rsidP="004F3E76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75" w:hanging="60"/>
              <w:rPr>
                <w:sz w:val="18"/>
              </w:rPr>
            </w:pPr>
            <w:r w:rsidRPr="005E5DFF">
              <w:rPr>
                <w:sz w:val="18"/>
              </w:rPr>
              <w:t xml:space="preserve">ширина </w:t>
            </w:r>
            <w:r>
              <w:rPr>
                <w:sz w:val="18"/>
              </w:rPr>
              <w:t xml:space="preserve">- </w:t>
            </w:r>
            <w:r w:rsidRPr="005E5DFF">
              <w:rPr>
                <w:sz w:val="18"/>
              </w:rPr>
              <w:t>307мм±5 мм</w:t>
            </w:r>
          </w:p>
          <w:p w:rsidR="004F3E76" w:rsidRPr="005E5DFF" w:rsidRDefault="004F3E76" w:rsidP="004F3E76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75" w:hanging="60"/>
              <w:rPr>
                <w:sz w:val="18"/>
              </w:rPr>
            </w:pPr>
            <w:proofErr w:type="spellStart"/>
            <w:r w:rsidRPr="005E5DFF">
              <w:rPr>
                <w:sz w:val="18"/>
              </w:rPr>
              <w:t>бічна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 w:rsidRPr="005E5DFF">
              <w:rPr>
                <w:sz w:val="18"/>
              </w:rPr>
              <w:t>стр</w:t>
            </w:r>
            <w:proofErr w:type="gramEnd"/>
            <w:r w:rsidRPr="005E5DFF">
              <w:rPr>
                <w:sz w:val="18"/>
              </w:rPr>
              <w:t>ічка</w:t>
            </w:r>
            <w:proofErr w:type="spellEnd"/>
            <w:r w:rsidRPr="005E5DFF">
              <w:rPr>
                <w:sz w:val="18"/>
              </w:rPr>
              <w:t xml:space="preserve"> (</w:t>
            </w:r>
            <w:proofErr w:type="spellStart"/>
            <w:r w:rsidRPr="005E5DFF">
              <w:rPr>
                <w:sz w:val="18"/>
              </w:rPr>
              <w:t>довжина</w:t>
            </w:r>
            <w:proofErr w:type="spellEnd"/>
            <w:r w:rsidRPr="005E5DFF">
              <w:rPr>
                <w:sz w:val="18"/>
              </w:rPr>
              <w:t>) 30 мм±5 мм</w:t>
            </w:r>
          </w:p>
          <w:p w:rsidR="004F3E76" w:rsidRPr="005E5DFF" w:rsidRDefault="004F3E76" w:rsidP="004F3E76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75" w:hanging="60"/>
              <w:rPr>
                <w:sz w:val="18"/>
              </w:rPr>
            </w:pPr>
            <w:r w:rsidRPr="005E5DFF">
              <w:rPr>
                <w:sz w:val="18"/>
              </w:rPr>
              <w:t>вага (г) 96,15±2 г</w:t>
            </w:r>
          </w:p>
          <w:p w:rsidR="004F3E76" w:rsidRPr="00E616AA" w:rsidRDefault="004F3E76" w:rsidP="00584442">
            <w:pPr>
              <w:spacing w:after="0"/>
              <w:rPr>
                <w:rFonts w:ascii="Times New Roman" w:eastAsia="Times New Roman" w:hAnsi="Times New Roman"/>
                <w:b/>
                <w:sz w:val="18"/>
                <w:shd w:val="clear" w:color="auto" w:fill="FDFEFD"/>
              </w:rPr>
            </w:pPr>
            <w:r w:rsidRPr="00E616AA">
              <w:rPr>
                <w:rFonts w:ascii="Times New Roman" w:eastAsia="Times New Roman" w:hAnsi="Times New Roman"/>
                <w:sz w:val="18"/>
                <w:shd w:val="clear" w:color="auto" w:fill="FDFEFD"/>
                <w:lang w:val="uk-UA"/>
              </w:rPr>
              <w:t xml:space="preserve">Учасник повинен надати у складі тендерної пропозиції </w:t>
            </w:r>
            <w:r w:rsidRPr="00E616AA">
              <w:rPr>
                <w:rFonts w:ascii="Times New Roman" w:eastAsia="Times New Roman" w:hAnsi="Times New Roman"/>
                <w:sz w:val="18"/>
                <w:shd w:val="clear" w:color="auto" w:fill="FDFEFD"/>
                <w:lang w:val="uk-UA"/>
              </w:rPr>
              <w:lastRenderedPageBreak/>
              <w:t xml:space="preserve">наступні документи, що підтверджують відповідність товару </w:t>
            </w:r>
            <w:proofErr w:type="spellStart"/>
            <w:r w:rsidRPr="00E616AA">
              <w:rPr>
                <w:rFonts w:ascii="Times New Roman" w:eastAsia="Times New Roman" w:hAnsi="Times New Roman"/>
                <w:sz w:val="18"/>
                <w:shd w:val="clear" w:color="auto" w:fill="FDFEFD"/>
                <w:lang w:val="uk-UA"/>
              </w:rPr>
              <w:t>медико-технічним</w:t>
            </w:r>
            <w:proofErr w:type="spellEnd"/>
            <w:r w:rsidRPr="00E616AA">
              <w:rPr>
                <w:rFonts w:ascii="Times New Roman" w:eastAsia="Times New Roman" w:hAnsi="Times New Roman"/>
                <w:sz w:val="18"/>
                <w:shd w:val="clear" w:color="auto" w:fill="FDFEFD"/>
                <w:lang w:val="uk-UA"/>
              </w:rPr>
              <w:t xml:space="preserve"> вимогам Замовника</w:t>
            </w:r>
            <w:r w:rsidRPr="00E616AA">
              <w:rPr>
                <w:rFonts w:ascii="Times New Roman" w:eastAsia="Times New Roman" w:hAnsi="Times New Roman"/>
                <w:b/>
                <w:sz w:val="18"/>
                <w:shd w:val="clear" w:color="auto" w:fill="FDFEFD"/>
                <w:lang w:val="uk-UA"/>
              </w:rPr>
              <w:t>:</w:t>
            </w:r>
          </w:p>
          <w:p w:rsidR="004F3E76" w:rsidRPr="00E616AA" w:rsidRDefault="004F3E76" w:rsidP="004F3E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color w:val="222222"/>
                <w:sz w:val="18"/>
                <w:lang w:eastAsia="ru-RU"/>
              </w:rPr>
            </w:pPr>
            <w:proofErr w:type="spellStart"/>
            <w:r w:rsidRPr="00E616AA">
              <w:rPr>
                <w:color w:val="222222"/>
                <w:sz w:val="18"/>
                <w:lang w:eastAsia="ru-RU"/>
              </w:rPr>
              <w:t>Сертифікат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якості</w:t>
            </w:r>
            <w:proofErr w:type="spellEnd"/>
            <w:r>
              <w:rPr>
                <w:color w:val="222222"/>
                <w:sz w:val="18"/>
                <w:lang w:eastAsia="ru-RU"/>
              </w:rPr>
              <w:t>;</w:t>
            </w:r>
          </w:p>
          <w:p w:rsidR="004F3E76" w:rsidRPr="00E616AA" w:rsidRDefault="004F3E76" w:rsidP="004F3E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color w:val="222222"/>
                <w:sz w:val="18"/>
                <w:lang w:eastAsia="ru-RU"/>
              </w:rPr>
            </w:pPr>
            <w:proofErr w:type="spellStart"/>
            <w:r w:rsidRPr="00E616AA">
              <w:rPr>
                <w:color w:val="222222"/>
                <w:sz w:val="18"/>
                <w:lang w:eastAsia="ru-RU"/>
              </w:rPr>
              <w:t>Декларацію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про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відповідність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вимогам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Технічного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регламенту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щодо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медичних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виробів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затвердженого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Постановою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Кабінету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Міні</w:t>
            </w:r>
            <w:proofErr w:type="gramStart"/>
            <w:r w:rsidRPr="00E616AA">
              <w:rPr>
                <w:color w:val="222222"/>
                <w:sz w:val="18"/>
                <w:lang w:eastAsia="ru-RU"/>
              </w:rPr>
              <w:t>стр</w:t>
            </w:r>
            <w:proofErr w:type="gramEnd"/>
            <w:r w:rsidRPr="00E616AA">
              <w:rPr>
                <w:color w:val="222222"/>
                <w:sz w:val="18"/>
                <w:lang w:eastAsia="ru-RU"/>
              </w:rPr>
              <w:t>ів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Укр</w:t>
            </w:r>
            <w:r>
              <w:rPr>
                <w:color w:val="222222"/>
                <w:sz w:val="18"/>
                <w:lang w:eastAsia="ru-RU"/>
              </w:rPr>
              <w:t>аїни</w:t>
            </w:r>
            <w:proofErr w:type="spellEnd"/>
            <w:r>
              <w:rPr>
                <w:color w:val="222222"/>
                <w:sz w:val="18"/>
                <w:lang w:eastAsia="ru-RU"/>
              </w:rPr>
              <w:t xml:space="preserve"> № 753 </w:t>
            </w:r>
            <w:proofErr w:type="spellStart"/>
            <w:r>
              <w:rPr>
                <w:color w:val="222222"/>
                <w:sz w:val="18"/>
                <w:lang w:eastAsia="ru-RU"/>
              </w:rPr>
              <w:t>від</w:t>
            </w:r>
            <w:proofErr w:type="spellEnd"/>
            <w:r>
              <w:rPr>
                <w:color w:val="222222"/>
                <w:sz w:val="18"/>
                <w:lang w:eastAsia="ru-RU"/>
              </w:rPr>
              <w:t xml:space="preserve"> 02 </w:t>
            </w:r>
            <w:proofErr w:type="spellStart"/>
            <w:r>
              <w:rPr>
                <w:color w:val="222222"/>
                <w:sz w:val="18"/>
                <w:lang w:eastAsia="ru-RU"/>
              </w:rPr>
              <w:t>жовтня</w:t>
            </w:r>
            <w:proofErr w:type="spellEnd"/>
            <w:r>
              <w:rPr>
                <w:color w:val="222222"/>
                <w:sz w:val="18"/>
                <w:lang w:eastAsia="ru-RU"/>
              </w:rPr>
              <w:t xml:space="preserve"> 2013 </w:t>
            </w:r>
            <w:proofErr w:type="spellStart"/>
            <w:r>
              <w:rPr>
                <w:color w:val="222222"/>
                <w:sz w:val="18"/>
                <w:lang w:eastAsia="ru-RU"/>
              </w:rPr>
              <w:t>р</w:t>
            </w:r>
            <w:proofErr w:type="spellEnd"/>
            <w:r>
              <w:rPr>
                <w:color w:val="222222"/>
                <w:sz w:val="18"/>
                <w:lang w:eastAsia="ru-RU"/>
              </w:rPr>
              <w:t>;</w:t>
            </w:r>
          </w:p>
          <w:p w:rsidR="004F3E76" w:rsidRPr="00E616AA" w:rsidRDefault="004F3E76" w:rsidP="004F3E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sz w:val="18"/>
              </w:rPr>
            </w:pPr>
            <w:proofErr w:type="spellStart"/>
            <w:r w:rsidRPr="00672857">
              <w:rPr>
                <w:bCs/>
                <w:sz w:val="18"/>
              </w:rPr>
              <w:t>оригінал</w:t>
            </w:r>
            <w:proofErr w:type="spellEnd"/>
            <w:r w:rsidRPr="00672857">
              <w:rPr>
                <w:bCs/>
                <w:sz w:val="18"/>
              </w:rPr>
              <w:t xml:space="preserve"> </w:t>
            </w:r>
            <w:proofErr w:type="spellStart"/>
            <w:r w:rsidRPr="00672857">
              <w:rPr>
                <w:bCs/>
                <w:sz w:val="18"/>
              </w:rPr>
              <w:t>гарантійного</w:t>
            </w:r>
            <w:proofErr w:type="spellEnd"/>
            <w:r w:rsidRPr="00672857">
              <w:rPr>
                <w:bCs/>
                <w:sz w:val="18"/>
              </w:rPr>
              <w:t xml:space="preserve"> листа </w:t>
            </w:r>
            <w:proofErr w:type="spellStart"/>
            <w:r w:rsidRPr="00672857">
              <w:rPr>
                <w:bCs/>
                <w:sz w:val="18"/>
              </w:rPr>
              <w:t>виробник</w:t>
            </w:r>
            <w:proofErr w:type="gramStart"/>
            <w:r w:rsidRPr="00672857">
              <w:rPr>
                <w:bCs/>
                <w:sz w:val="18"/>
              </w:rPr>
              <w:t>а</w:t>
            </w:r>
            <w:proofErr w:type="spellEnd"/>
            <w:r w:rsidRPr="00672857">
              <w:rPr>
                <w:bCs/>
                <w:sz w:val="18"/>
              </w:rPr>
              <w:t>(</w:t>
            </w:r>
            <w:proofErr w:type="spellStart"/>
            <w:proofErr w:type="gramEnd"/>
            <w:r w:rsidRPr="00672857">
              <w:rPr>
                <w:bCs/>
                <w:sz w:val="18"/>
              </w:rPr>
              <w:t>ів</w:t>
            </w:r>
            <w:proofErr w:type="spellEnd"/>
            <w:r w:rsidRPr="00672857">
              <w:rPr>
                <w:bCs/>
                <w:sz w:val="18"/>
              </w:rPr>
              <w:t xml:space="preserve">) </w:t>
            </w:r>
            <w:r w:rsidRPr="00672857">
              <w:rPr>
                <w:bCs/>
                <w:color w:val="000000"/>
                <w:sz w:val="18"/>
              </w:rPr>
              <w:t>(</w:t>
            </w:r>
            <w:proofErr w:type="spellStart"/>
            <w:r w:rsidRPr="00672857">
              <w:rPr>
                <w:bCs/>
                <w:color w:val="000000"/>
                <w:sz w:val="18"/>
              </w:rPr>
              <w:t>представництв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, </w:t>
            </w:r>
            <w:proofErr w:type="spellStart"/>
            <w:r w:rsidRPr="00672857">
              <w:rPr>
                <w:bCs/>
                <w:color w:val="000000"/>
                <w:sz w:val="18"/>
              </w:rPr>
              <w:t>філії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</w:rPr>
              <w:t>виробника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, </w:t>
            </w:r>
            <w:proofErr w:type="spellStart"/>
            <w:r w:rsidRPr="00672857">
              <w:rPr>
                <w:bCs/>
                <w:color w:val="000000"/>
                <w:sz w:val="18"/>
              </w:rPr>
              <w:t>заявника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- </w:t>
            </w:r>
            <w:proofErr w:type="spellStart"/>
            <w:r w:rsidRPr="00672857">
              <w:rPr>
                <w:bCs/>
                <w:color w:val="000000"/>
                <w:sz w:val="18"/>
              </w:rPr>
              <w:t>якщо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</w:rPr>
              <w:t>їх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</w:rPr>
              <w:t>відповідні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</w:rPr>
              <w:t>повноваження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</w:rPr>
              <w:t>поширюються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на </w:t>
            </w:r>
            <w:proofErr w:type="spellStart"/>
            <w:r w:rsidRPr="00672857">
              <w:rPr>
                <w:bCs/>
                <w:color w:val="000000"/>
                <w:sz w:val="18"/>
              </w:rPr>
              <w:t>територію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України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857">
              <w:rPr>
                <w:color w:val="000000"/>
                <w:sz w:val="18"/>
                <w:szCs w:val="18"/>
              </w:rPr>
              <w:t>або</w:t>
            </w:r>
            <w:proofErr w:type="spellEnd"/>
            <w:r w:rsidRPr="0067285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857">
              <w:rPr>
                <w:color w:val="000000"/>
                <w:sz w:val="18"/>
                <w:szCs w:val="18"/>
              </w:rPr>
              <w:t>представника</w:t>
            </w:r>
            <w:proofErr w:type="spellEnd"/>
            <w:r w:rsidRPr="00672857">
              <w:rPr>
                <w:color w:val="000000"/>
                <w:sz w:val="18"/>
                <w:szCs w:val="18"/>
              </w:rPr>
              <w:t xml:space="preserve">, дилера, </w:t>
            </w:r>
            <w:proofErr w:type="spellStart"/>
            <w:r w:rsidRPr="00672857">
              <w:rPr>
                <w:color w:val="000000"/>
                <w:sz w:val="18"/>
                <w:szCs w:val="18"/>
              </w:rPr>
              <w:t>дистриб'ютора</w:t>
            </w:r>
            <w:proofErr w:type="spellEnd"/>
            <w:r w:rsidRPr="0067285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857">
              <w:rPr>
                <w:color w:val="000000"/>
                <w:sz w:val="18"/>
                <w:szCs w:val="18"/>
              </w:rPr>
              <w:t>уповноваженого</w:t>
            </w:r>
            <w:proofErr w:type="spellEnd"/>
            <w:r w:rsidRPr="00672857"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672857">
              <w:rPr>
                <w:color w:val="000000"/>
                <w:sz w:val="18"/>
                <w:szCs w:val="18"/>
              </w:rPr>
              <w:t>це</w:t>
            </w:r>
            <w:proofErr w:type="spellEnd"/>
            <w:r w:rsidRPr="0067285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857">
              <w:rPr>
                <w:color w:val="000000"/>
                <w:sz w:val="18"/>
                <w:szCs w:val="18"/>
              </w:rPr>
              <w:t>виробником</w:t>
            </w:r>
            <w:proofErr w:type="spellEnd"/>
            <w:r w:rsidRPr="00672857">
              <w:rPr>
                <w:color w:val="000000"/>
                <w:sz w:val="18"/>
                <w:szCs w:val="18"/>
              </w:rPr>
              <w:t>)</w:t>
            </w:r>
            <w:r w:rsidRPr="00672857">
              <w:rPr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Гарантійний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лист повинен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включати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назву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замовника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учасника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назву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предмету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закупі</w:t>
            </w:r>
            <w:proofErr w:type="gramStart"/>
            <w:r w:rsidRPr="00672857">
              <w:rPr>
                <w:bCs/>
                <w:color w:val="000000"/>
                <w:sz w:val="18"/>
                <w:szCs w:val="18"/>
              </w:rPr>
              <w:t>вл</w:t>
            </w:r>
            <w:proofErr w:type="gramEnd"/>
            <w:r w:rsidRPr="00672857">
              <w:rPr>
                <w:bCs/>
                <w:color w:val="000000"/>
                <w:sz w:val="18"/>
                <w:szCs w:val="18"/>
              </w:rPr>
              <w:t>і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згідно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оголошення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, номер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закупівлі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системі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PROZORRO.</w:t>
            </w:r>
          </w:p>
        </w:tc>
      </w:tr>
      <w:tr w:rsidR="004F3E76" w:rsidRPr="00E616AA" w:rsidTr="00584442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Pr="00E616AA" w:rsidRDefault="004F3E76" w:rsidP="00584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E616AA">
              <w:rPr>
                <w:rFonts w:ascii="Times New Roman" w:hAnsi="Times New Roman"/>
                <w:sz w:val="18"/>
                <w:lang w:val="uk-UA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Pr="00E616AA" w:rsidRDefault="004F3E76" w:rsidP="0058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ans CJK SC" w:hAnsi="Times New Roman"/>
                <w:b/>
                <w:color w:val="000000"/>
                <w:sz w:val="18"/>
                <w:lang w:val="uk-UA"/>
              </w:rPr>
            </w:pPr>
            <w:proofErr w:type="spellStart"/>
            <w:r w:rsidRPr="00E616AA">
              <w:rPr>
                <w:rFonts w:ascii="Times New Roman" w:eastAsia="Noto Sans CJK SC" w:hAnsi="Times New Roman"/>
                <w:b/>
                <w:color w:val="000000"/>
                <w:sz w:val="18"/>
                <w:lang w:val="uk-UA"/>
              </w:rPr>
              <w:t>Підгузники</w:t>
            </w:r>
            <w:proofErr w:type="spellEnd"/>
            <w:r w:rsidRPr="00E616AA">
              <w:rPr>
                <w:rFonts w:ascii="Times New Roman" w:eastAsia="Noto Sans CJK SC" w:hAnsi="Times New Roman"/>
                <w:b/>
                <w:color w:val="000000"/>
                <w:sz w:val="18"/>
                <w:lang w:val="uk-UA"/>
              </w:rPr>
              <w:t xml:space="preserve"> для дорослих, розмір L</w:t>
            </w:r>
            <w:r>
              <w:rPr>
                <w:rFonts w:ascii="Times New Roman" w:eastAsia="Noto Sans CJK SC" w:hAnsi="Times New Roman"/>
                <w:b/>
                <w:color w:val="000000"/>
                <w:sz w:val="18"/>
                <w:lang w:val="uk-UA"/>
              </w:rPr>
              <w:t xml:space="preserve"> №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Pr="00E616AA" w:rsidRDefault="004F3E76" w:rsidP="00584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Pr="00E616AA" w:rsidRDefault="004F3E76" w:rsidP="00584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proofErr w:type="spellStart"/>
            <w:r w:rsidRPr="00E616AA">
              <w:rPr>
                <w:rFonts w:ascii="Times New Roman" w:hAnsi="Times New Roman"/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Pr="00E616AA" w:rsidRDefault="004F3E76" w:rsidP="00584442">
            <w:pPr>
              <w:pStyle w:val="a5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E616AA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E616AA">
              <w:rPr>
                <w:rFonts w:ascii="Times New Roman" w:hAnsi="Times New Roman" w:cs="Times New Roman"/>
                <w:sz w:val="18"/>
              </w:rPr>
              <w:t>ідгузники</w:t>
            </w:r>
            <w:proofErr w:type="spellEnd"/>
            <w:r w:rsidRPr="00E616AA">
              <w:rPr>
                <w:rFonts w:ascii="Times New Roman" w:hAnsi="Times New Roman" w:cs="Times New Roman"/>
                <w:sz w:val="18"/>
              </w:rPr>
              <w:t xml:space="preserve"> для </w:t>
            </w:r>
            <w:proofErr w:type="spellStart"/>
            <w:r w:rsidRPr="00E616AA">
              <w:rPr>
                <w:rFonts w:ascii="Times New Roman" w:hAnsi="Times New Roman" w:cs="Times New Roman"/>
                <w:sz w:val="18"/>
              </w:rPr>
              <w:t>дорослих</w:t>
            </w:r>
            <w:proofErr w:type="spellEnd"/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 w:cs="Times New Roman"/>
                <w:sz w:val="18"/>
              </w:rPr>
              <w:t>призначені</w:t>
            </w:r>
            <w:proofErr w:type="spellEnd"/>
            <w:r w:rsidRPr="00E616AA">
              <w:rPr>
                <w:rFonts w:ascii="Times New Roman" w:hAnsi="Times New Roman" w:cs="Times New Roman"/>
                <w:sz w:val="18"/>
              </w:rPr>
              <w:t xml:space="preserve"> для </w:t>
            </w:r>
            <w:proofErr w:type="spellStart"/>
            <w:r w:rsidRPr="00E616AA">
              <w:rPr>
                <w:rFonts w:ascii="Times New Roman" w:hAnsi="Times New Roman" w:cs="Times New Roman"/>
                <w:sz w:val="18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 </w:t>
            </w:r>
            <w:r w:rsidRPr="00E616AA">
              <w:rPr>
                <w:rFonts w:ascii="Times New Roman" w:hAnsi="Times New Roman" w:cs="Times New Roman"/>
                <w:sz w:val="18"/>
              </w:rPr>
              <w:t xml:space="preserve">у </w:t>
            </w:r>
            <w:proofErr w:type="spellStart"/>
            <w:r w:rsidRPr="00E616AA">
              <w:rPr>
                <w:rFonts w:ascii="Times New Roman" w:hAnsi="Times New Roman" w:cs="Times New Roman"/>
                <w:sz w:val="18"/>
              </w:rPr>
              <w:t>випадку</w:t>
            </w:r>
            <w:proofErr w:type="spellEnd"/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 w:cs="Times New Roman"/>
                <w:sz w:val="18"/>
              </w:rPr>
              <w:t>нездатності</w:t>
            </w:r>
            <w:proofErr w:type="spellEnd"/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 w:cs="Times New Roman"/>
                <w:sz w:val="18"/>
              </w:rPr>
              <w:t>контролювати</w:t>
            </w:r>
            <w:proofErr w:type="spellEnd"/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 w:cs="Times New Roman"/>
                <w:sz w:val="18"/>
              </w:rPr>
              <w:t>процеси</w:t>
            </w:r>
            <w:proofErr w:type="spellEnd"/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 w:cs="Times New Roman"/>
                <w:sz w:val="18"/>
              </w:rPr>
              <w:t>сечовиділення</w:t>
            </w:r>
            <w:proofErr w:type="spellEnd"/>
            <w:r w:rsidRPr="00E616AA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E616AA">
              <w:rPr>
                <w:rFonts w:ascii="Times New Roman" w:hAnsi="Times New Roman" w:cs="Times New Roman"/>
                <w:sz w:val="18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 w:cs="Times New Roman"/>
                <w:sz w:val="18"/>
              </w:rPr>
              <w:t>постільної</w:t>
            </w:r>
            <w:proofErr w:type="spellEnd"/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 w:cs="Times New Roman"/>
                <w:sz w:val="18"/>
              </w:rPr>
              <w:t>білизни</w:t>
            </w:r>
            <w:proofErr w:type="spellEnd"/>
            <w:r w:rsidRPr="00E616AA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E616AA">
              <w:rPr>
                <w:rFonts w:ascii="Times New Roman" w:hAnsi="Times New Roman" w:cs="Times New Roman"/>
                <w:sz w:val="18"/>
              </w:rPr>
              <w:t>матраців</w:t>
            </w:r>
            <w:proofErr w:type="spellEnd"/>
            <w:r w:rsidRPr="00E616AA">
              <w:rPr>
                <w:rFonts w:ascii="Times New Roman" w:hAnsi="Times New Roman" w:cs="Times New Roman"/>
                <w:sz w:val="18"/>
              </w:rPr>
              <w:t xml:space="preserve"> та</w:t>
            </w:r>
          </w:p>
          <w:p w:rsidR="004F3E76" w:rsidRPr="00E616AA" w:rsidRDefault="004F3E76" w:rsidP="00584442">
            <w:pPr>
              <w:pStyle w:val="a5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616AA">
              <w:rPr>
                <w:rFonts w:ascii="Times New Roman" w:hAnsi="Times New Roman" w:cs="Times New Roman"/>
                <w:sz w:val="18"/>
              </w:rPr>
              <w:t>Елементів</w:t>
            </w:r>
            <w:proofErr w:type="spellEnd"/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 w:cs="Times New Roman"/>
                <w:sz w:val="18"/>
              </w:rPr>
              <w:t>одягу</w:t>
            </w:r>
            <w:proofErr w:type="spellEnd"/>
            <w:r w:rsidRPr="00E616AA">
              <w:rPr>
                <w:rFonts w:ascii="Times New Roman" w:hAnsi="Times New Roman" w:cs="Times New Roman"/>
                <w:sz w:val="18"/>
              </w:rPr>
              <w:t xml:space="preserve">. Сфера </w:t>
            </w:r>
            <w:proofErr w:type="spellStart"/>
            <w:r w:rsidRPr="00E616AA">
              <w:rPr>
                <w:rFonts w:ascii="Times New Roman" w:hAnsi="Times New Roman" w:cs="Times New Roman"/>
                <w:sz w:val="18"/>
              </w:rPr>
              <w:t>застосування</w:t>
            </w:r>
            <w:proofErr w:type="spellEnd"/>
            <w:r w:rsidRPr="00E616AA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E616AA">
              <w:rPr>
                <w:rFonts w:ascii="Times New Roman" w:hAnsi="Times New Roman" w:cs="Times New Roman"/>
                <w:sz w:val="18"/>
              </w:rPr>
              <w:t>лікувально-профілактичні</w:t>
            </w:r>
            <w:proofErr w:type="spellEnd"/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 w:cs="Times New Roman"/>
                <w:sz w:val="18"/>
              </w:rPr>
              <w:t>заклади</w:t>
            </w:r>
            <w:proofErr w:type="spellEnd"/>
            <w:r w:rsidRPr="00E616AA">
              <w:rPr>
                <w:rFonts w:ascii="Times New Roman" w:hAnsi="Times New Roman" w:cs="Times New Roman"/>
                <w:sz w:val="18"/>
              </w:rPr>
              <w:t xml:space="preserve"> та </w:t>
            </w:r>
            <w:proofErr w:type="spellStart"/>
            <w:r w:rsidRPr="00E616AA">
              <w:rPr>
                <w:rFonts w:ascii="Times New Roman" w:hAnsi="Times New Roman" w:cs="Times New Roman"/>
                <w:sz w:val="18"/>
              </w:rPr>
              <w:t>індивідуальне</w:t>
            </w:r>
            <w:proofErr w:type="spellEnd"/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 w:cs="Times New Roman"/>
                <w:sz w:val="18"/>
              </w:rPr>
              <w:t>використання</w:t>
            </w:r>
            <w:proofErr w:type="spellEnd"/>
            <w:r w:rsidRPr="00E616AA">
              <w:rPr>
                <w:rFonts w:ascii="Times New Roman" w:hAnsi="Times New Roman" w:cs="Times New Roman"/>
                <w:sz w:val="18"/>
              </w:rPr>
              <w:t>.</w:t>
            </w:r>
          </w:p>
          <w:p w:rsidR="004F3E76" w:rsidRPr="00E616AA" w:rsidRDefault="004F3E76" w:rsidP="00584442">
            <w:pPr>
              <w:pStyle w:val="a5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E616AA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E616AA">
              <w:rPr>
                <w:rFonts w:ascii="Times New Roman" w:hAnsi="Times New Roman" w:cs="Times New Roman"/>
                <w:sz w:val="18"/>
              </w:rPr>
              <w:t>ідгузники</w:t>
            </w:r>
            <w:proofErr w:type="spellEnd"/>
            <w:r w:rsidRPr="00E616AA">
              <w:rPr>
                <w:rFonts w:ascii="Times New Roman" w:hAnsi="Times New Roman" w:cs="Times New Roman"/>
                <w:sz w:val="18"/>
              </w:rPr>
              <w:t xml:space="preserve"> для </w:t>
            </w:r>
            <w:proofErr w:type="spellStart"/>
            <w:r w:rsidRPr="00E616AA">
              <w:rPr>
                <w:rFonts w:ascii="Times New Roman" w:hAnsi="Times New Roman" w:cs="Times New Roman"/>
                <w:sz w:val="18"/>
              </w:rPr>
              <w:t>дорослих</w:t>
            </w:r>
            <w:proofErr w:type="spellEnd"/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 w:cs="Times New Roman"/>
                <w:sz w:val="18"/>
              </w:rPr>
              <w:t>призначені</w:t>
            </w:r>
            <w:proofErr w:type="spellEnd"/>
            <w:r w:rsidRPr="00E616AA">
              <w:rPr>
                <w:rFonts w:ascii="Times New Roman" w:hAnsi="Times New Roman" w:cs="Times New Roman"/>
                <w:sz w:val="18"/>
              </w:rPr>
              <w:t xml:space="preserve"> для одноразового</w:t>
            </w:r>
            <w:r>
              <w:rPr>
                <w:rFonts w:ascii="Times New Roman" w:hAnsi="Times New Roman" w:cs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 w:cs="Times New Roman"/>
                <w:sz w:val="18"/>
              </w:rPr>
              <w:t>використання</w:t>
            </w:r>
            <w:proofErr w:type="spellEnd"/>
            <w:r w:rsidRPr="00E616AA">
              <w:rPr>
                <w:rFonts w:ascii="Times New Roman" w:hAnsi="Times New Roman" w:cs="Times New Roman"/>
                <w:sz w:val="18"/>
              </w:rPr>
              <w:t>.</w:t>
            </w:r>
          </w:p>
          <w:p w:rsidR="004F3E76" w:rsidRPr="00E616AA" w:rsidRDefault="004F3E76" w:rsidP="00584442">
            <w:pPr>
              <w:pStyle w:val="a5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E616AA">
              <w:rPr>
                <w:rFonts w:ascii="Times New Roman" w:hAnsi="Times New Roman" w:cs="Times New Roman"/>
                <w:sz w:val="18"/>
                <w:lang w:val="uk-UA"/>
              </w:rPr>
              <w:t>Кількість виробів в споживчому пакуванні, шт. – 30</w:t>
            </w:r>
          </w:p>
          <w:p w:rsidR="004F3E76" w:rsidRPr="00E616AA" w:rsidRDefault="004F3E76" w:rsidP="00584442">
            <w:pPr>
              <w:pStyle w:val="a3"/>
              <w:ind w:left="236" w:right="175"/>
              <w:rPr>
                <w:sz w:val="18"/>
              </w:rPr>
            </w:pPr>
            <w:r w:rsidRPr="00E616AA"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поглинання</w:t>
            </w:r>
            <w:proofErr w:type="spellEnd"/>
            <w:r>
              <w:rPr>
                <w:sz w:val="18"/>
              </w:rPr>
              <w:t xml:space="preserve"> (мл) - </w:t>
            </w:r>
            <w:r w:rsidRPr="00E616AA">
              <w:rPr>
                <w:sz w:val="18"/>
              </w:rPr>
              <w:t xml:space="preserve"> 2200мл ±20 мл;</w:t>
            </w:r>
          </w:p>
          <w:p w:rsidR="004F3E76" w:rsidRPr="00E616AA" w:rsidRDefault="004F3E76" w:rsidP="004F3E76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75" w:hanging="60"/>
              <w:rPr>
                <w:sz w:val="18"/>
              </w:rPr>
            </w:pPr>
            <w:proofErr w:type="spellStart"/>
            <w:r w:rsidRPr="00E616AA">
              <w:rPr>
                <w:sz w:val="18"/>
              </w:rPr>
              <w:t>довжина</w:t>
            </w:r>
            <w:proofErr w:type="spellEnd"/>
            <w:r>
              <w:rPr>
                <w:sz w:val="18"/>
              </w:rPr>
              <w:t xml:space="preserve"> -</w:t>
            </w:r>
            <w:r w:rsidRPr="00E616AA">
              <w:rPr>
                <w:sz w:val="18"/>
              </w:rPr>
              <w:t>920 мм±5мм</w:t>
            </w:r>
          </w:p>
          <w:p w:rsidR="004F3E76" w:rsidRPr="00E616AA" w:rsidRDefault="004F3E76" w:rsidP="004F3E76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75" w:hanging="60"/>
              <w:rPr>
                <w:sz w:val="18"/>
              </w:rPr>
            </w:pPr>
            <w:r w:rsidRPr="00E616AA">
              <w:rPr>
                <w:sz w:val="18"/>
              </w:rPr>
              <w:t xml:space="preserve">ширина </w:t>
            </w:r>
            <w:r>
              <w:rPr>
                <w:sz w:val="18"/>
              </w:rPr>
              <w:t xml:space="preserve"> -</w:t>
            </w:r>
            <w:r w:rsidRPr="00E616AA">
              <w:rPr>
                <w:sz w:val="18"/>
              </w:rPr>
              <w:t>307мм±5 мм</w:t>
            </w:r>
          </w:p>
          <w:p w:rsidR="004F3E76" w:rsidRPr="00E616AA" w:rsidRDefault="004F3E76" w:rsidP="004F3E76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75" w:hanging="60"/>
              <w:rPr>
                <w:sz w:val="18"/>
              </w:rPr>
            </w:pPr>
            <w:proofErr w:type="spellStart"/>
            <w:r w:rsidRPr="00E616AA">
              <w:rPr>
                <w:sz w:val="18"/>
              </w:rPr>
              <w:t>бічна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 w:rsidRPr="00E616AA">
              <w:rPr>
                <w:sz w:val="18"/>
              </w:rPr>
              <w:t>стр</w:t>
            </w:r>
            <w:proofErr w:type="gramEnd"/>
            <w:r w:rsidRPr="00E616AA">
              <w:rPr>
                <w:sz w:val="18"/>
              </w:rPr>
              <w:t>ічка</w:t>
            </w:r>
            <w:proofErr w:type="spellEnd"/>
            <w:r w:rsidRPr="00E616AA">
              <w:rPr>
                <w:sz w:val="18"/>
              </w:rPr>
              <w:t xml:space="preserve"> (</w:t>
            </w:r>
            <w:proofErr w:type="spellStart"/>
            <w:r w:rsidRPr="00E616AA">
              <w:rPr>
                <w:sz w:val="18"/>
              </w:rPr>
              <w:t>довжина</w:t>
            </w:r>
            <w:proofErr w:type="spellEnd"/>
            <w:r w:rsidRPr="00E616AA">
              <w:rPr>
                <w:sz w:val="18"/>
              </w:rPr>
              <w:t>)</w:t>
            </w:r>
            <w:r>
              <w:rPr>
                <w:sz w:val="18"/>
              </w:rPr>
              <w:t xml:space="preserve">- </w:t>
            </w:r>
            <w:r w:rsidRPr="00E616AA">
              <w:rPr>
                <w:sz w:val="18"/>
              </w:rPr>
              <w:t xml:space="preserve"> 30 мм±5 мм</w:t>
            </w:r>
          </w:p>
          <w:p w:rsidR="004F3E76" w:rsidRPr="00E616AA" w:rsidRDefault="004F3E76" w:rsidP="004F3E76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75" w:hanging="60"/>
              <w:rPr>
                <w:sz w:val="18"/>
              </w:rPr>
            </w:pPr>
            <w:r w:rsidRPr="00E616AA">
              <w:rPr>
                <w:sz w:val="18"/>
              </w:rPr>
              <w:t>вага (</w:t>
            </w:r>
            <w:proofErr w:type="spellStart"/>
            <w:r w:rsidRPr="00E616AA">
              <w:rPr>
                <w:sz w:val="18"/>
              </w:rPr>
              <w:t>гр</w:t>
            </w:r>
            <w:proofErr w:type="spellEnd"/>
            <w:r w:rsidRPr="00E616AA">
              <w:rPr>
                <w:sz w:val="18"/>
              </w:rPr>
              <w:t xml:space="preserve">) </w:t>
            </w:r>
            <w:r>
              <w:rPr>
                <w:sz w:val="18"/>
              </w:rPr>
              <w:t xml:space="preserve">- </w:t>
            </w:r>
            <w:r w:rsidRPr="00E616AA">
              <w:rPr>
                <w:sz w:val="18"/>
              </w:rPr>
              <w:t>106,87±2 г</w:t>
            </w:r>
          </w:p>
          <w:p w:rsidR="004F3E76" w:rsidRPr="00E616AA" w:rsidRDefault="004F3E76" w:rsidP="00584442">
            <w:pPr>
              <w:spacing w:after="0"/>
              <w:rPr>
                <w:rFonts w:ascii="Times New Roman" w:eastAsia="Times New Roman" w:hAnsi="Times New Roman"/>
                <w:b/>
                <w:sz w:val="18"/>
                <w:shd w:val="clear" w:color="auto" w:fill="FDFEFD"/>
              </w:rPr>
            </w:pPr>
            <w:r w:rsidRPr="00E616AA">
              <w:rPr>
                <w:rFonts w:ascii="Times New Roman" w:eastAsia="Times New Roman" w:hAnsi="Times New Roman"/>
                <w:sz w:val="18"/>
                <w:shd w:val="clear" w:color="auto" w:fill="FDFEFD"/>
                <w:lang w:val="uk-UA"/>
              </w:rPr>
              <w:t xml:space="preserve">Учасник повинен надати у складі тендерної пропозиції наступні документи, що підтверджують відповідність товару </w:t>
            </w:r>
            <w:proofErr w:type="spellStart"/>
            <w:r w:rsidRPr="00E616AA">
              <w:rPr>
                <w:rFonts w:ascii="Times New Roman" w:eastAsia="Times New Roman" w:hAnsi="Times New Roman"/>
                <w:sz w:val="18"/>
                <w:shd w:val="clear" w:color="auto" w:fill="FDFEFD"/>
                <w:lang w:val="uk-UA"/>
              </w:rPr>
              <w:t>медико-технічним</w:t>
            </w:r>
            <w:proofErr w:type="spellEnd"/>
            <w:r w:rsidRPr="00E616AA">
              <w:rPr>
                <w:rFonts w:ascii="Times New Roman" w:eastAsia="Times New Roman" w:hAnsi="Times New Roman"/>
                <w:sz w:val="18"/>
                <w:shd w:val="clear" w:color="auto" w:fill="FDFEFD"/>
                <w:lang w:val="uk-UA"/>
              </w:rPr>
              <w:t xml:space="preserve"> вимогам Замовника</w:t>
            </w:r>
            <w:r w:rsidRPr="00E616AA">
              <w:rPr>
                <w:rFonts w:ascii="Times New Roman" w:eastAsia="Times New Roman" w:hAnsi="Times New Roman"/>
                <w:b/>
                <w:sz w:val="18"/>
                <w:shd w:val="clear" w:color="auto" w:fill="FDFEFD"/>
                <w:lang w:val="uk-UA"/>
              </w:rPr>
              <w:t>:</w:t>
            </w:r>
          </w:p>
          <w:p w:rsidR="004F3E76" w:rsidRPr="00E616AA" w:rsidRDefault="004F3E76" w:rsidP="004F3E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color w:val="222222"/>
                <w:sz w:val="18"/>
                <w:lang w:eastAsia="ru-RU"/>
              </w:rPr>
            </w:pPr>
            <w:proofErr w:type="spellStart"/>
            <w:r w:rsidRPr="00E616AA">
              <w:rPr>
                <w:color w:val="222222"/>
                <w:sz w:val="18"/>
                <w:lang w:eastAsia="ru-RU"/>
              </w:rPr>
              <w:t>Сертифікат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якості</w:t>
            </w:r>
            <w:proofErr w:type="spellEnd"/>
            <w:r>
              <w:rPr>
                <w:color w:val="222222"/>
                <w:sz w:val="18"/>
                <w:lang w:eastAsia="ru-RU"/>
              </w:rPr>
              <w:t>;</w:t>
            </w:r>
          </w:p>
          <w:p w:rsidR="004F3E76" w:rsidRPr="00E616AA" w:rsidRDefault="004F3E76" w:rsidP="004F3E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color w:val="222222"/>
                <w:sz w:val="18"/>
                <w:lang w:eastAsia="ru-RU"/>
              </w:rPr>
            </w:pPr>
            <w:proofErr w:type="spellStart"/>
            <w:r w:rsidRPr="00E616AA">
              <w:rPr>
                <w:color w:val="222222"/>
                <w:sz w:val="18"/>
                <w:lang w:eastAsia="ru-RU"/>
              </w:rPr>
              <w:t>Декларацію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про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відповідність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вимогам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Технічного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регламенту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щодо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медичних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виробів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затвердженого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Постановою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Кабінету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Міні</w:t>
            </w:r>
            <w:proofErr w:type="gramStart"/>
            <w:r w:rsidRPr="00E616AA">
              <w:rPr>
                <w:color w:val="222222"/>
                <w:sz w:val="18"/>
                <w:lang w:eastAsia="ru-RU"/>
              </w:rPr>
              <w:t>стр</w:t>
            </w:r>
            <w:proofErr w:type="gramEnd"/>
            <w:r w:rsidRPr="00E616AA">
              <w:rPr>
                <w:color w:val="222222"/>
                <w:sz w:val="18"/>
                <w:lang w:eastAsia="ru-RU"/>
              </w:rPr>
              <w:t>ів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України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№ 753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від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02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жовтня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2013 р.</w:t>
            </w:r>
            <w:r>
              <w:rPr>
                <w:color w:val="222222"/>
                <w:sz w:val="18"/>
                <w:lang w:eastAsia="ru-RU"/>
              </w:rPr>
              <w:t>;</w:t>
            </w:r>
          </w:p>
          <w:p w:rsidR="004F3E76" w:rsidRPr="00E616AA" w:rsidRDefault="004F3E76" w:rsidP="004F3E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color w:val="222222"/>
                <w:sz w:val="18"/>
                <w:lang w:eastAsia="ru-RU"/>
              </w:rPr>
            </w:pPr>
            <w:proofErr w:type="spellStart"/>
            <w:r w:rsidRPr="00672857">
              <w:rPr>
                <w:bCs/>
                <w:sz w:val="18"/>
              </w:rPr>
              <w:t>оригінал</w:t>
            </w:r>
            <w:proofErr w:type="spellEnd"/>
            <w:r w:rsidRPr="00672857">
              <w:rPr>
                <w:bCs/>
                <w:sz w:val="18"/>
              </w:rPr>
              <w:t xml:space="preserve"> </w:t>
            </w:r>
            <w:proofErr w:type="spellStart"/>
            <w:r w:rsidRPr="00672857">
              <w:rPr>
                <w:bCs/>
                <w:sz w:val="18"/>
              </w:rPr>
              <w:t>гарантійного</w:t>
            </w:r>
            <w:proofErr w:type="spellEnd"/>
            <w:r w:rsidRPr="00672857">
              <w:rPr>
                <w:bCs/>
                <w:sz w:val="18"/>
              </w:rPr>
              <w:t xml:space="preserve"> листа </w:t>
            </w:r>
            <w:proofErr w:type="spellStart"/>
            <w:r w:rsidRPr="00672857">
              <w:rPr>
                <w:bCs/>
                <w:sz w:val="18"/>
              </w:rPr>
              <w:t>виробник</w:t>
            </w:r>
            <w:proofErr w:type="gramStart"/>
            <w:r w:rsidRPr="00672857">
              <w:rPr>
                <w:bCs/>
                <w:sz w:val="18"/>
              </w:rPr>
              <w:t>а</w:t>
            </w:r>
            <w:proofErr w:type="spellEnd"/>
            <w:r w:rsidRPr="00672857">
              <w:rPr>
                <w:bCs/>
                <w:sz w:val="18"/>
              </w:rPr>
              <w:t>(</w:t>
            </w:r>
            <w:proofErr w:type="spellStart"/>
            <w:proofErr w:type="gramEnd"/>
            <w:r w:rsidRPr="00672857">
              <w:rPr>
                <w:bCs/>
                <w:sz w:val="18"/>
              </w:rPr>
              <w:t>ів</w:t>
            </w:r>
            <w:proofErr w:type="spellEnd"/>
            <w:r w:rsidRPr="00672857">
              <w:rPr>
                <w:bCs/>
                <w:sz w:val="18"/>
              </w:rPr>
              <w:t xml:space="preserve">) </w:t>
            </w:r>
            <w:r w:rsidRPr="00672857">
              <w:rPr>
                <w:bCs/>
                <w:color w:val="000000"/>
                <w:sz w:val="18"/>
              </w:rPr>
              <w:t>(</w:t>
            </w:r>
            <w:proofErr w:type="spellStart"/>
            <w:r w:rsidRPr="00672857">
              <w:rPr>
                <w:bCs/>
                <w:color w:val="000000"/>
                <w:sz w:val="18"/>
              </w:rPr>
              <w:t>представництв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, </w:t>
            </w:r>
            <w:proofErr w:type="spellStart"/>
            <w:r w:rsidRPr="00672857">
              <w:rPr>
                <w:bCs/>
                <w:color w:val="000000"/>
                <w:sz w:val="18"/>
              </w:rPr>
              <w:t>філії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</w:rPr>
              <w:t>виробника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, </w:t>
            </w:r>
            <w:proofErr w:type="spellStart"/>
            <w:r w:rsidRPr="00672857">
              <w:rPr>
                <w:bCs/>
                <w:color w:val="000000"/>
                <w:sz w:val="18"/>
              </w:rPr>
              <w:t>заявника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- </w:t>
            </w:r>
            <w:proofErr w:type="spellStart"/>
            <w:r w:rsidRPr="00672857">
              <w:rPr>
                <w:bCs/>
                <w:color w:val="000000"/>
                <w:sz w:val="18"/>
              </w:rPr>
              <w:t>якщо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</w:rPr>
              <w:t>їх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</w:rPr>
              <w:t>відповідні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</w:rPr>
              <w:t>повноваження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</w:rPr>
              <w:t>поширюються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на </w:t>
            </w:r>
            <w:proofErr w:type="spellStart"/>
            <w:r w:rsidRPr="00672857">
              <w:rPr>
                <w:bCs/>
                <w:color w:val="000000"/>
                <w:sz w:val="18"/>
              </w:rPr>
              <w:t>територію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України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857">
              <w:rPr>
                <w:color w:val="000000"/>
                <w:sz w:val="18"/>
                <w:szCs w:val="18"/>
              </w:rPr>
              <w:t>або</w:t>
            </w:r>
            <w:proofErr w:type="spellEnd"/>
            <w:r w:rsidRPr="0067285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857">
              <w:rPr>
                <w:color w:val="000000"/>
                <w:sz w:val="18"/>
                <w:szCs w:val="18"/>
              </w:rPr>
              <w:t>представника</w:t>
            </w:r>
            <w:proofErr w:type="spellEnd"/>
            <w:r w:rsidRPr="00672857">
              <w:rPr>
                <w:color w:val="000000"/>
                <w:sz w:val="18"/>
                <w:szCs w:val="18"/>
              </w:rPr>
              <w:t xml:space="preserve">, дилера, </w:t>
            </w:r>
            <w:proofErr w:type="spellStart"/>
            <w:r w:rsidRPr="00672857">
              <w:rPr>
                <w:color w:val="000000"/>
                <w:sz w:val="18"/>
                <w:szCs w:val="18"/>
              </w:rPr>
              <w:t>дистриб'ютора</w:t>
            </w:r>
            <w:proofErr w:type="spellEnd"/>
            <w:r w:rsidRPr="0067285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857">
              <w:rPr>
                <w:color w:val="000000"/>
                <w:sz w:val="18"/>
                <w:szCs w:val="18"/>
              </w:rPr>
              <w:t>уповноваженого</w:t>
            </w:r>
            <w:proofErr w:type="spellEnd"/>
            <w:r w:rsidRPr="00672857"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672857">
              <w:rPr>
                <w:color w:val="000000"/>
                <w:sz w:val="18"/>
                <w:szCs w:val="18"/>
              </w:rPr>
              <w:t>це</w:t>
            </w:r>
            <w:proofErr w:type="spellEnd"/>
            <w:r w:rsidRPr="0067285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857">
              <w:rPr>
                <w:color w:val="000000"/>
                <w:sz w:val="18"/>
                <w:szCs w:val="18"/>
              </w:rPr>
              <w:t>виробником</w:t>
            </w:r>
            <w:proofErr w:type="spellEnd"/>
            <w:r w:rsidRPr="00672857">
              <w:rPr>
                <w:color w:val="000000"/>
                <w:sz w:val="18"/>
                <w:szCs w:val="18"/>
              </w:rPr>
              <w:t>)</w:t>
            </w:r>
            <w:r w:rsidRPr="00672857">
              <w:rPr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Гарантійний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лист повинен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включати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назву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замовника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учасника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назву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предмету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закупі</w:t>
            </w:r>
            <w:proofErr w:type="gramStart"/>
            <w:r w:rsidRPr="00672857">
              <w:rPr>
                <w:bCs/>
                <w:color w:val="000000"/>
                <w:sz w:val="18"/>
                <w:szCs w:val="18"/>
              </w:rPr>
              <w:t>вл</w:t>
            </w:r>
            <w:proofErr w:type="gramEnd"/>
            <w:r w:rsidRPr="00672857">
              <w:rPr>
                <w:bCs/>
                <w:color w:val="000000"/>
                <w:sz w:val="18"/>
                <w:szCs w:val="18"/>
              </w:rPr>
              <w:t>і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згідно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оголошення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, номер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закупівлі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системі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PROZORRO</w:t>
            </w:r>
            <w:r w:rsidRPr="00E616AA">
              <w:rPr>
                <w:bCs/>
                <w:color w:val="000000"/>
                <w:sz w:val="18"/>
              </w:rPr>
              <w:t>.</w:t>
            </w:r>
          </w:p>
        </w:tc>
      </w:tr>
      <w:tr w:rsidR="004F3E76" w:rsidRPr="00E616AA" w:rsidTr="00584442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Pr="00E616AA" w:rsidRDefault="004F3E76" w:rsidP="00584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E616AA">
              <w:rPr>
                <w:rFonts w:ascii="Times New Roman" w:hAnsi="Times New Roman"/>
                <w:sz w:val="18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Pr="00E616AA" w:rsidRDefault="004F3E76" w:rsidP="0058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ans CJK SC" w:hAnsi="Times New Roman"/>
                <w:b/>
                <w:color w:val="000000"/>
                <w:sz w:val="18"/>
              </w:rPr>
            </w:pPr>
            <w:proofErr w:type="spellStart"/>
            <w:r w:rsidRPr="00E616AA">
              <w:rPr>
                <w:rFonts w:ascii="Times New Roman" w:eastAsia="Noto Sans CJK SC" w:hAnsi="Times New Roman"/>
                <w:b/>
                <w:color w:val="000000"/>
                <w:sz w:val="18"/>
                <w:lang w:val="uk-UA"/>
              </w:rPr>
              <w:t>Підгузники</w:t>
            </w:r>
            <w:proofErr w:type="spellEnd"/>
            <w:r w:rsidRPr="00E616AA">
              <w:rPr>
                <w:rFonts w:ascii="Times New Roman" w:eastAsia="Noto Sans CJK SC" w:hAnsi="Times New Roman"/>
                <w:b/>
                <w:color w:val="000000"/>
                <w:sz w:val="18"/>
                <w:lang w:val="uk-UA"/>
              </w:rPr>
              <w:t xml:space="preserve"> для дорослих, розмір Х</w:t>
            </w:r>
            <w:r w:rsidRPr="00E616AA">
              <w:rPr>
                <w:rFonts w:ascii="Times New Roman" w:eastAsia="Noto Sans CJK SC" w:hAnsi="Times New Roman"/>
                <w:b/>
                <w:color w:val="000000"/>
                <w:sz w:val="18"/>
                <w:lang w:val="en-US"/>
              </w:rPr>
              <w:t>L</w:t>
            </w:r>
            <w:r>
              <w:rPr>
                <w:rFonts w:ascii="Times New Roman" w:eastAsia="Noto Sans CJK SC" w:hAnsi="Times New Roman"/>
                <w:b/>
                <w:color w:val="000000"/>
                <w:sz w:val="18"/>
              </w:rPr>
              <w:t xml:space="preserve"> 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Pr="00E616AA" w:rsidRDefault="004F3E76" w:rsidP="00584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highlight w:val="yellow"/>
                <w:lang w:val="uk-UA"/>
              </w:rPr>
            </w:pPr>
            <w:r w:rsidRPr="003575B0">
              <w:rPr>
                <w:rFonts w:ascii="Times New Roman" w:hAnsi="Times New Roman"/>
                <w:sz w:val="18"/>
                <w:lang w:val="uk-U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Pr="00E616AA" w:rsidRDefault="004F3E76" w:rsidP="00584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proofErr w:type="spellStart"/>
            <w:r w:rsidRPr="00E616AA">
              <w:rPr>
                <w:rFonts w:ascii="Times New Roman" w:hAnsi="Times New Roman"/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Pr="00E616AA" w:rsidRDefault="004F3E76" w:rsidP="00584442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 w:rsidRPr="00E616AA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E616AA">
              <w:rPr>
                <w:rFonts w:ascii="Times New Roman" w:hAnsi="Times New Roman"/>
                <w:sz w:val="18"/>
              </w:rPr>
              <w:t>ідгузники</w:t>
            </w:r>
            <w:proofErr w:type="spellEnd"/>
            <w:r w:rsidRPr="00E616AA">
              <w:rPr>
                <w:rFonts w:ascii="Times New Roman" w:hAnsi="Times New Roman"/>
                <w:sz w:val="18"/>
              </w:rPr>
              <w:t xml:space="preserve"> для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дорослих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призначені</w:t>
            </w:r>
            <w:proofErr w:type="spellEnd"/>
            <w:r w:rsidRPr="00E616AA">
              <w:rPr>
                <w:rFonts w:ascii="Times New Roman" w:hAnsi="Times New Roman"/>
                <w:sz w:val="18"/>
              </w:rPr>
              <w:t xml:space="preserve"> для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r w:rsidRPr="00E616AA">
              <w:rPr>
                <w:rFonts w:ascii="Times New Roman" w:hAnsi="Times New Roman"/>
                <w:sz w:val="18"/>
              </w:rPr>
              <w:t xml:space="preserve">у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випадку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нездатності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контролювати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процеси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сечовиділення</w:t>
            </w:r>
            <w:proofErr w:type="spellEnd"/>
            <w:r w:rsidRPr="00E616AA"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захисту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постільної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білизни</w:t>
            </w:r>
            <w:proofErr w:type="spellEnd"/>
            <w:r w:rsidRPr="00E616AA"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матраців</w:t>
            </w:r>
            <w:proofErr w:type="spellEnd"/>
            <w:r w:rsidRPr="00E616AA">
              <w:rPr>
                <w:rFonts w:ascii="Times New Roman" w:hAnsi="Times New Roman"/>
                <w:sz w:val="18"/>
              </w:rPr>
              <w:t xml:space="preserve"> та</w:t>
            </w:r>
          </w:p>
          <w:p w:rsidR="004F3E76" w:rsidRPr="00E616AA" w:rsidRDefault="004F3E76" w:rsidP="00584442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proofErr w:type="spellStart"/>
            <w:r w:rsidRPr="00E616AA">
              <w:rPr>
                <w:rFonts w:ascii="Times New Roman" w:hAnsi="Times New Roman"/>
                <w:sz w:val="18"/>
              </w:rPr>
              <w:t>Елементів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одягу</w:t>
            </w:r>
            <w:proofErr w:type="spellEnd"/>
            <w:r w:rsidRPr="00E616AA">
              <w:rPr>
                <w:rFonts w:ascii="Times New Roman" w:hAnsi="Times New Roman"/>
                <w:sz w:val="18"/>
              </w:rPr>
              <w:t xml:space="preserve">. Сфера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застосування</w:t>
            </w:r>
            <w:proofErr w:type="spellEnd"/>
            <w:r w:rsidRPr="00E616AA">
              <w:rPr>
                <w:rFonts w:ascii="Times New Roman" w:hAnsi="Times New Roman"/>
                <w:sz w:val="18"/>
              </w:rPr>
              <w:t xml:space="preserve"> –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лікувально-профілактичні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заклади</w:t>
            </w:r>
            <w:proofErr w:type="spellEnd"/>
            <w:r w:rsidRPr="00E616AA">
              <w:rPr>
                <w:rFonts w:ascii="Times New Roman" w:hAnsi="Times New Roman"/>
                <w:sz w:val="18"/>
              </w:rPr>
              <w:t xml:space="preserve"> та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індивідуальне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використання</w:t>
            </w:r>
            <w:proofErr w:type="spellEnd"/>
            <w:r w:rsidRPr="00E616AA">
              <w:rPr>
                <w:rFonts w:ascii="Times New Roman" w:hAnsi="Times New Roman"/>
                <w:sz w:val="18"/>
              </w:rPr>
              <w:t>.</w:t>
            </w:r>
          </w:p>
          <w:p w:rsidR="004F3E76" w:rsidRDefault="004F3E76" w:rsidP="0058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18"/>
              </w:rPr>
            </w:pPr>
            <w:proofErr w:type="spellStart"/>
            <w:proofErr w:type="gramStart"/>
            <w:r w:rsidRPr="00E616AA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E616AA">
              <w:rPr>
                <w:rFonts w:ascii="Times New Roman" w:hAnsi="Times New Roman"/>
                <w:sz w:val="18"/>
              </w:rPr>
              <w:t>ідгузники</w:t>
            </w:r>
            <w:proofErr w:type="spellEnd"/>
            <w:r w:rsidRPr="00E616AA">
              <w:rPr>
                <w:rFonts w:ascii="Times New Roman" w:hAnsi="Times New Roman"/>
                <w:sz w:val="18"/>
              </w:rPr>
              <w:t xml:space="preserve"> для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дорослих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призначені</w:t>
            </w:r>
            <w:proofErr w:type="spellEnd"/>
            <w:r w:rsidRPr="00E616AA">
              <w:rPr>
                <w:rFonts w:ascii="Times New Roman" w:hAnsi="Times New Roman"/>
                <w:sz w:val="18"/>
              </w:rPr>
              <w:t xml:space="preserve"> для одноразового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</w:rPr>
              <w:t>використання</w:t>
            </w:r>
            <w:proofErr w:type="spellEnd"/>
            <w:r w:rsidRPr="00E616AA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Зовнішня</w:t>
            </w:r>
            <w:proofErr w:type="spellEnd"/>
            <w:r>
              <w:rPr>
                <w:rFonts w:ascii="Times New Roman" w:eastAsia="TimesNew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поверхня</w:t>
            </w:r>
            <w:proofErr w:type="spellEnd"/>
            <w:r>
              <w:rPr>
                <w:rFonts w:ascii="Times New Roman" w:eastAsia="TimesNew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виробу</w:t>
            </w:r>
            <w:proofErr w:type="spellEnd"/>
            <w:r>
              <w:rPr>
                <w:rFonts w:ascii="Times New Roman" w:eastAsia="TimesNew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вологонепроникна</w:t>
            </w:r>
            <w:proofErr w:type="spellEnd"/>
            <w:r w:rsidRPr="00E616AA">
              <w:rPr>
                <w:rFonts w:ascii="Times New Roman" w:eastAsia="TimesNewRoman" w:hAnsi="Times New Roman"/>
                <w:sz w:val="18"/>
              </w:rPr>
              <w:t xml:space="preserve"> та «</w:t>
            </w: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дихаюча</w:t>
            </w:r>
            <w:proofErr w:type="spellEnd"/>
            <w:r w:rsidRPr="00E616AA">
              <w:rPr>
                <w:rFonts w:ascii="Times New Roman" w:eastAsia="TimesNewRoman" w:hAnsi="Times New Roman"/>
                <w:sz w:val="18"/>
              </w:rPr>
              <w:t xml:space="preserve">», </w:t>
            </w: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Наявність</w:t>
            </w:r>
            <w:proofErr w:type="spellEnd"/>
            <w:r w:rsidRPr="00E616AA">
              <w:rPr>
                <w:rFonts w:ascii="Times New Roman" w:eastAsia="TimesNewRoman" w:hAnsi="Times New Roman"/>
                <w:sz w:val="18"/>
              </w:rPr>
              <w:t xml:space="preserve"> широкого </w:t>
            </w: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еластичного</w:t>
            </w:r>
            <w:proofErr w:type="spellEnd"/>
            <w:r>
              <w:rPr>
                <w:rFonts w:ascii="Times New Roman" w:eastAsia="TimesNewRoman" w:hAnsi="Times New Roman"/>
                <w:sz w:val="18"/>
              </w:rPr>
              <w:t xml:space="preserve"> поясу, </w:t>
            </w:r>
          </w:p>
          <w:p w:rsidR="004F3E76" w:rsidRPr="005E5DFF" w:rsidRDefault="004F3E76" w:rsidP="0058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18"/>
              </w:rPr>
            </w:pP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Наявність</w:t>
            </w:r>
            <w:proofErr w:type="spellEnd"/>
            <w:r>
              <w:rPr>
                <w:rFonts w:ascii="Times New Roman" w:eastAsia="TimesNew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індикатору</w:t>
            </w:r>
            <w:proofErr w:type="spellEnd"/>
            <w:r>
              <w:rPr>
                <w:rFonts w:ascii="Times New Roman" w:eastAsia="TimesNew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вологості</w:t>
            </w:r>
            <w:proofErr w:type="spellEnd"/>
            <w:r w:rsidRPr="00E616AA">
              <w:rPr>
                <w:rFonts w:ascii="Times New Roman" w:eastAsia="TimesNewRoman" w:hAnsi="Times New Roman"/>
                <w:sz w:val="18"/>
              </w:rPr>
              <w:t>/</w:t>
            </w: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наповнення</w:t>
            </w:r>
            <w:proofErr w:type="spellEnd"/>
            <w:r>
              <w:rPr>
                <w:rFonts w:ascii="Times New Roman" w:eastAsia="TimesNewRoman" w:hAnsi="Times New Roman"/>
                <w:sz w:val="18"/>
              </w:rPr>
              <w:t xml:space="preserve">. </w:t>
            </w:r>
          </w:p>
          <w:p w:rsidR="004F3E76" w:rsidRDefault="004F3E76" w:rsidP="005844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  <w:r w:rsidRPr="00E616AA">
              <w:rPr>
                <w:rFonts w:ascii="Times New Roman" w:hAnsi="Times New Roman"/>
                <w:sz w:val="18"/>
                <w:lang w:val="uk-UA"/>
              </w:rPr>
              <w:t>Кількість виробів в споживчому пакуванні, шт. – 15.</w:t>
            </w:r>
          </w:p>
          <w:p w:rsidR="004F3E76" w:rsidRPr="00E616AA" w:rsidRDefault="004F3E76" w:rsidP="005844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  <w:r w:rsidRPr="00E616AA">
              <w:rPr>
                <w:rFonts w:ascii="Times New Roman" w:hAnsi="Times New Roman"/>
                <w:sz w:val="18"/>
                <w:lang w:val="uk-UA"/>
              </w:rPr>
              <w:t>Вага: 110±3 г;</w:t>
            </w:r>
          </w:p>
          <w:p w:rsidR="004F3E76" w:rsidRPr="00E616AA" w:rsidRDefault="004F3E76" w:rsidP="00584442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18"/>
              </w:rPr>
            </w:pPr>
            <w:r w:rsidRPr="00E616AA">
              <w:rPr>
                <w:rFonts w:ascii="Times New Roman" w:hAnsi="Times New Roman"/>
                <w:sz w:val="18"/>
                <w:lang w:val="uk-UA"/>
              </w:rPr>
              <w:t xml:space="preserve">Розмір виробу (ширина/довжина): </w:t>
            </w:r>
            <w:r w:rsidRPr="00E616AA">
              <w:rPr>
                <w:rFonts w:ascii="Times New Roman" w:eastAsia="TimesNewRoman" w:hAnsi="Times New Roman"/>
                <w:sz w:val="18"/>
              </w:rPr>
              <w:t xml:space="preserve"> 84 (±) 2 × 103 (±) 2см;</w:t>
            </w:r>
          </w:p>
          <w:p w:rsidR="004F3E76" w:rsidRPr="00E616AA" w:rsidRDefault="004F3E76" w:rsidP="0058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18"/>
              </w:rPr>
            </w:pP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Матеріал</w:t>
            </w:r>
            <w:proofErr w:type="spellEnd"/>
            <w:r w:rsidRPr="00E616AA">
              <w:rPr>
                <w:rFonts w:ascii="Times New Roman" w:eastAsia="TimesNewRoman" w:hAnsi="Times New Roman"/>
                <w:sz w:val="18"/>
              </w:rPr>
              <w:t xml:space="preserve"> </w:t>
            </w: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з</w:t>
            </w:r>
            <w:proofErr w:type="spellEnd"/>
            <w:r w:rsidRPr="00E616AA">
              <w:rPr>
                <w:rFonts w:ascii="Times New Roman" w:eastAsia="TimesNewRoman" w:hAnsi="Times New Roman"/>
                <w:sz w:val="18"/>
              </w:rPr>
              <w:t xml:space="preserve"> </w:t>
            </w: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якого</w:t>
            </w:r>
            <w:proofErr w:type="spellEnd"/>
            <w:r>
              <w:rPr>
                <w:rFonts w:ascii="Times New Roman" w:eastAsia="TimesNew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виготовлений</w:t>
            </w:r>
            <w:proofErr w:type="spellEnd"/>
            <w:r>
              <w:rPr>
                <w:rFonts w:ascii="Times New Roman" w:eastAsia="TimesNew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зовнішній</w:t>
            </w:r>
            <w:proofErr w:type="spellEnd"/>
            <w:r w:rsidRPr="00E616AA">
              <w:rPr>
                <w:rFonts w:ascii="Times New Roman" w:eastAsia="TimesNewRoman" w:hAnsi="Times New Roman"/>
                <w:sz w:val="18"/>
              </w:rPr>
              <w:t xml:space="preserve"> шар </w:t>
            </w: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виробу</w:t>
            </w:r>
            <w:proofErr w:type="spellEnd"/>
            <w:proofErr w:type="gramStart"/>
            <w:r w:rsidRPr="00E616AA">
              <w:rPr>
                <w:rFonts w:ascii="Times New Roman" w:eastAsia="TimesNewRoman" w:hAnsi="Times New Roman"/>
                <w:sz w:val="18"/>
              </w:rPr>
              <w:t xml:space="preserve"> :</w:t>
            </w:r>
            <w:proofErr w:type="gramEnd"/>
            <w:r w:rsidRPr="00E616AA">
              <w:rPr>
                <w:rFonts w:ascii="Times New Roman" w:eastAsia="TimesNewRoman" w:hAnsi="Times New Roman"/>
                <w:sz w:val="18"/>
              </w:rPr>
              <w:t xml:space="preserve"> SS (</w:t>
            </w: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спанбонд</w:t>
            </w:r>
            <w:proofErr w:type="spellEnd"/>
            <w:r w:rsidRPr="00E616AA">
              <w:rPr>
                <w:rFonts w:ascii="Times New Roman" w:eastAsia="TimesNewRoman" w:hAnsi="Times New Roman"/>
                <w:sz w:val="18"/>
              </w:rPr>
              <w:t>);</w:t>
            </w:r>
          </w:p>
          <w:p w:rsidR="004F3E76" w:rsidRPr="00E616AA" w:rsidRDefault="004F3E76" w:rsidP="0058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18"/>
              </w:rPr>
            </w:pPr>
            <w:proofErr w:type="spellStart"/>
            <w:proofErr w:type="gramStart"/>
            <w:r w:rsidRPr="00E616AA">
              <w:rPr>
                <w:rFonts w:ascii="Times New Roman" w:eastAsia="TimesNewRoman" w:hAnsi="Times New Roman"/>
                <w:sz w:val="18"/>
              </w:rPr>
              <w:t>Матер</w:t>
            </w:r>
            <w:proofErr w:type="gramEnd"/>
            <w:r w:rsidRPr="00E616AA">
              <w:rPr>
                <w:rFonts w:ascii="Times New Roman" w:eastAsia="TimesNewRoman" w:hAnsi="Times New Roman"/>
                <w:sz w:val="18"/>
              </w:rPr>
              <w:t>іал</w:t>
            </w:r>
            <w:proofErr w:type="spellEnd"/>
            <w:r>
              <w:rPr>
                <w:rFonts w:ascii="Times New Roman" w:eastAsia="TimesNew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поглинаючої</w:t>
            </w:r>
            <w:proofErr w:type="spellEnd"/>
            <w:r w:rsidRPr="00E616AA">
              <w:rPr>
                <w:rFonts w:ascii="Times New Roman" w:eastAsia="TimesNewRoman" w:hAnsi="Times New Roman"/>
                <w:sz w:val="18"/>
              </w:rPr>
              <w:t xml:space="preserve"> подушечки: </w:t>
            </w: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комбінований</w:t>
            </w:r>
            <w:proofErr w:type="spellEnd"/>
            <w:r w:rsidRPr="00E616AA">
              <w:rPr>
                <w:rFonts w:ascii="Times New Roman" w:eastAsia="TimesNewRoman" w:hAnsi="Times New Roman"/>
                <w:sz w:val="18"/>
              </w:rPr>
              <w:t xml:space="preserve"> </w:t>
            </w: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з</w:t>
            </w:r>
            <w:proofErr w:type="spellEnd"/>
            <w:r w:rsidRPr="00E616AA">
              <w:rPr>
                <w:rFonts w:ascii="Times New Roman" w:eastAsia="TimesNewRoman" w:hAnsi="Times New Roman"/>
                <w:sz w:val="18"/>
              </w:rPr>
              <w:t xml:space="preserve"> </w:t>
            </w: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суперабсорбентом</w:t>
            </w:r>
            <w:proofErr w:type="spellEnd"/>
            <w:r w:rsidRPr="00E616AA">
              <w:rPr>
                <w:rFonts w:ascii="Times New Roman" w:eastAsia="TimesNewRoman" w:hAnsi="Times New Roman"/>
                <w:sz w:val="18"/>
              </w:rPr>
              <w:t>;</w:t>
            </w:r>
          </w:p>
          <w:p w:rsidR="004F3E76" w:rsidRPr="00E616AA" w:rsidRDefault="004F3E76" w:rsidP="0058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18"/>
              </w:rPr>
            </w:pP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Наявність</w:t>
            </w:r>
            <w:proofErr w:type="spellEnd"/>
            <w:r w:rsidRPr="00E616AA">
              <w:rPr>
                <w:rFonts w:ascii="Times New Roman" w:eastAsia="TimesNewRoman" w:hAnsi="Times New Roman"/>
                <w:sz w:val="18"/>
              </w:rPr>
              <w:t xml:space="preserve"> 2-го </w:t>
            </w: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шарусуперабсорбенту</w:t>
            </w:r>
            <w:proofErr w:type="spellEnd"/>
            <w:r w:rsidRPr="00E616AA">
              <w:rPr>
                <w:rFonts w:ascii="Times New Roman" w:eastAsia="TimesNewRoman" w:hAnsi="Times New Roman"/>
                <w:sz w:val="18"/>
              </w:rPr>
              <w:t>: SAP;</w:t>
            </w:r>
          </w:p>
          <w:p w:rsidR="004F3E76" w:rsidRPr="00E616AA" w:rsidRDefault="004F3E76" w:rsidP="0058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18"/>
              </w:rPr>
            </w:pPr>
            <w:r w:rsidRPr="00E616AA">
              <w:rPr>
                <w:rFonts w:ascii="Times New Roman" w:eastAsia="TimesNewRoman" w:hAnsi="Times New Roman"/>
                <w:sz w:val="18"/>
              </w:rPr>
              <w:t xml:space="preserve">Вага </w:t>
            </w: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суперабсорбенту</w:t>
            </w:r>
            <w:proofErr w:type="spellEnd"/>
            <w:r w:rsidRPr="00E616AA">
              <w:rPr>
                <w:rFonts w:ascii="Times New Roman" w:eastAsia="TimesNewRoman" w:hAnsi="Times New Roman"/>
                <w:sz w:val="18"/>
              </w:rPr>
              <w:t>: 11 г;</w:t>
            </w:r>
          </w:p>
          <w:p w:rsidR="004F3E76" w:rsidRPr="00E616AA" w:rsidRDefault="004F3E76" w:rsidP="0058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18"/>
              </w:rPr>
            </w:pP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Поглинаюча</w:t>
            </w:r>
            <w:proofErr w:type="spellEnd"/>
            <w:r>
              <w:rPr>
                <w:rFonts w:ascii="Times New Roman" w:eastAsia="TimesNewRoman" w:hAnsi="Times New Roman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здатність</w:t>
            </w:r>
            <w:proofErr w:type="spellEnd"/>
            <w:r w:rsidRPr="00E616AA">
              <w:rPr>
                <w:rFonts w:ascii="Times New Roman" w:eastAsia="TimesNewRoman" w:hAnsi="Times New Roman"/>
                <w:sz w:val="18"/>
              </w:rPr>
              <w:t>: ≥ 3800 мл;</w:t>
            </w:r>
          </w:p>
          <w:p w:rsidR="004F3E76" w:rsidRPr="00E616AA" w:rsidRDefault="004F3E76" w:rsidP="0058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18"/>
              </w:rPr>
            </w:pPr>
            <w:r w:rsidRPr="00E616AA">
              <w:rPr>
                <w:rFonts w:ascii="Times New Roman" w:eastAsia="TimesNewRoman" w:hAnsi="Times New Roman"/>
                <w:sz w:val="18"/>
              </w:rPr>
              <w:t xml:space="preserve">Обхват </w:t>
            </w:r>
            <w:proofErr w:type="spellStart"/>
            <w:r w:rsidRPr="00E616AA">
              <w:rPr>
                <w:rFonts w:ascii="Times New Roman" w:eastAsia="TimesNewRoman" w:hAnsi="Times New Roman"/>
                <w:sz w:val="18"/>
              </w:rPr>
              <w:t>талії</w:t>
            </w:r>
            <w:proofErr w:type="spellEnd"/>
            <w:r w:rsidRPr="00E616AA">
              <w:rPr>
                <w:rFonts w:ascii="Times New Roman" w:eastAsia="TimesNewRoman" w:hAnsi="Times New Roman"/>
                <w:sz w:val="18"/>
              </w:rPr>
              <w:t>: 127-165 см.</w:t>
            </w:r>
          </w:p>
          <w:p w:rsidR="004F3E76" w:rsidRPr="00E616AA" w:rsidRDefault="004F3E76" w:rsidP="00584442">
            <w:pPr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  <w:r w:rsidRPr="00E616AA">
              <w:rPr>
                <w:rFonts w:ascii="Times New Roman" w:hAnsi="Times New Roman"/>
                <w:sz w:val="18"/>
                <w:lang w:val="uk-UA"/>
              </w:rPr>
              <w:t xml:space="preserve">Повинні відповідати  ДСТУ </w:t>
            </w:r>
            <w:r w:rsidRPr="00E616AA">
              <w:rPr>
                <w:rFonts w:ascii="Times New Roman" w:hAnsi="Times New Roman"/>
                <w:sz w:val="18"/>
                <w:lang w:val="en-US"/>
              </w:rPr>
              <w:t>ENISO</w:t>
            </w:r>
            <w:r w:rsidRPr="00E616AA">
              <w:rPr>
                <w:rFonts w:ascii="Times New Roman" w:hAnsi="Times New Roman"/>
                <w:sz w:val="18"/>
                <w:lang w:val="uk-UA"/>
              </w:rPr>
              <w:t xml:space="preserve"> 13485:2018,  ДСТУ </w:t>
            </w:r>
            <w:r w:rsidRPr="00E616AA">
              <w:rPr>
                <w:rFonts w:ascii="Times New Roman" w:hAnsi="Times New Roman"/>
                <w:sz w:val="18"/>
                <w:lang w:val="en-US"/>
              </w:rPr>
              <w:lastRenderedPageBreak/>
              <w:t>ENISO</w:t>
            </w:r>
            <w:r w:rsidRPr="00E616AA">
              <w:rPr>
                <w:rFonts w:ascii="Times New Roman" w:hAnsi="Times New Roman"/>
                <w:sz w:val="18"/>
                <w:lang w:val="uk-UA"/>
              </w:rPr>
              <w:t xml:space="preserve"> 14971:2015,  ДСТУ </w:t>
            </w:r>
            <w:r w:rsidRPr="00E616AA">
              <w:rPr>
                <w:rFonts w:ascii="Times New Roman" w:hAnsi="Times New Roman"/>
                <w:sz w:val="18"/>
                <w:lang w:val="en-US"/>
              </w:rPr>
              <w:t>EN</w:t>
            </w:r>
            <w:r w:rsidRPr="00E616AA">
              <w:rPr>
                <w:rFonts w:ascii="Times New Roman" w:hAnsi="Times New Roman"/>
                <w:sz w:val="18"/>
                <w:lang w:val="uk-UA"/>
              </w:rPr>
              <w:t xml:space="preserve"> 62366:2015,  ДСТУ </w:t>
            </w:r>
            <w:r w:rsidRPr="00E616AA">
              <w:rPr>
                <w:rFonts w:ascii="Times New Roman" w:hAnsi="Times New Roman"/>
                <w:sz w:val="18"/>
                <w:lang w:val="en-US"/>
              </w:rPr>
              <w:t>ENISO</w:t>
            </w:r>
            <w:r w:rsidRPr="00E616AA">
              <w:rPr>
                <w:rFonts w:ascii="Times New Roman" w:hAnsi="Times New Roman"/>
                <w:sz w:val="18"/>
                <w:lang w:val="uk-UA"/>
              </w:rPr>
              <w:t xml:space="preserve"> 15223-1:2018,  ДСТУ </w:t>
            </w:r>
            <w:r w:rsidRPr="00E616AA">
              <w:rPr>
                <w:rFonts w:ascii="Times New Roman" w:hAnsi="Times New Roman"/>
                <w:sz w:val="18"/>
                <w:lang w:val="en-US"/>
              </w:rPr>
              <w:t>ISO</w:t>
            </w:r>
            <w:r w:rsidRPr="00E616AA">
              <w:rPr>
                <w:rFonts w:ascii="Times New Roman" w:hAnsi="Times New Roman"/>
                <w:sz w:val="18"/>
                <w:lang w:val="uk-UA"/>
              </w:rPr>
              <w:t xml:space="preserve"> 11948-1-2</w:t>
            </w:r>
            <w:r>
              <w:rPr>
                <w:rFonts w:ascii="Times New Roman" w:hAnsi="Times New Roman"/>
                <w:sz w:val="18"/>
                <w:lang w:val="uk-UA"/>
              </w:rPr>
              <w:t>002.</w:t>
            </w:r>
          </w:p>
          <w:p w:rsidR="004F3E76" w:rsidRPr="00B6263B" w:rsidRDefault="004F3E76" w:rsidP="00584442">
            <w:pPr>
              <w:spacing w:after="0"/>
              <w:rPr>
                <w:rFonts w:ascii="Times New Roman" w:eastAsia="Times New Roman" w:hAnsi="Times New Roman"/>
                <w:sz w:val="18"/>
                <w:shd w:val="clear" w:color="auto" w:fill="FDFEFD"/>
              </w:rPr>
            </w:pPr>
            <w:r w:rsidRPr="00E616AA">
              <w:rPr>
                <w:rFonts w:ascii="Times New Roman" w:eastAsia="Times New Roman" w:hAnsi="Times New Roman"/>
                <w:sz w:val="18"/>
                <w:shd w:val="clear" w:color="auto" w:fill="FDFEFD"/>
                <w:lang w:val="uk-UA"/>
              </w:rPr>
              <w:t xml:space="preserve">Учасник повинен надати у складі тендерної пропозиції наступні документи, що підтверджують відповідність товару </w:t>
            </w:r>
            <w:proofErr w:type="spellStart"/>
            <w:r w:rsidRPr="00E616AA">
              <w:rPr>
                <w:rFonts w:ascii="Times New Roman" w:eastAsia="Times New Roman" w:hAnsi="Times New Roman"/>
                <w:sz w:val="18"/>
                <w:shd w:val="clear" w:color="auto" w:fill="FDFEFD"/>
                <w:lang w:val="uk-UA"/>
              </w:rPr>
              <w:t>медико-технічним</w:t>
            </w:r>
            <w:proofErr w:type="spellEnd"/>
            <w:r w:rsidRPr="00E616AA">
              <w:rPr>
                <w:rFonts w:ascii="Times New Roman" w:eastAsia="Times New Roman" w:hAnsi="Times New Roman"/>
                <w:sz w:val="18"/>
                <w:shd w:val="clear" w:color="auto" w:fill="FDFEFD"/>
                <w:lang w:val="uk-UA"/>
              </w:rPr>
              <w:t xml:space="preserve"> вимогам Замовника</w:t>
            </w:r>
            <w:r w:rsidRPr="00B6263B">
              <w:rPr>
                <w:rFonts w:ascii="Times New Roman" w:eastAsia="Times New Roman" w:hAnsi="Times New Roman"/>
                <w:sz w:val="18"/>
                <w:shd w:val="clear" w:color="auto" w:fill="FDFEFD"/>
                <w:lang w:val="uk-UA"/>
              </w:rPr>
              <w:t>:</w:t>
            </w:r>
          </w:p>
          <w:p w:rsidR="004F3E76" w:rsidRPr="00E616AA" w:rsidRDefault="004F3E76" w:rsidP="004F3E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color w:val="222222"/>
                <w:sz w:val="18"/>
                <w:lang w:eastAsia="ru-RU"/>
              </w:rPr>
            </w:pPr>
            <w:proofErr w:type="spellStart"/>
            <w:r w:rsidRPr="00E616AA">
              <w:rPr>
                <w:color w:val="222222"/>
                <w:sz w:val="18"/>
                <w:lang w:eastAsia="ru-RU"/>
              </w:rPr>
              <w:t>Сертифікат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якості</w:t>
            </w:r>
            <w:proofErr w:type="spellEnd"/>
          </w:p>
          <w:p w:rsidR="004F3E76" w:rsidRPr="00E616AA" w:rsidRDefault="004F3E76" w:rsidP="004F3E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color w:val="222222"/>
                <w:sz w:val="18"/>
                <w:lang w:eastAsia="ru-RU"/>
              </w:rPr>
            </w:pPr>
            <w:proofErr w:type="spellStart"/>
            <w:r w:rsidRPr="00E616AA">
              <w:rPr>
                <w:color w:val="222222"/>
                <w:sz w:val="18"/>
                <w:lang w:eastAsia="ru-RU"/>
              </w:rPr>
              <w:t>Декларацію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про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відповідність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вимогам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Технічного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регламенту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щодо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медичних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виробів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затвердженого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Постановою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Кабінету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Міні</w:t>
            </w:r>
            <w:proofErr w:type="gramStart"/>
            <w:r w:rsidRPr="00E616AA">
              <w:rPr>
                <w:color w:val="222222"/>
                <w:sz w:val="18"/>
                <w:lang w:eastAsia="ru-RU"/>
              </w:rPr>
              <w:t>стр</w:t>
            </w:r>
            <w:proofErr w:type="gramEnd"/>
            <w:r w:rsidRPr="00E616AA">
              <w:rPr>
                <w:color w:val="222222"/>
                <w:sz w:val="18"/>
                <w:lang w:eastAsia="ru-RU"/>
              </w:rPr>
              <w:t>ів</w:t>
            </w:r>
            <w:proofErr w:type="spellEnd"/>
            <w:r w:rsidRPr="00E616AA">
              <w:rPr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E616AA">
              <w:rPr>
                <w:color w:val="222222"/>
                <w:sz w:val="18"/>
                <w:lang w:eastAsia="ru-RU"/>
              </w:rPr>
              <w:t>Укр</w:t>
            </w:r>
            <w:r>
              <w:rPr>
                <w:color w:val="222222"/>
                <w:sz w:val="18"/>
                <w:lang w:eastAsia="ru-RU"/>
              </w:rPr>
              <w:t>аїни</w:t>
            </w:r>
            <w:proofErr w:type="spellEnd"/>
            <w:r>
              <w:rPr>
                <w:color w:val="222222"/>
                <w:sz w:val="18"/>
                <w:lang w:eastAsia="ru-RU"/>
              </w:rPr>
              <w:t xml:space="preserve"> № 753 </w:t>
            </w:r>
            <w:proofErr w:type="spellStart"/>
            <w:r>
              <w:rPr>
                <w:color w:val="222222"/>
                <w:sz w:val="18"/>
                <w:lang w:eastAsia="ru-RU"/>
              </w:rPr>
              <w:t>від</w:t>
            </w:r>
            <w:proofErr w:type="spellEnd"/>
            <w:r>
              <w:rPr>
                <w:color w:val="222222"/>
                <w:sz w:val="18"/>
                <w:lang w:eastAsia="ru-RU"/>
              </w:rPr>
              <w:t xml:space="preserve"> 02 </w:t>
            </w:r>
            <w:proofErr w:type="spellStart"/>
            <w:r>
              <w:rPr>
                <w:color w:val="222222"/>
                <w:sz w:val="18"/>
                <w:lang w:eastAsia="ru-RU"/>
              </w:rPr>
              <w:t>жовтня</w:t>
            </w:r>
            <w:proofErr w:type="spellEnd"/>
            <w:r>
              <w:rPr>
                <w:color w:val="222222"/>
                <w:sz w:val="18"/>
                <w:lang w:eastAsia="ru-RU"/>
              </w:rPr>
              <w:t xml:space="preserve"> 2013 </w:t>
            </w:r>
            <w:proofErr w:type="spellStart"/>
            <w:r>
              <w:rPr>
                <w:color w:val="222222"/>
                <w:sz w:val="18"/>
                <w:lang w:eastAsia="ru-RU"/>
              </w:rPr>
              <w:t>р</w:t>
            </w:r>
            <w:proofErr w:type="spellEnd"/>
            <w:r w:rsidRPr="001879F3">
              <w:rPr>
                <w:color w:val="222222"/>
                <w:sz w:val="18"/>
                <w:lang w:eastAsia="ru-RU"/>
              </w:rPr>
              <w:t xml:space="preserve">, </w:t>
            </w:r>
            <w:r w:rsidRPr="00E616AA">
              <w:rPr>
                <w:sz w:val="18"/>
              </w:rPr>
              <w:t xml:space="preserve"> ДСТУ </w:t>
            </w:r>
            <w:r w:rsidRPr="00E616AA">
              <w:rPr>
                <w:sz w:val="18"/>
                <w:lang w:val="en-US"/>
              </w:rPr>
              <w:t>ENISO</w:t>
            </w:r>
            <w:r w:rsidRPr="00E616AA">
              <w:rPr>
                <w:sz w:val="18"/>
              </w:rPr>
              <w:t xml:space="preserve"> 13485:2018,  ДСТУ </w:t>
            </w:r>
            <w:r w:rsidRPr="00E616AA">
              <w:rPr>
                <w:sz w:val="18"/>
                <w:lang w:val="en-US"/>
              </w:rPr>
              <w:t>ENISO</w:t>
            </w:r>
            <w:r w:rsidRPr="00E616AA">
              <w:rPr>
                <w:sz w:val="18"/>
              </w:rPr>
              <w:t xml:space="preserve"> 14971:2015,  ДСТУ </w:t>
            </w:r>
            <w:r w:rsidRPr="00E616AA">
              <w:rPr>
                <w:sz w:val="18"/>
                <w:lang w:val="en-US"/>
              </w:rPr>
              <w:t>EN</w:t>
            </w:r>
            <w:r w:rsidRPr="00E616AA">
              <w:rPr>
                <w:sz w:val="18"/>
              </w:rPr>
              <w:t xml:space="preserve"> 62366:2015,  ДСТУ </w:t>
            </w:r>
            <w:r w:rsidRPr="00E616AA">
              <w:rPr>
                <w:sz w:val="18"/>
                <w:lang w:val="en-US"/>
              </w:rPr>
              <w:t>ENISO</w:t>
            </w:r>
            <w:r w:rsidRPr="00E616AA">
              <w:rPr>
                <w:sz w:val="18"/>
              </w:rPr>
              <w:t xml:space="preserve"> 15223-1:2018,  ДСТУ </w:t>
            </w:r>
            <w:r w:rsidRPr="00E616AA">
              <w:rPr>
                <w:sz w:val="18"/>
                <w:lang w:val="en-US"/>
              </w:rPr>
              <w:t>ISO</w:t>
            </w:r>
            <w:r w:rsidRPr="00E616AA">
              <w:rPr>
                <w:sz w:val="18"/>
              </w:rPr>
              <w:t xml:space="preserve"> 11948-1-2002</w:t>
            </w:r>
          </w:p>
          <w:p w:rsidR="004F3E76" w:rsidRPr="00E616AA" w:rsidRDefault="004F3E76" w:rsidP="004F3E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both"/>
              <w:rPr>
                <w:bCs/>
                <w:color w:val="000000"/>
                <w:sz w:val="18"/>
              </w:rPr>
            </w:pPr>
            <w:proofErr w:type="spellStart"/>
            <w:r w:rsidRPr="00672857">
              <w:rPr>
                <w:bCs/>
                <w:sz w:val="18"/>
              </w:rPr>
              <w:t>оригінал</w:t>
            </w:r>
            <w:proofErr w:type="spellEnd"/>
            <w:r w:rsidRPr="00672857">
              <w:rPr>
                <w:bCs/>
                <w:sz w:val="18"/>
              </w:rPr>
              <w:t xml:space="preserve"> </w:t>
            </w:r>
            <w:proofErr w:type="spellStart"/>
            <w:r w:rsidRPr="00672857">
              <w:rPr>
                <w:bCs/>
                <w:sz w:val="18"/>
              </w:rPr>
              <w:t>гарантійного</w:t>
            </w:r>
            <w:proofErr w:type="spellEnd"/>
            <w:r w:rsidRPr="00672857">
              <w:rPr>
                <w:bCs/>
                <w:sz w:val="18"/>
              </w:rPr>
              <w:t xml:space="preserve"> листа </w:t>
            </w:r>
            <w:proofErr w:type="spellStart"/>
            <w:r w:rsidRPr="00672857">
              <w:rPr>
                <w:bCs/>
                <w:sz w:val="18"/>
              </w:rPr>
              <w:t>виробник</w:t>
            </w:r>
            <w:proofErr w:type="gramStart"/>
            <w:r w:rsidRPr="00672857">
              <w:rPr>
                <w:bCs/>
                <w:sz w:val="18"/>
              </w:rPr>
              <w:t>а</w:t>
            </w:r>
            <w:proofErr w:type="spellEnd"/>
            <w:r w:rsidRPr="00672857">
              <w:rPr>
                <w:bCs/>
                <w:sz w:val="18"/>
              </w:rPr>
              <w:t>(</w:t>
            </w:r>
            <w:proofErr w:type="spellStart"/>
            <w:proofErr w:type="gramEnd"/>
            <w:r w:rsidRPr="00672857">
              <w:rPr>
                <w:bCs/>
                <w:sz w:val="18"/>
              </w:rPr>
              <w:t>ів</w:t>
            </w:r>
            <w:proofErr w:type="spellEnd"/>
            <w:r w:rsidRPr="00672857">
              <w:rPr>
                <w:bCs/>
                <w:sz w:val="18"/>
              </w:rPr>
              <w:t xml:space="preserve">) </w:t>
            </w:r>
            <w:r w:rsidRPr="00672857">
              <w:rPr>
                <w:bCs/>
                <w:color w:val="000000"/>
                <w:sz w:val="18"/>
              </w:rPr>
              <w:t>(</w:t>
            </w:r>
            <w:proofErr w:type="spellStart"/>
            <w:r w:rsidRPr="00672857">
              <w:rPr>
                <w:bCs/>
                <w:color w:val="000000"/>
                <w:sz w:val="18"/>
              </w:rPr>
              <w:t>представництв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, </w:t>
            </w:r>
            <w:proofErr w:type="spellStart"/>
            <w:r w:rsidRPr="00672857">
              <w:rPr>
                <w:bCs/>
                <w:color w:val="000000"/>
                <w:sz w:val="18"/>
              </w:rPr>
              <w:t>філії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</w:rPr>
              <w:t>виробника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, </w:t>
            </w:r>
            <w:proofErr w:type="spellStart"/>
            <w:r w:rsidRPr="00672857">
              <w:rPr>
                <w:bCs/>
                <w:color w:val="000000"/>
                <w:sz w:val="18"/>
              </w:rPr>
              <w:t>заявника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- </w:t>
            </w:r>
            <w:proofErr w:type="spellStart"/>
            <w:r w:rsidRPr="00672857">
              <w:rPr>
                <w:bCs/>
                <w:color w:val="000000"/>
                <w:sz w:val="18"/>
              </w:rPr>
              <w:t>якщо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</w:rPr>
              <w:t>їх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</w:rPr>
              <w:t>відповідні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</w:rPr>
              <w:t>повноваження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</w:rPr>
              <w:t>поширюються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на </w:t>
            </w:r>
            <w:proofErr w:type="spellStart"/>
            <w:r w:rsidRPr="00672857">
              <w:rPr>
                <w:bCs/>
                <w:color w:val="000000"/>
                <w:sz w:val="18"/>
              </w:rPr>
              <w:t>територію</w:t>
            </w:r>
            <w:proofErr w:type="spellEnd"/>
            <w:r w:rsidRPr="00672857">
              <w:rPr>
                <w:bCs/>
                <w:color w:val="000000"/>
                <w:sz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України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857">
              <w:rPr>
                <w:color w:val="000000"/>
                <w:sz w:val="18"/>
                <w:szCs w:val="18"/>
              </w:rPr>
              <w:t>або</w:t>
            </w:r>
            <w:proofErr w:type="spellEnd"/>
            <w:r w:rsidRPr="0067285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857">
              <w:rPr>
                <w:color w:val="000000"/>
                <w:sz w:val="18"/>
                <w:szCs w:val="18"/>
              </w:rPr>
              <w:t>представника</w:t>
            </w:r>
            <w:proofErr w:type="spellEnd"/>
            <w:r w:rsidRPr="00672857">
              <w:rPr>
                <w:color w:val="000000"/>
                <w:sz w:val="18"/>
                <w:szCs w:val="18"/>
              </w:rPr>
              <w:t xml:space="preserve">, дилера, </w:t>
            </w:r>
            <w:proofErr w:type="spellStart"/>
            <w:r w:rsidRPr="00672857">
              <w:rPr>
                <w:color w:val="000000"/>
                <w:sz w:val="18"/>
                <w:szCs w:val="18"/>
              </w:rPr>
              <w:t>дистриб'ютора</w:t>
            </w:r>
            <w:proofErr w:type="spellEnd"/>
            <w:r w:rsidRPr="0067285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857">
              <w:rPr>
                <w:color w:val="000000"/>
                <w:sz w:val="18"/>
                <w:szCs w:val="18"/>
              </w:rPr>
              <w:t>уповноваженого</w:t>
            </w:r>
            <w:proofErr w:type="spellEnd"/>
            <w:r w:rsidRPr="00672857"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672857">
              <w:rPr>
                <w:color w:val="000000"/>
                <w:sz w:val="18"/>
                <w:szCs w:val="18"/>
              </w:rPr>
              <w:t>це</w:t>
            </w:r>
            <w:proofErr w:type="spellEnd"/>
            <w:r w:rsidRPr="0067285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857">
              <w:rPr>
                <w:color w:val="000000"/>
                <w:sz w:val="18"/>
                <w:szCs w:val="18"/>
              </w:rPr>
              <w:t>виробником</w:t>
            </w:r>
            <w:proofErr w:type="spellEnd"/>
            <w:r w:rsidRPr="00672857">
              <w:rPr>
                <w:color w:val="000000"/>
                <w:sz w:val="18"/>
                <w:szCs w:val="18"/>
              </w:rPr>
              <w:t>)</w:t>
            </w:r>
            <w:r w:rsidRPr="00672857">
              <w:rPr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Гарантійний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лист повинен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включати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назву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замовника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учасника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назву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предмету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закупі</w:t>
            </w:r>
            <w:proofErr w:type="gramStart"/>
            <w:r w:rsidRPr="00672857">
              <w:rPr>
                <w:bCs/>
                <w:color w:val="000000"/>
                <w:sz w:val="18"/>
                <w:szCs w:val="18"/>
              </w:rPr>
              <w:t>вл</w:t>
            </w:r>
            <w:proofErr w:type="gramEnd"/>
            <w:r w:rsidRPr="00672857">
              <w:rPr>
                <w:bCs/>
                <w:color w:val="000000"/>
                <w:sz w:val="18"/>
                <w:szCs w:val="18"/>
              </w:rPr>
              <w:t>і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згідно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оголошення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, номер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закупівлі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672857">
              <w:rPr>
                <w:bCs/>
                <w:color w:val="000000"/>
                <w:sz w:val="18"/>
                <w:szCs w:val="18"/>
              </w:rPr>
              <w:t>системі</w:t>
            </w:r>
            <w:proofErr w:type="spellEnd"/>
            <w:r w:rsidRPr="00672857">
              <w:rPr>
                <w:bCs/>
                <w:color w:val="000000"/>
                <w:sz w:val="18"/>
                <w:szCs w:val="18"/>
              </w:rPr>
              <w:t xml:space="preserve"> PROZORRO.</w:t>
            </w:r>
          </w:p>
        </w:tc>
      </w:tr>
      <w:tr w:rsidR="004F3E76" w:rsidRPr="00E616AA" w:rsidTr="00584442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Pr="00E616AA" w:rsidRDefault="004F3E76" w:rsidP="00584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E616AA">
              <w:rPr>
                <w:rFonts w:ascii="Times New Roman" w:hAnsi="Times New Roman"/>
                <w:sz w:val="18"/>
                <w:lang w:val="uk-UA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Pr="00E616AA" w:rsidRDefault="004F3E76" w:rsidP="0058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ans CJK SC" w:hAnsi="Times New Roman"/>
                <w:b/>
                <w:color w:val="000000"/>
                <w:sz w:val="18"/>
                <w:lang w:val="uk-UA"/>
              </w:rPr>
            </w:pPr>
            <w:proofErr w:type="spellStart"/>
            <w:r w:rsidRPr="00E616AA">
              <w:rPr>
                <w:rFonts w:ascii="Times New Roman" w:eastAsia="Noto Sans CJK SC" w:hAnsi="Times New Roman"/>
                <w:b/>
                <w:color w:val="000000"/>
                <w:sz w:val="18"/>
                <w:lang w:val="uk-UA"/>
              </w:rPr>
              <w:t>Підгузники</w:t>
            </w:r>
            <w:proofErr w:type="spellEnd"/>
            <w:r w:rsidRPr="00E616AA">
              <w:rPr>
                <w:rFonts w:ascii="Times New Roman" w:eastAsia="Noto Sans CJK SC" w:hAnsi="Times New Roman"/>
                <w:b/>
                <w:color w:val="000000"/>
                <w:sz w:val="18"/>
                <w:lang w:val="uk-UA"/>
              </w:rPr>
              <w:t xml:space="preserve"> дитячі 5 (11-25 кг) №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Pr="00E616AA" w:rsidRDefault="004F3E76" w:rsidP="00584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highlight w:val="yellow"/>
                <w:lang w:val="uk-UA"/>
              </w:rPr>
            </w:pPr>
            <w:r w:rsidRPr="003575B0">
              <w:rPr>
                <w:rFonts w:ascii="Times New Roman" w:hAnsi="Times New Roman"/>
                <w:sz w:val="18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Pr="00E616AA" w:rsidRDefault="004F3E76" w:rsidP="00584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proofErr w:type="spellStart"/>
            <w:r w:rsidRPr="00E616AA">
              <w:rPr>
                <w:rFonts w:ascii="Times New Roman" w:hAnsi="Times New Roman"/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76" w:rsidRPr="00E616AA" w:rsidRDefault="004F3E76" w:rsidP="0058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П</w:t>
            </w:r>
            <w:r w:rsidRPr="00E616AA">
              <w:rPr>
                <w:rFonts w:ascii="Times New Roman" w:hAnsi="Times New Roman"/>
                <w:sz w:val="18"/>
                <w:lang w:val="uk-UA"/>
              </w:rPr>
              <w:t xml:space="preserve">ідгузки 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дитячі </w:t>
            </w:r>
            <w:r w:rsidRPr="00E616AA">
              <w:rPr>
                <w:rFonts w:ascii="Times New Roman" w:hAnsi="Times New Roman"/>
                <w:sz w:val="18"/>
                <w:lang w:val="uk-UA"/>
              </w:rPr>
              <w:t>виготовлені</w:t>
            </w:r>
            <w:r w:rsidRPr="00E616AA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з </w:t>
            </w:r>
            <w:proofErr w:type="spellStart"/>
            <w:r w:rsidRPr="00E616AA">
              <w:rPr>
                <w:rFonts w:ascii="Times New Roman" w:hAnsi="Times New Roman"/>
                <w:color w:val="000000"/>
                <w:sz w:val="18"/>
                <w:lang w:val="uk-UA"/>
              </w:rPr>
              <w:t>гіпоалергенних</w:t>
            </w:r>
            <w:proofErr w:type="spellEnd"/>
            <w:r w:rsidRPr="00E616AA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матеріалів; підгузки мають анатомічну форму; мають багаторазові широкі липучки; внутрішня поверхня виготовлена з нетканого м’якого гідрофільного та проникного матеріалу; подвійний волого поглинаючий шар із </w:t>
            </w:r>
            <w:proofErr w:type="spellStart"/>
            <w:r w:rsidRPr="00E616AA">
              <w:rPr>
                <w:rFonts w:ascii="Times New Roman" w:hAnsi="Times New Roman"/>
                <w:color w:val="000000"/>
                <w:sz w:val="18"/>
                <w:lang w:val="uk-UA"/>
              </w:rPr>
              <w:t>супер</w:t>
            </w:r>
            <w:proofErr w:type="spellEnd"/>
            <w:r w:rsidRPr="00E616AA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абсорбентом; мають високі вологонепроникні бар’єри по бокам підгузка для попередження протікання; містять систему нейтралізації запаху; мають інформаційний індикатор волого поглинання; еластичні елементи не містять латексу. </w:t>
            </w:r>
            <w:r>
              <w:rPr>
                <w:rFonts w:ascii="Times New Roman" w:hAnsi="Times New Roman"/>
                <w:color w:val="000000"/>
                <w:sz w:val="18"/>
              </w:rPr>
              <w:t>Вага, кг -11-25 кг</w:t>
            </w:r>
            <w:r w:rsidRPr="00E616AA">
              <w:rPr>
                <w:rFonts w:ascii="Times New Roman" w:hAnsi="Times New Roman"/>
                <w:color w:val="000000"/>
                <w:sz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розмі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5</w:t>
            </w:r>
            <w:r w:rsidRPr="00E616AA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; </w:t>
            </w:r>
            <w:proofErr w:type="spellStart"/>
            <w:r w:rsidRPr="00E616AA">
              <w:rPr>
                <w:rFonts w:ascii="Times New Roman" w:hAnsi="Times New Roman"/>
                <w:color w:val="000000"/>
                <w:sz w:val="18"/>
              </w:rPr>
              <w:t>повне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color w:val="000000"/>
                <w:sz w:val="18"/>
              </w:rPr>
              <w:t>вологопоглинання</w:t>
            </w:r>
            <w:proofErr w:type="spellEnd"/>
            <w:r w:rsidRPr="00E616AA">
              <w:rPr>
                <w:rFonts w:ascii="Times New Roman" w:hAnsi="Times New Roman"/>
                <w:color w:val="000000"/>
                <w:sz w:val="18"/>
              </w:rPr>
              <w:t xml:space="preserve"> , г – не </w:t>
            </w:r>
            <w:proofErr w:type="spellStart"/>
            <w:r w:rsidRPr="00E616AA">
              <w:rPr>
                <w:rFonts w:ascii="Times New Roman" w:hAnsi="Times New Roman"/>
                <w:color w:val="000000"/>
                <w:sz w:val="18"/>
              </w:rPr>
              <w:t>менше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color w:val="000000"/>
                <w:sz w:val="18"/>
              </w:rPr>
              <w:t>ніж</w:t>
            </w:r>
            <w:proofErr w:type="spellEnd"/>
            <w:r w:rsidRPr="00E616AA">
              <w:rPr>
                <w:rFonts w:ascii="Times New Roman" w:hAnsi="Times New Roman"/>
                <w:color w:val="000000"/>
                <w:sz w:val="18"/>
              </w:rPr>
              <w:t xml:space="preserve"> 280; </w:t>
            </w:r>
            <w:proofErr w:type="spellStart"/>
            <w:r w:rsidRPr="00E616AA">
              <w:rPr>
                <w:rFonts w:ascii="Times New Roman" w:hAnsi="Times New Roman"/>
                <w:color w:val="000000"/>
                <w:sz w:val="18"/>
              </w:rPr>
              <w:t>зворотня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аб</w:t>
            </w:r>
            <w:r w:rsidRPr="00E616AA">
              <w:rPr>
                <w:rFonts w:ascii="Times New Roman" w:hAnsi="Times New Roman"/>
                <w:color w:val="000000"/>
                <w:sz w:val="18"/>
              </w:rPr>
              <w:t>сорбція</w:t>
            </w:r>
            <w:proofErr w:type="spellEnd"/>
            <w:r w:rsidRPr="00E616AA">
              <w:rPr>
                <w:rFonts w:ascii="Times New Roman" w:hAnsi="Times New Roman"/>
                <w:color w:val="000000"/>
                <w:sz w:val="18"/>
              </w:rPr>
              <w:t xml:space="preserve">, г – не </w:t>
            </w:r>
            <w:proofErr w:type="spellStart"/>
            <w:r w:rsidRPr="00E616AA">
              <w:rPr>
                <w:rFonts w:ascii="Times New Roman" w:hAnsi="Times New Roman"/>
                <w:color w:val="000000"/>
                <w:sz w:val="18"/>
              </w:rPr>
              <w:t>більше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color w:val="000000"/>
                <w:sz w:val="18"/>
              </w:rPr>
              <w:t>ніж</w:t>
            </w:r>
            <w:proofErr w:type="spellEnd"/>
            <w:r w:rsidRPr="00E616AA">
              <w:rPr>
                <w:rFonts w:ascii="Times New Roman" w:hAnsi="Times New Roman"/>
                <w:color w:val="000000"/>
                <w:sz w:val="18"/>
              </w:rPr>
              <w:t xml:space="preserve"> 16,0; час </w:t>
            </w:r>
            <w:proofErr w:type="spellStart"/>
            <w:r w:rsidRPr="00E616AA">
              <w:rPr>
                <w:rFonts w:ascii="Times New Roman" w:hAnsi="Times New Roman"/>
                <w:color w:val="000000"/>
                <w:sz w:val="18"/>
              </w:rPr>
              <w:t>поглинання</w:t>
            </w:r>
            <w:proofErr w:type="spellEnd"/>
            <w:r w:rsidRPr="00E616AA">
              <w:rPr>
                <w:rFonts w:ascii="Times New Roman" w:hAnsi="Times New Roman"/>
                <w:color w:val="000000"/>
                <w:sz w:val="18"/>
              </w:rPr>
              <w:t xml:space="preserve">, с- не </w:t>
            </w:r>
            <w:proofErr w:type="spellStart"/>
            <w:r w:rsidRPr="00E616AA">
              <w:rPr>
                <w:rFonts w:ascii="Times New Roman" w:hAnsi="Times New Roman"/>
                <w:color w:val="000000"/>
                <w:sz w:val="18"/>
              </w:rPr>
              <w:t>більше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color w:val="000000"/>
                <w:sz w:val="18"/>
              </w:rPr>
              <w:t>ніж</w:t>
            </w:r>
            <w:proofErr w:type="spellEnd"/>
            <w:r w:rsidRPr="00E616AA">
              <w:rPr>
                <w:rFonts w:ascii="Times New Roman" w:hAnsi="Times New Roman"/>
                <w:color w:val="000000"/>
                <w:sz w:val="18"/>
              </w:rPr>
              <w:t xml:space="preserve"> 3,0.</w:t>
            </w:r>
          </w:p>
          <w:p w:rsidR="004F3E76" w:rsidRPr="00E616AA" w:rsidRDefault="004F3E76" w:rsidP="0058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  <w:r w:rsidRPr="00E616AA">
              <w:rPr>
                <w:rFonts w:ascii="Times New Roman" w:hAnsi="Times New Roman"/>
                <w:sz w:val="18"/>
                <w:lang w:val="uk-UA"/>
              </w:rPr>
              <w:t xml:space="preserve">Кількість виробів </w:t>
            </w:r>
            <w:r>
              <w:rPr>
                <w:rFonts w:ascii="Times New Roman" w:hAnsi="Times New Roman"/>
                <w:sz w:val="18"/>
                <w:lang w:val="uk-UA"/>
              </w:rPr>
              <w:t>в споживчому пакуванні, шт. – 44</w:t>
            </w:r>
            <w:r w:rsidRPr="00E616AA">
              <w:rPr>
                <w:rFonts w:ascii="Times New Roman" w:hAnsi="Times New Roman"/>
                <w:sz w:val="18"/>
                <w:lang w:val="uk-UA"/>
              </w:rPr>
              <w:t>.</w:t>
            </w:r>
          </w:p>
          <w:p w:rsidR="004F3E76" w:rsidRPr="00E616AA" w:rsidRDefault="004F3E76" w:rsidP="005844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hd w:val="clear" w:color="auto" w:fill="FDFEFD"/>
              </w:rPr>
            </w:pPr>
            <w:r w:rsidRPr="00E616AA">
              <w:rPr>
                <w:rFonts w:ascii="Times New Roman" w:eastAsia="Times New Roman" w:hAnsi="Times New Roman"/>
                <w:sz w:val="18"/>
                <w:shd w:val="clear" w:color="auto" w:fill="FDFEFD"/>
                <w:lang w:val="uk-UA"/>
              </w:rPr>
              <w:t xml:space="preserve">Учасник повинен надати у складі тендерної пропозиції наступні документи, що підтверджують відповідність товару </w:t>
            </w:r>
            <w:proofErr w:type="spellStart"/>
            <w:r w:rsidRPr="00E616AA">
              <w:rPr>
                <w:rFonts w:ascii="Times New Roman" w:eastAsia="Times New Roman" w:hAnsi="Times New Roman"/>
                <w:sz w:val="18"/>
                <w:shd w:val="clear" w:color="auto" w:fill="FDFEFD"/>
                <w:lang w:val="uk-UA"/>
              </w:rPr>
              <w:t>медико-технічним</w:t>
            </w:r>
            <w:proofErr w:type="spellEnd"/>
            <w:r w:rsidRPr="00E616AA">
              <w:rPr>
                <w:rFonts w:ascii="Times New Roman" w:eastAsia="Times New Roman" w:hAnsi="Times New Roman"/>
                <w:sz w:val="18"/>
                <w:shd w:val="clear" w:color="auto" w:fill="FDFEFD"/>
                <w:lang w:val="uk-UA"/>
              </w:rPr>
              <w:t xml:space="preserve"> вимогам Замовника:</w:t>
            </w:r>
          </w:p>
          <w:p w:rsidR="004F3E76" w:rsidRPr="00E616AA" w:rsidRDefault="004F3E76" w:rsidP="00584442">
            <w:pPr>
              <w:spacing w:after="0"/>
              <w:rPr>
                <w:rFonts w:ascii="Times New Roman" w:eastAsia="Times New Roman" w:hAnsi="Times New Roman"/>
                <w:sz w:val="18"/>
                <w:shd w:val="clear" w:color="auto" w:fill="FDFEFD"/>
              </w:rPr>
            </w:pPr>
            <w:r w:rsidRPr="00E616AA">
              <w:rPr>
                <w:rFonts w:ascii="Times New Roman" w:eastAsia="Times New Roman" w:hAnsi="Times New Roman"/>
                <w:sz w:val="18"/>
                <w:shd w:val="clear" w:color="auto" w:fill="FDFEFD"/>
                <w:lang w:val="uk-UA"/>
              </w:rPr>
              <w:t>- сертифікат якості</w:t>
            </w:r>
          </w:p>
          <w:p w:rsidR="004F3E76" w:rsidRPr="00E616AA" w:rsidRDefault="004F3E76" w:rsidP="0058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hd w:val="clear" w:color="auto" w:fill="FDFEFD"/>
              </w:rPr>
            </w:pPr>
            <w:r w:rsidRPr="00E616AA">
              <w:rPr>
                <w:rFonts w:ascii="Times New Roman" w:eastAsia="Times New Roman" w:hAnsi="Times New Roman"/>
                <w:b/>
                <w:sz w:val="18"/>
                <w:shd w:val="clear" w:color="auto" w:fill="FDFEFD"/>
              </w:rPr>
              <w:t xml:space="preserve">- </w:t>
            </w:r>
            <w:proofErr w:type="spellStart"/>
            <w:r w:rsidRPr="00E616AA">
              <w:rPr>
                <w:rFonts w:ascii="Times New Roman" w:hAnsi="Times New Roman"/>
                <w:sz w:val="18"/>
                <w:shd w:val="clear" w:color="auto" w:fill="FDFEFD"/>
              </w:rPr>
              <w:t>висновок</w:t>
            </w:r>
            <w:proofErr w:type="spellEnd"/>
            <w:r>
              <w:rPr>
                <w:rFonts w:ascii="Times New Roman" w:hAnsi="Times New Roman"/>
                <w:sz w:val="18"/>
                <w:shd w:val="clear" w:color="auto" w:fill="FDFEFD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  <w:shd w:val="clear" w:color="auto" w:fill="FDFEFD"/>
              </w:rPr>
              <w:t>державної</w:t>
            </w:r>
            <w:proofErr w:type="spellEnd"/>
            <w:r>
              <w:rPr>
                <w:rFonts w:ascii="Times New Roman" w:hAnsi="Times New Roman"/>
                <w:sz w:val="18"/>
                <w:shd w:val="clear" w:color="auto" w:fill="FDFEFD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  <w:shd w:val="clear" w:color="auto" w:fill="FDFEFD"/>
              </w:rPr>
              <w:t>сані</w:t>
            </w:r>
            <w:proofErr w:type="gramStart"/>
            <w:r w:rsidRPr="00E616AA">
              <w:rPr>
                <w:rFonts w:ascii="Times New Roman" w:hAnsi="Times New Roman"/>
                <w:sz w:val="18"/>
                <w:shd w:val="clear" w:color="auto" w:fill="FDFEFD"/>
              </w:rPr>
              <w:t>тарно-г</w:t>
            </w:r>
            <w:proofErr w:type="gramEnd"/>
            <w:r w:rsidRPr="00E616AA">
              <w:rPr>
                <w:rFonts w:ascii="Times New Roman" w:hAnsi="Times New Roman"/>
                <w:sz w:val="18"/>
                <w:shd w:val="clear" w:color="auto" w:fill="FDFEFD"/>
              </w:rPr>
              <w:t>ігієнічної</w:t>
            </w:r>
            <w:proofErr w:type="spellEnd"/>
            <w:r>
              <w:rPr>
                <w:rFonts w:ascii="Times New Roman" w:hAnsi="Times New Roman"/>
                <w:sz w:val="18"/>
                <w:shd w:val="clear" w:color="auto" w:fill="FDFEFD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  <w:shd w:val="clear" w:color="auto" w:fill="FDFEFD"/>
              </w:rPr>
              <w:t>експертизи</w:t>
            </w:r>
            <w:proofErr w:type="spellEnd"/>
          </w:p>
          <w:p w:rsidR="004F3E76" w:rsidRPr="00E616AA" w:rsidRDefault="004F3E76" w:rsidP="0058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E616AA">
              <w:rPr>
                <w:rFonts w:ascii="Times New Roman" w:hAnsi="Times New Roman"/>
                <w:bCs/>
                <w:color w:val="000000"/>
                <w:sz w:val="18"/>
                <w:lang w:val="uk-UA"/>
              </w:rPr>
              <w:t xml:space="preserve">- </w:t>
            </w:r>
            <w:proofErr w:type="spellStart"/>
            <w:r w:rsidRPr="00672857">
              <w:rPr>
                <w:rFonts w:ascii="Times New Roman" w:hAnsi="Times New Roman"/>
                <w:bCs/>
                <w:sz w:val="18"/>
              </w:rPr>
              <w:t>оригінал</w:t>
            </w:r>
            <w:proofErr w:type="spellEnd"/>
            <w:r>
              <w:rPr>
                <w:rFonts w:ascii="Times New Roman" w:hAnsi="Times New Roman"/>
                <w:bCs/>
                <w:sz w:val="18"/>
                <w:lang w:val="uk-UA"/>
              </w:rPr>
              <w:t xml:space="preserve"> </w:t>
            </w:r>
            <w:proofErr w:type="spellStart"/>
            <w:r w:rsidRPr="00672857">
              <w:rPr>
                <w:rFonts w:ascii="Times New Roman" w:hAnsi="Times New Roman"/>
                <w:bCs/>
                <w:sz w:val="18"/>
              </w:rPr>
              <w:t>гарантійного</w:t>
            </w:r>
            <w:proofErr w:type="spellEnd"/>
            <w:r w:rsidRPr="00672857">
              <w:rPr>
                <w:rFonts w:ascii="Times New Roman" w:hAnsi="Times New Roman"/>
                <w:bCs/>
                <w:sz w:val="18"/>
              </w:rPr>
              <w:t xml:space="preserve"> листа </w:t>
            </w:r>
            <w:proofErr w:type="spellStart"/>
            <w:r w:rsidRPr="00672857">
              <w:rPr>
                <w:rFonts w:ascii="Times New Roman" w:hAnsi="Times New Roman"/>
                <w:bCs/>
                <w:sz w:val="18"/>
              </w:rPr>
              <w:t>виробника</w:t>
            </w:r>
            <w:proofErr w:type="spellEnd"/>
            <w:r w:rsidRPr="00672857">
              <w:rPr>
                <w:rFonts w:ascii="Times New Roman" w:hAnsi="Times New Roman"/>
                <w:bCs/>
                <w:sz w:val="18"/>
              </w:rPr>
              <w:t>(</w:t>
            </w:r>
            <w:proofErr w:type="spellStart"/>
            <w:r w:rsidRPr="00672857">
              <w:rPr>
                <w:rFonts w:ascii="Times New Roman" w:hAnsi="Times New Roman"/>
                <w:bCs/>
                <w:sz w:val="18"/>
              </w:rPr>
              <w:t>ів</w:t>
            </w:r>
            <w:proofErr w:type="spellEnd"/>
            <w:r w:rsidRPr="00672857">
              <w:rPr>
                <w:rFonts w:ascii="Times New Roman" w:hAnsi="Times New Roman"/>
                <w:bCs/>
                <w:sz w:val="18"/>
              </w:rPr>
              <w:t xml:space="preserve">) </w:t>
            </w:r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>(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>представництв</w:t>
            </w:r>
            <w:proofErr w:type="spellEnd"/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 xml:space="preserve">,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>філії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lang w:val="uk-UA"/>
              </w:rPr>
              <w:t xml:space="preserve">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>виробника</w:t>
            </w:r>
            <w:proofErr w:type="spellEnd"/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 xml:space="preserve">,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>заявника</w:t>
            </w:r>
            <w:proofErr w:type="spellEnd"/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–</w:t>
            </w:r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 xml:space="preserve">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>якщо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lang w:val="uk-UA"/>
              </w:rPr>
              <w:t xml:space="preserve">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>їх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lang w:val="uk-UA"/>
              </w:rPr>
              <w:t xml:space="preserve">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>відповідні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lang w:val="uk-UA"/>
              </w:rPr>
              <w:t xml:space="preserve">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>повноваження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lang w:val="uk-UA"/>
              </w:rPr>
              <w:t xml:space="preserve">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>поширюються</w:t>
            </w:r>
            <w:proofErr w:type="spellEnd"/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 xml:space="preserve"> на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>територію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lang w:val="uk-UA"/>
              </w:rPr>
              <w:t xml:space="preserve">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України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72857">
              <w:rPr>
                <w:rFonts w:ascii="Times New Roman" w:hAnsi="Times New Roman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72857">
              <w:rPr>
                <w:rFonts w:ascii="Times New Roman" w:hAnsi="Times New Roman"/>
                <w:color w:val="000000"/>
                <w:sz w:val="18"/>
                <w:szCs w:val="18"/>
              </w:rPr>
              <w:t>представника</w:t>
            </w:r>
            <w:proofErr w:type="spellEnd"/>
            <w:r w:rsidRPr="006728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дилера, </w:t>
            </w:r>
            <w:proofErr w:type="spellStart"/>
            <w:r w:rsidRPr="00672857">
              <w:rPr>
                <w:rFonts w:ascii="Times New Roman" w:hAnsi="Times New Roman"/>
                <w:color w:val="000000"/>
                <w:sz w:val="18"/>
                <w:szCs w:val="18"/>
              </w:rPr>
              <w:t>дистриб'ютора</w:t>
            </w:r>
            <w:proofErr w:type="spellEnd"/>
            <w:r w:rsidRPr="006728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857">
              <w:rPr>
                <w:rFonts w:ascii="Times New Roman" w:hAnsi="Times New Roman"/>
                <w:color w:val="000000"/>
                <w:sz w:val="18"/>
                <w:szCs w:val="18"/>
              </w:rPr>
              <w:t>уповноваженого</w:t>
            </w:r>
            <w:proofErr w:type="spellEnd"/>
            <w:r w:rsidRPr="006728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672857">
              <w:rPr>
                <w:rFonts w:ascii="Times New Roman" w:hAnsi="Times New Roman"/>
                <w:color w:val="000000"/>
                <w:sz w:val="18"/>
                <w:szCs w:val="18"/>
              </w:rPr>
              <w:t>це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72857">
              <w:rPr>
                <w:rFonts w:ascii="Times New Roman" w:hAnsi="Times New Roman"/>
                <w:color w:val="000000"/>
                <w:sz w:val="18"/>
                <w:szCs w:val="18"/>
              </w:rPr>
              <w:t>виробником</w:t>
            </w:r>
            <w:proofErr w:type="spellEnd"/>
            <w:r w:rsidRPr="0067285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Гарантійний</w:t>
            </w:r>
            <w:proofErr w:type="spellEnd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лист повинен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включати</w:t>
            </w:r>
            <w:proofErr w:type="spellEnd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назву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замовника</w:t>
            </w:r>
            <w:proofErr w:type="spellEnd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учасника</w:t>
            </w:r>
            <w:proofErr w:type="spellEnd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назву</w:t>
            </w:r>
            <w:proofErr w:type="spellEnd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предмету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закупі</w:t>
            </w:r>
            <w:proofErr w:type="gramStart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вл</w:t>
            </w:r>
            <w:proofErr w:type="gramEnd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і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оголошення</w:t>
            </w:r>
            <w:proofErr w:type="spellEnd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номер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закупівлі</w:t>
            </w:r>
            <w:proofErr w:type="spellEnd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системі</w:t>
            </w:r>
            <w:proofErr w:type="spellEnd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PROZORRO.</w:t>
            </w:r>
          </w:p>
        </w:tc>
      </w:tr>
      <w:tr w:rsidR="004F3E76" w:rsidRPr="00E616AA" w:rsidTr="00584442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Pr="00E616AA" w:rsidRDefault="004F3E76" w:rsidP="00584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E616AA">
              <w:rPr>
                <w:rFonts w:ascii="Times New Roman" w:hAnsi="Times New Roman"/>
                <w:sz w:val="18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Pr="00E616AA" w:rsidRDefault="004F3E76" w:rsidP="0058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ans CJK SC" w:hAnsi="Times New Roman"/>
                <w:b/>
                <w:color w:val="000000"/>
                <w:sz w:val="18"/>
                <w:lang w:val="uk-UA"/>
              </w:rPr>
            </w:pPr>
            <w:proofErr w:type="spellStart"/>
            <w:r w:rsidRPr="00E616AA">
              <w:rPr>
                <w:rFonts w:ascii="Times New Roman" w:eastAsia="Noto Sans CJK SC" w:hAnsi="Times New Roman"/>
                <w:b/>
                <w:color w:val="000000"/>
                <w:sz w:val="18"/>
                <w:lang w:val="uk-UA"/>
              </w:rPr>
              <w:t>Підгузники</w:t>
            </w:r>
            <w:proofErr w:type="spellEnd"/>
            <w:r w:rsidRPr="00E616AA">
              <w:rPr>
                <w:rFonts w:ascii="Times New Roman" w:eastAsia="Noto Sans CJK SC" w:hAnsi="Times New Roman"/>
                <w:b/>
                <w:color w:val="000000"/>
                <w:sz w:val="18"/>
                <w:lang w:val="uk-UA"/>
              </w:rPr>
              <w:t xml:space="preserve"> дитячі 6 (16+кг) №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Pr="00E616AA" w:rsidRDefault="004F3E76" w:rsidP="00584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highlight w:val="yellow"/>
                <w:lang w:val="uk-UA"/>
              </w:rPr>
            </w:pPr>
            <w:r w:rsidRPr="003575B0">
              <w:rPr>
                <w:rFonts w:ascii="Times New Roman" w:hAnsi="Times New Roman"/>
                <w:sz w:val="18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76" w:rsidRPr="00E616AA" w:rsidRDefault="004F3E76" w:rsidP="00584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proofErr w:type="spellStart"/>
            <w:r w:rsidRPr="00E616AA">
              <w:rPr>
                <w:rFonts w:ascii="Times New Roman" w:hAnsi="Times New Roman"/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76" w:rsidRPr="00E616AA" w:rsidRDefault="004F3E76" w:rsidP="0058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П</w:t>
            </w:r>
            <w:r w:rsidRPr="00E616AA">
              <w:rPr>
                <w:rFonts w:ascii="Times New Roman" w:hAnsi="Times New Roman"/>
                <w:sz w:val="18"/>
                <w:lang w:val="uk-UA"/>
              </w:rPr>
              <w:t xml:space="preserve">ідгузки 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дитячі </w:t>
            </w:r>
            <w:r w:rsidRPr="00E616AA">
              <w:rPr>
                <w:rFonts w:ascii="Times New Roman" w:hAnsi="Times New Roman"/>
                <w:sz w:val="18"/>
                <w:lang w:val="uk-UA"/>
              </w:rPr>
              <w:t>виготовлені</w:t>
            </w:r>
            <w:r w:rsidRPr="00E616AA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з </w:t>
            </w:r>
            <w:proofErr w:type="spellStart"/>
            <w:r w:rsidRPr="00E616AA">
              <w:rPr>
                <w:rFonts w:ascii="Times New Roman" w:hAnsi="Times New Roman"/>
                <w:color w:val="000000"/>
                <w:sz w:val="18"/>
                <w:lang w:val="uk-UA"/>
              </w:rPr>
              <w:t>гіпоалергенних</w:t>
            </w:r>
            <w:proofErr w:type="spellEnd"/>
            <w:r w:rsidRPr="00E616AA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матеріалів; підгузки мають анатомічну форму; мають багаторазові широкі липучки; внутрішня поверхня виготовлена з нетканого м’якого гідрофільного та проникного матеріалу; подвійний волого поглинаючий шар із </w:t>
            </w:r>
            <w:proofErr w:type="spellStart"/>
            <w:r w:rsidRPr="00E616AA">
              <w:rPr>
                <w:rFonts w:ascii="Times New Roman" w:hAnsi="Times New Roman"/>
                <w:color w:val="000000"/>
                <w:sz w:val="18"/>
                <w:lang w:val="uk-UA"/>
              </w:rPr>
              <w:t>супер</w:t>
            </w:r>
            <w:proofErr w:type="spellEnd"/>
            <w:r w:rsidRPr="00E616AA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абсорбентом; мають високі вологонепроникні бар’єри по бокам підгузка для попередження протікання; містять систему нейтралізації запаху; мають інформаційний індикатор волого поглинання; еластичні елементи не містять латексу. </w:t>
            </w:r>
            <w:r w:rsidRPr="00E616AA">
              <w:rPr>
                <w:rFonts w:ascii="Times New Roman" w:hAnsi="Times New Roman"/>
                <w:color w:val="000000"/>
                <w:sz w:val="18"/>
              </w:rPr>
              <w:t>Вага, кг 16+ ;</w:t>
            </w:r>
            <w:r w:rsidRPr="00E616AA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розмі</w:t>
            </w:r>
            <w:proofErr w:type="gramStart"/>
            <w:r w:rsidRPr="00E616AA">
              <w:rPr>
                <w:rFonts w:ascii="Times New Roman" w:hAnsi="Times New Roman"/>
                <w:color w:val="000000"/>
                <w:sz w:val="18"/>
                <w:lang w:val="uk-UA"/>
              </w:rPr>
              <w:t>р</w:t>
            </w:r>
            <w:proofErr w:type="gramEnd"/>
            <w:r w:rsidRPr="00E616AA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6; </w:t>
            </w:r>
            <w:proofErr w:type="spellStart"/>
            <w:r w:rsidRPr="00E616AA">
              <w:rPr>
                <w:rFonts w:ascii="Times New Roman" w:hAnsi="Times New Roman"/>
                <w:color w:val="000000"/>
                <w:sz w:val="18"/>
              </w:rPr>
              <w:t>повне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color w:val="000000"/>
                <w:sz w:val="18"/>
              </w:rPr>
              <w:t>вологопоглинання</w:t>
            </w:r>
            <w:proofErr w:type="spellEnd"/>
            <w:r w:rsidRPr="00E616AA">
              <w:rPr>
                <w:rFonts w:ascii="Times New Roman" w:hAnsi="Times New Roman"/>
                <w:color w:val="000000"/>
                <w:sz w:val="18"/>
              </w:rPr>
              <w:t xml:space="preserve"> , г – не </w:t>
            </w:r>
            <w:proofErr w:type="spellStart"/>
            <w:r w:rsidRPr="00E616AA">
              <w:rPr>
                <w:rFonts w:ascii="Times New Roman" w:hAnsi="Times New Roman"/>
                <w:color w:val="000000"/>
                <w:sz w:val="18"/>
              </w:rPr>
              <w:t>менше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color w:val="000000"/>
                <w:sz w:val="18"/>
              </w:rPr>
              <w:t>ніж</w:t>
            </w:r>
            <w:proofErr w:type="spellEnd"/>
            <w:r w:rsidRPr="00E616AA">
              <w:rPr>
                <w:rFonts w:ascii="Times New Roman" w:hAnsi="Times New Roman"/>
                <w:color w:val="000000"/>
                <w:sz w:val="18"/>
              </w:rPr>
              <w:t xml:space="preserve"> 280; </w:t>
            </w:r>
            <w:proofErr w:type="spellStart"/>
            <w:r w:rsidRPr="00E616AA">
              <w:rPr>
                <w:rFonts w:ascii="Times New Roman" w:hAnsi="Times New Roman"/>
                <w:color w:val="000000"/>
                <w:sz w:val="18"/>
              </w:rPr>
              <w:t>зворотня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аб</w:t>
            </w:r>
            <w:r w:rsidRPr="00E616AA">
              <w:rPr>
                <w:rFonts w:ascii="Times New Roman" w:hAnsi="Times New Roman"/>
                <w:color w:val="000000"/>
                <w:sz w:val="18"/>
              </w:rPr>
              <w:t>сорбція</w:t>
            </w:r>
            <w:proofErr w:type="spellEnd"/>
            <w:r w:rsidRPr="00E616AA">
              <w:rPr>
                <w:rFonts w:ascii="Times New Roman" w:hAnsi="Times New Roman"/>
                <w:color w:val="000000"/>
                <w:sz w:val="18"/>
              </w:rPr>
              <w:t xml:space="preserve">, г – не </w:t>
            </w:r>
            <w:proofErr w:type="spellStart"/>
            <w:r w:rsidRPr="00E616AA">
              <w:rPr>
                <w:rFonts w:ascii="Times New Roman" w:hAnsi="Times New Roman"/>
                <w:color w:val="000000"/>
                <w:sz w:val="18"/>
              </w:rPr>
              <w:t>більше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color w:val="000000"/>
                <w:sz w:val="18"/>
              </w:rPr>
              <w:t>ніж</w:t>
            </w:r>
            <w:proofErr w:type="spellEnd"/>
            <w:r w:rsidRPr="00E616AA">
              <w:rPr>
                <w:rFonts w:ascii="Times New Roman" w:hAnsi="Times New Roman"/>
                <w:color w:val="000000"/>
                <w:sz w:val="18"/>
              </w:rPr>
              <w:t xml:space="preserve"> 16,0; час </w:t>
            </w:r>
            <w:proofErr w:type="spellStart"/>
            <w:r w:rsidRPr="00E616AA">
              <w:rPr>
                <w:rFonts w:ascii="Times New Roman" w:hAnsi="Times New Roman"/>
                <w:color w:val="000000"/>
                <w:sz w:val="18"/>
              </w:rPr>
              <w:t>поглинання</w:t>
            </w:r>
            <w:proofErr w:type="spellEnd"/>
            <w:r w:rsidRPr="00E616AA">
              <w:rPr>
                <w:rFonts w:ascii="Times New Roman" w:hAnsi="Times New Roman"/>
                <w:color w:val="000000"/>
                <w:sz w:val="18"/>
              </w:rPr>
              <w:t xml:space="preserve">, с- не </w:t>
            </w:r>
            <w:proofErr w:type="spellStart"/>
            <w:r w:rsidRPr="00E616AA">
              <w:rPr>
                <w:rFonts w:ascii="Times New Roman" w:hAnsi="Times New Roman"/>
                <w:color w:val="000000"/>
                <w:sz w:val="18"/>
              </w:rPr>
              <w:t>більше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color w:val="000000"/>
                <w:sz w:val="18"/>
              </w:rPr>
              <w:t>ніж</w:t>
            </w:r>
            <w:proofErr w:type="spellEnd"/>
            <w:r w:rsidRPr="00E616AA">
              <w:rPr>
                <w:rFonts w:ascii="Times New Roman" w:hAnsi="Times New Roman"/>
                <w:color w:val="000000"/>
                <w:sz w:val="18"/>
              </w:rPr>
              <w:t xml:space="preserve"> 3,0.</w:t>
            </w:r>
          </w:p>
          <w:p w:rsidR="004F3E76" w:rsidRPr="00E616AA" w:rsidRDefault="004F3E76" w:rsidP="005844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  <w:r w:rsidRPr="00E616AA">
              <w:rPr>
                <w:rFonts w:ascii="Times New Roman" w:hAnsi="Times New Roman"/>
                <w:sz w:val="18"/>
                <w:lang w:val="uk-UA"/>
              </w:rPr>
              <w:t xml:space="preserve">Кількість виробів </w:t>
            </w:r>
            <w:r>
              <w:rPr>
                <w:rFonts w:ascii="Times New Roman" w:hAnsi="Times New Roman"/>
                <w:sz w:val="18"/>
                <w:lang w:val="uk-UA"/>
              </w:rPr>
              <w:t>в споживчому пакуванні, шт. – 40</w:t>
            </w:r>
            <w:r w:rsidRPr="00E616AA">
              <w:rPr>
                <w:rFonts w:ascii="Times New Roman" w:hAnsi="Times New Roman"/>
                <w:sz w:val="18"/>
                <w:lang w:val="uk-UA"/>
              </w:rPr>
              <w:t>.</w:t>
            </w:r>
          </w:p>
          <w:p w:rsidR="004F3E76" w:rsidRPr="00E616AA" w:rsidRDefault="004F3E76" w:rsidP="005844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hd w:val="clear" w:color="auto" w:fill="FDFEFD"/>
              </w:rPr>
            </w:pPr>
            <w:r w:rsidRPr="00E616AA">
              <w:rPr>
                <w:rFonts w:ascii="Times New Roman" w:eastAsia="Times New Roman" w:hAnsi="Times New Roman"/>
                <w:sz w:val="18"/>
                <w:shd w:val="clear" w:color="auto" w:fill="FDFEFD"/>
                <w:lang w:val="uk-UA"/>
              </w:rPr>
              <w:t xml:space="preserve">Учасник повинен надати у складі тендерної пропозиції наступні документи, що підтверджують відповідність товару </w:t>
            </w:r>
            <w:proofErr w:type="spellStart"/>
            <w:r w:rsidRPr="00E616AA">
              <w:rPr>
                <w:rFonts w:ascii="Times New Roman" w:eastAsia="Times New Roman" w:hAnsi="Times New Roman"/>
                <w:sz w:val="18"/>
                <w:shd w:val="clear" w:color="auto" w:fill="FDFEFD"/>
                <w:lang w:val="uk-UA"/>
              </w:rPr>
              <w:t>медико-технічним</w:t>
            </w:r>
            <w:proofErr w:type="spellEnd"/>
            <w:r w:rsidRPr="00E616AA">
              <w:rPr>
                <w:rFonts w:ascii="Times New Roman" w:eastAsia="Times New Roman" w:hAnsi="Times New Roman"/>
                <w:sz w:val="18"/>
                <w:shd w:val="clear" w:color="auto" w:fill="FDFEFD"/>
                <w:lang w:val="uk-UA"/>
              </w:rPr>
              <w:t xml:space="preserve"> вимогам Замовника:</w:t>
            </w:r>
          </w:p>
          <w:p w:rsidR="004F3E76" w:rsidRPr="00E616AA" w:rsidRDefault="004F3E76" w:rsidP="00584442">
            <w:pPr>
              <w:spacing w:after="0"/>
              <w:rPr>
                <w:rFonts w:ascii="Times New Roman" w:eastAsia="Times New Roman" w:hAnsi="Times New Roman"/>
                <w:sz w:val="18"/>
                <w:shd w:val="clear" w:color="auto" w:fill="FDFEFD"/>
              </w:rPr>
            </w:pPr>
            <w:r w:rsidRPr="00E616AA">
              <w:rPr>
                <w:rFonts w:ascii="Times New Roman" w:eastAsia="Times New Roman" w:hAnsi="Times New Roman"/>
                <w:sz w:val="18"/>
                <w:shd w:val="clear" w:color="auto" w:fill="FDFEFD"/>
                <w:lang w:val="uk-UA"/>
              </w:rPr>
              <w:t>- сертифікат якості</w:t>
            </w:r>
          </w:p>
          <w:p w:rsidR="004F3E76" w:rsidRPr="00E616AA" w:rsidRDefault="004F3E76" w:rsidP="005844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hd w:val="clear" w:color="auto" w:fill="FDFEFD"/>
              </w:rPr>
            </w:pPr>
            <w:r w:rsidRPr="00E616AA">
              <w:rPr>
                <w:rFonts w:ascii="Times New Roman" w:eastAsia="Times New Roman" w:hAnsi="Times New Roman"/>
                <w:b/>
                <w:sz w:val="18"/>
                <w:shd w:val="clear" w:color="auto" w:fill="FDFEFD"/>
              </w:rPr>
              <w:t xml:space="preserve">- </w:t>
            </w:r>
            <w:proofErr w:type="spellStart"/>
            <w:r w:rsidRPr="00E616AA">
              <w:rPr>
                <w:rFonts w:ascii="Times New Roman" w:hAnsi="Times New Roman"/>
                <w:sz w:val="18"/>
                <w:shd w:val="clear" w:color="auto" w:fill="FDFEFD"/>
              </w:rPr>
              <w:t>висновок</w:t>
            </w:r>
            <w:proofErr w:type="spellEnd"/>
            <w:r>
              <w:rPr>
                <w:rFonts w:ascii="Times New Roman" w:hAnsi="Times New Roman"/>
                <w:sz w:val="18"/>
                <w:shd w:val="clear" w:color="auto" w:fill="FDFEFD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  <w:shd w:val="clear" w:color="auto" w:fill="FDFEFD"/>
              </w:rPr>
              <w:t>державної</w:t>
            </w:r>
            <w:proofErr w:type="spellEnd"/>
            <w:r>
              <w:rPr>
                <w:rFonts w:ascii="Times New Roman" w:hAnsi="Times New Roman"/>
                <w:sz w:val="18"/>
                <w:shd w:val="clear" w:color="auto" w:fill="FDFEFD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  <w:shd w:val="clear" w:color="auto" w:fill="FDFEFD"/>
              </w:rPr>
              <w:t>сані</w:t>
            </w:r>
            <w:proofErr w:type="gramStart"/>
            <w:r w:rsidRPr="00E616AA">
              <w:rPr>
                <w:rFonts w:ascii="Times New Roman" w:hAnsi="Times New Roman"/>
                <w:sz w:val="18"/>
                <w:shd w:val="clear" w:color="auto" w:fill="FDFEFD"/>
              </w:rPr>
              <w:t>тарно-г</w:t>
            </w:r>
            <w:proofErr w:type="gramEnd"/>
            <w:r w:rsidRPr="00E616AA">
              <w:rPr>
                <w:rFonts w:ascii="Times New Roman" w:hAnsi="Times New Roman"/>
                <w:sz w:val="18"/>
                <w:shd w:val="clear" w:color="auto" w:fill="FDFEFD"/>
              </w:rPr>
              <w:t>ігієнічної</w:t>
            </w:r>
            <w:proofErr w:type="spellEnd"/>
            <w:r>
              <w:rPr>
                <w:rFonts w:ascii="Times New Roman" w:hAnsi="Times New Roman"/>
                <w:sz w:val="18"/>
                <w:shd w:val="clear" w:color="auto" w:fill="FDFEFD"/>
                <w:lang w:val="uk-UA"/>
              </w:rPr>
              <w:t xml:space="preserve"> </w:t>
            </w:r>
            <w:proofErr w:type="spellStart"/>
            <w:r w:rsidRPr="00E616AA">
              <w:rPr>
                <w:rFonts w:ascii="Times New Roman" w:hAnsi="Times New Roman"/>
                <w:sz w:val="18"/>
                <w:shd w:val="clear" w:color="auto" w:fill="FDFEFD"/>
              </w:rPr>
              <w:t>експертизи</w:t>
            </w:r>
            <w:proofErr w:type="spellEnd"/>
          </w:p>
          <w:p w:rsidR="004F3E76" w:rsidRPr="00E616AA" w:rsidRDefault="004F3E76" w:rsidP="005844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  <w:r w:rsidRPr="00E616AA">
              <w:rPr>
                <w:rFonts w:ascii="Times New Roman" w:hAnsi="Times New Roman"/>
                <w:bCs/>
                <w:color w:val="000000"/>
                <w:sz w:val="18"/>
                <w:lang w:val="uk-UA"/>
              </w:rPr>
              <w:t xml:space="preserve">- </w:t>
            </w:r>
            <w:proofErr w:type="spellStart"/>
            <w:r w:rsidRPr="00672857">
              <w:rPr>
                <w:rFonts w:ascii="Times New Roman" w:hAnsi="Times New Roman"/>
                <w:bCs/>
                <w:sz w:val="18"/>
              </w:rPr>
              <w:t>оригіналгарантійного</w:t>
            </w:r>
            <w:proofErr w:type="spellEnd"/>
            <w:r w:rsidRPr="00672857">
              <w:rPr>
                <w:rFonts w:ascii="Times New Roman" w:hAnsi="Times New Roman"/>
                <w:bCs/>
                <w:sz w:val="18"/>
              </w:rPr>
              <w:t xml:space="preserve"> листа </w:t>
            </w:r>
            <w:proofErr w:type="spellStart"/>
            <w:r w:rsidRPr="00672857">
              <w:rPr>
                <w:rFonts w:ascii="Times New Roman" w:hAnsi="Times New Roman"/>
                <w:bCs/>
                <w:sz w:val="18"/>
              </w:rPr>
              <w:t>виробника</w:t>
            </w:r>
            <w:proofErr w:type="spellEnd"/>
            <w:r w:rsidRPr="00672857">
              <w:rPr>
                <w:rFonts w:ascii="Times New Roman" w:hAnsi="Times New Roman"/>
                <w:bCs/>
                <w:sz w:val="18"/>
              </w:rPr>
              <w:t>(</w:t>
            </w:r>
            <w:proofErr w:type="spellStart"/>
            <w:r w:rsidRPr="00672857">
              <w:rPr>
                <w:rFonts w:ascii="Times New Roman" w:hAnsi="Times New Roman"/>
                <w:bCs/>
                <w:sz w:val="18"/>
              </w:rPr>
              <w:t>ів</w:t>
            </w:r>
            <w:proofErr w:type="spellEnd"/>
            <w:r w:rsidRPr="00672857">
              <w:rPr>
                <w:rFonts w:ascii="Times New Roman" w:hAnsi="Times New Roman"/>
                <w:bCs/>
                <w:sz w:val="18"/>
              </w:rPr>
              <w:t xml:space="preserve">) </w:t>
            </w:r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>(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>представництв</w:t>
            </w:r>
            <w:proofErr w:type="spellEnd"/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 xml:space="preserve">,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>філіївиробника</w:t>
            </w:r>
            <w:proofErr w:type="spellEnd"/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 xml:space="preserve">,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>заявника</w:t>
            </w:r>
            <w:proofErr w:type="spellEnd"/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–</w:t>
            </w:r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 xml:space="preserve">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>якщо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lang w:val="uk-UA"/>
              </w:rPr>
              <w:t xml:space="preserve">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>їх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lang w:val="uk-UA"/>
              </w:rPr>
              <w:t xml:space="preserve">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>відповідні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lang w:val="uk-UA"/>
              </w:rPr>
              <w:t xml:space="preserve">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>повноваження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lang w:val="uk-UA"/>
              </w:rPr>
              <w:t xml:space="preserve">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>поширюються</w:t>
            </w:r>
            <w:proofErr w:type="spellEnd"/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 xml:space="preserve"> на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</w:rPr>
              <w:t>територію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lang w:val="uk-UA"/>
              </w:rPr>
              <w:t xml:space="preserve">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України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72857">
              <w:rPr>
                <w:rFonts w:ascii="Times New Roman" w:hAnsi="Times New Roman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72857">
              <w:rPr>
                <w:rFonts w:ascii="Times New Roman" w:hAnsi="Times New Roman"/>
                <w:color w:val="000000"/>
                <w:sz w:val="18"/>
                <w:szCs w:val="18"/>
              </w:rPr>
              <w:t>представника</w:t>
            </w:r>
            <w:proofErr w:type="spellEnd"/>
            <w:r w:rsidRPr="006728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дилера, </w:t>
            </w:r>
            <w:proofErr w:type="spellStart"/>
            <w:r w:rsidRPr="00672857">
              <w:rPr>
                <w:rFonts w:ascii="Times New Roman" w:hAnsi="Times New Roman"/>
                <w:color w:val="000000"/>
                <w:sz w:val="18"/>
                <w:szCs w:val="18"/>
              </w:rPr>
              <w:t>дистриб'ютора</w:t>
            </w:r>
            <w:proofErr w:type="spellEnd"/>
            <w:r w:rsidRPr="006728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857">
              <w:rPr>
                <w:rFonts w:ascii="Times New Roman" w:hAnsi="Times New Roman"/>
                <w:color w:val="000000"/>
                <w:sz w:val="18"/>
                <w:szCs w:val="18"/>
              </w:rPr>
              <w:t>уповноваженого</w:t>
            </w:r>
            <w:proofErr w:type="spellEnd"/>
            <w:r w:rsidRPr="006728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67285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це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72857">
              <w:rPr>
                <w:rFonts w:ascii="Times New Roman" w:hAnsi="Times New Roman"/>
                <w:color w:val="000000"/>
                <w:sz w:val="18"/>
                <w:szCs w:val="18"/>
              </w:rPr>
              <w:t>виробником</w:t>
            </w:r>
            <w:proofErr w:type="spellEnd"/>
            <w:r w:rsidRPr="0067285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Гарантійний</w:t>
            </w:r>
            <w:proofErr w:type="spellEnd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лист повинен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включати</w:t>
            </w:r>
            <w:proofErr w:type="spellEnd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назву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замовника</w:t>
            </w:r>
            <w:proofErr w:type="spellEnd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учасника</w:t>
            </w:r>
            <w:proofErr w:type="spellEnd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назву</w:t>
            </w:r>
            <w:proofErr w:type="spellEnd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предмету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закупі</w:t>
            </w:r>
            <w:proofErr w:type="gramStart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вл</w:t>
            </w:r>
            <w:proofErr w:type="gramEnd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і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оголошення</w:t>
            </w:r>
            <w:proofErr w:type="spellEnd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номер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закупівлі</w:t>
            </w:r>
            <w:proofErr w:type="spellEnd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системі</w:t>
            </w:r>
            <w:proofErr w:type="spellEnd"/>
            <w:r w:rsidRPr="006728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PROZORRO.</w:t>
            </w:r>
          </w:p>
        </w:tc>
      </w:tr>
    </w:tbl>
    <w:p w:rsidR="004F3E76" w:rsidRPr="001A1DCD" w:rsidRDefault="004F3E76" w:rsidP="004F3E76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sz w:val="20"/>
          <w:szCs w:val="20"/>
        </w:rPr>
      </w:pPr>
      <w:r w:rsidRPr="001A1DCD">
        <w:rPr>
          <w:sz w:val="20"/>
          <w:szCs w:val="20"/>
        </w:rPr>
        <w:lastRenderedPageBreak/>
        <w:t xml:space="preserve">Товар повинен бути оформлений </w:t>
      </w:r>
      <w:proofErr w:type="spellStart"/>
      <w:r w:rsidRPr="001A1DCD">
        <w:rPr>
          <w:sz w:val="20"/>
          <w:szCs w:val="20"/>
        </w:rPr>
        <w:t>відповідно</w:t>
      </w:r>
      <w:proofErr w:type="spellEnd"/>
      <w:r w:rsidRPr="001A1DCD">
        <w:rPr>
          <w:sz w:val="20"/>
          <w:szCs w:val="20"/>
        </w:rPr>
        <w:t xml:space="preserve"> до </w:t>
      </w:r>
      <w:proofErr w:type="spellStart"/>
      <w:r w:rsidRPr="001A1DCD">
        <w:rPr>
          <w:sz w:val="20"/>
          <w:szCs w:val="20"/>
        </w:rPr>
        <w:t>вимог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законодавства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України</w:t>
      </w:r>
      <w:proofErr w:type="spellEnd"/>
      <w:r w:rsidRPr="001A1DCD">
        <w:rPr>
          <w:sz w:val="20"/>
          <w:szCs w:val="20"/>
        </w:rPr>
        <w:t xml:space="preserve"> та </w:t>
      </w:r>
      <w:proofErr w:type="spellStart"/>
      <w:r w:rsidRPr="001A1DCD">
        <w:rPr>
          <w:sz w:val="20"/>
          <w:szCs w:val="20"/>
        </w:rPr>
        <w:t>зареєстрований</w:t>
      </w:r>
      <w:proofErr w:type="spellEnd"/>
      <w:r w:rsidRPr="001A1DCD">
        <w:rPr>
          <w:sz w:val="20"/>
          <w:szCs w:val="20"/>
        </w:rPr>
        <w:t xml:space="preserve"> на </w:t>
      </w:r>
      <w:proofErr w:type="spellStart"/>
      <w:r w:rsidRPr="001A1DCD">
        <w:rPr>
          <w:sz w:val="20"/>
          <w:szCs w:val="20"/>
        </w:rPr>
        <w:t>території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Україн</w:t>
      </w:r>
      <w:proofErr w:type="gramStart"/>
      <w:r w:rsidRPr="001A1DCD">
        <w:rPr>
          <w:sz w:val="20"/>
          <w:szCs w:val="20"/>
        </w:rPr>
        <w:t>и</w:t>
      </w:r>
      <w:proofErr w:type="spellEnd"/>
      <w:r w:rsidRPr="001A1DCD">
        <w:rPr>
          <w:sz w:val="20"/>
          <w:szCs w:val="20"/>
        </w:rPr>
        <w:t>(</w:t>
      </w:r>
      <w:proofErr w:type="spellStart"/>
      <w:proofErr w:type="gramEnd"/>
      <w:r w:rsidRPr="001A1DCD">
        <w:rPr>
          <w:sz w:val="20"/>
          <w:szCs w:val="20"/>
        </w:rPr>
        <w:t>надати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чинні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документи</w:t>
      </w:r>
      <w:proofErr w:type="spellEnd"/>
      <w:r>
        <w:rPr>
          <w:sz w:val="20"/>
          <w:szCs w:val="20"/>
        </w:rPr>
        <w:t xml:space="preserve"> на дату </w:t>
      </w:r>
      <w:proofErr w:type="spellStart"/>
      <w:r>
        <w:rPr>
          <w:sz w:val="20"/>
          <w:szCs w:val="20"/>
        </w:rPr>
        <w:t>розкриття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копії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сертифікатів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якості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виробника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або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інші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подібні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документи</w:t>
      </w:r>
      <w:proofErr w:type="spellEnd"/>
      <w:r w:rsidRPr="001A1DCD">
        <w:rPr>
          <w:sz w:val="20"/>
          <w:szCs w:val="20"/>
        </w:rPr>
        <w:t xml:space="preserve">, </w:t>
      </w:r>
      <w:proofErr w:type="spellStart"/>
      <w:r w:rsidRPr="001A1DCD">
        <w:rPr>
          <w:sz w:val="20"/>
          <w:szCs w:val="20"/>
        </w:rPr>
        <w:t>що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підтверджують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відповідність</w:t>
      </w:r>
      <w:proofErr w:type="spellEnd"/>
      <w:r w:rsidRPr="001A1DCD">
        <w:rPr>
          <w:sz w:val="20"/>
          <w:szCs w:val="20"/>
        </w:rPr>
        <w:t xml:space="preserve"> товару </w:t>
      </w:r>
      <w:proofErr w:type="spellStart"/>
      <w:r w:rsidRPr="001A1DCD">
        <w:rPr>
          <w:sz w:val="20"/>
          <w:szCs w:val="20"/>
        </w:rPr>
        <w:t>вимогам</w:t>
      </w:r>
      <w:proofErr w:type="spellEnd"/>
      <w:r w:rsidRPr="001A1DCD">
        <w:rPr>
          <w:sz w:val="20"/>
          <w:szCs w:val="20"/>
        </w:rPr>
        <w:t xml:space="preserve">, </w:t>
      </w:r>
      <w:proofErr w:type="spellStart"/>
      <w:r w:rsidRPr="001A1DCD">
        <w:rPr>
          <w:sz w:val="20"/>
          <w:szCs w:val="20"/>
        </w:rPr>
        <w:t>встановленим</w:t>
      </w:r>
      <w:proofErr w:type="spellEnd"/>
      <w:r w:rsidRPr="001A1DCD">
        <w:rPr>
          <w:sz w:val="20"/>
          <w:szCs w:val="20"/>
        </w:rPr>
        <w:t xml:space="preserve"> до </w:t>
      </w:r>
      <w:proofErr w:type="spellStart"/>
      <w:r w:rsidRPr="001A1DCD">
        <w:rPr>
          <w:sz w:val="20"/>
          <w:szCs w:val="20"/>
        </w:rPr>
        <w:t>нього</w:t>
      </w:r>
      <w:proofErr w:type="spellEnd"/>
      <w:r w:rsidRPr="001A1DCD">
        <w:rPr>
          <w:sz w:val="20"/>
          <w:szCs w:val="20"/>
        </w:rPr>
        <w:t>).</w:t>
      </w:r>
    </w:p>
    <w:p w:rsidR="004F3E76" w:rsidRDefault="004F3E76" w:rsidP="004F3E76">
      <w:pPr>
        <w:suppressAutoHyphens/>
        <w:jc w:val="both"/>
        <w:rPr>
          <w:sz w:val="20"/>
          <w:szCs w:val="20"/>
        </w:rPr>
      </w:pPr>
      <w:r w:rsidRPr="00CA71B1">
        <w:rPr>
          <w:sz w:val="20"/>
          <w:szCs w:val="20"/>
        </w:rPr>
        <w:t xml:space="preserve">2. Для </w:t>
      </w:r>
      <w:proofErr w:type="spellStart"/>
      <w:r w:rsidRPr="00CA71B1">
        <w:rPr>
          <w:sz w:val="20"/>
          <w:szCs w:val="20"/>
        </w:rPr>
        <w:t>підтвердження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відповідності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запропонованого</w:t>
      </w:r>
      <w:proofErr w:type="spellEnd"/>
      <w:r w:rsidRPr="00CA71B1">
        <w:rPr>
          <w:sz w:val="20"/>
          <w:szCs w:val="20"/>
        </w:rPr>
        <w:t xml:space="preserve"> товару </w:t>
      </w:r>
      <w:proofErr w:type="spellStart"/>
      <w:r w:rsidRPr="00CA71B1">
        <w:rPr>
          <w:sz w:val="20"/>
          <w:szCs w:val="20"/>
        </w:rPr>
        <w:t>технічним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вимогам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Замовника</w:t>
      </w:r>
      <w:proofErr w:type="spellEnd"/>
      <w:r w:rsidRPr="00CA71B1">
        <w:rPr>
          <w:sz w:val="20"/>
          <w:szCs w:val="20"/>
        </w:rPr>
        <w:t xml:space="preserve">, </w:t>
      </w:r>
      <w:proofErr w:type="spellStart"/>
      <w:r w:rsidRPr="00CA71B1">
        <w:rPr>
          <w:sz w:val="20"/>
          <w:szCs w:val="20"/>
        </w:rPr>
        <w:t>Учасник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надає</w:t>
      </w:r>
      <w:proofErr w:type="spellEnd"/>
      <w:r w:rsidRPr="00CA71B1">
        <w:rPr>
          <w:sz w:val="20"/>
          <w:szCs w:val="20"/>
        </w:rPr>
        <w:t xml:space="preserve"> у </w:t>
      </w:r>
      <w:proofErr w:type="spellStart"/>
      <w:r w:rsidRPr="00CA71B1">
        <w:rPr>
          <w:sz w:val="20"/>
          <w:szCs w:val="20"/>
        </w:rPr>
        <w:t>складі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своєї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пропозиції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карту</w:t>
      </w:r>
      <w:r>
        <w:rPr>
          <w:sz w:val="20"/>
          <w:szCs w:val="20"/>
        </w:rPr>
        <w:t>відповідності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інший</w:t>
      </w:r>
      <w:proofErr w:type="spellEnd"/>
      <w:r w:rsidRPr="00CA71B1">
        <w:rPr>
          <w:sz w:val="20"/>
          <w:szCs w:val="20"/>
        </w:rPr>
        <w:t xml:space="preserve"> документ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виробника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щодо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технічних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даних</w:t>
      </w:r>
      <w:proofErr w:type="spellEnd"/>
      <w:r w:rsidRPr="00CA71B1"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кожний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виріб</w:t>
      </w:r>
      <w:proofErr w:type="spellEnd"/>
      <w:r>
        <w:rPr>
          <w:sz w:val="20"/>
          <w:szCs w:val="20"/>
        </w:rPr>
        <w:t>,</w:t>
      </w:r>
      <w:r w:rsidRPr="00CA71B1">
        <w:rPr>
          <w:sz w:val="20"/>
          <w:szCs w:val="20"/>
        </w:rPr>
        <w:t xml:space="preserve"> де </w:t>
      </w:r>
      <w:proofErr w:type="spellStart"/>
      <w:r w:rsidRPr="00CA71B1">
        <w:rPr>
          <w:sz w:val="20"/>
          <w:szCs w:val="20"/>
        </w:rPr>
        <w:t>будуть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зазначені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технічні</w:t>
      </w:r>
      <w:proofErr w:type="spellEnd"/>
      <w:r w:rsidRPr="00CA71B1">
        <w:rPr>
          <w:sz w:val="20"/>
          <w:szCs w:val="20"/>
        </w:rPr>
        <w:t xml:space="preserve"> характеристики </w:t>
      </w:r>
      <w:proofErr w:type="spellStart"/>
      <w:r w:rsidRPr="00CA71B1">
        <w:rPr>
          <w:sz w:val="20"/>
          <w:szCs w:val="20"/>
        </w:rPr>
        <w:t>товару</w:t>
      </w:r>
      <w:proofErr w:type="gramStart"/>
      <w:r w:rsidRPr="00CA71B1">
        <w:rPr>
          <w:sz w:val="20"/>
          <w:szCs w:val="20"/>
        </w:rPr>
        <w:t>.</w:t>
      </w:r>
      <w:r w:rsidRPr="00500896">
        <w:rPr>
          <w:sz w:val="20"/>
          <w:szCs w:val="20"/>
        </w:rPr>
        <w:t>У</w:t>
      </w:r>
      <w:proofErr w:type="spellEnd"/>
      <w:proofErr w:type="gramEnd"/>
      <w:r w:rsidRPr="00500896">
        <w:rPr>
          <w:sz w:val="20"/>
          <w:szCs w:val="20"/>
        </w:rPr>
        <w:t xml:space="preserve"> </w:t>
      </w:r>
      <w:proofErr w:type="spellStart"/>
      <w:r w:rsidRPr="00500896">
        <w:rPr>
          <w:sz w:val="20"/>
          <w:szCs w:val="20"/>
        </w:rPr>
        <w:t>випадку</w:t>
      </w:r>
      <w:proofErr w:type="spellEnd"/>
      <w:r w:rsidRPr="00500896">
        <w:rPr>
          <w:sz w:val="20"/>
          <w:szCs w:val="20"/>
        </w:rPr>
        <w:t xml:space="preserve"> </w:t>
      </w:r>
      <w:proofErr w:type="spellStart"/>
      <w:r w:rsidRPr="00500896">
        <w:rPr>
          <w:sz w:val="20"/>
          <w:szCs w:val="20"/>
        </w:rPr>
        <w:t>застосування</w:t>
      </w:r>
      <w:proofErr w:type="spellEnd"/>
      <w:r w:rsidRPr="00500896">
        <w:rPr>
          <w:sz w:val="20"/>
          <w:szCs w:val="20"/>
        </w:rPr>
        <w:t xml:space="preserve"> </w:t>
      </w:r>
      <w:proofErr w:type="spellStart"/>
      <w:r w:rsidRPr="00500896">
        <w:rPr>
          <w:sz w:val="20"/>
          <w:szCs w:val="20"/>
        </w:rPr>
        <w:t>інших</w:t>
      </w:r>
      <w:proofErr w:type="spellEnd"/>
      <w:r w:rsidRPr="00500896">
        <w:rPr>
          <w:sz w:val="20"/>
          <w:szCs w:val="20"/>
        </w:rPr>
        <w:t xml:space="preserve"> систем </w:t>
      </w:r>
      <w:proofErr w:type="spellStart"/>
      <w:r w:rsidRPr="00500896">
        <w:rPr>
          <w:sz w:val="20"/>
          <w:szCs w:val="20"/>
        </w:rPr>
        <w:t>вимірювання</w:t>
      </w:r>
      <w:proofErr w:type="spellEnd"/>
      <w:r w:rsidRPr="00500896">
        <w:rPr>
          <w:sz w:val="20"/>
          <w:szCs w:val="20"/>
        </w:rPr>
        <w:t xml:space="preserve">, </w:t>
      </w:r>
      <w:proofErr w:type="spellStart"/>
      <w:r w:rsidRPr="00500896">
        <w:rPr>
          <w:sz w:val="20"/>
          <w:szCs w:val="20"/>
        </w:rPr>
        <w:t>учасник</w:t>
      </w:r>
      <w:proofErr w:type="spellEnd"/>
      <w:r w:rsidRPr="00500896">
        <w:rPr>
          <w:sz w:val="20"/>
          <w:szCs w:val="20"/>
        </w:rPr>
        <w:t xml:space="preserve"> повинен </w:t>
      </w:r>
      <w:proofErr w:type="spellStart"/>
      <w:r w:rsidRPr="00500896">
        <w:rPr>
          <w:sz w:val="20"/>
          <w:szCs w:val="20"/>
        </w:rPr>
        <w:t>надати</w:t>
      </w:r>
      <w:proofErr w:type="spellEnd"/>
      <w:r w:rsidRPr="00500896">
        <w:rPr>
          <w:sz w:val="20"/>
          <w:szCs w:val="20"/>
        </w:rPr>
        <w:t xml:space="preserve"> </w:t>
      </w:r>
      <w:proofErr w:type="spellStart"/>
      <w:r w:rsidRPr="00500896">
        <w:rPr>
          <w:sz w:val="20"/>
          <w:szCs w:val="20"/>
        </w:rPr>
        <w:t>повний</w:t>
      </w:r>
      <w:proofErr w:type="spellEnd"/>
      <w:r w:rsidRPr="00500896">
        <w:rPr>
          <w:sz w:val="20"/>
          <w:szCs w:val="20"/>
        </w:rPr>
        <w:t xml:space="preserve"> </w:t>
      </w:r>
      <w:proofErr w:type="spellStart"/>
      <w:r w:rsidRPr="00500896">
        <w:rPr>
          <w:sz w:val="20"/>
          <w:szCs w:val="20"/>
        </w:rPr>
        <w:t>розрахунок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кожне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найменування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виробу</w:t>
      </w:r>
      <w:proofErr w:type="spellEnd"/>
      <w:r w:rsidRPr="00500896">
        <w:rPr>
          <w:sz w:val="20"/>
          <w:szCs w:val="20"/>
        </w:rPr>
        <w:t>.</w:t>
      </w:r>
    </w:p>
    <w:p w:rsidR="004F3E76" w:rsidRPr="001A1DCD" w:rsidRDefault="004F3E76" w:rsidP="004F3E76">
      <w:pPr>
        <w:suppressAutoHyphens/>
        <w:ind w:firstLine="709"/>
        <w:jc w:val="both"/>
        <w:rPr>
          <w:sz w:val="20"/>
          <w:szCs w:val="20"/>
        </w:rPr>
      </w:pPr>
      <w:proofErr w:type="spellStart"/>
      <w:r w:rsidRPr="001A1DCD">
        <w:rPr>
          <w:sz w:val="20"/>
          <w:szCs w:val="20"/>
        </w:rPr>
        <w:t>Також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Учасник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процедури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закупі</w:t>
      </w:r>
      <w:proofErr w:type="gramStart"/>
      <w:r w:rsidRPr="001A1DCD">
        <w:rPr>
          <w:sz w:val="20"/>
          <w:szCs w:val="20"/>
        </w:rPr>
        <w:t>вл</w:t>
      </w:r>
      <w:proofErr w:type="gramEnd"/>
      <w:r w:rsidRPr="001A1DCD">
        <w:rPr>
          <w:sz w:val="20"/>
          <w:szCs w:val="20"/>
        </w:rPr>
        <w:t>і</w:t>
      </w:r>
      <w:proofErr w:type="spellEnd"/>
      <w:r w:rsidRPr="001A1DCD">
        <w:rPr>
          <w:sz w:val="20"/>
          <w:szCs w:val="20"/>
        </w:rPr>
        <w:t xml:space="preserve"> повинен </w:t>
      </w:r>
      <w:proofErr w:type="spellStart"/>
      <w:r w:rsidRPr="001A1DCD">
        <w:rPr>
          <w:sz w:val="20"/>
          <w:szCs w:val="20"/>
        </w:rPr>
        <w:t>надати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фотографії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всіх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сторін</w:t>
      </w:r>
      <w:proofErr w:type="spellEnd"/>
      <w:r>
        <w:rPr>
          <w:sz w:val="20"/>
          <w:szCs w:val="20"/>
        </w:rPr>
        <w:t xml:space="preserve"> </w:t>
      </w:r>
      <w:r w:rsidRPr="001A1DCD">
        <w:rPr>
          <w:sz w:val="20"/>
          <w:szCs w:val="20"/>
        </w:rPr>
        <w:t xml:space="preserve">упаковки на </w:t>
      </w:r>
      <w:proofErr w:type="spellStart"/>
      <w:r w:rsidRPr="001A1DCD">
        <w:rPr>
          <w:sz w:val="20"/>
          <w:szCs w:val="20"/>
        </w:rPr>
        <w:t>кожне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найменування</w:t>
      </w:r>
      <w:proofErr w:type="spellEnd"/>
      <w:r w:rsidRPr="001A1DCD">
        <w:rPr>
          <w:sz w:val="20"/>
          <w:szCs w:val="20"/>
        </w:rPr>
        <w:t xml:space="preserve"> товару, де в </w:t>
      </w:r>
      <w:proofErr w:type="spellStart"/>
      <w:r w:rsidRPr="001A1DCD">
        <w:rPr>
          <w:sz w:val="20"/>
          <w:szCs w:val="20"/>
        </w:rPr>
        <w:t>машиночитаємому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текті</w:t>
      </w:r>
      <w:proofErr w:type="spellEnd"/>
      <w:r w:rsidRPr="001A1DCD">
        <w:rPr>
          <w:sz w:val="20"/>
          <w:szCs w:val="20"/>
        </w:rPr>
        <w:t xml:space="preserve"> буде видно:</w:t>
      </w:r>
    </w:p>
    <w:p w:rsidR="004F3E76" w:rsidRPr="001A1DCD" w:rsidRDefault="004F3E76" w:rsidP="004F3E76">
      <w:pPr>
        <w:suppressAutoHyphens/>
        <w:ind w:firstLine="709"/>
        <w:jc w:val="both"/>
        <w:rPr>
          <w:sz w:val="20"/>
          <w:szCs w:val="20"/>
        </w:rPr>
      </w:pPr>
      <w:r w:rsidRPr="001A1DCD">
        <w:rPr>
          <w:sz w:val="20"/>
          <w:szCs w:val="20"/>
        </w:rPr>
        <w:t xml:space="preserve"> - </w:t>
      </w:r>
      <w:proofErr w:type="spellStart"/>
      <w:r w:rsidRPr="001A1DCD">
        <w:rPr>
          <w:sz w:val="20"/>
          <w:szCs w:val="20"/>
        </w:rPr>
        <w:t>інформація</w:t>
      </w:r>
      <w:proofErr w:type="spellEnd"/>
      <w:r w:rsidRPr="001A1DCD">
        <w:rPr>
          <w:sz w:val="20"/>
          <w:szCs w:val="20"/>
        </w:rPr>
        <w:t xml:space="preserve"> яка </w:t>
      </w:r>
      <w:proofErr w:type="spellStart"/>
      <w:r w:rsidRPr="001A1DCD">
        <w:rPr>
          <w:sz w:val="20"/>
          <w:szCs w:val="20"/>
        </w:rPr>
        <w:t>дає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змогу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індетифікувати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продукцію</w:t>
      </w:r>
      <w:proofErr w:type="spellEnd"/>
      <w:r w:rsidRPr="001A1DCD">
        <w:rPr>
          <w:sz w:val="20"/>
          <w:szCs w:val="20"/>
        </w:rPr>
        <w:t xml:space="preserve"> (тип, </w:t>
      </w:r>
      <w:proofErr w:type="spellStart"/>
      <w:r w:rsidRPr="001A1DCD">
        <w:rPr>
          <w:sz w:val="20"/>
          <w:szCs w:val="20"/>
        </w:rPr>
        <w:t>обов’язково</w:t>
      </w:r>
      <w:proofErr w:type="spellEnd"/>
      <w:r w:rsidRPr="001A1DCD">
        <w:rPr>
          <w:sz w:val="20"/>
          <w:szCs w:val="20"/>
        </w:rPr>
        <w:t xml:space="preserve"> вага, артикул</w:t>
      </w:r>
      <w:r w:rsidRPr="000D6400">
        <w:rPr>
          <w:sz w:val="20"/>
          <w:szCs w:val="20"/>
        </w:rPr>
        <w:t>*</w:t>
      </w:r>
      <w:r w:rsidRPr="000D6400">
        <w:rPr>
          <w:i/>
          <w:sz w:val="20"/>
          <w:szCs w:val="20"/>
        </w:rPr>
        <w:t>*</w:t>
      </w:r>
      <w:r w:rsidRPr="001A1DCD">
        <w:rPr>
          <w:sz w:val="20"/>
          <w:szCs w:val="20"/>
        </w:rPr>
        <w:t>);</w:t>
      </w:r>
    </w:p>
    <w:p w:rsidR="004F3E76" w:rsidRPr="001A1DCD" w:rsidRDefault="004F3E76" w:rsidP="004F3E76">
      <w:pPr>
        <w:suppressAutoHyphens/>
        <w:ind w:firstLine="709"/>
        <w:jc w:val="both"/>
        <w:rPr>
          <w:sz w:val="20"/>
          <w:szCs w:val="20"/>
        </w:rPr>
      </w:pPr>
      <w:r w:rsidRPr="001A1DCD">
        <w:rPr>
          <w:sz w:val="20"/>
          <w:szCs w:val="20"/>
        </w:rPr>
        <w:t xml:space="preserve">- </w:t>
      </w:r>
      <w:proofErr w:type="spellStart"/>
      <w:r w:rsidRPr="001A1DCD">
        <w:rPr>
          <w:sz w:val="20"/>
          <w:szCs w:val="20"/>
        </w:rPr>
        <w:t>найменування</w:t>
      </w:r>
      <w:proofErr w:type="spellEnd"/>
      <w:r w:rsidRPr="001A1DCD">
        <w:rPr>
          <w:sz w:val="20"/>
          <w:szCs w:val="20"/>
        </w:rPr>
        <w:t xml:space="preserve">, </w:t>
      </w:r>
      <w:proofErr w:type="spellStart"/>
      <w:r w:rsidRPr="001A1DCD">
        <w:rPr>
          <w:sz w:val="20"/>
          <w:szCs w:val="20"/>
        </w:rPr>
        <w:t>зареєстроване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комерційне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найменування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чи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зареєстровану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торгівельну</w:t>
      </w:r>
      <w:proofErr w:type="spellEnd"/>
      <w:r w:rsidRPr="001A1DCD">
        <w:rPr>
          <w:sz w:val="20"/>
          <w:szCs w:val="20"/>
        </w:rPr>
        <w:t xml:space="preserve"> марку та </w:t>
      </w:r>
      <w:proofErr w:type="spellStart"/>
      <w:r w:rsidRPr="001A1DCD">
        <w:rPr>
          <w:sz w:val="20"/>
          <w:szCs w:val="20"/>
        </w:rPr>
        <w:t>контактну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поштову</w:t>
      </w:r>
      <w:proofErr w:type="spellEnd"/>
      <w:r w:rsidRPr="001A1DCD">
        <w:rPr>
          <w:sz w:val="20"/>
          <w:szCs w:val="20"/>
        </w:rPr>
        <w:t xml:space="preserve"> адресу </w:t>
      </w:r>
      <w:proofErr w:type="spellStart"/>
      <w:r w:rsidRPr="001A1DCD">
        <w:rPr>
          <w:sz w:val="20"/>
          <w:szCs w:val="20"/>
        </w:rPr>
        <w:t>виробника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відповідно</w:t>
      </w:r>
      <w:proofErr w:type="spellEnd"/>
      <w:r w:rsidRPr="001A1DCD">
        <w:rPr>
          <w:sz w:val="20"/>
          <w:szCs w:val="20"/>
        </w:rPr>
        <w:t xml:space="preserve"> до </w:t>
      </w:r>
      <w:proofErr w:type="spellStart"/>
      <w:r w:rsidRPr="001A1DCD">
        <w:rPr>
          <w:sz w:val="20"/>
          <w:szCs w:val="20"/>
        </w:rPr>
        <w:t>законодавства</w:t>
      </w:r>
      <w:proofErr w:type="spellEnd"/>
      <w:r w:rsidRPr="001A1DCD">
        <w:rPr>
          <w:sz w:val="20"/>
          <w:szCs w:val="20"/>
        </w:rPr>
        <w:t xml:space="preserve"> про </w:t>
      </w:r>
      <w:proofErr w:type="spellStart"/>
      <w:r w:rsidRPr="001A1DCD">
        <w:rPr>
          <w:sz w:val="20"/>
          <w:szCs w:val="20"/>
        </w:rPr>
        <w:t>мову</w:t>
      </w:r>
      <w:proofErr w:type="spellEnd"/>
      <w:r w:rsidRPr="001A1DCD">
        <w:rPr>
          <w:sz w:val="20"/>
          <w:szCs w:val="20"/>
        </w:rPr>
        <w:t>;</w:t>
      </w:r>
    </w:p>
    <w:p w:rsidR="004F3E76" w:rsidRPr="00CA71B1" w:rsidRDefault="004F3E76" w:rsidP="004F3E76">
      <w:pPr>
        <w:suppressAutoHyphens/>
        <w:ind w:firstLine="709"/>
        <w:jc w:val="both"/>
        <w:rPr>
          <w:sz w:val="20"/>
          <w:szCs w:val="20"/>
        </w:rPr>
      </w:pPr>
      <w:r w:rsidRPr="001A1DCD">
        <w:rPr>
          <w:sz w:val="20"/>
          <w:szCs w:val="20"/>
        </w:rPr>
        <w:t xml:space="preserve">- </w:t>
      </w:r>
      <w:proofErr w:type="spellStart"/>
      <w:r w:rsidRPr="001A1DCD">
        <w:rPr>
          <w:sz w:val="20"/>
          <w:szCs w:val="20"/>
        </w:rPr>
        <w:t>така</w:t>
      </w:r>
      <w:proofErr w:type="spellEnd"/>
      <w:r w:rsidRPr="001A1DCD">
        <w:rPr>
          <w:sz w:val="20"/>
          <w:szCs w:val="20"/>
        </w:rPr>
        <w:t xml:space="preserve"> ж сама </w:t>
      </w:r>
      <w:proofErr w:type="spellStart"/>
      <w:r w:rsidRPr="001A1DCD">
        <w:rPr>
          <w:sz w:val="20"/>
          <w:szCs w:val="20"/>
        </w:rPr>
        <w:t>інформація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має</w:t>
      </w:r>
      <w:proofErr w:type="spellEnd"/>
      <w:r w:rsidRPr="001A1DCD">
        <w:rPr>
          <w:sz w:val="20"/>
          <w:szCs w:val="20"/>
        </w:rPr>
        <w:t xml:space="preserve">  </w:t>
      </w:r>
      <w:proofErr w:type="spellStart"/>
      <w:r w:rsidRPr="001A1DCD">
        <w:rPr>
          <w:sz w:val="20"/>
          <w:szCs w:val="20"/>
        </w:rPr>
        <w:t>надаватися</w:t>
      </w:r>
      <w:proofErr w:type="spellEnd"/>
      <w:r w:rsidRPr="001A1DCD">
        <w:rPr>
          <w:sz w:val="20"/>
          <w:szCs w:val="20"/>
        </w:rPr>
        <w:t xml:space="preserve"> про </w:t>
      </w:r>
      <w:proofErr w:type="spellStart"/>
      <w:r w:rsidRPr="001A1DCD">
        <w:rPr>
          <w:sz w:val="20"/>
          <w:szCs w:val="20"/>
        </w:rPr>
        <w:t>імпортера</w:t>
      </w:r>
      <w:proofErr w:type="spellEnd"/>
      <w:r w:rsidRPr="001A1DCD">
        <w:rPr>
          <w:sz w:val="20"/>
          <w:szCs w:val="20"/>
        </w:rPr>
        <w:t xml:space="preserve">, </w:t>
      </w:r>
      <w:proofErr w:type="spellStart"/>
      <w:r w:rsidRPr="001A1DCD">
        <w:rPr>
          <w:sz w:val="20"/>
          <w:szCs w:val="20"/>
        </w:rPr>
        <w:t>якщо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ця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продукція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виготовляється</w:t>
      </w:r>
      <w:proofErr w:type="spellEnd"/>
      <w:r w:rsidRPr="001A1DCD">
        <w:rPr>
          <w:sz w:val="20"/>
          <w:szCs w:val="20"/>
        </w:rPr>
        <w:t xml:space="preserve"> не на </w:t>
      </w:r>
      <w:proofErr w:type="spellStart"/>
      <w:r w:rsidRPr="001A1DCD">
        <w:rPr>
          <w:sz w:val="20"/>
          <w:szCs w:val="20"/>
        </w:rPr>
        <w:t>території</w:t>
      </w:r>
      <w:proofErr w:type="spellEnd"/>
      <w:r w:rsidRPr="001A1DCD">
        <w:rPr>
          <w:sz w:val="20"/>
          <w:szCs w:val="20"/>
        </w:rPr>
        <w:t xml:space="preserve"> </w:t>
      </w:r>
      <w:proofErr w:type="spellStart"/>
      <w:r w:rsidRPr="001A1DCD">
        <w:rPr>
          <w:sz w:val="20"/>
          <w:szCs w:val="20"/>
        </w:rPr>
        <w:t>України</w:t>
      </w:r>
      <w:proofErr w:type="spellEnd"/>
      <w:r w:rsidRPr="001A1DCD">
        <w:rPr>
          <w:sz w:val="20"/>
          <w:szCs w:val="20"/>
        </w:rPr>
        <w:t>.</w:t>
      </w:r>
    </w:p>
    <w:p w:rsidR="004F3E76" w:rsidRPr="00CA71B1" w:rsidRDefault="004F3E76" w:rsidP="004F3E76">
      <w:pPr>
        <w:suppressAutoHyphens/>
        <w:ind w:firstLine="709"/>
        <w:jc w:val="both"/>
        <w:rPr>
          <w:sz w:val="20"/>
          <w:szCs w:val="20"/>
        </w:rPr>
      </w:pPr>
      <w:r w:rsidRPr="00CA71B1">
        <w:rPr>
          <w:sz w:val="20"/>
          <w:szCs w:val="20"/>
        </w:rPr>
        <w:t xml:space="preserve">3. </w:t>
      </w:r>
      <w:proofErr w:type="gramStart"/>
      <w:r w:rsidRPr="00CA71B1">
        <w:rPr>
          <w:sz w:val="20"/>
          <w:szCs w:val="20"/>
        </w:rPr>
        <w:t>З</w:t>
      </w:r>
      <w:proofErr w:type="gramEnd"/>
      <w:r w:rsidRPr="00CA71B1">
        <w:rPr>
          <w:sz w:val="20"/>
          <w:szCs w:val="20"/>
        </w:rPr>
        <w:t xml:space="preserve"> метою </w:t>
      </w:r>
      <w:proofErr w:type="spellStart"/>
      <w:r w:rsidRPr="00CA71B1">
        <w:rPr>
          <w:sz w:val="20"/>
          <w:szCs w:val="20"/>
        </w:rPr>
        <w:t>запобігання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закупівлі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фальсифікованого</w:t>
      </w:r>
      <w:proofErr w:type="spellEnd"/>
      <w:r w:rsidRPr="00CA71B1">
        <w:rPr>
          <w:sz w:val="20"/>
          <w:szCs w:val="20"/>
        </w:rPr>
        <w:t xml:space="preserve"> товару, </w:t>
      </w:r>
      <w:proofErr w:type="spellStart"/>
      <w:r w:rsidRPr="00CA71B1">
        <w:rPr>
          <w:sz w:val="20"/>
          <w:szCs w:val="20"/>
        </w:rPr>
        <w:t>чи</w:t>
      </w:r>
      <w:proofErr w:type="spellEnd"/>
      <w:r w:rsidRPr="00CA71B1">
        <w:rPr>
          <w:sz w:val="20"/>
          <w:szCs w:val="20"/>
        </w:rPr>
        <w:t xml:space="preserve"> товару </w:t>
      </w:r>
      <w:proofErr w:type="spellStart"/>
      <w:r w:rsidRPr="00CA71B1">
        <w:rPr>
          <w:sz w:val="20"/>
          <w:szCs w:val="20"/>
        </w:rPr>
        <w:t>з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непідтвердженим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походженням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Учасник</w:t>
      </w:r>
      <w:proofErr w:type="spellEnd"/>
      <w:r w:rsidRPr="00CA71B1">
        <w:rPr>
          <w:sz w:val="20"/>
          <w:szCs w:val="20"/>
        </w:rPr>
        <w:t xml:space="preserve"> повинен </w:t>
      </w:r>
      <w:proofErr w:type="spellStart"/>
      <w:r w:rsidRPr="00CA71B1">
        <w:rPr>
          <w:sz w:val="20"/>
          <w:szCs w:val="20"/>
        </w:rPr>
        <w:t>надати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оригінал</w:t>
      </w:r>
      <w:proofErr w:type="spellEnd"/>
      <w:r w:rsidRPr="00CA71B1">
        <w:rPr>
          <w:sz w:val="20"/>
          <w:szCs w:val="20"/>
        </w:rPr>
        <w:t xml:space="preserve"> листа </w:t>
      </w:r>
      <w:proofErr w:type="spellStart"/>
      <w:r w:rsidRPr="00CA71B1">
        <w:rPr>
          <w:sz w:val="20"/>
          <w:szCs w:val="20"/>
        </w:rPr>
        <w:t>виробника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скріплений</w:t>
      </w:r>
      <w:proofErr w:type="spellEnd"/>
      <w:r w:rsidRPr="00CA71B1">
        <w:rPr>
          <w:sz w:val="20"/>
          <w:szCs w:val="20"/>
        </w:rPr>
        <w:t xml:space="preserve"> «</w:t>
      </w:r>
      <w:proofErr w:type="spellStart"/>
      <w:r w:rsidRPr="00CA71B1">
        <w:rPr>
          <w:sz w:val="20"/>
          <w:szCs w:val="20"/>
        </w:rPr>
        <w:t>мокрим</w:t>
      </w:r>
      <w:proofErr w:type="spellEnd"/>
      <w:r w:rsidRPr="00CA71B1">
        <w:rPr>
          <w:sz w:val="20"/>
          <w:szCs w:val="20"/>
        </w:rPr>
        <w:t xml:space="preserve">» </w:t>
      </w:r>
      <w:proofErr w:type="spellStart"/>
      <w:r w:rsidRPr="00CA71B1">
        <w:rPr>
          <w:sz w:val="20"/>
          <w:szCs w:val="20"/>
        </w:rPr>
        <w:t>підписом</w:t>
      </w:r>
      <w:proofErr w:type="spellEnd"/>
      <w:r w:rsidRPr="00CA71B1">
        <w:rPr>
          <w:sz w:val="20"/>
          <w:szCs w:val="20"/>
        </w:rPr>
        <w:t xml:space="preserve"> та печаткою</w:t>
      </w:r>
      <w:r w:rsidRPr="000D6400">
        <w:rPr>
          <w:sz w:val="20"/>
          <w:szCs w:val="20"/>
        </w:rPr>
        <w:t>*</w:t>
      </w:r>
      <w:r w:rsidRPr="000D6400">
        <w:rPr>
          <w:i/>
          <w:sz w:val="20"/>
          <w:szCs w:val="20"/>
        </w:rPr>
        <w:t>*</w:t>
      </w:r>
      <w:r w:rsidRPr="000D6400">
        <w:rPr>
          <w:sz w:val="20"/>
          <w:szCs w:val="20"/>
        </w:rPr>
        <w:t>*</w:t>
      </w:r>
      <w:r w:rsidRPr="00CA71B1">
        <w:rPr>
          <w:sz w:val="20"/>
          <w:szCs w:val="20"/>
        </w:rPr>
        <w:t xml:space="preserve"> (</w:t>
      </w:r>
      <w:proofErr w:type="spellStart"/>
      <w:r w:rsidRPr="00CA71B1">
        <w:rPr>
          <w:sz w:val="20"/>
          <w:szCs w:val="20"/>
        </w:rPr>
        <w:t>представництва</w:t>
      </w:r>
      <w:proofErr w:type="spellEnd"/>
      <w:r w:rsidRPr="00CA71B1">
        <w:rPr>
          <w:sz w:val="20"/>
          <w:szCs w:val="20"/>
        </w:rPr>
        <w:t xml:space="preserve">, </w:t>
      </w:r>
      <w:proofErr w:type="spellStart"/>
      <w:r w:rsidRPr="00CA71B1">
        <w:rPr>
          <w:sz w:val="20"/>
          <w:szCs w:val="20"/>
        </w:rPr>
        <w:t>філії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виробника</w:t>
      </w:r>
      <w:proofErr w:type="spellEnd"/>
      <w:r w:rsidRPr="00CA71B1">
        <w:rPr>
          <w:sz w:val="20"/>
          <w:szCs w:val="20"/>
        </w:rPr>
        <w:t xml:space="preserve"> – </w:t>
      </w:r>
      <w:proofErr w:type="spellStart"/>
      <w:r w:rsidRPr="00CA71B1">
        <w:rPr>
          <w:sz w:val="20"/>
          <w:szCs w:val="20"/>
        </w:rPr>
        <w:t>якщо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їх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відповідні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повноваження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поширюються</w:t>
      </w:r>
      <w:proofErr w:type="spellEnd"/>
      <w:r w:rsidRPr="00CA71B1">
        <w:rPr>
          <w:sz w:val="20"/>
          <w:szCs w:val="20"/>
        </w:rPr>
        <w:t xml:space="preserve"> на </w:t>
      </w:r>
      <w:proofErr w:type="spellStart"/>
      <w:r w:rsidRPr="00CA71B1">
        <w:rPr>
          <w:sz w:val="20"/>
          <w:szCs w:val="20"/>
        </w:rPr>
        <w:t>територію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України</w:t>
      </w:r>
      <w:proofErr w:type="spellEnd"/>
      <w:r w:rsidRPr="00CA71B1">
        <w:rPr>
          <w:sz w:val="20"/>
          <w:szCs w:val="20"/>
        </w:rPr>
        <w:t xml:space="preserve">), </w:t>
      </w:r>
      <w:proofErr w:type="spellStart"/>
      <w:r w:rsidRPr="00CA71B1">
        <w:rPr>
          <w:sz w:val="20"/>
          <w:szCs w:val="20"/>
        </w:rPr>
        <w:t>або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представника</w:t>
      </w:r>
      <w:proofErr w:type="spellEnd"/>
      <w:r w:rsidRPr="00CA71B1">
        <w:rPr>
          <w:sz w:val="20"/>
          <w:szCs w:val="20"/>
        </w:rPr>
        <w:t xml:space="preserve">, дилера, </w:t>
      </w:r>
      <w:proofErr w:type="spellStart"/>
      <w:r w:rsidRPr="00CA71B1">
        <w:rPr>
          <w:sz w:val="20"/>
          <w:szCs w:val="20"/>
        </w:rPr>
        <w:t>дистриб’ютора</w:t>
      </w:r>
      <w:proofErr w:type="spellEnd"/>
      <w:r w:rsidRPr="00CA71B1">
        <w:rPr>
          <w:sz w:val="20"/>
          <w:szCs w:val="20"/>
        </w:rPr>
        <w:t xml:space="preserve">, </w:t>
      </w:r>
      <w:proofErr w:type="spellStart"/>
      <w:r w:rsidRPr="00CA71B1">
        <w:rPr>
          <w:sz w:val="20"/>
          <w:szCs w:val="20"/>
        </w:rPr>
        <w:t>офіційно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уповноваженого</w:t>
      </w:r>
      <w:proofErr w:type="spellEnd"/>
      <w:r w:rsidRPr="00CA71B1">
        <w:rPr>
          <w:sz w:val="20"/>
          <w:szCs w:val="20"/>
        </w:rPr>
        <w:t xml:space="preserve"> на </w:t>
      </w:r>
      <w:proofErr w:type="spellStart"/>
      <w:r w:rsidRPr="00CA71B1">
        <w:rPr>
          <w:sz w:val="20"/>
          <w:szCs w:val="20"/>
        </w:rPr>
        <w:t>це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виробником</w:t>
      </w:r>
      <w:proofErr w:type="spellEnd"/>
      <w:r w:rsidRPr="00CA71B1">
        <w:rPr>
          <w:sz w:val="20"/>
          <w:szCs w:val="20"/>
        </w:rPr>
        <w:t xml:space="preserve"> (</w:t>
      </w:r>
      <w:proofErr w:type="spellStart"/>
      <w:r w:rsidRPr="000D6400">
        <w:rPr>
          <w:sz w:val="20"/>
          <w:szCs w:val="20"/>
        </w:rPr>
        <w:t>надати</w:t>
      </w:r>
      <w:proofErr w:type="spellEnd"/>
      <w:r w:rsidRPr="000D6400">
        <w:rPr>
          <w:sz w:val="20"/>
          <w:szCs w:val="20"/>
        </w:rPr>
        <w:t xml:space="preserve"> </w:t>
      </w:r>
      <w:proofErr w:type="spellStart"/>
      <w:r w:rsidRPr="000D6400">
        <w:rPr>
          <w:sz w:val="20"/>
          <w:szCs w:val="20"/>
        </w:rPr>
        <w:t>чинний</w:t>
      </w:r>
      <w:proofErr w:type="spellEnd"/>
      <w:r w:rsidRPr="000D6400">
        <w:rPr>
          <w:sz w:val="20"/>
          <w:szCs w:val="20"/>
        </w:rPr>
        <w:t xml:space="preserve"> </w:t>
      </w:r>
      <w:proofErr w:type="spellStart"/>
      <w:r w:rsidRPr="000D6400">
        <w:rPr>
          <w:sz w:val="20"/>
          <w:szCs w:val="20"/>
        </w:rPr>
        <w:t>ділерський</w:t>
      </w:r>
      <w:proofErr w:type="spellEnd"/>
      <w:r w:rsidRPr="000D6400">
        <w:rPr>
          <w:sz w:val="20"/>
          <w:szCs w:val="20"/>
        </w:rPr>
        <w:t xml:space="preserve"> </w:t>
      </w:r>
      <w:proofErr w:type="spellStart"/>
      <w:r w:rsidRPr="000D6400">
        <w:rPr>
          <w:sz w:val="20"/>
          <w:szCs w:val="20"/>
        </w:rPr>
        <w:t>догові</w:t>
      </w:r>
      <w:proofErr w:type="gramStart"/>
      <w:r w:rsidRPr="000D6400">
        <w:rPr>
          <w:sz w:val="20"/>
          <w:szCs w:val="20"/>
        </w:rPr>
        <w:t>р</w:t>
      </w:r>
      <w:proofErr w:type="spellEnd"/>
      <w:proofErr w:type="gramEnd"/>
      <w:r w:rsidRPr="000D6400">
        <w:rPr>
          <w:sz w:val="20"/>
          <w:szCs w:val="20"/>
        </w:rPr>
        <w:t xml:space="preserve"> </w:t>
      </w:r>
      <w:proofErr w:type="spellStart"/>
      <w:r w:rsidRPr="000D6400">
        <w:rPr>
          <w:sz w:val="20"/>
          <w:szCs w:val="20"/>
        </w:rPr>
        <w:t>з</w:t>
      </w:r>
      <w:proofErr w:type="spellEnd"/>
      <w:r w:rsidRPr="000D6400">
        <w:rPr>
          <w:sz w:val="20"/>
          <w:szCs w:val="20"/>
        </w:rPr>
        <w:t xml:space="preserve"> </w:t>
      </w:r>
      <w:proofErr w:type="spellStart"/>
      <w:r w:rsidRPr="000D6400">
        <w:rPr>
          <w:sz w:val="20"/>
          <w:szCs w:val="20"/>
        </w:rPr>
        <w:t>виробником</w:t>
      </w:r>
      <w:proofErr w:type="spellEnd"/>
      <w:r w:rsidRPr="000D6400">
        <w:rPr>
          <w:sz w:val="20"/>
          <w:szCs w:val="20"/>
        </w:rPr>
        <w:t xml:space="preserve"> товару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0D6400">
        <w:rPr>
          <w:sz w:val="20"/>
          <w:szCs w:val="20"/>
        </w:rPr>
        <w:t>оригінал</w:t>
      </w:r>
      <w:proofErr w:type="spellEnd"/>
      <w:r w:rsidRPr="000D6400">
        <w:rPr>
          <w:sz w:val="20"/>
          <w:szCs w:val="20"/>
        </w:rPr>
        <w:t xml:space="preserve"> листа </w:t>
      </w:r>
      <w:proofErr w:type="spellStart"/>
      <w:r w:rsidRPr="000D6400">
        <w:rPr>
          <w:sz w:val="20"/>
          <w:szCs w:val="20"/>
        </w:rPr>
        <w:t>виробника</w:t>
      </w:r>
      <w:proofErr w:type="spellEnd"/>
      <w:r w:rsidRPr="000D6400">
        <w:rPr>
          <w:sz w:val="20"/>
          <w:szCs w:val="20"/>
        </w:rPr>
        <w:t xml:space="preserve"> </w:t>
      </w:r>
      <w:proofErr w:type="spellStart"/>
      <w:r w:rsidRPr="000D6400">
        <w:rPr>
          <w:sz w:val="20"/>
          <w:szCs w:val="20"/>
        </w:rPr>
        <w:t>скріплений</w:t>
      </w:r>
      <w:proofErr w:type="spellEnd"/>
      <w:r w:rsidRPr="000D6400">
        <w:rPr>
          <w:sz w:val="20"/>
          <w:szCs w:val="20"/>
        </w:rPr>
        <w:t xml:space="preserve"> «</w:t>
      </w:r>
      <w:proofErr w:type="spellStart"/>
      <w:r w:rsidRPr="000D6400">
        <w:rPr>
          <w:sz w:val="20"/>
          <w:szCs w:val="20"/>
        </w:rPr>
        <w:t>мокрим</w:t>
      </w:r>
      <w:proofErr w:type="spellEnd"/>
      <w:r w:rsidRPr="000D6400">
        <w:rPr>
          <w:sz w:val="20"/>
          <w:szCs w:val="20"/>
        </w:rPr>
        <w:t xml:space="preserve">» </w:t>
      </w:r>
      <w:proofErr w:type="spellStart"/>
      <w:r w:rsidRPr="000D6400">
        <w:rPr>
          <w:sz w:val="20"/>
          <w:szCs w:val="20"/>
        </w:rPr>
        <w:t>підписом</w:t>
      </w:r>
      <w:proofErr w:type="spellEnd"/>
      <w:r w:rsidRPr="000D6400">
        <w:rPr>
          <w:sz w:val="20"/>
          <w:szCs w:val="20"/>
        </w:rPr>
        <w:t xml:space="preserve"> та печаткою*</w:t>
      </w:r>
      <w:r w:rsidRPr="00500896">
        <w:rPr>
          <w:sz w:val="20"/>
          <w:szCs w:val="20"/>
        </w:rPr>
        <w:t>*</w:t>
      </w:r>
      <w:r w:rsidRPr="000D6400">
        <w:rPr>
          <w:sz w:val="20"/>
          <w:szCs w:val="20"/>
        </w:rPr>
        <w:t>*)</w:t>
      </w:r>
      <w:r w:rsidRPr="00CA71B1">
        <w:rPr>
          <w:sz w:val="20"/>
          <w:szCs w:val="20"/>
        </w:rPr>
        <w:t xml:space="preserve">, </w:t>
      </w:r>
      <w:proofErr w:type="spellStart"/>
      <w:r w:rsidRPr="00CA71B1">
        <w:rPr>
          <w:sz w:val="20"/>
          <w:szCs w:val="20"/>
        </w:rPr>
        <w:t>яким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підтверджується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можливість</w:t>
      </w:r>
      <w:proofErr w:type="spellEnd"/>
      <w:r w:rsidRPr="00CA71B1">
        <w:rPr>
          <w:sz w:val="20"/>
          <w:szCs w:val="20"/>
        </w:rPr>
        <w:t xml:space="preserve"> поставки </w:t>
      </w:r>
      <w:proofErr w:type="spellStart"/>
      <w:r w:rsidRPr="00CA71B1">
        <w:rPr>
          <w:sz w:val="20"/>
          <w:szCs w:val="20"/>
        </w:rPr>
        <w:t>Учасником</w:t>
      </w:r>
      <w:proofErr w:type="spellEnd"/>
      <w:r w:rsidRPr="00CA71B1">
        <w:rPr>
          <w:sz w:val="20"/>
          <w:szCs w:val="20"/>
        </w:rPr>
        <w:t xml:space="preserve"> товару, </w:t>
      </w:r>
      <w:proofErr w:type="spellStart"/>
      <w:r w:rsidRPr="00CA71B1">
        <w:rPr>
          <w:sz w:val="20"/>
          <w:szCs w:val="20"/>
        </w:rPr>
        <w:t>який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є</w:t>
      </w:r>
      <w:proofErr w:type="spellEnd"/>
      <w:r w:rsidRPr="00CA71B1">
        <w:rPr>
          <w:sz w:val="20"/>
          <w:szCs w:val="20"/>
        </w:rPr>
        <w:t xml:space="preserve"> предметом </w:t>
      </w:r>
      <w:proofErr w:type="spellStart"/>
      <w:r w:rsidRPr="00CA71B1">
        <w:rPr>
          <w:sz w:val="20"/>
          <w:szCs w:val="20"/>
        </w:rPr>
        <w:t>даної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процедури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закупівлі</w:t>
      </w:r>
      <w:proofErr w:type="spellEnd"/>
      <w:r w:rsidRPr="00CA71B1">
        <w:rPr>
          <w:sz w:val="20"/>
          <w:szCs w:val="20"/>
        </w:rPr>
        <w:t xml:space="preserve">, у </w:t>
      </w:r>
      <w:proofErr w:type="spellStart"/>
      <w:r w:rsidRPr="00CA71B1">
        <w:rPr>
          <w:sz w:val="20"/>
          <w:szCs w:val="20"/>
        </w:rPr>
        <w:t>кількості</w:t>
      </w:r>
      <w:proofErr w:type="spellEnd"/>
      <w:r w:rsidRPr="00CA71B1">
        <w:rPr>
          <w:sz w:val="20"/>
          <w:szCs w:val="20"/>
        </w:rPr>
        <w:t xml:space="preserve">, та в </w:t>
      </w:r>
      <w:proofErr w:type="spellStart"/>
      <w:r w:rsidRPr="00CA71B1">
        <w:rPr>
          <w:sz w:val="20"/>
          <w:szCs w:val="20"/>
        </w:rPr>
        <w:t>терміни</w:t>
      </w:r>
      <w:proofErr w:type="spellEnd"/>
      <w:r w:rsidRPr="00CA71B1">
        <w:rPr>
          <w:sz w:val="20"/>
          <w:szCs w:val="20"/>
        </w:rPr>
        <w:t xml:space="preserve">, </w:t>
      </w:r>
      <w:proofErr w:type="spellStart"/>
      <w:r w:rsidRPr="00CA71B1">
        <w:rPr>
          <w:sz w:val="20"/>
          <w:szCs w:val="20"/>
        </w:rPr>
        <w:t>визначені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цією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Документацією</w:t>
      </w:r>
      <w:proofErr w:type="spellEnd"/>
      <w:r w:rsidRPr="00CA71B1">
        <w:rPr>
          <w:sz w:val="20"/>
          <w:szCs w:val="20"/>
        </w:rPr>
        <w:t xml:space="preserve"> та </w:t>
      </w:r>
      <w:proofErr w:type="spellStart"/>
      <w:r w:rsidRPr="00CA71B1">
        <w:rPr>
          <w:sz w:val="20"/>
          <w:szCs w:val="20"/>
        </w:rPr>
        <w:t>пропозицією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Учасника</w:t>
      </w:r>
      <w:proofErr w:type="spellEnd"/>
      <w:r w:rsidRPr="00CA71B1">
        <w:rPr>
          <w:sz w:val="20"/>
          <w:szCs w:val="20"/>
        </w:rPr>
        <w:t xml:space="preserve">. Лист повинен </w:t>
      </w:r>
      <w:proofErr w:type="spellStart"/>
      <w:r w:rsidRPr="00CA71B1">
        <w:rPr>
          <w:sz w:val="20"/>
          <w:szCs w:val="20"/>
        </w:rPr>
        <w:t>включати</w:t>
      </w:r>
      <w:proofErr w:type="spellEnd"/>
      <w:r w:rsidRPr="00CA71B1">
        <w:rPr>
          <w:sz w:val="20"/>
          <w:szCs w:val="20"/>
        </w:rPr>
        <w:t xml:space="preserve"> в себе: </w:t>
      </w:r>
      <w:proofErr w:type="spellStart"/>
      <w:r w:rsidRPr="00CA71B1">
        <w:rPr>
          <w:sz w:val="20"/>
          <w:szCs w:val="20"/>
        </w:rPr>
        <w:t>назву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Учасника</w:t>
      </w:r>
      <w:proofErr w:type="spellEnd"/>
      <w:r w:rsidRPr="00CA71B1">
        <w:rPr>
          <w:sz w:val="20"/>
          <w:szCs w:val="20"/>
        </w:rPr>
        <w:t xml:space="preserve">, а </w:t>
      </w:r>
      <w:proofErr w:type="spellStart"/>
      <w:r w:rsidRPr="00CA71B1">
        <w:rPr>
          <w:sz w:val="20"/>
          <w:szCs w:val="20"/>
        </w:rPr>
        <w:t>також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назву</w:t>
      </w:r>
      <w:proofErr w:type="spellEnd"/>
      <w:r w:rsidRPr="00CA71B1">
        <w:rPr>
          <w:sz w:val="20"/>
          <w:szCs w:val="20"/>
        </w:rPr>
        <w:t xml:space="preserve"> предмета </w:t>
      </w:r>
      <w:proofErr w:type="spellStart"/>
      <w:r w:rsidRPr="00CA71B1">
        <w:rPr>
          <w:sz w:val="20"/>
          <w:szCs w:val="20"/>
        </w:rPr>
        <w:t>закупі</w:t>
      </w:r>
      <w:proofErr w:type="gramStart"/>
      <w:r w:rsidRPr="00CA71B1">
        <w:rPr>
          <w:sz w:val="20"/>
          <w:szCs w:val="20"/>
        </w:rPr>
        <w:t>вл</w:t>
      </w:r>
      <w:proofErr w:type="gramEnd"/>
      <w:r w:rsidRPr="00CA71B1">
        <w:rPr>
          <w:sz w:val="20"/>
          <w:szCs w:val="20"/>
        </w:rPr>
        <w:t>і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відповідно</w:t>
      </w:r>
      <w:proofErr w:type="spellEnd"/>
      <w:r w:rsidRPr="00CA71B1">
        <w:rPr>
          <w:sz w:val="20"/>
          <w:szCs w:val="20"/>
        </w:rPr>
        <w:t xml:space="preserve"> до </w:t>
      </w:r>
      <w:proofErr w:type="spellStart"/>
      <w:r w:rsidRPr="00CA71B1">
        <w:rPr>
          <w:sz w:val="20"/>
          <w:szCs w:val="20"/>
        </w:rPr>
        <w:t>оголошення</w:t>
      </w:r>
      <w:proofErr w:type="spellEnd"/>
      <w:r w:rsidRPr="00CA71B1">
        <w:rPr>
          <w:sz w:val="20"/>
          <w:szCs w:val="20"/>
        </w:rPr>
        <w:t xml:space="preserve"> про </w:t>
      </w:r>
      <w:proofErr w:type="spellStart"/>
      <w:r w:rsidRPr="00CA71B1">
        <w:rPr>
          <w:sz w:val="20"/>
          <w:szCs w:val="20"/>
        </w:rPr>
        <w:t>проведення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процедури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закупівлі</w:t>
      </w:r>
      <w:proofErr w:type="spellEnd"/>
      <w:r w:rsidRPr="00CA71B1">
        <w:rPr>
          <w:sz w:val="20"/>
          <w:szCs w:val="20"/>
        </w:rPr>
        <w:t>.</w:t>
      </w:r>
    </w:p>
    <w:p w:rsidR="004F3E76" w:rsidRPr="00CA71B1" w:rsidRDefault="004F3E76" w:rsidP="004F3E76">
      <w:pPr>
        <w:suppressAutoHyphens/>
        <w:ind w:firstLine="709"/>
        <w:jc w:val="both"/>
        <w:rPr>
          <w:sz w:val="20"/>
          <w:szCs w:val="20"/>
        </w:rPr>
      </w:pPr>
      <w:r w:rsidRPr="00CA71B1">
        <w:rPr>
          <w:sz w:val="20"/>
          <w:szCs w:val="20"/>
        </w:rPr>
        <w:t>4.</w:t>
      </w:r>
      <w:r w:rsidRPr="00CA71B1">
        <w:rPr>
          <w:sz w:val="20"/>
          <w:szCs w:val="20"/>
        </w:rPr>
        <w:tab/>
        <w:t xml:space="preserve">Лист, </w:t>
      </w:r>
      <w:proofErr w:type="spellStart"/>
      <w:r w:rsidRPr="00CA71B1">
        <w:rPr>
          <w:sz w:val="20"/>
          <w:szCs w:val="20"/>
        </w:rPr>
        <w:t>що</w:t>
      </w:r>
      <w:proofErr w:type="spellEnd"/>
      <w:r w:rsidRPr="00CA71B1">
        <w:rPr>
          <w:sz w:val="20"/>
          <w:szCs w:val="20"/>
        </w:rPr>
        <w:t xml:space="preserve"> при </w:t>
      </w:r>
      <w:proofErr w:type="spellStart"/>
      <w:r w:rsidRPr="00CA71B1">
        <w:rPr>
          <w:sz w:val="20"/>
          <w:szCs w:val="20"/>
        </w:rPr>
        <w:t>поставці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виробу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цілісність</w:t>
      </w:r>
      <w:proofErr w:type="spellEnd"/>
      <w:r w:rsidRPr="00CA71B1">
        <w:rPr>
          <w:sz w:val="20"/>
          <w:szCs w:val="20"/>
        </w:rPr>
        <w:t xml:space="preserve"> упаковки та </w:t>
      </w:r>
      <w:proofErr w:type="spellStart"/>
      <w:r w:rsidRPr="00CA71B1">
        <w:rPr>
          <w:sz w:val="20"/>
          <w:szCs w:val="20"/>
        </w:rPr>
        <w:t>якісне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оформлення</w:t>
      </w:r>
      <w:proofErr w:type="spellEnd"/>
      <w:r w:rsidRPr="00CA71B1">
        <w:rPr>
          <w:sz w:val="20"/>
          <w:szCs w:val="20"/>
        </w:rPr>
        <w:t xml:space="preserve">, </w:t>
      </w:r>
      <w:proofErr w:type="spellStart"/>
      <w:r w:rsidRPr="00CA71B1">
        <w:rPr>
          <w:sz w:val="20"/>
          <w:szCs w:val="20"/>
        </w:rPr>
        <w:t>з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необхідними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реквізитами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виробника</w:t>
      </w:r>
      <w:proofErr w:type="spellEnd"/>
      <w:r w:rsidRPr="00CA71B1">
        <w:rPr>
          <w:sz w:val="20"/>
          <w:szCs w:val="20"/>
        </w:rPr>
        <w:t xml:space="preserve">, буде без </w:t>
      </w:r>
      <w:proofErr w:type="spellStart"/>
      <w:r w:rsidRPr="00CA71B1">
        <w:rPr>
          <w:sz w:val="20"/>
          <w:szCs w:val="20"/>
        </w:rPr>
        <w:t>пошкоджень</w:t>
      </w:r>
      <w:proofErr w:type="spellEnd"/>
      <w:r w:rsidRPr="00CA71B1">
        <w:rPr>
          <w:sz w:val="20"/>
          <w:szCs w:val="20"/>
        </w:rPr>
        <w:t xml:space="preserve">. </w:t>
      </w:r>
      <w:proofErr w:type="gramStart"/>
      <w:r w:rsidRPr="00CA71B1">
        <w:rPr>
          <w:sz w:val="20"/>
          <w:szCs w:val="20"/>
        </w:rPr>
        <w:t>У</w:t>
      </w:r>
      <w:proofErr w:type="gramEnd"/>
      <w:r w:rsidRPr="00CA71B1">
        <w:rPr>
          <w:sz w:val="20"/>
          <w:szCs w:val="20"/>
        </w:rPr>
        <w:t xml:space="preserve"> </w:t>
      </w:r>
      <w:proofErr w:type="spellStart"/>
      <w:proofErr w:type="gramStart"/>
      <w:r w:rsidRPr="00CA71B1">
        <w:rPr>
          <w:sz w:val="20"/>
          <w:szCs w:val="20"/>
        </w:rPr>
        <w:t>раз</w:t>
      </w:r>
      <w:proofErr w:type="gramEnd"/>
      <w:r w:rsidRPr="00CA71B1">
        <w:rPr>
          <w:sz w:val="20"/>
          <w:szCs w:val="20"/>
        </w:rPr>
        <w:t>і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пошкодження</w:t>
      </w:r>
      <w:proofErr w:type="spellEnd"/>
      <w:r w:rsidRPr="00CA71B1">
        <w:rPr>
          <w:sz w:val="20"/>
          <w:szCs w:val="20"/>
        </w:rPr>
        <w:t xml:space="preserve"> упаковки, товар </w:t>
      </w:r>
      <w:proofErr w:type="spellStart"/>
      <w:r w:rsidRPr="00CA71B1">
        <w:rPr>
          <w:sz w:val="20"/>
          <w:szCs w:val="20"/>
        </w:rPr>
        <w:t>повертається</w:t>
      </w:r>
      <w:proofErr w:type="spellEnd"/>
    </w:p>
    <w:p w:rsidR="004F3E76" w:rsidRPr="00CA71B1" w:rsidRDefault="004F3E76" w:rsidP="004F3E76">
      <w:pPr>
        <w:suppressAutoHyphens/>
        <w:ind w:firstLine="709"/>
        <w:jc w:val="both"/>
        <w:rPr>
          <w:sz w:val="20"/>
          <w:szCs w:val="20"/>
        </w:rPr>
      </w:pPr>
      <w:r w:rsidRPr="00CA71B1">
        <w:rPr>
          <w:sz w:val="20"/>
          <w:szCs w:val="20"/>
        </w:rPr>
        <w:t>5.</w:t>
      </w:r>
      <w:r w:rsidRPr="00CA71B1">
        <w:rPr>
          <w:sz w:val="20"/>
          <w:szCs w:val="20"/>
        </w:rPr>
        <w:tab/>
        <w:t xml:space="preserve">Лист, </w:t>
      </w:r>
      <w:proofErr w:type="spellStart"/>
      <w:r w:rsidRPr="00CA71B1">
        <w:rPr>
          <w:sz w:val="20"/>
          <w:szCs w:val="20"/>
        </w:rPr>
        <w:t>що</w:t>
      </w:r>
      <w:proofErr w:type="spellEnd"/>
      <w:r w:rsidRPr="00CA71B1">
        <w:rPr>
          <w:sz w:val="20"/>
          <w:szCs w:val="20"/>
        </w:rPr>
        <w:t xml:space="preserve"> доставка товару буде транспортом </w:t>
      </w:r>
      <w:proofErr w:type="spellStart"/>
      <w:r w:rsidRPr="00CA71B1">
        <w:rPr>
          <w:sz w:val="20"/>
          <w:szCs w:val="20"/>
        </w:rPr>
        <w:t>постачальника</w:t>
      </w:r>
      <w:proofErr w:type="spellEnd"/>
      <w:r w:rsidRPr="00CA71B1">
        <w:rPr>
          <w:sz w:val="20"/>
          <w:szCs w:val="20"/>
        </w:rPr>
        <w:t xml:space="preserve">, </w:t>
      </w:r>
      <w:proofErr w:type="spellStart"/>
      <w:r w:rsidRPr="00CA71B1">
        <w:rPr>
          <w:sz w:val="20"/>
          <w:szCs w:val="20"/>
        </w:rPr>
        <w:t>завантажувально-розвантажувальні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роботи</w:t>
      </w:r>
      <w:proofErr w:type="spellEnd"/>
      <w:r w:rsidRPr="00CA71B1">
        <w:rPr>
          <w:sz w:val="20"/>
          <w:szCs w:val="20"/>
        </w:rPr>
        <w:t xml:space="preserve"> за </w:t>
      </w:r>
      <w:proofErr w:type="spellStart"/>
      <w:r w:rsidRPr="00CA71B1">
        <w:rPr>
          <w:sz w:val="20"/>
          <w:szCs w:val="20"/>
        </w:rPr>
        <w:t>рахунок</w:t>
      </w:r>
      <w:proofErr w:type="spellEnd"/>
      <w:r w:rsidRPr="00CA71B1">
        <w:rPr>
          <w:sz w:val="20"/>
          <w:szCs w:val="20"/>
        </w:rPr>
        <w:t xml:space="preserve"> </w:t>
      </w:r>
      <w:proofErr w:type="spellStart"/>
      <w:r w:rsidRPr="00CA71B1">
        <w:rPr>
          <w:sz w:val="20"/>
          <w:szCs w:val="20"/>
        </w:rPr>
        <w:t>постачальника</w:t>
      </w:r>
      <w:proofErr w:type="spellEnd"/>
      <w:r w:rsidRPr="00CA71B1">
        <w:rPr>
          <w:sz w:val="20"/>
          <w:szCs w:val="20"/>
        </w:rPr>
        <w:t>.</w:t>
      </w:r>
    </w:p>
    <w:p w:rsidR="004F3E76" w:rsidRDefault="004F3E76" w:rsidP="004F3E76">
      <w:pPr>
        <w:suppressAutoHyphens/>
        <w:ind w:firstLine="709"/>
        <w:jc w:val="both"/>
        <w:rPr>
          <w:i/>
          <w:sz w:val="20"/>
          <w:szCs w:val="20"/>
        </w:rPr>
      </w:pPr>
    </w:p>
    <w:p w:rsidR="004F3E76" w:rsidRPr="000D6400" w:rsidRDefault="004F3E76" w:rsidP="004F3E76">
      <w:pPr>
        <w:suppressAutoHyphens/>
        <w:ind w:firstLine="709"/>
        <w:jc w:val="both"/>
        <w:rPr>
          <w:b/>
          <w:i/>
          <w:sz w:val="20"/>
          <w:szCs w:val="20"/>
        </w:rPr>
      </w:pPr>
      <w:proofErr w:type="spellStart"/>
      <w:r w:rsidRPr="000D6400">
        <w:rPr>
          <w:b/>
          <w:i/>
          <w:sz w:val="20"/>
          <w:szCs w:val="20"/>
        </w:rPr>
        <w:t>Запропонований</w:t>
      </w:r>
      <w:proofErr w:type="spellEnd"/>
      <w:r w:rsidRPr="000D6400">
        <w:rPr>
          <w:b/>
          <w:i/>
          <w:sz w:val="20"/>
          <w:szCs w:val="20"/>
        </w:rPr>
        <w:t xml:space="preserve"> товар повинен </w:t>
      </w:r>
      <w:proofErr w:type="spellStart"/>
      <w:r w:rsidRPr="000D6400">
        <w:rPr>
          <w:b/>
          <w:i/>
          <w:sz w:val="20"/>
          <w:szCs w:val="20"/>
        </w:rPr>
        <w:t>відповідати</w:t>
      </w:r>
      <w:proofErr w:type="spellEnd"/>
      <w:r w:rsidRPr="000D6400">
        <w:rPr>
          <w:b/>
          <w:i/>
          <w:sz w:val="20"/>
          <w:szCs w:val="20"/>
        </w:rPr>
        <w:t xml:space="preserve"> </w:t>
      </w:r>
      <w:proofErr w:type="spellStart"/>
      <w:r w:rsidRPr="000D6400">
        <w:rPr>
          <w:b/>
          <w:i/>
          <w:sz w:val="20"/>
          <w:szCs w:val="20"/>
        </w:rPr>
        <w:t>заявленим</w:t>
      </w:r>
      <w:proofErr w:type="spellEnd"/>
      <w:r w:rsidRPr="000D6400">
        <w:rPr>
          <w:b/>
          <w:i/>
          <w:sz w:val="20"/>
          <w:szCs w:val="20"/>
        </w:rPr>
        <w:t xml:space="preserve"> </w:t>
      </w:r>
      <w:proofErr w:type="spellStart"/>
      <w:r w:rsidRPr="000D6400">
        <w:rPr>
          <w:b/>
          <w:i/>
          <w:sz w:val="20"/>
          <w:szCs w:val="20"/>
        </w:rPr>
        <w:t>технічним</w:t>
      </w:r>
      <w:proofErr w:type="spellEnd"/>
      <w:r w:rsidRPr="000D6400">
        <w:rPr>
          <w:b/>
          <w:i/>
          <w:sz w:val="20"/>
          <w:szCs w:val="20"/>
        </w:rPr>
        <w:t xml:space="preserve"> </w:t>
      </w:r>
      <w:proofErr w:type="spellStart"/>
      <w:r w:rsidRPr="000D6400">
        <w:rPr>
          <w:b/>
          <w:i/>
          <w:sz w:val="20"/>
          <w:szCs w:val="20"/>
        </w:rPr>
        <w:t>вимогам</w:t>
      </w:r>
      <w:proofErr w:type="spellEnd"/>
      <w:r w:rsidRPr="000D6400">
        <w:rPr>
          <w:b/>
          <w:i/>
          <w:sz w:val="20"/>
          <w:szCs w:val="20"/>
        </w:rPr>
        <w:t xml:space="preserve">. Для </w:t>
      </w:r>
      <w:proofErr w:type="spellStart"/>
      <w:proofErr w:type="gramStart"/>
      <w:r w:rsidRPr="000D6400">
        <w:rPr>
          <w:b/>
          <w:i/>
          <w:sz w:val="20"/>
          <w:szCs w:val="20"/>
        </w:rPr>
        <w:t>п</w:t>
      </w:r>
      <w:proofErr w:type="gramEnd"/>
      <w:r w:rsidRPr="000D6400">
        <w:rPr>
          <w:b/>
          <w:i/>
          <w:sz w:val="20"/>
          <w:szCs w:val="20"/>
        </w:rPr>
        <w:t>ідтвердження</w:t>
      </w:r>
      <w:proofErr w:type="spellEnd"/>
      <w:r w:rsidRPr="000D6400">
        <w:rPr>
          <w:b/>
          <w:i/>
          <w:sz w:val="20"/>
          <w:szCs w:val="20"/>
        </w:rPr>
        <w:t xml:space="preserve"> </w:t>
      </w:r>
      <w:proofErr w:type="spellStart"/>
      <w:r w:rsidRPr="000D6400">
        <w:rPr>
          <w:b/>
          <w:i/>
          <w:sz w:val="20"/>
          <w:szCs w:val="20"/>
        </w:rPr>
        <w:t>учасник</w:t>
      </w:r>
      <w:proofErr w:type="spellEnd"/>
      <w:r w:rsidRPr="000D6400">
        <w:rPr>
          <w:b/>
          <w:i/>
          <w:sz w:val="20"/>
          <w:szCs w:val="20"/>
        </w:rPr>
        <w:t xml:space="preserve"> </w:t>
      </w:r>
      <w:proofErr w:type="spellStart"/>
      <w:r w:rsidRPr="000D6400">
        <w:rPr>
          <w:b/>
          <w:i/>
          <w:sz w:val="20"/>
          <w:szCs w:val="20"/>
        </w:rPr>
        <w:t>надає</w:t>
      </w:r>
      <w:proofErr w:type="spellEnd"/>
      <w:r w:rsidRPr="000D6400">
        <w:rPr>
          <w:b/>
          <w:i/>
          <w:sz w:val="20"/>
          <w:szCs w:val="20"/>
        </w:rPr>
        <w:t xml:space="preserve"> </w:t>
      </w:r>
      <w:proofErr w:type="spellStart"/>
      <w:r w:rsidRPr="000D6400">
        <w:rPr>
          <w:b/>
          <w:i/>
          <w:sz w:val="20"/>
          <w:szCs w:val="20"/>
        </w:rPr>
        <w:t>заповнену</w:t>
      </w:r>
      <w:proofErr w:type="spellEnd"/>
      <w:r w:rsidRPr="000D6400">
        <w:rPr>
          <w:b/>
          <w:i/>
          <w:sz w:val="20"/>
          <w:szCs w:val="20"/>
        </w:rPr>
        <w:t xml:space="preserve"> </w:t>
      </w:r>
      <w:proofErr w:type="spellStart"/>
      <w:r w:rsidRPr="000D6400">
        <w:rPr>
          <w:b/>
          <w:i/>
          <w:sz w:val="20"/>
          <w:szCs w:val="20"/>
        </w:rPr>
        <w:t>таблицю</w:t>
      </w:r>
      <w:proofErr w:type="spellEnd"/>
      <w:r w:rsidRPr="000D6400">
        <w:rPr>
          <w:b/>
          <w:i/>
          <w:sz w:val="20"/>
          <w:szCs w:val="20"/>
        </w:rPr>
        <w:t xml:space="preserve"> </w:t>
      </w:r>
      <w:proofErr w:type="spellStart"/>
      <w:r w:rsidRPr="000D6400">
        <w:rPr>
          <w:b/>
          <w:i/>
          <w:sz w:val="20"/>
          <w:szCs w:val="20"/>
        </w:rPr>
        <w:t>щодо</w:t>
      </w:r>
      <w:proofErr w:type="spellEnd"/>
      <w:r w:rsidRPr="000D6400">
        <w:rPr>
          <w:b/>
          <w:i/>
          <w:sz w:val="20"/>
          <w:szCs w:val="20"/>
        </w:rPr>
        <w:t xml:space="preserve"> </w:t>
      </w:r>
      <w:proofErr w:type="spellStart"/>
      <w:r w:rsidRPr="000D6400">
        <w:rPr>
          <w:b/>
          <w:i/>
          <w:sz w:val="20"/>
          <w:szCs w:val="20"/>
        </w:rPr>
        <w:t>відповідності</w:t>
      </w:r>
      <w:proofErr w:type="spellEnd"/>
      <w:r w:rsidRPr="000D6400">
        <w:rPr>
          <w:b/>
          <w:i/>
          <w:sz w:val="20"/>
          <w:szCs w:val="20"/>
        </w:rPr>
        <w:t xml:space="preserve"> </w:t>
      </w:r>
      <w:proofErr w:type="spellStart"/>
      <w:r w:rsidRPr="000D6400">
        <w:rPr>
          <w:b/>
          <w:i/>
          <w:sz w:val="20"/>
          <w:szCs w:val="20"/>
        </w:rPr>
        <w:t>медико-технічним</w:t>
      </w:r>
      <w:proofErr w:type="spellEnd"/>
      <w:r w:rsidRPr="000D6400">
        <w:rPr>
          <w:b/>
          <w:i/>
          <w:sz w:val="20"/>
          <w:szCs w:val="20"/>
        </w:rPr>
        <w:t xml:space="preserve"> </w:t>
      </w:r>
      <w:proofErr w:type="spellStart"/>
      <w:r w:rsidRPr="000D6400">
        <w:rPr>
          <w:b/>
          <w:i/>
          <w:sz w:val="20"/>
          <w:szCs w:val="20"/>
        </w:rPr>
        <w:t>вимогам</w:t>
      </w:r>
      <w:proofErr w:type="spellEnd"/>
      <w:r w:rsidRPr="000D6400">
        <w:rPr>
          <w:b/>
          <w:i/>
          <w:sz w:val="20"/>
          <w:szCs w:val="20"/>
        </w:rPr>
        <w:t xml:space="preserve">. </w:t>
      </w:r>
      <w:proofErr w:type="spellStart"/>
      <w:r w:rsidRPr="000D6400">
        <w:rPr>
          <w:b/>
          <w:i/>
          <w:sz w:val="20"/>
          <w:szCs w:val="20"/>
        </w:rPr>
        <w:t>Вимоги</w:t>
      </w:r>
      <w:proofErr w:type="spellEnd"/>
      <w:r w:rsidRPr="000D6400">
        <w:rPr>
          <w:b/>
          <w:i/>
          <w:sz w:val="20"/>
          <w:szCs w:val="20"/>
        </w:rPr>
        <w:t xml:space="preserve"> </w:t>
      </w:r>
      <w:proofErr w:type="spellStart"/>
      <w:r w:rsidRPr="000D6400">
        <w:rPr>
          <w:b/>
          <w:i/>
          <w:sz w:val="20"/>
          <w:szCs w:val="20"/>
        </w:rPr>
        <w:t>щодо</w:t>
      </w:r>
      <w:proofErr w:type="spellEnd"/>
      <w:r w:rsidRPr="000D6400">
        <w:rPr>
          <w:b/>
          <w:i/>
          <w:sz w:val="20"/>
          <w:szCs w:val="20"/>
        </w:rPr>
        <w:t xml:space="preserve"> </w:t>
      </w:r>
      <w:proofErr w:type="spellStart"/>
      <w:r w:rsidRPr="000D6400">
        <w:rPr>
          <w:b/>
          <w:i/>
          <w:sz w:val="20"/>
          <w:szCs w:val="20"/>
        </w:rPr>
        <w:t>найменування</w:t>
      </w:r>
      <w:proofErr w:type="spellEnd"/>
      <w:r w:rsidRPr="000D6400">
        <w:rPr>
          <w:b/>
          <w:i/>
          <w:sz w:val="20"/>
          <w:szCs w:val="20"/>
        </w:rPr>
        <w:t xml:space="preserve"> товару, </w:t>
      </w:r>
      <w:proofErr w:type="spellStart"/>
      <w:r w:rsidRPr="000D6400">
        <w:rPr>
          <w:b/>
          <w:i/>
          <w:sz w:val="20"/>
          <w:szCs w:val="20"/>
        </w:rPr>
        <w:t>виробника</w:t>
      </w:r>
      <w:proofErr w:type="spellEnd"/>
      <w:r w:rsidRPr="000D6400">
        <w:rPr>
          <w:b/>
          <w:i/>
          <w:sz w:val="20"/>
          <w:szCs w:val="20"/>
        </w:rPr>
        <w:t xml:space="preserve"> товару, </w:t>
      </w:r>
      <w:proofErr w:type="spellStart"/>
      <w:proofErr w:type="gramStart"/>
      <w:r w:rsidRPr="000D6400">
        <w:rPr>
          <w:b/>
          <w:i/>
          <w:sz w:val="20"/>
          <w:szCs w:val="20"/>
        </w:rPr>
        <w:t>країна</w:t>
      </w:r>
      <w:proofErr w:type="spellEnd"/>
      <w:proofErr w:type="gramEnd"/>
      <w:r w:rsidRPr="000D6400">
        <w:rPr>
          <w:b/>
          <w:i/>
          <w:sz w:val="20"/>
          <w:szCs w:val="20"/>
        </w:rPr>
        <w:t xml:space="preserve"> </w:t>
      </w:r>
      <w:proofErr w:type="spellStart"/>
      <w:r w:rsidRPr="000D6400">
        <w:rPr>
          <w:b/>
          <w:i/>
          <w:sz w:val="20"/>
          <w:szCs w:val="20"/>
        </w:rPr>
        <w:t>походження</w:t>
      </w:r>
      <w:proofErr w:type="spellEnd"/>
      <w:r w:rsidRPr="000D6400">
        <w:rPr>
          <w:b/>
          <w:i/>
          <w:sz w:val="20"/>
          <w:szCs w:val="20"/>
        </w:rPr>
        <w:t xml:space="preserve">, </w:t>
      </w:r>
      <w:proofErr w:type="spellStart"/>
      <w:r w:rsidRPr="000D6400">
        <w:rPr>
          <w:b/>
          <w:i/>
          <w:sz w:val="20"/>
          <w:szCs w:val="20"/>
        </w:rPr>
        <w:t>одиниця</w:t>
      </w:r>
      <w:proofErr w:type="spellEnd"/>
      <w:r w:rsidRPr="000D6400">
        <w:rPr>
          <w:b/>
          <w:i/>
          <w:sz w:val="20"/>
          <w:szCs w:val="20"/>
        </w:rPr>
        <w:t xml:space="preserve"> </w:t>
      </w:r>
      <w:proofErr w:type="spellStart"/>
      <w:r w:rsidRPr="000D6400">
        <w:rPr>
          <w:b/>
          <w:i/>
          <w:sz w:val="20"/>
          <w:szCs w:val="20"/>
        </w:rPr>
        <w:t>виміру</w:t>
      </w:r>
      <w:proofErr w:type="spellEnd"/>
      <w:r w:rsidRPr="000D6400">
        <w:rPr>
          <w:b/>
          <w:i/>
          <w:sz w:val="20"/>
          <w:szCs w:val="20"/>
        </w:rPr>
        <w:t xml:space="preserve"> та </w:t>
      </w:r>
      <w:proofErr w:type="spellStart"/>
      <w:r w:rsidRPr="000D6400">
        <w:rPr>
          <w:b/>
          <w:i/>
          <w:sz w:val="20"/>
          <w:szCs w:val="20"/>
        </w:rPr>
        <w:t>кількість</w:t>
      </w:r>
      <w:proofErr w:type="spellEnd"/>
      <w:r w:rsidRPr="000D6400">
        <w:rPr>
          <w:b/>
          <w:i/>
          <w:sz w:val="20"/>
          <w:szCs w:val="20"/>
        </w:rPr>
        <w:t xml:space="preserve">,  </w:t>
      </w:r>
      <w:proofErr w:type="spellStart"/>
      <w:r w:rsidRPr="000D6400">
        <w:rPr>
          <w:b/>
          <w:i/>
          <w:sz w:val="20"/>
          <w:szCs w:val="20"/>
        </w:rPr>
        <w:t>повинні</w:t>
      </w:r>
      <w:proofErr w:type="spellEnd"/>
      <w:r w:rsidRPr="000D6400">
        <w:rPr>
          <w:b/>
          <w:i/>
          <w:sz w:val="20"/>
          <w:szCs w:val="20"/>
        </w:rPr>
        <w:t xml:space="preserve"> бути </w:t>
      </w:r>
      <w:proofErr w:type="spellStart"/>
      <w:r w:rsidRPr="000D6400">
        <w:rPr>
          <w:b/>
          <w:i/>
          <w:sz w:val="20"/>
          <w:szCs w:val="20"/>
        </w:rPr>
        <w:t>невідємною</w:t>
      </w:r>
      <w:proofErr w:type="spellEnd"/>
      <w:r w:rsidRPr="000D6400">
        <w:rPr>
          <w:b/>
          <w:i/>
          <w:sz w:val="20"/>
          <w:szCs w:val="20"/>
        </w:rPr>
        <w:t xml:space="preserve"> </w:t>
      </w:r>
      <w:proofErr w:type="spellStart"/>
      <w:r w:rsidRPr="000D6400">
        <w:rPr>
          <w:b/>
          <w:i/>
          <w:sz w:val="20"/>
          <w:szCs w:val="20"/>
        </w:rPr>
        <w:t>частиною</w:t>
      </w:r>
      <w:proofErr w:type="spellEnd"/>
      <w:r w:rsidRPr="000D6400">
        <w:rPr>
          <w:b/>
          <w:i/>
          <w:sz w:val="20"/>
          <w:szCs w:val="20"/>
        </w:rPr>
        <w:t xml:space="preserve"> договору про </w:t>
      </w:r>
      <w:proofErr w:type="spellStart"/>
      <w:r w:rsidRPr="000D6400">
        <w:rPr>
          <w:b/>
          <w:i/>
          <w:sz w:val="20"/>
          <w:szCs w:val="20"/>
        </w:rPr>
        <w:t>закупівлю</w:t>
      </w:r>
      <w:proofErr w:type="spellEnd"/>
      <w:r w:rsidRPr="000D6400">
        <w:rPr>
          <w:b/>
          <w:i/>
          <w:sz w:val="20"/>
          <w:szCs w:val="20"/>
        </w:rPr>
        <w:t>.</w:t>
      </w:r>
    </w:p>
    <w:p w:rsidR="004F3E76" w:rsidRPr="00761DB0" w:rsidRDefault="004F3E76" w:rsidP="004F3E7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3E76" w:rsidRDefault="004F3E76" w:rsidP="004F3E76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F3E76" w:rsidRDefault="004F3E76" w:rsidP="004F3E76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F34B4" w:rsidRPr="004F3E76" w:rsidRDefault="006F34B4">
      <w:pPr>
        <w:rPr>
          <w:lang w:val="uk-UA"/>
        </w:rPr>
      </w:pPr>
    </w:p>
    <w:sectPr w:rsidR="006F34B4" w:rsidRPr="004F3E76" w:rsidSect="006F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">
    <w:altName w:val="Arial Unicode MS"/>
    <w:panose1 w:val="00000000000000000000"/>
    <w:charset w:val="80"/>
    <w:family w:val="swiss"/>
    <w:notTrueType/>
    <w:pitch w:val="variable"/>
    <w:sig w:usb0="00000000" w:usb1="2BDF3C10" w:usb2="00000016" w:usb3="00000000" w:csb0="002E0107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3D11"/>
    <w:multiLevelType w:val="hybridMultilevel"/>
    <w:tmpl w:val="9FA4FC0A"/>
    <w:lvl w:ilvl="0" w:tplc="87D6B2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6D6D6D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222C9"/>
    <w:multiLevelType w:val="hybridMultilevel"/>
    <w:tmpl w:val="4E1E58F2"/>
    <w:lvl w:ilvl="0" w:tplc="605AFA5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E03A63"/>
    <w:multiLevelType w:val="hybridMultilevel"/>
    <w:tmpl w:val="9C6EAA3E"/>
    <w:lvl w:ilvl="0" w:tplc="EBBE793E">
      <w:start w:val="620"/>
      <w:numFmt w:val="bullet"/>
      <w:lvlText w:val="-"/>
      <w:lvlJc w:val="left"/>
      <w:pPr>
        <w:ind w:left="23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3E76"/>
    <w:rsid w:val="004F3E76"/>
    <w:rsid w:val="006F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7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etails"/>
    <w:basedOn w:val="a"/>
    <w:link w:val="a4"/>
    <w:uiPriority w:val="34"/>
    <w:qFormat/>
    <w:rsid w:val="004F3E76"/>
    <w:pPr>
      <w:ind w:left="720"/>
      <w:contextualSpacing/>
    </w:pPr>
  </w:style>
  <w:style w:type="character" w:customStyle="1" w:styleId="a4">
    <w:name w:val="Абзац списка Знак"/>
    <w:aliases w:val="Details Знак"/>
    <w:link w:val="a3"/>
    <w:uiPriority w:val="34"/>
    <w:locked/>
    <w:rsid w:val="004F3E76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4F3E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1666</Words>
  <Characters>9501</Characters>
  <Application>Microsoft Office Word</Application>
  <DocSecurity>0</DocSecurity>
  <Lines>79</Lines>
  <Paragraphs>22</Paragraphs>
  <ScaleCrop>false</ScaleCrop>
  <Company/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2023-03-03T10:53:00Z</dcterms:created>
  <dcterms:modified xsi:type="dcterms:W3CDTF">2023-03-03T10:53:00Z</dcterms:modified>
</cp:coreProperties>
</file>