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979" w:rsidRDefault="00A70979" w:rsidP="007B61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ПРОЕКТ ДОГОВОРУ</w:t>
      </w:r>
    </w:p>
    <w:p w:rsidR="007B6172" w:rsidRPr="007B6172" w:rsidRDefault="00FD39E9" w:rsidP="007B61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Договір </w:t>
      </w:r>
      <w:r w:rsidR="005E6E06" w:rsidRPr="00142A5F">
        <w:rPr>
          <w:rFonts w:ascii="Times New Roman" w:hAnsi="Times New Roman" w:cs="Times New Roman"/>
          <w:b/>
          <w:sz w:val="24"/>
          <w:szCs w:val="24"/>
        </w:rPr>
        <w:t xml:space="preserve">№ </w:t>
      </w:r>
      <w:r w:rsidR="00A70979">
        <w:rPr>
          <w:rFonts w:ascii="Times New Roman" w:hAnsi="Times New Roman" w:cs="Times New Roman"/>
          <w:b/>
          <w:sz w:val="24"/>
          <w:szCs w:val="24"/>
        </w:rPr>
        <w:t>_____</w:t>
      </w:r>
    </w:p>
    <w:p w:rsidR="007B6172" w:rsidRPr="007B6172" w:rsidRDefault="0038531A" w:rsidP="000C18BC">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c</w:t>
      </w:r>
      <w:proofErr w:type="spellStart"/>
      <w:r>
        <w:rPr>
          <w:rFonts w:ascii="Times New Roman" w:hAnsi="Times New Roman" w:cs="Times New Roman"/>
          <w:sz w:val="24"/>
          <w:szCs w:val="24"/>
        </w:rPr>
        <w:t>мт</w:t>
      </w:r>
      <w:proofErr w:type="spellEnd"/>
      <w:r w:rsidR="00FD39E9">
        <w:rPr>
          <w:rFonts w:ascii="Times New Roman" w:hAnsi="Times New Roman" w:cs="Times New Roman"/>
          <w:sz w:val="24"/>
          <w:szCs w:val="24"/>
        </w:rPr>
        <w:t xml:space="preserve">. </w:t>
      </w:r>
      <w:r w:rsidR="00A70979">
        <w:rPr>
          <w:rFonts w:ascii="Times New Roman" w:hAnsi="Times New Roman" w:cs="Times New Roman"/>
          <w:sz w:val="24"/>
          <w:szCs w:val="24"/>
        </w:rPr>
        <w:t xml:space="preserve">Оратів    </w:t>
      </w:r>
      <w:r w:rsidR="00483C1F">
        <w:rPr>
          <w:rFonts w:ascii="Times New Roman" w:hAnsi="Times New Roman" w:cs="Times New Roman"/>
          <w:sz w:val="24"/>
          <w:szCs w:val="24"/>
        </w:rPr>
        <w:t xml:space="preserve">        </w:t>
      </w:r>
      <w:r w:rsidR="007B6172" w:rsidRPr="007B6172">
        <w:rPr>
          <w:rFonts w:ascii="Times New Roman" w:hAnsi="Times New Roman" w:cs="Times New Roman"/>
          <w:sz w:val="24"/>
          <w:szCs w:val="24"/>
        </w:rPr>
        <w:t xml:space="preserve">             </w:t>
      </w:r>
      <w:r w:rsidR="000C18BC" w:rsidRPr="00A70979">
        <w:rPr>
          <w:rFonts w:ascii="Times New Roman" w:hAnsi="Times New Roman" w:cs="Times New Roman"/>
          <w:sz w:val="24"/>
          <w:szCs w:val="24"/>
        </w:rPr>
        <w:t xml:space="preserve">  </w:t>
      </w:r>
      <w:r w:rsidR="007B6172" w:rsidRPr="007B6172">
        <w:rPr>
          <w:rFonts w:ascii="Times New Roman" w:hAnsi="Times New Roman" w:cs="Times New Roman"/>
          <w:sz w:val="24"/>
          <w:szCs w:val="24"/>
        </w:rPr>
        <w:t xml:space="preserve">                     </w:t>
      </w:r>
      <w:r w:rsidR="000C18BC" w:rsidRPr="00A70979">
        <w:rPr>
          <w:rFonts w:ascii="Times New Roman" w:hAnsi="Times New Roman" w:cs="Times New Roman"/>
          <w:sz w:val="24"/>
          <w:szCs w:val="24"/>
        </w:rPr>
        <w:t xml:space="preserve">                 </w:t>
      </w:r>
      <w:r w:rsidR="007B6172" w:rsidRPr="007B6172">
        <w:rPr>
          <w:rFonts w:ascii="Times New Roman" w:hAnsi="Times New Roman" w:cs="Times New Roman"/>
          <w:sz w:val="24"/>
          <w:szCs w:val="24"/>
        </w:rPr>
        <w:t xml:space="preserve">        </w:t>
      </w:r>
      <w:r w:rsidR="000C18BC" w:rsidRPr="00A70979">
        <w:rPr>
          <w:rFonts w:ascii="Times New Roman" w:hAnsi="Times New Roman" w:cs="Times New Roman"/>
          <w:sz w:val="24"/>
          <w:szCs w:val="24"/>
        </w:rPr>
        <w:t xml:space="preserve">     </w:t>
      </w:r>
      <w:r w:rsidR="007B6172" w:rsidRPr="007B6172">
        <w:rPr>
          <w:rFonts w:ascii="Times New Roman" w:hAnsi="Times New Roman" w:cs="Times New Roman"/>
          <w:sz w:val="24"/>
          <w:szCs w:val="24"/>
        </w:rPr>
        <w:t xml:space="preserve">                </w:t>
      </w:r>
      <w:r w:rsidR="00FD39E9">
        <w:rPr>
          <w:rFonts w:ascii="Times New Roman" w:hAnsi="Times New Roman" w:cs="Times New Roman"/>
          <w:sz w:val="24"/>
          <w:szCs w:val="24"/>
        </w:rPr>
        <w:t xml:space="preserve">         </w:t>
      </w:r>
      <w:r w:rsidR="007B6172" w:rsidRPr="007B6172">
        <w:rPr>
          <w:rFonts w:ascii="Times New Roman" w:hAnsi="Times New Roman" w:cs="Times New Roman"/>
          <w:sz w:val="24"/>
          <w:szCs w:val="24"/>
        </w:rPr>
        <w:t xml:space="preserve"> «</w:t>
      </w:r>
      <w:r w:rsidR="00A70979">
        <w:rPr>
          <w:rFonts w:ascii="Times New Roman" w:hAnsi="Times New Roman" w:cs="Times New Roman"/>
          <w:sz w:val="24"/>
          <w:szCs w:val="24"/>
        </w:rPr>
        <w:t>__</w:t>
      </w:r>
      <w:r w:rsidR="007B6172" w:rsidRPr="007B6172">
        <w:rPr>
          <w:rFonts w:ascii="Times New Roman" w:hAnsi="Times New Roman" w:cs="Times New Roman"/>
          <w:sz w:val="24"/>
          <w:szCs w:val="24"/>
        </w:rPr>
        <w:t xml:space="preserve">» </w:t>
      </w:r>
      <w:r w:rsidR="00A70979">
        <w:rPr>
          <w:rFonts w:ascii="Times New Roman" w:hAnsi="Times New Roman" w:cs="Times New Roman"/>
          <w:sz w:val="24"/>
          <w:szCs w:val="24"/>
        </w:rPr>
        <w:t>___</w:t>
      </w:r>
      <w:r w:rsidR="00F7329D">
        <w:rPr>
          <w:rFonts w:ascii="Times New Roman" w:hAnsi="Times New Roman" w:cs="Times New Roman"/>
          <w:sz w:val="24"/>
          <w:szCs w:val="24"/>
        </w:rPr>
        <w:t>___</w:t>
      </w:r>
      <w:r w:rsidR="00A70979">
        <w:rPr>
          <w:rFonts w:ascii="Times New Roman" w:hAnsi="Times New Roman" w:cs="Times New Roman"/>
          <w:sz w:val="24"/>
          <w:szCs w:val="24"/>
        </w:rPr>
        <w:t>___</w:t>
      </w:r>
      <w:r w:rsidR="007B6172" w:rsidRPr="007B6172">
        <w:rPr>
          <w:rFonts w:ascii="Times New Roman" w:hAnsi="Times New Roman" w:cs="Times New Roman"/>
          <w:sz w:val="24"/>
          <w:szCs w:val="24"/>
        </w:rPr>
        <w:t xml:space="preserve"> 202</w:t>
      </w:r>
      <w:r w:rsidR="0011378A">
        <w:rPr>
          <w:rFonts w:ascii="Times New Roman" w:hAnsi="Times New Roman" w:cs="Times New Roman"/>
          <w:sz w:val="24"/>
          <w:szCs w:val="24"/>
        </w:rPr>
        <w:t>4</w:t>
      </w:r>
      <w:r w:rsidR="007B6172" w:rsidRPr="007B6172">
        <w:rPr>
          <w:rFonts w:ascii="Times New Roman" w:hAnsi="Times New Roman" w:cs="Times New Roman"/>
          <w:sz w:val="24"/>
          <w:szCs w:val="24"/>
        </w:rPr>
        <w:t xml:space="preserve"> року</w:t>
      </w:r>
    </w:p>
    <w:p w:rsidR="007B6172" w:rsidRPr="007B6172" w:rsidRDefault="007B6172" w:rsidP="00FD39E9">
      <w:pPr>
        <w:spacing w:after="0" w:line="240" w:lineRule="auto"/>
        <w:ind w:left="-426"/>
        <w:rPr>
          <w:rFonts w:ascii="Times New Roman" w:hAnsi="Times New Roman" w:cs="Times New Roman"/>
          <w:sz w:val="24"/>
          <w:szCs w:val="24"/>
        </w:rPr>
      </w:pPr>
    </w:p>
    <w:p w:rsidR="005E6E06" w:rsidRDefault="000E05AB" w:rsidP="00A70979">
      <w:pPr>
        <w:spacing w:after="0" w:line="240" w:lineRule="auto"/>
        <w:ind w:firstLine="709"/>
        <w:jc w:val="both"/>
        <w:rPr>
          <w:rFonts w:ascii="Times New Roman" w:hAnsi="Times New Roman" w:cs="Times New Roman"/>
          <w:sz w:val="24"/>
          <w:szCs w:val="24"/>
        </w:rPr>
      </w:pPr>
      <w:r w:rsidRPr="000E05AB">
        <w:rPr>
          <w:rFonts w:ascii="Times New Roman" w:hAnsi="Times New Roman" w:cs="Times New Roman"/>
          <w:b/>
          <w:sz w:val="24"/>
          <w:szCs w:val="24"/>
        </w:rPr>
        <w:t>К</w:t>
      </w:r>
      <w:r w:rsidR="00A70979">
        <w:rPr>
          <w:rFonts w:ascii="Times New Roman" w:hAnsi="Times New Roman" w:cs="Times New Roman"/>
          <w:b/>
          <w:sz w:val="24"/>
          <w:szCs w:val="24"/>
        </w:rPr>
        <w:t>ОМУНАЛЬНЕ НЕКОМЕРЦІЙНЕ ПІДПРИЄМСТВО</w:t>
      </w:r>
      <w:r w:rsidRPr="000E05AB">
        <w:rPr>
          <w:rFonts w:ascii="Times New Roman" w:hAnsi="Times New Roman" w:cs="Times New Roman"/>
          <w:b/>
          <w:sz w:val="24"/>
          <w:szCs w:val="24"/>
        </w:rPr>
        <w:t xml:space="preserve"> </w:t>
      </w:r>
      <w:r w:rsidR="00A70979" w:rsidRPr="00A70979">
        <w:rPr>
          <w:rFonts w:ascii="Times New Roman" w:hAnsi="Times New Roman" w:cs="Times New Roman"/>
          <w:b/>
          <w:sz w:val="24"/>
          <w:szCs w:val="24"/>
        </w:rPr>
        <w:t>«ОРАТІВСЬКА ЛІКАРНЯ ПЛАНОВОГО ЛІКУВАННЯ » ОРАТІВСЬКОЇ СЕЛИЩНОЇ РАДИ</w:t>
      </w:r>
      <w:r w:rsidR="00483C1F" w:rsidRPr="00483C1F">
        <w:rPr>
          <w:rFonts w:ascii="Times New Roman" w:hAnsi="Times New Roman" w:cs="Times New Roman"/>
          <w:sz w:val="24"/>
          <w:szCs w:val="24"/>
        </w:rPr>
        <w:t xml:space="preserve">, в особі </w:t>
      </w:r>
      <w:r w:rsidR="00BD5A66" w:rsidRPr="00BD5A66">
        <w:rPr>
          <w:rFonts w:ascii="Times New Roman" w:hAnsi="Times New Roman" w:cs="Times New Roman"/>
          <w:sz w:val="24"/>
          <w:szCs w:val="24"/>
        </w:rPr>
        <w:t xml:space="preserve">в особі директора </w:t>
      </w:r>
      <w:proofErr w:type="spellStart"/>
      <w:r w:rsidR="00A70979" w:rsidRPr="00A70979">
        <w:rPr>
          <w:rFonts w:ascii="Times New Roman" w:hAnsi="Times New Roman" w:cs="Times New Roman"/>
          <w:sz w:val="24"/>
          <w:szCs w:val="24"/>
        </w:rPr>
        <w:t>Пашківськ</w:t>
      </w:r>
      <w:r w:rsidR="00A70979">
        <w:rPr>
          <w:rFonts w:ascii="Times New Roman" w:hAnsi="Times New Roman" w:cs="Times New Roman"/>
          <w:sz w:val="24"/>
          <w:szCs w:val="24"/>
        </w:rPr>
        <w:t>ої</w:t>
      </w:r>
      <w:r w:rsidR="00A70979" w:rsidRPr="00A70979">
        <w:rPr>
          <w:rFonts w:ascii="Times New Roman" w:hAnsi="Times New Roman" w:cs="Times New Roman"/>
          <w:sz w:val="24"/>
          <w:szCs w:val="24"/>
        </w:rPr>
        <w:t>-Белел</w:t>
      </w:r>
      <w:r w:rsidR="00A70979">
        <w:rPr>
          <w:rFonts w:ascii="Times New Roman" w:hAnsi="Times New Roman" w:cs="Times New Roman"/>
          <w:sz w:val="24"/>
          <w:szCs w:val="24"/>
        </w:rPr>
        <w:t>і</w:t>
      </w:r>
      <w:proofErr w:type="spellEnd"/>
      <w:r w:rsidR="00A70979" w:rsidRPr="00A70979">
        <w:rPr>
          <w:rFonts w:ascii="Times New Roman" w:hAnsi="Times New Roman" w:cs="Times New Roman"/>
          <w:sz w:val="24"/>
          <w:szCs w:val="24"/>
        </w:rPr>
        <w:t xml:space="preserve"> Тетян</w:t>
      </w:r>
      <w:r w:rsidR="00A70979">
        <w:rPr>
          <w:rFonts w:ascii="Times New Roman" w:hAnsi="Times New Roman" w:cs="Times New Roman"/>
          <w:sz w:val="24"/>
          <w:szCs w:val="24"/>
        </w:rPr>
        <w:t xml:space="preserve">и </w:t>
      </w:r>
      <w:r w:rsidR="00A70979" w:rsidRPr="00A70979">
        <w:rPr>
          <w:rFonts w:ascii="Times New Roman" w:hAnsi="Times New Roman" w:cs="Times New Roman"/>
          <w:sz w:val="24"/>
          <w:szCs w:val="24"/>
        </w:rPr>
        <w:t>Валеріївн</w:t>
      </w:r>
      <w:r w:rsidR="00A70979">
        <w:rPr>
          <w:rFonts w:ascii="Times New Roman" w:hAnsi="Times New Roman" w:cs="Times New Roman"/>
          <w:sz w:val="24"/>
          <w:szCs w:val="24"/>
        </w:rPr>
        <w:t>и</w:t>
      </w:r>
      <w:r>
        <w:rPr>
          <w:rFonts w:ascii="Times New Roman" w:hAnsi="Times New Roman" w:cs="Times New Roman"/>
          <w:sz w:val="24"/>
          <w:szCs w:val="24"/>
        </w:rPr>
        <w:t>, яка</w:t>
      </w:r>
      <w:r w:rsidR="00483C1F" w:rsidRPr="00483C1F">
        <w:rPr>
          <w:rFonts w:ascii="Times New Roman" w:hAnsi="Times New Roman" w:cs="Times New Roman"/>
          <w:sz w:val="24"/>
          <w:szCs w:val="24"/>
        </w:rPr>
        <w:t xml:space="preserve"> діє на підставі Статуту</w:t>
      </w:r>
      <w:r w:rsidR="007B6172" w:rsidRPr="007B6172">
        <w:rPr>
          <w:rFonts w:ascii="Times New Roman" w:hAnsi="Times New Roman" w:cs="Times New Roman"/>
          <w:sz w:val="24"/>
          <w:szCs w:val="24"/>
        </w:rPr>
        <w:t xml:space="preserve"> (у подальшому Покупець), з однієї сторони, </w:t>
      </w:r>
      <w:r w:rsidR="009B2FBF">
        <w:rPr>
          <w:rFonts w:ascii="Times New Roman" w:hAnsi="Times New Roman" w:cs="Times New Roman"/>
          <w:sz w:val="24"/>
          <w:szCs w:val="24"/>
        </w:rPr>
        <w:t>та</w:t>
      </w:r>
      <w:r w:rsidR="007B6172" w:rsidRPr="007B6172">
        <w:rPr>
          <w:rFonts w:ascii="Times New Roman" w:hAnsi="Times New Roman" w:cs="Times New Roman"/>
          <w:sz w:val="24"/>
          <w:szCs w:val="24"/>
        </w:rPr>
        <w:t xml:space="preserve"> </w:t>
      </w:r>
      <w:r w:rsidR="001F5A53">
        <w:rPr>
          <w:rFonts w:ascii="Times New Roman" w:hAnsi="Times New Roman" w:cs="Times New Roman"/>
          <w:b/>
          <w:sz w:val="24"/>
          <w:szCs w:val="24"/>
        </w:rPr>
        <w:t>_____________________________________________</w:t>
      </w:r>
      <w:r w:rsidR="005E66F8" w:rsidRPr="005E66F8">
        <w:rPr>
          <w:rFonts w:ascii="Times New Roman" w:hAnsi="Times New Roman" w:cs="Times New Roman"/>
          <w:sz w:val="24"/>
          <w:szCs w:val="24"/>
        </w:rPr>
        <w:t xml:space="preserve">, в особі </w:t>
      </w:r>
      <w:r w:rsidR="001F5A53">
        <w:rPr>
          <w:rFonts w:ascii="Times New Roman" w:hAnsi="Times New Roman" w:cs="Times New Roman"/>
          <w:sz w:val="24"/>
          <w:szCs w:val="24"/>
        </w:rPr>
        <w:t>__________________</w:t>
      </w:r>
      <w:r w:rsidR="005E66F8" w:rsidRPr="005E66F8">
        <w:rPr>
          <w:rFonts w:ascii="Times New Roman" w:hAnsi="Times New Roman" w:cs="Times New Roman"/>
          <w:sz w:val="24"/>
          <w:szCs w:val="24"/>
        </w:rPr>
        <w:t xml:space="preserve">, що діє на підставі </w:t>
      </w:r>
      <w:r w:rsidR="001F5A53">
        <w:rPr>
          <w:rFonts w:ascii="Times New Roman" w:hAnsi="Times New Roman" w:cs="Times New Roman"/>
          <w:sz w:val="24"/>
          <w:szCs w:val="24"/>
        </w:rPr>
        <w:t>________________</w:t>
      </w:r>
      <w:r w:rsidR="007B6172" w:rsidRPr="005E66F8">
        <w:rPr>
          <w:rFonts w:ascii="Times New Roman" w:hAnsi="Times New Roman" w:cs="Times New Roman"/>
          <w:sz w:val="24"/>
          <w:szCs w:val="24"/>
        </w:rPr>
        <w:t xml:space="preserve"> </w:t>
      </w:r>
      <w:r w:rsidR="007B6172" w:rsidRPr="007B6172">
        <w:rPr>
          <w:rFonts w:ascii="Times New Roman" w:hAnsi="Times New Roman" w:cs="Times New Roman"/>
          <w:sz w:val="24"/>
          <w:szCs w:val="24"/>
        </w:rPr>
        <w:t>(у подальшому Постачальник), з іншої сторони, разом – Сторони, керуючись чинним законодавством України,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уклали цей договір про таке (далі – Договір):</w:t>
      </w:r>
    </w:p>
    <w:p w:rsidR="007B6172" w:rsidRPr="005A7E39" w:rsidRDefault="007B6172" w:rsidP="00FD39E9">
      <w:pPr>
        <w:spacing w:after="0" w:line="240" w:lineRule="auto"/>
        <w:jc w:val="both"/>
        <w:rPr>
          <w:rFonts w:ascii="Times New Roman" w:hAnsi="Times New Roman" w:cs="Times New Roman"/>
          <w:sz w:val="24"/>
          <w:szCs w:val="24"/>
        </w:rPr>
      </w:pPr>
    </w:p>
    <w:p w:rsidR="007A47F2" w:rsidRPr="005A7E39" w:rsidRDefault="007B6172" w:rsidP="00FD39E9">
      <w:pPr>
        <w:pStyle w:val="a6"/>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ru-RU"/>
        </w:rPr>
        <w:t xml:space="preserve">1. </w:t>
      </w:r>
      <w:r w:rsidR="005E6E06" w:rsidRPr="005A7E39">
        <w:rPr>
          <w:rFonts w:ascii="Times New Roman" w:hAnsi="Times New Roman" w:cs="Times New Roman"/>
          <w:b/>
          <w:bCs/>
          <w:sz w:val="24"/>
          <w:szCs w:val="24"/>
        </w:rPr>
        <w:t>Предмет договору</w:t>
      </w:r>
    </w:p>
    <w:p w:rsidR="00B808BF" w:rsidRDefault="005E6E06"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5A7E39">
        <w:rPr>
          <w:rFonts w:ascii="Times New Roman" w:hAnsi="Times New Roman" w:cs="Times New Roman"/>
          <w:sz w:val="24"/>
          <w:szCs w:val="24"/>
        </w:rPr>
        <w:t>1</w:t>
      </w:r>
      <w:r w:rsidRPr="005A7E39">
        <w:rPr>
          <w:rFonts w:ascii="Times New Roman" w:hAnsi="Times New Roman" w:cs="Times New Roman"/>
          <w:sz w:val="24"/>
          <w:szCs w:val="24"/>
        </w:rPr>
        <w:t xml:space="preserve"> (Специфікації), що є невід'ємною частиною цього договору.</w:t>
      </w:r>
    </w:p>
    <w:p w:rsidR="002201ED" w:rsidRPr="004D63C0" w:rsidRDefault="005E6E06" w:rsidP="005B60A2">
      <w:pPr>
        <w:spacing w:after="0" w:line="240" w:lineRule="auto"/>
        <w:ind w:firstLine="709"/>
        <w:jc w:val="both"/>
        <w:rPr>
          <w:rFonts w:ascii="Times New Roman" w:hAnsi="Times New Roman" w:cs="Times New Roman"/>
          <w:b/>
          <w:sz w:val="24"/>
          <w:szCs w:val="24"/>
        </w:rPr>
      </w:pPr>
      <w:r w:rsidRPr="004D63C0">
        <w:rPr>
          <w:rFonts w:ascii="Times New Roman" w:hAnsi="Times New Roman" w:cs="Times New Roman"/>
          <w:sz w:val="24"/>
          <w:szCs w:val="24"/>
        </w:rPr>
        <w:t>1.2.</w:t>
      </w:r>
      <w:r w:rsidRPr="004D63C0">
        <w:rPr>
          <w:sz w:val="24"/>
          <w:szCs w:val="24"/>
        </w:rPr>
        <w:t xml:space="preserve"> </w:t>
      </w:r>
      <w:r w:rsidRPr="004D63C0">
        <w:rPr>
          <w:rFonts w:ascii="Times New Roman" w:hAnsi="Times New Roman" w:cs="Times New Roman"/>
          <w:sz w:val="24"/>
          <w:szCs w:val="24"/>
        </w:rPr>
        <w:t>Предметом договору</w:t>
      </w:r>
      <w:r w:rsidR="00151AE4" w:rsidRPr="004D63C0">
        <w:rPr>
          <w:rFonts w:ascii="Times New Roman" w:hAnsi="Times New Roman" w:cs="Times New Roman"/>
          <w:sz w:val="24"/>
          <w:szCs w:val="24"/>
        </w:rPr>
        <w:t xml:space="preserve"> є </w:t>
      </w:r>
      <w:r w:rsidR="00A63C83" w:rsidRPr="004D63C0">
        <w:rPr>
          <w:rFonts w:ascii="Times New Roman" w:hAnsi="Times New Roman" w:cs="Times New Roman"/>
          <w:b/>
          <w:sz w:val="24"/>
          <w:szCs w:val="24"/>
        </w:rPr>
        <w:t>Фармацевтична продукція за ДК 021-2015: 33600000-6 – Фармацевтична продукція.</w:t>
      </w:r>
    </w:p>
    <w:p w:rsidR="005E6E06" w:rsidRPr="00B808BF" w:rsidRDefault="00964CCB" w:rsidP="00A70979">
      <w:pPr>
        <w:spacing w:after="0" w:line="240" w:lineRule="auto"/>
        <w:ind w:firstLine="709"/>
        <w:jc w:val="both"/>
        <w:rPr>
          <w:rFonts w:ascii="Times New Roman" w:hAnsi="Times New Roman" w:cs="Times New Roman"/>
          <w:sz w:val="24"/>
          <w:szCs w:val="24"/>
        </w:rPr>
      </w:pPr>
      <w:r w:rsidRPr="000F4C63">
        <w:rPr>
          <w:rFonts w:ascii="Times New Roman" w:hAnsi="Times New Roman" w:cs="Times New Roman"/>
          <w:color w:val="000000"/>
          <w:spacing w:val="-6"/>
          <w:sz w:val="24"/>
          <w:szCs w:val="24"/>
        </w:rPr>
        <w:t xml:space="preserve">1.3. </w:t>
      </w:r>
      <w:r w:rsidR="005E6E06" w:rsidRPr="000F4C63">
        <w:rPr>
          <w:rFonts w:ascii="Times New Roman" w:hAnsi="Times New Roman" w:cs="Times New Roman"/>
          <w:color w:val="000000"/>
          <w:spacing w:val="-1"/>
          <w:sz w:val="24"/>
          <w:szCs w:val="24"/>
        </w:rPr>
        <w:t>Асорт</w:t>
      </w:r>
      <w:r w:rsidR="005E6E06" w:rsidRPr="005A7E39">
        <w:rPr>
          <w:rFonts w:ascii="Times New Roman" w:hAnsi="Times New Roman" w:cs="Times New Roman"/>
          <w:color w:val="000000"/>
          <w:spacing w:val="-1"/>
          <w:sz w:val="24"/>
          <w:szCs w:val="24"/>
        </w:rPr>
        <w:t xml:space="preserve">имент та ціна на товар, що поставляється, визначаються на підставі Специфікації Постачальника, погодженої Покупцем, яка є </w:t>
      </w:r>
      <w:r w:rsidR="005E6E06" w:rsidRPr="005A7E39">
        <w:rPr>
          <w:rFonts w:ascii="Times New Roman" w:hAnsi="Times New Roman" w:cs="Times New Roman"/>
          <w:color w:val="000000"/>
          <w:spacing w:val="-7"/>
          <w:sz w:val="24"/>
          <w:szCs w:val="24"/>
        </w:rPr>
        <w:t>невід'</w:t>
      </w:r>
      <w:r w:rsidR="007B6172">
        <w:rPr>
          <w:rFonts w:ascii="Times New Roman" w:hAnsi="Times New Roman" w:cs="Times New Roman"/>
          <w:color w:val="000000"/>
          <w:spacing w:val="-7"/>
          <w:sz w:val="24"/>
          <w:szCs w:val="24"/>
        </w:rPr>
        <w:t>ємною частиною даного Договору.</w:t>
      </w:r>
    </w:p>
    <w:p w:rsidR="008206A7" w:rsidRPr="005A7E39" w:rsidRDefault="008206A7" w:rsidP="00FD39E9">
      <w:pPr>
        <w:spacing w:after="0" w:line="240" w:lineRule="auto"/>
        <w:jc w:val="both"/>
        <w:rPr>
          <w:rFonts w:ascii="Times New Roman" w:hAnsi="Times New Roman" w:cs="Times New Roman"/>
          <w:color w:val="000000"/>
          <w:spacing w:val="-1"/>
          <w:sz w:val="24"/>
          <w:szCs w:val="24"/>
        </w:rPr>
      </w:pPr>
    </w:p>
    <w:p w:rsidR="008206A7" w:rsidRPr="005A7E39" w:rsidRDefault="007B6172" w:rsidP="00FD39E9">
      <w:pPr>
        <w:pStyle w:val="a6"/>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ru-RU"/>
        </w:rPr>
        <w:t xml:space="preserve">2. </w:t>
      </w:r>
      <w:r w:rsidR="008206A7" w:rsidRPr="005A7E39">
        <w:rPr>
          <w:rFonts w:ascii="Times New Roman" w:hAnsi="Times New Roman" w:cs="Times New Roman"/>
          <w:b/>
          <w:bCs/>
          <w:sz w:val="24"/>
          <w:szCs w:val="24"/>
        </w:rPr>
        <w:t>Умови поставки та якість товару</w:t>
      </w:r>
    </w:p>
    <w:p w:rsidR="008206A7" w:rsidRDefault="008206A7" w:rsidP="00A70979">
      <w:pPr>
        <w:spacing w:after="0" w:line="240" w:lineRule="auto"/>
        <w:ind w:firstLine="709"/>
        <w:jc w:val="both"/>
        <w:rPr>
          <w:rFonts w:ascii="Times New Roman" w:hAnsi="Times New Roman" w:cs="Times New Roman"/>
          <w:sz w:val="24"/>
          <w:szCs w:val="24"/>
        </w:rPr>
      </w:pPr>
      <w:r w:rsidRPr="009B2FBF">
        <w:rPr>
          <w:rFonts w:ascii="Times New Roman" w:hAnsi="Times New Roman" w:cs="Times New Roman"/>
          <w:sz w:val="24"/>
          <w:szCs w:val="24"/>
        </w:rPr>
        <w:t>2.1. Загальна кількість та асортимент Товару визначається згідно Специфікації (Додаток № 1) до даного Договору.</w:t>
      </w:r>
      <w:r w:rsidR="00932073" w:rsidRPr="009B2FBF">
        <w:t xml:space="preserve"> </w:t>
      </w:r>
      <w:r w:rsidR="00932073" w:rsidRPr="009B2FBF">
        <w:rPr>
          <w:rFonts w:ascii="Times New Roman" w:hAnsi="Times New Roman" w:cs="Times New Roman"/>
          <w:sz w:val="24"/>
          <w:szCs w:val="24"/>
        </w:rPr>
        <w:t xml:space="preserve">Постачальник поставляє Покупцю Товар за Договором згідно зі Специфікацією через </w:t>
      </w:r>
      <w:r w:rsidR="00932073" w:rsidRPr="009B2FBF">
        <w:rPr>
          <w:rFonts w:ascii="Times New Roman" w:hAnsi="Times New Roman" w:cs="Times New Roman"/>
          <w:b/>
          <w:sz w:val="24"/>
          <w:szCs w:val="24"/>
        </w:rPr>
        <w:t>три робочих дні з дня отримання</w:t>
      </w:r>
      <w:r w:rsidR="00932073" w:rsidRPr="009B2FBF">
        <w:rPr>
          <w:rFonts w:ascii="Times New Roman" w:hAnsi="Times New Roman" w:cs="Times New Roman"/>
          <w:sz w:val="24"/>
          <w:szCs w:val="24"/>
        </w:rPr>
        <w:t xml:space="preserve"> Постачальником замовлення від Покупця на сформовану у замовленні кількість товару.</w:t>
      </w:r>
    </w:p>
    <w:p w:rsidR="00D63D8A" w:rsidRPr="005A7E39" w:rsidRDefault="00D63D8A" w:rsidP="00A709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D63D8A">
        <w:rPr>
          <w:rFonts w:ascii="Times New Roman" w:hAnsi="Times New Roman" w:cs="Times New Roman"/>
          <w:sz w:val="24"/>
          <w:szCs w:val="24"/>
        </w:rPr>
        <w:t xml:space="preserve">Постачання </w:t>
      </w:r>
      <w:r>
        <w:rPr>
          <w:rFonts w:ascii="Times New Roman" w:hAnsi="Times New Roman" w:cs="Times New Roman"/>
          <w:sz w:val="24"/>
          <w:szCs w:val="24"/>
        </w:rPr>
        <w:t>Т</w:t>
      </w:r>
      <w:r w:rsidRPr="00D63D8A">
        <w:rPr>
          <w:rFonts w:ascii="Times New Roman" w:hAnsi="Times New Roman" w:cs="Times New Roman"/>
          <w:sz w:val="24"/>
          <w:szCs w:val="24"/>
        </w:rPr>
        <w:t xml:space="preserve">овару здійснюється окремими партіями виходячи з поточної потреби </w:t>
      </w:r>
      <w:r>
        <w:rPr>
          <w:rFonts w:ascii="Times New Roman" w:hAnsi="Times New Roman" w:cs="Times New Roman"/>
          <w:sz w:val="24"/>
          <w:szCs w:val="24"/>
        </w:rPr>
        <w:t>Покупця</w:t>
      </w:r>
      <w:r w:rsidRPr="00D63D8A">
        <w:rPr>
          <w:rFonts w:ascii="Times New Roman" w:hAnsi="Times New Roman" w:cs="Times New Roman"/>
          <w:sz w:val="24"/>
          <w:szCs w:val="24"/>
        </w:rPr>
        <w:t>, визначеної у відповідн</w:t>
      </w:r>
      <w:r>
        <w:rPr>
          <w:rFonts w:ascii="Times New Roman" w:hAnsi="Times New Roman" w:cs="Times New Roman"/>
          <w:sz w:val="24"/>
          <w:szCs w:val="24"/>
        </w:rPr>
        <w:t>ому замовленні</w:t>
      </w:r>
      <w:r w:rsidRPr="00D63D8A">
        <w:rPr>
          <w:rFonts w:ascii="Times New Roman" w:hAnsi="Times New Roman" w:cs="Times New Roman"/>
          <w:sz w:val="24"/>
          <w:szCs w:val="24"/>
        </w:rPr>
        <w:t xml:space="preserve">. При цьому поточну потребу в товарі </w:t>
      </w:r>
      <w:r>
        <w:rPr>
          <w:rFonts w:ascii="Times New Roman" w:hAnsi="Times New Roman" w:cs="Times New Roman"/>
          <w:sz w:val="24"/>
          <w:szCs w:val="24"/>
        </w:rPr>
        <w:t>Покупець</w:t>
      </w:r>
      <w:r w:rsidRPr="00D63D8A">
        <w:rPr>
          <w:rFonts w:ascii="Times New Roman" w:hAnsi="Times New Roman" w:cs="Times New Roman"/>
          <w:sz w:val="24"/>
          <w:szCs w:val="24"/>
        </w:rPr>
        <w:t xml:space="preserve"> визначає самостійно у відповідності до чинного законодавства.</w:t>
      </w:r>
      <w:r w:rsidR="00621415" w:rsidRPr="00621415">
        <w:t xml:space="preserve"> </w:t>
      </w:r>
      <w:r w:rsidR="00621415" w:rsidRPr="00621415">
        <w:rPr>
          <w:rFonts w:ascii="Times New Roman" w:hAnsi="Times New Roman" w:cs="Times New Roman"/>
          <w:sz w:val="24"/>
          <w:szCs w:val="24"/>
        </w:rPr>
        <w:t xml:space="preserve">Обсяги закупівлі Товару можуть бути змінені залежно від фактичного обсягу видатків </w:t>
      </w:r>
      <w:r w:rsidR="00621415">
        <w:rPr>
          <w:rFonts w:ascii="Times New Roman" w:hAnsi="Times New Roman" w:cs="Times New Roman"/>
          <w:sz w:val="24"/>
          <w:szCs w:val="24"/>
        </w:rPr>
        <w:t>Покупця</w:t>
      </w:r>
      <w:r w:rsidR="00621415" w:rsidRPr="00621415">
        <w:rPr>
          <w:rFonts w:ascii="Times New Roman" w:hAnsi="Times New Roman" w:cs="Times New Roman"/>
          <w:sz w:val="24"/>
          <w:szCs w:val="24"/>
        </w:rPr>
        <w:t xml:space="preserve"> та зміни потреби </w:t>
      </w:r>
      <w:r w:rsidR="00621415">
        <w:rPr>
          <w:rFonts w:ascii="Times New Roman" w:hAnsi="Times New Roman" w:cs="Times New Roman"/>
          <w:sz w:val="24"/>
          <w:szCs w:val="24"/>
        </w:rPr>
        <w:t>Покупця</w:t>
      </w:r>
      <w:r w:rsidR="00621415" w:rsidRPr="00621415">
        <w:rPr>
          <w:rFonts w:ascii="Times New Roman" w:hAnsi="Times New Roman" w:cs="Times New Roman"/>
          <w:sz w:val="24"/>
          <w:szCs w:val="24"/>
        </w:rPr>
        <w:t>.</w:t>
      </w:r>
    </w:p>
    <w:p w:rsidR="008206A7" w:rsidRPr="005A7E39" w:rsidRDefault="008206A7"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2.</w:t>
      </w:r>
      <w:r w:rsidR="00D63D8A">
        <w:rPr>
          <w:rFonts w:ascii="Times New Roman" w:hAnsi="Times New Roman" w:cs="Times New Roman"/>
          <w:sz w:val="24"/>
          <w:szCs w:val="24"/>
        </w:rPr>
        <w:t>3</w:t>
      </w:r>
      <w:r w:rsidRPr="005A7E39">
        <w:rPr>
          <w:rFonts w:ascii="Times New Roman" w:hAnsi="Times New Roman" w:cs="Times New Roman"/>
          <w:sz w:val="24"/>
          <w:szCs w:val="24"/>
        </w:rPr>
        <w:t>. Постачальник гарантує якість Товару що постачається. Товар, що постачається, повинен відповідати рівню, нормам і стандартам та законодавчо встановленим на території України</w:t>
      </w:r>
      <w:r w:rsidR="009E567E" w:rsidRPr="005A7E39">
        <w:rPr>
          <w:rFonts w:ascii="Times New Roman" w:hAnsi="Times New Roman" w:cs="Times New Roman"/>
          <w:sz w:val="24"/>
          <w:szCs w:val="24"/>
        </w:rPr>
        <w:t xml:space="preserve"> нормам</w:t>
      </w:r>
      <w:r w:rsidRPr="005A7E39">
        <w:rPr>
          <w:rFonts w:ascii="Times New Roman" w:hAnsi="Times New Roman" w:cs="Times New Roman"/>
          <w:sz w:val="24"/>
          <w:szCs w:val="24"/>
        </w:rPr>
        <w:t>.</w:t>
      </w:r>
    </w:p>
    <w:p w:rsidR="008206A7" w:rsidRPr="005A7E39" w:rsidRDefault="008206A7"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2.</w:t>
      </w:r>
      <w:r w:rsidR="00D63D8A">
        <w:rPr>
          <w:rFonts w:ascii="Times New Roman" w:hAnsi="Times New Roman" w:cs="Times New Roman"/>
          <w:sz w:val="24"/>
          <w:szCs w:val="24"/>
        </w:rPr>
        <w:t>4</w:t>
      </w:r>
      <w:r w:rsidRPr="005A7E39">
        <w:rPr>
          <w:rFonts w:ascii="Times New Roman" w:hAnsi="Times New Roman" w:cs="Times New Roman"/>
          <w:sz w:val="24"/>
          <w:szCs w:val="24"/>
        </w:rPr>
        <w:t>.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інструкції українською, затверджені в установленому порядку,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rsidR="00144394" w:rsidRPr="005A7E39" w:rsidRDefault="008206A7"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2.</w:t>
      </w:r>
      <w:r w:rsidR="00D63D8A">
        <w:rPr>
          <w:rFonts w:ascii="Times New Roman" w:hAnsi="Times New Roman" w:cs="Times New Roman"/>
          <w:sz w:val="24"/>
          <w:szCs w:val="24"/>
        </w:rPr>
        <w:t>5</w:t>
      </w:r>
      <w:r w:rsidRPr="005A7E39">
        <w:rPr>
          <w:rFonts w:ascii="Times New Roman" w:hAnsi="Times New Roman" w:cs="Times New Roman"/>
          <w:sz w:val="24"/>
          <w:szCs w:val="24"/>
        </w:rPr>
        <w:t>. Постачальник гарантує якість Товару, що постачається Замовнику за цим Договором.</w:t>
      </w:r>
    </w:p>
    <w:p w:rsidR="00A24D0A" w:rsidRDefault="00D63D8A" w:rsidP="00A24D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008206A7" w:rsidRPr="005A7E39">
        <w:rPr>
          <w:rFonts w:ascii="Times New Roman" w:hAnsi="Times New Roman" w:cs="Times New Roman"/>
          <w:sz w:val="24"/>
          <w:szCs w:val="24"/>
        </w:rPr>
        <w:t xml:space="preserve">. </w:t>
      </w:r>
      <w:r w:rsidR="00E53DB5" w:rsidRPr="00FC1E11">
        <w:rPr>
          <w:rFonts w:ascii="Times New Roman" w:hAnsi="Times New Roman" w:cs="Times New Roman"/>
          <w:sz w:val="24"/>
          <w:szCs w:val="24"/>
        </w:rPr>
        <w:t>Якість</w:t>
      </w:r>
      <w:r w:rsidR="008206A7" w:rsidRPr="00FC1E11">
        <w:rPr>
          <w:rFonts w:ascii="Times New Roman" w:hAnsi="Times New Roman" w:cs="Times New Roman"/>
          <w:sz w:val="24"/>
          <w:szCs w:val="24"/>
        </w:rPr>
        <w:t xml:space="preserve"> Товару, що поставляється за цим Договором, повинна відповідати вимогам стандартів та технічних умов, за їх наявності. У випадку поставки </w:t>
      </w:r>
      <w:proofErr w:type="spellStart"/>
      <w:r w:rsidR="00E53DB5" w:rsidRPr="00FC1E11">
        <w:rPr>
          <w:rFonts w:ascii="Times New Roman" w:eastAsia="Arial" w:hAnsi="Times New Roman" w:cs="Times New Roman"/>
          <w:color w:val="000000"/>
          <w:sz w:val="24"/>
          <w:szCs w:val="24"/>
          <w:lang w:val="ru-RU" w:eastAsia="ru-RU"/>
        </w:rPr>
        <w:t>неякісного</w:t>
      </w:r>
      <w:proofErr w:type="spellEnd"/>
      <w:r w:rsidR="008206A7" w:rsidRPr="00FC1E11">
        <w:rPr>
          <w:rFonts w:ascii="Times New Roman" w:hAnsi="Times New Roman" w:cs="Times New Roman"/>
          <w:sz w:val="24"/>
          <w:szCs w:val="24"/>
        </w:rPr>
        <w:t xml:space="preserve"> Товару, Постачальник зобов’язаний, на вимогу </w:t>
      </w:r>
      <w:r w:rsidR="00E3689F">
        <w:rPr>
          <w:rFonts w:ascii="Times New Roman" w:hAnsi="Times New Roman" w:cs="Times New Roman"/>
          <w:sz w:val="24"/>
          <w:szCs w:val="24"/>
        </w:rPr>
        <w:t>Покупця</w:t>
      </w:r>
      <w:r w:rsidR="008206A7" w:rsidRPr="00FC1E11">
        <w:rPr>
          <w:rFonts w:ascii="Times New Roman" w:hAnsi="Times New Roman" w:cs="Times New Roman"/>
          <w:sz w:val="24"/>
          <w:szCs w:val="24"/>
        </w:rPr>
        <w:t xml:space="preserve">, </w:t>
      </w:r>
      <w:proofErr w:type="spellStart"/>
      <w:r w:rsidR="00E53DB5" w:rsidRPr="00FC1E11">
        <w:rPr>
          <w:rFonts w:ascii="Times New Roman" w:eastAsia="Arial" w:hAnsi="Times New Roman" w:cs="Times New Roman"/>
          <w:color w:val="000000"/>
          <w:sz w:val="24"/>
          <w:szCs w:val="24"/>
          <w:lang w:val="ru-RU" w:eastAsia="ru-RU"/>
        </w:rPr>
        <w:t>замінити</w:t>
      </w:r>
      <w:proofErr w:type="spellEnd"/>
      <w:r w:rsidR="00E53DB5" w:rsidRPr="00FC1E11">
        <w:rPr>
          <w:rFonts w:ascii="Times New Roman" w:eastAsia="Arial" w:hAnsi="Times New Roman" w:cs="Times New Roman"/>
          <w:color w:val="000000"/>
          <w:sz w:val="24"/>
          <w:szCs w:val="24"/>
          <w:lang w:val="ru-RU" w:eastAsia="ru-RU"/>
        </w:rPr>
        <w:t xml:space="preserve"> </w:t>
      </w:r>
      <w:proofErr w:type="spellStart"/>
      <w:r w:rsidR="00E53DB5" w:rsidRPr="00FC1E11">
        <w:rPr>
          <w:rFonts w:ascii="Times New Roman" w:eastAsia="Arial" w:hAnsi="Times New Roman" w:cs="Times New Roman"/>
          <w:color w:val="000000"/>
          <w:sz w:val="24"/>
          <w:szCs w:val="24"/>
          <w:lang w:val="ru-RU" w:eastAsia="ru-RU"/>
        </w:rPr>
        <w:t>цей</w:t>
      </w:r>
      <w:proofErr w:type="spellEnd"/>
      <w:r w:rsidR="00E53DB5" w:rsidRPr="00FC1E11">
        <w:rPr>
          <w:rFonts w:ascii="Times New Roman" w:eastAsia="Arial" w:hAnsi="Times New Roman" w:cs="Times New Roman"/>
          <w:color w:val="000000"/>
          <w:sz w:val="24"/>
          <w:szCs w:val="24"/>
          <w:lang w:val="ru-RU" w:eastAsia="ru-RU"/>
        </w:rPr>
        <w:t xml:space="preserve"> то</w:t>
      </w:r>
      <w:r w:rsidR="00423F99" w:rsidRPr="00FC1E11">
        <w:rPr>
          <w:rFonts w:ascii="Times New Roman" w:eastAsia="Arial" w:hAnsi="Times New Roman" w:cs="Times New Roman"/>
          <w:color w:val="000000"/>
          <w:sz w:val="24"/>
          <w:szCs w:val="24"/>
          <w:lang w:val="ru-RU" w:eastAsia="ru-RU"/>
        </w:rPr>
        <w:t xml:space="preserve">вар на </w:t>
      </w:r>
      <w:proofErr w:type="spellStart"/>
      <w:r w:rsidR="00423F99" w:rsidRPr="00FC1E11">
        <w:rPr>
          <w:rFonts w:ascii="Times New Roman" w:eastAsia="Arial" w:hAnsi="Times New Roman" w:cs="Times New Roman"/>
          <w:color w:val="000000"/>
          <w:sz w:val="24"/>
          <w:szCs w:val="24"/>
          <w:lang w:val="ru-RU" w:eastAsia="ru-RU"/>
        </w:rPr>
        <w:t>якісний</w:t>
      </w:r>
      <w:proofErr w:type="spellEnd"/>
      <w:r w:rsidR="00423F99" w:rsidRPr="00FC1E11">
        <w:rPr>
          <w:rFonts w:ascii="Times New Roman" w:eastAsia="Arial" w:hAnsi="Times New Roman" w:cs="Times New Roman"/>
          <w:color w:val="000000"/>
          <w:sz w:val="24"/>
          <w:szCs w:val="24"/>
          <w:lang w:val="ru-RU" w:eastAsia="ru-RU"/>
        </w:rPr>
        <w:t xml:space="preserve"> </w:t>
      </w:r>
      <w:proofErr w:type="spellStart"/>
      <w:r w:rsidR="00423F99" w:rsidRPr="00FC1E11">
        <w:rPr>
          <w:rFonts w:ascii="Times New Roman" w:eastAsia="Arial" w:hAnsi="Times New Roman" w:cs="Times New Roman"/>
          <w:color w:val="000000"/>
          <w:sz w:val="24"/>
          <w:szCs w:val="24"/>
          <w:lang w:val="ru-RU" w:eastAsia="ru-RU"/>
        </w:rPr>
        <w:t>протягом</w:t>
      </w:r>
      <w:proofErr w:type="spellEnd"/>
      <w:r w:rsidR="00423F99" w:rsidRPr="00FC1E11">
        <w:rPr>
          <w:rFonts w:ascii="Times New Roman" w:eastAsia="Arial" w:hAnsi="Times New Roman" w:cs="Times New Roman"/>
          <w:color w:val="000000"/>
          <w:sz w:val="24"/>
          <w:szCs w:val="24"/>
          <w:lang w:val="ru-RU" w:eastAsia="ru-RU"/>
        </w:rPr>
        <w:t xml:space="preserve"> </w:t>
      </w:r>
      <w:r w:rsidR="00151AE4" w:rsidRPr="00FC1E11">
        <w:rPr>
          <w:rFonts w:ascii="Times New Roman" w:eastAsia="Arial" w:hAnsi="Times New Roman" w:cs="Times New Roman"/>
          <w:color w:val="000000"/>
          <w:sz w:val="24"/>
          <w:szCs w:val="24"/>
          <w:lang w:val="ru-RU" w:eastAsia="ru-RU"/>
        </w:rPr>
        <w:t xml:space="preserve">3-х </w:t>
      </w:r>
      <w:proofErr w:type="spellStart"/>
      <w:r w:rsidR="00151AE4" w:rsidRPr="00FC1E11">
        <w:rPr>
          <w:rFonts w:ascii="Times New Roman" w:eastAsia="Arial" w:hAnsi="Times New Roman" w:cs="Times New Roman"/>
          <w:color w:val="000000"/>
          <w:sz w:val="24"/>
          <w:szCs w:val="24"/>
          <w:lang w:val="ru-RU" w:eastAsia="ru-RU"/>
        </w:rPr>
        <w:t>днів</w:t>
      </w:r>
      <w:proofErr w:type="spellEnd"/>
      <w:r w:rsidR="008206A7" w:rsidRPr="00FC1E11">
        <w:rPr>
          <w:rFonts w:ascii="Times New Roman" w:hAnsi="Times New Roman" w:cs="Times New Roman"/>
          <w:sz w:val="24"/>
          <w:szCs w:val="24"/>
        </w:rPr>
        <w:t xml:space="preserve"> з моменту отримання повідомлення від </w:t>
      </w:r>
      <w:r w:rsidR="00E3689F">
        <w:rPr>
          <w:rFonts w:ascii="Times New Roman" w:hAnsi="Times New Roman" w:cs="Times New Roman"/>
          <w:sz w:val="24"/>
          <w:szCs w:val="24"/>
        </w:rPr>
        <w:t>Покупця</w:t>
      </w:r>
      <w:r w:rsidR="008206A7" w:rsidRPr="005A7E39">
        <w:rPr>
          <w:rFonts w:ascii="Times New Roman" w:hAnsi="Times New Roman" w:cs="Times New Roman"/>
          <w:sz w:val="24"/>
          <w:szCs w:val="24"/>
        </w:rPr>
        <w:t>.</w:t>
      </w:r>
    </w:p>
    <w:p w:rsidR="00971A1E" w:rsidRPr="005A7E39" w:rsidRDefault="00971A1E" w:rsidP="00A70979">
      <w:pPr>
        <w:spacing w:after="0" w:line="240" w:lineRule="auto"/>
        <w:ind w:firstLine="709"/>
        <w:jc w:val="both"/>
        <w:rPr>
          <w:rFonts w:ascii="Times New Roman" w:hAnsi="Times New Roman" w:cs="Times New Roman"/>
          <w:sz w:val="24"/>
          <w:szCs w:val="24"/>
        </w:rPr>
      </w:pPr>
      <w:r w:rsidRPr="009B2FBF">
        <w:rPr>
          <w:rFonts w:ascii="Times New Roman" w:hAnsi="Times New Roman" w:cs="Times New Roman"/>
          <w:sz w:val="24"/>
          <w:szCs w:val="24"/>
        </w:rPr>
        <w:t>2.</w:t>
      </w:r>
      <w:r w:rsidR="00D63D8A" w:rsidRPr="009B2FBF">
        <w:rPr>
          <w:rFonts w:ascii="Times New Roman" w:hAnsi="Times New Roman" w:cs="Times New Roman"/>
          <w:sz w:val="24"/>
          <w:szCs w:val="24"/>
        </w:rPr>
        <w:t>7</w:t>
      </w:r>
      <w:r w:rsidRPr="009B2FBF">
        <w:rPr>
          <w:rFonts w:ascii="Times New Roman" w:hAnsi="Times New Roman" w:cs="Times New Roman"/>
          <w:sz w:val="24"/>
          <w:szCs w:val="24"/>
        </w:rPr>
        <w:t>.</w:t>
      </w:r>
      <w:r w:rsidRPr="009B2FBF">
        <w:rPr>
          <w:rFonts w:ascii="Times New Roman" w:eastAsia="Times New Roman" w:hAnsi="Times New Roman" w:cs="Times New Roman"/>
          <w:color w:val="00000A"/>
          <w:kern w:val="1"/>
          <w:sz w:val="24"/>
          <w:szCs w:val="24"/>
          <w:lang w:eastAsia="zh-CN"/>
        </w:rPr>
        <w:t xml:space="preserve"> Т</w:t>
      </w:r>
      <w:r w:rsidRPr="009B2FBF">
        <w:rPr>
          <w:rFonts w:ascii="Times New Roman" w:hAnsi="Times New Roman" w:cs="Times New Roman"/>
          <w:sz w:val="24"/>
          <w:szCs w:val="24"/>
        </w:rPr>
        <w:t xml:space="preserve">ермін придатності на момент поставки має становити не менше </w:t>
      </w:r>
      <w:r w:rsidR="005B60A2" w:rsidRPr="000F4922">
        <w:rPr>
          <w:rFonts w:ascii="Times New Roman" w:hAnsi="Times New Roman" w:cs="Times New Roman"/>
          <w:b/>
          <w:sz w:val="24"/>
          <w:szCs w:val="24"/>
        </w:rPr>
        <w:t>65</w:t>
      </w:r>
      <w:r w:rsidRPr="000F4922">
        <w:rPr>
          <w:rFonts w:ascii="Times New Roman" w:hAnsi="Times New Roman" w:cs="Times New Roman"/>
          <w:b/>
          <w:sz w:val="24"/>
          <w:szCs w:val="24"/>
        </w:rPr>
        <w:t>%</w:t>
      </w:r>
      <w:r w:rsidRPr="009B2FBF">
        <w:rPr>
          <w:rFonts w:ascii="Times New Roman" w:hAnsi="Times New Roman" w:cs="Times New Roman"/>
          <w:sz w:val="24"/>
          <w:szCs w:val="24"/>
        </w:rPr>
        <w:t xml:space="preserve"> від </w:t>
      </w:r>
      <w:r w:rsidR="00151AE4" w:rsidRPr="009B2FBF">
        <w:rPr>
          <w:rFonts w:ascii="Times New Roman" w:hAnsi="Times New Roman" w:cs="Times New Roman"/>
          <w:sz w:val="24"/>
          <w:szCs w:val="24"/>
        </w:rPr>
        <w:t>загального строку зберігання відповідного товару, який зазначається у супровідній документації на кожну партію товару.</w:t>
      </w:r>
      <w:r w:rsidR="00E3689F" w:rsidRPr="009B2FBF">
        <w:rPr>
          <w:rFonts w:ascii="Times New Roman" w:hAnsi="Times New Roman" w:cs="Times New Roman"/>
          <w:sz w:val="24"/>
          <w:szCs w:val="24"/>
        </w:rPr>
        <w:t xml:space="preserve"> Можливе постачання товару з іншим терміном придатності тільки за погодженням Замовника.</w:t>
      </w:r>
    </w:p>
    <w:p w:rsidR="00221468" w:rsidRDefault="008206A7" w:rsidP="00221468">
      <w:pPr>
        <w:widowControl w:val="0"/>
        <w:autoSpaceDE w:val="0"/>
        <w:autoSpaceDN w:val="0"/>
        <w:adjustRightInd w:val="0"/>
        <w:spacing w:line="240" w:lineRule="auto"/>
        <w:ind w:firstLine="709"/>
        <w:contextualSpacing/>
        <w:jc w:val="both"/>
        <w:rPr>
          <w:rFonts w:ascii="Times New Roman" w:eastAsia="Times New Roman" w:hAnsi="Times New Roman"/>
          <w:iCs/>
        </w:rPr>
      </w:pPr>
      <w:r w:rsidRPr="004D63C0">
        <w:rPr>
          <w:rFonts w:ascii="Times New Roman" w:hAnsi="Times New Roman" w:cs="Times New Roman"/>
          <w:sz w:val="24"/>
          <w:szCs w:val="24"/>
        </w:rPr>
        <w:t>2.</w:t>
      </w:r>
      <w:r w:rsidR="00D63D8A" w:rsidRPr="004D63C0">
        <w:rPr>
          <w:rFonts w:ascii="Times New Roman" w:hAnsi="Times New Roman" w:cs="Times New Roman"/>
          <w:sz w:val="24"/>
          <w:szCs w:val="24"/>
        </w:rPr>
        <w:t>8</w:t>
      </w:r>
      <w:r w:rsidRPr="004D63C0">
        <w:rPr>
          <w:rFonts w:ascii="Times New Roman" w:hAnsi="Times New Roman" w:cs="Times New Roman"/>
          <w:sz w:val="24"/>
          <w:szCs w:val="24"/>
        </w:rPr>
        <w:t xml:space="preserve">. </w:t>
      </w:r>
      <w:r w:rsidR="00221468" w:rsidRPr="004D63C0">
        <w:rPr>
          <w:rFonts w:ascii="Times New Roman" w:eastAsia="Times New Roman" w:hAnsi="Times New Roman"/>
          <w:iCs/>
        </w:rPr>
        <w:t xml:space="preserve">З метою запобігання закупівлі товару виробництва країн військового конфлікту а саме, Російської Федерації/Республіки Білорусь/Ісламської Республіки Іран та отримання гарантій на своєчасне постачання товару у необхідній кількості та якості, на момент укладення договору надається довідка про походження товару, отримана від виробника на запропонований товар згідно технічної специфікації </w:t>
      </w:r>
      <w:r w:rsidR="00221468" w:rsidRPr="004D63C0">
        <w:rPr>
          <w:rFonts w:ascii="Times New Roman" w:eastAsia="Times New Roman" w:hAnsi="Times New Roman"/>
          <w:iCs/>
        </w:rPr>
        <w:lastRenderedPageBreak/>
        <w:t>пропозиції Постачальника.</w:t>
      </w:r>
    </w:p>
    <w:p w:rsidR="00144394" w:rsidRPr="00221468" w:rsidRDefault="00144394" w:rsidP="000F4922">
      <w:pPr>
        <w:ind w:firstLine="708"/>
        <w:jc w:val="both"/>
        <w:rPr>
          <w:rFonts w:ascii="Times New Roman" w:eastAsia="Times New Roman" w:hAnsi="Times New Roman" w:cs="Times New Roman"/>
          <w:color w:val="FF0000"/>
          <w:sz w:val="24"/>
          <w:szCs w:val="24"/>
          <w:lang w:eastAsia="ar-SA"/>
        </w:rPr>
      </w:pPr>
    </w:p>
    <w:p w:rsidR="008206A7" w:rsidRDefault="008206A7"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2.</w:t>
      </w:r>
      <w:r w:rsidR="00D63D8A">
        <w:rPr>
          <w:rFonts w:ascii="Times New Roman" w:hAnsi="Times New Roman" w:cs="Times New Roman"/>
          <w:sz w:val="24"/>
          <w:szCs w:val="24"/>
        </w:rPr>
        <w:t>9</w:t>
      </w:r>
      <w:r w:rsidRPr="005A7E39">
        <w:rPr>
          <w:rFonts w:ascii="Times New Roman" w:hAnsi="Times New Roman" w:cs="Times New Roman"/>
          <w:sz w:val="24"/>
          <w:szCs w:val="24"/>
        </w:rPr>
        <w:t>. Постачальник зобов'язаний за свій рахунок усунути дефекти, виявлені в Товарі протягом гарантійного строку, визначеного п.</w:t>
      </w:r>
      <w:r w:rsidR="005535BD" w:rsidRPr="005A7E39">
        <w:rPr>
          <w:rFonts w:ascii="Times New Roman" w:hAnsi="Times New Roman" w:cs="Times New Roman"/>
          <w:sz w:val="24"/>
          <w:szCs w:val="24"/>
        </w:rPr>
        <w:t xml:space="preserve"> </w:t>
      </w:r>
      <w:r w:rsidRPr="005A7E39">
        <w:rPr>
          <w:rFonts w:ascii="Times New Roman" w:hAnsi="Times New Roman" w:cs="Times New Roman"/>
          <w:sz w:val="24"/>
          <w:szCs w:val="24"/>
        </w:rPr>
        <w:t>2</w:t>
      </w:r>
      <w:r w:rsidR="00CA16E3" w:rsidRPr="005A7E39">
        <w:rPr>
          <w:rFonts w:ascii="Times New Roman" w:hAnsi="Times New Roman" w:cs="Times New Roman"/>
          <w:sz w:val="24"/>
          <w:szCs w:val="24"/>
        </w:rPr>
        <w:t>.5</w:t>
      </w:r>
      <w:r w:rsidRPr="005A7E39">
        <w:rPr>
          <w:rFonts w:ascii="Times New Roman" w:hAnsi="Times New Roman" w:cs="Times New Roman"/>
          <w:sz w:val="24"/>
          <w:szCs w:val="24"/>
        </w:rPr>
        <w:t>.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w:t>
      </w:r>
      <w:r w:rsidR="00144394" w:rsidRPr="005A7E39">
        <w:rPr>
          <w:rFonts w:ascii="Times New Roman" w:hAnsi="Times New Roman" w:cs="Times New Roman"/>
          <w:sz w:val="24"/>
          <w:szCs w:val="24"/>
        </w:rPr>
        <w:t>ання Товару або його зберігання</w:t>
      </w:r>
      <w:r w:rsidRPr="005A7E39">
        <w:rPr>
          <w:rFonts w:ascii="Times New Roman" w:hAnsi="Times New Roman" w:cs="Times New Roman"/>
          <w:sz w:val="24"/>
          <w:szCs w:val="24"/>
        </w:rPr>
        <w:t>.</w:t>
      </w:r>
    </w:p>
    <w:p w:rsidR="00DE4777" w:rsidRPr="00137CEB" w:rsidRDefault="00DE4777" w:rsidP="00FD39E9">
      <w:pPr>
        <w:suppressAutoHyphens/>
        <w:spacing w:after="0" w:line="240" w:lineRule="auto"/>
        <w:jc w:val="both"/>
        <w:rPr>
          <w:rFonts w:ascii="Times New Roman" w:eastAsia="Times New Roman" w:hAnsi="Times New Roman" w:cs="Times New Roman"/>
          <w:sz w:val="24"/>
          <w:szCs w:val="24"/>
          <w:lang w:val="ru-RU" w:eastAsia="ru-RU"/>
        </w:rPr>
      </w:pPr>
    </w:p>
    <w:p w:rsidR="000A55A5" w:rsidRPr="005A7E39" w:rsidRDefault="007B6172" w:rsidP="00FD39E9">
      <w:pPr>
        <w:pStyle w:val="a6"/>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ru-RU"/>
        </w:rPr>
        <w:t xml:space="preserve">3. </w:t>
      </w:r>
      <w:r w:rsidR="000A55A5" w:rsidRPr="005A7E39">
        <w:rPr>
          <w:rFonts w:ascii="Times New Roman" w:hAnsi="Times New Roman" w:cs="Times New Roman"/>
          <w:b/>
          <w:bCs/>
          <w:sz w:val="24"/>
          <w:szCs w:val="24"/>
        </w:rPr>
        <w:t>Ціни і порядок розрахунків</w:t>
      </w:r>
    </w:p>
    <w:p w:rsidR="000A55A5" w:rsidRPr="005A7E39" w:rsidRDefault="000A55A5"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0A55A5" w:rsidRPr="005A7E39" w:rsidRDefault="000A55A5" w:rsidP="00A70979">
      <w:pPr>
        <w:spacing w:after="0" w:line="240" w:lineRule="auto"/>
        <w:ind w:firstLine="709"/>
        <w:jc w:val="both"/>
        <w:rPr>
          <w:rFonts w:ascii="Times New Roman" w:hAnsi="Times New Roman" w:cs="Times New Roman"/>
          <w:b/>
          <w:sz w:val="24"/>
          <w:szCs w:val="24"/>
        </w:rPr>
      </w:pPr>
      <w:r w:rsidRPr="005A7E39">
        <w:rPr>
          <w:rFonts w:ascii="Times New Roman" w:hAnsi="Times New Roman" w:cs="Times New Roman"/>
          <w:sz w:val="24"/>
          <w:szCs w:val="24"/>
        </w:rPr>
        <w:t xml:space="preserve">3.2. Загальна вартість договору складає </w:t>
      </w:r>
      <w:r w:rsidR="001F5A53">
        <w:rPr>
          <w:rFonts w:ascii="Times New Roman" w:hAnsi="Times New Roman" w:cs="Times New Roman"/>
          <w:b/>
          <w:sz w:val="24"/>
          <w:szCs w:val="24"/>
        </w:rPr>
        <w:t>__________________________</w:t>
      </w:r>
      <w:r w:rsidR="00A316BF" w:rsidRPr="00A316BF">
        <w:rPr>
          <w:rFonts w:ascii="Times New Roman" w:hAnsi="Times New Roman" w:cs="Times New Roman"/>
          <w:b/>
          <w:sz w:val="24"/>
          <w:szCs w:val="24"/>
        </w:rPr>
        <w:t xml:space="preserve"> з</w:t>
      </w:r>
      <w:r w:rsidRPr="00A316BF">
        <w:rPr>
          <w:rFonts w:ascii="Times New Roman" w:hAnsi="Times New Roman" w:cs="Times New Roman"/>
          <w:b/>
          <w:sz w:val="24"/>
          <w:szCs w:val="24"/>
        </w:rPr>
        <w:t xml:space="preserve"> ПДВ</w:t>
      </w:r>
      <w:r w:rsidRPr="005A7E39">
        <w:rPr>
          <w:rFonts w:ascii="Times New Roman" w:hAnsi="Times New Roman" w:cs="Times New Roman"/>
          <w:b/>
          <w:sz w:val="24"/>
          <w:szCs w:val="24"/>
        </w:rPr>
        <w:t>.</w:t>
      </w:r>
      <w:r w:rsidR="00EA5612">
        <w:rPr>
          <w:rFonts w:ascii="Times New Roman" w:hAnsi="Times New Roman" w:cs="Times New Roman"/>
          <w:b/>
          <w:sz w:val="24"/>
          <w:szCs w:val="24"/>
        </w:rPr>
        <w:t xml:space="preserve"> В тому числі ПДВ </w:t>
      </w:r>
      <w:r w:rsidR="001F5A53">
        <w:rPr>
          <w:rFonts w:ascii="Times New Roman" w:hAnsi="Times New Roman" w:cs="Times New Roman"/>
          <w:b/>
          <w:sz w:val="24"/>
          <w:szCs w:val="24"/>
        </w:rPr>
        <w:t>___________________________________</w:t>
      </w:r>
      <w:r w:rsidR="00EA5612">
        <w:rPr>
          <w:rFonts w:ascii="Times New Roman" w:hAnsi="Times New Roman" w:cs="Times New Roman"/>
          <w:b/>
          <w:sz w:val="24"/>
          <w:szCs w:val="24"/>
        </w:rPr>
        <w:t>.</w:t>
      </w:r>
    </w:p>
    <w:p w:rsidR="000A55A5" w:rsidRPr="005A7E39" w:rsidRDefault="000A55A5"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0A55A5" w:rsidRPr="005A7E39" w:rsidRDefault="000A55A5"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3.4. Розрахунок здійснюється в безготівковій формі в національній грошовій одиниці України.</w:t>
      </w:r>
    </w:p>
    <w:p w:rsidR="000A55A5" w:rsidRPr="005A7E39" w:rsidRDefault="000A55A5"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xml:space="preserve">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5A7E39">
        <w:rPr>
          <w:rFonts w:ascii="Times New Roman" w:hAnsi="Times New Roman" w:cs="Times New Roman"/>
          <w:sz w:val="24"/>
          <w:szCs w:val="24"/>
        </w:rPr>
        <w:t>обгрунтовуючі</w:t>
      </w:r>
      <w:proofErr w:type="spellEnd"/>
      <w:r w:rsidRPr="005A7E39">
        <w:rPr>
          <w:rFonts w:ascii="Times New Roman" w:hAnsi="Times New Roman" w:cs="Times New Roman"/>
          <w:sz w:val="24"/>
          <w:szCs w:val="24"/>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0A55A5" w:rsidRPr="005A7E39" w:rsidRDefault="000A55A5" w:rsidP="00A70979">
      <w:pPr>
        <w:spacing w:after="0" w:line="240" w:lineRule="auto"/>
        <w:ind w:firstLine="709"/>
        <w:jc w:val="both"/>
        <w:rPr>
          <w:rFonts w:ascii="Times New Roman" w:hAnsi="Times New Roman" w:cs="Times New Roman"/>
          <w:bCs/>
          <w:sz w:val="24"/>
          <w:szCs w:val="24"/>
        </w:rPr>
      </w:pPr>
      <w:r w:rsidRPr="005A7E39">
        <w:rPr>
          <w:rFonts w:ascii="Times New Roman" w:hAnsi="Times New Roman" w:cs="Times New Roman"/>
          <w:sz w:val="24"/>
          <w:szCs w:val="24"/>
        </w:rPr>
        <w:t xml:space="preserve">3.6. Умови оплати: </w:t>
      </w:r>
      <w:r w:rsidRPr="005A7E39">
        <w:rPr>
          <w:rFonts w:ascii="Times New Roman" w:hAnsi="Times New Roman" w:cs="Times New Roman"/>
          <w:bCs/>
          <w:sz w:val="24"/>
          <w:szCs w:val="24"/>
        </w:rPr>
        <w:t>оплата здійснюється за фактично отриманий товар протягом 30 (тридцяти)</w:t>
      </w:r>
      <w:r w:rsidR="00CA16E3" w:rsidRPr="005A7E39">
        <w:rPr>
          <w:rFonts w:ascii="Times New Roman" w:hAnsi="Times New Roman" w:cs="Times New Roman"/>
          <w:bCs/>
          <w:sz w:val="24"/>
          <w:szCs w:val="24"/>
        </w:rPr>
        <w:t xml:space="preserve"> календарних</w:t>
      </w:r>
      <w:r w:rsidRPr="005A7E39">
        <w:rPr>
          <w:rFonts w:ascii="Times New Roman" w:hAnsi="Times New Roman" w:cs="Times New Roman"/>
          <w:bCs/>
          <w:sz w:val="24"/>
          <w:szCs w:val="24"/>
        </w:rPr>
        <w:t xml:space="preserve"> днів від дати отримання накладної Покупцем на підставі документів, що підтверджують факт поставки (видаткових накладних).</w:t>
      </w:r>
    </w:p>
    <w:p w:rsidR="000A55A5" w:rsidRPr="005A7E39" w:rsidRDefault="000A55A5"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bCs/>
          <w:sz w:val="24"/>
          <w:szCs w:val="24"/>
        </w:rPr>
        <w:t>3.</w:t>
      </w:r>
      <w:r w:rsidR="00C261C3">
        <w:rPr>
          <w:rFonts w:ascii="Times New Roman" w:hAnsi="Times New Roman" w:cs="Times New Roman"/>
          <w:bCs/>
          <w:sz w:val="24"/>
          <w:szCs w:val="24"/>
        </w:rPr>
        <w:t>7</w:t>
      </w:r>
      <w:r w:rsidRPr="005A7E39">
        <w:rPr>
          <w:rFonts w:ascii="Times New Roman" w:hAnsi="Times New Roman" w:cs="Times New Roman"/>
          <w:bCs/>
          <w:sz w:val="24"/>
          <w:szCs w:val="24"/>
        </w:rPr>
        <w:t>.</w:t>
      </w:r>
      <w:r w:rsidRPr="005A7E39">
        <w:rPr>
          <w:rFonts w:ascii="Times New Roman" w:hAnsi="Times New Roman" w:cs="Times New Roman"/>
          <w:sz w:val="24"/>
          <w:szCs w:val="24"/>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w:t>
      </w:r>
    </w:p>
    <w:p w:rsidR="000A55A5" w:rsidRPr="005A7E39" w:rsidRDefault="000A55A5"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bCs/>
          <w:sz w:val="24"/>
          <w:szCs w:val="24"/>
        </w:rPr>
        <w:t>3.</w:t>
      </w:r>
      <w:r w:rsidR="00C261C3">
        <w:rPr>
          <w:rFonts w:ascii="Times New Roman" w:hAnsi="Times New Roman" w:cs="Times New Roman"/>
          <w:bCs/>
          <w:sz w:val="24"/>
          <w:szCs w:val="24"/>
        </w:rPr>
        <w:t>8</w:t>
      </w:r>
      <w:r w:rsidRPr="005A7E39">
        <w:rPr>
          <w:rFonts w:ascii="Times New Roman" w:hAnsi="Times New Roman" w:cs="Times New Roman"/>
          <w:bCs/>
          <w:sz w:val="24"/>
          <w:szCs w:val="24"/>
        </w:rPr>
        <w:t xml:space="preserve">. </w:t>
      </w:r>
      <w:r w:rsidRPr="005A7E39">
        <w:rPr>
          <w:rFonts w:ascii="Times New Roman" w:hAnsi="Times New Roman" w:cs="Times New Roman"/>
          <w:sz w:val="24"/>
          <w:szCs w:val="24"/>
        </w:rPr>
        <w:t>Обсяги закупівлі товарів або послуг можуть бути зменшені залежно від реального фінансування видатків Покупця.</w:t>
      </w:r>
    </w:p>
    <w:p w:rsidR="000A55A5" w:rsidRPr="005A7E39" w:rsidRDefault="000A55A5" w:rsidP="00FD39E9">
      <w:pPr>
        <w:spacing w:after="0" w:line="240" w:lineRule="auto"/>
        <w:jc w:val="both"/>
        <w:rPr>
          <w:rFonts w:ascii="Times New Roman" w:hAnsi="Times New Roman" w:cs="Times New Roman"/>
          <w:sz w:val="24"/>
          <w:szCs w:val="24"/>
        </w:rPr>
      </w:pPr>
    </w:p>
    <w:p w:rsidR="000A55A5" w:rsidRPr="005A7E39" w:rsidRDefault="007B6172" w:rsidP="00FD39E9">
      <w:pPr>
        <w:pStyle w:val="a6"/>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ru-RU"/>
        </w:rPr>
        <w:t xml:space="preserve">4. </w:t>
      </w:r>
      <w:r w:rsidR="000A55A5" w:rsidRPr="005A7E39">
        <w:rPr>
          <w:rFonts w:ascii="Times New Roman" w:hAnsi="Times New Roman" w:cs="Times New Roman"/>
          <w:b/>
          <w:bCs/>
          <w:sz w:val="24"/>
          <w:szCs w:val="24"/>
        </w:rPr>
        <w:t>Приймання товару</w:t>
      </w:r>
    </w:p>
    <w:p w:rsidR="000A55A5" w:rsidRPr="00A316BF" w:rsidRDefault="000A55A5" w:rsidP="00A70979">
      <w:pPr>
        <w:spacing w:after="0" w:line="240" w:lineRule="auto"/>
        <w:ind w:firstLine="709"/>
        <w:jc w:val="both"/>
        <w:rPr>
          <w:rFonts w:ascii="Times New Roman" w:hAnsi="Times New Roman" w:cs="Times New Roman"/>
          <w:sz w:val="24"/>
          <w:szCs w:val="24"/>
        </w:rPr>
      </w:pPr>
      <w:r w:rsidRPr="00A316BF">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rsidR="000A55A5" w:rsidRPr="00A316BF" w:rsidRDefault="000A55A5" w:rsidP="00A70979">
      <w:pPr>
        <w:spacing w:after="0" w:line="240" w:lineRule="auto"/>
        <w:ind w:firstLine="709"/>
        <w:jc w:val="both"/>
        <w:rPr>
          <w:rFonts w:ascii="Times New Roman" w:hAnsi="Times New Roman" w:cs="Times New Roman"/>
          <w:spacing w:val="-12"/>
          <w:sz w:val="24"/>
          <w:szCs w:val="24"/>
        </w:rPr>
      </w:pPr>
      <w:r w:rsidRPr="00A316BF">
        <w:rPr>
          <w:rFonts w:ascii="Times New Roman" w:hAnsi="Times New Roman" w:cs="Times New Roman"/>
          <w:sz w:val="24"/>
          <w:szCs w:val="24"/>
        </w:rPr>
        <w:t xml:space="preserve">4.2. </w:t>
      </w:r>
      <w:r w:rsidRPr="00A316BF">
        <w:rPr>
          <w:rFonts w:ascii="Times New Roman" w:hAnsi="Times New Roman" w:cs="Times New Roman"/>
          <w:spacing w:val="-12"/>
          <w:sz w:val="24"/>
          <w:szCs w:val="24"/>
        </w:rPr>
        <w:t>Поставка товарів здійснюється Постачальником протягом строку дії Договору відповідно до</w:t>
      </w:r>
      <w:r w:rsidRPr="00A316BF">
        <w:rPr>
          <w:rFonts w:ascii="Times New Roman" w:hAnsi="Times New Roman" w:cs="Times New Roman"/>
          <w:sz w:val="24"/>
          <w:szCs w:val="24"/>
        </w:rPr>
        <w:t xml:space="preserve"> </w:t>
      </w:r>
      <w:r w:rsidRPr="00A316BF">
        <w:rPr>
          <w:rFonts w:ascii="Times New Roman" w:hAnsi="Times New Roman" w:cs="Times New Roman"/>
          <w:spacing w:val="-12"/>
          <w:sz w:val="24"/>
          <w:szCs w:val="24"/>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по електронній пошті e-</w:t>
      </w:r>
      <w:proofErr w:type="spellStart"/>
      <w:r w:rsidRPr="00A316BF">
        <w:rPr>
          <w:rFonts w:ascii="Times New Roman" w:hAnsi="Times New Roman" w:cs="Times New Roman"/>
          <w:spacing w:val="-12"/>
          <w:sz w:val="24"/>
          <w:szCs w:val="24"/>
        </w:rPr>
        <w:t>mail</w:t>
      </w:r>
      <w:proofErr w:type="spellEnd"/>
      <w:r w:rsidRPr="00A316BF">
        <w:rPr>
          <w:rFonts w:ascii="Times New Roman" w:hAnsi="Times New Roman" w:cs="Times New Roman"/>
          <w:spacing w:val="-12"/>
          <w:sz w:val="24"/>
          <w:szCs w:val="24"/>
        </w:rPr>
        <w:t xml:space="preserve"> або надаватися через представника Постачальника.</w:t>
      </w:r>
    </w:p>
    <w:p w:rsidR="000A55A5" w:rsidRPr="000328B9" w:rsidRDefault="000A55A5" w:rsidP="00A70979">
      <w:pPr>
        <w:spacing w:after="0" w:line="240" w:lineRule="auto"/>
        <w:ind w:firstLine="709"/>
        <w:jc w:val="both"/>
        <w:rPr>
          <w:rFonts w:ascii="Times New Roman" w:hAnsi="Times New Roman" w:cs="Times New Roman"/>
          <w:sz w:val="24"/>
          <w:szCs w:val="24"/>
        </w:rPr>
      </w:pPr>
      <w:r w:rsidRPr="000328B9">
        <w:rPr>
          <w:rFonts w:ascii="Times New Roman" w:hAnsi="Times New Roman" w:cs="Times New Roman"/>
          <w:sz w:val="24"/>
          <w:szCs w:val="24"/>
        </w:rPr>
        <w:t>4.3. Право власності на Товар переходить від Постачальника Покупцеві після підписання Сторонами видаткової накладної.</w:t>
      </w:r>
    </w:p>
    <w:p w:rsidR="000A55A5" w:rsidRPr="000328B9" w:rsidRDefault="000A55A5" w:rsidP="00A70979">
      <w:pPr>
        <w:spacing w:after="0" w:line="240" w:lineRule="auto"/>
        <w:ind w:firstLine="709"/>
        <w:jc w:val="both"/>
        <w:rPr>
          <w:rFonts w:ascii="Times New Roman" w:hAnsi="Times New Roman" w:cs="Times New Roman"/>
          <w:sz w:val="24"/>
          <w:szCs w:val="24"/>
        </w:rPr>
      </w:pPr>
      <w:r w:rsidRPr="000328B9">
        <w:rPr>
          <w:rFonts w:ascii="Times New Roman" w:hAnsi="Times New Roman" w:cs="Times New Roman"/>
          <w:sz w:val="24"/>
          <w:szCs w:val="24"/>
        </w:rPr>
        <w:t>4.4. Приймання товару здійснюється Покупцем (його представником):</w:t>
      </w:r>
    </w:p>
    <w:p w:rsidR="000A55A5" w:rsidRPr="000328B9" w:rsidRDefault="000A55A5" w:rsidP="00A70979">
      <w:pPr>
        <w:spacing w:after="0" w:line="240" w:lineRule="auto"/>
        <w:ind w:firstLine="709"/>
        <w:jc w:val="both"/>
        <w:rPr>
          <w:rFonts w:ascii="Times New Roman" w:hAnsi="Times New Roman" w:cs="Times New Roman"/>
          <w:sz w:val="24"/>
          <w:szCs w:val="24"/>
        </w:rPr>
      </w:pPr>
      <w:r w:rsidRPr="000328B9">
        <w:rPr>
          <w:rFonts w:ascii="Times New Roman" w:hAnsi="Times New Roman" w:cs="Times New Roman"/>
          <w:sz w:val="24"/>
          <w:szCs w:val="24"/>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0A55A5" w:rsidRPr="000328B9" w:rsidRDefault="000A55A5" w:rsidP="00A70979">
      <w:pPr>
        <w:spacing w:after="0" w:line="240" w:lineRule="auto"/>
        <w:ind w:firstLine="709"/>
        <w:jc w:val="both"/>
        <w:rPr>
          <w:rFonts w:ascii="Times New Roman" w:hAnsi="Times New Roman" w:cs="Times New Roman"/>
          <w:color w:val="000000"/>
          <w:sz w:val="24"/>
          <w:szCs w:val="24"/>
        </w:rPr>
      </w:pPr>
      <w:r w:rsidRPr="000328B9">
        <w:rPr>
          <w:rFonts w:ascii="Times New Roman" w:hAnsi="Times New Roman" w:cs="Times New Roman"/>
          <w:sz w:val="24"/>
          <w:szCs w:val="24"/>
        </w:rPr>
        <w:t>за кількістю відповідно до найменування товару, зазначеного у видатковій накладній</w:t>
      </w:r>
    </w:p>
    <w:p w:rsidR="000A55A5" w:rsidRPr="000328B9" w:rsidRDefault="000A55A5" w:rsidP="00A70979">
      <w:pPr>
        <w:spacing w:after="0" w:line="240" w:lineRule="auto"/>
        <w:ind w:firstLine="709"/>
        <w:jc w:val="both"/>
        <w:rPr>
          <w:rFonts w:ascii="Times New Roman" w:hAnsi="Times New Roman" w:cs="Times New Roman"/>
          <w:color w:val="000000"/>
          <w:sz w:val="24"/>
          <w:szCs w:val="24"/>
        </w:rPr>
      </w:pPr>
      <w:r w:rsidRPr="000328B9">
        <w:rPr>
          <w:rFonts w:ascii="Times New Roman" w:hAnsi="Times New Roman" w:cs="Times New Roman"/>
          <w:sz w:val="24"/>
          <w:szCs w:val="24"/>
        </w:rPr>
        <w:t xml:space="preserve">4.5. </w:t>
      </w:r>
      <w:r w:rsidRPr="000328B9">
        <w:rPr>
          <w:rFonts w:ascii="Times New Roman" w:hAnsi="Times New Roman" w:cs="Times New Roman"/>
          <w:spacing w:val="-12"/>
          <w:sz w:val="24"/>
          <w:szCs w:val="24"/>
        </w:rPr>
        <w:t xml:space="preserve">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w:t>
      </w:r>
      <w:r w:rsidRPr="00FC1E11">
        <w:rPr>
          <w:rFonts w:ascii="Times New Roman" w:hAnsi="Times New Roman" w:cs="Times New Roman"/>
          <w:spacing w:val="-12"/>
          <w:sz w:val="24"/>
          <w:szCs w:val="24"/>
        </w:rPr>
        <w:t>трьох днів з моменту</w:t>
      </w:r>
      <w:r w:rsidRPr="000328B9">
        <w:rPr>
          <w:rFonts w:ascii="Times New Roman" w:hAnsi="Times New Roman" w:cs="Times New Roman"/>
          <w:spacing w:val="-12"/>
          <w:sz w:val="24"/>
          <w:szCs w:val="24"/>
        </w:rPr>
        <w:t xml:space="preserve"> складання відповідного Акту.</w:t>
      </w:r>
    </w:p>
    <w:p w:rsidR="000A55A5" w:rsidRPr="005A7E39" w:rsidRDefault="000A55A5" w:rsidP="00A70979">
      <w:pPr>
        <w:spacing w:after="0" w:line="240" w:lineRule="auto"/>
        <w:ind w:firstLine="709"/>
        <w:jc w:val="both"/>
        <w:rPr>
          <w:rFonts w:ascii="Times New Roman" w:hAnsi="Times New Roman" w:cs="Times New Roman"/>
          <w:color w:val="000000"/>
          <w:sz w:val="24"/>
          <w:szCs w:val="24"/>
        </w:rPr>
      </w:pPr>
      <w:r w:rsidRPr="000328B9">
        <w:rPr>
          <w:rFonts w:ascii="Times New Roman" w:hAnsi="Times New Roman" w:cs="Times New Roman"/>
          <w:sz w:val="24"/>
          <w:szCs w:val="24"/>
        </w:rPr>
        <w:t xml:space="preserve">4.6. Постачальник гарантує, що поставлений товар є якісним, сертифікованим (визнаним), відповідає </w:t>
      </w:r>
      <w:r w:rsidRPr="000328B9">
        <w:rPr>
          <w:rFonts w:ascii="Times New Roman" w:hAnsi="Times New Roman" w:cs="Times New Roman"/>
          <w:color w:val="000000"/>
          <w:sz w:val="24"/>
          <w:szCs w:val="24"/>
        </w:rPr>
        <w:t>всім санітарним, гігієнічним, технічним та іншим нормам, станд</w:t>
      </w:r>
      <w:r w:rsidRPr="005A7E39">
        <w:rPr>
          <w:rFonts w:ascii="Times New Roman" w:hAnsi="Times New Roman" w:cs="Times New Roman"/>
          <w:color w:val="000000"/>
          <w:sz w:val="24"/>
          <w:szCs w:val="24"/>
        </w:rPr>
        <w:t>артам та правилам, встановленим чинним законодавством України для товарів даного виду.</w:t>
      </w:r>
    </w:p>
    <w:p w:rsidR="004438D3" w:rsidRPr="00483C1F" w:rsidRDefault="0011444F" w:rsidP="00A70979">
      <w:pPr>
        <w:spacing w:after="0" w:line="240" w:lineRule="auto"/>
        <w:ind w:firstLine="709"/>
        <w:jc w:val="both"/>
        <w:rPr>
          <w:rFonts w:ascii="Times New Roman" w:hAnsi="Times New Roman" w:cs="Times New Roman"/>
          <w:b/>
          <w:color w:val="000000"/>
          <w:sz w:val="24"/>
          <w:szCs w:val="24"/>
        </w:rPr>
      </w:pPr>
      <w:r w:rsidRPr="00483C1F">
        <w:rPr>
          <w:rFonts w:ascii="Times New Roman" w:hAnsi="Times New Roman" w:cs="Times New Roman"/>
          <w:color w:val="000000"/>
          <w:sz w:val="24"/>
          <w:szCs w:val="24"/>
        </w:rPr>
        <w:t>4.7.</w:t>
      </w:r>
      <w:r w:rsidR="007B6172" w:rsidRPr="00483C1F">
        <w:rPr>
          <w:rFonts w:ascii="Times New Roman" w:hAnsi="Times New Roman" w:cs="Times New Roman"/>
          <w:color w:val="000000"/>
          <w:sz w:val="24"/>
          <w:szCs w:val="24"/>
          <w:lang w:val="ru-RU"/>
        </w:rPr>
        <w:t xml:space="preserve"> </w:t>
      </w:r>
      <w:r w:rsidRPr="00483C1F">
        <w:rPr>
          <w:rFonts w:ascii="Times New Roman" w:hAnsi="Times New Roman" w:cs="Times New Roman"/>
          <w:color w:val="000000"/>
          <w:sz w:val="24"/>
          <w:szCs w:val="24"/>
        </w:rPr>
        <w:t xml:space="preserve">Місце поставки товару: </w:t>
      </w:r>
      <w:proofErr w:type="spellStart"/>
      <w:r w:rsidR="00A70979" w:rsidRPr="00A70979">
        <w:rPr>
          <w:rFonts w:ascii="Times New Roman" w:hAnsi="Times New Roman" w:cs="Times New Roman"/>
          <w:b/>
          <w:sz w:val="24"/>
          <w:szCs w:val="24"/>
          <w:lang w:val="ru-RU"/>
        </w:rPr>
        <w:t>Україна</w:t>
      </w:r>
      <w:proofErr w:type="spellEnd"/>
      <w:r w:rsidR="00A70979" w:rsidRPr="00A70979">
        <w:rPr>
          <w:rFonts w:ascii="Times New Roman" w:hAnsi="Times New Roman" w:cs="Times New Roman"/>
          <w:b/>
          <w:sz w:val="24"/>
          <w:szCs w:val="24"/>
          <w:lang w:val="ru-RU"/>
        </w:rPr>
        <w:t xml:space="preserve">, 22600, </w:t>
      </w:r>
      <w:proofErr w:type="spellStart"/>
      <w:r w:rsidR="00A70979" w:rsidRPr="00A70979">
        <w:rPr>
          <w:rFonts w:ascii="Times New Roman" w:hAnsi="Times New Roman" w:cs="Times New Roman"/>
          <w:b/>
          <w:sz w:val="24"/>
          <w:szCs w:val="24"/>
          <w:lang w:val="ru-RU"/>
        </w:rPr>
        <w:t>Вінницька</w:t>
      </w:r>
      <w:proofErr w:type="spellEnd"/>
      <w:r w:rsidR="00A70979" w:rsidRPr="00A70979">
        <w:rPr>
          <w:rFonts w:ascii="Times New Roman" w:hAnsi="Times New Roman" w:cs="Times New Roman"/>
          <w:b/>
          <w:sz w:val="24"/>
          <w:szCs w:val="24"/>
          <w:lang w:val="ru-RU"/>
        </w:rPr>
        <w:t xml:space="preserve"> область, </w:t>
      </w:r>
      <w:proofErr w:type="spellStart"/>
      <w:r w:rsidR="00A70979" w:rsidRPr="00A70979">
        <w:rPr>
          <w:rFonts w:ascii="Times New Roman" w:hAnsi="Times New Roman" w:cs="Times New Roman"/>
          <w:b/>
          <w:sz w:val="24"/>
          <w:szCs w:val="24"/>
          <w:lang w:val="ru-RU"/>
        </w:rPr>
        <w:t>Вінницький</w:t>
      </w:r>
      <w:proofErr w:type="spellEnd"/>
      <w:r w:rsidR="00A70979" w:rsidRPr="00A70979">
        <w:rPr>
          <w:rFonts w:ascii="Times New Roman" w:hAnsi="Times New Roman" w:cs="Times New Roman"/>
          <w:b/>
          <w:sz w:val="24"/>
          <w:szCs w:val="24"/>
          <w:lang w:val="ru-RU"/>
        </w:rPr>
        <w:t xml:space="preserve"> район, селище </w:t>
      </w:r>
      <w:proofErr w:type="spellStart"/>
      <w:r w:rsidR="00A70979" w:rsidRPr="00A70979">
        <w:rPr>
          <w:rFonts w:ascii="Times New Roman" w:hAnsi="Times New Roman" w:cs="Times New Roman"/>
          <w:b/>
          <w:sz w:val="24"/>
          <w:szCs w:val="24"/>
          <w:lang w:val="ru-RU"/>
        </w:rPr>
        <w:t>міського</w:t>
      </w:r>
      <w:proofErr w:type="spellEnd"/>
      <w:r w:rsidR="00A70979" w:rsidRPr="00A70979">
        <w:rPr>
          <w:rFonts w:ascii="Times New Roman" w:hAnsi="Times New Roman" w:cs="Times New Roman"/>
          <w:b/>
          <w:sz w:val="24"/>
          <w:szCs w:val="24"/>
          <w:lang w:val="ru-RU"/>
        </w:rPr>
        <w:t xml:space="preserve"> типу </w:t>
      </w:r>
      <w:proofErr w:type="spellStart"/>
      <w:r w:rsidR="00A70979" w:rsidRPr="00A70979">
        <w:rPr>
          <w:rFonts w:ascii="Times New Roman" w:hAnsi="Times New Roman" w:cs="Times New Roman"/>
          <w:b/>
          <w:sz w:val="24"/>
          <w:szCs w:val="24"/>
          <w:lang w:val="ru-RU"/>
        </w:rPr>
        <w:t>Оратів</w:t>
      </w:r>
      <w:proofErr w:type="spellEnd"/>
      <w:r w:rsidR="00A70979" w:rsidRPr="00A70979">
        <w:rPr>
          <w:rFonts w:ascii="Times New Roman" w:hAnsi="Times New Roman" w:cs="Times New Roman"/>
          <w:b/>
          <w:sz w:val="24"/>
          <w:szCs w:val="24"/>
          <w:lang w:val="ru-RU"/>
        </w:rPr>
        <w:t xml:space="preserve">, </w:t>
      </w:r>
      <w:proofErr w:type="spellStart"/>
      <w:r w:rsidR="00A70979" w:rsidRPr="00A70979">
        <w:rPr>
          <w:rFonts w:ascii="Times New Roman" w:hAnsi="Times New Roman" w:cs="Times New Roman"/>
          <w:b/>
          <w:sz w:val="24"/>
          <w:szCs w:val="24"/>
          <w:lang w:val="ru-RU"/>
        </w:rPr>
        <w:t>вулиця</w:t>
      </w:r>
      <w:proofErr w:type="spellEnd"/>
      <w:r w:rsidR="00A70979" w:rsidRPr="00A70979">
        <w:rPr>
          <w:rFonts w:ascii="Times New Roman" w:hAnsi="Times New Roman" w:cs="Times New Roman"/>
          <w:b/>
          <w:sz w:val="24"/>
          <w:szCs w:val="24"/>
          <w:lang w:val="ru-RU"/>
        </w:rPr>
        <w:t xml:space="preserve"> Пирогова, </w:t>
      </w:r>
      <w:proofErr w:type="spellStart"/>
      <w:r w:rsidR="00A70979" w:rsidRPr="00A70979">
        <w:rPr>
          <w:rFonts w:ascii="Times New Roman" w:hAnsi="Times New Roman" w:cs="Times New Roman"/>
          <w:b/>
          <w:sz w:val="24"/>
          <w:szCs w:val="24"/>
          <w:lang w:val="ru-RU"/>
        </w:rPr>
        <w:t>будинок</w:t>
      </w:r>
      <w:proofErr w:type="spellEnd"/>
      <w:r w:rsidR="00A70979" w:rsidRPr="00A70979">
        <w:rPr>
          <w:rFonts w:ascii="Times New Roman" w:hAnsi="Times New Roman" w:cs="Times New Roman"/>
          <w:b/>
          <w:sz w:val="24"/>
          <w:szCs w:val="24"/>
          <w:lang w:val="ru-RU"/>
        </w:rPr>
        <w:t xml:space="preserve"> 2</w:t>
      </w:r>
      <w:r w:rsidRPr="00483C1F">
        <w:rPr>
          <w:rFonts w:ascii="Times New Roman" w:hAnsi="Times New Roman" w:cs="Times New Roman"/>
          <w:b/>
          <w:color w:val="000000"/>
          <w:sz w:val="24"/>
          <w:szCs w:val="24"/>
        </w:rPr>
        <w:t>.</w:t>
      </w:r>
    </w:p>
    <w:p w:rsidR="0011444F" w:rsidRPr="0011444F" w:rsidRDefault="0011444F" w:rsidP="00FD39E9">
      <w:pPr>
        <w:spacing w:after="0" w:line="240" w:lineRule="auto"/>
        <w:rPr>
          <w:rFonts w:ascii="Times New Roman" w:hAnsi="Times New Roman" w:cs="Times New Roman"/>
          <w:color w:val="000000"/>
          <w:sz w:val="24"/>
          <w:szCs w:val="24"/>
        </w:rPr>
      </w:pPr>
    </w:p>
    <w:p w:rsidR="004438D3" w:rsidRPr="005A7E39" w:rsidRDefault="00462D41" w:rsidP="00FD39E9">
      <w:pPr>
        <w:pStyle w:val="a6"/>
        <w:spacing w:after="0" w:line="240" w:lineRule="auto"/>
        <w:ind w:left="0"/>
        <w:jc w:val="center"/>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lang w:val="ru-RU"/>
        </w:rPr>
        <w:lastRenderedPageBreak/>
        <w:t xml:space="preserve">5. </w:t>
      </w:r>
      <w:r w:rsidR="004438D3" w:rsidRPr="005A7E39">
        <w:rPr>
          <w:rFonts w:ascii="Times New Roman" w:hAnsi="Times New Roman" w:cs="Times New Roman"/>
          <w:b/>
          <w:color w:val="000000"/>
          <w:spacing w:val="-7"/>
          <w:sz w:val="24"/>
          <w:szCs w:val="24"/>
        </w:rPr>
        <w:t>Права та обов’язки сторін</w:t>
      </w:r>
    </w:p>
    <w:p w:rsidR="004438D3" w:rsidRPr="005A7E39" w:rsidRDefault="004438D3" w:rsidP="00A70979">
      <w:pPr>
        <w:spacing w:after="0" w:line="240" w:lineRule="auto"/>
        <w:ind w:firstLine="709"/>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5.1. Постачальник зобов’язується:</w:t>
      </w:r>
    </w:p>
    <w:p w:rsidR="004438D3" w:rsidRPr="005A7E39" w:rsidRDefault="004438D3" w:rsidP="00A70979">
      <w:pPr>
        <w:spacing w:after="0" w:line="240" w:lineRule="auto"/>
        <w:ind w:firstLine="709"/>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 постачати Покупцю товари в строк на умовах даного Договору;</w:t>
      </w:r>
    </w:p>
    <w:p w:rsidR="004438D3" w:rsidRPr="005A7E39" w:rsidRDefault="004438D3" w:rsidP="00A70979">
      <w:pPr>
        <w:spacing w:after="0" w:line="240" w:lineRule="auto"/>
        <w:ind w:firstLine="709"/>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 xml:space="preserve">- постачати товар </w:t>
      </w:r>
      <w:r w:rsidR="007B7EB4" w:rsidRPr="005A7E39">
        <w:rPr>
          <w:rFonts w:ascii="Times New Roman" w:hAnsi="Times New Roman" w:cs="Times New Roman"/>
          <w:color w:val="000000"/>
          <w:spacing w:val="-7"/>
          <w:sz w:val="24"/>
          <w:szCs w:val="24"/>
        </w:rPr>
        <w:t>таким чином</w:t>
      </w:r>
      <w:r w:rsidRPr="005A7E39">
        <w:rPr>
          <w:rFonts w:ascii="Times New Roman" w:hAnsi="Times New Roman" w:cs="Times New Roman"/>
          <w:color w:val="000000"/>
          <w:spacing w:val="-7"/>
          <w:sz w:val="24"/>
          <w:szCs w:val="24"/>
        </w:rPr>
        <w:t>, що</w:t>
      </w:r>
      <w:r w:rsidR="007B7EB4" w:rsidRPr="005A7E39">
        <w:rPr>
          <w:rFonts w:ascii="Times New Roman" w:hAnsi="Times New Roman" w:cs="Times New Roman"/>
          <w:color w:val="000000"/>
          <w:spacing w:val="-7"/>
          <w:sz w:val="24"/>
          <w:szCs w:val="24"/>
        </w:rPr>
        <w:t>б</w:t>
      </w:r>
      <w:r w:rsidRPr="005A7E39">
        <w:rPr>
          <w:rFonts w:ascii="Times New Roman" w:hAnsi="Times New Roman" w:cs="Times New Roman"/>
          <w:color w:val="000000"/>
          <w:spacing w:val="-7"/>
          <w:sz w:val="24"/>
          <w:szCs w:val="24"/>
        </w:rPr>
        <w:t xml:space="preserve"> виключ</w:t>
      </w:r>
      <w:r w:rsidR="007B7EB4" w:rsidRPr="005A7E39">
        <w:rPr>
          <w:rFonts w:ascii="Times New Roman" w:hAnsi="Times New Roman" w:cs="Times New Roman"/>
          <w:color w:val="000000"/>
          <w:spacing w:val="-7"/>
          <w:sz w:val="24"/>
          <w:szCs w:val="24"/>
        </w:rPr>
        <w:t>ити</w:t>
      </w:r>
      <w:r w:rsidRPr="005A7E39">
        <w:rPr>
          <w:rFonts w:ascii="Times New Roman" w:hAnsi="Times New Roman" w:cs="Times New Roman"/>
          <w:color w:val="000000"/>
          <w:spacing w:val="-7"/>
          <w:sz w:val="24"/>
          <w:szCs w:val="24"/>
        </w:rPr>
        <w:t xml:space="preserve"> псування та/або знищення його на період поставки до прийняття товару Покупцем;</w:t>
      </w:r>
    </w:p>
    <w:p w:rsidR="004438D3" w:rsidRPr="005A7E39" w:rsidRDefault="004438D3"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5A7E39">
        <w:rPr>
          <w:rFonts w:ascii="Times New Roman" w:hAnsi="Times New Roman" w:cs="Times New Roman"/>
          <w:sz w:val="24"/>
          <w:szCs w:val="24"/>
        </w:rPr>
        <w:t xml:space="preserve"> тощо</w:t>
      </w:r>
      <w:r w:rsidRPr="005A7E39">
        <w:rPr>
          <w:rFonts w:ascii="Times New Roman" w:hAnsi="Times New Roman" w:cs="Times New Roman"/>
          <w:sz w:val="24"/>
          <w:szCs w:val="24"/>
        </w:rPr>
        <w:t>) при кожній поставці товару;</w:t>
      </w:r>
    </w:p>
    <w:p w:rsidR="004438D3" w:rsidRPr="005A7E39" w:rsidRDefault="004438D3"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своєчасно попереджати Покупця про зміни цін на продукцію</w:t>
      </w:r>
      <w:r w:rsidR="00951710" w:rsidRPr="005A7E39">
        <w:rPr>
          <w:rFonts w:ascii="Times New Roman" w:hAnsi="Times New Roman" w:cs="Times New Roman"/>
          <w:sz w:val="24"/>
          <w:szCs w:val="24"/>
        </w:rPr>
        <w:t>;</w:t>
      </w:r>
    </w:p>
    <w:p w:rsidR="004438D3" w:rsidRPr="005A7E39" w:rsidRDefault="004438D3"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не розголошувати інформацію про Покупця, отриману при виконанні умов даного Договору;</w:t>
      </w:r>
    </w:p>
    <w:p w:rsidR="004438D3" w:rsidRPr="005A7E39" w:rsidRDefault="004438D3"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rsidR="004438D3" w:rsidRPr="005A7E39" w:rsidRDefault="004438D3"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5.2. Постачальник має право:</w:t>
      </w:r>
    </w:p>
    <w:p w:rsidR="004438D3" w:rsidRPr="005A7E39" w:rsidRDefault="004438D3"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rsidR="004438D3" w:rsidRPr="005A7E39" w:rsidRDefault="004438D3"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Покупця своєчасної оплати за поставлений товар;</w:t>
      </w:r>
    </w:p>
    <w:p w:rsidR="004438D3" w:rsidRPr="005A7E39" w:rsidRDefault="004438D3"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Покупця належного виконання умов даного Договору;</w:t>
      </w:r>
    </w:p>
    <w:p w:rsidR="004438D3" w:rsidRPr="005A7E39" w:rsidRDefault="004438D3"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відмовитись від поставки товару у випадках порушення умов даного договору.</w:t>
      </w:r>
    </w:p>
    <w:p w:rsidR="004438D3" w:rsidRPr="005A7E39" w:rsidRDefault="004438D3"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5.3. Покупець зобов’язаний:</w:t>
      </w:r>
    </w:p>
    <w:p w:rsidR="004438D3" w:rsidRPr="005A7E39" w:rsidRDefault="004438D3"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прийняти та оплатити поставлені товари відповідно до вимог даного Договору;</w:t>
      </w:r>
    </w:p>
    <w:p w:rsidR="004438D3" w:rsidRPr="005A7E39" w:rsidRDefault="004438D3"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rsidR="004438D3" w:rsidRPr="005A7E39" w:rsidRDefault="004438D3"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rsidR="004438D3" w:rsidRPr="005A7E39" w:rsidRDefault="004438D3"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5.4. Покупець має право:</w:t>
      </w:r>
    </w:p>
    <w:p w:rsidR="004438D3" w:rsidRPr="005A7E39" w:rsidRDefault="004438D3"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4438D3" w:rsidRPr="005A7E39" w:rsidRDefault="004438D3"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Постачальника належного виконання його обов’язків.</w:t>
      </w:r>
    </w:p>
    <w:p w:rsidR="004438D3" w:rsidRPr="005A7E39" w:rsidRDefault="004438D3"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5.5. Сторони зобов’язуються:</w:t>
      </w:r>
    </w:p>
    <w:p w:rsidR="004438D3" w:rsidRPr="005A7E39" w:rsidRDefault="004438D3"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4438D3" w:rsidRPr="00462D41" w:rsidRDefault="004438D3"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дотримуватися комерційної таємниці і конфіденційність угоди</w:t>
      </w:r>
      <w:r w:rsidR="00462D41" w:rsidRPr="00462D41">
        <w:rPr>
          <w:rFonts w:ascii="Times New Roman" w:hAnsi="Times New Roman" w:cs="Times New Roman"/>
          <w:sz w:val="24"/>
          <w:szCs w:val="24"/>
        </w:rPr>
        <w:t>.</w:t>
      </w:r>
    </w:p>
    <w:p w:rsidR="000A55A5" w:rsidRPr="005A7E39" w:rsidRDefault="000A55A5" w:rsidP="00FD39E9">
      <w:pPr>
        <w:spacing w:after="0" w:line="240" w:lineRule="auto"/>
        <w:rPr>
          <w:rFonts w:ascii="Times New Roman" w:hAnsi="Times New Roman"/>
          <w:b/>
          <w:sz w:val="24"/>
          <w:szCs w:val="24"/>
        </w:rPr>
      </w:pPr>
    </w:p>
    <w:p w:rsidR="0089520C" w:rsidRPr="005A7E39" w:rsidRDefault="00462D41" w:rsidP="00FD39E9">
      <w:pPr>
        <w:pStyle w:val="a6"/>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ru-RU"/>
        </w:rPr>
        <w:t xml:space="preserve">6. </w:t>
      </w:r>
      <w:r w:rsidR="0089520C" w:rsidRPr="005A7E39">
        <w:rPr>
          <w:rFonts w:ascii="Times New Roman" w:hAnsi="Times New Roman" w:cs="Times New Roman"/>
          <w:b/>
          <w:bCs/>
          <w:sz w:val="24"/>
          <w:szCs w:val="24"/>
        </w:rPr>
        <w:t>Відповідальність сторін</w:t>
      </w:r>
      <w:r w:rsidR="00B24C06" w:rsidRPr="005A7E39">
        <w:rPr>
          <w:rFonts w:ascii="Times New Roman" w:hAnsi="Times New Roman" w:cs="Times New Roman"/>
          <w:b/>
          <w:bCs/>
          <w:sz w:val="24"/>
          <w:szCs w:val="24"/>
        </w:rPr>
        <w:t xml:space="preserve"> та оперативно-господарські санкції</w:t>
      </w:r>
    </w:p>
    <w:p w:rsidR="0089520C" w:rsidRPr="009B2FBF" w:rsidRDefault="0089520C" w:rsidP="00A70979">
      <w:pPr>
        <w:spacing w:after="0" w:line="240" w:lineRule="auto"/>
        <w:ind w:firstLine="709"/>
        <w:jc w:val="both"/>
        <w:rPr>
          <w:rFonts w:ascii="Times New Roman" w:hAnsi="Times New Roman" w:cs="Times New Roman"/>
          <w:sz w:val="24"/>
          <w:szCs w:val="24"/>
        </w:rPr>
      </w:pPr>
      <w:r w:rsidRPr="009B2FBF">
        <w:rPr>
          <w:rFonts w:ascii="Times New Roman" w:hAnsi="Times New Roman" w:cs="Times New Roman"/>
          <w:sz w:val="24"/>
          <w:szCs w:val="24"/>
        </w:rPr>
        <w:t xml:space="preserve">6.1. У разі невиконання або неналежного виконання своїх зобов'язань за Договором Сторони несуть відповідальність, передбачену </w:t>
      </w:r>
      <w:r w:rsidR="005D2547" w:rsidRPr="009B2FBF">
        <w:rPr>
          <w:rFonts w:ascii="Times New Roman" w:hAnsi="Times New Roman" w:cs="Times New Roman"/>
          <w:sz w:val="24"/>
          <w:szCs w:val="24"/>
        </w:rPr>
        <w:t>чинним законодавством України</w:t>
      </w:r>
      <w:r w:rsidRPr="009B2FBF">
        <w:rPr>
          <w:rFonts w:ascii="Times New Roman" w:hAnsi="Times New Roman" w:cs="Times New Roman"/>
          <w:sz w:val="24"/>
          <w:szCs w:val="24"/>
        </w:rPr>
        <w:t xml:space="preserve"> та цим Договором.</w:t>
      </w:r>
    </w:p>
    <w:p w:rsidR="0089520C" w:rsidRPr="009B2FBF" w:rsidRDefault="0089520C" w:rsidP="00A70979">
      <w:pPr>
        <w:spacing w:after="0" w:line="240" w:lineRule="auto"/>
        <w:ind w:firstLine="709"/>
        <w:jc w:val="both"/>
        <w:rPr>
          <w:rFonts w:ascii="Times New Roman" w:hAnsi="Times New Roman" w:cs="Times New Roman"/>
          <w:sz w:val="24"/>
          <w:szCs w:val="24"/>
        </w:rPr>
      </w:pPr>
      <w:r w:rsidRPr="009B2FBF">
        <w:rPr>
          <w:rFonts w:ascii="Times New Roman" w:hAnsi="Times New Roman" w:cs="Times New Roman"/>
          <w:sz w:val="24"/>
          <w:szCs w:val="24"/>
        </w:rPr>
        <w:t xml:space="preserve">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w:t>
      </w:r>
      <w:r w:rsidR="009B2FBF" w:rsidRPr="009B2FBF">
        <w:rPr>
          <w:rFonts w:ascii="Times New Roman" w:hAnsi="Times New Roman" w:cs="Times New Roman"/>
          <w:sz w:val="24"/>
          <w:szCs w:val="24"/>
        </w:rPr>
        <w:t>зобов’язаний відшкодувати Покупцю збитки у розмірі не отриманого податкового кредиту та /або витрати, пов’язані із сплатою штрафних санкцій і пені, нарахованих податковими органами згідно письмової вимоги Покупця.</w:t>
      </w:r>
      <w:r w:rsidRPr="009B2FBF">
        <w:rPr>
          <w:rFonts w:ascii="Times New Roman" w:hAnsi="Times New Roman" w:cs="Times New Roman"/>
          <w:sz w:val="24"/>
          <w:szCs w:val="24"/>
        </w:rPr>
        <w:t>, та/або витрати, пов’язані із сплатою штрафних санкцій і пені, нарахованих податковими органами.</w:t>
      </w:r>
    </w:p>
    <w:p w:rsidR="0089520C" w:rsidRPr="009B2FBF" w:rsidRDefault="0089520C" w:rsidP="00A70979">
      <w:pPr>
        <w:spacing w:after="0" w:line="240" w:lineRule="auto"/>
        <w:ind w:firstLine="709"/>
        <w:jc w:val="both"/>
        <w:rPr>
          <w:rFonts w:ascii="Times New Roman" w:hAnsi="Times New Roman" w:cs="Times New Roman"/>
          <w:sz w:val="24"/>
          <w:szCs w:val="24"/>
        </w:rPr>
      </w:pPr>
      <w:r w:rsidRPr="009B2FBF">
        <w:rPr>
          <w:rFonts w:ascii="Times New Roman" w:hAnsi="Times New Roman" w:cs="Times New Roman"/>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89520C" w:rsidRPr="009B2FBF" w:rsidRDefault="0089520C" w:rsidP="00A70979">
      <w:pPr>
        <w:spacing w:after="0" w:line="240" w:lineRule="auto"/>
        <w:ind w:firstLine="709"/>
        <w:jc w:val="both"/>
        <w:rPr>
          <w:rFonts w:ascii="Times New Roman" w:hAnsi="Times New Roman" w:cs="Times New Roman"/>
          <w:sz w:val="24"/>
          <w:szCs w:val="24"/>
        </w:rPr>
      </w:pPr>
      <w:r w:rsidRPr="009B2FBF">
        <w:rPr>
          <w:rFonts w:ascii="Times New Roman" w:hAnsi="Times New Roman" w:cs="Times New Roman"/>
          <w:sz w:val="24"/>
          <w:szCs w:val="24"/>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9B2FBF">
        <w:rPr>
          <w:rFonts w:ascii="Times New Roman" w:hAnsi="Times New Roman" w:cs="Times New Roman"/>
          <w:sz w:val="24"/>
          <w:szCs w:val="24"/>
        </w:rPr>
        <w:t>допоставити</w:t>
      </w:r>
      <w:proofErr w:type="spellEnd"/>
      <w:r w:rsidRPr="009B2FBF">
        <w:rPr>
          <w:rFonts w:ascii="Times New Roman" w:hAnsi="Times New Roman" w:cs="Times New Roman"/>
          <w:sz w:val="24"/>
          <w:szCs w:val="24"/>
        </w:rPr>
        <w:t xml:space="preserve"> Продукцію у </w:t>
      </w:r>
      <w:r w:rsidR="0043104E" w:rsidRPr="009B2FBF">
        <w:rPr>
          <w:rFonts w:ascii="Times New Roman" w:hAnsi="Times New Roman" w:cs="Times New Roman"/>
          <w:sz w:val="24"/>
          <w:szCs w:val="24"/>
        </w:rPr>
        <w:t>3-х денний</w:t>
      </w:r>
      <w:r w:rsidRPr="009B2FBF">
        <w:rPr>
          <w:rFonts w:ascii="Times New Roman" w:hAnsi="Times New Roman" w:cs="Times New Roman"/>
          <w:sz w:val="24"/>
          <w:szCs w:val="24"/>
        </w:rPr>
        <w:t xml:space="preserve"> строк. Якщо Постачальник не здійснив заміну </w:t>
      </w:r>
      <w:r w:rsidRPr="009B2FBF">
        <w:rPr>
          <w:rFonts w:ascii="Times New Roman" w:hAnsi="Times New Roman" w:cs="Times New Roman"/>
          <w:sz w:val="24"/>
          <w:szCs w:val="24"/>
        </w:rPr>
        <w:lastRenderedPageBreak/>
        <w:t xml:space="preserve">невідповідної Продукції у зазначений строк, Покупець має право вимагати сплати Постачальником штрафу в розмірі 20% від вартості </w:t>
      </w:r>
      <w:r w:rsidR="009B2FBF" w:rsidRPr="009B2FBF">
        <w:rPr>
          <w:rFonts w:ascii="Times New Roman" w:hAnsi="Times New Roman" w:cs="Times New Roman"/>
          <w:sz w:val="24"/>
          <w:szCs w:val="24"/>
        </w:rPr>
        <w:t>Неякісної Продукції</w:t>
      </w:r>
      <w:r w:rsidRPr="009B2FBF">
        <w:rPr>
          <w:rFonts w:ascii="Times New Roman" w:hAnsi="Times New Roman" w:cs="Times New Roman"/>
          <w:sz w:val="24"/>
          <w:szCs w:val="24"/>
        </w:rPr>
        <w:t>.</w:t>
      </w:r>
    </w:p>
    <w:p w:rsidR="0089520C" w:rsidRPr="009B2FBF" w:rsidRDefault="0089520C" w:rsidP="00A70979">
      <w:pPr>
        <w:spacing w:after="0" w:line="240" w:lineRule="auto"/>
        <w:ind w:firstLine="709"/>
        <w:jc w:val="both"/>
        <w:rPr>
          <w:rFonts w:ascii="Times New Roman" w:hAnsi="Times New Roman" w:cs="Times New Roman"/>
          <w:sz w:val="24"/>
          <w:szCs w:val="24"/>
        </w:rPr>
      </w:pPr>
      <w:r w:rsidRPr="009B2FBF">
        <w:rPr>
          <w:rFonts w:ascii="Times New Roman" w:hAnsi="Times New Roman" w:cs="Times New Roman"/>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89520C" w:rsidRPr="009B2FBF" w:rsidRDefault="0089520C" w:rsidP="00A70979">
      <w:pPr>
        <w:spacing w:after="0" w:line="240" w:lineRule="auto"/>
        <w:ind w:firstLine="709"/>
        <w:jc w:val="both"/>
        <w:rPr>
          <w:rFonts w:ascii="Times New Roman" w:hAnsi="Times New Roman" w:cs="Times New Roman"/>
          <w:sz w:val="24"/>
          <w:szCs w:val="24"/>
        </w:rPr>
      </w:pPr>
      <w:r w:rsidRPr="009B2FBF">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rsidR="0089520C" w:rsidRPr="009B2FBF" w:rsidRDefault="0089520C" w:rsidP="00A70979">
      <w:pPr>
        <w:widowControl w:val="0"/>
        <w:spacing w:after="0" w:line="240" w:lineRule="auto"/>
        <w:ind w:firstLine="709"/>
        <w:jc w:val="both"/>
        <w:rPr>
          <w:rFonts w:ascii="Times New Roman" w:eastAsia="Times New Roman" w:hAnsi="Times New Roman" w:cs="Times New Roman"/>
          <w:sz w:val="24"/>
          <w:szCs w:val="24"/>
          <w:lang w:eastAsia="ru-RU"/>
        </w:rPr>
      </w:pPr>
      <w:r w:rsidRPr="009B2FBF">
        <w:rPr>
          <w:rFonts w:ascii="Times New Roman" w:eastAsia="Times New Roman" w:hAnsi="Times New Roman" w:cs="Times New Roman"/>
          <w:sz w:val="24"/>
          <w:szCs w:val="24"/>
          <w:lang w:eastAsia="ru-RU"/>
        </w:rPr>
        <w:t xml:space="preserve">6.7. </w:t>
      </w:r>
      <w:r w:rsidRPr="009B2FBF">
        <w:rPr>
          <w:rFonts w:ascii="Times New Roman" w:hAnsi="Times New Roman" w:cs="Times New Roman"/>
          <w:sz w:val="24"/>
          <w:szCs w:val="24"/>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B2FBF" w:rsidRPr="009B2FBF" w:rsidRDefault="00C15692" w:rsidP="00A70979">
      <w:pPr>
        <w:spacing w:after="0" w:line="240" w:lineRule="auto"/>
        <w:ind w:firstLine="709"/>
        <w:jc w:val="both"/>
        <w:rPr>
          <w:rFonts w:ascii="Times New Roman" w:hAnsi="Times New Roman" w:cs="Times New Roman"/>
          <w:sz w:val="24"/>
          <w:szCs w:val="24"/>
        </w:rPr>
      </w:pPr>
      <w:r w:rsidRPr="009B2FBF">
        <w:rPr>
          <w:rFonts w:ascii="Times New Roman" w:hAnsi="Times New Roman" w:cs="Times New Roman"/>
          <w:sz w:val="24"/>
          <w:szCs w:val="24"/>
        </w:rPr>
        <w:t>6.8</w:t>
      </w:r>
      <w:r w:rsidR="0089520C" w:rsidRPr="009B2FBF">
        <w:rPr>
          <w:rFonts w:ascii="Times New Roman" w:hAnsi="Times New Roman" w:cs="Times New Roman"/>
          <w:sz w:val="24"/>
          <w:szCs w:val="24"/>
        </w:rPr>
        <w:t>. Відмова від встановлення на майбутнє господарських відносин із стороною, яка порушує зобов’язання,</w:t>
      </w:r>
      <w:r w:rsidR="009B2FBF" w:rsidRPr="009B2FBF">
        <w:rPr>
          <w:rFonts w:ascii="Times New Roman" w:hAnsi="Times New Roman" w:cs="Times New Roman"/>
          <w:sz w:val="24"/>
          <w:szCs w:val="24"/>
        </w:rPr>
        <w:t xml:space="preserve"> може застосовуватися Замовником до Постачальника за невиконання Постачальником хоча б одного зі своїх зобов’язань перед Замовником, а саме:</w:t>
      </w:r>
    </w:p>
    <w:p w:rsidR="009B2FBF" w:rsidRPr="009B2FBF" w:rsidRDefault="009B2FBF" w:rsidP="00A70979">
      <w:pPr>
        <w:spacing w:after="0" w:line="240" w:lineRule="auto"/>
        <w:ind w:firstLine="709"/>
        <w:jc w:val="both"/>
        <w:rPr>
          <w:rFonts w:ascii="Times New Roman" w:hAnsi="Times New Roman" w:cs="Times New Roman"/>
          <w:sz w:val="24"/>
          <w:szCs w:val="24"/>
        </w:rPr>
      </w:pPr>
      <w:r w:rsidRPr="009B2FBF">
        <w:rPr>
          <w:rFonts w:ascii="Times New Roman" w:hAnsi="Times New Roman" w:cs="Times New Roman"/>
          <w:sz w:val="24"/>
          <w:szCs w:val="24"/>
        </w:rPr>
        <w:t>- якщо Постачальником не буде виконано зобов’язання передбачених п. 6.3 Договору, щодо прострочення строку поставки;</w:t>
      </w:r>
    </w:p>
    <w:p w:rsidR="009B2FBF" w:rsidRPr="009B2FBF" w:rsidRDefault="009B2FBF" w:rsidP="00A70979">
      <w:pPr>
        <w:spacing w:after="0" w:line="240" w:lineRule="auto"/>
        <w:ind w:firstLine="709"/>
        <w:jc w:val="both"/>
        <w:rPr>
          <w:rFonts w:ascii="Times New Roman" w:hAnsi="Times New Roman" w:cs="Times New Roman"/>
          <w:sz w:val="24"/>
          <w:szCs w:val="24"/>
        </w:rPr>
      </w:pPr>
      <w:r w:rsidRPr="009B2FBF">
        <w:rPr>
          <w:rFonts w:ascii="Times New Roman" w:hAnsi="Times New Roman" w:cs="Times New Roman"/>
          <w:sz w:val="24"/>
          <w:szCs w:val="24"/>
        </w:rPr>
        <w:t>- якщо Постачальником не буде дотримано зобов’язань передбачених п. 6.4. Договору, щодо отримання вимог якості Продукції та заміни невідповідної Продукції.</w:t>
      </w:r>
    </w:p>
    <w:p w:rsidR="009B2FBF" w:rsidRPr="009B2FBF" w:rsidRDefault="009B2FBF" w:rsidP="00A70979">
      <w:pPr>
        <w:spacing w:after="0" w:line="240" w:lineRule="auto"/>
        <w:ind w:firstLine="709"/>
        <w:jc w:val="both"/>
        <w:rPr>
          <w:rFonts w:ascii="Times New Roman" w:hAnsi="Times New Roman" w:cs="Times New Roman"/>
          <w:sz w:val="24"/>
          <w:szCs w:val="24"/>
        </w:rPr>
      </w:pPr>
      <w:r w:rsidRPr="009B2FBF">
        <w:rPr>
          <w:rFonts w:ascii="Times New Roman" w:hAnsi="Times New Roman" w:cs="Times New Roman"/>
          <w:sz w:val="24"/>
          <w:szCs w:val="24"/>
        </w:rPr>
        <w:t>6.9. У разі порушення Постачальником п. 6.3 Договору або п. 6.4 Договору, Замовник направляє вимогу Постачальнику про негайне виконання Постачальником порушених зобов’язань.</w:t>
      </w:r>
    </w:p>
    <w:p w:rsidR="009B2FBF" w:rsidRPr="009B2FBF" w:rsidRDefault="009B2FBF" w:rsidP="00A70979">
      <w:pPr>
        <w:spacing w:after="0" w:line="240" w:lineRule="auto"/>
        <w:ind w:firstLine="709"/>
        <w:jc w:val="both"/>
        <w:rPr>
          <w:rFonts w:ascii="Times New Roman" w:hAnsi="Times New Roman" w:cs="Times New Roman"/>
          <w:sz w:val="24"/>
          <w:szCs w:val="24"/>
        </w:rPr>
      </w:pPr>
      <w:r w:rsidRPr="009B2FBF">
        <w:rPr>
          <w:rFonts w:ascii="Times New Roman" w:hAnsi="Times New Roman" w:cs="Times New Roman"/>
          <w:sz w:val="24"/>
          <w:szCs w:val="24"/>
        </w:rPr>
        <w:t xml:space="preserve">Якщо Постачальником не буде виконано дану вимогу щодо викання зобов’язань та сплати відповідних штрафних санкцій, Замовник направляє повідомлення про застосування до Постачальника Санкції (відмова про встановлення на майбутнє </w:t>
      </w:r>
      <w:proofErr w:type="spellStart"/>
      <w:r w:rsidRPr="009B2FBF">
        <w:rPr>
          <w:rFonts w:ascii="Times New Roman" w:hAnsi="Times New Roman" w:cs="Times New Roman"/>
          <w:sz w:val="24"/>
          <w:szCs w:val="24"/>
        </w:rPr>
        <w:t>гос</w:t>
      </w:r>
      <w:r>
        <w:rPr>
          <w:rFonts w:ascii="Times New Roman" w:hAnsi="Times New Roman" w:cs="Times New Roman"/>
          <w:sz w:val="24"/>
          <w:szCs w:val="24"/>
          <w:lang w:val="ru-RU"/>
        </w:rPr>
        <w:t>подарскьих</w:t>
      </w:r>
      <w:proofErr w:type="spellEnd"/>
      <w:r>
        <w:rPr>
          <w:rFonts w:ascii="Times New Roman" w:hAnsi="Times New Roman" w:cs="Times New Roman"/>
          <w:sz w:val="24"/>
          <w:szCs w:val="24"/>
          <w:lang w:val="ru-RU"/>
        </w:rPr>
        <w:t xml:space="preserve"> </w:t>
      </w:r>
      <w:r w:rsidRPr="009B2FBF">
        <w:rPr>
          <w:rFonts w:ascii="Times New Roman" w:hAnsi="Times New Roman" w:cs="Times New Roman"/>
          <w:sz w:val="24"/>
          <w:szCs w:val="24"/>
        </w:rPr>
        <w:t>відносин) та строк її дії.</w:t>
      </w:r>
    </w:p>
    <w:p w:rsidR="0089520C" w:rsidRPr="005A7E39" w:rsidRDefault="009B2FBF" w:rsidP="00A70979">
      <w:pPr>
        <w:spacing w:after="0" w:line="240" w:lineRule="auto"/>
        <w:ind w:firstLine="709"/>
        <w:jc w:val="both"/>
        <w:rPr>
          <w:rFonts w:ascii="Times New Roman" w:hAnsi="Times New Roman" w:cs="Times New Roman"/>
          <w:sz w:val="24"/>
          <w:szCs w:val="24"/>
        </w:rPr>
      </w:pPr>
      <w:r w:rsidRPr="009B2FBF">
        <w:rPr>
          <w:rFonts w:ascii="Times New Roman" w:hAnsi="Times New Roman" w:cs="Times New Roman"/>
          <w:sz w:val="24"/>
          <w:szCs w:val="24"/>
        </w:rPr>
        <w:t>6.10.</w:t>
      </w:r>
      <w:r>
        <w:rPr>
          <w:rFonts w:ascii="Times New Roman" w:hAnsi="Times New Roman" w:cs="Times New Roman"/>
          <w:sz w:val="24"/>
          <w:szCs w:val="24"/>
        </w:rPr>
        <w:t xml:space="preserve"> </w:t>
      </w:r>
      <w:r w:rsidRPr="009B2FBF">
        <w:rPr>
          <w:rFonts w:ascii="Times New Roman" w:hAnsi="Times New Roman" w:cs="Times New Roman"/>
          <w:sz w:val="24"/>
          <w:szCs w:val="24"/>
        </w:rPr>
        <w:t>У випадку неповідомлення про зміну реквізитів, вся направлена Постачальником кореспонденція на адресу, вказану в Договорі (листи, додатки, угоди, претензії, позови та інше), що повернеться, буде вважатися отриманою Покупцем, виходячи з дати штемпеля на конверті про його відправку.</w:t>
      </w:r>
    </w:p>
    <w:p w:rsidR="006C07DF" w:rsidRPr="005A7E39" w:rsidRDefault="006C07DF" w:rsidP="00FD39E9">
      <w:pPr>
        <w:spacing w:after="0" w:line="240" w:lineRule="auto"/>
        <w:rPr>
          <w:rFonts w:ascii="Times New Roman" w:hAnsi="Times New Roman" w:cs="Times New Roman"/>
          <w:b/>
          <w:bCs/>
          <w:sz w:val="24"/>
          <w:szCs w:val="24"/>
        </w:rPr>
      </w:pPr>
    </w:p>
    <w:p w:rsidR="00586E7B" w:rsidRPr="005A7E39" w:rsidRDefault="00462D41" w:rsidP="00FD39E9">
      <w:pPr>
        <w:pStyle w:val="a6"/>
        <w:spacing w:after="0" w:line="240" w:lineRule="auto"/>
        <w:ind w:left="0"/>
        <w:jc w:val="center"/>
        <w:rPr>
          <w:rFonts w:ascii="Times New Roman" w:hAnsi="Times New Roman" w:cs="Times New Roman"/>
          <w:b/>
          <w:bCs/>
          <w:sz w:val="24"/>
          <w:szCs w:val="24"/>
        </w:rPr>
      </w:pPr>
      <w:r w:rsidRPr="00462D41">
        <w:rPr>
          <w:rFonts w:ascii="Times New Roman" w:hAnsi="Times New Roman" w:cs="Times New Roman"/>
          <w:b/>
          <w:bCs/>
          <w:sz w:val="24"/>
          <w:szCs w:val="24"/>
        </w:rPr>
        <w:t xml:space="preserve">7. </w:t>
      </w:r>
      <w:r w:rsidR="00586E7B" w:rsidRPr="005A7E39">
        <w:rPr>
          <w:rFonts w:ascii="Times New Roman" w:hAnsi="Times New Roman" w:cs="Times New Roman"/>
          <w:b/>
          <w:bCs/>
          <w:sz w:val="24"/>
          <w:szCs w:val="24"/>
        </w:rPr>
        <w:t>Вирішення спорів</w:t>
      </w:r>
    </w:p>
    <w:p w:rsidR="00586E7B" w:rsidRPr="005A7E39" w:rsidRDefault="00586E7B"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586E7B" w:rsidRPr="005A7E39" w:rsidRDefault="00586E7B" w:rsidP="001F5A53">
      <w:pPr>
        <w:spacing w:after="0" w:line="240" w:lineRule="auto"/>
        <w:rPr>
          <w:rFonts w:ascii="Times New Roman" w:hAnsi="Times New Roman" w:cs="Times New Roman"/>
          <w:b/>
          <w:bCs/>
          <w:sz w:val="24"/>
          <w:szCs w:val="24"/>
        </w:rPr>
      </w:pPr>
    </w:p>
    <w:p w:rsidR="00586E7B" w:rsidRPr="005A7E39" w:rsidRDefault="00462D41" w:rsidP="00FD39E9">
      <w:pPr>
        <w:pStyle w:val="a6"/>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ru-RU"/>
        </w:rPr>
        <w:t xml:space="preserve">8. </w:t>
      </w:r>
      <w:r w:rsidR="00586E7B" w:rsidRPr="005A7E39">
        <w:rPr>
          <w:rFonts w:ascii="Times New Roman" w:hAnsi="Times New Roman" w:cs="Times New Roman"/>
          <w:b/>
          <w:bCs/>
          <w:sz w:val="24"/>
          <w:szCs w:val="24"/>
        </w:rPr>
        <w:t>Термін дії договору</w:t>
      </w:r>
    </w:p>
    <w:p w:rsidR="00586E7B" w:rsidRPr="005A7E39" w:rsidRDefault="00586E7B"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 xml:space="preserve">8.1. Договір набирає чинності з моменту підписання і скріплення печатками та діє до </w:t>
      </w:r>
      <w:r w:rsidR="004B5F82" w:rsidRPr="005A7E39">
        <w:rPr>
          <w:rFonts w:ascii="Times New Roman" w:hAnsi="Times New Roman" w:cs="Times New Roman"/>
          <w:b/>
          <w:sz w:val="24"/>
          <w:szCs w:val="24"/>
        </w:rPr>
        <w:t>31.12.202</w:t>
      </w:r>
      <w:r w:rsidR="0011378A">
        <w:rPr>
          <w:rFonts w:ascii="Times New Roman" w:hAnsi="Times New Roman" w:cs="Times New Roman"/>
          <w:b/>
          <w:sz w:val="24"/>
          <w:szCs w:val="24"/>
        </w:rPr>
        <w:t>4</w:t>
      </w:r>
      <w:r w:rsidR="000328B9">
        <w:rPr>
          <w:rFonts w:ascii="Times New Roman" w:hAnsi="Times New Roman" w:cs="Times New Roman"/>
          <w:b/>
          <w:sz w:val="24"/>
          <w:szCs w:val="24"/>
        </w:rPr>
        <w:t xml:space="preserve"> </w:t>
      </w:r>
      <w:r w:rsidRPr="005A7E39">
        <w:rPr>
          <w:rFonts w:ascii="Times New Roman" w:hAnsi="Times New Roman" w:cs="Times New Roman"/>
          <w:b/>
          <w:sz w:val="24"/>
          <w:szCs w:val="24"/>
        </w:rPr>
        <w:t xml:space="preserve">р. </w:t>
      </w:r>
      <w:r w:rsidR="006C07DF" w:rsidRPr="005A7E39">
        <w:rPr>
          <w:rFonts w:ascii="Times New Roman" w:hAnsi="Times New Roman" w:cs="Times New Roman"/>
          <w:sz w:val="24"/>
          <w:szCs w:val="24"/>
        </w:rPr>
        <w:t xml:space="preserve">включно </w:t>
      </w:r>
      <w:r w:rsidRPr="005A7E39">
        <w:rPr>
          <w:rFonts w:ascii="Times New Roman" w:hAnsi="Times New Roman" w:cs="Times New Roman"/>
          <w:sz w:val="24"/>
          <w:szCs w:val="24"/>
        </w:rPr>
        <w:t>або до повного виконання сторонами своїх зобов'язань.</w:t>
      </w:r>
    </w:p>
    <w:p w:rsidR="00586E7B" w:rsidRPr="005A7E39" w:rsidRDefault="00586E7B"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586E7B" w:rsidRPr="005A7E39" w:rsidRDefault="00586E7B"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586E7B" w:rsidRPr="005A7E39" w:rsidRDefault="00586E7B"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586E7B" w:rsidRPr="005A7E39" w:rsidRDefault="00586E7B"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586E7B" w:rsidRPr="005A7E39" w:rsidRDefault="00586E7B"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EB08E0" w:rsidRPr="005A7E39" w:rsidRDefault="00EB08E0" w:rsidP="00FD39E9">
      <w:pPr>
        <w:spacing w:after="0" w:line="240" w:lineRule="auto"/>
        <w:rPr>
          <w:rFonts w:ascii="Times New Roman" w:hAnsi="Times New Roman" w:cs="Times New Roman"/>
          <w:b/>
          <w:sz w:val="24"/>
          <w:szCs w:val="24"/>
        </w:rPr>
      </w:pPr>
    </w:p>
    <w:p w:rsidR="0089520C" w:rsidRPr="005A7E39" w:rsidRDefault="00462D41" w:rsidP="00FD39E9">
      <w:pPr>
        <w:pStyle w:val="a6"/>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lang w:val="ru-RU"/>
        </w:rPr>
        <w:lastRenderedPageBreak/>
        <w:t xml:space="preserve">9. </w:t>
      </w:r>
      <w:r w:rsidR="00EB08E0" w:rsidRPr="005A7E39">
        <w:rPr>
          <w:rFonts w:ascii="Times New Roman" w:hAnsi="Times New Roman" w:cs="Times New Roman"/>
          <w:b/>
          <w:sz w:val="24"/>
          <w:szCs w:val="24"/>
        </w:rPr>
        <w:t>Обставини непереборної сили</w:t>
      </w:r>
    </w:p>
    <w:p w:rsidR="00EB08E0" w:rsidRPr="005A7E39" w:rsidRDefault="00EB08E0"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B08E0" w:rsidRPr="005A7E39" w:rsidRDefault="00EB08E0"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B08E0" w:rsidRPr="005A7E39" w:rsidRDefault="00EB08E0"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B08E0" w:rsidRPr="005A7E39" w:rsidRDefault="00EB08E0"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B08E0" w:rsidRPr="005A7E39" w:rsidRDefault="00EB08E0"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B08E0" w:rsidRPr="005A7E39" w:rsidRDefault="00EB08E0"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B08E0" w:rsidRPr="005A7E39" w:rsidRDefault="00EB08E0"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06003C" w:rsidRPr="005A7E39" w:rsidRDefault="00EB08E0" w:rsidP="00A70979">
      <w:pPr>
        <w:spacing w:after="0" w:line="240" w:lineRule="auto"/>
        <w:ind w:firstLine="709"/>
        <w:jc w:val="both"/>
        <w:rPr>
          <w:rFonts w:ascii="Times New Roman" w:hAnsi="Times New Roman" w:cs="Times New Roman"/>
          <w:sz w:val="24"/>
          <w:szCs w:val="24"/>
        </w:rPr>
      </w:pPr>
      <w:r w:rsidRPr="005A7E39">
        <w:rPr>
          <w:rFonts w:ascii="Times New Roman" w:hAnsi="Times New Roman" w:cs="Times New Roman"/>
          <w:sz w:val="24"/>
          <w:szCs w:val="24"/>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D6B20" w:rsidRPr="00462D41" w:rsidRDefault="002D6B20" w:rsidP="00FD39E9">
      <w:pPr>
        <w:spacing w:after="0" w:line="240" w:lineRule="auto"/>
        <w:rPr>
          <w:rFonts w:ascii="Times New Roman" w:eastAsia="Times New Roman" w:hAnsi="Times New Roman" w:cs="Times New Roman"/>
          <w:b/>
          <w:sz w:val="24"/>
          <w:szCs w:val="24"/>
        </w:rPr>
      </w:pPr>
    </w:p>
    <w:p w:rsidR="00DC4DFC" w:rsidRPr="005A7E39" w:rsidRDefault="00462D41" w:rsidP="00FD39E9">
      <w:pPr>
        <w:pStyle w:val="a6"/>
        <w:spacing w:after="0"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 xml:space="preserve">10. </w:t>
      </w:r>
      <w:r w:rsidR="00DC4DFC" w:rsidRPr="005A7E39">
        <w:rPr>
          <w:rFonts w:ascii="Times New Roman" w:eastAsia="Times New Roman" w:hAnsi="Times New Roman" w:cs="Times New Roman"/>
          <w:b/>
          <w:sz w:val="24"/>
          <w:szCs w:val="24"/>
        </w:rPr>
        <w:t>Порядок зміни умов договору про закупівлю</w:t>
      </w:r>
    </w:p>
    <w:p w:rsidR="00DC4DFC" w:rsidRPr="005A7E39" w:rsidRDefault="00496AC7" w:rsidP="00A70979">
      <w:pPr>
        <w:pBdr>
          <w:top w:val="nil"/>
          <w:left w:val="nil"/>
          <w:bottom w:val="nil"/>
          <w:right w:val="nil"/>
          <w:between w:val="nil"/>
        </w:pBdr>
        <w:spacing w:after="0" w:line="240" w:lineRule="auto"/>
        <w:ind w:firstLine="709"/>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lastRenderedPageBreak/>
        <w:t>10</w:t>
      </w:r>
      <w:r w:rsidR="00DC4DFC" w:rsidRPr="005A7E39">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DC4DFC" w:rsidRPr="005A7E39" w:rsidRDefault="00496AC7" w:rsidP="00A70979">
      <w:pPr>
        <w:pBdr>
          <w:top w:val="nil"/>
          <w:left w:val="nil"/>
          <w:bottom w:val="nil"/>
          <w:right w:val="nil"/>
          <w:between w:val="nil"/>
        </w:pBdr>
        <w:spacing w:after="0" w:line="240" w:lineRule="auto"/>
        <w:ind w:firstLine="709"/>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w:t>
      </w:r>
      <w:r w:rsidR="00DC4DFC" w:rsidRPr="005A7E39">
        <w:rPr>
          <w:rFonts w:ascii="Times New Roman" w:eastAsia="Times New Roman" w:hAnsi="Times New Roman" w:cs="Times New Roman"/>
          <w:color w:val="1F1F1F"/>
          <w:sz w:val="24"/>
          <w:szCs w:val="24"/>
        </w:rPr>
        <w:t>.2. Пропоз</w:t>
      </w:r>
      <w:r w:rsidR="00DC4DFC" w:rsidRPr="005A7E39">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DC4DFC" w:rsidRPr="005A7E39">
        <w:rPr>
          <w:rFonts w:ascii="Times New Roman" w:eastAsia="Times New Roman" w:hAnsi="Times New Roman" w:cs="Times New Roman"/>
          <w:color w:val="1F1F1F"/>
          <w:sz w:val="24"/>
          <w:szCs w:val="24"/>
        </w:rPr>
        <w:t>тороні в письмовій / електронній формі.</w:t>
      </w:r>
    </w:p>
    <w:p w:rsidR="00DC4DFC" w:rsidRPr="005A7E39" w:rsidRDefault="00496AC7" w:rsidP="00A709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C4DFC" w:rsidRPr="005A7E39" w:rsidRDefault="00496AC7" w:rsidP="00A709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rsidR="00DC4DFC" w:rsidRPr="005A7E39" w:rsidRDefault="00496AC7" w:rsidP="00A709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C4DFC" w:rsidRPr="005A7E39" w:rsidRDefault="00496AC7" w:rsidP="00A709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C4DFC" w:rsidRPr="005A7E39" w:rsidRDefault="00496AC7" w:rsidP="00A709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.7. У випадках, не передбачених дійсним договором про закупівлю, Сторони керуються чинним законодавством України.</w:t>
      </w:r>
    </w:p>
    <w:p w:rsidR="00DC4DFC" w:rsidRPr="005A7E39" w:rsidRDefault="00496AC7" w:rsidP="00A709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.8. Жодна зі Сторін не має права передавати права та обов’язки за цим Договором третім особам без отримання письмової згоди другої Сторони.</w:t>
      </w:r>
    </w:p>
    <w:p w:rsidR="00DC4DFC" w:rsidRDefault="00496AC7" w:rsidP="00A709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.9. Договір викладений українською мовою в двох примірниках, які мають однакову юридичну силу, по одному для кожної зі Сторін.</w:t>
      </w:r>
    </w:p>
    <w:p w:rsidR="00FF5B0B" w:rsidRPr="00FF5B0B" w:rsidRDefault="00FF5B0B" w:rsidP="00A709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10</w:t>
      </w:r>
      <w:r w:rsidRPr="00FF5B0B">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10</w:t>
      </w:r>
      <w:r w:rsidRPr="00FF5B0B">
        <w:rPr>
          <w:rFonts w:ascii="Times New Roman" w:eastAsia="Times New Roman" w:hAnsi="Times New Roman" w:cs="Times New Roman"/>
          <w:sz w:val="24"/>
          <w:szCs w:val="24"/>
        </w:rPr>
        <w:t>. Сторони підтверджують, що всі листи, документація тощо, направлені Покупцем за даним Договором є узгодженими в разі відсутності документально підтвердженої вмотивованої відмови Постачальника протягом 7 (семи) днів від дня направлення.</w:t>
      </w:r>
    </w:p>
    <w:p w:rsidR="00FF5B0B" w:rsidRPr="00FF5B0B" w:rsidRDefault="00FF5B0B" w:rsidP="00A70979">
      <w:pPr>
        <w:spacing w:after="0" w:line="240" w:lineRule="auto"/>
        <w:ind w:firstLine="709"/>
        <w:jc w:val="both"/>
        <w:rPr>
          <w:rFonts w:ascii="Times New Roman" w:eastAsia="Times New Roman" w:hAnsi="Times New Roman" w:cs="Times New Roman"/>
          <w:sz w:val="24"/>
          <w:szCs w:val="24"/>
        </w:rPr>
      </w:pPr>
      <w:r w:rsidRPr="00FF5B0B">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0.11</w:t>
      </w:r>
      <w:r w:rsidRPr="00FF5B0B">
        <w:rPr>
          <w:rFonts w:ascii="Times New Roman" w:eastAsia="Times New Roman" w:hAnsi="Times New Roman" w:cs="Times New Roman"/>
          <w:sz w:val="24"/>
          <w:szCs w:val="24"/>
        </w:rPr>
        <w:t>. Повідомлення (листування, документація тощо) від Постачальника вважаються отриманими Покупцем, якщо вони направлені поштою з описом вкладення на адресу Покупця або прийняті під особистий розпис уповноваженою особою Покупця.</w:t>
      </w:r>
    </w:p>
    <w:p w:rsidR="00FF5B0B" w:rsidRPr="00FF5B0B" w:rsidRDefault="00FF5B0B" w:rsidP="00A70979">
      <w:pPr>
        <w:spacing w:after="0" w:line="240" w:lineRule="auto"/>
        <w:ind w:firstLine="709"/>
        <w:jc w:val="both"/>
        <w:rPr>
          <w:rFonts w:ascii="Times New Roman" w:eastAsia="Times New Roman" w:hAnsi="Times New Roman" w:cs="Times New Roman"/>
          <w:sz w:val="24"/>
          <w:szCs w:val="24"/>
        </w:rPr>
      </w:pPr>
      <w:r w:rsidRPr="00FF5B0B">
        <w:rPr>
          <w:rFonts w:ascii="Times New Roman" w:eastAsia="Times New Roman" w:hAnsi="Times New Roman" w:cs="Times New Roman"/>
          <w:sz w:val="24"/>
          <w:szCs w:val="24"/>
        </w:rPr>
        <w:t>1</w:t>
      </w:r>
      <w:r w:rsidRPr="00A7039C">
        <w:rPr>
          <w:rFonts w:ascii="Times New Roman" w:eastAsia="Times New Roman" w:hAnsi="Times New Roman" w:cs="Times New Roman"/>
          <w:sz w:val="24"/>
          <w:szCs w:val="24"/>
        </w:rPr>
        <w:t>0</w:t>
      </w:r>
      <w:r w:rsidRPr="00FF5B0B">
        <w:rPr>
          <w:rFonts w:ascii="Times New Roman" w:eastAsia="Times New Roman" w:hAnsi="Times New Roman" w:cs="Times New Roman"/>
          <w:sz w:val="24"/>
          <w:szCs w:val="24"/>
        </w:rPr>
        <w:t>.</w:t>
      </w:r>
      <w:r w:rsidRPr="00A7039C">
        <w:rPr>
          <w:rFonts w:ascii="Times New Roman" w:eastAsia="Times New Roman" w:hAnsi="Times New Roman" w:cs="Times New Roman"/>
          <w:sz w:val="24"/>
          <w:szCs w:val="24"/>
        </w:rPr>
        <w:t>12</w:t>
      </w:r>
      <w:r w:rsidRPr="00FF5B0B">
        <w:rPr>
          <w:rFonts w:ascii="Times New Roman" w:eastAsia="Times New Roman" w:hAnsi="Times New Roman" w:cs="Times New Roman"/>
          <w:sz w:val="24"/>
          <w:szCs w:val="24"/>
        </w:rPr>
        <w:t xml:space="preserve">. Постачальник підтверджує,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F5B0B">
        <w:rPr>
          <w:rFonts w:ascii="Times New Roman" w:eastAsia="Times New Roman" w:hAnsi="Times New Roman" w:cs="Times New Roman"/>
          <w:sz w:val="24"/>
          <w:szCs w:val="24"/>
        </w:rPr>
        <w:t>бенефіціарним</w:t>
      </w:r>
      <w:proofErr w:type="spellEnd"/>
      <w:r w:rsidRPr="00FF5B0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r w:rsidRPr="00FF5B0B">
        <w:rPr>
          <w:rFonts w:ascii="Times New Roman" w:eastAsia="Times New Roman" w:hAnsi="Times New Roman" w:cs="Times New Roman"/>
          <w:sz w:val="24"/>
          <w:szCs w:val="24"/>
        </w:rPr>
        <w:lastRenderedPageBreak/>
        <w:t>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F5B0B" w:rsidRPr="005A7E39" w:rsidRDefault="00FF5B0B" w:rsidP="00A70979">
      <w:pPr>
        <w:spacing w:after="0" w:line="240" w:lineRule="auto"/>
        <w:ind w:firstLine="709"/>
        <w:jc w:val="both"/>
        <w:rPr>
          <w:rFonts w:ascii="Times New Roman" w:eastAsia="Times New Roman" w:hAnsi="Times New Roman" w:cs="Times New Roman"/>
          <w:sz w:val="24"/>
          <w:szCs w:val="24"/>
        </w:rPr>
      </w:pPr>
      <w:r w:rsidRPr="00FF5B0B">
        <w:rPr>
          <w:rFonts w:ascii="Times New Roman" w:eastAsia="Times New Roman" w:hAnsi="Times New Roman" w:cs="Times New Roman"/>
          <w:sz w:val="24"/>
          <w:szCs w:val="24"/>
        </w:rPr>
        <w:t>1</w:t>
      </w:r>
      <w:r w:rsidRPr="00A7039C">
        <w:rPr>
          <w:rFonts w:ascii="Times New Roman" w:eastAsia="Times New Roman" w:hAnsi="Times New Roman" w:cs="Times New Roman"/>
          <w:sz w:val="24"/>
          <w:szCs w:val="24"/>
        </w:rPr>
        <w:t>0</w:t>
      </w:r>
      <w:r w:rsidRPr="00FF5B0B">
        <w:rPr>
          <w:rFonts w:ascii="Times New Roman" w:eastAsia="Times New Roman" w:hAnsi="Times New Roman" w:cs="Times New Roman"/>
          <w:sz w:val="24"/>
          <w:szCs w:val="24"/>
        </w:rPr>
        <w:t>.</w:t>
      </w:r>
      <w:r w:rsidRPr="00A7039C">
        <w:rPr>
          <w:rFonts w:ascii="Times New Roman" w:eastAsia="Times New Roman" w:hAnsi="Times New Roman" w:cs="Times New Roman"/>
          <w:sz w:val="24"/>
          <w:szCs w:val="24"/>
        </w:rPr>
        <w:t>13</w:t>
      </w:r>
      <w:r w:rsidRPr="00FF5B0B">
        <w:rPr>
          <w:rFonts w:ascii="Times New Roman" w:eastAsia="Times New Roman" w:hAnsi="Times New Roman" w:cs="Times New Roman"/>
          <w:sz w:val="24"/>
          <w:szCs w:val="24"/>
        </w:rPr>
        <w:t>. Постачальник підтверджує, що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(зокрема, Постанови Кабінету Міністрів України від 30 грудня 2015р. № 1147 «Про заборону ввезення на митну територію України товарів, що походять з Російської Федерації» та Постанови Кабінету Міністрів України від 09 квітня 2022р. № 426 «Про застосування заборони ввезення товарів з Російської Федерації»), а також будь-яких інших обставин та заходів нормативного, адміністративного чи іншого характеру, що перешкоджають укладенню та/або виконанню Договору.</w:t>
      </w:r>
    </w:p>
    <w:p w:rsidR="00904840" w:rsidRPr="005A7E39" w:rsidRDefault="00904840" w:rsidP="00FD39E9">
      <w:pPr>
        <w:spacing w:after="0" w:line="240" w:lineRule="auto"/>
        <w:jc w:val="both"/>
        <w:rPr>
          <w:rFonts w:ascii="Times New Roman" w:eastAsia="Times New Roman" w:hAnsi="Times New Roman" w:cs="Times New Roman"/>
          <w:sz w:val="24"/>
          <w:szCs w:val="24"/>
        </w:rPr>
      </w:pPr>
    </w:p>
    <w:p w:rsidR="00904840" w:rsidRPr="005A7E39" w:rsidRDefault="00462D41" w:rsidP="00FD39E9">
      <w:pPr>
        <w:pStyle w:val="a6"/>
        <w:spacing w:after="0"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 xml:space="preserve">11. </w:t>
      </w:r>
      <w:r w:rsidR="00904840" w:rsidRPr="005A7E39">
        <w:rPr>
          <w:rFonts w:ascii="Times New Roman" w:eastAsia="Times New Roman" w:hAnsi="Times New Roman" w:cs="Times New Roman"/>
          <w:b/>
          <w:sz w:val="24"/>
          <w:szCs w:val="24"/>
        </w:rPr>
        <w:t>Істотні умови договору про закупівлю</w:t>
      </w:r>
    </w:p>
    <w:p w:rsidR="002D6B20" w:rsidRPr="005A7E39" w:rsidRDefault="005362E1" w:rsidP="00A70979">
      <w:pPr>
        <w:spacing w:after="0" w:line="240" w:lineRule="auto"/>
        <w:ind w:firstLine="709"/>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w:t>
      </w:r>
      <w:r w:rsidR="00496AC7">
        <w:rPr>
          <w:rFonts w:ascii="Times New Roman" w:eastAsia="Times New Roman" w:hAnsi="Times New Roman" w:cs="Times New Roman"/>
          <w:sz w:val="24"/>
          <w:szCs w:val="24"/>
        </w:rPr>
        <w:t>1</w:t>
      </w:r>
      <w:r w:rsidRPr="005A7E39">
        <w:rPr>
          <w:rFonts w:ascii="Times New Roman" w:eastAsia="Times New Roman" w:hAnsi="Times New Roman" w:cs="Times New Roman"/>
          <w:sz w:val="24"/>
          <w:szCs w:val="24"/>
        </w:rPr>
        <w:t xml:space="preserve">.1. </w:t>
      </w:r>
      <w:r w:rsidR="000C19A7" w:rsidRPr="005A7E39">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5A7E39">
        <w:rPr>
          <w:rFonts w:ascii="Times New Roman" w:eastAsia="Times New Roman" w:hAnsi="Times New Roman" w:cs="Times New Roman"/>
          <w:sz w:val="24"/>
          <w:szCs w:val="24"/>
        </w:rPr>
        <w:t>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2D6B20" w:rsidRPr="005A7E39" w:rsidRDefault="005362E1" w:rsidP="00A70979">
      <w:pPr>
        <w:spacing w:after="0" w:line="240" w:lineRule="auto"/>
        <w:ind w:firstLine="709"/>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w:t>
      </w:r>
      <w:r w:rsidR="00496AC7">
        <w:rPr>
          <w:rFonts w:ascii="Times New Roman" w:eastAsia="Times New Roman" w:hAnsi="Times New Roman" w:cs="Times New Roman"/>
          <w:sz w:val="24"/>
          <w:szCs w:val="24"/>
        </w:rPr>
        <w:t>1</w:t>
      </w:r>
      <w:r w:rsidRPr="005A7E39">
        <w:rPr>
          <w:rFonts w:ascii="Times New Roman" w:eastAsia="Times New Roman" w:hAnsi="Times New Roman" w:cs="Times New Roman"/>
          <w:sz w:val="24"/>
          <w:szCs w:val="24"/>
        </w:rPr>
        <w:t xml:space="preserve">.2. </w:t>
      </w:r>
      <w:r w:rsidR="009B2FBF" w:rsidRPr="009B2FB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w:t>
      </w:r>
      <w:r w:rsidR="009B2FBF">
        <w:rPr>
          <w:rFonts w:ascii="Times New Roman" w:eastAsia="Times New Roman" w:hAnsi="Times New Roman" w:cs="Times New Roman"/>
          <w:sz w:val="24"/>
          <w:szCs w:val="24"/>
        </w:rPr>
        <w:t xml:space="preserve"> </w:t>
      </w:r>
      <w:r w:rsidR="009B2FBF" w:rsidRPr="009B2FBF">
        <w:rPr>
          <w:rFonts w:ascii="Times New Roman" w:eastAsia="Times New Roman" w:hAnsi="Times New Roman" w:cs="Times New Roman"/>
          <w:sz w:val="24"/>
          <w:szCs w:val="24"/>
        </w:rPr>
        <w:t>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r w:rsidR="000C19A7" w:rsidRPr="005A7E39">
        <w:rPr>
          <w:rFonts w:ascii="Times New Roman" w:eastAsia="Times New Roman" w:hAnsi="Times New Roman" w:cs="Times New Roman"/>
          <w:sz w:val="24"/>
          <w:szCs w:val="24"/>
        </w:rPr>
        <w:t>:</w:t>
      </w:r>
    </w:p>
    <w:p w:rsidR="002D6B20" w:rsidRPr="005A7E39" w:rsidRDefault="000C19A7" w:rsidP="00A70979">
      <w:pPr>
        <w:spacing w:after="0" w:line="240" w:lineRule="auto"/>
        <w:ind w:firstLine="709"/>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D6B20" w:rsidRPr="005A7E39" w:rsidRDefault="000C19A7" w:rsidP="00A70979">
      <w:pPr>
        <w:spacing w:after="0" w:line="240" w:lineRule="auto"/>
        <w:ind w:firstLine="709"/>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A7E39">
        <w:rPr>
          <w:rFonts w:ascii="Times New Roman" w:eastAsia="Times New Roman" w:hAnsi="Times New Roman" w:cs="Times New Roman"/>
          <w:sz w:val="24"/>
          <w:szCs w:val="24"/>
        </w:rPr>
        <w:t>ами</w:t>
      </w:r>
      <w:proofErr w:type="spellEnd"/>
      <w:r w:rsidRPr="005A7E39">
        <w:rPr>
          <w:rFonts w:ascii="Times New Roman" w:eastAsia="Times New Roman" w:hAnsi="Times New Roman" w:cs="Times New Roman"/>
          <w:sz w:val="24"/>
          <w:szCs w:val="24"/>
        </w:rPr>
        <w:t xml:space="preserve"> або листом/</w:t>
      </w:r>
      <w:proofErr w:type="spellStart"/>
      <w:r w:rsidRPr="005A7E39">
        <w:rPr>
          <w:rFonts w:ascii="Times New Roman" w:eastAsia="Times New Roman" w:hAnsi="Times New Roman" w:cs="Times New Roman"/>
          <w:sz w:val="24"/>
          <w:szCs w:val="24"/>
        </w:rPr>
        <w:t>ами</w:t>
      </w:r>
      <w:proofErr w:type="spellEnd"/>
      <w:r w:rsidRPr="005A7E39">
        <w:rPr>
          <w:rFonts w:ascii="Times New Roman" w:eastAsia="Times New Roman" w:hAnsi="Times New Roman" w:cs="Times New Roman"/>
          <w:sz w:val="24"/>
          <w:szCs w:val="24"/>
        </w:rPr>
        <w:t xml:space="preserve"> (завіреними копіями цих довідки/</w:t>
      </w:r>
      <w:proofErr w:type="spellStart"/>
      <w:r w:rsidRPr="005A7E39">
        <w:rPr>
          <w:rFonts w:ascii="Times New Roman" w:eastAsia="Times New Roman" w:hAnsi="Times New Roman" w:cs="Times New Roman"/>
          <w:sz w:val="24"/>
          <w:szCs w:val="24"/>
        </w:rPr>
        <w:t>ок</w:t>
      </w:r>
      <w:proofErr w:type="spellEnd"/>
      <w:r w:rsidRPr="005A7E39">
        <w:rPr>
          <w:rFonts w:ascii="Times New Roman" w:eastAsia="Times New Roman" w:hAnsi="Times New Roman" w:cs="Times New Roman"/>
          <w:sz w:val="24"/>
          <w:szCs w:val="24"/>
        </w:rPr>
        <w:t xml:space="preserve"> або листа/</w:t>
      </w:r>
      <w:proofErr w:type="spellStart"/>
      <w:r w:rsidRPr="005A7E39">
        <w:rPr>
          <w:rFonts w:ascii="Times New Roman" w:eastAsia="Times New Roman" w:hAnsi="Times New Roman" w:cs="Times New Roman"/>
          <w:sz w:val="24"/>
          <w:szCs w:val="24"/>
        </w:rPr>
        <w:t>ів</w:t>
      </w:r>
      <w:proofErr w:type="spellEnd"/>
      <w:r w:rsidRPr="005A7E39">
        <w:rPr>
          <w:rFonts w:ascii="Times New Roman" w:eastAsia="Times New Roman" w:hAnsi="Times New Roman" w:cs="Times New Roman"/>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2D6B20" w:rsidRPr="005A7E39" w:rsidRDefault="000C19A7" w:rsidP="00A70979">
      <w:pPr>
        <w:spacing w:after="0" w:line="240" w:lineRule="auto"/>
        <w:ind w:firstLine="709"/>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r w:rsidRPr="005A7E39">
        <w:rPr>
          <w:rFonts w:ascii="Times New Roman" w:eastAsia="Times New Roman" w:hAnsi="Times New Roman" w:cs="Times New Roman"/>
          <w:sz w:val="24"/>
          <w:szCs w:val="24"/>
        </w:rPr>
        <w:lastRenderedPageBreak/>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F1CD3">
        <w:rPr>
          <w:rFonts w:ascii="Times New Roman" w:eastAsia="Times New Roman" w:hAnsi="Times New Roman" w:cs="Times New Roman"/>
          <w:sz w:val="24"/>
          <w:szCs w:val="24"/>
        </w:rPr>
        <w:t xml:space="preserve"> або протоколами уповноважених осіб</w:t>
      </w:r>
      <w:r w:rsidRPr="005A7E39">
        <w:rPr>
          <w:rFonts w:ascii="Times New Roman" w:eastAsia="Times New Roman" w:hAnsi="Times New Roman" w:cs="Times New Roman"/>
          <w:sz w:val="24"/>
          <w:szCs w:val="24"/>
        </w:rPr>
        <w:t>;</w:t>
      </w:r>
    </w:p>
    <w:p w:rsidR="002D6B20" w:rsidRPr="005A7E39" w:rsidRDefault="000C19A7" w:rsidP="00A70979">
      <w:pPr>
        <w:spacing w:after="0" w:line="240" w:lineRule="auto"/>
        <w:ind w:firstLine="709"/>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w:t>
      </w:r>
      <w:r w:rsidR="008A428A" w:rsidRPr="005A7E39">
        <w:rPr>
          <w:rFonts w:ascii="Times New Roman" w:eastAsia="Times New Roman" w:hAnsi="Times New Roman" w:cs="Times New Roman"/>
          <w:sz w:val="24"/>
          <w:szCs w:val="24"/>
        </w:rPr>
        <w:t xml:space="preserve"> </w:t>
      </w:r>
      <w:r w:rsidRPr="005A7E39">
        <w:rPr>
          <w:rFonts w:ascii="Times New Roman" w:eastAsia="Times New Roman" w:hAnsi="Times New Roman" w:cs="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D6B20" w:rsidRPr="005A7E39" w:rsidRDefault="000C19A7" w:rsidP="00A70979">
      <w:pPr>
        <w:spacing w:after="0" w:line="240" w:lineRule="auto"/>
        <w:ind w:firstLine="709"/>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w:t>
      </w:r>
      <w:r w:rsidR="008A428A" w:rsidRPr="005A7E39">
        <w:rPr>
          <w:rFonts w:ascii="Times New Roman" w:eastAsia="Times New Roman" w:hAnsi="Times New Roman" w:cs="Times New Roman"/>
          <w:sz w:val="24"/>
          <w:szCs w:val="24"/>
        </w:rPr>
        <w:t>та якості товарів</w:t>
      </w:r>
      <w:r w:rsidRPr="005A7E39">
        <w:rPr>
          <w:rFonts w:ascii="Times New Roman" w:eastAsia="Times New Roman" w:hAnsi="Times New Roman" w:cs="Times New Roman"/>
          <w:sz w:val="24"/>
          <w:szCs w:val="24"/>
        </w:rPr>
        <w:t>;</w:t>
      </w:r>
    </w:p>
    <w:p w:rsidR="002D6B20" w:rsidRPr="005A7E39" w:rsidRDefault="000C19A7" w:rsidP="00A70979">
      <w:pPr>
        <w:spacing w:after="0" w:line="240" w:lineRule="auto"/>
        <w:ind w:firstLine="709"/>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563634" w:rsidRPr="005A7E39">
        <w:rPr>
          <w:rFonts w:ascii="Times New Roman" w:eastAsia="Times New Roman" w:hAnsi="Times New Roman" w:cs="Times New Roman"/>
          <w:sz w:val="24"/>
          <w:szCs w:val="24"/>
        </w:rPr>
        <w:t xml:space="preserve"> </w:t>
      </w:r>
      <w:r w:rsidRPr="005A7E39">
        <w:rPr>
          <w:rFonts w:ascii="Times New Roman" w:eastAsia="Times New Roman" w:hAnsi="Times New Roman" w:cs="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D6B20" w:rsidRPr="005A7E39" w:rsidRDefault="000C19A7" w:rsidP="00A70979">
      <w:pPr>
        <w:spacing w:after="0" w:line="240" w:lineRule="auto"/>
        <w:ind w:firstLine="709"/>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7E39">
        <w:rPr>
          <w:rFonts w:ascii="Times New Roman" w:eastAsia="Times New Roman" w:hAnsi="Times New Roman" w:cs="Times New Roman"/>
          <w:sz w:val="24"/>
          <w:szCs w:val="24"/>
        </w:rPr>
        <w:t>Platts</w:t>
      </w:r>
      <w:proofErr w:type="spellEnd"/>
      <w:r w:rsidRPr="005A7E39">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D6B20" w:rsidRPr="005A7E39" w:rsidRDefault="000C19A7" w:rsidP="00A70979">
      <w:pPr>
        <w:spacing w:after="0" w:line="240" w:lineRule="auto"/>
        <w:ind w:firstLine="709"/>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A3266" w:rsidRPr="00462D41" w:rsidRDefault="00BA3266" w:rsidP="00FD39E9">
      <w:pPr>
        <w:spacing w:after="0" w:line="240" w:lineRule="auto"/>
        <w:jc w:val="both"/>
        <w:rPr>
          <w:rFonts w:ascii="Times New Roman" w:eastAsia="Times New Roman" w:hAnsi="Times New Roman" w:cs="Times New Roman"/>
          <w:b/>
          <w:color w:val="000000" w:themeColor="text1"/>
          <w:sz w:val="24"/>
          <w:szCs w:val="24"/>
        </w:rPr>
      </w:pPr>
    </w:p>
    <w:p w:rsidR="002D6B20" w:rsidRPr="005A7E39" w:rsidRDefault="00462D41" w:rsidP="00FD39E9">
      <w:pPr>
        <w:pStyle w:val="a6"/>
        <w:spacing w:after="0"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 xml:space="preserve">12. </w:t>
      </w:r>
      <w:r w:rsidR="000C19A7" w:rsidRPr="005A7E39">
        <w:rPr>
          <w:rFonts w:ascii="Times New Roman" w:eastAsia="Times New Roman" w:hAnsi="Times New Roman" w:cs="Times New Roman"/>
          <w:b/>
          <w:sz w:val="24"/>
          <w:szCs w:val="24"/>
        </w:rPr>
        <w:t>Антикорупційне застереження</w:t>
      </w:r>
    </w:p>
    <w:p w:rsidR="00E22782" w:rsidRPr="005A7E39" w:rsidRDefault="000C19A7" w:rsidP="00A70979">
      <w:pPr>
        <w:spacing w:after="0" w:line="240" w:lineRule="auto"/>
        <w:ind w:firstLine="709"/>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w:t>
      </w:r>
      <w:r w:rsidR="00496AC7">
        <w:rPr>
          <w:rFonts w:ascii="Times New Roman" w:eastAsia="Times New Roman" w:hAnsi="Times New Roman" w:cs="Times New Roman"/>
          <w:sz w:val="24"/>
          <w:szCs w:val="24"/>
        </w:rPr>
        <w:t>2</w:t>
      </w:r>
      <w:r w:rsidRPr="005A7E39">
        <w:rPr>
          <w:rFonts w:ascii="Times New Roman" w:eastAsia="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E22782" w:rsidRPr="005A7E39" w:rsidRDefault="00E22782" w:rsidP="00A70979">
      <w:pPr>
        <w:spacing w:after="0" w:line="240" w:lineRule="auto"/>
        <w:ind w:firstLine="709"/>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 </w:t>
      </w:r>
      <w:r w:rsidR="000C19A7" w:rsidRPr="005A7E39">
        <w:rPr>
          <w:rFonts w:ascii="Times New Roman" w:eastAsia="Times New Roman" w:hAnsi="Times New Roman" w:cs="Times New Roman"/>
          <w:sz w:val="24"/>
          <w:szCs w:val="24"/>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E22782" w:rsidRPr="005A7E39" w:rsidRDefault="00E22782" w:rsidP="00A70979">
      <w:pPr>
        <w:spacing w:after="0" w:line="240" w:lineRule="auto"/>
        <w:ind w:firstLine="709"/>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w:t>
      </w:r>
      <w:r w:rsidR="000C19A7" w:rsidRPr="005A7E39">
        <w:rPr>
          <w:rFonts w:ascii="Times New Roman" w:eastAsia="Times New Roman" w:hAnsi="Times New Roman" w:cs="Times New Roman"/>
          <w:sz w:val="24"/>
          <w:szCs w:val="24"/>
        </w:rPr>
        <w:t xml:space="preserve"> вживати всіх можливих заходів, які є необхідними та достатніми для запобігання, виявлення і протидії корупції у своїй діяльності;</w:t>
      </w:r>
    </w:p>
    <w:p w:rsidR="002D6B20" w:rsidRPr="005A7E39" w:rsidRDefault="00E22782" w:rsidP="00A70979">
      <w:pPr>
        <w:spacing w:after="0" w:line="240" w:lineRule="auto"/>
        <w:ind w:firstLine="709"/>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lastRenderedPageBreak/>
        <w:t>-</w:t>
      </w:r>
      <w:r w:rsidR="000C19A7" w:rsidRPr="005A7E39">
        <w:rPr>
          <w:rFonts w:ascii="Times New Roman" w:eastAsia="Times New Roman" w:hAnsi="Times New Roman" w:cs="Times New Roman"/>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5A7E39">
        <w:rPr>
          <w:rFonts w:ascii="Times New Roman" w:eastAsia="Times New Roman" w:hAnsi="Times New Roman" w:cs="Times New Roman"/>
          <w:sz w:val="24"/>
          <w:szCs w:val="24"/>
        </w:rPr>
        <w:t>не вчинення</w:t>
      </w:r>
      <w:r w:rsidR="000C19A7" w:rsidRPr="005A7E39">
        <w:rPr>
          <w:rFonts w:ascii="Times New Roman" w:eastAsia="Times New Roman" w:hAnsi="Times New Roman" w:cs="Times New Roman"/>
          <w:sz w:val="24"/>
          <w:szCs w:val="24"/>
        </w:rPr>
        <w:t xml:space="preserve"> такою особою будь-яких дій з метою отримання неправомірної вигоди (обіцянки неправомірної вигоди) від таких осіб.</w:t>
      </w:r>
    </w:p>
    <w:p w:rsidR="002D6B20" w:rsidRPr="005A7E39" w:rsidRDefault="000C19A7" w:rsidP="00A70979">
      <w:pPr>
        <w:spacing w:after="0" w:line="240" w:lineRule="auto"/>
        <w:ind w:firstLine="709"/>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w:t>
      </w:r>
      <w:r w:rsidR="00496AC7">
        <w:rPr>
          <w:rFonts w:ascii="Times New Roman" w:eastAsia="Times New Roman" w:hAnsi="Times New Roman" w:cs="Times New Roman"/>
          <w:sz w:val="24"/>
          <w:szCs w:val="24"/>
        </w:rPr>
        <w:t>2</w:t>
      </w:r>
      <w:r w:rsidRPr="005A7E39">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D6B20" w:rsidRPr="005A7E39" w:rsidRDefault="002D6B20" w:rsidP="00FD39E9">
      <w:pPr>
        <w:spacing w:after="0" w:line="240" w:lineRule="auto"/>
        <w:rPr>
          <w:rFonts w:ascii="Times New Roman" w:eastAsia="Times New Roman" w:hAnsi="Times New Roman" w:cs="Times New Roman"/>
          <w:b/>
          <w:sz w:val="24"/>
          <w:szCs w:val="24"/>
        </w:rPr>
      </w:pPr>
    </w:p>
    <w:p w:rsidR="002D6B20" w:rsidRDefault="000C19A7" w:rsidP="00FD39E9">
      <w:p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13. Місцезнаходження та банківські реквізити сторін</w:t>
      </w:r>
    </w:p>
    <w:tbl>
      <w:tblPr>
        <w:tblW w:w="10489" w:type="dxa"/>
        <w:jc w:val="center"/>
        <w:tblLayout w:type="fixed"/>
        <w:tblLook w:val="0400"/>
      </w:tblPr>
      <w:tblGrid>
        <w:gridCol w:w="5103"/>
        <w:gridCol w:w="5386"/>
      </w:tblGrid>
      <w:tr w:rsidR="009432A5" w:rsidRPr="000F4C63" w:rsidTr="00680250">
        <w:trPr>
          <w:cantSplit/>
          <w:tblHeader/>
          <w:jc w:val="center"/>
        </w:trPr>
        <w:tc>
          <w:tcPr>
            <w:tcW w:w="5103" w:type="dxa"/>
            <w:tcMar>
              <w:top w:w="0" w:type="dxa"/>
              <w:left w:w="115" w:type="dxa"/>
              <w:bottom w:w="0" w:type="dxa"/>
              <w:right w:w="115" w:type="dxa"/>
            </w:tcMar>
          </w:tcPr>
          <w:p w:rsidR="009432A5" w:rsidRPr="000F4C63" w:rsidRDefault="009432A5" w:rsidP="00FD39E9">
            <w:pPr>
              <w:spacing w:after="0" w:line="240" w:lineRule="auto"/>
              <w:jc w:val="center"/>
              <w:rPr>
                <w:rFonts w:ascii="Times New Roman" w:eastAsia="Times New Roman" w:hAnsi="Times New Roman" w:cs="Times New Roman"/>
                <w:sz w:val="24"/>
                <w:szCs w:val="24"/>
              </w:rPr>
            </w:pPr>
            <w:r w:rsidRPr="000F4C63">
              <w:rPr>
                <w:rFonts w:ascii="Times New Roman" w:eastAsia="Times New Roman" w:hAnsi="Times New Roman" w:cs="Times New Roman"/>
                <w:b/>
                <w:color w:val="000000"/>
                <w:sz w:val="24"/>
                <w:szCs w:val="24"/>
              </w:rPr>
              <w:t>ПОКУПЕЦЬ:</w:t>
            </w:r>
          </w:p>
        </w:tc>
        <w:tc>
          <w:tcPr>
            <w:tcW w:w="5386" w:type="dxa"/>
            <w:tcMar>
              <w:top w:w="0" w:type="dxa"/>
              <w:left w:w="115" w:type="dxa"/>
              <w:bottom w:w="0" w:type="dxa"/>
              <w:right w:w="115" w:type="dxa"/>
            </w:tcMar>
          </w:tcPr>
          <w:p w:rsidR="009432A5" w:rsidRPr="000F4C63" w:rsidRDefault="009432A5" w:rsidP="00FD39E9">
            <w:pPr>
              <w:spacing w:after="0" w:line="240" w:lineRule="auto"/>
              <w:jc w:val="center"/>
              <w:rPr>
                <w:rFonts w:ascii="Times New Roman" w:eastAsia="Times New Roman" w:hAnsi="Times New Roman" w:cs="Times New Roman"/>
                <w:sz w:val="24"/>
                <w:szCs w:val="24"/>
              </w:rPr>
            </w:pPr>
            <w:r w:rsidRPr="000F4C63">
              <w:rPr>
                <w:rFonts w:ascii="Times New Roman" w:eastAsia="Times New Roman" w:hAnsi="Times New Roman" w:cs="Times New Roman"/>
                <w:b/>
                <w:color w:val="000000"/>
                <w:sz w:val="24"/>
                <w:szCs w:val="24"/>
              </w:rPr>
              <w:t>ПОСТАЧАЛЬНИК:</w:t>
            </w:r>
          </w:p>
        </w:tc>
      </w:tr>
      <w:tr w:rsidR="005E66F8" w:rsidRPr="000F4C63" w:rsidTr="00B11DCD">
        <w:trPr>
          <w:cantSplit/>
          <w:trHeight w:val="93"/>
          <w:tblHeader/>
          <w:jc w:val="center"/>
        </w:trPr>
        <w:tc>
          <w:tcPr>
            <w:tcW w:w="5103" w:type="dxa"/>
            <w:shd w:val="clear" w:color="auto" w:fill="auto"/>
            <w:tcMar>
              <w:top w:w="0" w:type="dxa"/>
              <w:left w:w="115" w:type="dxa"/>
              <w:bottom w:w="0" w:type="dxa"/>
              <w:right w:w="115" w:type="dxa"/>
            </w:tcMar>
            <w:vAlign w:val="center"/>
          </w:tcPr>
          <w:p w:rsidR="005E66F8" w:rsidRPr="00483C1F" w:rsidRDefault="00A70979" w:rsidP="005E66F8">
            <w:pPr>
              <w:spacing w:after="0" w:line="240" w:lineRule="auto"/>
              <w:jc w:val="center"/>
              <w:rPr>
                <w:rFonts w:ascii="Times New Roman" w:eastAsia="Times New Roman" w:hAnsi="Times New Roman" w:cs="Times New Roman"/>
                <w:sz w:val="24"/>
                <w:szCs w:val="24"/>
              </w:rPr>
            </w:pPr>
            <w:r w:rsidRPr="00A70979">
              <w:rPr>
                <w:rFonts w:ascii="Times New Roman" w:hAnsi="Times New Roman" w:cs="Times New Roman"/>
                <w:b/>
                <w:color w:val="000000"/>
                <w:sz w:val="24"/>
                <w:szCs w:val="24"/>
                <w:lang w:eastAsia="ru-RU"/>
              </w:rPr>
              <w:t>КОМУНАЛЬНЕ НЕКОМЕРЦІЙНЕ ПІДПРИЄМСТВО «ОРАТІВСЬКА ЛІКАРНЯ ПЛАНОВОГО ЛІКУВАННЯ » ОРАТІВСЬКОЇ СЕЛИЩНОЇ РАДИ</w:t>
            </w:r>
          </w:p>
        </w:tc>
        <w:tc>
          <w:tcPr>
            <w:tcW w:w="5386" w:type="dxa"/>
            <w:shd w:val="clear" w:color="auto" w:fill="auto"/>
            <w:tcMar>
              <w:top w:w="0" w:type="dxa"/>
              <w:left w:w="115" w:type="dxa"/>
              <w:bottom w:w="0" w:type="dxa"/>
              <w:right w:w="115" w:type="dxa"/>
            </w:tcMar>
            <w:vAlign w:val="center"/>
          </w:tcPr>
          <w:p w:rsidR="005E66F8" w:rsidRPr="005E66F8" w:rsidRDefault="005E66F8" w:rsidP="005E66F8">
            <w:pPr>
              <w:spacing w:after="0" w:line="240" w:lineRule="auto"/>
              <w:jc w:val="center"/>
              <w:rPr>
                <w:rFonts w:ascii="Times New Roman" w:eastAsia="Times New Roman" w:hAnsi="Times New Roman" w:cs="Times New Roman"/>
                <w:sz w:val="24"/>
                <w:szCs w:val="24"/>
              </w:rPr>
            </w:pPr>
          </w:p>
        </w:tc>
      </w:tr>
      <w:tr w:rsidR="005E66F8" w:rsidRPr="000F4C63" w:rsidTr="00B11DCD">
        <w:trPr>
          <w:cantSplit/>
          <w:trHeight w:val="2273"/>
          <w:tblHeader/>
          <w:jc w:val="center"/>
        </w:trPr>
        <w:tc>
          <w:tcPr>
            <w:tcW w:w="5103" w:type="dxa"/>
            <w:shd w:val="clear" w:color="auto" w:fill="auto"/>
            <w:tcMar>
              <w:top w:w="0" w:type="dxa"/>
              <w:left w:w="115" w:type="dxa"/>
              <w:bottom w:w="0" w:type="dxa"/>
              <w:right w:w="115" w:type="dxa"/>
            </w:tcMar>
          </w:tcPr>
          <w:p w:rsidR="00A70979" w:rsidRDefault="00A70979" w:rsidP="005E66F8">
            <w:pPr>
              <w:spacing w:after="0" w:line="240" w:lineRule="auto"/>
              <w:rPr>
                <w:rFonts w:ascii="Times New Roman" w:hAnsi="Times New Roman" w:cs="Times New Roman"/>
                <w:color w:val="000000"/>
                <w:sz w:val="24"/>
                <w:szCs w:val="24"/>
                <w:lang w:eastAsia="ru-RU"/>
              </w:rPr>
            </w:pPr>
            <w:r w:rsidRPr="00A70979">
              <w:rPr>
                <w:rFonts w:ascii="Times New Roman" w:hAnsi="Times New Roman" w:cs="Times New Roman"/>
                <w:color w:val="000000"/>
                <w:sz w:val="24"/>
                <w:szCs w:val="24"/>
                <w:lang w:eastAsia="ru-RU"/>
              </w:rPr>
              <w:t>Україна, 22600, Вінницька область, Вінницький район, селище міського типу Оратів, вулиця Пирогова, будинок 2</w:t>
            </w:r>
          </w:p>
          <w:p w:rsidR="005E66F8" w:rsidRPr="00505714" w:rsidRDefault="005E66F8" w:rsidP="005E66F8">
            <w:pPr>
              <w:spacing w:after="0" w:line="240" w:lineRule="auto"/>
              <w:rPr>
                <w:rFonts w:ascii="Times New Roman" w:hAnsi="Times New Roman" w:cs="Times New Roman"/>
                <w:sz w:val="24"/>
                <w:szCs w:val="24"/>
              </w:rPr>
            </w:pPr>
            <w:r w:rsidRPr="00505714">
              <w:rPr>
                <w:rFonts w:ascii="Times New Roman" w:hAnsi="Times New Roman" w:cs="Times New Roman"/>
                <w:sz w:val="24"/>
                <w:szCs w:val="24"/>
              </w:rPr>
              <w:t>ІВАN</w:t>
            </w:r>
            <w:r>
              <w:rPr>
                <w:rFonts w:ascii="Times New Roman" w:hAnsi="Times New Roman" w:cs="Times New Roman"/>
                <w:sz w:val="24"/>
                <w:szCs w:val="24"/>
              </w:rPr>
              <w:t>:</w:t>
            </w:r>
            <w:r w:rsidRPr="00505714">
              <w:rPr>
                <w:rFonts w:ascii="Times New Roman" w:hAnsi="Times New Roman" w:cs="Times New Roman"/>
                <w:sz w:val="24"/>
                <w:szCs w:val="24"/>
              </w:rPr>
              <w:t xml:space="preserve"> UA</w:t>
            </w:r>
            <w:r w:rsidR="002662C2">
              <w:rPr>
                <w:rFonts w:ascii="Times New Roman" w:hAnsi="Times New Roman" w:cs="Times New Roman"/>
                <w:sz w:val="24"/>
                <w:szCs w:val="24"/>
              </w:rPr>
              <w:t>843020760000026000300441240</w:t>
            </w:r>
          </w:p>
          <w:p w:rsidR="005E66F8" w:rsidRPr="00505714" w:rsidRDefault="005E66F8" w:rsidP="005E66F8">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505714">
              <w:rPr>
                <w:rFonts w:ascii="Times New Roman" w:hAnsi="Times New Roman" w:cs="Times New Roman"/>
                <w:sz w:val="24"/>
                <w:szCs w:val="24"/>
              </w:rPr>
              <w:t xml:space="preserve"> АТ «</w:t>
            </w:r>
            <w:r w:rsidR="002662C2">
              <w:rPr>
                <w:rFonts w:ascii="Times New Roman" w:hAnsi="Times New Roman" w:cs="Times New Roman"/>
                <w:sz w:val="24"/>
                <w:szCs w:val="24"/>
              </w:rPr>
              <w:t>ОЩАДБАНК</w:t>
            </w:r>
            <w:r w:rsidRPr="00505714">
              <w:rPr>
                <w:rFonts w:ascii="Times New Roman" w:hAnsi="Times New Roman" w:cs="Times New Roman"/>
                <w:sz w:val="24"/>
                <w:szCs w:val="24"/>
              </w:rPr>
              <w:t>»</w:t>
            </w:r>
          </w:p>
          <w:p w:rsidR="005E66F8" w:rsidRDefault="005E66F8" w:rsidP="002662C2">
            <w:pPr>
              <w:spacing w:after="0" w:line="240" w:lineRule="auto"/>
              <w:rPr>
                <w:rFonts w:ascii="Times New Roman" w:hAnsi="Times New Roman" w:cs="Times New Roman"/>
                <w:sz w:val="24"/>
                <w:szCs w:val="24"/>
              </w:rPr>
            </w:pPr>
            <w:r w:rsidRPr="00EC3401">
              <w:rPr>
                <w:rFonts w:ascii="Times New Roman" w:hAnsi="Times New Roman" w:cs="Times New Roman"/>
                <w:sz w:val="24"/>
                <w:szCs w:val="24"/>
              </w:rPr>
              <w:t xml:space="preserve">ЄДРПОУ </w:t>
            </w:r>
            <w:r w:rsidR="00A70979" w:rsidRPr="00A70979">
              <w:rPr>
                <w:rFonts w:ascii="Times New Roman" w:hAnsi="Times New Roman" w:cs="Times New Roman"/>
                <w:sz w:val="24"/>
                <w:szCs w:val="24"/>
              </w:rPr>
              <w:t>05484286</w:t>
            </w:r>
          </w:p>
          <w:p w:rsidR="002662C2" w:rsidRPr="00483C1F" w:rsidRDefault="002662C2" w:rsidP="002662C2">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МФО 302076</w:t>
            </w:r>
          </w:p>
        </w:tc>
        <w:tc>
          <w:tcPr>
            <w:tcW w:w="5386" w:type="dxa"/>
            <w:shd w:val="clear" w:color="auto" w:fill="auto"/>
            <w:tcMar>
              <w:top w:w="0" w:type="dxa"/>
              <w:left w:w="115" w:type="dxa"/>
              <w:bottom w:w="0" w:type="dxa"/>
              <w:right w:w="115" w:type="dxa"/>
            </w:tcMar>
          </w:tcPr>
          <w:p w:rsidR="005E66F8" w:rsidRPr="005E66F8" w:rsidRDefault="005E66F8" w:rsidP="005E66F8">
            <w:pPr>
              <w:spacing w:after="0"/>
              <w:rPr>
                <w:rFonts w:ascii="Times New Roman" w:eastAsia="Times New Roman" w:hAnsi="Times New Roman" w:cs="Times New Roman"/>
                <w:sz w:val="24"/>
                <w:szCs w:val="24"/>
              </w:rPr>
            </w:pPr>
          </w:p>
        </w:tc>
      </w:tr>
      <w:tr w:rsidR="005E66F8" w:rsidRPr="000F4C63" w:rsidTr="00FD39E9">
        <w:trPr>
          <w:cantSplit/>
          <w:trHeight w:val="1546"/>
          <w:tblHeader/>
          <w:jc w:val="center"/>
        </w:trPr>
        <w:tc>
          <w:tcPr>
            <w:tcW w:w="5103" w:type="dxa"/>
            <w:shd w:val="clear" w:color="auto" w:fill="auto"/>
            <w:tcMar>
              <w:top w:w="0" w:type="dxa"/>
              <w:left w:w="115" w:type="dxa"/>
              <w:bottom w:w="0" w:type="dxa"/>
              <w:right w:w="115" w:type="dxa"/>
            </w:tcMar>
            <w:vAlign w:val="center"/>
          </w:tcPr>
          <w:p w:rsidR="005E66F8" w:rsidRDefault="005E66F8" w:rsidP="005E66F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Директор</w:t>
            </w:r>
          </w:p>
          <w:p w:rsidR="005E66F8" w:rsidRPr="00483C1F" w:rsidRDefault="005E66F8" w:rsidP="005E66F8">
            <w:pPr>
              <w:spacing w:after="0" w:line="240" w:lineRule="auto"/>
              <w:rPr>
                <w:rFonts w:ascii="Times New Roman" w:hAnsi="Times New Roman" w:cs="Times New Roman"/>
                <w:sz w:val="24"/>
                <w:szCs w:val="24"/>
                <w:lang w:val="ru-RU"/>
              </w:rPr>
            </w:pPr>
          </w:p>
          <w:p w:rsidR="005E66F8" w:rsidRPr="00483C1F" w:rsidRDefault="00A70979" w:rsidP="005E66F8">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___________</w:t>
            </w:r>
            <w:r w:rsidR="005E66F8" w:rsidRPr="00483C1F">
              <w:rPr>
                <w:rFonts w:ascii="Times New Roman" w:hAnsi="Times New Roman" w:cs="Times New Roman"/>
                <w:sz w:val="24"/>
                <w:szCs w:val="24"/>
                <w:lang w:val="ru-RU"/>
              </w:rPr>
              <w:t xml:space="preserve"> </w:t>
            </w:r>
            <w:r>
              <w:rPr>
                <w:rFonts w:ascii="Times New Roman" w:hAnsi="Times New Roman" w:cs="Times New Roman"/>
                <w:sz w:val="24"/>
                <w:szCs w:val="24"/>
                <w:lang w:val="ru-RU"/>
              </w:rPr>
              <w:t>Тетяна ПАШКІВСЬКА-БЕЛЕЛЯ</w:t>
            </w:r>
          </w:p>
          <w:p w:rsidR="005E66F8" w:rsidRPr="00483C1F" w:rsidRDefault="005E66F8" w:rsidP="005E66F8">
            <w:pPr>
              <w:spacing w:after="0" w:line="240" w:lineRule="auto"/>
              <w:rPr>
                <w:rFonts w:ascii="Times New Roman" w:hAnsi="Times New Roman" w:cs="Times New Roman"/>
                <w:color w:val="000000"/>
                <w:sz w:val="24"/>
                <w:szCs w:val="24"/>
                <w:lang w:eastAsia="ru-RU"/>
              </w:rPr>
            </w:pPr>
            <w:r w:rsidRPr="00483C1F">
              <w:rPr>
                <w:rFonts w:ascii="Times New Roman" w:hAnsi="Times New Roman" w:cs="Times New Roman"/>
                <w:sz w:val="24"/>
                <w:szCs w:val="24"/>
                <w:lang w:val="ru-RU"/>
              </w:rPr>
              <w:t>М.П.</w:t>
            </w:r>
          </w:p>
        </w:tc>
        <w:tc>
          <w:tcPr>
            <w:tcW w:w="5386" w:type="dxa"/>
            <w:tcMar>
              <w:top w:w="0" w:type="dxa"/>
              <w:left w:w="115" w:type="dxa"/>
              <w:bottom w:w="0" w:type="dxa"/>
              <w:right w:w="115" w:type="dxa"/>
            </w:tcMar>
            <w:vAlign w:val="center"/>
          </w:tcPr>
          <w:p w:rsidR="005E66F8" w:rsidRPr="00483C1F" w:rsidRDefault="005E66F8" w:rsidP="005E66F8">
            <w:pPr>
              <w:spacing w:after="0"/>
              <w:rPr>
                <w:rFonts w:ascii="Times New Roman" w:eastAsia="Times New Roman" w:hAnsi="Times New Roman" w:cs="Times New Roman"/>
                <w:sz w:val="24"/>
                <w:szCs w:val="24"/>
              </w:rPr>
            </w:pPr>
          </w:p>
        </w:tc>
      </w:tr>
    </w:tbl>
    <w:p w:rsidR="00462D41" w:rsidRDefault="00462D41" w:rsidP="00FD39E9">
      <w:pPr>
        <w:spacing w:after="0" w:line="240" w:lineRule="auto"/>
        <w:ind w:left="6946"/>
        <w:jc w:val="right"/>
        <w:rPr>
          <w:rFonts w:ascii="Times New Roman" w:hAnsi="Times New Roman" w:cs="Times New Roman"/>
          <w:b/>
          <w:sz w:val="24"/>
          <w:szCs w:val="24"/>
        </w:rPr>
        <w:sectPr w:rsidR="00462D41" w:rsidSect="00C57410">
          <w:pgSz w:w="11906" w:h="16838"/>
          <w:pgMar w:top="851" w:right="707" w:bottom="851" w:left="993" w:header="709" w:footer="709" w:gutter="0"/>
          <w:pgNumType w:start="1"/>
          <w:cols w:space="720"/>
        </w:sectPr>
      </w:pPr>
    </w:p>
    <w:p w:rsidR="00A316BF" w:rsidRDefault="00A316BF" w:rsidP="00FD39E9">
      <w:pPr>
        <w:spacing w:after="0" w:line="240" w:lineRule="auto"/>
        <w:ind w:left="6946"/>
        <w:jc w:val="right"/>
        <w:rPr>
          <w:rFonts w:ascii="Times New Roman" w:hAnsi="Times New Roman" w:cs="Times New Roman"/>
          <w:b/>
          <w:sz w:val="24"/>
          <w:szCs w:val="24"/>
        </w:rPr>
      </w:pPr>
    </w:p>
    <w:p w:rsidR="0043104E" w:rsidRPr="000C6D71" w:rsidRDefault="0043104E" w:rsidP="00FD39E9">
      <w:pPr>
        <w:spacing w:after="0" w:line="240" w:lineRule="auto"/>
        <w:ind w:left="6946"/>
        <w:jc w:val="right"/>
        <w:rPr>
          <w:rFonts w:ascii="Times New Roman" w:hAnsi="Times New Roman" w:cs="Times New Roman"/>
          <w:b/>
          <w:sz w:val="24"/>
          <w:szCs w:val="24"/>
        </w:rPr>
      </w:pPr>
      <w:r w:rsidRPr="000C6D71">
        <w:rPr>
          <w:rFonts w:ascii="Times New Roman" w:hAnsi="Times New Roman" w:cs="Times New Roman"/>
          <w:b/>
          <w:sz w:val="24"/>
          <w:szCs w:val="24"/>
        </w:rPr>
        <w:t>Додаток №1</w:t>
      </w:r>
    </w:p>
    <w:p w:rsidR="0043104E" w:rsidRDefault="0043104E" w:rsidP="00FD39E9">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 xml:space="preserve">до Договору № </w:t>
      </w:r>
      <w:r w:rsidR="00376DC1">
        <w:rPr>
          <w:rFonts w:ascii="Times New Roman" w:hAnsi="Times New Roman" w:cs="Times New Roman"/>
          <w:sz w:val="24"/>
          <w:szCs w:val="24"/>
        </w:rPr>
        <w:t>_____</w:t>
      </w:r>
    </w:p>
    <w:p w:rsidR="0043104E" w:rsidRPr="000E05AB" w:rsidRDefault="0043104E" w:rsidP="00FD39E9">
      <w:pPr>
        <w:spacing w:after="0" w:line="240" w:lineRule="auto"/>
        <w:ind w:left="6946"/>
        <w:jc w:val="right"/>
        <w:rPr>
          <w:rFonts w:ascii="Times New Roman" w:hAnsi="Times New Roman" w:cs="Times New Roman"/>
          <w:sz w:val="24"/>
          <w:szCs w:val="24"/>
        </w:rPr>
      </w:pPr>
      <w:r>
        <w:rPr>
          <w:rFonts w:ascii="Times New Roman" w:hAnsi="Times New Roman" w:cs="Times New Roman"/>
          <w:sz w:val="24"/>
          <w:szCs w:val="24"/>
        </w:rPr>
        <w:t xml:space="preserve">від </w:t>
      </w:r>
      <w:r w:rsidR="00376DC1">
        <w:rPr>
          <w:rFonts w:ascii="Times New Roman" w:hAnsi="Times New Roman" w:cs="Times New Roman"/>
          <w:sz w:val="24"/>
          <w:szCs w:val="24"/>
        </w:rPr>
        <w:t>«___» _________</w:t>
      </w:r>
      <w:r w:rsidRPr="00937167">
        <w:rPr>
          <w:rFonts w:ascii="Times New Roman" w:hAnsi="Times New Roman" w:cs="Times New Roman"/>
          <w:sz w:val="24"/>
          <w:szCs w:val="24"/>
        </w:rPr>
        <w:t xml:space="preserve"> 202</w:t>
      </w:r>
      <w:r w:rsidR="0011378A">
        <w:rPr>
          <w:rFonts w:ascii="Times New Roman" w:hAnsi="Times New Roman" w:cs="Times New Roman"/>
          <w:sz w:val="24"/>
          <w:szCs w:val="24"/>
        </w:rPr>
        <w:t>4</w:t>
      </w:r>
      <w:r w:rsidRPr="00937167">
        <w:rPr>
          <w:rFonts w:ascii="Times New Roman" w:hAnsi="Times New Roman" w:cs="Times New Roman"/>
          <w:sz w:val="24"/>
          <w:szCs w:val="24"/>
        </w:rPr>
        <w:t xml:space="preserve"> р</w:t>
      </w:r>
      <w:r>
        <w:rPr>
          <w:rFonts w:ascii="Times New Roman" w:hAnsi="Times New Roman" w:cs="Times New Roman"/>
          <w:sz w:val="24"/>
          <w:szCs w:val="24"/>
        </w:rPr>
        <w:t>.</w:t>
      </w:r>
    </w:p>
    <w:p w:rsidR="0043104E" w:rsidRPr="00FD39E9" w:rsidRDefault="0043104E" w:rsidP="00FD39E9">
      <w:pPr>
        <w:spacing w:after="0" w:line="240" w:lineRule="auto"/>
        <w:jc w:val="center"/>
        <w:rPr>
          <w:rFonts w:ascii="Times New Roman" w:hAnsi="Times New Roman" w:cs="Times New Roman"/>
          <w:b/>
          <w:sz w:val="24"/>
          <w:szCs w:val="24"/>
        </w:rPr>
      </w:pPr>
      <w:r w:rsidRPr="00937167">
        <w:rPr>
          <w:rFonts w:ascii="Times New Roman" w:hAnsi="Times New Roman" w:cs="Times New Roman"/>
          <w:b/>
          <w:sz w:val="24"/>
          <w:szCs w:val="24"/>
        </w:rPr>
        <w:t>Специфікація</w:t>
      </w:r>
    </w:p>
    <w:p w:rsidR="00FD39E9" w:rsidRDefault="00227613" w:rsidP="00FD39E9">
      <w:pPr>
        <w:spacing w:after="0" w:line="240" w:lineRule="auto"/>
        <w:jc w:val="center"/>
        <w:rPr>
          <w:rFonts w:ascii="Times New Roman" w:hAnsi="Times New Roman" w:cs="Times New Roman"/>
          <w:b/>
          <w:bCs/>
          <w:color w:val="000000"/>
          <w:sz w:val="24"/>
          <w:szCs w:val="24"/>
        </w:rPr>
      </w:pPr>
      <w:r w:rsidRPr="00FD39E9">
        <w:rPr>
          <w:rFonts w:ascii="Times New Roman" w:hAnsi="Times New Roman" w:cs="Times New Roman"/>
          <w:b/>
          <w:bCs/>
          <w:color w:val="000000"/>
          <w:sz w:val="24"/>
          <w:szCs w:val="24"/>
        </w:rPr>
        <w:t>Фармацевтична продукція</w:t>
      </w:r>
      <w:r w:rsidRPr="00FD39E9">
        <w:rPr>
          <w:rFonts w:ascii="Times New Roman" w:hAnsi="Times New Roman" w:cs="Times New Roman"/>
          <w:b/>
          <w:sz w:val="24"/>
          <w:szCs w:val="24"/>
        </w:rPr>
        <w:t xml:space="preserve"> </w:t>
      </w:r>
      <w:r w:rsidR="0043104E" w:rsidRPr="00FD39E9">
        <w:rPr>
          <w:rFonts w:ascii="Times New Roman" w:hAnsi="Times New Roman" w:cs="Times New Roman"/>
          <w:b/>
          <w:sz w:val="24"/>
          <w:szCs w:val="24"/>
        </w:rPr>
        <w:t xml:space="preserve">за ДК 021-2015: </w:t>
      </w:r>
      <w:r w:rsidR="0043104E" w:rsidRPr="00FD39E9">
        <w:rPr>
          <w:rFonts w:ascii="Times New Roman" w:hAnsi="Times New Roman" w:cs="Times New Roman"/>
          <w:b/>
          <w:bCs/>
          <w:color w:val="000000"/>
          <w:sz w:val="24"/>
          <w:szCs w:val="24"/>
        </w:rPr>
        <w:t>33600000-6 –Фармацевтична продукція</w:t>
      </w:r>
    </w:p>
    <w:p w:rsidR="008062FB" w:rsidRPr="000F4922" w:rsidRDefault="008062FB" w:rsidP="00FD39E9">
      <w:pPr>
        <w:spacing w:after="0" w:line="240" w:lineRule="auto"/>
        <w:jc w:val="center"/>
        <w:rPr>
          <w:rFonts w:ascii="Times New Roman" w:hAnsi="Times New Roman" w:cs="Times New Roman"/>
          <w:bCs/>
          <w:sz w:val="24"/>
          <w:szCs w:val="24"/>
        </w:rPr>
      </w:pPr>
    </w:p>
    <w:tbl>
      <w:tblPr>
        <w:tblStyle w:val="af0"/>
        <w:tblW w:w="16120" w:type="dxa"/>
        <w:jc w:val="center"/>
        <w:tblLayout w:type="fixed"/>
        <w:tblLook w:val="04A0"/>
      </w:tblPr>
      <w:tblGrid>
        <w:gridCol w:w="562"/>
        <w:gridCol w:w="1985"/>
        <w:gridCol w:w="1701"/>
        <w:gridCol w:w="1843"/>
        <w:gridCol w:w="2846"/>
        <w:gridCol w:w="992"/>
        <w:gridCol w:w="850"/>
        <w:gridCol w:w="1134"/>
        <w:gridCol w:w="1276"/>
        <w:gridCol w:w="1418"/>
        <w:gridCol w:w="1513"/>
      </w:tblGrid>
      <w:tr w:rsidR="00BD5A66" w:rsidRPr="008062FB" w:rsidTr="00AF3BEF">
        <w:trPr>
          <w:trHeight w:val="1895"/>
          <w:jc w:val="center"/>
        </w:trPr>
        <w:tc>
          <w:tcPr>
            <w:tcW w:w="562" w:type="dxa"/>
            <w:vAlign w:val="center"/>
          </w:tcPr>
          <w:p w:rsidR="00A7039C" w:rsidRPr="008062FB" w:rsidRDefault="00A7039C" w:rsidP="00FD39E9">
            <w:pPr>
              <w:jc w:val="center"/>
              <w:rPr>
                <w:rFonts w:ascii="Times New Roman" w:hAnsi="Times New Roman" w:cs="Times New Roman"/>
                <w:bCs/>
                <w:color w:val="000000"/>
                <w:sz w:val="24"/>
                <w:szCs w:val="24"/>
              </w:rPr>
            </w:pPr>
            <w:r w:rsidRPr="008062FB">
              <w:rPr>
                <w:rFonts w:ascii="Times New Roman" w:eastAsia="Times New Roman" w:hAnsi="Times New Roman" w:cs="Times New Roman"/>
                <w:b/>
                <w:sz w:val="24"/>
                <w:szCs w:val="24"/>
                <w:lang w:eastAsia="en-US"/>
              </w:rPr>
              <w:t>№</w:t>
            </w:r>
            <w:r w:rsidRPr="008062FB">
              <w:rPr>
                <w:rFonts w:ascii="Times New Roman" w:eastAsia="Times New Roman" w:hAnsi="Times New Roman" w:cs="Times New Roman"/>
                <w:b/>
                <w:sz w:val="24"/>
                <w:szCs w:val="24"/>
                <w:lang w:val="ru-RU" w:eastAsia="en-US"/>
              </w:rPr>
              <w:t xml:space="preserve"> </w:t>
            </w:r>
            <w:r w:rsidRPr="008062FB">
              <w:rPr>
                <w:rFonts w:ascii="Times New Roman" w:eastAsia="Times New Roman" w:hAnsi="Times New Roman" w:cs="Times New Roman"/>
                <w:b/>
                <w:sz w:val="24"/>
                <w:szCs w:val="24"/>
                <w:lang w:eastAsia="en-US"/>
              </w:rPr>
              <w:t>п/п</w:t>
            </w:r>
          </w:p>
        </w:tc>
        <w:tc>
          <w:tcPr>
            <w:tcW w:w="1985" w:type="dxa"/>
            <w:vAlign w:val="center"/>
          </w:tcPr>
          <w:p w:rsidR="00A7039C" w:rsidRPr="008062FB" w:rsidRDefault="00A7039C" w:rsidP="00FD39E9">
            <w:pPr>
              <w:jc w:val="center"/>
              <w:rPr>
                <w:rFonts w:ascii="Times New Roman" w:hAnsi="Times New Roman" w:cs="Times New Roman"/>
                <w:bCs/>
                <w:color w:val="000000"/>
                <w:sz w:val="24"/>
                <w:szCs w:val="24"/>
              </w:rPr>
            </w:pPr>
            <w:r w:rsidRPr="00621415">
              <w:rPr>
                <w:rFonts w:ascii="Times New Roman" w:eastAsia="Times New Roman" w:hAnsi="Times New Roman" w:cs="Times New Roman"/>
                <w:b/>
                <w:bCs/>
                <w:sz w:val="24"/>
                <w:szCs w:val="24"/>
                <w:lang w:eastAsia="en-US"/>
              </w:rPr>
              <w:t>Назва предмету закупівлі згідно з</w:t>
            </w:r>
            <w:r w:rsidRPr="008062FB">
              <w:rPr>
                <w:rFonts w:ascii="Times New Roman" w:eastAsia="Times New Roman" w:hAnsi="Times New Roman" w:cs="Times New Roman"/>
                <w:b/>
                <w:bCs/>
                <w:sz w:val="24"/>
                <w:szCs w:val="24"/>
                <w:lang w:eastAsia="en-US"/>
              </w:rPr>
              <w:t>апиту цінової пропозиції</w:t>
            </w:r>
            <w:r w:rsidRPr="00621415">
              <w:rPr>
                <w:rFonts w:ascii="Times New Roman" w:eastAsia="Times New Roman" w:hAnsi="Times New Roman" w:cs="Times New Roman"/>
                <w:b/>
                <w:bCs/>
                <w:sz w:val="24"/>
                <w:szCs w:val="24"/>
                <w:lang w:eastAsia="en-US"/>
              </w:rPr>
              <w:t xml:space="preserve"> </w:t>
            </w:r>
          </w:p>
        </w:tc>
        <w:tc>
          <w:tcPr>
            <w:tcW w:w="1701" w:type="dxa"/>
            <w:vAlign w:val="center"/>
          </w:tcPr>
          <w:p w:rsidR="00A7039C" w:rsidRPr="008062FB" w:rsidRDefault="00A7039C" w:rsidP="00FD39E9">
            <w:pPr>
              <w:jc w:val="center"/>
              <w:rPr>
                <w:rFonts w:ascii="Times New Roman" w:hAnsi="Times New Roman" w:cs="Times New Roman"/>
                <w:bCs/>
                <w:color w:val="000000"/>
                <w:sz w:val="24"/>
                <w:szCs w:val="24"/>
              </w:rPr>
            </w:pPr>
            <w:r w:rsidRPr="008062FB">
              <w:rPr>
                <w:rFonts w:ascii="Times New Roman" w:eastAsia="Times New Roman" w:hAnsi="Times New Roman" w:cs="Times New Roman"/>
                <w:b/>
                <w:bCs/>
                <w:sz w:val="24"/>
                <w:szCs w:val="24"/>
              </w:rPr>
              <w:t>МНН</w:t>
            </w:r>
          </w:p>
        </w:tc>
        <w:tc>
          <w:tcPr>
            <w:tcW w:w="1843" w:type="dxa"/>
            <w:vAlign w:val="center"/>
          </w:tcPr>
          <w:p w:rsidR="00A7039C" w:rsidRPr="008062FB" w:rsidRDefault="00A7039C" w:rsidP="00FD39E9">
            <w:pPr>
              <w:jc w:val="center"/>
              <w:rPr>
                <w:rFonts w:ascii="Times New Roman" w:hAnsi="Times New Roman" w:cs="Times New Roman"/>
                <w:bCs/>
                <w:color w:val="000000"/>
                <w:sz w:val="24"/>
                <w:szCs w:val="24"/>
              </w:rPr>
            </w:pPr>
            <w:r w:rsidRPr="00621415">
              <w:rPr>
                <w:rFonts w:ascii="Times New Roman" w:eastAsia="Times New Roman" w:hAnsi="Times New Roman" w:cs="Times New Roman"/>
                <w:b/>
                <w:bCs/>
                <w:sz w:val="24"/>
                <w:szCs w:val="24"/>
                <w:lang w:eastAsia="en-US"/>
              </w:rPr>
              <w:t xml:space="preserve">Торгова назва предмету закупівлі згідно з </w:t>
            </w:r>
            <w:r w:rsidRPr="00621415">
              <w:rPr>
                <w:rFonts w:ascii="Times New Roman" w:eastAsia="Times New Roman" w:hAnsi="Times New Roman" w:cs="Times New Roman"/>
                <w:b/>
                <w:sz w:val="24"/>
                <w:szCs w:val="24"/>
                <w:lang w:eastAsia="en-US"/>
              </w:rPr>
              <w:t>документами виробника</w:t>
            </w:r>
            <w:r w:rsidRPr="00621415">
              <w:rPr>
                <w:rFonts w:ascii="Times New Roman" w:eastAsia="Times New Roman" w:hAnsi="Times New Roman" w:cs="Times New Roman"/>
                <w:b/>
                <w:bCs/>
                <w:sz w:val="24"/>
                <w:szCs w:val="24"/>
              </w:rPr>
              <w:t xml:space="preserve"> </w:t>
            </w:r>
          </w:p>
        </w:tc>
        <w:tc>
          <w:tcPr>
            <w:tcW w:w="2846" w:type="dxa"/>
            <w:vAlign w:val="center"/>
          </w:tcPr>
          <w:p w:rsidR="00A7039C" w:rsidRPr="008062FB" w:rsidRDefault="00A7039C" w:rsidP="00FD39E9">
            <w:pPr>
              <w:jc w:val="center"/>
              <w:rPr>
                <w:rFonts w:ascii="Times New Roman" w:hAnsi="Times New Roman" w:cs="Times New Roman"/>
                <w:bCs/>
                <w:color w:val="000000"/>
                <w:sz w:val="24"/>
                <w:szCs w:val="24"/>
              </w:rPr>
            </w:pPr>
            <w:r w:rsidRPr="00621415">
              <w:rPr>
                <w:rFonts w:ascii="Times New Roman" w:eastAsia="Times New Roman" w:hAnsi="Times New Roman" w:cs="Times New Roman"/>
                <w:b/>
                <w:sz w:val="24"/>
                <w:szCs w:val="24"/>
              </w:rPr>
              <w:t>Виробник, країна походження</w:t>
            </w:r>
          </w:p>
        </w:tc>
        <w:tc>
          <w:tcPr>
            <w:tcW w:w="992" w:type="dxa"/>
            <w:vAlign w:val="center"/>
          </w:tcPr>
          <w:p w:rsidR="00A7039C" w:rsidRPr="00621415" w:rsidRDefault="00A7039C" w:rsidP="00FD39E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 виміру</w:t>
            </w:r>
          </w:p>
        </w:tc>
        <w:tc>
          <w:tcPr>
            <w:tcW w:w="850" w:type="dxa"/>
            <w:vAlign w:val="center"/>
          </w:tcPr>
          <w:p w:rsidR="00A7039C" w:rsidRPr="008062FB" w:rsidRDefault="00FD39E9" w:rsidP="00FD39E9">
            <w:pPr>
              <w:jc w:val="center"/>
              <w:rPr>
                <w:rFonts w:ascii="Times New Roman" w:hAnsi="Times New Roman" w:cs="Times New Roman"/>
                <w:bCs/>
                <w:color w:val="000000"/>
                <w:sz w:val="24"/>
                <w:szCs w:val="24"/>
              </w:rPr>
            </w:pPr>
            <w:r>
              <w:rPr>
                <w:rFonts w:ascii="Times New Roman" w:eastAsia="Times New Roman" w:hAnsi="Times New Roman" w:cs="Times New Roman"/>
                <w:b/>
                <w:sz w:val="24"/>
                <w:szCs w:val="24"/>
              </w:rPr>
              <w:t>К-</w:t>
            </w:r>
            <w:r w:rsidR="00A7039C" w:rsidRPr="00621415">
              <w:rPr>
                <w:rFonts w:ascii="Times New Roman" w:eastAsia="Times New Roman" w:hAnsi="Times New Roman" w:cs="Times New Roman"/>
                <w:b/>
                <w:sz w:val="24"/>
                <w:szCs w:val="24"/>
              </w:rPr>
              <w:t>ть</w:t>
            </w:r>
          </w:p>
        </w:tc>
        <w:tc>
          <w:tcPr>
            <w:tcW w:w="1134" w:type="dxa"/>
            <w:vAlign w:val="center"/>
          </w:tcPr>
          <w:p w:rsidR="00A7039C" w:rsidRPr="008062FB" w:rsidRDefault="00A7039C" w:rsidP="00FD39E9">
            <w:pPr>
              <w:jc w:val="center"/>
              <w:rPr>
                <w:rFonts w:ascii="Times New Roman" w:hAnsi="Times New Roman" w:cs="Times New Roman"/>
                <w:bCs/>
                <w:color w:val="000000"/>
                <w:sz w:val="24"/>
                <w:szCs w:val="24"/>
              </w:rPr>
            </w:pPr>
            <w:r w:rsidRPr="00E3689F">
              <w:rPr>
                <w:rFonts w:ascii="Times New Roman" w:eastAsia="Times New Roman" w:hAnsi="Times New Roman" w:cs="Times New Roman"/>
                <w:b/>
                <w:bCs/>
                <w:sz w:val="24"/>
                <w:szCs w:val="24"/>
                <w:lang w:eastAsia="ru-RU"/>
              </w:rPr>
              <w:t xml:space="preserve">Ціна за од. виміру </w:t>
            </w:r>
            <w:r>
              <w:rPr>
                <w:rFonts w:ascii="Times New Roman" w:eastAsia="Times New Roman" w:hAnsi="Times New Roman" w:cs="Times New Roman"/>
                <w:b/>
                <w:bCs/>
                <w:sz w:val="24"/>
                <w:szCs w:val="24"/>
                <w:lang w:eastAsia="ru-RU"/>
              </w:rPr>
              <w:t>бе</w:t>
            </w:r>
            <w:r w:rsidRPr="00E3689F">
              <w:rPr>
                <w:rFonts w:ascii="Times New Roman" w:eastAsia="Times New Roman" w:hAnsi="Times New Roman" w:cs="Times New Roman"/>
                <w:b/>
                <w:bCs/>
                <w:sz w:val="24"/>
                <w:szCs w:val="24"/>
                <w:lang w:eastAsia="ru-RU"/>
              </w:rPr>
              <w:t>з ПДВ, грн</w:t>
            </w:r>
          </w:p>
        </w:tc>
        <w:tc>
          <w:tcPr>
            <w:tcW w:w="1276" w:type="dxa"/>
            <w:vAlign w:val="center"/>
          </w:tcPr>
          <w:p w:rsidR="00A7039C" w:rsidRPr="008062FB" w:rsidRDefault="00A7039C" w:rsidP="00FD39E9">
            <w:pPr>
              <w:jc w:val="center"/>
              <w:rPr>
                <w:rFonts w:ascii="Times New Roman" w:hAnsi="Times New Roman" w:cs="Times New Roman"/>
                <w:bCs/>
                <w:color w:val="000000"/>
                <w:sz w:val="24"/>
                <w:szCs w:val="24"/>
              </w:rPr>
            </w:pPr>
            <w:r w:rsidRPr="008062FB">
              <w:rPr>
                <w:rFonts w:ascii="Times New Roman" w:eastAsia="Times New Roman" w:hAnsi="Times New Roman" w:cs="Times New Roman"/>
                <w:b/>
                <w:bCs/>
                <w:sz w:val="24"/>
                <w:szCs w:val="24"/>
                <w:lang w:eastAsia="ru-RU"/>
              </w:rPr>
              <w:t>Ціна за од. виміру з ПДВ, грн.</w:t>
            </w:r>
          </w:p>
        </w:tc>
        <w:tc>
          <w:tcPr>
            <w:tcW w:w="1418" w:type="dxa"/>
            <w:tcBorders>
              <w:top w:val="single" w:sz="6" w:space="0" w:color="auto"/>
              <w:left w:val="single" w:sz="4" w:space="0" w:color="auto"/>
              <w:bottom w:val="single" w:sz="6" w:space="0" w:color="auto"/>
              <w:right w:val="single" w:sz="4" w:space="0" w:color="auto"/>
            </w:tcBorders>
            <w:vAlign w:val="center"/>
          </w:tcPr>
          <w:p w:rsidR="00A7039C" w:rsidRPr="008062FB" w:rsidRDefault="00A7039C" w:rsidP="00FD39E9">
            <w:pPr>
              <w:jc w:val="center"/>
              <w:rPr>
                <w:rFonts w:ascii="Times New Roman" w:hAnsi="Times New Roman" w:cs="Times New Roman"/>
                <w:bCs/>
                <w:color w:val="000000"/>
                <w:sz w:val="24"/>
                <w:szCs w:val="24"/>
              </w:rPr>
            </w:pPr>
            <w:r w:rsidRPr="008062FB">
              <w:rPr>
                <w:rFonts w:ascii="Times New Roman" w:hAnsi="Times New Roman" w:cs="Times New Roman"/>
                <w:b/>
                <w:sz w:val="24"/>
                <w:szCs w:val="24"/>
              </w:rPr>
              <w:t>Загальна сума</w:t>
            </w:r>
            <w:r w:rsidRPr="008062FB">
              <w:rPr>
                <w:rFonts w:ascii="Times New Roman" w:hAnsi="Times New Roman" w:cs="Times New Roman"/>
                <w:b/>
                <w:sz w:val="24"/>
                <w:szCs w:val="24"/>
                <w:lang w:val="ru-RU"/>
              </w:rPr>
              <w:t xml:space="preserve"> </w:t>
            </w:r>
            <w:r w:rsidRPr="008062FB">
              <w:rPr>
                <w:rFonts w:ascii="Times New Roman" w:hAnsi="Times New Roman" w:cs="Times New Roman"/>
                <w:b/>
                <w:sz w:val="24"/>
                <w:szCs w:val="24"/>
              </w:rPr>
              <w:t>без ПДВ, грн</w:t>
            </w:r>
          </w:p>
        </w:tc>
        <w:tc>
          <w:tcPr>
            <w:tcW w:w="1513" w:type="dxa"/>
            <w:tcBorders>
              <w:top w:val="single" w:sz="6" w:space="0" w:color="auto"/>
              <w:left w:val="single" w:sz="4" w:space="0" w:color="auto"/>
              <w:bottom w:val="single" w:sz="6" w:space="0" w:color="auto"/>
              <w:right w:val="single" w:sz="6" w:space="0" w:color="auto"/>
            </w:tcBorders>
            <w:vAlign w:val="center"/>
          </w:tcPr>
          <w:p w:rsidR="00A7039C" w:rsidRPr="008062FB" w:rsidRDefault="00A7039C" w:rsidP="00FD39E9">
            <w:pPr>
              <w:jc w:val="center"/>
              <w:rPr>
                <w:rFonts w:ascii="Times New Roman" w:hAnsi="Times New Roman" w:cs="Times New Roman"/>
                <w:bCs/>
                <w:color w:val="000000"/>
                <w:sz w:val="24"/>
                <w:szCs w:val="24"/>
              </w:rPr>
            </w:pPr>
            <w:r w:rsidRPr="008062FB">
              <w:rPr>
                <w:rFonts w:ascii="Times New Roman" w:hAnsi="Times New Roman" w:cs="Times New Roman"/>
                <w:b/>
                <w:sz w:val="24"/>
                <w:szCs w:val="24"/>
              </w:rPr>
              <w:t>Загальна сума</w:t>
            </w:r>
            <w:r w:rsidRPr="008062FB">
              <w:rPr>
                <w:rFonts w:ascii="Times New Roman" w:hAnsi="Times New Roman" w:cs="Times New Roman"/>
                <w:b/>
                <w:sz w:val="24"/>
                <w:szCs w:val="24"/>
                <w:lang w:val="ru-RU"/>
              </w:rPr>
              <w:t xml:space="preserve"> </w:t>
            </w:r>
            <w:r w:rsidRPr="008062FB">
              <w:rPr>
                <w:rFonts w:ascii="Times New Roman" w:hAnsi="Times New Roman" w:cs="Times New Roman"/>
                <w:b/>
                <w:sz w:val="24"/>
                <w:szCs w:val="24"/>
              </w:rPr>
              <w:t>з ПДВ, грн.</w:t>
            </w:r>
          </w:p>
        </w:tc>
      </w:tr>
      <w:tr w:rsidR="00BD5A66" w:rsidRPr="008062FB" w:rsidTr="00AF3BEF">
        <w:trPr>
          <w:jc w:val="center"/>
        </w:trPr>
        <w:tc>
          <w:tcPr>
            <w:tcW w:w="562" w:type="dxa"/>
            <w:vAlign w:val="center"/>
          </w:tcPr>
          <w:p w:rsidR="00A7039C" w:rsidRPr="008062FB" w:rsidRDefault="00A7039C" w:rsidP="00FD39E9">
            <w:pPr>
              <w:jc w:val="center"/>
              <w:rPr>
                <w:rFonts w:ascii="Times New Roman" w:hAnsi="Times New Roman" w:cs="Times New Roman"/>
                <w:bCs/>
                <w:color w:val="000000"/>
                <w:sz w:val="24"/>
                <w:szCs w:val="24"/>
              </w:rPr>
            </w:pPr>
            <w:r w:rsidRPr="00621415">
              <w:rPr>
                <w:rFonts w:ascii="Times New Roman" w:eastAsia="Times New Roman" w:hAnsi="Times New Roman" w:cs="Times New Roman"/>
                <w:b/>
                <w:sz w:val="24"/>
                <w:szCs w:val="24"/>
              </w:rPr>
              <w:t>1</w:t>
            </w:r>
          </w:p>
        </w:tc>
        <w:tc>
          <w:tcPr>
            <w:tcW w:w="1985" w:type="dxa"/>
            <w:vAlign w:val="center"/>
          </w:tcPr>
          <w:p w:rsidR="00A7039C" w:rsidRPr="008062FB" w:rsidRDefault="00A7039C" w:rsidP="00FD39E9">
            <w:pPr>
              <w:jc w:val="center"/>
              <w:rPr>
                <w:rFonts w:ascii="Times New Roman" w:hAnsi="Times New Roman" w:cs="Times New Roman"/>
                <w:bCs/>
                <w:color w:val="000000"/>
                <w:sz w:val="24"/>
                <w:szCs w:val="24"/>
              </w:rPr>
            </w:pPr>
            <w:r w:rsidRPr="00621415">
              <w:rPr>
                <w:rFonts w:ascii="Times New Roman" w:eastAsia="Times New Roman" w:hAnsi="Times New Roman" w:cs="Times New Roman"/>
                <w:b/>
                <w:sz w:val="24"/>
                <w:szCs w:val="24"/>
              </w:rPr>
              <w:t>2</w:t>
            </w:r>
          </w:p>
        </w:tc>
        <w:tc>
          <w:tcPr>
            <w:tcW w:w="1701" w:type="dxa"/>
            <w:vAlign w:val="center"/>
          </w:tcPr>
          <w:p w:rsidR="00A7039C" w:rsidRPr="008062FB" w:rsidRDefault="00A7039C" w:rsidP="00FD39E9">
            <w:pPr>
              <w:jc w:val="center"/>
              <w:rPr>
                <w:rFonts w:ascii="Times New Roman" w:hAnsi="Times New Roman" w:cs="Times New Roman"/>
                <w:bCs/>
                <w:color w:val="000000"/>
                <w:sz w:val="24"/>
                <w:szCs w:val="24"/>
              </w:rPr>
            </w:pPr>
            <w:r w:rsidRPr="00621415">
              <w:rPr>
                <w:rFonts w:ascii="Times New Roman" w:eastAsia="Times New Roman" w:hAnsi="Times New Roman" w:cs="Times New Roman"/>
                <w:b/>
                <w:sz w:val="24"/>
                <w:szCs w:val="24"/>
              </w:rPr>
              <w:t>3</w:t>
            </w:r>
          </w:p>
        </w:tc>
        <w:tc>
          <w:tcPr>
            <w:tcW w:w="1843" w:type="dxa"/>
            <w:vAlign w:val="center"/>
          </w:tcPr>
          <w:p w:rsidR="00A7039C" w:rsidRPr="008062FB" w:rsidRDefault="00A7039C" w:rsidP="00FD39E9">
            <w:pPr>
              <w:jc w:val="center"/>
              <w:rPr>
                <w:rFonts w:ascii="Times New Roman" w:hAnsi="Times New Roman" w:cs="Times New Roman"/>
                <w:bCs/>
                <w:color w:val="000000"/>
                <w:sz w:val="24"/>
                <w:szCs w:val="24"/>
              </w:rPr>
            </w:pPr>
            <w:r w:rsidRPr="00621415">
              <w:rPr>
                <w:rFonts w:ascii="Times New Roman" w:eastAsia="Times New Roman" w:hAnsi="Times New Roman" w:cs="Times New Roman"/>
                <w:b/>
                <w:sz w:val="24"/>
                <w:szCs w:val="24"/>
                <w:lang w:eastAsia="en-US"/>
              </w:rPr>
              <w:t>4</w:t>
            </w:r>
          </w:p>
        </w:tc>
        <w:tc>
          <w:tcPr>
            <w:tcW w:w="2846" w:type="dxa"/>
            <w:vAlign w:val="center"/>
          </w:tcPr>
          <w:p w:rsidR="00A7039C" w:rsidRPr="008062FB" w:rsidRDefault="00A7039C" w:rsidP="00FD39E9">
            <w:pPr>
              <w:jc w:val="center"/>
              <w:rPr>
                <w:rFonts w:ascii="Times New Roman" w:hAnsi="Times New Roman" w:cs="Times New Roman"/>
                <w:bCs/>
                <w:color w:val="000000"/>
                <w:sz w:val="24"/>
                <w:szCs w:val="24"/>
              </w:rPr>
            </w:pPr>
            <w:r w:rsidRPr="00621415">
              <w:rPr>
                <w:rFonts w:ascii="Times New Roman" w:eastAsia="Times New Roman" w:hAnsi="Times New Roman" w:cs="Times New Roman"/>
                <w:b/>
                <w:sz w:val="24"/>
                <w:szCs w:val="24"/>
                <w:lang w:eastAsia="en-US"/>
              </w:rPr>
              <w:t>5</w:t>
            </w:r>
          </w:p>
        </w:tc>
        <w:tc>
          <w:tcPr>
            <w:tcW w:w="992" w:type="dxa"/>
            <w:vAlign w:val="center"/>
          </w:tcPr>
          <w:p w:rsidR="00A7039C" w:rsidRPr="008062FB" w:rsidRDefault="00A7039C" w:rsidP="00FD39E9">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6</w:t>
            </w:r>
          </w:p>
        </w:tc>
        <w:tc>
          <w:tcPr>
            <w:tcW w:w="850" w:type="dxa"/>
            <w:vAlign w:val="center"/>
          </w:tcPr>
          <w:p w:rsidR="00A7039C" w:rsidRPr="008062FB" w:rsidRDefault="00A7039C" w:rsidP="00FD39E9">
            <w:pPr>
              <w:jc w:val="center"/>
              <w:rPr>
                <w:rFonts w:ascii="Times New Roman" w:hAnsi="Times New Roman" w:cs="Times New Roman"/>
                <w:bCs/>
                <w:color w:val="000000"/>
                <w:sz w:val="24"/>
                <w:szCs w:val="24"/>
              </w:rPr>
            </w:pPr>
            <w:r>
              <w:rPr>
                <w:rFonts w:ascii="Times New Roman" w:eastAsia="Times New Roman" w:hAnsi="Times New Roman" w:cs="Times New Roman"/>
                <w:b/>
                <w:sz w:val="24"/>
                <w:szCs w:val="24"/>
                <w:lang w:eastAsia="en-US"/>
              </w:rPr>
              <w:t>7</w:t>
            </w:r>
          </w:p>
        </w:tc>
        <w:tc>
          <w:tcPr>
            <w:tcW w:w="1134" w:type="dxa"/>
            <w:vAlign w:val="center"/>
          </w:tcPr>
          <w:p w:rsidR="00A7039C" w:rsidRPr="008062FB" w:rsidRDefault="00A7039C" w:rsidP="00FD39E9">
            <w:pPr>
              <w:jc w:val="center"/>
              <w:rPr>
                <w:rFonts w:ascii="Times New Roman" w:hAnsi="Times New Roman" w:cs="Times New Roman"/>
                <w:bCs/>
                <w:color w:val="000000"/>
                <w:sz w:val="24"/>
                <w:szCs w:val="24"/>
              </w:rPr>
            </w:pPr>
            <w:r>
              <w:rPr>
                <w:rFonts w:ascii="Times New Roman" w:eastAsia="Times New Roman" w:hAnsi="Times New Roman" w:cs="Times New Roman"/>
                <w:b/>
                <w:sz w:val="24"/>
                <w:szCs w:val="24"/>
                <w:lang w:eastAsia="en-US"/>
              </w:rPr>
              <w:t>8</w:t>
            </w:r>
          </w:p>
        </w:tc>
        <w:tc>
          <w:tcPr>
            <w:tcW w:w="1276" w:type="dxa"/>
            <w:vAlign w:val="center"/>
          </w:tcPr>
          <w:p w:rsidR="00A7039C" w:rsidRPr="00A7039C" w:rsidRDefault="00A7039C" w:rsidP="00FD39E9">
            <w:pPr>
              <w:jc w:val="center"/>
              <w:rPr>
                <w:rFonts w:ascii="Times New Roman" w:hAnsi="Times New Roman" w:cs="Times New Roman"/>
                <w:b/>
                <w:bCs/>
                <w:color w:val="000000"/>
                <w:sz w:val="24"/>
                <w:szCs w:val="24"/>
              </w:rPr>
            </w:pPr>
            <w:r w:rsidRPr="00A7039C">
              <w:rPr>
                <w:rFonts w:ascii="Times New Roman" w:hAnsi="Times New Roman" w:cs="Times New Roman"/>
                <w:b/>
                <w:bCs/>
                <w:color w:val="000000"/>
                <w:sz w:val="24"/>
                <w:szCs w:val="24"/>
              </w:rPr>
              <w:t>9</w:t>
            </w:r>
          </w:p>
        </w:tc>
        <w:tc>
          <w:tcPr>
            <w:tcW w:w="1418" w:type="dxa"/>
            <w:vAlign w:val="center"/>
          </w:tcPr>
          <w:p w:rsidR="00A7039C" w:rsidRPr="008062FB" w:rsidRDefault="00A7039C" w:rsidP="00FD39E9">
            <w:pPr>
              <w:jc w:val="center"/>
              <w:rPr>
                <w:rFonts w:ascii="Times New Roman" w:hAnsi="Times New Roman" w:cs="Times New Roman"/>
                <w:bCs/>
                <w:color w:val="000000"/>
                <w:sz w:val="24"/>
                <w:szCs w:val="24"/>
              </w:rPr>
            </w:pPr>
            <w:r>
              <w:rPr>
                <w:rFonts w:ascii="Times New Roman" w:eastAsia="Times New Roman" w:hAnsi="Times New Roman" w:cs="Times New Roman"/>
                <w:b/>
                <w:sz w:val="24"/>
                <w:szCs w:val="24"/>
                <w:lang w:eastAsia="en-US"/>
              </w:rPr>
              <w:t>10</w:t>
            </w:r>
          </w:p>
        </w:tc>
        <w:tc>
          <w:tcPr>
            <w:tcW w:w="1513" w:type="dxa"/>
            <w:vAlign w:val="center"/>
          </w:tcPr>
          <w:p w:rsidR="00A7039C" w:rsidRPr="008062FB" w:rsidRDefault="00A7039C" w:rsidP="00FD39E9">
            <w:pPr>
              <w:jc w:val="center"/>
              <w:rPr>
                <w:rFonts w:ascii="Times New Roman" w:hAnsi="Times New Roman" w:cs="Times New Roman"/>
                <w:bCs/>
                <w:color w:val="000000"/>
                <w:sz w:val="24"/>
                <w:szCs w:val="24"/>
              </w:rPr>
            </w:pPr>
            <w:r>
              <w:rPr>
                <w:rFonts w:ascii="Times New Roman" w:eastAsia="Times New Roman" w:hAnsi="Times New Roman" w:cs="Times New Roman"/>
                <w:b/>
                <w:sz w:val="24"/>
                <w:szCs w:val="24"/>
                <w:lang w:eastAsia="en-US"/>
              </w:rPr>
              <w:t>11</w:t>
            </w:r>
          </w:p>
        </w:tc>
      </w:tr>
      <w:tr w:rsidR="000D4C64" w:rsidRPr="008062FB" w:rsidTr="00AF3BEF">
        <w:trPr>
          <w:trHeight w:val="1129"/>
          <w:jc w:val="center"/>
        </w:trPr>
        <w:tc>
          <w:tcPr>
            <w:tcW w:w="562" w:type="dxa"/>
            <w:tcBorders>
              <w:bottom w:val="single" w:sz="4" w:space="0" w:color="auto"/>
            </w:tcBorders>
            <w:vAlign w:val="center"/>
          </w:tcPr>
          <w:p w:rsidR="00A316BF" w:rsidRDefault="00A316BF" w:rsidP="00A316BF">
            <w:pPr>
              <w:jc w:val="center"/>
              <w:rPr>
                <w:rFonts w:ascii="Times New Roman" w:hAnsi="Times New Roman" w:cs="Times New Roman"/>
                <w:bCs/>
                <w:color w:val="000000"/>
                <w:sz w:val="24"/>
                <w:szCs w:val="24"/>
              </w:rPr>
            </w:pPr>
          </w:p>
        </w:tc>
        <w:tc>
          <w:tcPr>
            <w:tcW w:w="1985" w:type="dxa"/>
            <w:tcBorders>
              <w:top w:val="nil"/>
              <w:left w:val="single" w:sz="8" w:space="0" w:color="auto"/>
              <w:bottom w:val="single" w:sz="4" w:space="0" w:color="auto"/>
              <w:right w:val="single" w:sz="4" w:space="0" w:color="auto"/>
            </w:tcBorders>
            <w:shd w:val="clear" w:color="auto" w:fill="auto"/>
            <w:vAlign w:val="center"/>
          </w:tcPr>
          <w:p w:rsidR="00A316BF" w:rsidRPr="00A316BF" w:rsidRDefault="00A316BF" w:rsidP="00AF3BEF">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316BF" w:rsidRPr="00B33867" w:rsidRDefault="00A316BF" w:rsidP="00A316BF">
            <w:pPr>
              <w:jc w:val="center"/>
              <w:rPr>
                <w:rFonts w:ascii="Times New Roman" w:hAnsi="Times New Roman" w:cs="Times New Roman"/>
                <w:bCs/>
                <w:color w:val="000000"/>
                <w:sz w:val="24"/>
                <w:szCs w:val="24"/>
              </w:rPr>
            </w:pPr>
          </w:p>
        </w:tc>
        <w:tc>
          <w:tcPr>
            <w:tcW w:w="1843" w:type="dxa"/>
            <w:tcBorders>
              <w:top w:val="nil"/>
              <w:left w:val="single" w:sz="8" w:space="0" w:color="auto"/>
              <w:bottom w:val="single" w:sz="4" w:space="0" w:color="auto"/>
              <w:right w:val="single" w:sz="4" w:space="0" w:color="auto"/>
            </w:tcBorders>
            <w:shd w:val="clear" w:color="auto" w:fill="auto"/>
            <w:vAlign w:val="center"/>
          </w:tcPr>
          <w:p w:rsidR="00A316BF" w:rsidRPr="008062FB" w:rsidRDefault="00A316BF" w:rsidP="00A316BF">
            <w:pPr>
              <w:jc w:val="center"/>
              <w:rPr>
                <w:rFonts w:ascii="Times New Roman" w:hAnsi="Times New Roman" w:cs="Times New Roman"/>
                <w:bCs/>
                <w:color w:val="000000"/>
                <w:sz w:val="24"/>
                <w:szCs w:val="24"/>
              </w:rPr>
            </w:pPr>
          </w:p>
        </w:tc>
        <w:tc>
          <w:tcPr>
            <w:tcW w:w="2846" w:type="dxa"/>
            <w:tcBorders>
              <w:bottom w:val="single" w:sz="4" w:space="0" w:color="auto"/>
            </w:tcBorders>
            <w:vAlign w:val="center"/>
          </w:tcPr>
          <w:p w:rsidR="00A316BF" w:rsidRPr="008062FB" w:rsidRDefault="00A316BF" w:rsidP="00AF3BEF">
            <w:pPr>
              <w:jc w:val="center"/>
              <w:rPr>
                <w:rFonts w:ascii="Times New Roman" w:hAnsi="Times New Roman" w:cs="Times New Roman"/>
                <w:bCs/>
                <w:color w:val="000000"/>
                <w:sz w:val="24"/>
                <w:szCs w:val="24"/>
              </w:rPr>
            </w:pPr>
          </w:p>
        </w:tc>
        <w:tc>
          <w:tcPr>
            <w:tcW w:w="992" w:type="dxa"/>
            <w:tcBorders>
              <w:bottom w:val="single" w:sz="4" w:space="0" w:color="auto"/>
            </w:tcBorders>
            <w:vAlign w:val="center"/>
          </w:tcPr>
          <w:p w:rsidR="00A316BF" w:rsidRDefault="00A316BF" w:rsidP="00A316BF">
            <w:pPr>
              <w:jc w:val="center"/>
              <w:rPr>
                <w:rFonts w:ascii="Times New Roman" w:hAnsi="Times New Roman" w:cs="Times New Roman"/>
                <w:bCs/>
                <w:color w:val="000000"/>
                <w:sz w:val="24"/>
                <w:szCs w:val="24"/>
              </w:rPr>
            </w:pPr>
          </w:p>
        </w:tc>
        <w:tc>
          <w:tcPr>
            <w:tcW w:w="850" w:type="dxa"/>
            <w:tcBorders>
              <w:bottom w:val="single" w:sz="4" w:space="0" w:color="auto"/>
            </w:tcBorders>
            <w:vAlign w:val="center"/>
          </w:tcPr>
          <w:p w:rsidR="00A316BF" w:rsidRDefault="00A316BF" w:rsidP="00A316BF">
            <w:pPr>
              <w:jc w:val="center"/>
              <w:rPr>
                <w:rFonts w:ascii="Times New Roman" w:hAnsi="Times New Roman" w:cs="Times New Roman"/>
                <w:bCs/>
                <w:color w:val="000000"/>
                <w:sz w:val="24"/>
                <w:szCs w:val="24"/>
              </w:rPr>
            </w:pPr>
          </w:p>
        </w:tc>
        <w:tc>
          <w:tcPr>
            <w:tcW w:w="1134" w:type="dxa"/>
            <w:tcBorders>
              <w:bottom w:val="single" w:sz="4" w:space="0" w:color="auto"/>
            </w:tcBorders>
            <w:vAlign w:val="center"/>
          </w:tcPr>
          <w:p w:rsidR="00A316BF" w:rsidRPr="008062FB" w:rsidRDefault="00A316BF" w:rsidP="00A316BF">
            <w:pPr>
              <w:jc w:val="center"/>
              <w:rPr>
                <w:rFonts w:ascii="Times New Roman" w:hAnsi="Times New Roman" w:cs="Times New Roman"/>
                <w:bCs/>
                <w:color w:val="000000"/>
                <w:sz w:val="24"/>
                <w:szCs w:val="24"/>
              </w:rPr>
            </w:pPr>
          </w:p>
        </w:tc>
        <w:tc>
          <w:tcPr>
            <w:tcW w:w="1276" w:type="dxa"/>
            <w:tcBorders>
              <w:bottom w:val="single" w:sz="4" w:space="0" w:color="auto"/>
            </w:tcBorders>
            <w:vAlign w:val="center"/>
          </w:tcPr>
          <w:p w:rsidR="00A316BF" w:rsidRPr="008062FB" w:rsidRDefault="00A316BF" w:rsidP="00A316BF">
            <w:pPr>
              <w:jc w:val="center"/>
              <w:rPr>
                <w:rFonts w:ascii="Times New Roman" w:hAnsi="Times New Roman" w:cs="Times New Roman"/>
                <w:bCs/>
                <w:color w:val="000000"/>
                <w:sz w:val="24"/>
                <w:szCs w:val="24"/>
              </w:rPr>
            </w:pPr>
          </w:p>
        </w:tc>
        <w:tc>
          <w:tcPr>
            <w:tcW w:w="1418" w:type="dxa"/>
            <w:tcBorders>
              <w:bottom w:val="single" w:sz="4" w:space="0" w:color="auto"/>
            </w:tcBorders>
            <w:vAlign w:val="center"/>
          </w:tcPr>
          <w:p w:rsidR="00A316BF" w:rsidRPr="008062FB" w:rsidRDefault="00A316BF" w:rsidP="00A316BF">
            <w:pPr>
              <w:jc w:val="center"/>
              <w:rPr>
                <w:rFonts w:ascii="Times New Roman" w:hAnsi="Times New Roman" w:cs="Times New Roman"/>
                <w:bCs/>
                <w:color w:val="000000"/>
                <w:sz w:val="24"/>
                <w:szCs w:val="24"/>
              </w:rPr>
            </w:pPr>
          </w:p>
        </w:tc>
        <w:tc>
          <w:tcPr>
            <w:tcW w:w="1513" w:type="dxa"/>
            <w:tcBorders>
              <w:bottom w:val="single" w:sz="4" w:space="0" w:color="auto"/>
            </w:tcBorders>
            <w:vAlign w:val="center"/>
          </w:tcPr>
          <w:p w:rsidR="00A316BF" w:rsidRPr="008062FB" w:rsidRDefault="00A316BF" w:rsidP="00AF3BEF">
            <w:pPr>
              <w:jc w:val="center"/>
              <w:rPr>
                <w:rFonts w:ascii="Times New Roman" w:hAnsi="Times New Roman" w:cs="Times New Roman"/>
                <w:bCs/>
                <w:color w:val="000000"/>
                <w:sz w:val="24"/>
                <w:szCs w:val="24"/>
              </w:rPr>
            </w:pPr>
          </w:p>
        </w:tc>
      </w:tr>
      <w:tr w:rsidR="00A316BF" w:rsidRPr="008062FB" w:rsidTr="00AF3BEF">
        <w:trPr>
          <w:trHeight w:val="1688"/>
          <w:jc w:val="center"/>
        </w:trPr>
        <w:tc>
          <w:tcPr>
            <w:tcW w:w="562" w:type="dxa"/>
            <w:tcBorders>
              <w:top w:val="single" w:sz="4" w:space="0" w:color="auto"/>
              <w:bottom w:val="single" w:sz="4" w:space="0" w:color="auto"/>
              <w:right w:val="single" w:sz="4" w:space="0" w:color="auto"/>
            </w:tcBorders>
            <w:vAlign w:val="center"/>
          </w:tcPr>
          <w:p w:rsidR="00A316BF" w:rsidRDefault="00A316BF" w:rsidP="00A316BF">
            <w:pPr>
              <w:jc w:val="center"/>
              <w:rPr>
                <w:rFonts w:ascii="Times New Roman" w:hAnsi="Times New Roman" w:cs="Times New Roman"/>
                <w:bCs/>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316BF" w:rsidRPr="00A316BF" w:rsidRDefault="00A316BF" w:rsidP="00AF3BEF">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316BF" w:rsidRPr="00B33867" w:rsidRDefault="00A316BF" w:rsidP="00A316BF">
            <w:pPr>
              <w:jc w:val="center"/>
              <w:rPr>
                <w:rFonts w:ascii="Times New Roman" w:hAnsi="Times New Roman" w:cs="Times New Roman"/>
                <w:b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316BF" w:rsidRPr="008062FB" w:rsidRDefault="00A316BF" w:rsidP="00A316BF">
            <w:pPr>
              <w:jc w:val="center"/>
              <w:rPr>
                <w:rFonts w:ascii="Times New Roman" w:hAnsi="Times New Roman" w:cs="Times New Roman"/>
                <w:bCs/>
                <w:color w:val="000000"/>
                <w:sz w:val="24"/>
                <w:szCs w:val="24"/>
              </w:rPr>
            </w:pPr>
          </w:p>
        </w:tc>
        <w:tc>
          <w:tcPr>
            <w:tcW w:w="2846" w:type="dxa"/>
            <w:tcBorders>
              <w:top w:val="single" w:sz="4" w:space="0" w:color="auto"/>
              <w:left w:val="single" w:sz="4" w:space="0" w:color="auto"/>
              <w:bottom w:val="single" w:sz="4" w:space="0" w:color="auto"/>
              <w:right w:val="single" w:sz="4" w:space="0" w:color="auto"/>
            </w:tcBorders>
            <w:vAlign w:val="center"/>
          </w:tcPr>
          <w:p w:rsidR="00A316BF" w:rsidRPr="008062FB" w:rsidRDefault="00A316BF" w:rsidP="00AF3BEF">
            <w:pPr>
              <w:jc w:val="center"/>
              <w:rPr>
                <w:rFonts w:ascii="Times New Roman" w:hAnsi="Times New Roman" w:cs="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316BF" w:rsidRDefault="00A316BF" w:rsidP="00A316BF">
            <w:pPr>
              <w:jc w:val="center"/>
              <w:rPr>
                <w:rFonts w:ascii="Times New Roman" w:hAnsi="Times New Roman" w:cs="Times New Roman"/>
                <w:bCs/>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316BF" w:rsidRDefault="00A316BF" w:rsidP="00A316BF">
            <w:pPr>
              <w:jc w:val="center"/>
              <w:rPr>
                <w:rFonts w:ascii="Times New Roman" w:hAnsi="Times New Roman" w:cs="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16BF" w:rsidRPr="008062FB" w:rsidRDefault="00A316BF" w:rsidP="00A316BF">
            <w:pPr>
              <w:jc w:val="center"/>
              <w:rPr>
                <w:rFonts w:ascii="Times New Roman" w:hAnsi="Times New Roman" w:cs="Times New Roman"/>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316BF" w:rsidRPr="008062FB" w:rsidRDefault="00A316BF" w:rsidP="00A316BF">
            <w:pPr>
              <w:jc w:val="center"/>
              <w:rPr>
                <w:rFonts w:ascii="Times New Roman" w:hAnsi="Times New Roman" w:cs="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316BF" w:rsidRPr="008062FB" w:rsidRDefault="00A316BF" w:rsidP="00A316BF">
            <w:pPr>
              <w:jc w:val="center"/>
              <w:rPr>
                <w:rFonts w:ascii="Times New Roman" w:hAnsi="Times New Roman" w:cs="Times New Roman"/>
                <w:bCs/>
                <w:color w:val="000000"/>
                <w:sz w:val="24"/>
                <w:szCs w:val="24"/>
              </w:rPr>
            </w:pPr>
          </w:p>
        </w:tc>
        <w:tc>
          <w:tcPr>
            <w:tcW w:w="1513" w:type="dxa"/>
            <w:tcBorders>
              <w:top w:val="single" w:sz="4" w:space="0" w:color="auto"/>
              <w:left w:val="single" w:sz="4" w:space="0" w:color="auto"/>
              <w:bottom w:val="single" w:sz="4" w:space="0" w:color="auto"/>
            </w:tcBorders>
            <w:vAlign w:val="center"/>
          </w:tcPr>
          <w:p w:rsidR="00A316BF" w:rsidRPr="008062FB" w:rsidRDefault="00A316BF" w:rsidP="00A316BF">
            <w:pPr>
              <w:jc w:val="center"/>
              <w:rPr>
                <w:rFonts w:ascii="Times New Roman" w:hAnsi="Times New Roman" w:cs="Times New Roman"/>
                <w:bCs/>
                <w:color w:val="000000"/>
                <w:sz w:val="24"/>
                <w:szCs w:val="24"/>
              </w:rPr>
            </w:pPr>
          </w:p>
        </w:tc>
      </w:tr>
      <w:tr w:rsidR="00AF3BEF" w:rsidRPr="008062FB" w:rsidTr="00AF3BEF">
        <w:trPr>
          <w:trHeight w:val="972"/>
          <w:jc w:val="center"/>
        </w:trPr>
        <w:tc>
          <w:tcPr>
            <w:tcW w:w="562" w:type="dxa"/>
            <w:tcBorders>
              <w:top w:val="single" w:sz="4" w:space="0" w:color="auto"/>
              <w:right w:val="single" w:sz="4" w:space="0" w:color="auto"/>
            </w:tcBorders>
            <w:vAlign w:val="center"/>
          </w:tcPr>
          <w:p w:rsidR="00AF3BEF" w:rsidRDefault="00AF3BEF" w:rsidP="00AF3BEF">
            <w:pPr>
              <w:jc w:val="center"/>
              <w:rPr>
                <w:rFonts w:ascii="Times New Roman" w:hAnsi="Times New Roman" w:cs="Times New Roman"/>
                <w:bCs/>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F3BEF" w:rsidRPr="00A316BF" w:rsidRDefault="00AF3BEF" w:rsidP="00AF3BEF">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F3BEF" w:rsidRPr="00B33867" w:rsidRDefault="00AF3BEF" w:rsidP="00AF3BEF">
            <w:pPr>
              <w:jc w:val="center"/>
              <w:rPr>
                <w:rFonts w:ascii="Times New Roman" w:hAnsi="Times New Roman" w:cs="Times New Roman"/>
                <w:b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F3BEF" w:rsidRPr="008062FB" w:rsidRDefault="00AF3BEF" w:rsidP="00AF3BEF">
            <w:pPr>
              <w:jc w:val="center"/>
              <w:rPr>
                <w:rFonts w:ascii="Times New Roman" w:hAnsi="Times New Roman" w:cs="Times New Roman"/>
                <w:bCs/>
                <w:color w:val="000000"/>
                <w:sz w:val="24"/>
                <w:szCs w:val="24"/>
              </w:rPr>
            </w:pPr>
          </w:p>
        </w:tc>
        <w:tc>
          <w:tcPr>
            <w:tcW w:w="2846" w:type="dxa"/>
            <w:tcBorders>
              <w:top w:val="single" w:sz="4" w:space="0" w:color="auto"/>
              <w:left w:val="single" w:sz="4" w:space="0" w:color="auto"/>
              <w:right w:val="single" w:sz="4" w:space="0" w:color="auto"/>
            </w:tcBorders>
            <w:vAlign w:val="center"/>
          </w:tcPr>
          <w:p w:rsidR="00AF3BEF" w:rsidRPr="008062FB" w:rsidRDefault="00AF3BEF" w:rsidP="00AF3BEF">
            <w:pPr>
              <w:jc w:val="center"/>
              <w:rPr>
                <w:rFonts w:ascii="Times New Roman" w:hAnsi="Times New Roman" w:cs="Times New Roman"/>
                <w:bCs/>
                <w:color w:val="000000"/>
                <w:sz w:val="24"/>
                <w:szCs w:val="24"/>
              </w:rPr>
            </w:pPr>
          </w:p>
        </w:tc>
        <w:tc>
          <w:tcPr>
            <w:tcW w:w="992" w:type="dxa"/>
            <w:tcBorders>
              <w:top w:val="single" w:sz="4" w:space="0" w:color="auto"/>
              <w:left w:val="single" w:sz="4" w:space="0" w:color="auto"/>
              <w:right w:val="single" w:sz="4" w:space="0" w:color="auto"/>
            </w:tcBorders>
            <w:vAlign w:val="center"/>
          </w:tcPr>
          <w:p w:rsidR="00AF3BEF" w:rsidRDefault="00AF3BEF" w:rsidP="00AF3BEF">
            <w:pPr>
              <w:jc w:val="center"/>
              <w:rPr>
                <w:rFonts w:ascii="Times New Roman" w:hAnsi="Times New Roman" w:cs="Times New Roman"/>
                <w:bCs/>
                <w:color w:val="000000"/>
                <w:sz w:val="24"/>
                <w:szCs w:val="24"/>
              </w:rPr>
            </w:pPr>
          </w:p>
        </w:tc>
        <w:tc>
          <w:tcPr>
            <w:tcW w:w="850" w:type="dxa"/>
            <w:tcBorders>
              <w:top w:val="single" w:sz="4" w:space="0" w:color="auto"/>
              <w:left w:val="single" w:sz="4" w:space="0" w:color="auto"/>
              <w:right w:val="single" w:sz="4" w:space="0" w:color="auto"/>
            </w:tcBorders>
            <w:vAlign w:val="center"/>
          </w:tcPr>
          <w:p w:rsidR="00AF3BEF" w:rsidRDefault="00AF3BEF" w:rsidP="00AF3BEF">
            <w:pPr>
              <w:jc w:val="center"/>
              <w:rPr>
                <w:rFonts w:ascii="Times New Roman" w:hAnsi="Times New Roman" w:cs="Times New Roman"/>
                <w:bCs/>
                <w:color w:val="000000"/>
                <w:sz w:val="24"/>
                <w:szCs w:val="24"/>
              </w:rPr>
            </w:pPr>
          </w:p>
        </w:tc>
        <w:tc>
          <w:tcPr>
            <w:tcW w:w="1134" w:type="dxa"/>
            <w:tcBorders>
              <w:top w:val="single" w:sz="4" w:space="0" w:color="auto"/>
              <w:left w:val="single" w:sz="4" w:space="0" w:color="auto"/>
              <w:right w:val="single" w:sz="4" w:space="0" w:color="auto"/>
            </w:tcBorders>
            <w:vAlign w:val="center"/>
          </w:tcPr>
          <w:p w:rsidR="00AF3BEF" w:rsidRPr="008062FB" w:rsidRDefault="00AF3BEF" w:rsidP="00AF3BEF">
            <w:pPr>
              <w:jc w:val="center"/>
              <w:rPr>
                <w:rFonts w:ascii="Times New Roman" w:hAnsi="Times New Roman" w:cs="Times New Roman"/>
                <w:bCs/>
                <w:color w:val="000000"/>
                <w:sz w:val="24"/>
                <w:szCs w:val="24"/>
              </w:rPr>
            </w:pPr>
          </w:p>
        </w:tc>
        <w:tc>
          <w:tcPr>
            <w:tcW w:w="1276" w:type="dxa"/>
            <w:tcBorders>
              <w:top w:val="single" w:sz="4" w:space="0" w:color="auto"/>
              <w:left w:val="single" w:sz="4" w:space="0" w:color="auto"/>
              <w:right w:val="single" w:sz="4" w:space="0" w:color="auto"/>
            </w:tcBorders>
            <w:vAlign w:val="center"/>
          </w:tcPr>
          <w:p w:rsidR="00AF3BEF" w:rsidRPr="008062FB" w:rsidRDefault="00AF3BEF" w:rsidP="00AF3BEF">
            <w:pPr>
              <w:jc w:val="center"/>
              <w:rPr>
                <w:rFonts w:ascii="Times New Roman" w:hAnsi="Times New Roman" w:cs="Times New Roman"/>
                <w:bCs/>
                <w:color w:val="000000"/>
                <w:sz w:val="24"/>
                <w:szCs w:val="24"/>
              </w:rPr>
            </w:pPr>
          </w:p>
        </w:tc>
        <w:tc>
          <w:tcPr>
            <w:tcW w:w="1418" w:type="dxa"/>
            <w:tcBorders>
              <w:top w:val="single" w:sz="4" w:space="0" w:color="auto"/>
              <w:left w:val="single" w:sz="4" w:space="0" w:color="auto"/>
              <w:right w:val="single" w:sz="4" w:space="0" w:color="auto"/>
            </w:tcBorders>
            <w:vAlign w:val="center"/>
          </w:tcPr>
          <w:p w:rsidR="00AF3BEF" w:rsidRPr="008062FB" w:rsidRDefault="00AF3BEF" w:rsidP="00AF3BEF">
            <w:pPr>
              <w:jc w:val="center"/>
              <w:rPr>
                <w:rFonts w:ascii="Times New Roman" w:hAnsi="Times New Roman" w:cs="Times New Roman"/>
                <w:bCs/>
                <w:color w:val="000000"/>
                <w:sz w:val="24"/>
                <w:szCs w:val="24"/>
              </w:rPr>
            </w:pPr>
          </w:p>
        </w:tc>
        <w:tc>
          <w:tcPr>
            <w:tcW w:w="1513" w:type="dxa"/>
            <w:tcBorders>
              <w:top w:val="single" w:sz="4" w:space="0" w:color="auto"/>
              <w:left w:val="single" w:sz="4" w:space="0" w:color="auto"/>
            </w:tcBorders>
            <w:vAlign w:val="center"/>
          </w:tcPr>
          <w:p w:rsidR="00AF3BEF" w:rsidRPr="008062FB" w:rsidRDefault="00AF3BEF" w:rsidP="00AF3BEF">
            <w:pPr>
              <w:jc w:val="center"/>
              <w:rPr>
                <w:rFonts w:ascii="Times New Roman" w:hAnsi="Times New Roman" w:cs="Times New Roman"/>
                <w:bCs/>
                <w:color w:val="000000"/>
                <w:sz w:val="24"/>
                <w:szCs w:val="24"/>
              </w:rPr>
            </w:pPr>
          </w:p>
        </w:tc>
      </w:tr>
      <w:tr w:rsidR="00A316BF" w:rsidRPr="008062FB" w:rsidTr="00A316BF">
        <w:trPr>
          <w:jc w:val="center"/>
        </w:trPr>
        <w:tc>
          <w:tcPr>
            <w:tcW w:w="562" w:type="dxa"/>
            <w:tcBorders>
              <w:top w:val="single" w:sz="6" w:space="0" w:color="auto"/>
              <w:bottom w:val="single" w:sz="6" w:space="0" w:color="auto"/>
              <w:right w:val="single" w:sz="4" w:space="0" w:color="auto"/>
            </w:tcBorders>
          </w:tcPr>
          <w:p w:rsidR="00A316BF" w:rsidRPr="00462D41" w:rsidRDefault="00A316BF" w:rsidP="00A316BF">
            <w:pPr>
              <w:jc w:val="right"/>
              <w:rPr>
                <w:rFonts w:ascii="Times New Roman" w:hAnsi="Times New Roman" w:cs="Times New Roman"/>
                <w:b/>
                <w:bCs/>
                <w:sz w:val="24"/>
                <w:szCs w:val="24"/>
              </w:rPr>
            </w:pPr>
          </w:p>
        </w:tc>
        <w:tc>
          <w:tcPr>
            <w:tcW w:w="14045" w:type="dxa"/>
            <w:gridSpan w:val="9"/>
            <w:tcBorders>
              <w:top w:val="single" w:sz="6" w:space="0" w:color="auto"/>
              <w:bottom w:val="single" w:sz="6" w:space="0" w:color="auto"/>
              <w:right w:val="single" w:sz="4" w:space="0" w:color="auto"/>
            </w:tcBorders>
            <w:vAlign w:val="center"/>
          </w:tcPr>
          <w:p w:rsidR="00A316BF" w:rsidRPr="008062FB" w:rsidRDefault="00A316BF" w:rsidP="00A316BF">
            <w:pPr>
              <w:jc w:val="right"/>
              <w:rPr>
                <w:rFonts w:ascii="Times New Roman" w:hAnsi="Times New Roman" w:cs="Times New Roman"/>
                <w:bCs/>
                <w:color w:val="000000"/>
                <w:sz w:val="24"/>
                <w:szCs w:val="24"/>
              </w:rPr>
            </w:pPr>
            <w:r w:rsidRPr="00462D41">
              <w:rPr>
                <w:rFonts w:ascii="Times New Roman" w:hAnsi="Times New Roman" w:cs="Times New Roman"/>
                <w:b/>
                <w:bCs/>
                <w:sz w:val="24"/>
                <w:szCs w:val="24"/>
              </w:rPr>
              <w:t>Всього без ПДВ, грн.</w:t>
            </w:r>
          </w:p>
        </w:tc>
        <w:tc>
          <w:tcPr>
            <w:tcW w:w="1513" w:type="dxa"/>
            <w:vAlign w:val="center"/>
          </w:tcPr>
          <w:p w:rsidR="00A316BF" w:rsidRPr="001B76AE" w:rsidRDefault="00A316BF" w:rsidP="00A316BF">
            <w:pPr>
              <w:jc w:val="center"/>
              <w:rPr>
                <w:rFonts w:ascii="Times New Roman" w:hAnsi="Times New Roman" w:cs="Times New Roman"/>
                <w:b/>
                <w:bCs/>
                <w:color w:val="000000"/>
                <w:sz w:val="24"/>
                <w:szCs w:val="24"/>
              </w:rPr>
            </w:pPr>
          </w:p>
        </w:tc>
      </w:tr>
      <w:tr w:rsidR="00A316BF" w:rsidRPr="008062FB" w:rsidTr="00A316BF">
        <w:trPr>
          <w:jc w:val="center"/>
        </w:trPr>
        <w:tc>
          <w:tcPr>
            <w:tcW w:w="562" w:type="dxa"/>
            <w:tcBorders>
              <w:top w:val="single" w:sz="6" w:space="0" w:color="auto"/>
              <w:bottom w:val="single" w:sz="6" w:space="0" w:color="auto"/>
              <w:right w:val="single" w:sz="4" w:space="0" w:color="auto"/>
            </w:tcBorders>
          </w:tcPr>
          <w:p w:rsidR="00A316BF" w:rsidRPr="00462D41" w:rsidRDefault="00A316BF" w:rsidP="00A316BF">
            <w:pPr>
              <w:jc w:val="right"/>
              <w:rPr>
                <w:rFonts w:ascii="Times New Roman" w:hAnsi="Times New Roman" w:cs="Times New Roman"/>
                <w:b/>
                <w:bCs/>
                <w:sz w:val="24"/>
                <w:szCs w:val="24"/>
              </w:rPr>
            </w:pPr>
          </w:p>
        </w:tc>
        <w:tc>
          <w:tcPr>
            <w:tcW w:w="14045" w:type="dxa"/>
            <w:gridSpan w:val="9"/>
            <w:tcBorders>
              <w:top w:val="single" w:sz="6" w:space="0" w:color="auto"/>
              <w:bottom w:val="single" w:sz="6" w:space="0" w:color="auto"/>
              <w:right w:val="single" w:sz="4" w:space="0" w:color="auto"/>
            </w:tcBorders>
            <w:vAlign w:val="center"/>
          </w:tcPr>
          <w:p w:rsidR="00A316BF" w:rsidRPr="008062FB" w:rsidRDefault="00A316BF" w:rsidP="00A316BF">
            <w:pPr>
              <w:jc w:val="right"/>
              <w:rPr>
                <w:rFonts w:ascii="Times New Roman" w:hAnsi="Times New Roman" w:cs="Times New Roman"/>
                <w:bCs/>
                <w:color w:val="000000"/>
                <w:sz w:val="24"/>
                <w:szCs w:val="24"/>
              </w:rPr>
            </w:pPr>
            <w:r w:rsidRPr="00462D41">
              <w:rPr>
                <w:rFonts w:ascii="Times New Roman" w:hAnsi="Times New Roman" w:cs="Times New Roman"/>
                <w:b/>
                <w:bCs/>
                <w:sz w:val="24"/>
                <w:szCs w:val="24"/>
              </w:rPr>
              <w:t>ПДВ</w:t>
            </w:r>
            <w:r>
              <w:rPr>
                <w:rFonts w:ascii="Times New Roman" w:hAnsi="Times New Roman" w:cs="Times New Roman"/>
                <w:b/>
                <w:bCs/>
                <w:sz w:val="24"/>
                <w:szCs w:val="24"/>
              </w:rPr>
              <w:t xml:space="preserve">, </w:t>
            </w:r>
            <w:r w:rsidRPr="00462D41">
              <w:rPr>
                <w:rFonts w:ascii="Times New Roman" w:hAnsi="Times New Roman" w:cs="Times New Roman"/>
                <w:b/>
                <w:bCs/>
                <w:sz w:val="24"/>
                <w:szCs w:val="24"/>
              </w:rPr>
              <w:t>грн.</w:t>
            </w:r>
          </w:p>
        </w:tc>
        <w:tc>
          <w:tcPr>
            <w:tcW w:w="1513" w:type="dxa"/>
            <w:vAlign w:val="center"/>
          </w:tcPr>
          <w:p w:rsidR="00A316BF" w:rsidRPr="001B76AE" w:rsidRDefault="00A316BF" w:rsidP="00A316BF">
            <w:pPr>
              <w:jc w:val="center"/>
              <w:rPr>
                <w:rFonts w:ascii="Times New Roman" w:hAnsi="Times New Roman" w:cs="Times New Roman"/>
                <w:b/>
                <w:bCs/>
                <w:color w:val="000000"/>
                <w:sz w:val="24"/>
                <w:szCs w:val="24"/>
              </w:rPr>
            </w:pPr>
          </w:p>
        </w:tc>
      </w:tr>
      <w:tr w:rsidR="00A316BF" w:rsidRPr="008062FB" w:rsidTr="00A316BF">
        <w:trPr>
          <w:jc w:val="center"/>
        </w:trPr>
        <w:tc>
          <w:tcPr>
            <w:tcW w:w="562" w:type="dxa"/>
            <w:tcBorders>
              <w:top w:val="single" w:sz="6" w:space="0" w:color="auto"/>
              <w:bottom w:val="single" w:sz="6" w:space="0" w:color="auto"/>
              <w:right w:val="single" w:sz="4" w:space="0" w:color="auto"/>
            </w:tcBorders>
          </w:tcPr>
          <w:p w:rsidR="00A316BF" w:rsidRPr="00462D41" w:rsidRDefault="00A316BF" w:rsidP="00A316BF">
            <w:pPr>
              <w:jc w:val="right"/>
              <w:rPr>
                <w:rFonts w:ascii="Times New Roman" w:hAnsi="Times New Roman" w:cs="Times New Roman"/>
                <w:b/>
                <w:bCs/>
                <w:sz w:val="24"/>
                <w:szCs w:val="24"/>
              </w:rPr>
            </w:pPr>
          </w:p>
        </w:tc>
        <w:tc>
          <w:tcPr>
            <w:tcW w:w="14045" w:type="dxa"/>
            <w:gridSpan w:val="9"/>
            <w:tcBorders>
              <w:top w:val="single" w:sz="6" w:space="0" w:color="auto"/>
              <w:bottom w:val="single" w:sz="6" w:space="0" w:color="auto"/>
              <w:right w:val="single" w:sz="4" w:space="0" w:color="auto"/>
            </w:tcBorders>
            <w:vAlign w:val="center"/>
          </w:tcPr>
          <w:p w:rsidR="00A316BF" w:rsidRPr="008062FB" w:rsidRDefault="00A316BF" w:rsidP="00A316BF">
            <w:pPr>
              <w:jc w:val="right"/>
              <w:rPr>
                <w:rFonts w:ascii="Times New Roman" w:hAnsi="Times New Roman" w:cs="Times New Roman"/>
                <w:bCs/>
                <w:color w:val="000000"/>
                <w:sz w:val="24"/>
                <w:szCs w:val="24"/>
              </w:rPr>
            </w:pPr>
            <w:r w:rsidRPr="00462D41">
              <w:rPr>
                <w:rFonts w:ascii="Times New Roman" w:hAnsi="Times New Roman" w:cs="Times New Roman"/>
                <w:b/>
                <w:bCs/>
                <w:sz w:val="24"/>
                <w:szCs w:val="24"/>
              </w:rPr>
              <w:t>Всього</w:t>
            </w:r>
            <w:r w:rsidRPr="00462D41">
              <w:rPr>
                <w:rFonts w:ascii="Times New Roman" w:hAnsi="Times New Roman" w:cs="Times New Roman"/>
                <w:b/>
                <w:bCs/>
                <w:sz w:val="24"/>
                <w:szCs w:val="24"/>
                <w:lang w:val="en-US"/>
              </w:rPr>
              <w:t xml:space="preserve"> </w:t>
            </w:r>
            <w:r w:rsidRPr="00462D41">
              <w:rPr>
                <w:rFonts w:ascii="Times New Roman" w:hAnsi="Times New Roman" w:cs="Times New Roman"/>
                <w:b/>
                <w:bCs/>
                <w:sz w:val="24"/>
                <w:szCs w:val="24"/>
              </w:rPr>
              <w:t>з ПДВ, грн.</w:t>
            </w:r>
          </w:p>
        </w:tc>
        <w:tc>
          <w:tcPr>
            <w:tcW w:w="1513" w:type="dxa"/>
            <w:vAlign w:val="center"/>
          </w:tcPr>
          <w:p w:rsidR="00A316BF" w:rsidRPr="001B76AE" w:rsidRDefault="00A316BF" w:rsidP="00A316BF">
            <w:pPr>
              <w:jc w:val="center"/>
              <w:rPr>
                <w:rFonts w:ascii="Times New Roman" w:hAnsi="Times New Roman" w:cs="Times New Roman"/>
                <w:b/>
                <w:bCs/>
                <w:color w:val="000000"/>
                <w:sz w:val="24"/>
                <w:szCs w:val="24"/>
              </w:rPr>
            </w:pPr>
          </w:p>
        </w:tc>
      </w:tr>
    </w:tbl>
    <w:tbl>
      <w:tblPr>
        <w:tblW w:w="14459" w:type="dxa"/>
        <w:jc w:val="center"/>
        <w:tblLayout w:type="fixed"/>
        <w:tblLook w:val="0400"/>
      </w:tblPr>
      <w:tblGrid>
        <w:gridCol w:w="6663"/>
        <w:gridCol w:w="7796"/>
      </w:tblGrid>
      <w:tr w:rsidR="00483C1F" w:rsidRPr="000F4C63" w:rsidTr="00FD39E9">
        <w:trPr>
          <w:cantSplit/>
          <w:tblHeader/>
          <w:jc w:val="center"/>
        </w:trPr>
        <w:tc>
          <w:tcPr>
            <w:tcW w:w="6663" w:type="dxa"/>
            <w:tcMar>
              <w:top w:w="0" w:type="dxa"/>
              <w:left w:w="115" w:type="dxa"/>
              <w:bottom w:w="0" w:type="dxa"/>
              <w:right w:w="115" w:type="dxa"/>
            </w:tcMar>
          </w:tcPr>
          <w:p w:rsidR="00774F2C" w:rsidRDefault="00774F2C" w:rsidP="00FD39E9">
            <w:pPr>
              <w:spacing w:after="0" w:line="240" w:lineRule="auto"/>
              <w:jc w:val="center"/>
              <w:rPr>
                <w:rFonts w:ascii="Times New Roman" w:eastAsia="Times New Roman" w:hAnsi="Times New Roman" w:cs="Times New Roman"/>
                <w:b/>
                <w:color w:val="000000"/>
                <w:sz w:val="24"/>
                <w:szCs w:val="24"/>
                <w:lang w:val="en-US"/>
              </w:rPr>
            </w:pPr>
          </w:p>
          <w:p w:rsidR="00774F2C" w:rsidRDefault="00774F2C" w:rsidP="00FD39E9">
            <w:pPr>
              <w:spacing w:after="0" w:line="240" w:lineRule="auto"/>
              <w:jc w:val="center"/>
              <w:rPr>
                <w:rFonts w:ascii="Times New Roman" w:eastAsia="Times New Roman" w:hAnsi="Times New Roman" w:cs="Times New Roman"/>
                <w:b/>
                <w:color w:val="000000"/>
                <w:sz w:val="24"/>
                <w:szCs w:val="24"/>
                <w:lang w:val="en-US"/>
              </w:rPr>
            </w:pPr>
          </w:p>
          <w:p w:rsidR="00774F2C" w:rsidRDefault="00774F2C" w:rsidP="00FD39E9">
            <w:pPr>
              <w:spacing w:after="0" w:line="240" w:lineRule="auto"/>
              <w:jc w:val="center"/>
              <w:rPr>
                <w:rFonts w:ascii="Times New Roman" w:eastAsia="Times New Roman" w:hAnsi="Times New Roman" w:cs="Times New Roman"/>
                <w:b/>
                <w:color w:val="000000"/>
                <w:sz w:val="24"/>
                <w:szCs w:val="24"/>
                <w:lang w:val="en-US"/>
              </w:rPr>
            </w:pPr>
          </w:p>
          <w:p w:rsidR="00483C1F" w:rsidRPr="000F4C63" w:rsidRDefault="00483C1F" w:rsidP="00FD39E9">
            <w:pPr>
              <w:spacing w:after="0" w:line="240" w:lineRule="auto"/>
              <w:jc w:val="center"/>
              <w:rPr>
                <w:rFonts w:ascii="Times New Roman" w:eastAsia="Times New Roman" w:hAnsi="Times New Roman" w:cs="Times New Roman"/>
                <w:sz w:val="24"/>
                <w:szCs w:val="24"/>
              </w:rPr>
            </w:pPr>
            <w:r w:rsidRPr="000F4C63">
              <w:rPr>
                <w:rFonts w:ascii="Times New Roman" w:eastAsia="Times New Roman" w:hAnsi="Times New Roman" w:cs="Times New Roman"/>
                <w:b/>
                <w:color w:val="000000"/>
                <w:sz w:val="24"/>
                <w:szCs w:val="24"/>
              </w:rPr>
              <w:t>ПОКУПЕЦЬ:</w:t>
            </w:r>
          </w:p>
        </w:tc>
        <w:tc>
          <w:tcPr>
            <w:tcW w:w="7796" w:type="dxa"/>
            <w:tcMar>
              <w:top w:w="0" w:type="dxa"/>
              <w:left w:w="115" w:type="dxa"/>
              <w:bottom w:w="0" w:type="dxa"/>
              <w:right w:w="115" w:type="dxa"/>
            </w:tcMar>
          </w:tcPr>
          <w:p w:rsidR="00774F2C" w:rsidRDefault="00774F2C" w:rsidP="00FD39E9">
            <w:pPr>
              <w:spacing w:after="0" w:line="240" w:lineRule="auto"/>
              <w:jc w:val="center"/>
              <w:rPr>
                <w:rFonts w:ascii="Times New Roman" w:eastAsia="Times New Roman" w:hAnsi="Times New Roman" w:cs="Times New Roman"/>
                <w:b/>
                <w:color w:val="000000"/>
                <w:sz w:val="24"/>
                <w:szCs w:val="24"/>
                <w:lang w:val="en-US"/>
              </w:rPr>
            </w:pPr>
          </w:p>
          <w:p w:rsidR="00774F2C" w:rsidRDefault="00774F2C" w:rsidP="00FD39E9">
            <w:pPr>
              <w:spacing w:after="0" w:line="240" w:lineRule="auto"/>
              <w:jc w:val="center"/>
              <w:rPr>
                <w:rFonts w:ascii="Times New Roman" w:eastAsia="Times New Roman" w:hAnsi="Times New Roman" w:cs="Times New Roman"/>
                <w:b/>
                <w:color w:val="000000"/>
                <w:sz w:val="24"/>
                <w:szCs w:val="24"/>
                <w:lang w:val="en-US"/>
              </w:rPr>
            </w:pPr>
          </w:p>
          <w:p w:rsidR="00774F2C" w:rsidRDefault="00774F2C" w:rsidP="00FD39E9">
            <w:pPr>
              <w:spacing w:after="0" w:line="240" w:lineRule="auto"/>
              <w:jc w:val="center"/>
              <w:rPr>
                <w:rFonts w:ascii="Times New Roman" w:eastAsia="Times New Roman" w:hAnsi="Times New Roman" w:cs="Times New Roman"/>
                <w:b/>
                <w:color w:val="000000"/>
                <w:sz w:val="24"/>
                <w:szCs w:val="24"/>
                <w:lang w:val="en-US"/>
              </w:rPr>
            </w:pPr>
          </w:p>
          <w:p w:rsidR="00483C1F" w:rsidRPr="000F4C63" w:rsidRDefault="00483C1F" w:rsidP="00FD39E9">
            <w:pPr>
              <w:spacing w:after="0" w:line="240" w:lineRule="auto"/>
              <w:jc w:val="center"/>
              <w:rPr>
                <w:rFonts w:ascii="Times New Roman" w:eastAsia="Times New Roman" w:hAnsi="Times New Roman" w:cs="Times New Roman"/>
                <w:sz w:val="24"/>
                <w:szCs w:val="24"/>
              </w:rPr>
            </w:pPr>
            <w:r w:rsidRPr="000F4C63">
              <w:rPr>
                <w:rFonts w:ascii="Times New Roman" w:eastAsia="Times New Roman" w:hAnsi="Times New Roman" w:cs="Times New Roman"/>
                <w:b/>
                <w:color w:val="000000"/>
                <w:sz w:val="24"/>
                <w:szCs w:val="24"/>
              </w:rPr>
              <w:t>ПОСТАЧАЛЬНИК:</w:t>
            </w:r>
          </w:p>
        </w:tc>
      </w:tr>
      <w:tr w:rsidR="002662C2" w:rsidRPr="00483C1F" w:rsidTr="00FD2687">
        <w:trPr>
          <w:cantSplit/>
          <w:trHeight w:val="93"/>
          <w:tblHeader/>
          <w:jc w:val="center"/>
        </w:trPr>
        <w:tc>
          <w:tcPr>
            <w:tcW w:w="6663" w:type="dxa"/>
            <w:shd w:val="clear" w:color="auto" w:fill="auto"/>
            <w:tcMar>
              <w:top w:w="0" w:type="dxa"/>
              <w:left w:w="115" w:type="dxa"/>
              <w:bottom w:w="0" w:type="dxa"/>
              <w:right w:w="115" w:type="dxa"/>
            </w:tcMar>
            <w:vAlign w:val="center"/>
          </w:tcPr>
          <w:p w:rsidR="002662C2" w:rsidRPr="00483C1F" w:rsidRDefault="002662C2" w:rsidP="002662C2">
            <w:pPr>
              <w:spacing w:after="0" w:line="240" w:lineRule="auto"/>
              <w:rPr>
                <w:rFonts w:ascii="Times New Roman" w:eastAsia="Times New Roman" w:hAnsi="Times New Roman" w:cs="Times New Roman"/>
                <w:sz w:val="24"/>
                <w:szCs w:val="24"/>
              </w:rPr>
            </w:pPr>
            <w:r w:rsidRPr="00A70979">
              <w:rPr>
                <w:rFonts w:ascii="Times New Roman" w:hAnsi="Times New Roman" w:cs="Times New Roman"/>
                <w:b/>
                <w:color w:val="000000"/>
                <w:sz w:val="24"/>
                <w:szCs w:val="24"/>
                <w:lang w:eastAsia="ru-RU"/>
              </w:rPr>
              <w:t>КОМУНАЛЬНЕ НЕКОМЕРЦІЙНЕ ПІДПРИЄМСТВО «ОРАТІВСЬКА ЛІКАРНЯ ПЛАНОВОГО ЛІКУВАННЯ » ОРАТІВСЬКОЇ СЕЛИЩНОЇ РАДИ</w:t>
            </w:r>
          </w:p>
        </w:tc>
        <w:tc>
          <w:tcPr>
            <w:tcW w:w="7796" w:type="dxa"/>
            <w:shd w:val="clear" w:color="auto" w:fill="auto"/>
            <w:tcMar>
              <w:top w:w="0" w:type="dxa"/>
              <w:left w:w="115" w:type="dxa"/>
              <w:bottom w:w="0" w:type="dxa"/>
              <w:right w:w="115" w:type="dxa"/>
            </w:tcMar>
            <w:vAlign w:val="center"/>
          </w:tcPr>
          <w:p w:rsidR="002662C2" w:rsidRPr="00483C1F" w:rsidRDefault="002662C2" w:rsidP="002662C2">
            <w:pPr>
              <w:spacing w:after="0" w:line="240" w:lineRule="auto"/>
              <w:jc w:val="center"/>
              <w:rPr>
                <w:rFonts w:ascii="Times New Roman" w:eastAsia="Times New Roman" w:hAnsi="Times New Roman" w:cs="Times New Roman"/>
                <w:sz w:val="24"/>
                <w:szCs w:val="24"/>
              </w:rPr>
            </w:pPr>
          </w:p>
        </w:tc>
      </w:tr>
      <w:tr w:rsidR="002662C2" w:rsidRPr="00483C1F" w:rsidTr="00FD2687">
        <w:trPr>
          <w:cantSplit/>
          <w:trHeight w:val="2429"/>
          <w:tblHeader/>
          <w:jc w:val="center"/>
        </w:trPr>
        <w:tc>
          <w:tcPr>
            <w:tcW w:w="6663" w:type="dxa"/>
            <w:shd w:val="clear" w:color="auto" w:fill="auto"/>
            <w:tcMar>
              <w:top w:w="0" w:type="dxa"/>
              <w:left w:w="115" w:type="dxa"/>
              <w:bottom w:w="0" w:type="dxa"/>
              <w:right w:w="115" w:type="dxa"/>
            </w:tcMar>
          </w:tcPr>
          <w:p w:rsidR="002662C2" w:rsidRDefault="002662C2" w:rsidP="002662C2">
            <w:pPr>
              <w:spacing w:after="0" w:line="240" w:lineRule="auto"/>
              <w:rPr>
                <w:rFonts w:ascii="Times New Roman" w:hAnsi="Times New Roman" w:cs="Times New Roman"/>
                <w:color w:val="000000"/>
                <w:sz w:val="24"/>
                <w:szCs w:val="24"/>
                <w:lang w:eastAsia="ru-RU"/>
              </w:rPr>
            </w:pPr>
            <w:r w:rsidRPr="00A70979">
              <w:rPr>
                <w:rFonts w:ascii="Times New Roman" w:hAnsi="Times New Roman" w:cs="Times New Roman"/>
                <w:color w:val="000000"/>
                <w:sz w:val="24"/>
                <w:szCs w:val="24"/>
                <w:lang w:eastAsia="ru-RU"/>
              </w:rPr>
              <w:lastRenderedPageBreak/>
              <w:t>Україна, 22600, Вінницька область, Вінницький район, селище міського типу Оратів, вулиця Пирогова, будинок 2</w:t>
            </w:r>
          </w:p>
          <w:p w:rsidR="002662C2" w:rsidRPr="00505714" w:rsidRDefault="002662C2" w:rsidP="002662C2">
            <w:pPr>
              <w:spacing w:after="0" w:line="240" w:lineRule="auto"/>
              <w:rPr>
                <w:rFonts w:ascii="Times New Roman" w:hAnsi="Times New Roman" w:cs="Times New Roman"/>
                <w:sz w:val="24"/>
                <w:szCs w:val="24"/>
              </w:rPr>
            </w:pPr>
            <w:r w:rsidRPr="00505714">
              <w:rPr>
                <w:rFonts w:ascii="Times New Roman" w:hAnsi="Times New Roman" w:cs="Times New Roman"/>
                <w:sz w:val="24"/>
                <w:szCs w:val="24"/>
              </w:rPr>
              <w:t>ІВАN</w:t>
            </w:r>
            <w:r>
              <w:rPr>
                <w:rFonts w:ascii="Times New Roman" w:hAnsi="Times New Roman" w:cs="Times New Roman"/>
                <w:sz w:val="24"/>
                <w:szCs w:val="24"/>
              </w:rPr>
              <w:t>:</w:t>
            </w:r>
            <w:r w:rsidRPr="00505714">
              <w:rPr>
                <w:rFonts w:ascii="Times New Roman" w:hAnsi="Times New Roman" w:cs="Times New Roman"/>
                <w:sz w:val="24"/>
                <w:szCs w:val="24"/>
              </w:rPr>
              <w:t xml:space="preserve"> UA</w:t>
            </w:r>
            <w:r>
              <w:rPr>
                <w:rFonts w:ascii="Times New Roman" w:hAnsi="Times New Roman" w:cs="Times New Roman"/>
                <w:sz w:val="24"/>
                <w:szCs w:val="24"/>
              </w:rPr>
              <w:t>843020760000026000300441240</w:t>
            </w:r>
          </w:p>
          <w:p w:rsidR="002662C2" w:rsidRPr="00505714" w:rsidRDefault="002662C2" w:rsidP="002662C2">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505714">
              <w:rPr>
                <w:rFonts w:ascii="Times New Roman" w:hAnsi="Times New Roman" w:cs="Times New Roman"/>
                <w:sz w:val="24"/>
                <w:szCs w:val="24"/>
              </w:rPr>
              <w:t xml:space="preserve"> АТ «</w:t>
            </w:r>
            <w:r>
              <w:rPr>
                <w:rFonts w:ascii="Times New Roman" w:hAnsi="Times New Roman" w:cs="Times New Roman"/>
                <w:sz w:val="24"/>
                <w:szCs w:val="24"/>
              </w:rPr>
              <w:t>ОЩАДБАНК</w:t>
            </w:r>
            <w:r w:rsidRPr="00505714">
              <w:rPr>
                <w:rFonts w:ascii="Times New Roman" w:hAnsi="Times New Roman" w:cs="Times New Roman"/>
                <w:sz w:val="24"/>
                <w:szCs w:val="24"/>
              </w:rPr>
              <w:t>»</w:t>
            </w:r>
          </w:p>
          <w:p w:rsidR="002662C2" w:rsidRDefault="002662C2" w:rsidP="002662C2">
            <w:pPr>
              <w:spacing w:after="0" w:line="240" w:lineRule="auto"/>
              <w:rPr>
                <w:rFonts w:ascii="Times New Roman" w:hAnsi="Times New Roman" w:cs="Times New Roman"/>
                <w:sz w:val="24"/>
                <w:szCs w:val="24"/>
              </w:rPr>
            </w:pPr>
            <w:r w:rsidRPr="00EC3401">
              <w:rPr>
                <w:rFonts w:ascii="Times New Roman" w:hAnsi="Times New Roman" w:cs="Times New Roman"/>
                <w:sz w:val="24"/>
                <w:szCs w:val="24"/>
              </w:rPr>
              <w:t xml:space="preserve">ЄДРПОУ </w:t>
            </w:r>
            <w:r w:rsidRPr="00A70979">
              <w:rPr>
                <w:rFonts w:ascii="Times New Roman" w:hAnsi="Times New Roman" w:cs="Times New Roman"/>
                <w:sz w:val="24"/>
                <w:szCs w:val="24"/>
              </w:rPr>
              <w:t>05484286</w:t>
            </w:r>
          </w:p>
          <w:p w:rsidR="002662C2" w:rsidRPr="00483C1F" w:rsidRDefault="002662C2" w:rsidP="002662C2">
            <w:pPr>
              <w:spacing w:after="0"/>
              <w:rPr>
                <w:rFonts w:ascii="Times New Roman" w:eastAsia="Times New Roman" w:hAnsi="Times New Roman" w:cs="Times New Roman"/>
                <w:color w:val="000000"/>
                <w:sz w:val="24"/>
                <w:szCs w:val="24"/>
              </w:rPr>
            </w:pPr>
            <w:r>
              <w:rPr>
                <w:rFonts w:ascii="Times New Roman" w:hAnsi="Times New Roman" w:cs="Times New Roman"/>
                <w:sz w:val="24"/>
                <w:szCs w:val="24"/>
              </w:rPr>
              <w:t>МФО 302076</w:t>
            </w:r>
          </w:p>
        </w:tc>
        <w:tc>
          <w:tcPr>
            <w:tcW w:w="7796" w:type="dxa"/>
            <w:shd w:val="clear" w:color="auto" w:fill="auto"/>
            <w:tcMar>
              <w:top w:w="0" w:type="dxa"/>
              <w:left w:w="115" w:type="dxa"/>
              <w:bottom w:w="0" w:type="dxa"/>
              <w:right w:w="115" w:type="dxa"/>
            </w:tcMar>
          </w:tcPr>
          <w:p w:rsidR="002662C2" w:rsidRPr="00483C1F" w:rsidRDefault="002662C2" w:rsidP="002662C2">
            <w:pPr>
              <w:spacing w:after="0"/>
              <w:rPr>
                <w:rFonts w:ascii="Times New Roman" w:eastAsia="Times New Roman" w:hAnsi="Times New Roman" w:cs="Times New Roman"/>
                <w:sz w:val="24"/>
                <w:szCs w:val="24"/>
              </w:rPr>
            </w:pPr>
          </w:p>
        </w:tc>
      </w:tr>
      <w:tr w:rsidR="002662C2" w:rsidRPr="00483C1F" w:rsidTr="00FD39E9">
        <w:trPr>
          <w:cantSplit/>
          <w:tblHeader/>
          <w:jc w:val="center"/>
        </w:trPr>
        <w:tc>
          <w:tcPr>
            <w:tcW w:w="6663" w:type="dxa"/>
            <w:shd w:val="clear" w:color="auto" w:fill="auto"/>
            <w:tcMar>
              <w:top w:w="0" w:type="dxa"/>
              <w:left w:w="115" w:type="dxa"/>
              <w:bottom w:w="0" w:type="dxa"/>
              <w:right w:w="115" w:type="dxa"/>
            </w:tcMar>
            <w:vAlign w:val="center"/>
          </w:tcPr>
          <w:p w:rsidR="002662C2" w:rsidRDefault="002662C2" w:rsidP="002662C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Директор</w:t>
            </w:r>
          </w:p>
          <w:p w:rsidR="002662C2" w:rsidRPr="00483C1F" w:rsidRDefault="002662C2" w:rsidP="002662C2">
            <w:pPr>
              <w:spacing w:after="0" w:line="240" w:lineRule="auto"/>
              <w:rPr>
                <w:rFonts w:ascii="Times New Roman" w:hAnsi="Times New Roman" w:cs="Times New Roman"/>
                <w:sz w:val="24"/>
                <w:szCs w:val="24"/>
                <w:lang w:val="ru-RU"/>
              </w:rPr>
            </w:pPr>
          </w:p>
          <w:p w:rsidR="002662C2" w:rsidRPr="00483C1F" w:rsidRDefault="002662C2" w:rsidP="002662C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________</w:t>
            </w:r>
            <w:r w:rsidR="00AF3BEF">
              <w:rPr>
                <w:rFonts w:ascii="Times New Roman" w:hAnsi="Times New Roman" w:cs="Times New Roman"/>
                <w:sz w:val="24"/>
                <w:szCs w:val="24"/>
                <w:lang w:val="ru-RU"/>
              </w:rPr>
              <w:t>______</w:t>
            </w:r>
            <w:r>
              <w:rPr>
                <w:rFonts w:ascii="Times New Roman" w:hAnsi="Times New Roman" w:cs="Times New Roman"/>
                <w:sz w:val="24"/>
                <w:szCs w:val="24"/>
                <w:lang w:val="ru-RU"/>
              </w:rPr>
              <w:t>___</w:t>
            </w:r>
            <w:r w:rsidRPr="00483C1F">
              <w:rPr>
                <w:rFonts w:ascii="Times New Roman" w:hAnsi="Times New Roman" w:cs="Times New Roman"/>
                <w:sz w:val="24"/>
                <w:szCs w:val="24"/>
                <w:lang w:val="ru-RU"/>
              </w:rPr>
              <w:t xml:space="preserve"> </w:t>
            </w:r>
            <w:r>
              <w:rPr>
                <w:rFonts w:ascii="Times New Roman" w:hAnsi="Times New Roman" w:cs="Times New Roman"/>
                <w:sz w:val="24"/>
                <w:szCs w:val="24"/>
                <w:lang w:val="ru-RU"/>
              </w:rPr>
              <w:t>Тетяна ПАШКІВСЬКА-БЕЛЕЛЯ</w:t>
            </w:r>
          </w:p>
          <w:p w:rsidR="002662C2" w:rsidRPr="00483C1F" w:rsidRDefault="002662C2" w:rsidP="002662C2">
            <w:pPr>
              <w:spacing w:after="0" w:line="240" w:lineRule="auto"/>
              <w:rPr>
                <w:rFonts w:ascii="Times New Roman" w:hAnsi="Times New Roman" w:cs="Times New Roman"/>
                <w:color w:val="000000"/>
                <w:sz w:val="24"/>
                <w:szCs w:val="24"/>
                <w:lang w:eastAsia="ru-RU"/>
              </w:rPr>
            </w:pPr>
            <w:r w:rsidRPr="00483C1F">
              <w:rPr>
                <w:rFonts w:ascii="Times New Roman" w:hAnsi="Times New Roman" w:cs="Times New Roman"/>
                <w:sz w:val="24"/>
                <w:szCs w:val="24"/>
                <w:lang w:val="ru-RU"/>
              </w:rPr>
              <w:t>М.П.</w:t>
            </w:r>
          </w:p>
        </w:tc>
        <w:tc>
          <w:tcPr>
            <w:tcW w:w="7796" w:type="dxa"/>
            <w:tcMar>
              <w:top w:w="0" w:type="dxa"/>
              <w:left w:w="115" w:type="dxa"/>
              <w:bottom w:w="0" w:type="dxa"/>
              <w:right w:w="115" w:type="dxa"/>
            </w:tcMar>
            <w:vAlign w:val="center"/>
          </w:tcPr>
          <w:p w:rsidR="002662C2" w:rsidRPr="00483C1F" w:rsidRDefault="002662C2" w:rsidP="002662C2">
            <w:pPr>
              <w:spacing w:after="0"/>
              <w:rPr>
                <w:rFonts w:ascii="Times New Roman" w:eastAsia="Times New Roman" w:hAnsi="Times New Roman" w:cs="Times New Roman"/>
                <w:sz w:val="24"/>
                <w:szCs w:val="24"/>
              </w:rPr>
            </w:pPr>
          </w:p>
        </w:tc>
      </w:tr>
    </w:tbl>
    <w:p w:rsidR="00102930" w:rsidRPr="005B60A2" w:rsidRDefault="00102930" w:rsidP="00FD39E9">
      <w:pPr>
        <w:tabs>
          <w:tab w:val="left" w:pos="405"/>
        </w:tabs>
        <w:spacing w:after="0" w:line="276" w:lineRule="auto"/>
        <w:rPr>
          <w:rFonts w:ascii="Times New Roman" w:eastAsia="Times New Roman" w:hAnsi="Times New Roman" w:cs="Times New Roman"/>
          <w:bCs/>
          <w:sz w:val="24"/>
          <w:szCs w:val="24"/>
          <w:lang w:val="ru-RU"/>
        </w:rPr>
        <w:sectPr w:rsidR="00102930" w:rsidRPr="005B60A2" w:rsidSect="00C57410">
          <w:pgSz w:w="16838" w:h="11906" w:orient="landscape"/>
          <w:pgMar w:top="426" w:right="678" w:bottom="454" w:left="993" w:header="709" w:footer="709" w:gutter="0"/>
          <w:pgNumType w:start="1"/>
          <w:cols w:space="720"/>
          <w:docGrid w:linePitch="299"/>
        </w:sectPr>
      </w:pPr>
    </w:p>
    <w:p w:rsidR="00102930" w:rsidRPr="005B60A2" w:rsidRDefault="00102930" w:rsidP="00774F2C">
      <w:pPr>
        <w:spacing w:after="0" w:line="240" w:lineRule="auto"/>
        <w:ind w:right="141"/>
        <w:rPr>
          <w:rFonts w:ascii="Times New Roman" w:eastAsia="Times New Roman" w:hAnsi="Times New Roman" w:cs="Times New Roman"/>
          <w:bCs/>
          <w:sz w:val="24"/>
          <w:szCs w:val="24"/>
          <w:lang w:val="ru-RU"/>
        </w:rPr>
      </w:pPr>
    </w:p>
    <w:sectPr w:rsidR="00102930" w:rsidRPr="005B60A2" w:rsidSect="00C57410">
      <w:pgSz w:w="16838" w:h="11906" w:orient="landscape"/>
      <w:pgMar w:top="227" w:right="567" w:bottom="227" w:left="567" w:header="709" w:footer="709"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111" w:rsidRDefault="002D2111" w:rsidP="00A739EC">
      <w:pPr>
        <w:spacing w:after="0" w:line="240" w:lineRule="auto"/>
      </w:pPr>
      <w:r>
        <w:separator/>
      </w:r>
    </w:p>
  </w:endnote>
  <w:endnote w:type="continuationSeparator" w:id="0">
    <w:p w:rsidR="002D2111" w:rsidRDefault="002D2111" w:rsidP="00A73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111" w:rsidRDefault="002D2111" w:rsidP="00A739EC">
      <w:pPr>
        <w:spacing w:after="0" w:line="240" w:lineRule="auto"/>
      </w:pPr>
      <w:r>
        <w:separator/>
      </w:r>
    </w:p>
  </w:footnote>
  <w:footnote w:type="continuationSeparator" w:id="0">
    <w:p w:rsidR="002D2111" w:rsidRDefault="002D2111" w:rsidP="00A739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6146"/>
  </w:hdrShapeDefaults>
  <w:footnotePr>
    <w:footnote w:id="-1"/>
    <w:footnote w:id="0"/>
  </w:footnotePr>
  <w:endnotePr>
    <w:endnote w:id="-1"/>
    <w:endnote w:id="0"/>
  </w:endnotePr>
  <w:compat/>
  <w:rsids>
    <w:rsidRoot w:val="002D6B20"/>
    <w:rsid w:val="000151EC"/>
    <w:rsid w:val="000323AD"/>
    <w:rsid w:val="000328B9"/>
    <w:rsid w:val="000347D1"/>
    <w:rsid w:val="000409BA"/>
    <w:rsid w:val="0004485F"/>
    <w:rsid w:val="0006003C"/>
    <w:rsid w:val="0008414F"/>
    <w:rsid w:val="000A55A5"/>
    <w:rsid w:val="000C18BC"/>
    <w:rsid w:val="000C19A7"/>
    <w:rsid w:val="000C5F4D"/>
    <w:rsid w:val="000D4C64"/>
    <w:rsid w:val="000D5682"/>
    <w:rsid w:val="000D64DA"/>
    <w:rsid w:val="000E05AB"/>
    <w:rsid w:val="000F4922"/>
    <w:rsid w:val="000F4C63"/>
    <w:rsid w:val="000F581E"/>
    <w:rsid w:val="00102930"/>
    <w:rsid w:val="0011378A"/>
    <w:rsid w:val="0011444F"/>
    <w:rsid w:val="001319D6"/>
    <w:rsid w:val="001367AE"/>
    <w:rsid w:val="00137CEB"/>
    <w:rsid w:val="00140954"/>
    <w:rsid w:val="00142A5F"/>
    <w:rsid w:val="001430EA"/>
    <w:rsid w:val="00144394"/>
    <w:rsid w:val="00151AE4"/>
    <w:rsid w:val="001621E7"/>
    <w:rsid w:val="00193739"/>
    <w:rsid w:val="00195D8D"/>
    <w:rsid w:val="001A7570"/>
    <w:rsid w:val="001B0DAF"/>
    <w:rsid w:val="001B76AE"/>
    <w:rsid w:val="001E5E4D"/>
    <w:rsid w:val="001F1EE3"/>
    <w:rsid w:val="001F5A53"/>
    <w:rsid w:val="002201ED"/>
    <w:rsid w:val="00221468"/>
    <w:rsid w:val="00227613"/>
    <w:rsid w:val="0023027B"/>
    <w:rsid w:val="002350A9"/>
    <w:rsid w:val="0024609D"/>
    <w:rsid w:val="002539D7"/>
    <w:rsid w:val="002662C2"/>
    <w:rsid w:val="00277940"/>
    <w:rsid w:val="0028459C"/>
    <w:rsid w:val="002A6618"/>
    <w:rsid w:val="002D2111"/>
    <w:rsid w:val="002D6B20"/>
    <w:rsid w:val="002D6BBD"/>
    <w:rsid w:val="002E25C5"/>
    <w:rsid w:val="002F1CD3"/>
    <w:rsid w:val="002F5E32"/>
    <w:rsid w:val="00303AD0"/>
    <w:rsid w:val="0031367B"/>
    <w:rsid w:val="00315CA0"/>
    <w:rsid w:val="00372B39"/>
    <w:rsid w:val="00376DC1"/>
    <w:rsid w:val="00383187"/>
    <w:rsid w:val="0038531A"/>
    <w:rsid w:val="00396FCF"/>
    <w:rsid w:val="003A60A0"/>
    <w:rsid w:val="003C2A0C"/>
    <w:rsid w:val="003D4297"/>
    <w:rsid w:val="003F6D13"/>
    <w:rsid w:val="00423F99"/>
    <w:rsid w:val="0043104E"/>
    <w:rsid w:val="004438D3"/>
    <w:rsid w:val="00443F40"/>
    <w:rsid w:val="004550CA"/>
    <w:rsid w:val="00457449"/>
    <w:rsid w:val="00462D41"/>
    <w:rsid w:val="00483C1F"/>
    <w:rsid w:val="004930C7"/>
    <w:rsid w:val="00496AC7"/>
    <w:rsid w:val="004B5F82"/>
    <w:rsid w:val="004C6C65"/>
    <w:rsid w:val="004D63C0"/>
    <w:rsid w:val="004E1926"/>
    <w:rsid w:val="004F45AF"/>
    <w:rsid w:val="00505714"/>
    <w:rsid w:val="00507884"/>
    <w:rsid w:val="00523348"/>
    <w:rsid w:val="005362E1"/>
    <w:rsid w:val="00536D27"/>
    <w:rsid w:val="005535BD"/>
    <w:rsid w:val="00563634"/>
    <w:rsid w:val="0057166C"/>
    <w:rsid w:val="00572897"/>
    <w:rsid w:val="00573047"/>
    <w:rsid w:val="00586E7B"/>
    <w:rsid w:val="00586F08"/>
    <w:rsid w:val="005A7E39"/>
    <w:rsid w:val="005B60A2"/>
    <w:rsid w:val="005C7F4E"/>
    <w:rsid w:val="005D2547"/>
    <w:rsid w:val="005D598A"/>
    <w:rsid w:val="005D5CC1"/>
    <w:rsid w:val="005E66F8"/>
    <w:rsid w:val="005E6E06"/>
    <w:rsid w:val="00621415"/>
    <w:rsid w:val="00632982"/>
    <w:rsid w:val="006441D2"/>
    <w:rsid w:val="00680250"/>
    <w:rsid w:val="00697212"/>
    <w:rsid w:val="006A4A19"/>
    <w:rsid w:val="006C07DF"/>
    <w:rsid w:val="006D033A"/>
    <w:rsid w:val="006D0FEE"/>
    <w:rsid w:val="00724FD2"/>
    <w:rsid w:val="0072623D"/>
    <w:rsid w:val="00734AFD"/>
    <w:rsid w:val="00735AC6"/>
    <w:rsid w:val="00774874"/>
    <w:rsid w:val="00774F2C"/>
    <w:rsid w:val="007A47F2"/>
    <w:rsid w:val="007B6172"/>
    <w:rsid w:val="007B7EB4"/>
    <w:rsid w:val="007C5F94"/>
    <w:rsid w:val="007F03DB"/>
    <w:rsid w:val="00800329"/>
    <w:rsid w:val="008058BC"/>
    <w:rsid w:val="008062FB"/>
    <w:rsid w:val="008206A7"/>
    <w:rsid w:val="00824B48"/>
    <w:rsid w:val="00835EAC"/>
    <w:rsid w:val="00844D3F"/>
    <w:rsid w:val="008514B7"/>
    <w:rsid w:val="00856E24"/>
    <w:rsid w:val="00857699"/>
    <w:rsid w:val="008817EC"/>
    <w:rsid w:val="0089520C"/>
    <w:rsid w:val="008A428A"/>
    <w:rsid w:val="008B706B"/>
    <w:rsid w:val="008C1213"/>
    <w:rsid w:val="008D5DD0"/>
    <w:rsid w:val="008E3BEE"/>
    <w:rsid w:val="008E4E02"/>
    <w:rsid w:val="00903A25"/>
    <w:rsid w:val="0090471B"/>
    <w:rsid w:val="00904840"/>
    <w:rsid w:val="00930309"/>
    <w:rsid w:val="00932073"/>
    <w:rsid w:val="00933377"/>
    <w:rsid w:val="009400E2"/>
    <w:rsid w:val="009432A5"/>
    <w:rsid w:val="00951710"/>
    <w:rsid w:val="00956602"/>
    <w:rsid w:val="009615D9"/>
    <w:rsid w:val="00964CCB"/>
    <w:rsid w:val="00971A1E"/>
    <w:rsid w:val="00983906"/>
    <w:rsid w:val="009A2933"/>
    <w:rsid w:val="009A5D5B"/>
    <w:rsid w:val="009B2FBF"/>
    <w:rsid w:val="009B3826"/>
    <w:rsid w:val="009D0125"/>
    <w:rsid w:val="009D24CC"/>
    <w:rsid w:val="009E567E"/>
    <w:rsid w:val="00A24D0A"/>
    <w:rsid w:val="00A316BF"/>
    <w:rsid w:val="00A479CF"/>
    <w:rsid w:val="00A578B5"/>
    <w:rsid w:val="00A63C4C"/>
    <w:rsid w:val="00A63C83"/>
    <w:rsid w:val="00A7039C"/>
    <w:rsid w:val="00A70979"/>
    <w:rsid w:val="00A739EC"/>
    <w:rsid w:val="00A86996"/>
    <w:rsid w:val="00A92B66"/>
    <w:rsid w:val="00AC45D1"/>
    <w:rsid w:val="00AC593A"/>
    <w:rsid w:val="00AF3BEF"/>
    <w:rsid w:val="00B1497B"/>
    <w:rsid w:val="00B23A55"/>
    <w:rsid w:val="00B24C06"/>
    <w:rsid w:val="00B33867"/>
    <w:rsid w:val="00B73C57"/>
    <w:rsid w:val="00B74871"/>
    <w:rsid w:val="00B808BF"/>
    <w:rsid w:val="00B94525"/>
    <w:rsid w:val="00BA3266"/>
    <w:rsid w:val="00BB2582"/>
    <w:rsid w:val="00BB30FE"/>
    <w:rsid w:val="00BB4F32"/>
    <w:rsid w:val="00BB6E96"/>
    <w:rsid w:val="00BB7ACA"/>
    <w:rsid w:val="00BC2324"/>
    <w:rsid w:val="00BC31CE"/>
    <w:rsid w:val="00BD5A66"/>
    <w:rsid w:val="00C05270"/>
    <w:rsid w:val="00C12AD5"/>
    <w:rsid w:val="00C15692"/>
    <w:rsid w:val="00C23322"/>
    <w:rsid w:val="00C261C3"/>
    <w:rsid w:val="00C33C7B"/>
    <w:rsid w:val="00C371D9"/>
    <w:rsid w:val="00C57410"/>
    <w:rsid w:val="00CA16E3"/>
    <w:rsid w:val="00CB292D"/>
    <w:rsid w:val="00CC155D"/>
    <w:rsid w:val="00D45EF7"/>
    <w:rsid w:val="00D63D8A"/>
    <w:rsid w:val="00D81E15"/>
    <w:rsid w:val="00DA165F"/>
    <w:rsid w:val="00DA2AED"/>
    <w:rsid w:val="00DB4B3D"/>
    <w:rsid w:val="00DC4DFC"/>
    <w:rsid w:val="00DD23FB"/>
    <w:rsid w:val="00DD7CC0"/>
    <w:rsid w:val="00DE10CA"/>
    <w:rsid w:val="00DE2499"/>
    <w:rsid w:val="00DE4777"/>
    <w:rsid w:val="00DE721B"/>
    <w:rsid w:val="00DF0337"/>
    <w:rsid w:val="00E22782"/>
    <w:rsid w:val="00E2396B"/>
    <w:rsid w:val="00E3689F"/>
    <w:rsid w:val="00E37E6A"/>
    <w:rsid w:val="00E53DB5"/>
    <w:rsid w:val="00E76F76"/>
    <w:rsid w:val="00E801AF"/>
    <w:rsid w:val="00E90276"/>
    <w:rsid w:val="00E97F8B"/>
    <w:rsid w:val="00EA0523"/>
    <w:rsid w:val="00EA553B"/>
    <w:rsid w:val="00EA5612"/>
    <w:rsid w:val="00EA7F88"/>
    <w:rsid w:val="00EB08E0"/>
    <w:rsid w:val="00EB7213"/>
    <w:rsid w:val="00EB7C70"/>
    <w:rsid w:val="00EC0DCD"/>
    <w:rsid w:val="00EC3401"/>
    <w:rsid w:val="00EC5FCE"/>
    <w:rsid w:val="00ED1B60"/>
    <w:rsid w:val="00ED56BD"/>
    <w:rsid w:val="00EE0EBB"/>
    <w:rsid w:val="00F50562"/>
    <w:rsid w:val="00F7329D"/>
    <w:rsid w:val="00F75C6D"/>
    <w:rsid w:val="00FC1E11"/>
    <w:rsid w:val="00FD39E9"/>
    <w:rsid w:val="00FF4B2F"/>
    <w:rsid w:val="00FF5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ий колонтитул Знак"/>
    <w:basedOn w:val="a0"/>
    <w:link w:val="ae"/>
    <w:uiPriority w:val="99"/>
    <w:rsid w:val="00A739EC"/>
  </w:style>
  <w:style w:type="table" w:styleId="af0">
    <w:name w:val="Table Grid"/>
    <w:basedOn w:val="a1"/>
    <w:uiPriority w:val="59"/>
    <w:rsid w:val="00806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semiHidden/>
    <w:unhideWhenUsed/>
    <w:rsid w:val="00572897"/>
    <w:rPr>
      <w:sz w:val="16"/>
      <w:szCs w:val="16"/>
    </w:rPr>
  </w:style>
  <w:style w:type="paragraph" w:styleId="af2">
    <w:name w:val="annotation text"/>
    <w:basedOn w:val="a"/>
    <w:link w:val="af3"/>
    <w:uiPriority w:val="99"/>
    <w:semiHidden/>
    <w:unhideWhenUsed/>
    <w:rsid w:val="00572897"/>
    <w:pPr>
      <w:spacing w:line="240" w:lineRule="auto"/>
    </w:pPr>
    <w:rPr>
      <w:sz w:val="20"/>
      <w:szCs w:val="20"/>
    </w:rPr>
  </w:style>
  <w:style w:type="character" w:customStyle="1" w:styleId="af3">
    <w:name w:val="Текст примечания Знак"/>
    <w:basedOn w:val="a0"/>
    <w:link w:val="af2"/>
    <w:uiPriority w:val="99"/>
    <w:semiHidden/>
    <w:rsid w:val="00572897"/>
    <w:rPr>
      <w:sz w:val="20"/>
      <w:szCs w:val="20"/>
    </w:rPr>
  </w:style>
  <w:style w:type="paragraph" w:styleId="af4">
    <w:name w:val="annotation subject"/>
    <w:basedOn w:val="af2"/>
    <w:next w:val="af2"/>
    <w:link w:val="af5"/>
    <w:uiPriority w:val="99"/>
    <w:semiHidden/>
    <w:unhideWhenUsed/>
    <w:rsid w:val="00572897"/>
    <w:rPr>
      <w:b/>
      <w:bCs/>
    </w:rPr>
  </w:style>
  <w:style w:type="character" w:customStyle="1" w:styleId="af5">
    <w:name w:val="Тема примечания Знак"/>
    <w:basedOn w:val="af3"/>
    <w:link w:val="af4"/>
    <w:uiPriority w:val="99"/>
    <w:semiHidden/>
    <w:rsid w:val="00572897"/>
    <w:rPr>
      <w:b/>
      <w:bCs/>
      <w:sz w:val="20"/>
      <w:szCs w:val="20"/>
    </w:rPr>
  </w:style>
  <w:style w:type="paragraph" w:styleId="af6">
    <w:name w:val="Balloon Text"/>
    <w:basedOn w:val="a"/>
    <w:link w:val="af7"/>
    <w:uiPriority w:val="99"/>
    <w:semiHidden/>
    <w:unhideWhenUsed/>
    <w:rsid w:val="00572897"/>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572897"/>
    <w:rPr>
      <w:rFonts w:ascii="Segoe UI" w:hAnsi="Segoe UI" w:cs="Segoe UI"/>
      <w:sz w:val="18"/>
      <w:szCs w:val="18"/>
    </w:rPr>
  </w:style>
  <w:style w:type="character" w:customStyle="1" w:styleId="stit">
    <w:name w:val="stit"/>
    <w:basedOn w:val="a0"/>
    <w:rsid w:val="005B60A2"/>
  </w:style>
</w:styles>
</file>

<file path=word/webSettings.xml><?xml version="1.0" encoding="utf-8"?>
<w:webSettings xmlns:r="http://schemas.openxmlformats.org/officeDocument/2006/relationships" xmlns:w="http://schemas.openxmlformats.org/wordprocessingml/2006/main">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307436472">
      <w:bodyDiv w:val="1"/>
      <w:marLeft w:val="0"/>
      <w:marRight w:val="0"/>
      <w:marTop w:val="0"/>
      <w:marBottom w:val="0"/>
      <w:divBdr>
        <w:top w:val="none" w:sz="0" w:space="0" w:color="auto"/>
        <w:left w:val="none" w:sz="0" w:space="0" w:color="auto"/>
        <w:bottom w:val="none" w:sz="0" w:space="0" w:color="auto"/>
        <w:right w:val="none" w:sz="0" w:space="0" w:color="auto"/>
      </w:divBdr>
    </w:div>
    <w:div w:id="823008836">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1000885985">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0D13A9-7DB9-4858-A211-FAC1AAC7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5096</Words>
  <Characters>29050</Characters>
  <Application>Microsoft Office Word</Application>
  <DocSecurity>0</DocSecurity>
  <Lines>242</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dcterms:created xsi:type="dcterms:W3CDTF">2024-04-05T11:20:00Z</dcterms:created>
  <dcterms:modified xsi:type="dcterms:W3CDTF">2024-04-05T11:21:00Z</dcterms:modified>
</cp:coreProperties>
</file>