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bookmarkStart w:id="0" w:name="_GoBack"/>
      <w:bookmarkEnd w:id="0"/>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585824" w:rsidRPr="00585824">
        <w:rPr>
          <w:color w:val="000000"/>
          <w:sz w:val="24"/>
          <w:szCs w:val="24"/>
          <w:lang w:eastAsia="uk-UA"/>
        </w:rPr>
        <w:t>31530000-0: Частини до світильників та освітлювального обладнання (LED Лампи)</w:t>
      </w:r>
      <w:r w:rsidRPr="008C72D6">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1.2. </w:t>
      </w:r>
      <w:r w:rsidRPr="008C72D6">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1.4. Постачальник гарантує, що Товар, який постачається за Договором, є новим, не був у користуванні. </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2. Ціна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2.1. Ціна Договору становить </w:t>
      </w:r>
      <w:r w:rsidRPr="008C72D6">
        <w:rPr>
          <w:b/>
          <w:bCs/>
          <w:color w:val="000000"/>
          <w:sz w:val="24"/>
          <w:szCs w:val="24"/>
          <w:lang w:eastAsia="uk-UA"/>
        </w:rPr>
        <w:t>_______ грн. (___________гривень _______ копійок), в тому числі ПДВ 20% _____ грн. (___________гривень _______ копійок).</w:t>
      </w:r>
      <w:r w:rsidRPr="008C72D6">
        <w:rPr>
          <w:color w:val="000000"/>
          <w:sz w:val="24"/>
          <w:szCs w:val="24"/>
          <w:lang w:eastAsia="uk-UA"/>
        </w:rPr>
        <w:t> </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2.2.</w:t>
      </w:r>
      <w:r w:rsidRPr="008C72D6">
        <w:rPr>
          <w:color w:val="000000"/>
          <w:sz w:val="24"/>
          <w:szCs w:val="24"/>
          <w:lang w:eastAsia="uk-UA"/>
        </w:rPr>
        <w:tab/>
        <w:t>Ціна на Товар встановлюється в національній валюті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2.3.</w:t>
      </w:r>
      <w:r w:rsidRPr="008C72D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4.1. Поставка Товару здійснюється протягом </w:t>
      </w:r>
      <w:r w:rsidRPr="00442549">
        <w:rPr>
          <w:b/>
          <w:bCs/>
          <w:color w:val="000000"/>
          <w:sz w:val="24"/>
          <w:szCs w:val="24"/>
          <w:lang w:eastAsia="uk-UA"/>
        </w:rPr>
        <w:t>10 (десяти) робочих днів</w:t>
      </w:r>
      <w:r w:rsidRPr="00442549">
        <w:rPr>
          <w:color w:val="000000"/>
          <w:sz w:val="24"/>
          <w:szCs w:val="24"/>
          <w:lang w:eastAsia="uk-UA"/>
        </w:rPr>
        <w:t xml:space="preserve"> з дати подачі</w:t>
      </w:r>
      <w:r w:rsidRPr="00442549">
        <w:rPr>
          <w:b/>
          <w:bCs/>
          <w:color w:val="000000"/>
          <w:sz w:val="24"/>
          <w:szCs w:val="24"/>
          <w:lang w:eastAsia="uk-UA"/>
        </w:rPr>
        <w:t xml:space="preserve"> </w:t>
      </w:r>
      <w:r w:rsidRPr="00442549">
        <w:rPr>
          <w:color w:val="000000"/>
          <w:sz w:val="24"/>
          <w:szCs w:val="24"/>
          <w:lang w:eastAsia="uk-UA"/>
        </w:rPr>
        <w:t>заявки Покупцем, а у разі поставки Товару окремими партіями -</w:t>
      </w:r>
      <w:r w:rsidRPr="00442549">
        <w:rPr>
          <w:color w:val="000000"/>
          <w:szCs w:val="28"/>
          <w:lang w:eastAsia="uk-UA"/>
        </w:rPr>
        <w:t xml:space="preserve"> </w:t>
      </w:r>
      <w:r w:rsidRPr="00442549">
        <w:rPr>
          <w:color w:val="000000"/>
          <w:sz w:val="24"/>
          <w:szCs w:val="24"/>
          <w:lang w:eastAsia="uk-UA"/>
        </w:rPr>
        <w:t xml:space="preserve">протягом 10 (десяти) робочих днів з дати подачі заявки Покупцем, але не пізніше </w:t>
      </w:r>
      <w:r w:rsidRPr="00442549">
        <w:rPr>
          <w:b/>
          <w:bCs/>
          <w:color w:val="000000"/>
          <w:sz w:val="24"/>
          <w:szCs w:val="24"/>
          <w:lang w:eastAsia="uk-UA"/>
        </w:rPr>
        <w:t>15.12.2023 року</w:t>
      </w:r>
      <w:r w:rsidRPr="00442549">
        <w:rPr>
          <w:color w:val="000000"/>
          <w:sz w:val="24"/>
          <w:szCs w:val="24"/>
          <w:lang w:eastAsia="uk-UA"/>
        </w:rPr>
        <w:t>.</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4.2. Місце поставки (передачі) Товару: </w:t>
      </w:r>
      <w:r w:rsidRPr="00442549">
        <w:rPr>
          <w:b/>
          <w:bCs/>
          <w:color w:val="000000"/>
          <w:sz w:val="24"/>
          <w:szCs w:val="24"/>
          <w:lang w:eastAsia="uk-UA"/>
        </w:rPr>
        <w:t xml:space="preserve">м. Київ, вул. </w:t>
      </w:r>
      <w:proofErr w:type="spellStart"/>
      <w:r w:rsidRPr="00442549">
        <w:rPr>
          <w:b/>
          <w:bCs/>
          <w:color w:val="000000"/>
          <w:sz w:val="24"/>
          <w:szCs w:val="24"/>
          <w:lang w:eastAsia="uk-UA"/>
        </w:rPr>
        <w:t>Дмитрівська</w:t>
      </w:r>
      <w:proofErr w:type="spellEnd"/>
      <w:r w:rsidRPr="00442549">
        <w:rPr>
          <w:b/>
          <w:bCs/>
          <w:color w:val="000000"/>
          <w:sz w:val="24"/>
          <w:szCs w:val="24"/>
          <w:lang w:eastAsia="uk-UA"/>
        </w:rPr>
        <w:t>, 16-Б</w:t>
      </w:r>
      <w:r w:rsidRPr="00442549">
        <w:rPr>
          <w:color w:val="000000"/>
          <w:sz w:val="24"/>
          <w:szCs w:val="24"/>
          <w:lang w:eastAsia="uk-UA"/>
        </w:rPr>
        <w:t>.</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4.3.</w:t>
      </w:r>
      <w:r w:rsidRPr="00442549">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442549">
        <w:rPr>
          <w:color w:val="000000"/>
          <w:szCs w:val="28"/>
          <w:lang w:eastAsia="uk-UA"/>
        </w:rPr>
        <w:t xml:space="preserve"> </w:t>
      </w:r>
      <w:r w:rsidRPr="00442549">
        <w:rPr>
          <w:color w:val="000000"/>
          <w:sz w:val="24"/>
          <w:szCs w:val="24"/>
          <w:lang w:eastAsia="uk-UA"/>
        </w:rPr>
        <w:t>окремо по кожній специфікації.</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4.4.</w:t>
      </w:r>
      <w:r w:rsidRPr="00442549">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4.5.</w:t>
      </w:r>
      <w:r w:rsidRPr="00442549">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4.6.</w:t>
      </w:r>
      <w:r w:rsidRPr="00442549">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4.7.</w:t>
      </w:r>
      <w:r w:rsidRPr="00442549">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4.8.</w:t>
      </w:r>
      <w:r w:rsidRPr="00442549">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4.10. Постачальником встановлено гарантійний строк на Товари: </w:t>
      </w:r>
      <w:r w:rsidRPr="00442549">
        <w:rPr>
          <w:b/>
          <w:bCs/>
          <w:color w:val="000000"/>
          <w:sz w:val="24"/>
          <w:szCs w:val="24"/>
          <w:lang w:eastAsia="uk-UA"/>
        </w:rPr>
        <w:t>100</w:t>
      </w:r>
      <w:r w:rsidRPr="00442549">
        <w:rPr>
          <w:color w:val="000000"/>
          <w:sz w:val="24"/>
          <w:szCs w:val="24"/>
          <w:lang w:eastAsia="uk-UA"/>
        </w:rPr>
        <w:t xml:space="preserve"> днів з дати прийняття Покупцем Товару.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442549" w:rsidRPr="00442549" w:rsidRDefault="00442549" w:rsidP="00442549">
      <w:pPr>
        <w:spacing w:after="0" w:line="240" w:lineRule="auto"/>
        <w:rPr>
          <w:sz w:val="24"/>
          <w:szCs w:val="24"/>
          <w:lang w:eastAsia="uk-UA"/>
        </w:rPr>
      </w:pP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t>5. Права та обов’язки Сторін</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5.1.Покупець зобов’язаний</w:t>
      </w:r>
      <w:r w:rsidRPr="00442549">
        <w:rPr>
          <w:i/>
          <w:iCs/>
          <w:color w:val="000000"/>
          <w:sz w:val="24"/>
          <w:szCs w:val="24"/>
          <w:lang w:eastAsia="uk-UA"/>
        </w:rPr>
        <w:t>:</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5.1.1. Своєчасно та в повному обсязі оплатити прийнятий Товар;</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5.1.2. Прийняти якісний та своєчасно поставлений Товар згідно з видатковою накладною</w:t>
      </w:r>
      <w:r w:rsidRPr="00442549">
        <w:rPr>
          <w:color w:val="000000"/>
          <w:szCs w:val="28"/>
          <w:lang w:eastAsia="uk-UA"/>
        </w:rPr>
        <w:t xml:space="preserve"> </w:t>
      </w:r>
      <w:r w:rsidRPr="00442549">
        <w:rPr>
          <w:color w:val="000000"/>
          <w:sz w:val="24"/>
          <w:szCs w:val="24"/>
          <w:lang w:eastAsia="uk-UA"/>
        </w:rPr>
        <w:t>підписаною обома Сторонами.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lastRenderedPageBreak/>
        <w:t>5.2. Покупець має право: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5.2.4. Контролювати якість, кількість Товару та строки поставки;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5.2.7. В односторонньому порядку </w:t>
      </w:r>
      <w:proofErr w:type="spellStart"/>
      <w:r w:rsidRPr="00442549">
        <w:rPr>
          <w:color w:val="000000"/>
          <w:sz w:val="24"/>
          <w:szCs w:val="24"/>
          <w:lang w:eastAsia="uk-UA"/>
        </w:rPr>
        <w:t>внести</w:t>
      </w:r>
      <w:proofErr w:type="spellEnd"/>
      <w:r w:rsidRPr="00442549">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5.3. Постачальник зобов’язаний:</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5.3.1. Поставити Товар в строки, встановлені Договором;</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5.3.2. Поставити Товар, якість якого відповідає умовам, установленим Договором</w:t>
      </w:r>
      <w:r w:rsidRPr="00442549">
        <w:rPr>
          <w:color w:val="000000"/>
          <w:szCs w:val="28"/>
          <w:lang w:eastAsia="uk-UA"/>
        </w:rPr>
        <w:t xml:space="preserve"> </w:t>
      </w:r>
      <w:r w:rsidRPr="00442549">
        <w:rPr>
          <w:color w:val="000000"/>
          <w:sz w:val="24"/>
          <w:szCs w:val="24"/>
          <w:lang w:eastAsia="uk-UA"/>
        </w:rPr>
        <w:t>та/або відповідним нормативно-правовим актам; </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5.3.3. </w:t>
      </w:r>
      <w:r w:rsidRPr="00442549">
        <w:rPr>
          <w:color w:val="222222"/>
          <w:sz w:val="22"/>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442549">
        <w:rPr>
          <w:color w:val="000000"/>
          <w:sz w:val="24"/>
          <w:szCs w:val="24"/>
          <w:lang w:eastAsia="uk-UA"/>
        </w:rPr>
        <w:t>;</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442549">
        <w:rPr>
          <w:color w:val="000000"/>
          <w:sz w:val="24"/>
          <w:szCs w:val="24"/>
          <w:lang w:eastAsia="uk-UA"/>
        </w:rPr>
        <w:t>Держаудитслужби</w:t>
      </w:r>
      <w:proofErr w:type="spellEnd"/>
      <w:r w:rsidRPr="00442549">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5.4. Постачальник має право: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5.4.1. Своєчасно та в повному обсязі отримувати плату за прийнятий Покупцем Товар;</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5.4.2. На дострокову поставку Товару за письмовим погодженням Покупця.</w:t>
      </w:r>
    </w:p>
    <w:p w:rsidR="00442549" w:rsidRPr="00442549" w:rsidRDefault="00442549" w:rsidP="00442549">
      <w:pPr>
        <w:spacing w:after="0" w:line="240" w:lineRule="auto"/>
        <w:rPr>
          <w:sz w:val="24"/>
          <w:szCs w:val="24"/>
          <w:lang w:eastAsia="uk-UA"/>
        </w:rPr>
      </w:pP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t>6</w:t>
      </w:r>
      <w:r w:rsidRPr="00442549">
        <w:rPr>
          <w:color w:val="000000"/>
          <w:sz w:val="24"/>
          <w:szCs w:val="24"/>
          <w:lang w:eastAsia="uk-UA"/>
        </w:rPr>
        <w:t xml:space="preserve">. </w:t>
      </w:r>
      <w:r w:rsidRPr="00442549">
        <w:rPr>
          <w:b/>
          <w:bCs/>
          <w:color w:val="000000"/>
          <w:sz w:val="24"/>
          <w:szCs w:val="24"/>
          <w:lang w:eastAsia="uk-UA"/>
        </w:rPr>
        <w:t>Відповідальність Сторін</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t>7. Обставини непереборної сили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442549" w:rsidRPr="00442549" w:rsidRDefault="00442549" w:rsidP="00442549">
      <w:pPr>
        <w:spacing w:after="0" w:line="240" w:lineRule="auto"/>
        <w:rPr>
          <w:sz w:val="24"/>
          <w:szCs w:val="24"/>
          <w:lang w:eastAsia="uk-UA"/>
        </w:rPr>
      </w:pP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lastRenderedPageBreak/>
        <w:t>8. Вирішення спорів</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8.1.</w:t>
      </w:r>
      <w:r w:rsidRPr="00442549">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8.2.</w:t>
      </w:r>
      <w:r w:rsidRPr="00442549">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442549" w:rsidRPr="00442549" w:rsidRDefault="00442549" w:rsidP="00442549">
      <w:pPr>
        <w:spacing w:after="0" w:line="240" w:lineRule="auto"/>
        <w:rPr>
          <w:sz w:val="24"/>
          <w:szCs w:val="24"/>
          <w:lang w:eastAsia="uk-UA"/>
        </w:rPr>
      </w:pP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t>9. Строк дії Договору та внесення змін до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442549">
        <w:rPr>
          <w:b/>
          <w:bCs/>
          <w:color w:val="000000"/>
          <w:sz w:val="24"/>
          <w:szCs w:val="24"/>
          <w:lang w:eastAsia="uk-UA"/>
        </w:rPr>
        <w:t>«31» грудня 2023 року</w:t>
      </w:r>
      <w:r w:rsidRPr="00442549">
        <w:rPr>
          <w:color w:val="000000"/>
          <w:sz w:val="24"/>
          <w:szCs w:val="24"/>
          <w:lang w:eastAsia="uk-UA"/>
        </w:rPr>
        <w:t>, але в будь-якому випадку до повного виконання Сторонами зобов’язань.</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9.2.</w:t>
      </w:r>
      <w:r w:rsidRPr="00442549">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9.3.</w:t>
      </w:r>
      <w:r w:rsidRPr="00442549">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9.4.</w:t>
      </w:r>
      <w:r w:rsidRPr="00442549">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9.5.</w:t>
      </w:r>
      <w:r w:rsidRPr="00442549">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 xml:space="preserve">9.6. Сторона Договору, яка вважає за необхідне </w:t>
      </w:r>
      <w:proofErr w:type="spellStart"/>
      <w:r w:rsidRPr="00442549">
        <w:rPr>
          <w:color w:val="000000"/>
          <w:sz w:val="24"/>
          <w:szCs w:val="24"/>
          <w:lang w:eastAsia="uk-UA"/>
        </w:rPr>
        <w:t>внести</w:t>
      </w:r>
      <w:proofErr w:type="spellEnd"/>
      <w:r w:rsidRPr="00442549">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442549">
        <w:rPr>
          <w:color w:val="000000"/>
          <w:sz w:val="24"/>
          <w:szCs w:val="24"/>
          <w:lang w:eastAsia="uk-UA"/>
        </w:rPr>
        <w:t>проєкту</w:t>
      </w:r>
      <w:proofErr w:type="spellEnd"/>
      <w:r w:rsidRPr="00442549">
        <w:rPr>
          <w:color w:val="000000"/>
          <w:sz w:val="24"/>
          <w:szCs w:val="24"/>
          <w:lang w:eastAsia="uk-UA"/>
        </w:rPr>
        <w:t xml:space="preserve"> додаткової угоди до Договору.</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 xml:space="preserve">9.7. Сторона, яка одержала </w:t>
      </w:r>
      <w:proofErr w:type="spellStart"/>
      <w:r w:rsidRPr="00442549">
        <w:rPr>
          <w:color w:val="000000"/>
          <w:sz w:val="24"/>
          <w:szCs w:val="24"/>
          <w:lang w:eastAsia="uk-UA"/>
        </w:rPr>
        <w:t>проєкт</w:t>
      </w:r>
      <w:proofErr w:type="spellEnd"/>
      <w:r w:rsidRPr="00442549">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442549">
        <w:rPr>
          <w:color w:val="000000"/>
          <w:sz w:val="24"/>
          <w:szCs w:val="24"/>
          <w:lang w:eastAsia="uk-UA"/>
        </w:rPr>
        <w:t>проєкт</w:t>
      </w:r>
      <w:proofErr w:type="spellEnd"/>
      <w:r w:rsidRPr="00442549">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442549">
        <w:rPr>
          <w:color w:val="000000"/>
          <w:sz w:val="24"/>
          <w:szCs w:val="24"/>
          <w:lang w:eastAsia="uk-UA"/>
        </w:rPr>
        <w:t>внести</w:t>
      </w:r>
      <w:proofErr w:type="spellEnd"/>
      <w:r w:rsidRPr="00442549">
        <w:rPr>
          <w:color w:val="000000"/>
          <w:sz w:val="24"/>
          <w:szCs w:val="24"/>
          <w:lang w:eastAsia="uk-UA"/>
        </w:rPr>
        <w:t xml:space="preserve"> відповідні зміни у додаткову угоду до Договору, підписати її і передати другій Стороні.</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9.10. Строк врегулювання розбіжностей може бути продовжений за взаємною згодою Сторін.</w:t>
      </w:r>
    </w:p>
    <w:p w:rsidR="00442549" w:rsidRPr="00442549" w:rsidRDefault="00442549" w:rsidP="00442549">
      <w:pPr>
        <w:shd w:val="clear" w:color="auto" w:fill="FFFFFF"/>
        <w:spacing w:after="0" w:line="240" w:lineRule="auto"/>
        <w:ind w:left="-2" w:hanging="2"/>
        <w:jc w:val="both"/>
        <w:rPr>
          <w:sz w:val="24"/>
          <w:szCs w:val="24"/>
          <w:lang w:eastAsia="uk-UA"/>
        </w:rPr>
      </w:pPr>
      <w:r w:rsidRPr="00442549">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9.12. Розбіжності, що залишилися неврегульованими за згодою Сторін, можуть бути передані на розгляд суду.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 xml:space="preserve">9.13. Якщо судовим рішенням у Договір </w:t>
      </w:r>
      <w:proofErr w:type="spellStart"/>
      <w:r w:rsidRPr="00442549">
        <w:rPr>
          <w:color w:val="000000"/>
          <w:sz w:val="24"/>
          <w:szCs w:val="24"/>
          <w:lang w:eastAsia="uk-UA"/>
        </w:rPr>
        <w:t>внесено</w:t>
      </w:r>
      <w:proofErr w:type="spellEnd"/>
      <w:r w:rsidRPr="00442549">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9.14.1. Постачальник не поставив Товар у строки, з якістю, у комплектації, що передбачені Договором;</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9.14.2. іншого порушення Постачальником умов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442549" w:rsidRPr="00442549" w:rsidRDefault="00442549" w:rsidP="00442549">
      <w:pPr>
        <w:spacing w:after="0" w:line="240" w:lineRule="auto"/>
        <w:ind w:left="-2" w:hanging="2"/>
        <w:jc w:val="center"/>
        <w:rPr>
          <w:sz w:val="24"/>
          <w:szCs w:val="24"/>
          <w:lang w:eastAsia="uk-UA"/>
        </w:rPr>
      </w:pPr>
      <w:r w:rsidRPr="00442549">
        <w:rPr>
          <w:b/>
          <w:bCs/>
          <w:color w:val="000000"/>
          <w:sz w:val="24"/>
          <w:szCs w:val="24"/>
          <w:lang w:eastAsia="uk-UA"/>
        </w:rPr>
        <w:t>10. Інші умови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lastRenderedPageBreak/>
        <w:t xml:space="preserve">10.1. </w:t>
      </w:r>
      <w:r w:rsidRPr="00442549">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10.2.</w:t>
      </w:r>
      <w:r w:rsidRPr="00442549">
        <w:rPr>
          <w:color w:val="000000"/>
          <w:sz w:val="24"/>
          <w:szCs w:val="24"/>
          <w:lang w:eastAsia="uk-UA"/>
        </w:rPr>
        <w:tab/>
        <w:t>У випадках, не передбачених Договором, Сторони керуються законодавством України.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10.4.</w:t>
      </w:r>
      <w:r w:rsidRPr="00442549">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442549" w:rsidRPr="00442549" w:rsidRDefault="00442549" w:rsidP="00442549">
      <w:pPr>
        <w:spacing w:after="0" w:line="240" w:lineRule="auto"/>
        <w:ind w:left="-2" w:hanging="2"/>
        <w:jc w:val="both"/>
        <w:rPr>
          <w:sz w:val="24"/>
          <w:szCs w:val="24"/>
          <w:lang w:eastAsia="uk-UA"/>
        </w:rPr>
      </w:pPr>
      <w:r w:rsidRPr="00442549">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lastRenderedPageBreak/>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585824" w:rsidRPr="00585824" w:rsidRDefault="008C72D6" w:rsidP="00585824">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585824" w:rsidRPr="00585824" w:rsidRDefault="00585824" w:rsidP="00585824">
      <w:pPr>
        <w:shd w:val="clear" w:color="auto" w:fill="FFFFFF"/>
        <w:spacing w:after="0" w:line="240" w:lineRule="auto"/>
        <w:ind w:left="2" w:hanging="2"/>
        <w:jc w:val="both"/>
        <w:rPr>
          <w:sz w:val="24"/>
          <w:szCs w:val="24"/>
        </w:rPr>
      </w:pPr>
      <w:r>
        <w:rPr>
          <w:sz w:val="24"/>
          <w:szCs w:val="24"/>
        </w:rPr>
        <w:t>2.1. тип лампи: с</w:t>
      </w:r>
      <w:r w:rsidRPr="00585824">
        <w:rPr>
          <w:sz w:val="24"/>
          <w:szCs w:val="24"/>
        </w:rPr>
        <w:t>вітлодіодна (LED)</w:t>
      </w:r>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2.2. а</w:t>
      </w:r>
      <w:r w:rsidRPr="00585824">
        <w:rPr>
          <w:sz w:val="24"/>
          <w:szCs w:val="24"/>
        </w:rPr>
        <w:t>налог лампи розжарювання</w:t>
      </w:r>
      <w:r>
        <w:rPr>
          <w:sz w:val="24"/>
          <w:szCs w:val="24"/>
        </w:rPr>
        <w:t xml:space="preserve">: </w:t>
      </w:r>
      <w:r w:rsidRPr="00585824">
        <w:rPr>
          <w:sz w:val="24"/>
          <w:szCs w:val="24"/>
        </w:rPr>
        <w:t xml:space="preserve">120 </w:t>
      </w:r>
      <w:proofErr w:type="spellStart"/>
      <w:r>
        <w:rPr>
          <w:sz w:val="24"/>
          <w:szCs w:val="24"/>
        </w:rPr>
        <w:t>в</w:t>
      </w:r>
      <w:r w:rsidRPr="00585824">
        <w:rPr>
          <w:sz w:val="24"/>
          <w:szCs w:val="24"/>
        </w:rPr>
        <w:t>aт</w:t>
      </w:r>
      <w:proofErr w:type="spellEnd"/>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 xml:space="preserve">2.3. потужність: </w:t>
      </w:r>
      <w:r w:rsidRPr="00585824">
        <w:rPr>
          <w:sz w:val="24"/>
          <w:szCs w:val="24"/>
        </w:rPr>
        <w:t xml:space="preserve">12 </w:t>
      </w:r>
      <w:r>
        <w:rPr>
          <w:sz w:val="24"/>
          <w:szCs w:val="24"/>
        </w:rPr>
        <w:t>в</w:t>
      </w:r>
      <w:r w:rsidRPr="00585824">
        <w:rPr>
          <w:sz w:val="24"/>
          <w:szCs w:val="24"/>
        </w:rPr>
        <w:t>ат</w:t>
      </w:r>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2.4. ц</w:t>
      </w:r>
      <w:r w:rsidRPr="00585824">
        <w:rPr>
          <w:sz w:val="24"/>
          <w:szCs w:val="24"/>
        </w:rPr>
        <w:t>околь</w:t>
      </w:r>
      <w:r>
        <w:rPr>
          <w:sz w:val="24"/>
          <w:szCs w:val="24"/>
        </w:rPr>
        <w:t xml:space="preserve">: </w:t>
      </w:r>
      <w:r w:rsidRPr="00585824">
        <w:rPr>
          <w:sz w:val="24"/>
          <w:szCs w:val="24"/>
        </w:rPr>
        <w:t>Е27</w:t>
      </w:r>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2.5. с</w:t>
      </w:r>
      <w:r w:rsidRPr="00585824">
        <w:rPr>
          <w:sz w:val="24"/>
          <w:szCs w:val="24"/>
        </w:rPr>
        <w:t>вітловий потік</w:t>
      </w:r>
      <w:r>
        <w:rPr>
          <w:sz w:val="24"/>
          <w:szCs w:val="24"/>
        </w:rPr>
        <w:t xml:space="preserve">: </w:t>
      </w:r>
      <w:r w:rsidRPr="00585824">
        <w:rPr>
          <w:sz w:val="24"/>
          <w:szCs w:val="24"/>
        </w:rPr>
        <w:t xml:space="preserve">1200 </w:t>
      </w:r>
      <w:r>
        <w:rPr>
          <w:sz w:val="24"/>
          <w:szCs w:val="24"/>
        </w:rPr>
        <w:t>л</w:t>
      </w:r>
      <w:r w:rsidRPr="00585824">
        <w:rPr>
          <w:sz w:val="24"/>
          <w:szCs w:val="24"/>
        </w:rPr>
        <w:t>юмен</w:t>
      </w:r>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2.6. т</w:t>
      </w:r>
      <w:r w:rsidRPr="00585824">
        <w:rPr>
          <w:sz w:val="24"/>
          <w:szCs w:val="24"/>
        </w:rPr>
        <w:t>емпература світла</w:t>
      </w:r>
      <w:r>
        <w:rPr>
          <w:sz w:val="24"/>
          <w:szCs w:val="24"/>
        </w:rPr>
        <w:t xml:space="preserve">: </w:t>
      </w:r>
      <w:r w:rsidR="0068633A">
        <w:rPr>
          <w:sz w:val="24"/>
          <w:szCs w:val="24"/>
        </w:rPr>
        <w:t>4000 кельвінів</w:t>
      </w:r>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2.7. колір світіння: х</w:t>
      </w:r>
      <w:r w:rsidRPr="00585824">
        <w:rPr>
          <w:sz w:val="24"/>
          <w:szCs w:val="24"/>
        </w:rPr>
        <w:t>олодний денний</w:t>
      </w:r>
      <w:r>
        <w:rPr>
          <w:sz w:val="24"/>
          <w:szCs w:val="24"/>
        </w:rPr>
        <w:t>;</w:t>
      </w:r>
    </w:p>
    <w:p w:rsidR="00585824" w:rsidRPr="00585824" w:rsidRDefault="009F5ADC" w:rsidP="00585824">
      <w:pPr>
        <w:shd w:val="clear" w:color="auto" w:fill="FFFFFF"/>
        <w:spacing w:after="0" w:line="240" w:lineRule="auto"/>
        <w:ind w:left="-2" w:hanging="2"/>
        <w:jc w:val="both"/>
        <w:rPr>
          <w:sz w:val="24"/>
          <w:szCs w:val="24"/>
        </w:rPr>
      </w:pPr>
      <w:r>
        <w:rPr>
          <w:sz w:val="24"/>
          <w:szCs w:val="24"/>
        </w:rPr>
        <w:t>2.8. ресурс: 40000 годин</w:t>
      </w:r>
      <w:r w:rsidR="00585824" w:rsidRPr="00442549">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 xml:space="preserve">2.9. кут розсіювання: </w:t>
      </w:r>
      <w:r w:rsidRPr="00585824">
        <w:rPr>
          <w:sz w:val="24"/>
          <w:szCs w:val="24"/>
        </w:rPr>
        <w:t xml:space="preserve">300 </w:t>
      </w:r>
      <w:r>
        <w:rPr>
          <w:sz w:val="24"/>
          <w:szCs w:val="24"/>
        </w:rPr>
        <w:t>градусів;</w:t>
      </w:r>
    </w:p>
    <w:p w:rsidR="00585824" w:rsidRPr="00585824" w:rsidRDefault="00585824" w:rsidP="00585824">
      <w:pPr>
        <w:shd w:val="clear" w:color="auto" w:fill="FFFFFF"/>
        <w:spacing w:after="0" w:line="240" w:lineRule="auto"/>
        <w:ind w:left="-2" w:hanging="2"/>
        <w:jc w:val="both"/>
        <w:rPr>
          <w:sz w:val="24"/>
          <w:szCs w:val="24"/>
        </w:rPr>
      </w:pPr>
      <w:r>
        <w:rPr>
          <w:sz w:val="24"/>
          <w:szCs w:val="24"/>
        </w:rPr>
        <w:t xml:space="preserve">2.10. матеріал корпусу: </w:t>
      </w:r>
      <w:proofErr w:type="spellStart"/>
      <w:r>
        <w:rPr>
          <w:sz w:val="24"/>
          <w:szCs w:val="24"/>
        </w:rPr>
        <w:t>а</w:t>
      </w:r>
      <w:r w:rsidRPr="00585824">
        <w:rPr>
          <w:sz w:val="24"/>
          <w:szCs w:val="24"/>
        </w:rPr>
        <w:t>люмопласт</w:t>
      </w:r>
      <w:proofErr w:type="spellEnd"/>
      <w:r>
        <w:rPr>
          <w:sz w:val="24"/>
          <w:szCs w:val="24"/>
        </w:rPr>
        <w:t>;</w:t>
      </w:r>
    </w:p>
    <w:p w:rsidR="00585824" w:rsidRPr="00585824" w:rsidRDefault="00585824" w:rsidP="00585824">
      <w:pPr>
        <w:shd w:val="clear" w:color="auto" w:fill="FFFFFF"/>
        <w:spacing w:after="0" w:line="240" w:lineRule="auto"/>
        <w:ind w:left="-2" w:hanging="2"/>
        <w:jc w:val="both"/>
        <w:rPr>
          <w:sz w:val="24"/>
          <w:szCs w:val="24"/>
        </w:rPr>
      </w:pPr>
      <w:r>
        <w:rPr>
          <w:sz w:val="24"/>
          <w:szCs w:val="24"/>
        </w:rPr>
        <w:t xml:space="preserve">2.11. розмір: </w:t>
      </w:r>
      <w:r w:rsidRPr="00585824">
        <w:rPr>
          <w:sz w:val="24"/>
          <w:szCs w:val="24"/>
        </w:rPr>
        <w:t>112 х 60 міліметрів</w:t>
      </w:r>
      <w:r>
        <w:rPr>
          <w:sz w:val="24"/>
          <w:szCs w:val="24"/>
        </w:rPr>
        <w:t>;</w:t>
      </w:r>
    </w:p>
    <w:p w:rsidR="008C72D6" w:rsidRPr="008C72D6" w:rsidRDefault="00585824" w:rsidP="00585824">
      <w:pPr>
        <w:shd w:val="clear" w:color="auto" w:fill="FFFFFF"/>
        <w:spacing w:after="0" w:line="240" w:lineRule="auto"/>
        <w:ind w:left="-2" w:hanging="2"/>
        <w:jc w:val="both"/>
        <w:rPr>
          <w:sz w:val="24"/>
          <w:szCs w:val="24"/>
          <w:lang w:eastAsia="uk-UA"/>
        </w:rPr>
      </w:pPr>
      <w:r>
        <w:rPr>
          <w:sz w:val="24"/>
          <w:szCs w:val="24"/>
        </w:rPr>
        <w:t xml:space="preserve">2.12. напруга: </w:t>
      </w:r>
      <w:r w:rsidRPr="00585824">
        <w:rPr>
          <w:sz w:val="24"/>
          <w:szCs w:val="24"/>
        </w:rPr>
        <w:t xml:space="preserve">175-250 </w:t>
      </w:r>
      <w:r>
        <w:rPr>
          <w:sz w:val="24"/>
          <w:szCs w:val="24"/>
        </w:rPr>
        <w:t>в</w:t>
      </w:r>
      <w:r w:rsidRPr="00585824">
        <w:rPr>
          <w:sz w:val="24"/>
          <w:szCs w:val="24"/>
        </w:rPr>
        <w:t>ольт</w:t>
      </w:r>
      <w:r>
        <w:rPr>
          <w:sz w:val="24"/>
          <w:szCs w:val="24"/>
        </w:rPr>
        <w:t>.</w:t>
      </w: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93104"/>
    <w:rsid w:val="0029456C"/>
    <w:rsid w:val="00367201"/>
    <w:rsid w:val="003D2096"/>
    <w:rsid w:val="003F6E92"/>
    <w:rsid w:val="003F79E0"/>
    <w:rsid w:val="0043363B"/>
    <w:rsid w:val="00442549"/>
    <w:rsid w:val="00455B66"/>
    <w:rsid w:val="0046475C"/>
    <w:rsid w:val="004777CB"/>
    <w:rsid w:val="00480093"/>
    <w:rsid w:val="004C19C9"/>
    <w:rsid w:val="0054477E"/>
    <w:rsid w:val="00556A6C"/>
    <w:rsid w:val="00585824"/>
    <w:rsid w:val="005B650F"/>
    <w:rsid w:val="005F4A35"/>
    <w:rsid w:val="00674EBF"/>
    <w:rsid w:val="0068633A"/>
    <w:rsid w:val="006B589E"/>
    <w:rsid w:val="007137D6"/>
    <w:rsid w:val="00720F90"/>
    <w:rsid w:val="007F0120"/>
    <w:rsid w:val="00861E9F"/>
    <w:rsid w:val="008826E7"/>
    <w:rsid w:val="008C72D6"/>
    <w:rsid w:val="009224D0"/>
    <w:rsid w:val="009559EA"/>
    <w:rsid w:val="009623EE"/>
    <w:rsid w:val="009A292E"/>
    <w:rsid w:val="009B6781"/>
    <w:rsid w:val="009F5ADC"/>
    <w:rsid w:val="00A465D7"/>
    <w:rsid w:val="00AC49F1"/>
    <w:rsid w:val="00B60208"/>
    <w:rsid w:val="00B65845"/>
    <w:rsid w:val="00BA5558"/>
    <w:rsid w:val="00CB2966"/>
    <w:rsid w:val="00D237FF"/>
    <w:rsid w:val="00D47553"/>
    <w:rsid w:val="00EB19AC"/>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98058660">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15522</Words>
  <Characters>8849</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15</cp:revision>
  <cp:lastPrinted>2023-10-16T08:50:00Z</cp:lastPrinted>
  <dcterms:created xsi:type="dcterms:W3CDTF">2023-09-04T11:45:00Z</dcterms:created>
  <dcterms:modified xsi:type="dcterms:W3CDTF">2023-10-16T08:51:00Z</dcterms:modified>
</cp:coreProperties>
</file>