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1AA3" w14:textId="77777777" w:rsidR="00AD59D6" w:rsidRDefault="00AD59D6" w:rsidP="00AD59D6">
      <w:pPr>
        <w:pStyle w:val="Oaeno0"/>
        <w:spacing w:before="57"/>
        <w:ind w:firstLine="0"/>
        <w:jc w:val="right"/>
        <w:rPr>
          <w:b/>
          <w:bCs/>
          <w:color w:val="auto"/>
          <w:sz w:val="24"/>
          <w:szCs w:val="24"/>
          <w:lang w:val="uk-UA"/>
        </w:rPr>
      </w:pPr>
      <w:bookmarkStart w:id="0" w:name="_Toc382893305"/>
      <w:r>
        <w:rPr>
          <w:b/>
          <w:bCs/>
          <w:color w:val="auto"/>
          <w:sz w:val="24"/>
          <w:szCs w:val="24"/>
          <w:lang w:val="uk-UA"/>
        </w:rPr>
        <w:t>Додаток 4</w:t>
      </w:r>
    </w:p>
    <w:p w14:paraId="7CF69F20" w14:textId="77777777" w:rsidR="00AD59D6" w:rsidRDefault="00AD59D6" w:rsidP="00AD59D6">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1C438C82" w14:textId="77777777" w:rsidR="00AD59D6" w:rsidRDefault="00AD59D6" w:rsidP="00AD59D6">
      <w:pPr>
        <w:pStyle w:val="Oaeno0"/>
        <w:spacing w:before="57"/>
        <w:ind w:firstLine="0"/>
        <w:jc w:val="center"/>
        <w:rPr>
          <w:b/>
          <w:bCs/>
          <w:color w:val="auto"/>
          <w:sz w:val="24"/>
          <w:szCs w:val="24"/>
          <w:lang w:val="uk-UA"/>
        </w:rPr>
      </w:pPr>
    </w:p>
    <w:p w14:paraId="667210B2" w14:textId="77777777" w:rsidR="00AD59D6" w:rsidRPr="007B0B58" w:rsidRDefault="00AD59D6" w:rsidP="00AD59D6">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14:paraId="3959091F" w14:textId="77777777" w:rsidR="00AD59D6" w:rsidRPr="00AD59D6" w:rsidRDefault="00AD59D6" w:rsidP="00AD59D6">
      <w:pPr>
        <w:widowControl w:val="0"/>
        <w:spacing w:before="57" w:after="0" w:line="210" w:lineRule="atLeast"/>
        <w:jc w:val="both"/>
        <w:rPr>
          <w:rFonts w:ascii="Times New Roman" w:eastAsia="Times New Roman" w:hAnsi="Times New Roman" w:cs="Times New Roman"/>
          <w:b/>
          <w:bCs/>
          <w:sz w:val="26"/>
          <w:szCs w:val="26"/>
          <w:lang w:eastAsia="uk-UA"/>
        </w:rPr>
      </w:pPr>
    </w:p>
    <w:p w14:paraId="27BFABD3" w14:textId="77777777" w:rsidR="00AD59D6" w:rsidRPr="00AD59D6" w:rsidRDefault="00AD59D6" w:rsidP="00AD59D6">
      <w:pPr>
        <w:widowControl w:val="0"/>
        <w:spacing w:before="57" w:after="0" w:line="210" w:lineRule="atLeast"/>
        <w:jc w:val="center"/>
        <w:rPr>
          <w:rFonts w:ascii="Times New Roman" w:eastAsia="Times New Roman" w:hAnsi="Times New Roman" w:cs="Times New Roman"/>
          <w:b/>
          <w:bCs/>
          <w:sz w:val="26"/>
          <w:szCs w:val="26"/>
          <w:lang w:eastAsia="uk-UA"/>
        </w:rPr>
      </w:pPr>
      <w:r w:rsidRPr="00AD59D6">
        <w:rPr>
          <w:rFonts w:ascii="Times New Roman" w:eastAsia="Times New Roman" w:hAnsi="Times New Roman" w:cs="Times New Roman"/>
          <w:b/>
          <w:bCs/>
          <w:sz w:val="26"/>
          <w:szCs w:val="26"/>
          <w:lang w:eastAsia="uk-UA"/>
        </w:rPr>
        <w:t>Договір про закупівлю №</w:t>
      </w:r>
      <w:bookmarkEnd w:id="0"/>
      <w:r w:rsidRPr="00AD59D6">
        <w:rPr>
          <w:rFonts w:ascii="Times New Roman" w:eastAsia="Times New Roman" w:hAnsi="Times New Roman" w:cs="Times New Roman"/>
          <w:b/>
          <w:bCs/>
          <w:sz w:val="26"/>
          <w:szCs w:val="26"/>
          <w:lang w:eastAsia="uk-UA"/>
        </w:rPr>
        <w:t xml:space="preserve"> ________________</w:t>
      </w:r>
    </w:p>
    <w:p w14:paraId="7F2F9504" w14:textId="77777777" w:rsidR="00AD59D6" w:rsidRPr="00AD59D6" w:rsidRDefault="00AD59D6" w:rsidP="00AD59D6">
      <w:pPr>
        <w:widowControl w:val="0"/>
        <w:spacing w:before="57" w:after="0" w:line="210" w:lineRule="atLeast"/>
        <w:jc w:val="center"/>
        <w:rPr>
          <w:rFonts w:ascii="Times New Roman" w:eastAsia="Times New Roman" w:hAnsi="Times New Roman" w:cs="Times New Roman"/>
          <w:sz w:val="26"/>
          <w:szCs w:val="26"/>
          <w:lang w:eastAsia="uk-UA"/>
        </w:rPr>
      </w:pPr>
    </w:p>
    <w:p w14:paraId="5F74B2B6" w14:textId="77777777" w:rsidR="00AD59D6" w:rsidRPr="00AD59D6" w:rsidRDefault="00AD59D6" w:rsidP="00AD59D6">
      <w:pPr>
        <w:widowControl w:val="0"/>
        <w:spacing w:before="57" w:after="0" w:line="210" w:lineRule="atLeast"/>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м. </w:t>
      </w:r>
      <w:proofErr w:type="spellStart"/>
      <w:r w:rsidRPr="00AD59D6">
        <w:rPr>
          <w:rFonts w:ascii="Times New Roman" w:eastAsia="Times New Roman" w:hAnsi="Times New Roman" w:cs="Times New Roman"/>
          <w:sz w:val="26"/>
          <w:szCs w:val="26"/>
          <w:lang w:eastAsia="uk-UA"/>
        </w:rPr>
        <w:t>Вараш</w:t>
      </w:r>
      <w:proofErr w:type="spellEnd"/>
      <w:r w:rsidRPr="00AD59D6">
        <w:rPr>
          <w:rFonts w:ascii="Times New Roman" w:eastAsia="Times New Roman" w:hAnsi="Times New Roman" w:cs="Times New Roman"/>
          <w:sz w:val="26"/>
          <w:szCs w:val="26"/>
          <w:lang w:eastAsia="uk-UA"/>
        </w:rPr>
        <w:t xml:space="preserve">                                                                                   "___"_____________  2023 р.                    </w:t>
      </w:r>
    </w:p>
    <w:p w14:paraId="1AF8DE7D" w14:textId="77777777" w:rsidR="00AD59D6" w:rsidRPr="00AD59D6" w:rsidRDefault="00AD59D6" w:rsidP="00AD59D6">
      <w:pPr>
        <w:widowControl w:val="0"/>
        <w:spacing w:before="57" w:after="0" w:line="210" w:lineRule="atLeast"/>
        <w:jc w:val="center"/>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ab/>
      </w:r>
    </w:p>
    <w:p w14:paraId="587C2A3D" w14:textId="77777777" w:rsidR="00AD59D6" w:rsidRPr="00AD59D6" w:rsidRDefault="00AD59D6" w:rsidP="00AD59D6">
      <w:pPr>
        <w:spacing w:after="0" w:line="240" w:lineRule="auto"/>
        <w:ind w:firstLine="567"/>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
          <w:i/>
          <w:sz w:val="26"/>
          <w:szCs w:val="26"/>
          <w:lang w:eastAsia="uk-UA"/>
        </w:rPr>
        <w:t xml:space="preserve"> </w:t>
      </w:r>
      <w:r w:rsidRPr="00AD59D6">
        <w:rPr>
          <w:rFonts w:ascii="Times New Roman" w:eastAsia="Times New Roman" w:hAnsi="Times New Roman" w:cs="Times New Roman"/>
          <w:b/>
          <w:iCs/>
          <w:sz w:val="26"/>
          <w:szCs w:val="26"/>
          <w:lang w:eastAsia="uk-UA"/>
        </w:rPr>
        <w:t>ПРОДАВЕЦЬ</w:t>
      </w:r>
      <w:r w:rsidRPr="00AD59D6">
        <w:rPr>
          <w:rFonts w:ascii="Times New Roman" w:eastAsia="Times New Roman" w:hAnsi="Times New Roman" w:cs="Times New Roman"/>
          <w:bCs/>
          <w:iCs/>
          <w:sz w:val="26"/>
          <w:szCs w:val="26"/>
          <w:lang w:eastAsia="uk-UA"/>
        </w:rPr>
        <w:t xml:space="preserve">:_________________________________, в особі_______________, </w:t>
      </w:r>
    </w:p>
    <w:p w14:paraId="2E6D5548" w14:textId="77777777" w:rsidR="00AD59D6" w:rsidRPr="00AD59D6" w:rsidRDefault="00AD59D6" w:rsidP="00AD59D6">
      <w:pPr>
        <w:spacing w:after="0" w:line="240" w:lineRule="auto"/>
        <w:ind w:left="7080" w:firstLine="708"/>
        <w:jc w:val="both"/>
        <w:rPr>
          <w:rFonts w:ascii="Times New Roman" w:eastAsia="Times New Roman" w:hAnsi="Times New Roman" w:cs="Times New Roman"/>
          <w:bCs/>
          <w:iCs/>
          <w:sz w:val="20"/>
          <w:szCs w:val="20"/>
          <w:lang w:eastAsia="uk-UA"/>
        </w:rPr>
      </w:pPr>
      <w:r w:rsidRPr="00AD59D6">
        <w:rPr>
          <w:rFonts w:ascii="Times New Roman" w:eastAsia="Times New Roman" w:hAnsi="Times New Roman" w:cs="Times New Roman"/>
          <w:bCs/>
          <w:iCs/>
          <w:sz w:val="20"/>
          <w:szCs w:val="20"/>
          <w:lang w:eastAsia="uk-UA"/>
        </w:rPr>
        <w:t>(посада, ПІБ)</w:t>
      </w:r>
    </w:p>
    <w:p w14:paraId="336D6CF2" w14:textId="77777777" w:rsidR="00AD59D6" w:rsidRPr="00AD59D6" w:rsidRDefault="00AD59D6" w:rsidP="00AD59D6">
      <w:pPr>
        <w:spacing w:after="240" w:line="240" w:lineRule="auto"/>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 xml:space="preserve">який/яка діє на підставі ____________________________________, з однієї сторони, та </w:t>
      </w:r>
    </w:p>
    <w:p w14:paraId="07F945D3" w14:textId="77777777" w:rsidR="00AD59D6" w:rsidRPr="00AD59D6" w:rsidRDefault="00AD59D6" w:rsidP="00AD59D6">
      <w:pPr>
        <w:spacing w:after="0" w:line="240" w:lineRule="auto"/>
        <w:ind w:firstLine="567"/>
        <w:jc w:val="both"/>
        <w:rPr>
          <w:rFonts w:ascii="Times New Roman" w:eastAsia="Times New Roman" w:hAnsi="Times New Roman" w:cs="Times New Roman"/>
          <w:b/>
          <w:i/>
          <w:sz w:val="26"/>
          <w:szCs w:val="26"/>
          <w:lang w:eastAsia="uk-UA"/>
        </w:rPr>
      </w:pPr>
      <w:r w:rsidRPr="00AD59D6">
        <w:rPr>
          <w:rFonts w:ascii="Times New Roman" w:eastAsia="Times New Roman" w:hAnsi="Times New Roman" w:cs="Times New Roman"/>
          <w:b/>
          <w:iCs/>
          <w:sz w:val="26"/>
          <w:szCs w:val="26"/>
          <w:lang w:eastAsia="uk-UA"/>
        </w:rPr>
        <w:t>ПОКУПЕЦЬ</w:t>
      </w:r>
      <w:r w:rsidRPr="00AD59D6">
        <w:rPr>
          <w:rFonts w:ascii="Times New Roman" w:eastAsia="Times New Roman" w:hAnsi="Times New Roman" w:cs="Times New Roman"/>
          <w:bCs/>
          <w:iCs/>
          <w:sz w:val="26"/>
          <w:szCs w:val="26"/>
          <w:lang w:eastAsia="uk-UA"/>
        </w:rPr>
        <w:t xml:space="preserve">: </w:t>
      </w:r>
      <w:r w:rsidRPr="00AD59D6">
        <w:rPr>
          <w:rFonts w:ascii="Times New Roman" w:eastAsia="Times New Roman" w:hAnsi="Times New Roman" w:cs="Times New Roman"/>
          <w:b/>
          <w:i/>
          <w:sz w:val="26"/>
          <w:szCs w:val="26"/>
          <w:lang w:eastAsia="uk-UA"/>
        </w:rPr>
        <w:t>Виконавчий комітет Вараської міської ради</w:t>
      </w:r>
      <w:r w:rsidRPr="00AD59D6">
        <w:rPr>
          <w:rFonts w:ascii="Times New Roman" w:eastAsia="Times New Roman" w:hAnsi="Times New Roman" w:cs="Times New Roman"/>
          <w:bCs/>
          <w:iCs/>
          <w:sz w:val="26"/>
          <w:szCs w:val="26"/>
          <w:lang w:eastAsia="uk-UA"/>
        </w:rPr>
        <w:t xml:space="preserve">, в особі міського голови м. </w:t>
      </w:r>
      <w:proofErr w:type="spellStart"/>
      <w:r w:rsidRPr="00AD59D6">
        <w:rPr>
          <w:rFonts w:ascii="Times New Roman" w:eastAsia="Times New Roman" w:hAnsi="Times New Roman" w:cs="Times New Roman"/>
          <w:bCs/>
          <w:iCs/>
          <w:sz w:val="26"/>
          <w:szCs w:val="26"/>
          <w:lang w:eastAsia="uk-UA"/>
        </w:rPr>
        <w:t>Вараш</w:t>
      </w:r>
      <w:proofErr w:type="spellEnd"/>
      <w:r w:rsidRPr="00AD59D6">
        <w:rPr>
          <w:rFonts w:ascii="Times New Roman" w:eastAsia="Times New Roman" w:hAnsi="Times New Roman" w:cs="Times New Roman"/>
          <w:bCs/>
          <w:iCs/>
          <w:sz w:val="26"/>
          <w:szCs w:val="26"/>
          <w:lang w:eastAsia="uk-UA"/>
        </w:rPr>
        <w:t xml:space="preserve"> </w:t>
      </w:r>
      <w:r w:rsidRPr="00AD59D6">
        <w:rPr>
          <w:rFonts w:ascii="Times New Roman" w:eastAsia="Times New Roman" w:hAnsi="Times New Roman" w:cs="Times New Roman"/>
          <w:b/>
          <w:i/>
          <w:sz w:val="26"/>
          <w:szCs w:val="26"/>
          <w:lang w:eastAsia="uk-UA"/>
        </w:rPr>
        <w:t>МЕНЗУЛА Олександра Павловича</w:t>
      </w:r>
      <w:r w:rsidRPr="00AD59D6">
        <w:rPr>
          <w:rFonts w:ascii="Times New Roman" w:eastAsia="Times New Roman" w:hAnsi="Times New Roman" w:cs="Times New Roman"/>
          <w:bCs/>
          <w:iCs/>
          <w:sz w:val="26"/>
          <w:szCs w:val="26"/>
          <w:lang w:eastAsia="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00F87531"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керуючись взаємною згодою та нормами чинного законодавства України, відповідно до Програми мобілізаційної підготовки, мобілізації та оборонної роботи у </w:t>
      </w:r>
      <w:proofErr w:type="spellStart"/>
      <w:r w:rsidRPr="00AD59D6">
        <w:rPr>
          <w:rFonts w:ascii="Times New Roman" w:eastAsia="Times New Roman" w:hAnsi="Times New Roman" w:cs="Times New Roman"/>
          <w:sz w:val="26"/>
          <w:szCs w:val="26"/>
          <w:lang w:eastAsia="uk-UA"/>
        </w:rPr>
        <w:t>Вараській</w:t>
      </w:r>
      <w:proofErr w:type="spellEnd"/>
      <w:r w:rsidRPr="00AD59D6">
        <w:rPr>
          <w:rFonts w:ascii="Times New Roman" w:eastAsia="Times New Roman" w:hAnsi="Times New Roman" w:cs="Times New Roman"/>
          <w:sz w:val="26"/>
          <w:szCs w:val="26"/>
          <w:lang w:eastAsia="uk-UA"/>
        </w:rPr>
        <w:t xml:space="preserve"> міській територіальній громаді на 2022-2025 роки, затвердженої рішенням Вараської міської ради від 20.08.2022 №603 (зі змінами), уклали цей Договір про закупівлю (далі по тексту </w:t>
      </w:r>
      <w:r w:rsidRPr="00AD59D6">
        <w:rPr>
          <w:rFonts w:ascii="Times New Roman" w:eastAsia="Times New Roman" w:hAnsi="Times New Roman" w:cs="Times New Roman"/>
          <w:b/>
          <w:sz w:val="26"/>
          <w:szCs w:val="26"/>
          <w:lang w:eastAsia="uk-UA"/>
        </w:rPr>
        <w:t>-</w:t>
      </w:r>
      <w:r w:rsidRPr="00AD59D6">
        <w:rPr>
          <w:rFonts w:ascii="Times New Roman" w:eastAsia="Times New Roman" w:hAnsi="Times New Roman" w:cs="Times New Roman"/>
          <w:sz w:val="26"/>
          <w:szCs w:val="26"/>
          <w:lang w:eastAsia="uk-UA"/>
        </w:rPr>
        <w:t xml:space="preserve"> </w:t>
      </w:r>
      <w:r w:rsidRPr="00AD59D6">
        <w:rPr>
          <w:rFonts w:ascii="Times New Roman" w:eastAsia="Times New Roman" w:hAnsi="Times New Roman" w:cs="Times New Roman"/>
          <w:i/>
          <w:sz w:val="26"/>
          <w:szCs w:val="26"/>
          <w:lang w:eastAsia="uk-UA"/>
        </w:rPr>
        <w:t>«Договір»</w:t>
      </w:r>
      <w:r w:rsidRPr="00AD59D6">
        <w:rPr>
          <w:rFonts w:ascii="Times New Roman" w:eastAsia="Times New Roman" w:hAnsi="Times New Roman" w:cs="Times New Roman"/>
          <w:sz w:val="26"/>
          <w:szCs w:val="26"/>
          <w:lang w:eastAsia="uk-UA"/>
        </w:rPr>
        <w:t>) про наступне:</w:t>
      </w:r>
    </w:p>
    <w:p w14:paraId="56B47B7E"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p>
    <w:p w14:paraId="64F26E6F" w14:textId="77777777" w:rsidR="00AD59D6" w:rsidRPr="00AD59D6" w:rsidRDefault="00AD59D6" w:rsidP="00AD59D6">
      <w:pPr>
        <w:spacing w:after="0" w:line="240" w:lineRule="auto"/>
        <w:ind w:firstLine="567"/>
        <w:jc w:val="center"/>
        <w:rPr>
          <w:rFonts w:ascii="Times New Roman" w:eastAsia="Times New Roman" w:hAnsi="Times New Roman" w:cs="Times New Roman"/>
          <w:b/>
          <w:bCs/>
          <w:sz w:val="26"/>
          <w:szCs w:val="26"/>
          <w:lang w:val="ru-RU" w:eastAsia="uk-UA"/>
        </w:rPr>
      </w:pPr>
      <w:r w:rsidRPr="00AD59D6">
        <w:rPr>
          <w:rFonts w:ascii="Times New Roman" w:eastAsia="Times New Roman" w:hAnsi="Times New Roman" w:cs="Times New Roman"/>
          <w:b/>
          <w:bCs/>
          <w:sz w:val="26"/>
          <w:szCs w:val="26"/>
          <w:lang w:val="ru-RU" w:eastAsia="uk-UA"/>
        </w:rPr>
        <w:t>1. ПРЕДМЕТ ДОГОВОРУ</w:t>
      </w:r>
    </w:p>
    <w:p w14:paraId="43837F93" w14:textId="77777777" w:rsidR="00AD59D6" w:rsidRPr="00AD59D6" w:rsidRDefault="00AD59D6" w:rsidP="00AD59D6">
      <w:pPr>
        <w:spacing w:after="0" w:line="240" w:lineRule="auto"/>
        <w:ind w:firstLine="567"/>
        <w:jc w:val="center"/>
        <w:rPr>
          <w:rFonts w:ascii="Times New Roman" w:eastAsia="Times New Roman" w:hAnsi="Times New Roman" w:cs="Times New Roman"/>
          <w:b/>
          <w:bCs/>
          <w:sz w:val="16"/>
          <w:szCs w:val="16"/>
          <w:lang w:val="ru-RU" w:eastAsia="uk-UA"/>
        </w:rPr>
      </w:pPr>
    </w:p>
    <w:p w14:paraId="26C20FC8"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val="ru-RU" w:eastAsia="uk-UA"/>
        </w:rPr>
        <w:t xml:space="preserve">1.1. </w:t>
      </w:r>
      <w:r w:rsidRPr="00AD59D6">
        <w:rPr>
          <w:rFonts w:ascii="Times New Roman" w:eastAsia="Times New Roman" w:hAnsi="Times New Roman" w:cs="Times New Roman"/>
          <w:sz w:val="26"/>
          <w:szCs w:val="26"/>
          <w:lang w:eastAsia="uk-UA"/>
        </w:rPr>
        <w:t>ПРОДАВЕЦЬ зобов’язується передати</w:t>
      </w:r>
      <w:r w:rsidRPr="00AD59D6">
        <w:rPr>
          <w:rFonts w:ascii="Times New Roman" w:eastAsia="Times New Roman" w:hAnsi="Times New Roman" w:cs="Times New Roman"/>
          <w:sz w:val="26"/>
          <w:szCs w:val="26"/>
          <w:lang w:val="ru-RU" w:eastAsia="uk-UA"/>
        </w:rPr>
        <w:t xml:space="preserve"> у </w:t>
      </w:r>
      <w:r w:rsidRPr="00AD59D6">
        <w:rPr>
          <w:rFonts w:ascii="Times New Roman" w:eastAsia="Times New Roman" w:hAnsi="Times New Roman" w:cs="Times New Roman"/>
          <w:sz w:val="26"/>
          <w:szCs w:val="26"/>
          <w:lang w:eastAsia="uk-UA"/>
        </w:rPr>
        <w:t>власність</w:t>
      </w:r>
      <w:r w:rsidRPr="00AD59D6">
        <w:rPr>
          <w:rFonts w:ascii="Times New Roman" w:eastAsia="Times New Roman" w:hAnsi="Times New Roman" w:cs="Times New Roman"/>
          <w:sz w:val="26"/>
          <w:szCs w:val="26"/>
          <w:lang w:val="ru-RU" w:eastAsia="uk-UA"/>
        </w:rPr>
        <w:t xml:space="preserve"> ПОКУПЦЮ </w:t>
      </w:r>
      <w:r w:rsidRPr="00AD59D6">
        <w:rPr>
          <w:rFonts w:ascii="Times New Roman" w:eastAsia="Times New Roman" w:hAnsi="Times New Roman" w:cs="Times New Roman"/>
          <w:sz w:val="26"/>
          <w:szCs w:val="26"/>
          <w:lang w:eastAsia="uk-UA"/>
        </w:rPr>
        <w:t>визначений          п.1.2. та п.1.3.</w:t>
      </w:r>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Товар</w:t>
      </w:r>
      <w:r w:rsidRPr="00AD59D6">
        <w:rPr>
          <w:rFonts w:ascii="Times New Roman" w:eastAsia="Times New Roman" w:hAnsi="Times New Roman" w:cs="Times New Roman"/>
          <w:sz w:val="26"/>
          <w:szCs w:val="26"/>
          <w:lang w:val="ru-RU" w:eastAsia="uk-UA"/>
        </w:rPr>
        <w:t xml:space="preserve">, а ПОКУПЕЦЬ </w:t>
      </w:r>
      <w:r w:rsidRPr="00AD59D6">
        <w:rPr>
          <w:rFonts w:ascii="Times New Roman" w:eastAsia="Times New Roman" w:hAnsi="Times New Roman" w:cs="Times New Roman"/>
          <w:sz w:val="26"/>
          <w:szCs w:val="26"/>
          <w:lang w:eastAsia="uk-UA"/>
        </w:rPr>
        <w:t>зобов’язується прийняти цей Товар</w:t>
      </w:r>
      <w:r w:rsidRPr="00AD59D6">
        <w:rPr>
          <w:rFonts w:ascii="Times New Roman" w:eastAsia="Times New Roman" w:hAnsi="Times New Roman" w:cs="Times New Roman"/>
          <w:sz w:val="26"/>
          <w:szCs w:val="26"/>
          <w:lang w:val="ru-RU" w:eastAsia="uk-UA"/>
        </w:rPr>
        <w:t xml:space="preserve"> та </w:t>
      </w:r>
      <w:r w:rsidRPr="00AD59D6">
        <w:rPr>
          <w:rFonts w:ascii="Times New Roman" w:eastAsia="Times New Roman" w:hAnsi="Times New Roman" w:cs="Times New Roman"/>
          <w:sz w:val="26"/>
          <w:szCs w:val="26"/>
          <w:lang w:eastAsia="uk-UA"/>
        </w:rPr>
        <w:t>оплатити</w:t>
      </w:r>
      <w:r w:rsidRPr="00AD59D6">
        <w:rPr>
          <w:rFonts w:ascii="Times New Roman" w:eastAsia="Times New Roman" w:hAnsi="Times New Roman" w:cs="Times New Roman"/>
          <w:sz w:val="26"/>
          <w:szCs w:val="26"/>
          <w:lang w:val="ru-RU" w:eastAsia="uk-UA"/>
        </w:rPr>
        <w:t xml:space="preserve"> на </w:t>
      </w:r>
      <w:r w:rsidRPr="00AD59D6">
        <w:rPr>
          <w:rFonts w:ascii="Times New Roman" w:eastAsia="Times New Roman" w:hAnsi="Times New Roman" w:cs="Times New Roman"/>
          <w:sz w:val="26"/>
          <w:szCs w:val="26"/>
          <w:lang w:eastAsia="uk-UA"/>
        </w:rPr>
        <w:t>умовах</w:t>
      </w:r>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 xml:space="preserve">даного </w:t>
      </w:r>
      <w:r w:rsidRPr="00AD59D6">
        <w:rPr>
          <w:rFonts w:ascii="Times New Roman" w:eastAsia="Times New Roman" w:hAnsi="Times New Roman" w:cs="Times New Roman"/>
          <w:sz w:val="26"/>
          <w:szCs w:val="26"/>
          <w:lang w:val="ru-RU" w:eastAsia="uk-UA"/>
        </w:rPr>
        <w:t>Договору.</w:t>
      </w:r>
    </w:p>
    <w:p w14:paraId="7DE43C47" w14:textId="7A2EDF4A" w:rsidR="00AD59D6" w:rsidRPr="00AD59D6" w:rsidRDefault="00AD59D6" w:rsidP="00AD59D6">
      <w:pPr>
        <w:spacing w:after="0" w:line="240" w:lineRule="auto"/>
        <w:ind w:firstLine="567"/>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sz w:val="26"/>
          <w:szCs w:val="26"/>
          <w:lang w:eastAsia="uk-UA"/>
        </w:rPr>
        <w:t xml:space="preserve">1.2. Предметом цього Договору є </w:t>
      </w:r>
      <w:r>
        <w:rPr>
          <w:rFonts w:ascii="Times New Roman" w:eastAsia="Times New Roman" w:hAnsi="Times New Roman" w:cs="Times New Roman"/>
          <w:b/>
          <w:bCs/>
          <w:sz w:val="26"/>
          <w:szCs w:val="26"/>
          <w:lang w:eastAsia="uk-UA"/>
        </w:rPr>
        <w:t>п</w:t>
      </w:r>
      <w:r w:rsidRPr="00AD59D6">
        <w:rPr>
          <w:rFonts w:ascii="Times New Roman" w:eastAsia="Times New Roman" w:hAnsi="Times New Roman" w:cs="Times New Roman"/>
          <w:b/>
          <w:bCs/>
          <w:sz w:val="26"/>
          <w:szCs w:val="26"/>
          <w:lang w:eastAsia="uk-UA"/>
        </w:rPr>
        <w:t>ортативні радіоелектронні засоби виявлення та протидії безпілотним літальним апаратам</w:t>
      </w:r>
      <w:r w:rsidRPr="00AD59D6">
        <w:rPr>
          <w:rFonts w:ascii="Times New Roman" w:eastAsia="Times New Roman" w:hAnsi="Times New Roman" w:cs="Times New Roman"/>
          <w:b/>
          <w:bCs/>
          <w:sz w:val="26"/>
          <w:szCs w:val="26"/>
          <w:lang w:eastAsia="uk-UA"/>
        </w:rPr>
        <w:t xml:space="preserve"> </w:t>
      </w:r>
      <w:r w:rsidRPr="00AD59D6">
        <w:rPr>
          <w:rFonts w:ascii="Times New Roman" w:eastAsia="Times New Roman" w:hAnsi="Times New Roman" w:cs="Times New Roman"/>
          <w:sz w:val="26"/>
          <w:szCs w:val="26"/>
          <w:lang w:eastAsia="uk-UA"/>
        </w:rPr>
        <w:t xml:space="preserve">(код за ДК 021:2015                </w:t>
      </w:r>
      <w:r w:rsidRPr="00AD59D6">
        <w:rPr>
          <w:rFonts w:ascii="Times New Roman" w:eastAsia="Times New Roman" w:hAnsi="Times New Roman" w:cs="Times New Roman"/>
          <w:sz w:val="26"/>
          <w:szCs w:val="26"/>
          <w:lang w:val="ru-RU" w:eastAsia="uk-UA"/>
        </w:rPr>
        <w:t xml:space="preserve">35730000-0 </w:t>
      </w:r>
      <w:proofErr w:type="spellStart"/>
      <w:r w:rsidRPr="00AD59D6">
        <w:rPr>
          <w:rFonts w:ascii="Times New Roman" w:eastAsia="Times New Roman" w:hAnsi="Times New Roman" w:cs="Times New Roman"/>
          <w:sz w:val="26"/>
          <w:szCs w:val="26"/>
          <w:lang w:val="ru-RU" w:eastAsia="uk-UA"/>
        </w:rPr>
        <w:t>Електронні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бойові</w:t>
      </w:r>
      <w:proofErr w:type="spellEnd"/>
      <w:r w:rsidRPr="00AD59D6">
        <w:rPr>
          <w:rFonts w:ascii="Times New Roman" w:eastAsia="Times New Roman" w:hAnsi="Times New Roman" w:cs="Times New Roman"/>
          <w:sz w:val="26"/>
          <w:szCs w:val="26"/>
          <w:lang w:val="ru-RU" w:eastAsia="uk-UA"/>
        </w:rPr>
        <w:t xml:space="preserve"> комплекси та </w:t>
      </w:r>
      <w:proofErr w:type="spellStart"/>
      <w:r w:rsidRPr="00AD59D6">
        <w:rPr>
          <w:rFonts w:ascii="Times New Roman" w:eastAsia="Times New Roman" w:hAnsi="Times New Roman" w:cs="Times New Roman"/>
          <w:sz w:val="26"/>
          <w:szCs w:val="26"/>
          <w:lang w:val="ru-RU" w:eastAsia="uk-UA"/>
        </w:rPr>
        <w:t>засоби</w:t>
      </w:r>
      <w:proofErr w:type="spellEnd"/>
      <w:r w:rsidRPr="00AD59D6">
        <w:rPr>
          <w:rFonts w:ascii="Times New Roman" w:eastAsia="Times New Roman" w:hAnsi="Times New Roman" w:cs="Times New Roman"/>
          <w:sz w:val="26"/>
          <w:szCs w:val="26"/>
          <w:lang w:val="ru-RU" w:eastAsia="uk-UA"/>
        </w:rPr>
        <w:t xml:space="preserve"> радіоелектронного</w:t>
      </w:r>
      <w:bookmarkStart w:id="1" w:name="_GoBack"/>
      <w:bookmarkEnd w:id="1"/>
      <w:r w:rsidRPr="00AD59D6">
        <w:rPr>
          <w:rFonts w:ascii="Times New Roman" w:eastAsia="Times New Roman" w:hAnsi="Times New Roman" w:cs="Times New Roman"/>
          <w:sz w:val="26"/>
          <w:szCs w:val="26"/>
          <w:lang w:val="ru-RU" w:eastAsia="uk-UA"/>
        </w:rPr>
        <w:t xml:space="preserve"> захисту</w:t>
      </w:r>
      <w:r w:rsidRPr="00AD59D6">
        <w:rPr>
          <w:rFonts w:ascii="Times New Roman" w:eastAsia="Times New Roman" w:hAnsi="Times New Roman" w:cs="Times New Roman"/>
          <w:iCs/>
          <w:sz w:val="26"/>
          <w:szCs w:val="26"/>
          <w:lang w:eastAsia="uk-UA"/>
        </w:rPr>
        <w:t>) (далі-Товар).</w:t>
      </w:r>
    </w:p>
    <w:p w14:paraId="37E95AB7" w14:textId="77777777" w:rsidR="00AD59D6" w:rsidRPr="00AD59D6" w:rsidRDefault="00AD59D6" w:rsidP="00AD59D6">
      <w:pPr>
        <w:spacing w:after="240" w:line="240" w:lineRule="auto"/>
        <w:ind w:firstLine="567"/>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AD59D6" w:rsidRPr="00AD59D6" w14:paraId="05D6F852" w14:textId="77777777" w:rsidTr="00612E3B">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0E4A001E" w14:textId="77777777" w:rsidR="00AD59D6" w:rsidRPr="00AD59D6" w:rsidRDefault="00AD59D6" w:rsidP="00AD59D6">
            <w:pPr>
              <w:spacing w:after="0" w:line="240" w:lineRule="auto"/>
              <w:ind w:right="46"/>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47F32603" w14:textId="77777777" w:rsidR="00AD59D6" w:rsidRPr="00AD59D6" w:rsidRDefault="00AD59D6" w:rsidP="00AD59D6">
            <w:pPr>
              <w:spacing w:after="0" w:line="240" w:lineRule="auto"/>
              <w:ind w:hanging="35"/>
              <w:jc w:val="center"/>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560613E2" w14:textId="77777777" w:rsidR="00AD59D6" w:rsidRPr="00AD59D6" w:rsidRDefault="00AD59D6" w:rsidP="00AD59D6">
            <w:pPr>
              <w:spacing w:after="0" w:line="240" w:lineRule="auto"/>
              <w:jc w:val="center"/>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4235BA4A" w14:textId="77777777" w:rsidR="00AD59D6" w:rsidRPr="00AD59D6" w:rsidRDefault="00AD59D6" w:rsidP="00AD59D6">
            <w:pPr>
              <w:spacing w:after="0" w:line="240" w:lineRule="auto"/>
              <w:jc w:val="center"/>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22388605" w14:textId="77777777" w:rsidR="00AD59D6" w:rsidRPr="00AD59D6" w:rsidRDefault="00AD59D6" w:rsidP="00AD59D6">
            <w:pPr>
              <w:spacing w:after="0" w:line="240" w:lineRule="auto"/>
              <w:jc w:val="center"/>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6D7A3F30" w14:textId="77777777" w:rsidR="00AD59D6" w:rsidRPr="00AD59D6" w:rsidRDefault="00AD59D6" w:rsidP="00AD59D6">
            <w:pPr>
              <w:spacing w:after="0" w:line="240" w:lineRule="auto"/>
              <w:jc w:val="center"/>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Сума з/без ПДВ, грн.</w:t>
            </w:r>
          </w:p>
        </w:tc>
      </w:tr>
      <w:tr w:rsidR="00AD59D6" w:rsidRPr="00AD59D6" w14:paraId="7334F606" w14:textId="77777777" w:rsidTr="00612E3B">
        <w:trPr>
          <w:trHeight w:val="351"/>
        </w:trPr>
        <w:tc>
          <w:tcPr>
            <w:tcW w:w="511" w:type="dxa"/>
            <w:tcBorders>
              <w:top w:val="single" w:sz="4" w:space="0" w:color="000000"/>
              <w:left w:val="single" w:sz="4" w:space="0" w:color="000000"/>
              <w:bottom w:val="single" w:sz="4" w:space="0" w:color="000000"/>
              <w:right w:val="single" w:sz="4" w:space="0" w:color="000000"/>
            </w:tcBorders>
            <w:hideMark/>
          </w:tcPr>
          <w:p w14:paraId="23011A36"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1</w:t>
            </w:r>
          </w:p>
        </w:tc>
        <w:tc>
          <w:tcPr>
            <w:tcW w:w="3407" w:type="dxa"/>
            <w:tcBorders>
              <w:top w:val="single" w:sz="4" w:space="0" w:color="000000"/>
              <w:left w:val="single" w:sz="4" w:space="0" w:color="000000"/>
              <w:bottom w:val="single" w:sz="4" w:space="0" w:color="000000"/>
              <w:right w:val="single" w:sz="4" w:space="0" w:color="000000"/>
            </w:tcBorders>
          </w:tcPr>
          <w:p w14:paraId="7C575AD6" w14:textId="77777777" w:rsidR="00AD59D6" w:rsidRPr="00AD59D6" w:rsidRDefault="00AD59D6" w:rsidP="00AD59D6">
            <w:pPr>
              <w:spacing w:after="0" w:line="240" w:lineRule="auto"/>
              <w:ind w:hanging="12"/>
              <w:jc w:val="both"/>
              <w:rPr>
                <w:rFonts w:ascii="Times New Roman" w:eastAsia="Times New Roman" w:hAnsi="Times New Roman" w:cs="Times New Roman"/>
                <w:bCs/>
                <w:iCs/>
                <w:sz w:val="26"/>
                <w:szCs w:val="26"/>
                <w:lang w:eastAsia="uk-UA"/>
              </w:rPr>
            </w:pPr>
          </w:p>
        </w:tc>
        <w:tc>
          <w:tcPr>
            <w:tcW w:w="1213" w:type="dxa"/>
            <w:tcBorders>
              <w:top w:val="single" w:sz="4" w:space="0" w:color="000000"/>
              <w:left w:val="single" w:sz="4" w:space="0" w:color="000000"/>
              <w:bottom w:val="single" w:sz="4" w:space="0" w:color="000000"/>
              <w:right w:val="single" w:sz="4" w:space="0" w:color="000000"/>
            </w:tcBorders>
          </w:tcPr>
          <w:p w14:paraId="3E44C00C"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c>
          <w:tcPr>
            <w:tcW w:w="1390" w:type="dxa"/>
            <w:tcBorders>
              <w:top w:val="single" w:sz="4" w:space="0" w:color="000000"/>
              <w:left w:val="single" w:sz="4" w:space="0" w:color="000000"/>
              <w:bottom w:val="single" w:sz="4" w:space="0" w:color="000000"/>
              <w:right w:val="single" w:sz="4" w:space="0" w:color="000000"/>
            </w:tcBorders>
          </w:tcPr>
          <w:p w14:paraId="6E887362" w14:textId="77777777" w:rsidR="00AD59D6" w:rsidRPr="00AD59D6" w:rsidRDefault="00AD59D6" w:rsidP="00AD59D6">
            <w:pPr>
              <w:spacing w:after="0" w:line="240" w:lineRule="auto"/>
              <w:ind w:hanging="47"/>
              <w:jc w:val="both"/>
              <w:rPr>
                <w:rFonts w:ascii="Times New Roman" w:eastAsia="Times New Roman" w:hAnsi="Times New Roman" w:cs="Times New Roman"/>
                <w:bCs/>
                <w:iCs/>
                <w:sz w:val="26"/>
                <w:szCs w:val="26"/>
                <w:lang w:eastAsia="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03BF6D71"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61D63ED2"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r>
      <w:tr w:rsidR="00AD59D6" w:rsidRPr="00AD59D6" w14:paraId="3B4CDE6A" w14:textId="77777777" w:rsidTr="00612E3B">
        <w:trPr>
          <w:trHeight w:val="271"/>
        </w:trPr>
        <w:tc>
          <w:tcPr>
            <w:tcW w:w="511" w:type="dxa"/>
            <w:tcBorders>
              <w:top w:val="single" w:sz="4" w:space="0" w:color="000000"/>
              <w:left w:val="single" w:sz="4" w:space="0" w:color="000000"/>
              <w:bottom w:val="single" w:sz="4" w:space="0" w:color="000000"/>
              <w:right w:val="single" w:sz="4" w:space="0" w:color="000000"/>
            </w:tcBorders>
          </w:tcPr>
          <w:p w14:paraId="51CF280F"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val="en-US" w:eastAsia="uk-UA"/>
              </w:rPr>
            </w:pPr>
            <w:r w:rsidRPr="00AD59D6">
              <w:rPr>
                <w:rFonts w:ascii="Times New Roman" w:eastAsia="Times New Roman" w:hAnsi="Times New Roman" w:cs="Times New Roman"/>
                <w:bCs/>
                <w:iCs/>
                <w:sz w:val="26"/>
                <w:szCs w:val="26"/>
                <w:lang w:val="en-US" w:eastAsia="uk-UA"/>
              </w:rPr>
              <w:t>2</w:t>
            </w:r>
          </w:p>
        </w:tc>
        <w:tc>
          <w:tcPr>
            <w:tcW w:w="3407" w:type="dxa"/>
            <w:tcBorders>
              <w:top w:val="single" w:sz="4" w:space="0" w:color="000000"/>
              <w:left w:val="single" w:sz="4" w:space="0" w:color="000000"/>
              <w:bottom w:val="single" w:sz="4" w:space="0" w:color="000000"/>
              <w:right w:val="single" w:sz="4" w:space="0" w:color="000000"/>
            </w:tcBorders>
          </w:tcPr>
          <w:p w14:paraId="1340A63D" w14:textId="77777777" w:rsidR="00AD59D6" w:rsidRPr="00AD59D6" w:rsidRDefault="00AD59D6" w:rsidP="00AD59D6">
            <w:pPr>
              <w:spacing w:after="0" w:line="240" w:lineRule="auto"/>
              <w:ind w:hanging="12"/>
              <w:jc w:val="both"/>
              <w:rPr>
                <w:rFonts w:ascii="Times New Roman" w:eastAsia="Times New Roman" w:hAnsi="Times New Roman" w:cs="Times New Roman"/>
                <w:bCs/>
                <w:iCs/>
                <w:sz w:val="26"/>
                <w:szCs w:val="26"/>
                <w:lang w:eastAsia="uk-UA"/>
              </w:rPr>
            </w:pPr>
          </w:p>
        </w:tc>
        <w:tc>
          <w:tcPr>
            <w:tcW w:w="1213" w:type="dxa"/>
            <w:tcBorders>
              <w:top w:val="single" w:sz="4" w:space="0" w:color="000000"/>
              <w:left w:val="single" w:sz="4" w:space="0" w:color="000000"/>
              <w:bottom w:val="single" w:sz="4" w:space="0" w:color="000000"/>
              <w:right w:val="single" w:sz="4" w:space="0" w:color="000000"/>
            </w:tcBorders>
          </w:tcPr>
          <w:p w14:paraId="32361D05"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c>
          <w:tcPr>
            <w:tcW w:w="1390" w:type="dxa"/>
            <w:tcBorders>
              <w:top w:val="single" w:sz="4" w:space="0" w:color="000000"/>
              <w:left w:val="single" w:sz="4" w:space="0" w:color="000000"/>
              <w:bottom w:val="single" w:sz="4" w:space="0" w:color="000000"/>
              <w:right w:val="single" w:sz="4" w:space="0" w:color="000000"/>
            </w:tcBorders>
          </w:tcPr>
          <w:p w14:paraId="61041EC2" w14:textId="77777777" w:rsidR="00AD59D6" w:rsidRPr="00AD59D6" w:rsidRDefault="00AD59D6" w:rsidP="00AD59D6">
            <w:pPr>
              <w:spacing w:after="0" w:line="240" w:lineRule="auto"/>
              <w:ind w:hanging="47"/>
              <w:jc w:val="both"/>
              <w:rPr>
                <w:rFonts w:ascii="Times New Roman" w:eastAsia="Times New Roman" w:hAnsi="Times New Roman" w:cs="Times New Roman"/>
                <w:bCs/>
                <w:iCs/>
                <w:sz w:val="26"/>
                <w:szCs w:val="26"/>
                <w:lang w:eastAsia="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761CDF6D"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4CB44877" w14:textId="77777777" w:rsidR="00AD59D6" w:rsidRPr="00AD59D6" w:rsidRDefault="00AD59D6" w:rsidP="00AD59D6">
            <w:pPr>
              <w:spacing w:after="0" w:line="240" w:lineRule="auto"/>
              <w:jc w:val="both"/>
              <w:rPr>
                <w:rFonts w:ascii="Times New Roman" w:eastAsia="Times New Roman" w:hAnsi="Times New Roman" w:cs="Times New Roman"/>
                <w:bCs/>
                <w:iCs/>
                <w:sz w:val="26"/>
                <w:szCs w:val="26"/>
                <w:lang w:eastAsia="uk-UA"/>
              </w:rPr>
            </w:pPr>
          </w:p>
        </w:tc>
      </w:tr>
      <w:tr w:rsidR="00AD59D6" w:rsidRPr="00AD59D6" w14:paraId="196A948F" w14:textId="77777777" w:rsidTr="00612E3B">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0EFD528A" w14:textId="77777777" w:rsidR="00AD59D6" w:rsidRPr="00AD59D6" w:rsidRDefault="00AD59D6" w:rsidP="00AD59D6">
            <w:pPr>
              <w:spacing w:after="0" w:line="240" w:lineRule="auto"/>
              <w:ind w:firstLine="567"/>
              <w:jc w:val="both"/>
              <w:rPr>
                <w:rFonts w:ascii="Times New Roman" w:eastAsia="Times New Roman" w:hAnsi="Times New Roman" w:cs="Times New Roman"/>
                <w:bCs/>
                <w:iCs/>
                <w:sz w:val="26"/>
                <w:szCs w:val="26"/>
                <w:lang w:eastAsia="uk-UA"/>
              </w:rPr>
            </w:pPr>
          </w:p>
        </w:tc>
        <w:tc>
          <w:tcPr>
            <w:tcW w:w="1492" w:type="dxa"/>
            <w:tcBorders>
              <w:top w:val="single" w:sz="4" w:space="0" w:color="000000"/>
              <w:left w:val="single" w:sz="4" w:space="0" w:color="auto"/>
              <w:bottom w:val="single" w:sz="4" w:space="0" w:color="000000"/>
              <w:right w:val="single" w:sz="4" w:space="0" w:color="auto"/>
            </w:tcBorders>
            <w:hideMark/>
          </w:tcPr>
          <w:p w14:paraId="27543D4B" w14:textId="77777777" w:rsidR="00AD59D6" w:rsidRPr="00AD59D6" w:rsidRDefault="00AD59D6" w:rsidP="00AD59D6">
            <w:pPr>
              <w:spacing w:after="0" w:line="240" w:lineRule="auto"/>
              <w:jc w:val="both"/>
              <w:rPr>
                <w:rFonts w:ascii="Times New Roman" w:eastAsia="Times New Roman" w:hAnsi="Times New Roman" w:cs="Times New Roman"/>
                <w:b/>
                <w:iCs/>
                <w:sz w:val="26"/>
                <w:szCs w:val="26"/>
                <w:lang w:eastAsia="uk-UA"/>
              </w:rPr>
            </w:pPr>
            <w:r w:rsidRPr="00AD59D6">
              <w:rPr>
                <w:rFonts w:ascii="Times New Roman" w:eastAsia="Times New Roman" w:hAnsi="Times New Roman" w:cs="Times New Roman"/>
                <w:b/>
                <w:iCs/>
                <w:sz w:val="26"/>
                <w:szCs w:val="26"/>
                <w:lang w:eastAsia="uk-UA"/>
              </w:rPr>
              <w:t>Всього:</w:t>
            </w:r>
          </w:p>
        </w:tc>
        <w:tc>
          <w:tcPr>
            <w:tcW w:w="1626" w:type="dxa"/>
            <w:tcBorders>
              <w:top w:val="single" w:sz="4" w:space="0" w:color="000000"/>
              <w:left w:val="single" w:sz="4" w:space="0" w:color="auto"/>
              <w:bottom w:val="single" w:sz="4" w:space="0" w:color="000000"/>
              <w:right w:val="single" w:sz="4" w:space="0" w:color="000000"/>
            </w:tcBorders>
          </w:tcPr>
          <w:p w14:paraId="65C032D2" w14:textId="77777777" w:rsidR="00AD59D6" w:rsidRPr="00AD59D6" w:rsidRDefault="00AD59D6" w:rsidP="00AD59D6">
            <w:pPr>
              <w:spacing w:after="0" w:line="240" w:lineRule="auto"/>
              <w:jc w:val="both"/>
              <w:rPr>
                <w:rFonts w:ascii="Times New Roman" w:eastAsia="Times New Roman" w:hAnsi="Times New Roman" w:cs="Times New Roman"/>
                <w:b/>
                <w:iCs/>
                <w:sz w:val="26"/>
                <w:szCs w:val="26"/>
                <w:lang w:eastAsia="uk-UA"/>
              </w:rPr>
            </w:pPr>
          </w:p>
        </w:tc>
      </w:tr>
    </w:tbl>
    <w:p w14:paraId="175E3825" w14:textId="77777777" w:rsidR="00AD59D6" w:rsidRPr="00AD59D6" w:rsidRDefault="00AD59D6" w:rsidP="00AD59D6">
      <w:pPr>
        <w:spacing w:after="0" w:line="240" w:lineRule="auto"/>
        <w:ind w:firstLine="567"/>
        <w:jc w:val="both"/>
        <w:rPr>
          <w:rFonts w:ascii="Times New Roman" w:eastAsia="Times New Roman" w:hAnsi="Times New Roman" w:cs="Times New Roman"/>
          <w:bCs/>
          <w:iCs/>
          <w:sz w:val="26"/>
          <w:szCs w:val="26"/>
          <w:lang w:eastAsia="uk-UA"/>
        </w:rPr>
      </w:pPr>
      <w:r w:rsidRPr="00AD59D6">
        <w:rPr>
          <w:rFonts w:ascii="Times New Roman" w:eastAsia="Times New Roman" w:hAnsi="Times New Roman" w:cs="Times New Roman"/>
          <w:bCs/>
          <w:iCs/>
          <w:sz w:val="26"/>
          <w:szCs w:val="26"/>
          <w:lang w:eastAsia="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3B70C00C" w14:textId="77777777" w:rsidR="00AD59D6" w:rsidRPr="00AD59D6" w:rsidRDefault="00AD59D6" w:rsidP="00AD59D6">
      <w:pPr>
        <w:widowControl w:val="0"/>
        <w:spacing w:after="0" w:line="240" w:lineRule="auto"/>
        <w:ind w:firstLine="567"/>
        <w:jc w:val="center"/>
        <w:rPr>
          <w:rFonts w:ascii="Times New Roman" w:eastAsia="Times New Roman" w:hAnsi="Times New Roman" w:cs="Times New Roman"/>
          <w:b/>
          <w:sz w:val="26"/>
          <w:szCs w:val="26"/>
          <w:lang w:eastAsia="uk-UA"/>
        </w:rPr>
      </w:pPr>
      <w:r w:rsidRPr="00AD59D6">
        <w:rPr>
          <w:rFonts w:ascii="Times New Roman" w:eastAsia="Times New Roman" w:hAnsi="Times New Roman" w:cs="Times New Roman"/>
          <w:b/>
          <w:sz w:val="26"/>
          <w:szCs w:val="26"/>
          <w:lang w:eastAsia="uk-UA"/>
        </w:rPr>
        <w:lastRenderedPageBreak/>
        <w:t>2. ЦІНА ДОГОВОРУ</w:t>
      </w:r>
    </w:p>
    <w:p w14:paraId="6F844F45" w14:textId="77777777" w:rsidR="00AD59D6" w:rsidRPr="00AD59D6" w:rsidRDefault="00AD59D6" w:rsidP="00AD59D6">
      <w:pPr>
        <w:spacing w:before="240" w:after="0" w:line="240" w:lineRule="auto"/>
        <w:ind w:firstLine="567"/>
        <w:jc w:val="both"/>
        <w:rPr>
          <w:rFonts w:ascii="Times New Roman" w:eastAsia="Times New Roman" w:hAnsi="Times New Roman" w:cs="Times New Roman"/>
          <w:color w:val="000000"/>
          <w:sz w:val="26"/>
          <w:szCs w:val="26"/>
          <w:lang w:eastAsia="uk-UA"/>
        </w:rPr>
      </w:pPr>
      <w:r w:rsidRPr="00AD59D6">
        <w:rPr>
          <w:rFonts w:ascii="Times New Roman" w:eastAsia="Times New Roman" w:hAnsi="Times New Roman" w:cs="Times New Roman"/>
          <w:color w:val="000000"/>
          <w:sz w:val="26"/>
          <w:szCs w:val="26"/>
          <w:lang w:eastAsia="uk-UA"/>
        </w:rPr>
        <w:t xml:space="preserve">2.1. Загальна ціна цього Договору становить </w:t>
      </w:r>
      <w:r w:rsidRPr="00AD59D6">
        <w:rPr>
          <w:rFonts w:ascii="Times New Roman" w:eastAsia="Times New Roman" w:hAnsi="Times New Roman" w:cs="Times New Roman"/>
          <w:b/>
          <w:bCs/>
          <w:color w:val="000000"/>
          <w:sz w:val="26"/>
          <w:szCs w:val="26"/>
          <w:lang w:eastAsia="uk-UA"/>
        </w:rPr>
        <w:t>____________ грн (______________________________________________гривень___</w:t>
      </w:r>
      <w:proofErr w:type="spellStart"/>
      <w:r w:rsidRPr="00AD59D6">
        <w:rPr>
          <w:rFonts w:ascii="Times New Roman" w:eastAsia="Times New Roman" w:hAnsi="Times New Roman" w:cs="Times New Roman"/>
          <w:b/>
          <w:bCs/>
          <w:color w:val="000000"/>
          <w:sz w:val="26"/>
          <w:szCs w:val="26"/>
          <w:lang w:eastAsia="uk-UA"/>
        </w:rPr>
        <w:t>коп</w:t>
      </w:r>
      <w:proofErr w:type="spellEnd"/>
      <w:r w:rsidRPr="00AD59D6">
        <w:rPr>
          <w:rFonts w:ascii="Times New Roman" w:eastAsia="Times New Roman" w:hAnsi="Times New Roman" w:cs="Times New Roman"/>
          <w:b/>
          <w:bCs/>
          <w:color w:val="000000"/>
          <w:sz w:val="26"/>
          <w:szCs w:val="26"/>
          <w:lang w:eastAsia="uk-UA"/>
        </w:rPr>
        <w:t>.), в тому числі ПДВ _____________грн/без ПДВ.</w:t>
      </w:r>
      <w:r w:rsidRPr="00AD59D6">
        <w:rPr>
          <w:rFonts w:ascii="Times New Roman" w:eastAsia="Times New Roman" w:hAnsi="Times New Roman" w:cs="Times New Roman"/>
          <w:color w:val="000000"/>
          <w:sz w:val="26"/>
          <w:szCs w:val="26"/>
          <w:lang w:eastAsia="uk-UA"/>
        </w:rPr>
        <w:t xml:space="preserve"> </w:t>
      </w:r>
    </w:p>
    <w:p w14:paraId="41E1EBC6" w14:textId="77777777" w:rsidR="00AD59D6" w:rsidRPr="00AD59D6" w:rsidRDefault="00AD59D6" w:rsidP="00AD59D6">
      <w:pPr>
        <w:spacing w:after="0" w:line="240" w:lineRule="auto"/>
        <w:ind w:firstLine="567"/>
        <w:jc w:val="both"/>
        <w:rPr>
          <w:rFonts w:ascii="Times New Roman" w:eastAsia="Times New Roman" w:hAnsi="Times New Roman" w:cs="Times New Roman"/>
          <w:color w:val="000000"/>
          <w:sz w:val="26"/>
          <w:szCs w:val="26"/>
          <w:lang w:eastAsia="uk-UA"/>
        </w:rPr>
      </w:pPr>
      <w:r w:rsidRPr="00AD59D6">
        <w:rPr>
          <w:rFonts w:ascii="Times New Roman" w:eastAsia="Times New Roman" w:hAnsi="Times New Roman" w:cs="Times New Roman"/>
          <w:color w:val="000000"/>
          <w:sz w:val="26"/>
          <w:szCs w:val="26"/>
          <w:lang w:eastAsia="uk-UA"/>
        </w:rPr>
        <w:t xml:space="preserve">2.2. Сума, що обумовлена в цьому Договорі, не може бути змінена в односторонньому порядку. </w:t>
      </w:r>
    </w:p>
    <w:p w14:paraId="131EDF60"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2.3. Розрахунки за Товар здійснюються ПОКУПЦЕМ у безготівковому порядку шляхом перерахування грошових коштів на рахунок ПРОДАВЦЯ </w:t>
      </w:r>
      <w:r w:rsidRPr="00AD59D6">
        <w:rPr>
          <w:rFonts w:ascii="Times New Roman" w:eastAsia="Times New Roman" w:hAnsi="Times New Roman" w:cs="Times New Roman"/>
          <w:b/>
          <w:bCs/>
          <w:sz w:val="26"/>
          <w:szCs w:val="26"/>
          <w:lang w:eastAsia="uk-UA"/>
        </w:rPr>
        <w:t>протягом 30 (тридцяти) банківських днів</w:t>
      </w:r>
      <w:r w:rsidRPr="00AD59D6">
        <w:rPr>
          <w:rFonts w:ascii="Times New Roman" w:eastAsia="Times New Roman" w:hAnsi="Times New Roman" w:cs="Times New Roman"/>
          <w:sz w:val="26"/>
          <w:szCs w:val="26"/>
          <w:lang w:eastAsia="uk-UA"/>
        </w:rPr>
        <w:t xml:space="preserve"> з моменту приймання-передачі Товару та підписання Сторонами видаткової накладної, що підтверджує наявність Товару у ПОКУПЦЯ.</w:t>
      </w:r>
    </w:p>
    <w:p w14:paraId="226C348D"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2.4.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2C28D46C"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2.5. Датою оплати вважається дата зарахування грошових коштів на рахунок ПРОДАВЦЯ.</w:t>
      </w:r>
    </w:p>
    <w:p w14:paraId="356A0CD9"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2.6. У загальну ціну Товару включається вартість доставки, тари, упаковки, маркування за цим Договором.</w:t>
      </w:r>
    </w:p>
    <w:p w14:paraId="407BC3F6"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sz w:val="26"/>
          <w:szCs w:val="26"/>
          <w:lang w:eastAsia="uk-UA"/>
        </w:rPr>
      </w:pPr>
    </w:p>
    <w:p w14:paraId="67199A1E" w14:textId="77777777" w:rsidR="00AD59D6" w:rsidRPr="00AD59D6" w:rsidRDefault="00AD59D6" w:rsidP="00AD59D6">
      <w:pPr>
        <w:widowControl w:val="0"/>
        <w:spacing w:after="0" w:line="240" w:lineRule="auto"/>
        <w:ind w:firstLine="284"/>
        <w:jc w:val="center"/>
        <w:rPr>
          <w:rFonts w:ascii="Times New Roman" w:eastAsia="Times New Roman" w:hAnsi="Times New Roman" w:cs="Times New Roman"/>
          <w:b/>
          <w:bCs/>
          <w:color w:val="000000"/>
          <w:sz w:val="26"/>
          <w:szCs w:val="26"/>
          <w:lang w:eastAsia="uk-UA"/>
        </w:rPr>
      </w:pPr>
      <w:r w:rsidRPr="00AD59D6">
        <w:rPr>
          <w:rFonts w:ascii="Times New Roman" w:eastAsia="Times New Roman" w:hAnsi="Times New Roman" w:cs="Times New Roman"/>
          <w:b/>
          <w:bCs/>
          <w:color w:val="000000"/>
          <w:sz w:val="26"/>
          <w:szCs w:val="26"/>
          <w:lang w:eastAsia="uk-UA"/>
        </w:rPr>
        <w:t>3. ЯКІСТЬ, КОМПЛЕКТНІСТЬ ТА ГАРАНТІЙНИЙ СТРОК</w:t>
      </w:r>
    </w:p>
    <w:p w14:paraId="5C3A645D" w14:textId="77777777" w:rsidR="00AD59D6" w:rsidRPr="00AD59D6" w:rsidRDefault="00AD59D6" w:rsidP="00AD59D6">
      <w:pPr>
        <w:tabs>
          <w:tab w:val="left" w:pos="851"/>
        </w:tabs>
        <w:spacing w:before="240"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3.1. ПРОДАВЕЦЬ</w:t>
      </w:r>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гарантує продаж</w:t>
      </w:r>
      <w:r w:rsidRPr="00AD59D6">
        <w:rPr>
          <w:rFonts w:ascii="Times New Roman" w:eastAsia="Times New Roman" w:hAnsi="Times New Roman" w:cs="Times New Roman"/>
          <w:sz w:val="26"/>
          <w:szCs w:val="26"/>
          <w:lang w:val="ru-RU" w:eastAsia="uk-UA"/>
        </w:rPr>
        <w:t xml:space="preserve"> нового, </w:t>
      </w:r>
      <w:proofErr w:type="spellStart"/>
      <w:r w:rsidRPr="00AD59D6">
        <w:rPr>
          <w:rFonts w:ascii="Times New Roman" w:eastAsia="Times New Roman" w:hAnsi="Times New Roman" w:cs="Times New Roman"/>
          <w:sz w:val="26"/>
          <w:szCs w:val="26"/>
          <w:lang w:val="ru-RU" w:eastAsia="uk-UA"/>
        </w:rPr>
        <w:t>якісного</w:t>
      </w:r>
      <w:proofErr w:type="spellEnd"/>
      <w:r w:rsidRPr="00AD59D6">
        <w:rPr>
          <w:rFonts w:ascii="Times New Roman" w:eastAsia="Times New Roman" w:hAnsi="Times New Roman" w:cs="Times New Roman"/>
          <w:sz w:val="26"/>
          <w:szCs w:val="26"/>
          <w:lang w:eastAsia="uk-UA"/>
        </w:rPr>
        <w:t xml:space="preserve"> та надійного</w:t>
      </w:r>
      <w:r w:rsidRPr="00AD59D6">
        <w:rPr>
          <w:rFonts w:ascii="Times New Roman" w:eastAsia="Times New Roman" w:hAnsi="Times New Roman" w:cs="Times New Roman"/>
          <w:sz w:val="26"/>
          <w:szCs w:val="26"/>
          <w:lang w:val="ru-RU" w:eastAsia="uk-UA"/>
        </w:rPr>
        <w:t xml:space="preserve"> Товару</w:t>
      </w:r>
      <w:r w:rsidRPr="00AD59D6">
        <w:rPr>
          <w:rFonts w:ascii="Times New Roman" w:eastAsia="Times New Roman" w:hAnsi="Times New Roman" w:cs="Times New Roman"/>
          <w:sz w:val="26"/>
          <w:szCs w:val="26"/>
          <w:lang w:eastAsia="uk-UA"/>
        </w:rPr>
        <w:t xml:space="preserve"> без будь-яких дефектів. </w:t>
      </w:r>
    </w:p>
    <w:p w14:paraId="47291A1A"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3.2. </w:t>
      </w:r>
      <w:r w:rsidRPr="00AD59D6">
        <w:rPr>
          <w:rFonts w:ascii="Times New Roman" w:eastAsia="Times New Roman" w:hAnsi="Times New Roman" w:cs="Times New Roman"/>
          <w:color w:val="000000"/>
          <w:sz w:val="26"/>
          <w:szCs w:val="26"/>
          <w:lang w:eastAsia="uk-UA"/>
        </w:rPr>
        <w:t>ПРОДАВЕЦЬ</w:t>
      </w:r>
      <w:r w:rsidRPr="00AD59D6">
        <w:rPr>
          <w:rFonts w:ascii="Times New Roman" w:eastAsia="Times New Roman" w:hAnsi="Times New Roman" w:cs="Times New Roman"/>
          <w:color w:val="000000"/>
          <w:sz w:val="26"/>
          <w:szCs w:val="26"/>
          <w:lang w:val="ru-RU" w:eastAsia="uk-UA"/>
        </w:rPr>
        <w:t xml:space="preserve"> повинен п</w:t>
      </w:r>
      <w:proofErr w:type="spellStart"/>
      <w:r w:rsidRPr="00AD59D6">
        <w:rPr>
          <w:rFonts w:ascii="Times New Roman" w:eastAsia="Times New Roman" w:hAnsi="Times New Roman" w:cs="Times New Roman"/>
          <w:color w:val="000000"/>
          <w:sz w:val="26"/>
          <w:szCs w:val="26"/>
          <w:lang w:eastAsia="uk-UA"/>
        </w:rPr>
        <w:t>родати</w:t>
      </w:r>
      <w:proofErr w:type="spellEnd"/>
      <w:r w:rsidRPr="00AD59D6">
        <w:rPr>
          <w:rFonts w:ascii="Times New Roman" w:eastAsia="Times New Roman" w:hAnsi="Times New Roman" w:cs="Times New Roman"/>
          <w:color w:val="000000"/>
          <w:sz w:val="26"/>
          <w:szCs w:val="26"/>
          <w:lang w:val="ru-RU" w:eastAsia="uk-UA"/>
        </w:rPr>
        <w:t xml:space="preserve"> </w:t>
      </w:r>
      <w:r w:rsidRPr="00AD59D6">
        <w:rPr>
          <w:rFonts w:ascii="Times New Roman" w:eastAsia="Times New Roman" w:hAnsi="Times New Roman" w:cs="Times New Roman"/>
          <w:color w:val="000000"/>
          <w:sz w:val="26"/>
          <w:szCs w:val="26"/>
          <w:lang w:eastAsia="uk-UA"/>
        </w:rPr>
        <w:t xml:space="preserve">ПОКУПЦЮ </w:t>
      </w:r>
      <w:r w:rsidRPr="00AD59D6">
        <w:rPr>
          <w:rFonts w:ascii="Times New Roman" w:eastAsia="Times New Roman" w:hAnsi="Times New Roman" w:cs="Times New Roman"/>
          <w:color w:val="000000"/>
          <w:sz w:val="26"/>
          <w:szCs w:val="26"/>
          <w:lang w:val="ru-RU" w:eastAsia="uk-UA"/>
        </w:rPr>
        <w:t xml:space="preserve">Товар, </w:t>
      </w:r>
      <w:bookmarkStart w:id="2" w:name="BM37"/>
      <w:bookmarkEnd w:id="2"/>
      <w:proofErr w:type="spellStart"/>
      <w:r w:rsidRPr="00AD59D6">
        <w:rPr>
          <w:rFonts w:ascii="Times New Roman" w:eastAsia="Times New Roman" w:hAnsi="Times New Roman" w:cs="Times New Roman"/>
          <w:color w:val="000000"/>
          <w:sz w:val="26"/>
          <w:szCs w:val="26"/>
          <w:lang w:val="ru-RU" w:eastAsia="uk-UA"/>
        </w:rPr>
        <w:t>якість</w:t>
      </w:r>
      <w:proofErr w:type="spellEnd"/>
      <w:r w:rsidRPr="00AD59D6">
        <w:rPr>
          <w:rFonts w:ascii="Times New Roman" w:eastAsia="Times New Roman" w:hAnsi="Times New Roman" w:cs="Times New Roman"/>
          <w:color w:val="000000"/>
          <w:sz w:val="26"/>
          <w:szCs w:val="26"/>
          <w:lang w:val="ru-RU" w:eastAsia="uk-UA"/>
        </w:rPr>
        <w:t xml:space="preserve"> я</w:t>
      </w:r>
      <w:r w:rsidRPr="00AD59D6">
        <w:rPr>
          <w:rFonts w:ascii="Times New Roman" w:eastAsia="Times New Roman" w:hAnsi="Times New Roman" w:cs="Times New Roman"/>
          <w:color w:val="000000"/>
          <w:sz w:val="26"/>
          <w:szCs w:val="26"/>
          <w:lang w:eastAsia="uk-UA"/>
        </w:rPr>
        <w:t>кого</w:t>
      </w:r>
      <w:r w:rsidRPr="00AD59D6">
        <w:rPr>
          <w:rFonts w:ascii="Times New Roman" w:eastAsia="Times New Roman" w:hAnsi="Times New Roman" w:cs="Times New Roman"/>
          <w:color w:val="000000"/>
          <w:sz w:val="26"/>
          <w:szCs w:val="26"/>
          <w:lang w:val="ru-RU" w:eastAsia="uk-UA"/>
        </w:rPr>
        <w:t xml:space="preserve"> повинна </w:t>
      </w:r>
      <w:proofErr w:type="spellStart"/>
      <w:r w:rsidRPr="00AD59D6">
        <w:rPr>
          <w:rFonts w:ascii="Times New Roman" w:eastAsia="Times New Roman" w:hAnsi="Times New Roman" w:cs="Times New Roman"/>
          <w:color w:val="000000"/>
          <w:sz w:val="26"/>
          <w:szCs w:val="26"/>
          <w:lang w:val="ru-RU" w:eastAsia="uk-UA"/>
        </w:rPr>
        <w:t>відповідати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нормативним</w:t>
      </w:r>
      <w:proofErr w:type="spellEnd"/>
      <w:r w:rsidRPr="00AD59D6">
        <w:rPr>
          <w:rFonts w:ascii="Times New Roman" w:eastAsia="Times New Roman" w:hAnsi="Times New Roman" w:cs="Times New Roman"/>
          <w:color w:val="000000"/>
          <w:sz w:val="26"/>
          <w:szCs w:val="26"/>
          <w:lang w:val="ru-RU" w:eastAsia="uk-UA"/>
        </w:rPr>
        <w:t xml:space="preserve"> документам</w:t>
      </w:r>
      <w:r w:rsidRPr="00AD59D6">
        <w:rPr>
          <w:rFonts w:ascii="Times New Roman" w:eastAsia="Times New Roman" w:hAnsi="Times New Roman" w:cs="Times New Roman"/>
          <w:color w:val="000000"/>
          <w:sz w:val="26"/>
          <w:szCs w:val="26"/>
          <w:lang w:eastAsia="uk-UA"/>
        </w:rPr>
        <w:t xml:space="preserve">, державним </w:t>
      </w:r>
      <w:r w:rsidRPr="00AD59D6">
        <w:rPr>
          <w:rFonts w:ascii="Times New Roman" w:eastAsia="Times New Roman" w:hAnsi="Times New Roman" w:cs="Times New Roman"/>
          <w:color w:val="000000"/>
          <w:sz w:val="26"/>
          <w:szCs w:val="26"/>
          <w:lang w:val="ru-RU" w:eastAsia="uk-UA"/>
        </w:rPr>
        <w:t>стандартам</w:t>
      </w:r>
      <w:r w:rsidRPr="00AD59D6">
        <w:rPr>
          <w:rFonts w:ascii="Times New Roman" w:eastAsia="Times New Roman" w:hAnsi="Times New Roman" w:cs="Times New Roman"/>
          <w:color w:val="000000"/>
          <w:sz w:val="26"/>
          <w:szCs w:val="26"/>
          <w:lang w:eastAsia="uk-UA"/>
        </w:rPr>
        <w:t>, технічним умовам</w:t>
      </w:r>
      <w:r w:rsidRPr="00AD59D6">
        <w:rPr>
          <w:rFonts w:ascii="Times New Roman" w:eastAsia="Times New Roman" w:hAnsi="Times New Roman" w:cs="Times New Roman"/>
          <w:color w:val="000000"/>
          <w:sz w:val="26"/>
          <w:szCs w:val="26"/>
          <w:lang w:val="ru-RU" w:eastAsia="uk-UA"/>
        </w:rPr>
        <w:t xml:space="preserve"> </w:t>
      </w:r>
      <w:r w:rsidRPr="00AD59D6">
        <w:rPr>
          <w:rFonts w:ascii="Times New Roman" w:eastAsia="Times New Roman" w:hAnsi="Times New Roman" w:cs="Times New Roman"/>
          <w:color w:val="000000"/>
          <w:sz w:val="26"/>
          <w:szCs w:val="26"/>
          <w:lang w:eastAsia="uk-UA"/>
        </w:rPr>
        <w:t>та іншим нормам,</w:t>
      </w:r>
      <w:r w:rsidRPr="00AD59D6">
        <w:rPr>
          <w:rFonts w:ascii="Times New Roman" w:eastAsia="Times New Roman" w:hAnsi="Times New Roman" w:cs="Times New Roman"/>
          <w:color w:val="000000"/>
          <w:sz w:val="26"/>
          <w:szCs w:val="26"/>
          <w:lang w:val="ru-RU" w:eastAsia="uk-UA"/>
        </w:rPr>
        <w:t xml:space="preserve"> </w:t>
      </w:r>
      <w:r w:rsidRPr="00AD59D6">
        <w:rPr>
          <w:rFonts w:ascii="Times New Roman" w:eastAsia="Times New Roman" w:hAnsi="Times New Roman" w:cs="Times New Roman"/>
          <w:color w:val="000000"/>
          <w:sz w:val="26"/>
          <w:szCs w:val="26"/>
          <w:lang w:eastAsia="uk-UA"/>
        </w:rPr>
        <w:t xml:space="preserve">встановленим чинними нормативно-правовими актами </w:t>
      </w:r>
      <w:proofErr w:type="spellStart"/>
      <w:r w:rsidRPr="00AD59D6">
        <w:rPr>
          <w:rFonts w:ascii="Times New Roman" w:eastAsia="Times New Roman" w:hAnsi="Times New Roman" w:cs="Times New Roman"/>
          <w:color w:val="000000"/>
          <w:sz w:val="26"/>
          <w:szCs w:val="26"/>
          <w:lang w:val="ru-RU" w:eastAsia="uk-UA"/>
        </w:rPr>
        <w:t>Україн</w:t>
      </w:r>
      <w:proofErr w:type="spellEnd"/>
      <w:r w:rsidRPr="00AD59D6">
        <w:rPr>
          <w:rFonts w:ascii="Times New Roman" w:eastAsia="Times New Roman" w:hAnsi="Times New Roman" w:cs="Times New Roman"/>
          <w:color w:val="000000"/>
          <w:sz w:val="26"/>
          <w:szCs w:val="26"/>
          <w:lang w:eastAsia="uk-UA"/>
        </w:rPr>
        <w:t xml:space="preserve">и для такого виду Товару та </w:t>
      </w:r>
      <w:r w:rsidRPr="00AD59D6">
        <w:rPr>
          <w:rFonts w:ascii="Times New Roman" w:eastAsia="Times New Roman" w:hAnsi="Times New Roman" w:cs="Times New Roman"/>
          <w:sz w:val="26"/>
          <w:szCs w:val="26"/>
          <w:lang w:eastAsia="uk-UA"/>
        </w:rPr>
        <w:t>його повну придатність для використання за призначенням.</w:t>
      </w:r>
    </w:p>
    <w:p w14:paraId="0EDB3AE1" w14:textId="77777777" w:rsidR="00AD59D6" w:rsidRPr="00AD59D6" w:rsidRDefault="00AD59D6" w:rsidP="00AD59D6">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6"/>
          <w:szCs w:val="26"/>
          <w:lang w:eastAsia="uk-UA"/>
        </w:rPr>
      </w:pPr>
      <w:r w:rsidRPr="00AD59D6">
        <w:rPr>
          <w:rFonts w:ascii="Times New Roman" w:eastAsia="Times New Roman" w:hAnsi="Times New Roman" w:cs="Times New Roman"/>
          <w:sz w:val="26"/>
          <w:szCs w:val="26"/>
          <w:lang w:eastAsia="uk-UA"/>
        </w:rPr>
        <w:t xml:space="preserve">3.3. </w:t>
      </w:r>
      <w:r w:rsidRPr="00AD59D6">
        <w:rPr>
          <w:rFonts w:ascii="Times New Roman" w:eastAsia="Times New Roman" w:hAnsi="Times New Roman" w:cs="Times New Roman"/>
          <w:color w:val="000000"/>
          <w:sz w:val="26"/>
          <w:szCs w:val="26"/>
          <w:lang w:eastAsia="uk-UA"/>
        </w:rPr>
        <w:t xml:space="preserve">Відповідальність за якість Товару несе безпосередньо ПРОДАВЕЦЬ. Товар, що не відповідає вимогам якості та/або </w:t>
      </w:r>
      <w:r w:rsidRPr="00AD59D6">
        <w:rPr>
          <w:rFonts w:ascii="Times New Roman" w:eastAsia="Times New Roman" w:hAnsi="Times New Roman" w:cs="Times New Roman"/>
          <w:sz w:val="26"/>
          <w:szCs w:val="26"/>
          <w:lang w:eastAsia="uk-UA"/>
        </w:rPr>
        <w:t>виявиться неякісним,</w:t>
      </w:r>
      <w:r w:rsidRPr="00AD59D6">
        <w:rPr>
          <w:rFonts w:ascii="Times New Roman" w:eastAsia="Times New Roman" w:hAnsi="Times New Roman" w:cs="Times New Roman"/>
          <w:color w:val="000000"/>
          <w:sz w:val="26"/>
          <w:szCs w:val="26"/>
          <w:lang w:eastAsia="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 робочих днів з моменту отримання Товару та підписання накладної.</w:t>
      </w:r>
    </w:p>
    <w:p w14:paraId="0B6E7EA4" w14:textId="77777777" w:rsidR="00AD59D6" w:rsidRPr="00AD59D6" w:rsidRDefault="00AD59D6" w:rsidP="00AD59D6">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6"/>
          <w:szCs w:val="26"/>
          <w:lang w:eastAsia="uk-UA"/>
        </w:rPr>
      </w:pPr>
      <w:bookmarkStart w:id="3" w:name="_Hlk141857357"/>
      <w:r w:rsidRPr="00AD59D6">
        <w:rPr>
          <w:rFonts w:ascii="Times New Roman" w:eastAsia="Times New Roman" w:hAnsi="Times New Roman" w:cs="Times New Roman"/>
          <w:color w:val="000000"/>
          <w:sz w:val="26"/>
          <w:szCs w:val="26"/>
          <w:lang w:eastAsia="uk-UA"/>
        </w:rPr>
        <w:t xml:space="preserve">3.4. </w:t>
      </w:r>
      <w:r w:rsidRPr="00AD59D6">
        <w:rPr>
          <w:rFonts w:ascii="Times New Roman" w:eastAsia="Times New Roman" w:hAnsi="Times New Roman" w:cs="Times New Roman"/>
          <w:sz w:val="26"/>
          <w:szCs w:val="26"/>
          <w:lang w:eastAsia="uk-UA"/>
        </w:rPr>
        <w:t>Продавець гарантує якість Товару впродовж гарантійного строку, встановленого виробником, але не менше, ніж 12 місяців від дати отримання Товару ПОКУПЦЕМ.</w:t>
      </w:r>
      <w:bookmarkEnd w:id="3"/>
    </w:p>
    <w:p w14:paraId="28FD1632"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bCs/>
          <w:sz w:val="26"/>
          <w:szCs w:val="26"/>
          <w:lang w:eastAsia="uk-UA"/>
        </w:rPr>
      </w:pPr>
      <w:r w:rsidRPr="00AD59D6">
        <w:rPr>
          <w:rFonts w:ascii="Times New Roman" w:eastAsia="Times New Roman" w:hAnsi="Times New Roman" w:cs="Times New Roman"/>
          <w:b/>
          <w:bCs/>
          <w:color w:val="000000"/>
          <w:sz w:val="26"/>
          <w:szCs w:val="26"/>
          <w:lang w:eastAsia="uk-UA"/>
        </w:rPr>
        <w:t>4</w:t>
      </w:r>
      <w:r w:rsidRPr="00AD59D6">
        <w:rPr>
          <w:rFonts w:ascii="Times New Roman" w:eastAsia="Times New Roman" w:hAnsi="Times New Roman" w:cs="Times New Roman"/>
          <w:b/>
          <w:bCs/>
          <w:color w:val="000000"/>
          <w:sz w:val="26"/>
          <w:szCs w:val="26"/>
          <w:lang w:val="ru-RU" w:eastAsia="uk-UA"/>
        </w:rPr>
        <w:t>. ТЕРМІНИ ТА ПОРЯДОК ПОСТАЧАННЯ</w:t>
      </w:r>
    </w:p>
    <w:p w14:paraId="104953FC" w14:textId="77777777" w:rsidR="00AD59D6" w:rsidRPr="00AD59D6" w:rsidRDefault="00AD59D6" w:rsidP="00AD59D6">
      <w:pPr>
        <w:widowControl w:val="0"/>
        <w:spacing w:before="240"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4</w:t>
      </w:r>
      <w:r w:rsidRPr="00AD59D6">
        <w:rPr>
          <w:rFonts w:ascii="Times New Roman" w:eastAsia="Times New Roman" w:hAnsi="Times New Roman" w:cs="Times New Roman"/>
          <w:sz w:val="26"/>
          <w:szCs w:val="26"/>
          <w:lang w:val="ru-RU" w:eastAsia="uk-UA"/>
        </w:rPr>
        <w:t xml:space="preserve">.1. Товар повинен бути </w:t>
      </w:r>
      <w:r w:rsidRPr="00AD59D6">
        <w:rPr>
          <w:rFonts w:ascii="Times New Roman" w:eastAsia="Times New Roman" w:hAnsi="Times New Roman" w:cs="Times New Roman"/>
          <w:sz w:val="26"/>
          <w:szCs w:val="26"/>
          <w:lang w:eastAsia="uk-UA"/>
        </w:rPr>
        <w:t>переданий</w:t>
      </w:r>
      <w:r w:rsidRPr="00AD59D6">
        <w:rPr>
          <w:rFonts w:ascii="Times New Roman" w:eastAsia="Times New Roman" w:hAnsi="Times New Roman" w:cs="Times New Roman"/>
          <w:sz w:val="26"/>
          <w:szCs w:val="26"/>
          <w:lang w:val="ru-RU" w:eastAsia="uk-UA"/>
        </w:rPr>
        <w:t xml:space="preserve"> ПОКУПЦЮ </w:t>
      </w:r>
      <w:r w:rsidRPr="00AD59D6">
        <w:rPr>
          <w:rFonts w:ascii="Times New Roman" w:eastAsia="Times New Roman" w:hAnsi="Times New Roman" w:cs="Times New Roman"/>
          <w:b/>
          <w:bCs/>
          <w:sz w:val="26"/>
          <w:szCs w:val="26"/>
          <w:lang w:eastAsia="uk-UA"/>
        </w:rPr>
        <w:t>протягом</w:t>
      </w:r>
      <w:r w:rsidRPr="00AD59D6">
        <w:rPr>
          <w:rFonts w:ascii="Times New Roman" w:eastAsia="Times New Roman" w:hAnsi="Times New Roman" w:cs="Times New Roman"/>
          <w:b/>
          <w:bCs/>
          <w:sz w:val="26"/>
          <w:szCs w:val="26"/>
          <w:lang w:val="ru-RU" w:eastAsia="uk-UA"/>
        </w:rPr>
        <w:t xml:space="preserve"> </w:t>
      </w:r>
      <w:r w:rsidRPr="00AD59D6">
        <w:rPr>
          <w:rFonts w:ascii="Times New Roman" w:eastAsia="Times New Roman" w:hAnsi="Times New Roman" w:cs="Times New Roman"/>
          <w:b/>
          <w:bCs/>
          <w:sz w:val="26"/>
          <w:szCs w:val="26"/>
          <w:lang w:eastAsia="uk-UA"/>
        </w:rPr>
        <w:t>2</w:t>
      </w:r>
      <w:r w:rsidRPr="00AD59D6">
        <w:rPr>
          <w:rFonts w:ascii="Times New Roman" w:eastAsia="Times New Roman" w:hAnsi="Times New Roman" w:cs="Times New Roman"/>
          <w:b/>
          <w:bCs/>
          <w:sz w:val="26"/>
          <w:szCs w:val="26"/>
          <w:lang w:val="ru-RU" w:eastAsia="uk-UA"/>
        </w:rPr>
        <w:t xml:space="preserve">0 </w:t>
      </w:r>
      <w:proofErr w:type="spellStart"/>
      <w:r w:rsidRPr="00AD59D6">
        <w:rPr>
          <w:rFonts w:ascii="Times New Roman" w:eastAsia="Times New Roman" w:hAnsi="Times New Roman" w:cs="Times New Roman"/>
          <w:b/>
          <w:bCs/>
          <w:sz w:val="26"/>
          <w:szCs w:val="26"/>
          <w:lang w:val="ru-RU" w:eastAsia="uk-UA"/>
        </w:rPr>
        <w:t>робочих</w:t>
      </w:r>
      <w:proofErr w:type="spellEnd"/>
      <w:r w:rsidRPr="00AD59D6">
        <w:rPr>
          <w:rFonts w:ascii="Times New Roman" w:eastAsia="Times New Roman" w:hAnsi="Times New Roman" w:cs="Times New Roman"/>
          <w:b/>
          <w:bCs/>
          <w:sz w:val="26"/>
          <w:szCs w:val="26"/>
          <w:lang w:val="ru-RU" w:eastAsia="uk-UA"/>
        </w:rPr>
        <w:t xml:space="preserve"> </w:t>
      </w:r>
      <w:proofErr w:type="spellStart"/>
      <w:r w:rsidRPr="00AD59D6">
        <w:rPr>
          <w:rFonts w:ascii="Times New Roman" w:eastAsia="Times New Roman" w:hAnsi="Times New Roman" w:cs="Times New Roman"/>
          <w:b/>
          <w:bCs/>
          <w:sz w:val="26"/>
          <w:szCs w:val="26"/>
          <w:lang w:val="ru-RU" w:eastAsia="uk-UA"/>
        </w:rPr>
        <w:t>днів</w:t>
      </w:r>
      <w:proofErr w:type="spellEnd"/>
      <w:r w:rsidRPr="00AD59D6">
        <w:rPr>
          <w:rFonts w:ascii="Times New Roman" w:eastAsia="Times New Roman" w:hAnsi="Times New Roman" w:cs="Times New Roman"/>
          <w:b/>
          <w:bCs/>
          <w:sz w:val="26"/>
          <w:szCs w:val="26"/>
          <w:lang w:val="ru-RU" w:eastAsia="uk-UA"/>
        </w:rPr>
        <w:t xml:space="preserve"> </w:t>
      </w:r>
      <w:r w:rsidRPr="00AD59D6">
        <w:rPr>
          <w:rFonts w:ascii="Times New Roman" w:eastAsia="Times New Roman" w:hAnsi="Times New Roman" w:cs="Times New Roman"/>
          <w:sz w:val="26"/>
          <w:szCs w:val="26"/>
          <w:lang w:eastAsia="uk-UA"/>
        </w:rPr>
        <w:t>з дати підписання Сторонами даного Договору.</w:t>
      </w:r>
    </w:p>
    <w:p w14:paraId="68279986"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4.2. Поставка Товару ПОКУПЦЮ здійснюється силами та засобами ПРОДАВЦЯ.</w:t>
      </w:r>
    </w:p>
    <w:p w14:paraId="5239A59C"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sz w:val="26"/>
          <w:szCs w:val="26"/>
          <w:lang w:eastAsia="uk-UA"/>
        </w:rPr>
      </w:pPr>
    </w:p>
    <w:p w14:paraId="08933C26"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sz w:val="26"/>
          <w:szCs w:val="26"/>
          <w:lang w:eastAsia="uk-UA"/>
        </w:rPr>
      </w:pPr>
      <w:r w:rsidRPr="00AD59D6">
        <w:rPr>
          <w:rFonts w:ascii="Times New Roman" w:eastAsia="Times New Roman" w:hAnsi="Times New Roman" w:cs="Times New Roman"/>
          <w:b/>
          <w:sz w:val="26"/>
          <w:szCs w:val="26"/>
          <w:lang w:eastAsia="uk-UA"/>
        </w:rPr>
        <w:t>5</w:t>
      </w:r>
      <w:r w:rsidRPr="00AD59D6">
        <w:rPr>
          <w:rFonts w:ascii="Times New Roman" w:eastAsia="Times New Roman" w:hAnsi="Times New Roman" w:cs="Times New Roman"/>
          <w:b/>
          <w:sz w:val="26"/>
          <w:szCs w:val="26"/>
          <w:lang w:val="ru-RU" w:eastAsia="uk-UA"/>
        </w:rPr>
        <w:t>.</w:t>
      </w:r>
      <w:r w:rsidRPr="00AD59D6">
        <w:rPr>
          <w:rFonts w:ascii="Times New Roman" w:eastAsia="Times New Roman" w:hAnsi="Times New Roman" w:cs="Times New Roman"/>
          <w:b/>
          <w:sz w:val="26"/>
          <w:szCs w:val="26"/>
          <w:lang w:eastAsia="uk-UA"/>
        </w:rPr>
        <w:t xml:space="preserve"> ТАРА І ПАКУВАННЯ</w:t>
      </w:r>
    </w:p>
    <w:p w14:paraId="1377358E" w14:textId="77777777" w:rsidR="00AD59D6" w:rsidRPr="00AD59D6" w:rsidRDefault="00AD59D6" w:rsidP="00AD59D6">
      <w:pPr>
        <w:widowControl w:val="0"/>
        <w:spacing w:before="240" w:after="0" w:line="210" w:lineRule="atLeast"/>
        <w:ind w:firstLine="567"/>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eastAsia="uk-UA"/>
        </w:rPr>
        <w:t>5</w:t>
      </w:r>
      <w:r w:rsidRPr="00AD59D6">
        <w:rPr>
          <w:rFonts w:ascii="Times New Roman" w:eastAsia="Times New Roman" w:hAnsi="Times New Roman" w:cs="Times New Roman"/>
          <w:color w:val="000000"/>
          <w:sz w:val="26"/>
          <w:szCs w:val="26"/>
          <w:lang w:val="ru-RU" w:eastAsia="uk-UA"/>
        </w:rPr>
        <w:t xml:space="preserve">.1. Товар повинен бути </w:t>
      </w:r>
      <w:proofErr w:type="spellStart"/>
      <w:r w:rsidRPr="00AD59D6">
        <w:rPr>
          <w:rFonts w:ascii="Times New Roman" w:eastAsia="Times New Roman" w:hAnsi="Times New Roman" w:cs="Times New Roman"/>
          <w:color w:val="000000"/>
          <w:sz w:val="26"/>
          <w:szCs w:val="26"/>
          <w:lang w:val="ru-RU" w:eastAsia="uk-UA"/>
        </w:rPr>
        <w:t>спакований</w:t>
      </w:r>
      <w:proofErr w:type="spellEnd"/>
      <w:r w:rsidRPr="00AD59D6">
        <w:rPr>
          <w:rFonts w:ascii="Times New Roman" w:eastAsia="Times New Roman" w:hAnsi="Times New Roman" w:cs="Times New Roman"/>
          <w:color w:val="000000"/>
          <w:sz w:val="26"/>
          <w:szCs w:val="26"/>
          <w:lang w:val="ru-RU" w:eastAsia="uk-UA"/>
        </w:rPr>
        <w:t xml:space="preserve"> П</w:t>
      </w:r>
      <w:r w:rsidRPr="00AD59D6">
        <w:rPr>
          <w:rFonts w:ascii="Times New Roman" w:eastAsia="Times New Roman" w:hAnsi="Times New Roman" w:cs="Times New Roman"/>
          <w:color w:val="000000"/>
          <w:sz w:val="26"/>
          <w:szCs w:val="26"/>
          <w:lang w:eastAsia="uk-UA"/>
        </w:rPr>
        <w:t>РОДАВЦЕМ таким</w:t>
      </w:r>
      <w:r w:rsidRPr="00AD59D6">
        <w:rPr>
          <w:rFonts w:ascii="Times New Roman" w:eastAsia="Times New Roman" w:hAnsi="Times New Roman" w:cs="Times New Roman"/>
          <w:color w:val="000000"/>
          <w:sz w:val="26"/>
          <w:szCs w:val="26"/>
          <w:lang w:val="ru-RU" w:eastAsia="uk-UA"/>
        </w:rPr>
        <w:t xml:space="preserve"> чином, </w:t>
      </w:r>
      <w:proofErr w:type="spellStart"/>
      <w:r w:rsidRPr="00AD59D6">
        <w:rPr>
          <w:rFonts w:ascii="Times New Roman" w:eastAsia="Times New Roman" w:hAnsi="Times New Roman" w:cs="Times New Roman"/>
          <w:color w:val="000000"/>
          <w:sz w:val="26"/>
          <w:szCs w:val="26"/>
          <w:lang w:val="ru-RU" w:eastAsia="uk-UA"/>
        </w:rPr>
        <w:t>щоб</w:t>
      </w:r>
      <w:proofErr w:type="spellEnd"/>
      <w:r w:rsidRPr="00AD59D6">
        <w:rPr>
          <w:rFonts w:ascii="Times New Roman" w:eastAsia="Times New Roman" w:hAnsi="Times New Roman" w:cs="Times New Roman"/>
          <w:color w:val="000000"/>
          <w:sz w:val="26"/>
          <w:szCs w:val="26"/>
          <w:lang w:val="ru-RU" w:eastAsia="uk-UA"/>
        </w:rPr>
        <w:t xml:space="preserve"> не </w:t>
      </w:r>
      <w:proofErr w:type="spellStart"/>
      <w:r w:rsidRPr="00AD59D6">
        <w:rPr>
          <w:rFonts w:ascii="Times New Roman" w:eastAsia="Times New Roman" w:hAnsi="Times New Roman" w:cs="Times New Roman"/>
          <w:color w:val="000000"/>
          <w:sz w:val="26"/>
          <w:szCs w:val="26"/>
          <w:lang w:val="ru-RU" w:eastAsia="uk-UA"/>
        </w:rPr>
        <w:t>допустити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псування</w:t>
      </w:r>
      <w:proofErr w:type="spellEnd"/>
      <w:r w:rsidRPr="00AD59D6">
        <w:rPr>
          <w:rFonts w:ascii="Times New Roman" w:eastAsia="Times New Roman" w:hAnsi="Times New Roman" w:cs="Times New Roman"/>
          <w:color w:val="000000"/>
          <w:sz w:val="26"/>
          <w:szCs w:val="26"/>
          <w:lang w:val="ru-RU" w:eastAsia="uk-UA"/>
        </w:rPr>
        <w:t xml:space="preserve"> та/</w:t>
      </w:r>
      <w:proofErr w:type="spellStart"/>
      <w:r w:rsidRPr="00AD59D6">
        <w:rPr>
          <w:rFonts w:ascii="Times New Roman" w:eastAsia="Times New Roman" w:hAnsi="Times New Roman" w:cs="Times New Roman"/>
          <w:color w:val="000000"/>
          <w:sz w:val="26"/>
          <w:szCs w:val="26"/>
          <w:lang w:val="ru-RU" w:eastAsia="uk-UA"/>
        </w:rPr>
        <w:t>або</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знищення</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його</w:t>
      </w:r>
      <w:proofErr w:type="spellEnd"/>
      <w:r w:rsidRPr="00AD59D6">
        <w:rPr>
          <w:rFonts w:ascii="Times New Roman" w:eastAsia="Times New Roman" w:hAnsi="Times New Roman" w:cs="Times New Roman"/>
          <w:color w:val="000000"/>
          <w:sz w:val="26"/>
          <w:szCs w:val="26"/>
          <w:lang w:val="ru-RU" w:eastAsia="uk-UA"/>
        </w:rPr>
        <w:t xml:space="preserve"> на </w:t>
      </w:r>
      <w:proofErr w:type="spellStart"/>
      <w:r w:rsidRPr="00AD59D6">
        <w:rPr>
          <w:rFonts w:ascii="Times New Roman" w:eastAsia="Times New Roman" w:hAnsi="Times New Roman" w:cs="Times New Roman"/>
          <w:color w:val="000000"/>
          <w:sz w:val="26"/>
          <w:szCs w:val="26"/>
          <w:lang w:val="ru-RU" w:eastAsia="uk-UA"/>
        </w:rPr>
        <w:t>період</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постачання</w:t>
      </w:r>
      <w:proofErr w:type="spellEnd"/>
      <w:r w:rsidRPr="00AD59D6">
        <w:rPr>
          <w:rFonts w:ascii="Times New Roman" w:eastAsia="Times New Roman" w:hAnsi="Times New Roman" w:cs="Times New Roman"/>
          <w:color w:val="000000"/>
          <w:sz w:val="26"/>
          <w:szCs w:val="26"/>
          <w:lang w:val="ru-RU" w:eastAsia="uk-UA"/>
        </w:rPr>
        <w:t xml:space="preserve"> до </w:t>
      </w:r>
      <w:proofErr w:type="spellStart"/>
      <w:r w:rsidRPr="00AD59D6">
        <w:rPr>
          <w:rFonts w:ascii="Times New Roman" w:eastAsia="Times New Roman" w:hAnsi="Times New Roman" w:cs="Times New Roman"/>
          <w:color w:val="000000"/>
          <w:sz w:val="26"/>
          <w:szCs w:val="26"/>
          <w:lang w:val="ru-RU" w:eastAsia="uk-UA"/>
        </w:rPr>
        <w:t>прийняття</w:t>
      </w:r>
      <w:proofErr w:type="spellEnd"/>
      <w:r w:rsidRPr="00AD59D6">
        <w:rPr>
          <w:rFonts w:ascii="Times New Roman" w:eastAsia="Times New Roman" w:hAnsi="Times New Roman" w:cs="Times New Roman"/>
          <w:color w:val="000000"/>
          <w:sz w:val="26"/>
          <w:szCs w:val="26"/>
          <w:lang w:val="ru-RU" w:eastAsia="uk-UA"/>
        </w:rPr>
        <w:t xml:space="preserve"> </w:t>
      </w:r>
      <w:r w:rsidRPr="00AD59D6">
        <w:rPr>
          <w:rFonts w:ascii="Times New Roman" w:eastAsia="Times New Roman" w:hAnsi="Times New Roman" w:cs="Times New Roman"/>
          <w:color w:val="000000"/>
          <w:sz w:val="26"/>
          <w:szCs w:val="26"/>
          <w:lang w:eastAsia="uk-UA"/>
        </w:rPr>
        <w:t>Т</w:t>
      </w:r>
      <w:proofErr w:type="spellStart"/>
      <w:r w:rsidRPr="00AD59D6">
        <w:rPr>
          <w:rFonts w:ascii="Times New Roman" w:eastAsia="Times New Roman" w:hAnsi="Times New Roman" w:cs="Times New Roman"/>
          <w:color w:val="000000"/>
          <w:sz w:val="26"/>
          <w:szCs w:val="26"/>
          <w:lang w:val="ru-RU" w:eastAsia="uk-UA"/>
        </w:rPr>
        <w:t>овару</w:t>
      </w:r>
      <w:proofErr w:type="spellEnd"/>
      <w:r w:rsidRPr="00AD59D6">
        <w:rPr>
          <w:rFonts w:ascii="Times New Roman" w:eastAsia="Times New Roman" w:hAnsi="Times New Roman" w:cs="Times New Roman"/>
          <w:color w:val="000000"/>
          <w:sz w:val="26"/>
          <w:szCs w:val="26"/>
          <w:lang w:val="ru-RU" w:eastAsia="uk-UA"/>
        </w:rPr>
        <w:t xml:space="preserve"> ПОКУПЦЕМ.</w:t>
      </w:r>
    </w:p>
    <w:p w14:paraId="5F4E4174"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sz w:val="26"/>
          <w:szCs w:val="26"/>
          <w:lang w:val="ru-RU" w:eastAsia="uk-UA"/>
        </w:rPr>
      </w:pPr>
      <w:r w:rsidRPr="00AD59D6">
        <w:rPr>
          <w:rFonts w:ascii="Times New Roman" w:eastAsia="Times New Roman" w:hAnsi="Times New Roman" w:cs="Times New Roman"/>
          <w:b/>
          <w:sz w:val="26"/>
          <w:szCs w:val="26"/>
          <w:lang w:eastAsia="uk-UA"/>
        </w:rPr>
        <w:lastRenderedPageBreak/>
        <w:t>6.</w:t>
      </w:r>
      <w:r w:rsidRPr="00AD59D6">
        <w:rPr>
          <w:rFonts w:ascii="Times New Roman" w:eastAsia="Times New Roman" w:hAnsi="Times New Roman" w:cs="Times New Roman"/>
          <w:b/>
          <w:sz w:val="26"/>
          <w:szCs w:val="26"/>
          <w:lang w:val="ru-RU" w:eastAsia="uk-UA"/>
        </w:rPr>
        <w:t xml:space="preserve"> ВІДПОВІДАЛЬНІСТЬ СТОРІН</w:t>
      </w:r>
    </w:p>
    <w:p w14:paraId="5831FA2C" w14:textId="77777777" w:rsidR="00AD59D6" w:rsidRPr="00AD59D6" w:rsidRDefault="00AD59D6" w:rsidP="00AD59D6">
      <w:pPr>
        <w:widowControl w:val="0"/>
        <w:spacing w:before="240" w:after="0" w:line="210" w:lineRule="atLeast"/>
        <w:ind w:firstLine="567"/>
        <w:jc w:val="both"/>
        <w:rPr>
          <w:rFonts w:ascii="Times New Roman" w:eastAsia="Times New Roman" w:hAnsi="Times New Roman" w:cs="Times New Roman"/>
          <w:sz w:val="26"/>
          <w:szCs w:val="26"/>
          <w:lang w:val="ru-RU" w:eastAsia="uk-UA"/>
        </w:rPr>
      </w:pPr>
      <w:r w:rsidRPr="00AD59D6">
        <w:rPr>
          <w:rFonts w:ascii="Times New Roman" w:eastAsia="Times New Roman" w:hAnsi="Times New Roman" w:cs="Times New Roman"/>
          <w:sz w:val="26"/>
          <w:szCs w:val="26"/>
          <w:lang w:eastAsia="uk-UA"/>
        </w:rPr>
        <w:t>6</w:t>
      </w:r>
      <w:r w:rsidRPr="00AD59D6">
        <w:rPr>
          <w:rFonts w:ascii="Times New Roman" w:eastAsia="Times New Roman" w:hAnsi="Times New Roman" w:cs="Times New Roman"/>
          <w:sz w:val="26"/>
          <w:szCs w:val="26"/>
          <w:lang w:val="ru-RU" w:eastAsia="uk-UA"/>
        </w:rPr>
        <w:t xml:space="preserve">.1. За </w:t>
      </w:r>
      <w:proofErr w:type="spellStart"/>
      <w:r w:rsidRPr="00AD59D6">
        <w:rPr>
          <w:rFonts w:ascii="Times New Roman" w:eastAsia="Times New Roman" w:hAnsi="Times New Roman" w:cs="Times New Roman"/>
          <w:sz w:val="26"/>
          <w:szCs w:val="26"/>
          <w:lang w:val="ru-RU" w:eastAsia="uk-UA"/>
        </w:rPr>
        <w:t>порушення</w:t>
      </w:r>
      <w:proofErr w:type="spellEnd"/>
      <w:r w:rsidRPr="00AD59D6">
        <w:rPr>
          <w:rFonts w:ascii="Times New Roman" w:eastAsia="Times New Roman" w:hAnsi="Times New Roman" w:cs="Times New Roman"/>
          <w:sz w:val="26"/>
          <w:szCs w:val="26"/>
          <w:lang w:val="ru-RU" w:eastAsia="uk-UA"/>
        </w:rPr>
        <w:t xml:space="preserve"> умов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аного</w:t>
      </w:r>
      <w:proofErr w:type="spellEnd"/>
      <w:r w:rsidRPr="00AD59D6">
        <w:rPr>
          <w:rFonts w:ascii="Times New Roman" w:eastAsia="Times New Roman" w:hAnsi="Times New Roman" w:cs="Times New Roman"/>
          <w:sz w:val="26"/>
          <w:szCs w:val="26"/>
          <w:lang w:val="ru-RU" w:eastAsia="uk-UA"/>
        </w:rPr>
        <w:t xml:space="preserve"> Договору </w:t>
      </w:r>
      <w:proofErr w:type="spellStart"/>
      <w:r w:rsidRPr="00AD59D6">
        <w:rPr>
          <w:rFonts w:ascii="Times New Roman" w:eastAsia="Times New Roman" w:hAnsi="Times New Roman" w:cs="Times New Roman"/>
          <w:sz w:val="26"/>
          <w:szCs w:val="26"/>
          <w:lang w:val="ru-RU" w:eastAsia="uk-UA"/>
        </w:rPr>
        <w:t>винна</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торона</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відшкодовує</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спричинені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цим</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збитки</w:t>
      </w:r>
      <w:proofErr w:type="spellEnd"/>
      <w:r w:rsidRPr="00AD59D6">
        <w:rPr>
          <w:rFonts w:ascii="Times New Roman" w:eastAsia="Times New Roman" w:hAnsi="Times New Roman" w:cs="Times New Roman"/>
          <w:sz w:val="26"/>
          <w:szCs w:val="26"/>
          <w:lang w:val="ru-RU" w:eastAsia="uk-UA"/>
        </w:rPr>
        <w:t xml:space="preserve">, </w:t>
      </w:r>
      <w:proofErr w:type="gramStart"/>
      <w:r w:rsidRPr="00AD59D6">
        <w:rPr>
          <w:rFonts w:ascii="Times New Roman" w:eastAsia="Times New Roman" w:hAnsi="Times New Roman" w:cs="Times New Roman"/>
          <w:sz w:val="26"/>
          <w:szCs w:val="26"/>
          <w:lang w:val="ru-RU" w:eastAsia="uk-UA"/>
        </w:rPr>
        <w:t>у порядку</w:t>
      </w:r>
      <w:proofErr w:type="gram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передбаченому</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чинним</w:t>
      </w:r>
      <w:proofErr w:type="spellEnd"/>
      <w:r w:rsidRPr="00AD59D6">
        <w:rPr>
          <w:rFonts w:ascii="Times New Roman" w:eastAsia="Times New Roman" w:hAnsi="Times New Roman" w:cs="Times New Roman"/>
          <w:sz w:val="26"/>
          <w:szCs w:val="26"/>
          <w:lang w:val="ru-RU" w:eastAsia="uk-UA"/>
        </w:rPr>
        <w:t xml:space="preserve"> законодавством</w:t>
      </w:r>
      <w:r w:rsidRPr="00AD59D6">
        <w:rPr>
          <w:rFonts w:ascii="Times New Roman" w:eastAsia="Times New Roman" w:hAnsi="Times New Roman" w:cs="Times New Roman"/>
          <w:sz w:val="26"/>
          <w:szCs w:val="26"/>
          <w:lang w:eastAsia="uk-UA"/>
        </w:rPr>
        <w:t xml:space="preserve"> України</w:t>
      </w:r>
      <w:r w:rsidRPr="00AD59D6">
        <w:rPr>
          <w:rFonts w:ascii="Times New Roman" w:eastAsia="Times New Roman" w:hAnsi="Times New Roman" w:cs="Times New Roman"/>
          <w:sz w:val="26"/>
          <w:szCs w:val="26"/>
          <w:lang w:val="ru-RU" w:eastAsia="uk-UA"/>
        </w:rPr>
        <w:t xml:space="preserve">.                                                                                    </w:t>
      </w:r>
    </w:p>
    <w:p w14:paraId="10574D91"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00477684"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6</w:t>
      </w:r>
      <w:r w:rsidRPr="00AD59D6">
        <w:rPr>
          <w:rFonts w:ascii="Times New Roman" w:eastAsia="Times New Roman" w:hAnsi="Times New Roman" w:cs="Times New Roman"/>
          <w:sz w:val="26"/>
          <w:szCs w:val="26"/>
          <w:lang w:val="ru-RU" w:eastAsia="uk-UA"/>
        </w:rPr>
        <w:t>.3.</w:t>
      </w:r>
      <w:r w:rsidRPr="00AD59D6">
        <w:rPr>
          <w:rFonts w:ascii="Times New Roman" w:eastAsia="Times New Roman" w:hAnsi="Times New Roman" w:cs="Times New Roman"/>
          <w:sz w:val="26"/>
          <w:szCs w:val="26"/>
          <w:lang w:eastAsia="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AD59D6">
        <w:rPr>
          <w:rFonts w:ascii="Times New Roman" w:eastAsia="Times New Roman" w:hAnsi="Times New Roman" w:cs="Times New Roman"/>
          <w:sz w:val="26"/>
          <w:szCs w:val="26"/>
          <w:lang w:eastAsia="uk-UA"/>
        </w:rPr>
        <w:t>зобов</w:t>
      </w:r>
      <w:proofErr w:type="spellEnd"/>
      <w:r w:rsidRPr="00AD59D6">
        <w:rPr>
          <w:rFonts w:ascii="Times New Roman" w:eastAsia="Times New Roman" w:hAnsi="Times New Roman" w:cs="Times New Roman"/>
          <w:sz w:val="26"/>
          <w:szCs w:val="26"/>
          <w:lang w:val="ru-RU" w:eastAsia="uk-UA"/>
        </w:rPr>
        <w:t>’</w:t>
      </w:r>
      <w:proofErr w:type="spellStart"/>
      <w:r w:rsidRPr="00AD59D6">
        <w:rPr>
          <w:rFonts w:ascii="Times New Roman" w:eastAsia="Times New Roman" w:hAnsi="Times New Roman" w:cs="Times New Roman"/>
          <w:sz w:val="26"/>
          <w:szCs w:val="26"/>
          <w:lang w:eastAsia="uk-UA"/>
        </w:rPr>
        <w:t>язання</w:t>
      </w:r>
      <w:proofErr w:type="spellEnd"/>
      <w:r w:rsidRPr="00AD59D6">
        <w:rPr>
          <w:rFonts w:ascii="Times New Roman" w:eastAsia="Times New Roman" w:hAnsi="Times New Roman" w:cs="Times New Roman"/>
          <w:sz w:val="26"/>
          <w:szCs w:val="26"/>
          <w:lang w:eastAsia="uk-UA"/>
        </w:rPr>
        <w:t xml:space="preserve"> за кожен день прострочки виконання, але не більше подвійного розміру облікової ставки НБУ.</w:t>
      </w:r>
    </w:p>
    <w:p w14:paraId="509A5A54"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6.4. </w:t>
      </w:r>
      <w:proofErr w:type="spellStart"/>
      <w:r w:rsidRPr="00AD59D6">
        <w:rPr>
          <w:rFonts w:ascii="Times New Roman" w:eastAsia="Times New Roman" w:hAnsi="Times New Roman" w:cs="Times New Roman"/>
          <w:sz w:val="26"/>
          <w:szCs w:val="26"/>
          <w:lang w:val="ru-RU" w:eastAsia="uk-UA"/>
        </w:rPr>
        <w:t>Сплата</w:t>
      </w:r>
      <w:proofErr w:type="spellEnd"/>
      <w:r w:rsidRPr="00AD59D6">
        <w:rPr>
          <w:rFonts w:ascii="Times New Roman" w:eastAsia="Times New Roman" w:hAnsi="Times New Roman" w:cs="Times New Roman"/>
          <w:sz w:val="26"/>
          <w:szCs w:val="26"/>
          <w:lang w:val="ru-RU" w:eastAsia="uk-UA"/>
        </w:rPr>
        <w:t xml:space="preserve"> штрафу не </w:t>
      </w:r>
      <w:proofErr w:type="spellStart"/>
      <w:r w:rsidRPr="00AD59D6">
        <w:rPr>
          <w:rFonts w:ascii="Times New Roman" w:eastAsia="Times New Roman" w:hAnsi="Times New Roman" w:cs="Times New Roman"/>
          <w:sz w:val="26"/>
          <w:szCs w:val="26"/>
          <w:lang w:val="ru-RU" w:eastAsia="uk-UA"/>
        </w:rPr>
        <w:t>звільняє</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торони</w:t>
      </w:r>
      <w:proofErr w:type="spellEnd"/>
      <w:r w:rsidRPr="00AD59D6">
        <w:rPr>
          <w:rFonts w:ascii="Times New Roman" w:eastAsia="Times New Roman" w:hAnsi="Times New Roman" w:cs="Times New Roman"/>
          <w:sz w:val="26"/>
          <w:szCs w:val="26"/>
          <w:lang w:val="ru-RU" w:eastAsia="uk-UA"/>
        </w:rPr>
        <w:t xml:space="preserve"> від виконання </w:t>
      </w:r>
      <w:proofErr w:type="spellStart"/>
      <w:r w:rsidRPr="00AD59D6">
        <w:rPr>
          <w:rFonts w:ascii="Times New Roman" w:eastAsia="Times New Roman" w:hAnsi="Times New Roman" w:cs="Times New Roman"/>
          <w:sz w:val="26"/>
          <w:szCs w:val="26"/>
          <w:lang w:val="ru-RU" w:eastAsia="uk-UA"/>
        </w:rPr>
        <w:t>покладених</w:t>
      </w:r>
      <w:proofErr w:type="spellEnd"/>
      <w:r w:rsidRPr="00AD59D6">
        <w:rPr>
          <w:rFonts w:ascii="Times New Roman" w:eastAsia="Times New Roman" w:hAnsi="Times New Roman" w:cs="Times New Roman"/>
          <w:sz w:val="26"/>
          <w:szCs w:val="26"/>
          <w:lang w:val="ru-RU" w:eastAsia="uk-UA"/>
        </w:rPr>
        <w:t xml:space="preserve"> на них зобов</w:t>
      </w:r>
      <w:r w:rsidRPr="00AD59D6">
        <w:rPr>
          <w:rFonts w:ascii="Times New Roman" w:eastAsia="Times New Roman" w:hAnsi="Times New Roman" w:cs="Times New Roman"/>
          <w:sz w:val="26"/>
          <w:szCs w:val="26"/>
          <w:lang w:eastAsia="uk-UA"/>
        </w:rPr>
        <w:t>’</w:t>
      </w:r>
      <w:proofErr w:type="spellStart"/>
      <w:r w:rsidRPr="00AD59D6">
        <w:rPr>
          <w:rFonts w:ascii="Times New Roman" w:eastAsia="Times New Roman" w:hAnsi="Times New Roman" w:cs="Times New Roman"/>
          <w:sz w:val="26"/>
          <w:szCs w:val="26"/>
          <w:lang w:val="ru-RU" w:eastAsia="uk-UA"/>
        </w:rPr>
        <w:t>язань</w:t>
      </w:r>
      <w:proofErr w:type="spellEnd"/>
      <w:r w:rsidRPr="00AD59D6">
        <w:rPr>
          <w:rFonts w:ascii="Times New Roman" w:eastAsia="Times New Roman" w:hAnsi="Times New Roman" w:cs="Times New Roman"/>
          <w:sz w:val="26"/>
          <w:szCs w:val="26"/>
          <w:lang w:val="ru-RU" w:eastAsia="uk-UA"/>
        </w:rPr>
        <w:t xml:space="preserve"> та </w:t>
      </w:r>
      <w:proofErr w:type="spellStart"/>
      <w:r w:rsidRPr="00AD59D6">
        <w:rPr>
          <w:rFonts w:ascii="Times New Roman" w:eastAsia="Times New Roman" w:hAnsi="Times New Roman" w:cs="Times New Roman"/>
          <w:sz w:val="26"/>
          <w:szCs w:val="26"/>
          <w:lang w:val="ru-RU" w:eastAsia="uk-UA"/>
        </w:rPr>
        <w:t>усунення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виявлених</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порушень</w:t>
      </w:r>
      <w:proofErr w:type="spellEnd"/>
      <w:r w:rsidRPr="00AD59D6">
        <w:rPr>
          <w:rFonts w:ascii="Times New Roman" w:eastAsia="Times New Roman" w:hAnsi="Times New Roman" w:cs="Times New Roman"/>
          <w:sz w:val="26"/>
          <w:szCs w:val="26"/>
          <w:lang w:val="ru-RU" w:eastAsia="uk-UA"/>
        </w:rPr>
        <w:t xml:space="preserve">. </w:t>
      </w:r>
    </w:p>
    <w:p w14:paraId="4C882115"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6</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5</w:t>
      </w:r>
      <w:r w:rsidRPr="00AD59D6">
        <w:rPr>
          <w:rFonts w:ascii="Times New Roman" w:eastAsia="Times New Roman" w:hAnsi="Times New Roman" w:cs="Times New Roman"/>
          <w:sz w:val="26"/>
          <w:szCs w:val="26"/>
          <w:lang w:val="ru-RU" w:eastAsia="uk-UA"/>
        </w:rPr>
        <w:t xml:space="preserve">. За </w:t>
      </w:r>
      <w:proofErr w:type="spellStart"/>
      <w:r w:rsidRPr="00AD59D6">
        <w:rPr>
          <w:rFonts w:ascii="Times New Roman" w:eastAsia="Times New Roman" w:hAnsi="Times New Roman" w:cs="Times New Roman"/>
          <w:sz w:val="26"/>
          <w:szCs w:val="26"/>
          <w:lang w:val="ru-RU" w:eastAsia="uk-UA"/>
        </w:rPr>
        <w:t>порушення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інших</w:t>
      </w:r>
      <w:proofErr w:type="spellEnd"/>
      <w:r w:rsidRPr="00AD59D6">
        <w:rPr>
          <w:rFonts w:ascii="Times New Roman" w:eastAsia="Times New Roman" w:hAnsi="Times New Roman" w:cs="Times New Roman"/>
          <w:sz w:val="26"/>
          <w:szCs w:val="26"/>
          <w:lang w:val="ru-RU" w:eastAsia="uk-UA"/>
        </w:rPr>
        <w:t xml:space="preserve"> умов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аного</w:t>
      </w:r>
      <w:proofErr w:type="spellEnd"/>
      <w:r w:rsidRPr="00AD59D6">
        <w:rPr>
          <w:rFonts w:ascii="Times New Roman" w:eastAsia="Times New Roman" w:hAnsi="Times New Roman" w:cs="Times New Roman"/>
          <w:sz w:val="26"/>
          <w:szCs w:val="26"/>
          <w:lang w:val="ru-RU" w:eastAsia="uk-UA"/>
        </w:rPr>
        <w:t xml:space="preserve"> Договору </w:t>
      </w:r>
      <w:proofErr w:type="spellStart"/>
      <w:r w:rsidRPr="00AD59D6">
        <w:rPr>
          <w:rFonts w:ascii="Times New Roman" w:eastAsia="Times New Roman" w:hAnsi="Times New Roman" w:cs="Times New Roman"/>
          <w:sz w:val="26"/>
          <w:szCs w:val="26"/>
          <w:lang w:val="ru-RU" w:eastAsia="uk-UA"/>
        </w:rPr>
        <w:t>винна</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торона</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несе</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відповідальність</w:t>
      </w:r>
      <w:proofErr w:type="spellEnd"/>
      <w:r w:rsidRPr="00AD59D6">
        <w:rPr>
          <w:rFonts w:ascii="Times New Roman" w:eastAsia="Times New Roman" w:hAnsi="Times New Roman" w:cs="Times New Roman"/>
          <w:sz w:val="26"/>
          <w:szCs w:val="26"/>
          <w:lang w:val="ru-RU" w:eastAsia="uk-UA"/>
        </w:rPr>
        <w:t xml:space="preserve"> згідно чинного законодавства</w:t>
      </w:r>
      <w:r w:rsidRPr="00AD59D6">
        <w:rPr>
          <w:rFonts w:ascii="Times New Roman" w:eastAsia="Times New Roman" w:hAnsi="Times New Roman" w:cs="Times New Roman"/>
          <w:sz w:val="26"/>
          <w:szCs w:val="26"/>
          <w:lang w:eastAsia="uk-UA"/>
        </w:rPr>
        <w:t xml:space="preserve"> України.</w:t>
      </w:r>
    </w:p>
    <w:p w14:paraId="1D69FF51"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p>
    <w:p w14:paraId="0674945B"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bCs/>
          <w:color w:val="000000"/>
          <w:sz w:val="26"/>
          <w:szCs w:val="26"/>
          <w:lang w:eastAsia="uk-UA"/>
        </w:rPr>
      </w:pPr>
      <w:r w:rsidRPr="00AD59D6">
        <w:rPr>
          <w:rFonts w:ascii="Times New Roman" w:eastAsia="Times New Roman" w:hAnsi="Times New Roman" w:cs="Times New Roman"/>
          <w:b/>
          <w:bCs/>
          <w:color w:val="000000"/>
          <w:sz w:val="26"/>
          <w:szCs w:val="26"/>
          <w:lang w:eastAsia="uk-UA"/>
        </w:rPr>
        <w:t>7</w:t>
      </w:r>
      <w:r w:rsidRPr="00AD59D6">
        <w:rPr>
          <w:rFonts w:ascii="Times New Roman" w:eastAsia="Times New Roman" w:hAnsi="Times New Roman" w:cs="Times New Roman"/>
          <w:b/>
          <w:bCs/>
          <w:color w:val="000000"/>
          <w:sz w:val="26"/>
          <w:szCs w:val="26"/>
          <w:lang w:val="ru-RU" w:eastAsia="uk-UA"/>
        </w:rPr>
        <w:t xml:space="preserve">. </w:t>
      </w:r>
      <w:r w:rsidRPr="00AD59D6">
        <w:rPr>
          <w:rFonts w:ascii="Times New Roman" w:eastAsia="Times New Roman" w:hAnsi="Times New Roman" w:cs="Times New Roman"/>
          <w:b/>
          <w:bCs/>
          <w:color w:val="000000"/>
          <w:sz w:val="26"/>
          <w:szCs w:val="26"/>
          <w:lang w:eastAsia="uk-UA"/>
        </w:rPr>
        <w:t xml:space="preserve"> РОЗВ’ЯЗАННЯ СПОРІВ</w:t>
      </w:r>
    </w:p>
    <w:p w14:paraId="416C16F0" w14:textId="77777777" w:rsidR="00AD59D6" w:rsidRPr="00AD59D6" w:rsidRDefault="00AD59D6" w:rsidP="00AD59D6">
      <w:pPr>
        <w:widowControl w:val="0"/>
        <w:spacing w:after="0" w:line="210" w:lineRule="atLeast"/>
        <w:ind w:firstLine="567"/>
        <w:jc w:val="center"/>
        <w:rPr>
          <w:rFonts w:ascii="Times New Roman" w:eastAsia="Times New Roman" w:hAnsi="Times New Roman" w:cs="Times New Roman"/>
          <w:b/>
          <w:bCs/>
          <w:sz w:val="26"/>
          <w:szCs w:val="26"/>
          <w:lang w:eastAsia="uk-UA"/>
        </w:rPr>
      </w:pPr>
    </w:p>
    <w:p w14:paraId="6AB8D1A6"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7</w:t>
      </w:r>
      <w:r w:rsidRPr="00AD59D6">
        <w:rPr>
          <w:rFonts w:ascii="Times New Roman" w:eastAsia="Times New Roman" w:hAnsi="Times New Roman" w:cs="Times New Roman"/>
          <w:sz w:val="26"/>
          <w:szCs w:val="26"/>
          <w:lang w:val="ru-RU" w:eastAsia="uk-UA"/>
        </w:rPr>
        <w:t xml:space="preserve">.1. </w:t>
      </w:r>
      <w:r w:rsidRPr="00AD59D6">
        <w:rPr>
          <w:rFonts w:ascii="Times New Roman" w:eastAsia="Times New Roman" w:hAnsi="Times New Roman" w:cs="Times New Roman"/>
          <w:sz w:val="26"/>
          <w:szCs w:val="26"/>
          <w:lang w:eastAsia="uk-UA"/>
        </w:rPr>
        <w:t>Усі спори між Сторонами вирішуються шляхом переговорів.</w:t>
      </w:r>
    </w:p>
    <w:p w14:paraId="4F4FACB0"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7.2. </w:t>
      </w:r>
      <w:proofErr w:type="spellStart"/>
      <w:r w:rsidRPr="00AD59D6">
        <w:rPr>
          <w:rFonts w:ascii="Times New Roman" w:eastAsia="Times New Roman" w:hAnsi="Times New Roman" w:cs="Times New Roman"/>
          <w:sz w:val="26"/>
          <w:szCs w:val="26"/>
          <w:lang w:val="ru-RU" w:eastAsia="uk-UA"/>
        </w:rPr>
        <w:t>Сторони</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визначають</w:t>
      </w:r>
      <w:proofErr w:type="spellEnd"/>
      <w:r w:rsidRPr="00AD59D6">
        <w:rPr>
          <w:rFonts w:ascii="Times New Roman" w:eastAsia="Times New Roman" w:hAnsi="Times New Roman" w:cs="Times New Roman"/>
          <w:sz w:val="26"/>
          <w:szCs w:val="26"/>
          <w:lang w:val="ru-RU" w:eastAsia="uk-UA"/>
        </w:rPr>
        <w:t xml:space="preserve">, що </w:t>
      </w:r>
      <w:proofErr w:type="spellStart"/>
      <w:r w:rsidRPr="00AD59D6">
        <w:rPr>
          <w:rFonts w:ascii="Times New Roman" w:eastAsia="Times New Roman" w:hAnsi="Times New Roman" w:cs="Times New Roman"/>
          <w:sz w:val="26"/>
          <w:szCs w:val="26"/>
          <w:lang w:val="ru-RU" w:eastAsia="uk-UA"/>
        </w:rPr>
        <w:t>всі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ймовірні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претензії</w:t>
      </w:r>
      <w:proofErr w:type="spellEnd"/>
      <w:r w:rsidRPr="00AD59D6">
        <w:rPr>
          <w:rFonts w:ascii="Times New Roman" w:eastAsia="Times New Roman" w:hAnsi="Times New Roman" w:cs="Times New Roman"/>
          <w:sz w:val="26"/>
          <w:szCs w:val="26"/>
          <w:lang w:val="ru-RU" w:eastAsia="uk-UA"/>
        </w:rPr>
        <w:t xml:space="preserve"> за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аним</w:t>
      </w:r>
      <w:proofErr w:type="spellEnd"/>
      <w:r w:rsidRPr="00AD59D6">
        <w:rPr>
          <w:rFonts w:ascii="Times New Roman" w:eastAsia="Times New Roman" w:hAnsi="Times New Roman" w:cs="Times New Roman"/>
          <w:sz w:val="26"/>
          <w:szCs w:val="26"/>
          <w:lang w:val="ru-RU" w:eastAsia="uk-UA"/>
        </w:rPr>
        <w:t xml:space="preserve"> Договором </w:t>
      </w:r>
      <w:proofErr w:type="spellStart"/>
      <w:r w:rsidRPr="00AD59D6">
        <w:rPr>
          <w:rFonts w:ascii="Times New Roman" w:eastAsia="Times New Roman" w:hAnsi="Times New Roman" w:cs="Times New Roman"/>
          <w:sz w:val="26"/>
          <w:szCs w:val="26"/>
          <w:lang w:val="ru-RU" w:eastAsia="uk-UA"/>
        </w:rPr>
        <w:t>повинні</w:t>
      </w:r>
      <w:proofErr w:type="spellEnd"/>
      <w:r w:rsidRPr="00AD59D6">
        <w:rPr>
          <w:rFonts w:ascii="Times New Roman" w:eastAsia="Times New Roman" w:hAnsi="Times New Roman" w:cs="Times New Roman"/>
          <w:sz w:val="26"/>
          <w:szCs w:val="26"/>
          <w:lang w:val="ru-RU" w:eastAsia="uk-UA"/>
        </w:rPr>
        <w:t xml:space="preserve"> бути </w:t>
      </w:r>
      <w:proofErr w:type="spellStart"/>
      <w:r w:rsidRPr="00AD59D6">
        <w:rPr>
          <w:rFonts w:ascii="Times New Roman" w:eastAsia="Times New Roman" w:hAnsi="Times New Roman" w:cs="Times New Roman"/>
          <w:sz w:val="26"/>
          <w:szCs w:val="26"/>
          <w:lang w:val="ru-RU" w:eastAsia="uk-UA"/>
        </w:rPr>
        <w:t>розглянуті</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торонами</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протягом</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місяця</w:t>
      </w:r>
      <w:r w:rsidRPr="00AD59D6">
        <w:rPr>
          <w:rFonts w:ascii="Times New Roman" w:eastAsia="Times New Roman" w:hAnsi="Times New Roman" w:cs="Times New Roman"/>
          <w:sz w:val="26"/>
          <w:szCs w:val="26"/>
          <w:lang w:val="ru-RU" w:eastAsia="uk-UA"/>
        </w:rPr>
        <w:t xml:space="preserve"> з моменту </w:t>
      </w:r>
      <w:proofErr w:type="spellStart"/>
      <w:r w:rsidRPr="00AD59D6">
        <w:rPr>
          <w:rFonts w:ascii="Times New Roman" w:eastAsia="Times New Roman" w:hAnsi="Times New Roman" w:cs="Times New Roman"/>
          <w:sz w:val="26"/>
          <w:szCs w:val="26"/>
          <w:lang w:val="ru-RU" w:eastAsia="uk-UA"/>
        </w:rPr>
        <w:t>отримання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претензії</w:t>
      </w:r>
      <w:proofErr w:type="spellEnd"/>
      <w:r w:rsidRPr="00AD59D6">
        <w:rPr>
          <w:rFonts w:ascii="Times New Roman" w:eastAsia="Times New Roman" w:hAnsi="Times New Roman" w:cs="Times New Roman"/>
          <w:sz w:val="26"/>
          <w:szCs w:val="26"/>
          <w:lang w:eastAsia="uk-UA"/>
        </w:rPr>
        <w:t>.</w:t>
      </w:r>
      <w:r w:rsidRPr="00AD59D6">
        <w:rPr>
          <w:rFonts w:ascii="Times New Roman" w:eastAsia="Times New Roman" w:hAnsi="Times New Roman" w:cs="Times New Roman"/>
          <w:sz w:val="26"/>
          <w:szCs w:val="26"/>
          <w:lang w:val="ru-RU" w:eastAsia="uk-UA"/>
        </w:rPr>
        <w:t xml:space="preserve"> </w:t>
      </w:r>
    </w:p>
    <w:p w14:paraId="3EA0BE8B"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val="ru-RU" w:eastAsia="uk-UA"/>
        </w:rPr>
      </w:pPr>
      <w:r w:rsidRPr="00AD59D6">
        <w:rPr>
          <w:rFonts w:ascii="Times New Roman" w:eastAsia="Times New Roman" w:hAnsi="Times New Roman" w:cs="Times New Roman"/>
          <w:sz w:val="26"/>
          <w:szCs w:val="26"/>
          <w:lang w:eastAsia="uk-UA"/>
        </w:rPr>
        <w:t>7</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3</w:t>
      </w:r>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Усі</w:t>
      </w:r>
      <w:proofErr w:type="spellEnd"/>
      <w:r w:rsidRPr="00AD59D6">
        <w:rPr>
          <w:rFonts w:ascii="Times New Roman" w:eastAsia="Times New Roman" w:hAnsi="Times New Roman" w:cs="Times New Roman"/>
          <w:sz w:val="26"/>
          <w:szCs w:val="26"/>
          <w:lang w:val="ru-RU" w:eastAsia="uk-UA"/>
        </w:rPr>
        <w:t xml:space="preserve"> спори </w:t>
      </w:r>
      <w:proofErr w:type="spellStart"/>
      <w:r w:rsidRPr="00AD59D6">
        <w:rPr>
          <w:rFonts w:ascii="Times New Roman" w:eastAsia="Times New Roman" w:hAnsi="Times New Roman" w:cs="Times New Roman"/>
          <w:sz w:val="26"/>
          <w:szCs w:val="26"/>
          <w:lang w:val="ru-RU" w:eastAsia="uk-UA"/>
        </w:rPr>
        <w:t>між</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торонами</w:t>
      </w:r>
      <w:proofErr w:type="spellEnd"/>
      <w:r w:rsidRPr="00AD59D6">
        <w:rPr>
          <w:rFonts w:ascii="Times New Roman" w:eastAsia="Times New Roman" w:hAnsi="Times New Roman" w:cs="Times New Roman"/>
          <w:sz w:val="26"/>
          <w:szCs w:val="26"/>
          <w:lang w:val="ru-RU" w:eastAsia="uk-UA"/>
        </w:rPr>
        <w:t xml:space="preserve">, з </w:t>
      </w:r>
      <w:proofErr w:type="spellStart"/>
      <w:r w:rsidRPr="00AD59D6">
        <w:rPr>
          <w:rFonts w:ascii="Times New Roman" w:eastAsia="Times New Roman" w:hAnsi="Times New Roman" w:cs="Times New Roman"/>
          <w:sz w:val="26"/>
          <w:szCs w:val="26"/>
          <w:lang w:val="ru-RU" w:eastAsia="uk-UA"/>
        </w:rPr>
        <w:t>яких</w:t>
      </w:r>
      <w:proofErr w:type="spellEnd"/>
      <w:r w:rsidRPr="00AD59D6">
        <w:rPr>
          <w:rFonts w:ascii="Times New Roman" w:eastAsia="Times New Roman" w:hAnsi="Times New Roman" w:cs="Times New Roman"/>
          <w:sz w:val="26"/>
          <w:szCs w:val="26"/>
          <w:lang w:val="ru-RU" w:eastAsia="uk-UA"/>
        </w:rPr>
        <w:t xml:space="preserve"> не </w:t>
      </w:r>
      <w:proofErr w:type="spellStart"/>
      <w:r w:rsidRPr="00AD59D6">
        <w:rPr>
          <w:rFonts w:ascii="Times New Roman" w:eastAsia="Times New Roman" w:hAnsi="Times New Roman" w:cs="Times New Roman"/>
          <w:sz w:val="26"/>
          <w:szCs w:val="26"/>
          <w:lang w:val="ru-RU" w:eastAsia="uk-UA"/>
        </w:rPr>
        <w:t>було</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досягнуто</w:t>
      </w:r>
      <w:proofErr w:type="spellEnd"/>
      <w:r w:rsidRPr="00AD59D6">
        <w:rPr>
          <w:rFonts w:ascii="Times New Roman" w:eastAsia="Times New Roman" w:hAnsi="Times New Roman" w:cs="Times New Roman"/>
          <w:sz w:val="26"/>
          <w:szCs w:val="26"/>
          <w:lang w:val="ru-RU" w:eastAsia="uk-UA"/>
        </w:rPr>
        <w:t xml:space="preserve"> згоди, </w:t>
      </w:r>
      <w:proofErr w:type="spellStart"/>
      <w:r w:rsidRPr="00AD59D6">
        <w:rPr>
          <w:rFonts w:ascii="Times New Roman" w:eastAsia="Times New Roman" w:hAnsi="Times New Roman" w:cs="Times New Roman"/>
          <w:sz w:val="26"/>
          <w:szCs w:val="26"/>
          <w:lang w:val="ru-RU" w:eastAsia="uk-UA"/>
        </w:rPr>
        <w:t>розв’язуються</w:t>
      </w:r>
      <w:proofErr w:type="spellEnd"/>
      <w:r w:rsidRPr="00AD59D6">
        <w:rPr>
          <w:rFonts w:ascii="Times New Roman" w:eastAsia="Times New Roman" w:hAnsi="Times New Roman" w:cs="Times New Roman"/>
          <w:sz w:val="26"/>
          <w:szCs w:val="26"/>
          <w:lang w:val="ru-RU" w:eastAsia="uk-UA"/>
        </w:rPr>
        <w:t xml:space="preserve"> у </w:t>
      </w:r>
      <w:r w:rsidRPr="00AD59D6">
        <w:rPr>
          <w:rFonts w:ascii="Times New Roman" w:eastAsia="Times New Roman" w:hAnsi="Times New Roman" w:cs="Times New Roman"/>
          <w:sz w:val="26"/>
          <w:szCs w:val="26"/>
          <w:lang w:eastAsia="uk-UA"/>
        </w:rPr>
        <w:t xml:space="preserve">           </w:t>
      </w:r>
      <w:proofErr w:type="spellStart"/>
      <w:r w:rsidRPr="00AD59D6">
        <w:rPr>
          <w:rFonts w:ascii="Times New Roman" w:eastAsia="Times New Roman" w:hAnsi="Times New Roman" w:cs="Times New Roman"/>
          <w:sz w:val="26"/>
          <w:szCs w:val="26"/>
          <w:lang w:val="ru-RU" w:eastAsia="uk-UA"/>
        </w:rPr>
        <w:t>відповідності</w:t>
      </w:r>
      <w:proofErr w:type="spellEnd"/>
      <w:r w:rsidRPr="00AD59D6">
        <w:rPr>
          <w:rFonts w:ascii="Times New Roman" w:eastAsia="Times New Roman" w:hAnsi="Times New Roman" w:cs="Times New Roman"/>
          <w:sz w:val="26"/>
          <w:szCs w:val="26"/>
          <w:lang w:val="ru-RU" w:eastAsia="uk-UA"/>
        </w:rPr>
        <w:t xml:space="preserve"> до законодавства України </w:t>
      </w:r>
      <w:proofErr w:type="gramStart"/>
      <w:r w:rsidRPr="00AD59D6">
        <w:rPr>
          <w:rFonts w:ascii="Times New Roman" w:eastAsia="Times New Roman" w:hAnsi="Times New Roman" w:cs="Times New Roman"/>
          <w:sz w:val="26"/>
          <w:szCs w:val="26"/>
          <w:lang w:val="ru-RU" w:eastAsia="uk-UA"/>
        </w:rPr>
        <w:t>в суд</w:t>
      </w:r>
      <w:proofErr w:type="spellStart"/>
      <w:r w:rsidRPr="00AD59D6">
        <w:rPr>
          <w:rFonts w:ascii="Times New Roman" w:eastAsia="Times New Roman" w:hAnsi="Times New Roman" w:cs="Times New Roman"/>
          <w:sz w:val="26"/>
          <w:szCs w:val="26"/>
          <w:lang w:eastAsia="uk-UA"/>
        </w:rPr>
        <w:t>овому</w:t>
      </w:r>
      <w:proofErr w:type="spellEnd"/>
      <w:r w:rsidRPr="00AD59D6">
        <w:rPr>
          <w:rFonts w:ascii="Times New Roman" w:eastAsia="Times New Roman" w:hAnsi="Times New Roman" w:cs="Times New Roman"/>
          <w:sz w:val="26"/>
          <w:szCs w:val="26"/>
          <w:lang w:eastAsia="uk-UA"/>
        </w:rPr>
        <w:t xml:space="preserve"> порядку</w:t>
      </w:r>
      <w:proofErr w:type="gramEnd"/>
      <w:r w:rsidRPr="00AD59D6">
        <w:rPr>
          <w:rFonts w:ascii="Times New Roman" w:eastAsia="Times New Roman" w:hAnsi="Times New Roman" w:cs="Times New Roman"/>
          <w:sz w:val="26"/>
          <w:szCs w:val="26"/>
          <w:lang w:val="ru-RU" w:eastAsia="uk-UA"/>
        </w:rPr>
        <w:t>.</w:t>
      </w:r>
    </w:p>
    <w:p w14:paraId="37BAB5D6" w14:textId="77777777" w:rsidR="00AD59D6" w:rsidRPr="00AD59D6" w:rsidRDefault="00AD59D6" w:rsidP="00AD59D6">
      <w:pPr>
        <w:widowControl w:val="0"/>
        <w:spacing w:after="0" w:line="210" w:lineRule="atLeast"/>
        <w:ind w:firstLine="284"/>
        <w:jc w:val="center"/>
        <w:rPr>
          <w:rFonts w:ascii="Times New Roman" w:eastAsia="Times New Roman" w:hAnsi="Times New Roman" w:cs="Times New Roman"/>
          <w:b/>
          <w:bCs/>
          <w:color w:val="000000"/>
          <w:sz w:val="26"/>
          <w:szCs w:val="26"/>
          <w:lang w:eastAsia="uk-UA"/>
        </w:rPr>
      </w:pPr>
    </w:p>
    <w:p w14:paraId="10DE9655" w14:textId="77777777" w:rsidR="00AD59D6" w:rsidRPr="00AD59D6" w:rsidRDefault="00AD59D6" w:rsidP="00AD59D6">
      <w:pPr>
        <w:widowControl w:val="0"/>
        <w:spacing w:after="0" w:line="210" w:lineRule="atLeast"/>
        <w:ind w:firstLine="284"/>
        <w:jc w:val="center"/>
        <w:rPr>
          <w:rFonts w:ascii="Times New Roman" w:eastAsia="Times New Roman" w:hAnsi="Times New Roman" w:cs="Times New Roman"/>
          <w:b/>
          <w:bCs/>
          <w:color w:val="000000"/>
          <w:sz w:val="26"/>
          <w:szCs w:val="26"/>
          <w:lang w:val="ru-RU" w:eastAsia="uk-UA"/>
        </w:rPr>
      </w:pPr>
      <w:r w:rsidRPr="00AD59D6">
        <w:rPr>
          <w:rFonts w:ascii="Times New Roman" w:eastAsia="Times New Roman" w:hAnsi="Times New Roman" w:cs="Times New Roman"/>
          <w:b/>
          <w:bCs/>
          <w:color w:val="000000"/>
          <w:sz w:val="26"/>
          <w:szCs w:val="26"/>
          <w:lang w:eastAsia="uk-UA"/>
        </w:rPr>
        <w:t>8</w:t>
      </w:r>
      <w:r w:rsidRPr="00AD59D6">
        <w:rPr>
          <w:rFonts w:ascii="Times New Roman" w:eastAsia="Times New Roman" w:hAnsi="Times New Roman" w:cs="Times New Roman"/>
          <w:b/>
          <w:bCs/>
          <w:color w:val="000000"/>
          <w:sz w:val="26"/>
          <w:szCs w:val="26"/>
          <w:lang w:val="ru-RU" w:eastAsia="uk-UA"/>
        </w:rPr>
        <w:t>. ЗМІНА УМОВ ДАНОГО ДОГОВОРУ</w:t>
      </w:r>
    </w:p>
    <w:p w14:paraId="4639E836" w14:textId="77777777" w:rsidR="00AD59D6" w:rsidRPr="00AD59D6" w:rsidRDefault="00AD59D6" w:rsidP="00AD59D6">
      <w:pPr>
        <w:widowControl w:val="0"/>
        <w:spacing w:after="0" w:line="210" w:lineRule="atLeast"/>
        <w:ind w:firstLine="284"/>
        <w:jc w:val="center"/>
        <w:rPr>
          <w:rFonts w:ascii="Times New Roman" w:eastAsia="Times New Roman" w:hAnsi="Times New Roman" w:cs="Times New Roman"/>
          <w:b/>
          <w:bCs/>
          <w:sz w:val="26"/>
          <w:szCs w:val="26"/>
          <w:lang w:val="ru-RU" w:eastAsia="uk-UA"/>
        </w:rPr>
      </w:pPr>
    </w:p>
    <w:p w14:paraId="368E3556"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eastAsia="uk-UA"/>
        </w:rPr>
        <w:t>8</w:t>
      </w:r>
      <w:r w:rsidRPr="00AD59D6">
        <w:rPr>
          <w:rFonts w:ascii="Times New Roman" w:eastAsia="Times New Roman" w:hAnsi="Times New Roman" w:cs="Times New Roman"/>
          <w:color w:val="000000"/>
          <w:sz w:val="26"/>
          <w:szCs w:val="26"/>
          <w:lang w:val="ru-RU" w:eastAsia="uk-UA"/>
        </w:rPr>
        <w:t xml:space="preserve">.1. </w:t>
      </w:r>
      <w:proofErr w:type="spellStart"/>
      <w:r w:rsidRPr="00AD59D6">
        <w:rPr>
          <w:rFonts w:ascii="Times New Roman" w:eastAsia="Times New Roman" w:hAnsi="Times New Roman" w:cs="Times New Roman"/>
          <w:color w:val="000000"/>
          <w:sz w:val="26"/>
          <w:szCs w:val="26"/>
          <w:lang w:val="ru-RU" w:eastAsia="uk-UA"/>
        </w:rPr>
        <w:t>Умови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даного</w:t>
      </w:r>
      <w:proofErr w:type="spellEnd"/>
      <w:r w:rsidRPr="00AD59D6">
        <w:rPr>
          <w:rFonts w:ascii="Times New Roman" w:eastAsia="Times New Roman" w:hAnsi="Times New Roman" w:cs="Times New Roman"/>
          <w:color w:val="000000"/>
          <w:sz w:val="26"/>
          <w:szCs w:val="26"/>
          <w:lang w:val="ru-RU" w:eastAsia="uk-UA"/>
        </w:rPr>
        <w:t xml:space="preserve"> Договору </w:t>
      </w:r>
      <w:proofErr w:type="spellStart"/>
      <w:r w:rsidRPr="00AD59D6">
        <w:rPr>
          <w:rFonts w:ascii="Times New Roman" w:eastAsia="Times New Roman" w:hAnsi="Times New Roman" w:cs="Times New Roman"/>
          <w:color w:val="000000"/>
          <w:sz w:val="26"/>
          <w:szCs w:val="26"/>
          <w:lang w:val="ru-RU" w:eastAsia="uk-UA"/>
        </w:rPr>
        <w:t>можуть</w:t>
      </w:r>
      <w:proofErr w:type="spellEnd"/>
      <w:r w:rsidRPr="00AD59D6">
        <w:rPr>
          <w:rFonts w:ascii="Times New Roman" w:eastAsia="Times New Roman" w:hAnsi="Times New Roman" w:cs="Times New Roman"/>
          <w:color w:val="000000"/>
          <w:sz w:val="26"/>
          <w:szCs w:val="26"/>
          <w:lang w:val="ru-RU" w:eastAsia="uk-UA"/>
        </w:rPr>
        <w:t xml:space="preserve"> бути </w:t>
      </w:r>
      <w:proofErr w:type="spellStart"/>
      <w:r w:rsidRPr="00AD59D6">
        <w:rPr>
          <w:rFonts w:ascii="Times New Roman" w:eastAsia="Times New Roman" w:hAnsi="Times New Roman" w:cs="Times New Roman"/>
          <w:color w:val="000000"/>
          <w:sz w:val="26"/>
          <w:szCs w:val="26"/>
          <w:lang w:val="ru-RU" w:eastAsia="uk-UA"/>
        </w:rPr>
        <w:t>змінені</w:t>
      </w:r>
      <w:proofErr w:type="spellEnd"/>
      <w:r w:rsidRPr="00AD59D6">
        <w:rPr>
          <w:rFonts w:ascii="Times New Roman" w:eastAsia="Times New Roman" w:hAnsi="Times New Roman" w:cs="Times New Roman"/>
          <w:color w:val="000000"/>
          <w:sz w:val="26"/>
          <w:szCs w:val="26"/>
          <w:lang w:val="ru-RU" w:eastAsia="uk-UA"/>
        </w:rPr>
        <w:t xml:space="preserve"> за </w:t>
      </w:r>
      <w:proofErr w:type="spellStart"/>
      <w:r w:rsidRPr="00AD59D6">
        <w:rPr>
          <w:rFonts w:ascii="Times New Roman" w:eastAsia="Times New Roman" w:hAnsi="Times New Roman" w:cs="Times New Roman"/>
          <w:color w:val="000000"/>
          <w:sz w:val="26"/>
          <w:szCs w:val="26"/>
          <w:lang w:val="ru-RU" w:eastAsia="uk-UA"/>
        </w:rPr>
        <w:t>взаємною</w:t>
      </w:r>
      <w:proofErr w:type="spellEnd"/>
      <w:r w:rsidRPr="00AD59D6">
        <w:rPr>
          <w:rFonts w:ascii="Times New Roman" w:eastAsia="Times New Roman" w:hAnsi="Times New Roman" w:cs="Times New Roman"/>
          <w:color w:val="000000"/>
          <w:sz w:val="26"/>
          <w:szCs w:val="26"/>
          <w:lang w:val="ru-RU" w:eastAsia="uk-UA"/>
        </w:rPr>
        <w:t xml:space="preserve"> згодою </w:t>
      </w:r>
      <w:proofErr w:type="spellStart"/>
      <w:r w:rsidRPr="00AD59D6">
        <w:rPr>
          <w:rFonts w:ascii="Times New Roman" w:eastAsia="Times New Roman" w:hAnsi="Times New Roman" w:cs="Times New Roman"/>
          <w:color w:val="000000"/>
          <w:sz w:val="26"/>
          <w:szCs w:val="26"/>
          <w:lang w:val="ru-RU" w:eastAsia="uk-UA"/>
        </w:rPr>
        <w:t>Сторін</w:t>
      </w:r>
      <w:proofErr w:type="spellEnd"/>
      <w:r w:rsidRPr="00AD59D6">
        <w:rPr>
          <w:rFonts w:ascii="Times New Roman" w:eastAsia="Times New Roman" w:hAnsi="Times New Roman" w:cs="Times New Roman"/>
          <w:color w:val="000000"/>
          <w:sz w:val="26"/>
          <w:szCs w:val="26"/>
          <w:lang w:val="ru-RU" w:eastAsia="uk-UA"/>
        </w:rPr>
        <w:t xml:space="preserve">, що </w:t>
      </w:r>
      <w:proofErr w:type="spellStart"/>
      <w:r w:rsidRPr="00AD59D6">
        <w:rPr>
          <w:rFonts w:ascii="Times New Roman" w:eastAsia="Times New Roman" w:hAnsi="Times New Roman" w:cs="Times New Roman"/>
          <w:color w:val="000000"/>
          <w:sz w:val="26"/>
          <w:szCs w:val="26"/>
          <w:lang w:val="ru-RU" w:eastAsia="uk-UA"/>
        </w:rPr>
        <w:t>оформл</w:t>
      </w:r>
      <w:r w:rsidRPr="00AD59D6">
        <w:rPr>
          <w:rFonts w:ascii="Times New Roman" w:eastAsia="Times New Roman" w:hAnsi="Times New Roman" w:cs="Times New Roman"/>
          <w:color w:val="000000"/>
          <w:sz w:val="26"/>
          <w:szCs w:val="26"/>
          <w:lang w:eastAsia="uk-UA"/>
        </w:rPr>
        <w:t>ює</w:t>
      </w:r>
      <w:r w:rsidRPr="00AD59D6">
        <w:rPr>
          <w:rFonts w:ascii="Times New Roman" w:eastAsia="Times New Roman" w:hAnsi="Times New Roman" w:cs="Times New Roman"/>
          <w:color w:val="000000"/>
          <w:sz w:val="26"/>
          <w:szCs w:val="26"/>
          <w:lang w:val="ru-RU" w:eastAsia="uk-UA"/>
        </w:rPr>
        <w:t>ться</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додатковою</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угодою</w:t>
      </w:r>
      <w:proofErr w:type="spellEnd"/>
      <w:r w:rsidRPr="00AD59D6">
        <w:rPr>
          <w:rFonts w:ascii="Times New Roman" w:eastAsia="Times New Roman" w:hAnsi="Times New Roman" w:cs="Times New Roman"/>
          <w:color w:val="000000"/>
          <w:sz w:val="26"/>
          <w:szCs w:val="26"/>
          <w:lang w:val="ru-RU" w:eastAsia="uk-UA"/>
        </w:rPr>
        <w:t xml:space="preserve"> до </w:t>
      </w:r>
      <w:proofErr w:type="spellStart"/>
      <w:r w:rsidRPr="00AD59D6">
        <w:rPr>
          <w:rFonts w:ascii="Times New Roman" w:eastAsia="Times New Roman" w:hAnsi="Times New Roman" w:cs="Times New Roman"/>
          <w:color w:val="000000"/>
          <w:sz w:val="26"/>
          <w:szCs w:val="26"/>
          <w:lang w:val="ru-RU" w:eastAsia="uk-UA"/>
        </w:rPr>
        <w:t>цього</w:t>
      </w:r>
      <w:proofErr w:type="spellEnd"/>
      <w:r w:rsidRPr="00AD59D6">
        <w:rPr>
          <w:rFonts w:ascii="Times New Roman" w:eastAsia="Times New Roman" w:hAnsi="Times New Roman" w:cs="Times New Roman"/>
          <w:color w:val="000000"/>
          <w:sz w:val="26"/>
          <w:szCs w:val="26"/>
          <w:lang w:val="ru-RU" w:eastAsia="uk-UA"/>
        </w:rPr>
        <w:t xml:space="preserve"> Договору.</w:t>
      </w:r>
    </w:p>
    <w:p w14:paraId="08A0F64B"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eastAsia="uk-UA"/>
        </w:rPr>
        <w:t>8.</w:t>
      </w:r>
      <w:r w:rsidRPr="00AD59D6">
        <w:rPr>
          <w:rFonts w:ascii="Times New Roman" w:eastAsia="Times New Roman" w:hAnsi="Times New Roman" w:cs="Times New Roman"/>
          <w:color w:val="000000"/>
          <w:sz w:val="26"/>
          <w:szCs w:val="26"/>
          <w:lang w:val="ru-RU" w:eastAsia="uk-UA"/>
        </w:rPr>
        <w:t xml:space="preserve">2. </w:t>
      </w:r>
      <w:proofErr w:type="spellStart"/>
      <w:r w:rsidRPr="00AD59D6">
        <w:rPr>
          <w:rFonts w:ascii="Times New Roman" w:eastAsia="Times New Roman" w:hAnsi="Times New Roman" w:cs="Times New Roman"/>
          <w:color w:val="000000"/>
          <w:sz w:val="26"/>
          <w:szCs w:val="26"/>
          <w:lang w:val="ru-RU" w:eastAsia="uk-UA"/>
        </w:rPr>
        <w:t>Всі</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зміни</w:t>
      </w:r>
      <w:proofErr w:type="spellEnd"/>
      <w:r w:rsidRPr="00AD59D6">
        <w:rPr>
          <w:rFonts w:ascii="Times New Roman" w:eastAsia="Times New Roman" w:hAnsi="Times New Roman" w:cs="Times New Roman"/>
          <w:color w:val="000000"/>
          <w:sz w:val="26"/>
          <w:szCs w:val="26"/>
          <w:lang w:val="ru-RU" w:eastAsia="uk-UA"/>
        </w:rPr>
        <w:t xml:space="preserve"> та </w:t>
      </w:r>
      <w:proofErr w:type="spellStart"/>
      <w:r w:rsidRPr="00AD59D6">
        <w:rPr>
          <w:rFonts w:ascii="Times New Roman" w:eastAsia="Times New Roman" w:hAnsi="Times New Roman" w:cs="Times New Roman"/>
          <w:color w:val="000000"/>
          <w:sz w:val="26"/>
          <w:szCs w:val="26"/>
          <w:lang w:val="ru-RU" w:eastAsia="uk-UA"/>
        </w:rPr>
        <w:t>доповнення</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додаткові</w:t>
      </w:r>
      <w:proofErr w:type="spellEnd"/>
      <w:r w:rsidRPr="00AD59D6">
        <w:rPr>
          <w:rFonts w:ascii="Times New Roman" w:eastAsia="Times New Roman" w:hAnsi="Times New Roman" w:cs="Times New Roman"/>
          <w:color w:val="000000"/>
          <w:sz w:val="26"/>
          <w:szCs w:val="26"/>
          <w:lang w:val="ru-RU" w:eastAsia="uk-UA"/>
        </w:rPr>
        <w:t xml:space="preserve"> угоди та </w:t>
      </w:r>
      <w:proofErr w:type="spellStart"/>
      <w:r w:rsidRPr="00AD59D6">
        <w:rPr>
          <w:rFonts w:ascii="Times New Roman" w:eastAsia="Times New Roman" w:hAnsi="Times New Roman" w:cs="Times New Roman"/>
          <w:color w:val="000000"/>
          <w:sz w:val="26"/>
          <w:szCs w:val="26"/>
          <w:lang w:val="ru-RU" w:eastAsia="uk-UA"/>
        </w:rPr>
        <w:t>додатки</w:t>
      </w:r>
      <w:proofErr w:type="spellEnd"/>
      <w:r w:rsidRPr="00AD59D6">
        <w:rPr>
          <w:rFonts w:ascii="Times New Roman" w:eastAsia="Times New Roman" w:hAnsi="Times New Roman" w:cs="Times New Roman"/>
          <w:color w:val="000000"/>
          <w:sz w:val="26"/>
          <w:szCs w:val="26"/>
          <w:lang w:val="ru-RU" w:eastAsia="uk-UA"/>
        </w:rPr>
        <w:t xml:space="preserve"> до </w:t>
      </w:r>
      <w:proofErr w:type="spellStart"/>
      <w:r w:rsidRPr="00AD59D6">
        <w:rPr>
          <w:rFonts w:ascii="Times New Roman" w:eastAsia="Times New Roman" w:hAnsi="Times New Roman" w:cs="Times New Roman"/>
          <w:color w:val="000000"/>
          <w:sz w:val="26"/>
          <w:szCs w:val="26"/>
          <w:lang w:val="ru-RU" w:eastAsia="uk-UA"/>
        </w:rPr>
        <w:t>цього</w:t>
      </w:r>
      <w:proofErr w:type="spellEnd"/>
      <w:r w:rsidRPr="00AD59D6">
        <w:rPr>
          <w:rFonts w:ascii="Times New Roman" w:eastAsia="Times New Roman" w:hAnsi="Times New Roman" w:cs="Times New Roman"/>
          <w:color w:val="000000"/>
          <w:sz w:val="26"/>
          <w:szCs w:val="26"/>
          <w:lang w:val="ru-RU" w:eastAsia="uk-UA"/>
        </w:rPr>
        <w:t xml:space="preserve"> Договору є </w:t>
      </w:r>
      <w:proofErr w:type="spellStart"/>
      <w:r w:rsidRPr="00AD59D6">
        <w:rPr>
          <w:rFonts w:ascii="Times New Roman" w:eastAsia="Times New Roman" w:hAnsi="Times New Roman" w:cs="Times New Roman"/>
          <w:color w:val="000000"/>
          <w:sz w:val="26"/>
          <w:szCs w:val="26"/>
          <w:lang w:val="ru-RU" w:eastAsia="uk-UA"/>
        </w:rPr>
        <w:t>його</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невід’ємною</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частиною</w:t>
      </w:r>
      <w:proofErr w:type="spellEnd"/>
      <w:r w:rsidRPr="00AD59D6">
        <w:rPr>
          <w:rFonts w:ascii="Times New Roman" w:eastAsia="Times New Roman" w:hAnsi="Times New Roman" w:cs="Times New Roman"/>
          <w:color w:val="000000"/>
          <w:sz w:val="26"/>
          <w:szCs w:val="26"/>
          <w:lang w:val="ru-RU" w:eastAsia="uk-UA"/>
        </w:rPr>
        <w:t xml:space="preserve"> і </w:t>
      </w:r>
      <w:proofErr w:type="spellStart"/>
      <w:r w:rsidRPr="00AD59D6">
        <w:rPr>
          <w:rFonts w:ascii="Times New Roman" w:eastAsia="Times New Roman" w:hAnsi="Times New Roman" w:cs="Times New Roman"/>
          <w:color w:val="000000"/>
          <w:sz w:val="26"/>
          <w:szCs w:val="26"/>
          <w:lang w:val="ru-RU" w:eastAsia="uk-UA"/>
        </w:rPr>
        <w:t>мають</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юридичну</w:t>
      </w:r>
      <w:proofErr w:type="spellEnd"/>
      <w:r w:rsidRPr="00AD59D6">
        <w:rPr>
          <w:rFonts w:ascii="Times New Roman" w:eastAsia="Times New Roman" w:hAnsi="Times New Roman" w:cs="Times New Roman"/>
          <w:color w:val="000000"/>
          <w:sz w:val="26"/>
          <w:szCs w:val="26"/>
          <w:lang w:val="ru-RU" w:eastAsia="uk-UA"/>
        </w:rPr>
        <w:t xml:space="preserve"> силу у </w:t>
      </w:r>
      <w:proofErr w:type="spellStart"/>
      <w:r w:rsidRPr="00AD59D6">
        <w:rPr>
          <w:rFonts w:ascii="Times New Roman" w:eastAsia="Times New Roman" w:hAnsi="Times New Roman" w:cs="Times New Roman"/>
          <w:color w:val="000000"/>
          <w:sz w:val="26"/>
          <w:szCs w:val="26"/>
          <w:lang w:val="ru-RU" w:eastAsia="uk-UA"/>
        </w:rPr>
        <w:t>разі</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якщо</w:t>
      </w:r>
      <w:proofErr w:type="spellEnd"/>
      <w:r w:rsidRPr="00AD59D6">
        <w:rPr>
          <w:rFonts w:ascii="Times New Roman" w:eastAsia="Times New Roman" w:hAnsi="Times New Roman" w:cs="Times New Roman"/>
          <w:color w:val="000000"/>
          <w:sz w:val="26"/>
          <w:szCs w:val="26"/>
          <w:lang w:val="ru-RU" w:eastAsia="uk-UA"/>
        </w:rPr>
        <w:t xml:space="preserve"> вони </w:t>
      </w:r>
      <w:proofErr w:type="spellStart"/>
      <w:r w:rsidRPr="00AD59D6">
        <w:rPr>
          <w:rFonts w:ascii="Times New Roman" w:eastAsia="Times New Roman" w:hAnsi="Times New Roman" w:cs="Times New Roman"/>
          <w:color w:val="000000"/>
          <w:sz w:val="26"/>
          <w:szCs w:val="26"/>
          <w:lang w:val="ru-RU" w:eastAsia="uk-UA"/>
        </w:rPr>
        <w:t>викладені</w:t>
      </w:r>
      <w:proofErr w:type="spellEnd"/>
      <w:r w:rsidRPr="00AD59D6">
        <w:rPr>
          <w:rFonts w:ascii="Times New Roman" w:eastAsia="Times New Roman" w:hAnsi="Times New Roman" w:cs="Times New Roman"/>
          <w:color w:val="000000"/>
          <w:sz w:val="26"/>
          <w:szCs w:val="26"/>
          <w:lang w:val="ru-RU" w:eastAsia="uk-UA"/>
        </w:rPr>
        <w:t xml:space="preserve"> у </w:t>
      </w:r>
      <w:proofErr w:type="spellStart"/>
      <w:r w:rsidRPr="00AD59D6">
        <w:rPr>
          <w:rFonts w:ascii="Times New Roman" w:eastAsia="Times New Roman" w:hAnsi="Times New Roman" w:cs="Times New Roman"/>
          <w:color w:val="000000"/>
          <w:sz w:val="26"/>
          <w:szCs w:val="26"/>
          <w:lang w:val="ru-RU" w:eastAsia="uk-UA"/>
        </w:rPr>
        <w:t>письмовій</w:t>
      </w:r>
      <w:proofErr w:type="spellEnd"/>
      <w:r w:rsidRPr="00AD59D6">
        <w:rPr>
          <w:rFonts w:ascii="Times New Roman" w:eastAsia="Times New Roman" w:hAnsi="Times New Roman" w:cs="Times New Roman"/>
          <w:color w:val="000000"/>
          <w:sz w:val="26"/>
          <w:szCs w:val="26"/>
          <w:lang w:val="ru-RU" w:eastAsia="uk-UA"/>
        </w:rPr>
        <w:t xml:space="preserve"> формі та </w:t>
      </w:r>
      <w:proofErr w:type="spellStart"/>
      <w:r w:rsidRPr="00AD59D6">
        <w:rPr>
          <w:rFonts w:ascii="Times New Roman" w:eastAsia="Times New Roman" w:hAnsi="Times New Roman" w:cs="Times New Roman"/>
          <w:color w:val="000000"/>
          <w:sz w:val="26"/>
          <w:szCs w:val="26"/>
          <w:lang w:val="ru-RU" w:eastAsia="uk-UA"/>
        </w:rPr>
        <w:t>підписані</w:t>
      </w:r>
      <w:proofErr w:type="spellEnd"/>
      <w:r w:rsidRPr="00AD59D6">
        <w:rPr>
          <w:rFonts w:ascii="Times New Roman" w:eastAsia="Times New Roman" w:hAnsi="Times New Roman" w:cs="Times New Roman"/>
          <w:color w:val="000000"/>
          <w:sz w:val="26"/>
          <w:szCs w:val="26"/>
          <w:lang w:val="ru-RU" w:eastAsia="uk-UA"/>
        </w:rPr>
        <w:t xml:space="preserve"> Сторонами </w:t>
      </w:r>
      <w:proofErr w:type="spellStart"/>
      <w:r w:rsidRPr="00AD59D6">
        <w:rPr>
          <w:rFonts w:ascii="Times New Roman" w:eastAsia="Times New Roman" w:hAnsi="Times New Roman" w:cs="Times New Roman"/>
          <w:color w:val="000000"/>
          <w:sz w:val="26"/>
          <w:szCs w:val="26"/>
          <w:lang w:val="ru-RU" w:eastAsia="uk-UA"/>
        </w:rPr>
        <w:t>або</w:t>
      </w:r>
      <w:proofErr w:type="spellEnd"/>
      <w:r w:rsidRPr="00AD59D6">
        <w:rPr>
          <w:rFonts w:ascii="Times New Roman" w:eastAsia="Times New Roman" w:hAnsi="Times New Roman" w:cs="Times New Roman"/>
          <w:color w:val="000000"/>
          <w:sz w:val="26"/>
          <w:szCs w:val="26"/>
          <w:lang w:val="ru-RU" w:eastAsia="uk-UA"/>
        </w:rPr>
        <w:t xml:space="preserve"> їх </w:t>
      </w:r>
      <w:proofErr w:type="spellStart"/>
      <w:r w:rsidRPr="00AD59D6">
        <w:rPr>
          <w:rFonts w:ascii="Times New Roman" w:eastAsia="Times New Roman" w:hAnsi="Times New Roman" w:cs="Times New Roman"/>
          <w:color w:val="000000"/>
          <w:sz w:val="26"/>
          <w:szCs w:val="26"/>
          <w:lang w:val="ru-RU" w:eastAsia="uk-UA"/>
        </w:rPr>
        <w:t>уповноваженими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представниками</w:t>
      </w:r>
      <w:proofErr w:type="spellEnd"/>
      <w:r w:rsidRPr="00AD59D6">
        <w:rPr>
          <w:rFonts w:ascii="Times New Roman" w:eastAsia="Times New Roman" w:hAnsi="Times New Roman" w:cs="Times New Roman"/>
          <w:color w:val="000000"/>
          <w:sz w:val="26"/>
          <w:szCs w:val="26"/>
          <w:lang w:val="ru-RU" w:eastAsia="uk-UA"/>
        </w:rPr>
        <w:t>.</w:t>
      </w:r>
    </w:p>
    <w:p w14:paraId="22154AC1"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eastAsia="uk-UA"/>
        </w:rPr>
        <w:t>8</w:t>
      </w:r>
      <w:r w:rsidRPr="00AD59D6">
        <w:rPr>
          <w:rFonts w:ascii="Times New Roman" w:eastAsia="Times New Roman" w:hAnsi="Times New Roman" w:cs="Times New Roman"/>
          <w:color w:val="000000"/>
          <w:sz w:val="26"/>
          <w:szCs w:val="26"/>
          <w:lang w:val="ru-RU" w:eastAsia="uk-UA"/>
        </w:rPr>
        <w:t xml:space="preserve">.3. </w:t>
      </w:r>
      <w:proofErr w:type="spellStart"/>
      <w:r w:rsidRPr="00AD59D6">
        <w:rPr>
          <w:rFonts w:ascii="Times New Roman" w:eastAsia="Times New Roman" w:hAnsi="Times New Roman" w:cs="Times New Roman"/>
          <w:color w:val="000000"/>
          <w:sz w:val="26"/>
          <w:szCs w:val="26"/>
          <w:lang w:val="ru-RU" w:eastAsia="uk-UA"/>
        </w:rPr>
        <w:t>Жодна</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із</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Сторін</w:t>
      </w:r>
      <w:proofErr w:type="spellEnd"/>
      <w:r w:rsidRPr="00AD59D6">
        <w:rPr>
          <w:rFonts w:ascii="Times New Roman" w:eastAsia="Times New Roman" w:hAnsi="Times New Roman" w:cs="Times New Roman"/>
          <w:color w:val="000000"/>
          <w:sz w:val="26"/>
          <w:szCs w:val="26"/>
          <w:lang w:val="ru-RU" w:eastAsia="uk-UA"/>
        </w:rPr>
        <w:t xml:space="preserve"> не </w:t>
      </w:r>
      <w:proofErr w:type="spellStart"/>
      <w:r w:rsidRPr="00AD59D6">
        <w:rPr>
          <w:rFonts w:ascii="Times New Roman" w:eastAsia="Times New Roman" w:hAnsi="Times New Roman" w:cs="Times New Roman"/>
          <w:color w:val="000000"/>
          <w:sz w:val="26"/>
          <w:szCs w:val="26"/>
          <w:lang w:val="ru-RU" w:eastAsia="uk-UA"/>
        </w:rPr>
        <w:t>має</w:t>
      </w:r>
      <w:proofErr w:type="spellEnd"/>
      <w:r w:rsidRPr="00AD59D6">
        <w:rPr>
          <w:rFonts w:ascii="Times New Roman" w:eastAsia="Times New Roman" w:hAnsi="Times New Roman" w:cs="Times New Roman"/>
          <w:color w:val="000000"/>
          <w:sz w:val="26"/>
          <w:szCs w:val="26"/>
          <w:lang w:val="ru-RU" w:eastAsia="uk-UA"/>
        </w:rPr>
        <w:t xml:space="preserve"> права </w:t>
      </w:r>
      <w:proofErr w:type="spellStart"/>
      <w:r w:rsidRPr="00AD59D6">
        <w:rPr>
          <w:rFonts w:ascii="Times New Roman" w:eastAsia="Times New Roman" w:hAnsi="Times New Roman" w:cs="Times New Roman"/>
          <w:color w:val="000000"/>
          <w:sz w:val="26"/>
          <w:szCs w:val="26"/>
          <w:lang w:val="ru-RU" w:eastAsia="uk-UA"/>
        </w:rPr>
        <w:t>передавати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свої</w:t>
      </w:r>
      <w:proofErr w:type="spellEnd"/>
      <w:r w:rsidRPr="00AD59D6">
        <w:rPr>
          <w:rFonts w:ascii="Times New Roman" w:eastAsia="Times New Roman" w:hAnsi="Times New Roman" w:cs="Times New Roman"/>
          <w:color w:val="000000"/>
          <w:sz w:val="26"/>
          <w:szCs w:val="26"/>
          <w:lang w:val="ru-RU" w:eastAsia="uk-UA"/>
        </w:rPr>
        <w:t xml:space="preserve"> права та </w:t>
      </w:r>
      <w:proofErr w:type="spellStart"/>
      <w:r w:rsidRPr="00AD59D6">
        <w:rPr>
          <w:rFonts w:ascii="Times New Roman" w:eastAsia="Times New Roman" w:hAnsi="Times New Roman" w:cs="Times New Roman"/>
          <w:color w:val="000000"/>
          <w:sz w:val="26"/>
          <w:szCs w:val="26"/>
          <w:lang w:val="ru-RU" w:eastAsia="uk-UA"/>
        </w:rPr>
        <w:t>обов’язки</w:t>
      </w:r>
      <w:proofErr w:type="spellEnd"/>
      <w:r w:rsidRPr="00AD59D6">
        <w:rPr>
          <w:rFonts w:ascii="Times New Roman" w:eastAsia="Times New Roman" w:hAnsi="Times New Roman" w:cs="Times New Roman"/>
          <w:color w:val="000000"/>
          <w:sz w:val="26"/>
          <w:szCs w:val="26"/>
          <w:lang w:val="ru-RU" w:eastAsia="uk-UA"/>
        </w:rPr>
        <w:t xml:space="preserve"> за </w:t>
      </w:r>
      <w:proofErr w:type="spellStart"/>
      <w:r w:rsidRPr="00AD59D6">
        <w:rPr>
          <w:rFonts w:ascii="Times New Roman" w:eastAsia="Times New Roman" w:hAnsi="Times New Roman" w:cs="Times New Roman"/>
          <w:color w:val="000000"/>
          <w:sz w:val="26"/>
          <w:szCs w:val="26"/>
          <w:lang w:val="ru-RU" w:eastAsia="uk-UA"/>
        </w:rPr>
        <w:t>даним</w:t>
      </w:r>
      <w:proofErr w:type="spellEnd"/>
      <w:r w:rsidRPr="00AD59D6">
        <w:rPr>
          <w:rFonts w:ascii="Times New Roman" w:eastAsia="Times New Roman" w:hAnsi="Times New Roman" w:cs="Times New Roman"/>
          <w:color w:val="000000"/>
          <w:sz w:val="26"/>
          <w:szCs w:val="26"/>
          <w:lang w:val="ru-RU" w:eastAsia="uk-UA"/>
        </w:rPr>
        <w:t xml:space="preserve"> Договором </w:t>
      </w:r>
      <w:proofErr w:type="spellStart"/>
      <w:r w:rsidRPr="00AD59D6">
        <w:rPr>
          <w:rFonts w:ascii="Times New Roman" w:eastAsia="Times New Roman" w:hAnsi="Times New Roman" w:cs="Times New Roman"/>
          <w:color w:val="000000"/>
          <w:sz w:val="26"/>
          <w:szCs w:val="26"/>
          <w:lang w:val="ru-RU" w:eastAsia="uk-UA"/>
        </w:rPr>
        <w:t>третій</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Сторо</w:t>
      </w:r>
      <w:r w:rsidRPr="00AD59D6">
        <w:rPr>
          <w:rFonts w:ascii="Times New Roman" w:eastAsia="Times New Roman" w:hAnsi="Times New Roman" w:cs="Times New Roman"/>
          <w:color w:val="000000"/>
          <w:sz w:val="26"/>
          <w:szCs w:val="26"/>
          <w:lang w:val="ru-RU" w:eastAsia="uk-UA"/>
        </w:rPr>
        <w:softHyphen/>
        <w:t>ні</w:t>
      </w:r>
      <w:proofErr w:type="spellEnd"/>
      <w:r w:rsidRPr="00AD59D6">
        <w:rPr>
          <w:rFonts w:ascii="Times New Roman" w:eastAsia="Times New Roman" w:hAnsi="Times New Roman" w:cs="Times New Roman"/>
          <w:color w:val="000000"/>
          <w:sz w:val="26"/>
          <w:szCs w:val="26"/>
          <w:lang w:val="ru-RU" w:eastAsia="uk-UA"/>
        </w:rPr>
        <w:t xml:space="preserve"> без </w:t>
      </w:r>
      <w:proofErr w:type="spellStart"/>
      <w:r w:rsidRPr="00AD59D6">
        <w:rPr>
          <w:rFonts w:ascii="Times New Roman" w:eastAsia="Times New Roman" w:hAnsi="Times New Roman" w:cs="Times New Roman"/>
          <w:color w:val="000000"/>
          <w:sz w:val="26"/>
          <w:szCs w:val="26"/>
          <w:lang w:val="ru-RU" w:eastAsia="uk-UA"/>
        </w:rPr>
        <w:t>письмової</w:t>
      </w:r>
      <w:proofErr w:type="spellEnd"/>
      <w:r w:rsidRPr="00AD59D6">
        <w:rPr>
          <w:rFonts w:ascii="Times New Roman" w:eastAsia="Times New Roman" w:hAnsi="Times New Roman" w:cs="Times New Roman"/>
          <w:color w:val="000000"/>
          <w:sz w:val="26"/>
          <w:szCs w:val="26"/>
          <w:lang w:val="ru-RU" w:eastAsia="uk-UA"/>
        </w:rPr>
        <w:t xml:space="preserve"> згоди на </w:t>
      </w:r>
      <w:proofErr w:type="spellStart"/>
      <w:r w:rsidRPr="00AD59D6">
        <w:rPr>
          <w:rFonts w:ascii="Times New Roman" w:eastAsia="Times New Roman" w:hAnsi="Times New Roman" w:cs="Times New Roman"/>
          <w:color w:val="000000"/>
          <w:sz w:val="26"/>
          <w:szCs w:val="26"/>
          <w:lang w:val="ru-RU" w:eastAsia="uk-UA"/>
        </w:rPr>
        <w:t>це</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другої</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Сторони</w:t>
      </w:r>
      <w:proofErr w:type="spellEnd"/>
      <w:r w:rsidRPr="00AD59D6">
        <w:rPr>
          <w:rFonts w:ascii="Times New Roman" w:eastAsia="Times New Roman" w:hAnsi="Times New Roman" w:cs="Times New Roman"/>
          <w:color w:val="000000"/>
          <w:sz w:val="26"/>
          <w:szCs w:val="26"/>
          <w:lang w:val="ru-RU" w:eastAsia="uk-UA"/>
        </w:rPr>
        <w:t>.</w:t>
      </w:r>
    </w:p>
    <w:p w14:paraId="25E187BC"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eastAsia="uk-UA"/>
        </w:rPr>
        <w:t>8</w:t>
      </w:r>
      <w:r w:rsidRPr="00AD59D6">
        <w:rPr>
          <w:rFonts w:ascii="Times New Roman" w:eastAsia="Times New Roman" w:hAnsi="Times New Roman" w:cs="Times New Roman"/>
          <w:color w:val="000000"/>
          <w:sz w:val="26"/>
          <w:szCs w:val="26"/>
          <w:lang w:val="ru-RU" w:eastAsia="uk-UA"/>
        </w:rPr>
        <w:t xml:space="preserve">.4. </w:t>
      </w:r>
      <w:proofErr w:type="spellStart"/>
      <w:r w:rsidRPr="00AD59D6">
        <w:rPr>
          <w:rFonts w:ascii="Times New Roman" w:eastAsia="Times New Roman" w:hAnsi="Times New Roman" w:cs="Times New Roman"/>
          <w:color w:val="000000"/>
          <w:sz w:val="26"/>
          <w:szCs w:val="26"/>
          <w:lang w:val="ru-RU" w:eastAsia="uk-UA"/>
        </w:rPr>
        <w:t>Всі</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виправлення</w:t>
      </w:r>
      <w:proofErr w:type="spellEnd"/>
      <w:r w:rsidRPr="00AD59D6">
        <w:rPr>
          <w:rFonts w:ascii="Times New Roman" w:eastAsia="Times New Roman" w:hAnsi="Times New Roman" w:cs="Times New Roman"/>
          <w:color w:val="000000"/>
          <w:sz w:val="26"/>
          <w:szCs w:val="26"/>
          <w:lang w:val="ru-RU" w:eastAsia="uk-UA"/>
        </w:rPr>
        <w:t xml:space="preserve"> за текстом </w:t>
      </w:r>
      <w:proofErr w:type="spellStart"/>
      <w:r w:rsidRPr="00AD59D6">
        <w:rPr>
          <w:rFonts w:ascii="Times New Roman" w:eastAsia="Times New Roman" w:hAnsi="Times New Roman" w:cs="Times New Roman"/>
          <w:color w:val="000000"/>
          <w:sz w:val="26"/>
          <w:szCs w:val="26"/>
          <w:lang w:val="ru-RU" w:eastAsia="uk-UA"/>
        </w:rPr>
        <w:t>цього</w:t>
      </w:r>
      <w:proofErr w:type="spellEnd"/>
      <w:r w:rsidRPr="00AD59D6">
        <w:rPr>
          <w:rFonts w:ascii="Times New Roman" w:eastAsia="Times New Roman" w:hAnsi="Times New Roman" w:cs="Times New Roman"/>
          <w:color w:val="000000"/>
          <w:sz w:val="26"/>
          <w:szCs w:val="26"/>
          <w:lang w:val="ru-RU" w:eastAsia="uk-UA"/>
        </w:rPr>
        <w:t xml:space="preserve"> Договору </w:t>
      </w:r>
      <w:proofErr w:type="spellStart"/>
      <w:r w:rsidRPr="00AD59D6">
        <w:rPr>
          <w:rFonts w:ascii="Times New Roman" w:eastAsia="Times New Roman" w:hAnsi="Times New Roman" w:cs="Times New Roman"/>
          <w:color w:val="000000"/>
          <w:sz w:val="26"/>
          <w:szCs w:val="26"/>
          <w:lang w:val="ru-RU" w:eastAsia="uk-UA"/>
        </w:rPr>
        <w:t>мають</w:t>
      </w:r>
      <w:proofErr w:type="spellEnd"/>
      <w:r w:rsidRPr="00AD59D6">
        <w:rPr>
          <w:rFonts w:ascii="Times New Roman" w:eastAsia="Times New Roman" w:hAnsi="Times New Roman" w:cs="Times New Roman"/>
          <w:color w:val="000000"/>
          <w:sz w:val="26"/>
          <w:szCs w:val="26"/>
          <w:lang w:val="ru-RU" w:eastAsia="uk-UA"/>
        </w:rPr>
        <w:t xml:space="preserve"> силу та </w:t>
      </w:r>
      <w:proofErr w:type="spellStart"/>
      <w:r w:rsidRPr="00AD59D6">
        <w:rPr>
          <w:rFonts w:ascii="Times New Roman" w:eastAsia="Times New Roman" w:hAnsi="Times New Roman" w:cs="Times New Roman"/>
          <w:color w:val="000000"/>
          <w:sz w:val="26"/>
          <w:szCs w:val="26"/>
          <w:lang w:val="ru-RU" w:eastAsia="uk-UA"/>
        </w:rPr>
        <w:t>можуть</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братися</w:t>
      </w:r>
      <w:proofErr w:type="spellEnd"/>
      <w:r w:rsidRPr="00AD59D6">
        <w:rPr>
          <w:rFonts w:ascii="Times New Roman" w:eastAsia="Times New Roman" w:hAnsi="Times New Roman" w:cs="Times New Roman"/>
          <w:color w:val="000000"/>
          <w:sz w:val="26"/>
          <w:szCs w:val="26"/>
          <w:lang w:val="ru-RU" w:eastAsia="uk-UA"/>
        </w:rPr>
        <w:t xml:space="preserve"> до </w:t>
      </w:r>
      <w:proofErr w:type="spellStart"/>
      <w:r w:rsidRPr="00AD59D6">
        <w:rPr>
          <w:rFonts w:ascii="Times New Roman" w:eastAsia="Times New Roman" w:hAnsi="Times New Roman" w:cs="Times New Roman"/>
          <w:color w:val="000000"/>
          <w:sz w:val="26"/>
          <w:szCs w:val="26"/>
          <w:lang w:val="ru-RU" w:eastAsia="uk-UA"/>
        </w:rPr>
        <w:t>уваги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виключно</w:t>
      </w:r>
      <w:proofErr w:type="spellEnd"/>
      <w:r w:rsidRPr="00AD59D6">
        <w:rPr>
          <w:rFonts w:ascii="Times New Roman" w:eastAsia="Times New Roman" w:hAnsi="Times New Roman" w:cs="Times New Roman"/>
          <w:color w:val="000000"/>
          <w:sz w:val="26"/>
          <w:szCs w:val="26"/>
          <w:lang w:val="ru-RU" w:eastAsia="uk-UA"/>
        </w:rPr>
        <w:t xml:space="preserve"> за </w:t>
      </w:r>
      <w:proofErr w:type="spellStart"/>
      <w:r w:rsidRPr="00AD59D6">
        <w:rPr>
          <w:rFonts w:ascii="Times New Roman" w:eastAsia="Times New Roman" w:hAnsi="Times New Roman" w:cs="Times New Roman"/>
          <w:color w:val="000000"/>
          <w:sz w:val="26"/>
          <w:szCs w:val="26"/>
          <w:lang w:val="ru-RU" w:eastAsia="uk-UA"/>
        </w:rPr>
        <w:t>умови</w:t>
      </w:r>
      <w:proofErr w:type="spellEnd"/>
      <w:r w:rsidRPr="00AD59D6">
        <w:rPr>
          <w:rFonts w:ascii="Times New Roman" w:eastAsia="Times New Roman" w:hAnsi="Times New Roman" w:cs="Times New Roman"/>
          <w:color w:val="000000"/>
          <w:sz w:val="26"/>
          <w:szCs w:val="26"/>
          <w:lang w:val="ru-RU" w:eastAsia="uk-UA"/>
        </w:rPr>
        <w:t xml:space="preserve">, що вони у кожному </w:t>
      </w:r>
      <w:proofErr w:type="spellStart"/>
      <w:r w:rsidRPr="00AD59D6">
        <w:rPr>
          <w:rFonts w:ascii="Times New Roman" w:eastAsia="Times New Roman" w:hAnsi="Times New Roman" w:cs="Times New Roman"/>
          <w:color w:val="000000"/>
          <w:sz w:val="26"/>
          <w:szCs w:val="26"/>
          <w:lang w:val="ru-RU" w:eastAsia="uk-UA"/>
        </w:rPr>
        <w:t>окремому</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випадку</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датовані</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засвідчені</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підписами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Сторін</w:t>
      </w:r>
      <w:proofErr w:type="spellEnd"/>
      <w:r w:rsidRPr="00AD59D6">
        <w:rPr>
          <w:rFonts w:ascii="Times New Roman" w:eastAsia="Times New Roman" w:hAnsi="Times New Roman" w:cs="Times New Roman"/>
          <w:color w:val="000000"/>
          <w:sz w:val="26"/>
          <w:szCs w:val="26"/>
          <w:lang w:val="ru-RU" w:eastAsia="uk-UA"/>
        </w:rPr>
        <w:t xml:space="preserve"> та </w:t>
      </w:r>
      <w:proofErr w:type="spellStart"/>
      <w:r w:rsidRPr="00AD59D6">
        <w:rPr>
          <w:rFonts w:ascii="Times New Roman" w:eastAsia="Times New Roman" w:hAnsi="Times New Roman" w:cs="Times New Roman"/>
          <w:color w:val="000000"/>
          <w:sz w:val="26"/>
          <w:szCs w:val="26"/>
          <w:lang w:val="ru-RU" w:eastAsia="uk-UA"/>
        </w:rPr>
        <w:t>скріплені</w:t>
      </w:r>
      <w:proofErr w:type="spellEnd"/>
      <w:r w:rsidRPr="00AD59D6">
        <w:rPr>
          <w:rFonts w:ascii="Times New Roman" w:eastAsia="Times New Roman" w:hAnsi="Times New Roman" w:cs="Times New Roman"/>
          <w:color w:val="000000"/>
          <w:sz w:val="26"/>
          <w:szCs w:val="26"/>
          <w:lang w:val="ru-RU" w:eastAsia="uk-UA"/>
        </w:rPr>
        <w:t xml:space="preserve"> їх печатками.</w:t>
      </w:r>
    </w:p>
    <w:p w14:paraId="582104EC" w14:textId="77777777" w:rsidR="00AD59D6" w:rsidRPr="00AD59D6" w:rsidRDefault="00AD59D6" w:rsidP="00AD59D6">
      <w:pPr>
        <w:widowControl w:val="0"/>
        <w:spacing w:after="0" w:line="240" w:lineRule="auto"/>
        <w:ind w:firstLine="567"/>
        <w:jc w:val="both"/>
        <w:rPr>
          <w:rFonts w:ascii="Times New Roman" w:eastAsia="Times New Roman" w:hAnsi="Times New Roman" w:cs="Times New Roman"/>
          <w:color w:val="000000"/>
          <w:sz w:val="26"/>
          <w:szCs w:val="26"/>
          <w:lang w:eastAsia="uk-UA"/>
        </w:rPr>
      </w:pPr>
      <w:r w:rsidRPr="00AD59D6">
        <w:rPr>
          <w:rFonts w:ascii="Times New Roman" w:eastAsia="Times New Roman" w:hAnsi="Times New Roman" w:cs="Times New Roman"/>
          <w:color w:val="000000"/>
          <w:sz w:val="26"/>
          <w:szCs w:val="26"/>
          <w:lang w:eastAsia="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4" w:name="n587"/>
      <w:bookmarkEnd w:id="4"/>
      <w:r w:rsidRPr="00AD59D6">
        <w:rPr>
          <w:rFonts w:ascii="Times New Roman" w:eastAsia="Times New Roman" w:hAnsi="Times New Roman" w:cs="Times New Roman"/>
          <w:color w:val="000000"/>
          <w:sz w:val="26"/>
          <w:szCs w:val="26"/>
          <w:lang w:eastAsia="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05C6B278"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5" w:name="n1769"/>
      <w:bookmarkEnd w:id="5"/>
      <w:r w:rsidRPr="00AD59D6">
        <w:rPr>
          <w:rFonts w:ascii="Times New Roman" w:eastAsia="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14:paraId="32B96C2D"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6" w:name="n75"/>
      <w:bookmarkEnd w:id="6"/>
      <w:r w:rsidRPr="00AD59D6">
        <w:rPr>
          <w:rFonts w:ascii="Times New Roman" w:eastAsia="Times New Roman" w:hAnsi="Times New Roman" w:cs="Times New Roman"/>
          <w:sz w:val="26"/>
          <w:szCs w:val="26"/>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59D6">
        <w:rPr>
          <w:rFonts w:ascii="Times New Roman" w:eastAsia="Times New Roman" w:hAnsi="Times New Roman" w:cs="Times New Roman"/>
          <w:sz w:val="26"/>
          <w:szCs w:val="26"/>
          <w:lang w:eastAsia="uk-UA"/>
        </w:rPr>
        <w:t>пропорційно</w:t>
      </w:r>
      <w:proofErr w:type="spellEnd"/>
      <w:r w:rsidRPr="00AD59D6">
        <w:rPr>
          <w:rFonts w:ascii="Times New Roman" w:eastAsia="Times New Roman" w:hAnsi="Times New Roman" w:cs="Times New Roman"/>
          <w:sz w:val="26"/>
          <w:szCs w:val="26"/>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77D83C"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7" w:name="n76"/>
      <w:bookmarkEnd w:id="7"/>
      <w:r w:rsidRPr="00AD59D6">
        <w:rPr>
          <w:rFonts w:ascii="Times New Roman" w:eastAsia="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6AF4021"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8" w:name="n77"/>
      <w:bookmarkEnd w:id="8"/>
      <w:r w:rsidRPr="00AD59D6">
        <w:rPr>
          <w:rFonts w:ascii="Times New Roman" w:eastAsia="Times New Roman" w:hAnsi="Times New Roman" w:cs="Times New Roman"/>
          <w:sz w:val="26"/>
          <w:szCs w:val="26"/>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3BECA9"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9" w:name="n78"/>
      <w:bookmarkEnd w:id="9"/>
      <w:r w:rsidRPr="00AD59D6">
        <w:rPr>
          <w:rFonts w:ascii="Times New Roman" w:eastAsia="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w:t>
      </w:r>
    </w:p>
    <w:p w14:paraId="11F2CB7D"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10" w:name="n79"/>
      <w:bookmarkEnd w:id="10"/>
      <w:r w:rsidRPr="00AD59D6">
        <w:rPr>
          <w:rFonts w:ascii="Times New Roman" w:eastAsia="Times New Roman" w:hAnsi="Times New Roman" w:cs="Times New Roman"/>
          <w:sz w:val="26"/>
          <w:szCs w:val="26"/>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59D6">
        <w:rPr>
          <w:rFonts w:ascii="Times New Roman" w:eastAsia="Times New Roman" w:hAnsi="Times New Roman" w:cs="Times New Roman"/>
          <w:sz w:val="26"/>
          <w:szCs w:val="26"/>
          <w:lang w:eastAsia="uk-UA"/>
        </w:rPr>
        <w:t>пропорційно</w:t>
      </w:r>
      <w:proofErr w:type="spellEnd"/>
      <w:r w:rsidRPr="00AD59D6">
        <w:rPr>
          <w:rFonts w:ascii="Times New Roman" w:eastAsia="Times New Roman" w:hAnsi="Times New Roman" w:cs="Times New Roman"/>
          <w:sz w:val="26"/>
          <w:szCs w:val="26"/>
          <w:lang w:eastAsia="uk-UA"/>
        </w:rPr>
        <w:t xml:space="preserve"> до зміни таких ставок та/або пільг з оподаткування, а також у зв’язку з зміною системи оподаткування </w:t>
      </w:r>
      <w:proofErr w:type="spellStart"/>
      <w:r w:rsidRPr="00AD59D6">
        <w:rPr>
          <w:rFonts w:ascii="Times New Roman" w:eastAsia="Times New Roman" w:hAnsi="Times New Roman" w:cs="Times New Roman"/>
          <w:sz w:val="26"/>
          <w:szCs w:val="26"/>
          <w:lang w:eastAsia="uk-UA"/>
        </w:rPr>
        <w:t>пропорційно</w:t>
      </w:r>
      <w:proofErr w:type="spellEnd"/>
      <w:r w:rsidRPr="00AD59D6">
        <w:rPr>
          <w:rFonts w:ascii="Times New Roman" w:eastAsia="Times New Roman" w:hAnsi="Times New Roman" w:cs="Times New Roman"/>
          <w:sz w:val="26"/>
          <w:szCs w:val="26"/>
          <w:lang w:eastAsia="uk-UA"/>
        </w:rPr>
        <w:t xml:space="preserve"> до зміни податкового навантаження внаслідок зміни системи оподаткування;</w:t>
      </w:r>
    </w:p>
    <w:p w14:paraId="2A7547D0"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11" w:name="n80"/>
      <w:bookmarkEnd w:id="11"/>
      <w:r w:rsidRPr="00AD59D6">
        <w:rPr>
          <w:rFonts w:ascii="Times New Roman" w:eastAsia="Times New Roman" w:hAnsi="Times New Roman" w:cs="Times New Roman"/>
          <w:sz w:val="26"/>
          <w:szCs w:val="26"/>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59D6">
        <w:rPr>
          <w:rFonts w:ascii="Times New Roman" w:eastAsia="Times New Roman" w:hAnsi="Times New Roman" w:cs="Times New Roman"/>
          <w:sz w:val="26"/>
          <w:szCs w:val="26"/>
          <w:lang w:eastAsia="uk-UA"/>
        </w:rPr>
        <w:t>Platts</w:t>
      </w:r>
      <w:proofErr w:type="spellEnd"/>
      <w:r w:rsidRPr="00AD59D6">
        <w:rPr>
          <w:rFonts w:ascii="Times New Roman" w:eastAsia="Times New Roman" w:hAnsi="Times New Roman" w:cs="Times New Roman"/>
          <w:sz w:val="26"/>
          <w:szCs w:val="26"/>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50C263"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bookmarkStart w:id="12" w:name="n81"/>
      <w:bookmarkEnd w:id="12"/>
      <w:r w:rsidRPr="00AD59D6">
        <w:rPr>
          <w:rFonts w:ascii="Times New Roman" w:eastAsia="Times New Roman" w:hAnsi="Times New Roman" w:cs="Times New Roman"/>
          <w:sz w:val="26"/>
          <w:szCs w:val="26"/>
          <w:lang w:eastAsia="uk-UA"/>
        </w:rPr>
        <w:t>8) зміни умов у зв’язку із застосуванням положень </w:t>
      </w:r>
      <w:hyperlink r:id="rId5" w:anchor="n1778" w:tgtFrame="_blank" w:history="1">
        <w:r w:rsidRPr="00AD59D6">
          <w:rPr>
            <w:rFonts w:ascii="Times New Roman" w:eastAsiaTheme="majorEastAsia" w:hAnsi="Times New Roman" w:cs="Times New Roman"/>
            <w:color w:val="0000FF"/>
            <w:sz w:val="26"/>
            <w:szCs w:val="26"/>
            <w:u w:val="single"/>
            <w:lang w:eastAsia="uk-UA"/>
          </w:rPr>
          <w:t>частини шостої</w:t>
        </w:r>
      </w:hyperlink>
      <w:r w:rsidRPr="00AD59D6">
        <w:rPr>
          <w:rFonts w:ascii="Times New Roman" w:eastAsia="Times New Roman" w:hAnsi="Times New Roman" w:cs="Times New Roman"/>
          <w:sz w:val="26"/>
          <w:szCs w:val="26"/>
          <w:lang w:eastAsia="uk-UA"/>
        </w:rPr>
        <w:t> статті 41 Закону.</w:t>
      </w:r>
    </w:p>
    <w:p w14:paraId="653E4946" w14:textId="77777777" w:rsidR="00AD59D6" w:rsidRPr="00AD59D6" w:rsidRDefault="00AD59D6" w:rsidP="00AD59D6">
      <w:pPr>
        <w:shd w:val="clear" w:color="auto" w:fill="FFFFFF"/>
        <w:spacing w:after="0" w:line="240" w:lineRule="auto"/>
        <w:ind w:firstLine="567"/>
        <w:jc w:val="both"/>
        <w:rPr>
          <w:rFonts w:ascii="Times New Roman" w:eastAsia="Times New Roman" w:hAnsi="Times New Roman" w:cs="Times New Roman"/>
          <w:sz w:val="26"/>
          <w:szCs w:val="26"/>
          <w:lang w:eastAsia="uk-UA"/>
        </w:rPr>
      </w:pPr>
    </w:p>
    <w:p w14:paraId="218DDF45" w14:textId="77777777" w:rsidR="00AD59D6" w:rsidRPr="00AD59D6" w:rsidRDefault="00AD59D6" w:rsidP="00AD59D6">
      <w:pPr>
        <w:spacing w:after="0" w:line="240" w:lineRule="auto"/>
        <w:ind w:firstLine="284"/>
        <w:jc w:val="center"/>
        <w:rPr>
          <w:rFonts w:ascii="Times New Roman" w:eastAsia="Times New Roman" w:hAnsi="Times New Roman" w:cs="Times New Roman"/>
          <w:b/>
          <w:sz w:val="26"/>
          <w:szCs w:val="26"/>
          <w:lang w:eastAsia="uk-UA"/>
        </w:rPr>
      </w:pPr>
      <w:r w:rsidRPr="00AD59D6">
        <w:rPr>
          <w:rFonts w:ascii="Times New Roman" w:eastAsia="Times New Roman" w:hAnsi="Times New Roman" w:cs="Times New Roman"/>
          <w:b/>
          <w:sz w:val="26"/>
          <w:szCs w:val="26"/>
          <w:lang w:eastAsia="uk-UA"/>
        </w:rPr>
        <w:t>9. ФОРС-МАЖОРНІ ОБСТАВИНИ</w:t>
      </w:r>
    </w:p>
    <w:p w14:paraId="5ABB0F90" w14:textId="77777777" w:rsidR="00AD59D6" w:rsidRPr="00AD59D6" w:rsidRDefault="00AD59D6" w:rsidP="00AD59D6">
      <w:pPr>
        <w:spacing w:after="0" w:line="240" w:lineRule="auto"/>
        <w:ind w:firstLine="284"/>
        <w:jc w:val="center"/>
        <w:rPr>
          <w:rFonts w:ascii="Times New Roman" w:eastAsia="Times New Roman" w:hAnsi="Times New Roman" w:cs="Times New Roman"/>
          <w:b/>
          <w:sz w:val="26"/>
          <w:szCs w:val="26"/>
          <w:lang w:eastAsia="uk-UA"/>
        </w:rPr>
      </w:pPr>
    </w:p>
    <w:p w14:paraId="5550FBAD"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1ED3F910"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45068CCA"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9.3. Документ компетентного органу (або рішення суду) є достатнім доказом визнання зазначених обставин форс-мажорними.</w:t>
      </w:r>
    </w:p>
    <w:p w14:paraId="27540125" w14:textId="77777777" w:rsidR="00AD59D6" w:rsidRPr="00AD59D6" w:rsidRDefault="00AD59D6" w:rsidP="00AD59D6">
      <w:pPr>
        <w:spacing w:after="0" w:line="240" w:lineRule="auto"/>
        <w:ind w:firstLine="567"/>
        <w:jc w:val="both"/>
        <w:rPr>
          <w:rFonts w:ascii="Times New Roman" w:eastAsia="Times New Roman" w:hAnsi="Times New Roman" w:cs="Times New Roman"/>
          <w:sz w:val="26"/>
          <w:szCs w:val="26"/>
          <w:lang w:eastAsia="uk-UA"/>
        </w:rPr>
      </w:pPr>
    </w:p>
    <w:p w14:paraId="4B7F8EFD" w14:textId="77777777" w:rsidR="00AD59D6" w:rsidRPr="00AD59D6" w:rsidRDefault="00AD59D6" w:rsidP="00AD59D6">
      <w:pPr>
        <w:spacing w:after="240" w:line="240" w:lineRule="auto"/>
        <w:ind w:firstLine="567"/>
        <w:jc w:val="center"/>
        <w:rPr>
          <w:rFonts w:ascii="Times New Roman" w:eastAsia="Times New Roman" w:hAnsi="Times New Roman" w:cs="Times New Roman"/>
          <w:b/>
          <w:bCs/>
          <w:sz w:val="26"/>
          <w:szCs w:val="26"/>
          <w:lang w:eastAsia="uk-UA"/>
        </w:rPr>
      </w:pPr>
      <w:r w:rsidRPr="00AD59D6">
        <w:rPr>
          <w:rFonts w:ascii="Times New Roman" w:eastAsia="Times New Roman" w:hAnsi="Times New Roman" w:cs="Times New Roman"/>
          <w:b/>
          <w:bCs/>
          <w:sz w:val="26"/>
          <w:szCs w:val="26"/>
          <w:lang w:eastAsia="uk-UA"/>
        </w:rPr>
        <w:lastRenderedPageBreak/>
        <w:t>10. ІНШІ УМОВИ</w:t>
      </w:r>
    </w:p>
    <w:p w14:paraId="779D6BBB"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10.1</w:t>
      </w:r>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Цей</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Договір</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набирає</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чинності</w:t>
      </w:r>
      <w:proofErr w:type="spellEnd"/>
      <w:r w:rsidRPr="00AD59D6">
        <w:rPr>
          <w:rFonts w:ascii="Times New Roman" w:eastAsia="Times New Roman" w:hAnsi="Times New Roman" w:cs="Times New Roman"/>
          <w:sz w:val="26"/>
          <w:szCs w:val="26"/>
          <w:lang w:val="ru-RU" w:eastAsia="uk-UA"/>
        </w:rPr>
        <w:t xml:space="preserve"> з моменту </w:t>
      </w:r>
      <w:proofErr w:type="spellStart"/>
      <w:r w:rsidRPr="00AD59D6">
        <w:rPr>
          <w:rFonts w:ascii="Times New Roman" w:eastAsia="Times New Roman" w:hAnsi="Times New Roman" w:cs="Times New Roman"/>
          <w:sz w:val="26"/>
          <w:szCs w:val="26"/>
          <w:lang w:val="ru-RU" w:eastAsia="uk-UA"/>
        </w:rPr>
        <w:t>його</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підписання</w:t>
      </w:r>
      <w:proofErr w:type="spellEnd"/>
      <w:r w:rsidRPr="00AD59D6">
        <w:rPr>
          <w:rFonts w:ascii="Times New Roman" w:eastAsia="Times New Roman" w:hAnsi="Times New Roman" w:cs="Times New Roman"/>
          <w:sz w:val="26"/>
          <w:szCs w:val="26"/>
          <w:lang w:val="ru-RU" w:eastAsia="uk-UA"/>
        </w:rPr>
        <w:t xml:space="preserve"> і </w:t>
      </w:r>
      <w:proofErr w:type="spellStart"/>
      <w:r w:rsidRPr="00AD59D6">
        <w:rPr>
          <w:rFonts w:ascii="Times New Roman" w:eastAsia="Times New Roman" w:hAnsi="Times New Roman" w:cs="Times New Roman"/>
          <w:sz w:val="26"/>
          <w:szCs w:val="26"/>
          <w:lang w:val="ru-RU" w:eastAsia="uk-UA"/>
        </w:rPr>
        <w:t>діє</w:t>
      </w:r>
      <w:proofErr w:type="spellEnd"/>
      <w:r w:rsidRPr="00AD59D6">
        <w:rPr>
          <w:rFonts w:ascii="Times New Roman" w:eastAsia="Times New Roman" w:hAnsi="Times New Roman" w:cs="Times New Roman"/>
          <w:sz w:val="26"/>
          <w:szCs w:val="26"/>
          <w:lang w:val="ru-RU" w:eastAsia="uk-UA"/>
        </w:rPr>
        <w:t xml:space="preserve"> до 31.12.202</w:t>
      </w:r>
      <w:r w:rsidRPr="00AD59D6">
        <w:rPr>
          <w:rFonts w:ascii="Times New Roman" w:eastAsia="Times New Roman" w:hAnsi="Times New Roman" w:cs="Times New Roman"/>
          <w:sz w:val="26"/>
          <w:szCs w:val="26"/>
          <w:lang w:eastAsia="uk-UA"/>
        </w:rPr>
        <w:t xml:space="preserve">3 </w:t>
      </w:r>
      <w:r w:rsidRPr="00AD59D6">
        <w:rPr>
          <w:rFonts w:ascii="Times New Roman" w:eastAsia="Times New Roman" w:hAnsi="Times New Roman" w:cs="Times New Roman"/>
          <w:sz w:val="26"/>
          <w:szCs w:val="26"/>
          <w:lang w:val="ru-RU" w:eastAsia="uk-UA"/>
        </w:rPr>
        <w:t>р</w:t>
      </w:r>
      <w:r w:rsidRPr="00AD59D6">
        <w:rPr>
          <w:rFonts w:ascii="Times New Roman" w:eastAsia="Times New Roman" w:hAnsi="Times New Roman" w:cs="Times New Roman"/>
          <w:sz w:val="26"/>
          <w:szCs w:val="26"/>
          <w:lang w:eastAsia="uk-UA"/>
        </w:rPr>
        <w:t xml:space="preserve">оку, </w:t>
      </w:r>
      <w:r w:rsidRPr="00AD59D6">
        <w:rPr>
          <w:rFonts w:ascii="Times New Roman" w:eastAsia="Times New Roman" w:hAnsi="Times New Roman" w:cs="Times New Roman"/>
          <w:sz w:val="26"/>
          <w:szCs w:val="26"/>
          <w:lang w:val="ru-RU" w:eastAsia="uk-UA"/>
        </w:rPr>
        <w:t>але</w:t>
      </w:r>
      <w:r w:rsidRPr="00AD59D6">
        <w:rPr>
          <w:rFonts w:ascii="Times New Roman" w:eastAsia="Times New Roman" w:hAnsi="Times New Roman" w:cs="Times New Roman"/>
          <w:sz w:val="26"/>
          <w:szCs w:val="26"/>
          <w:lang w:eastAsia="uk-UA"/>
        </w:rPr>
        <w:t xml:space="preserve"> </w:t>
      </w:r>
      <w:proofErr w:type="gramStart"/>
      <w:r w:rsidRPr="00AD59D6">
        <w:rPr>
          <w:rFonts w:ascii="Times New Roman" w:eastAsia="Times New Roman" w:hAnsi="Times New Roman" w:cs="Times New Roman"/>
          <w:sz w:val="26"/>
          <w:szCs w:val="26"/>
          <w:lang w:val="ru-RU" w:eastAsia="uk-UA"/>
        </w:rPr>
        <w:t>в</w:t>
      </w:r>
      <w:r w:rsidRPr="00AD59D6">
        <w:rPr>
          <w:rFonts w:ascii="Times New Roman" w:eastAsia="Times New Roman" w:hAnsi="Times New Roman" w:cs="Times New Roman"/>
          <w:sz w:val="26"/>
          <w:szCs w:val="26"/>
          <w:lang w:eastAsia="uk-UA"/>
        </w:rPr>
        <w:t xml:space="preserve"> </w:t>
      </w:r>
      <w:r w:rsidRPr="00AD59D6">
        <w:rPr>
          <w:rFonts w:ascii="Times New Roman" w:eastAsia="Times New Roman" w:hAnsi="Times New Roman" w:cs="Times New Roman"/>
          <w:sz w:val="26"/>
          <w:szCs w:val="26"/>
          <w:lang w:val="ru-RU" w:eastAsia="uk-UA"/>
        </w:rPr>
        <w:t>будь</w:t>
      </w:r>
      <w:proofErr w:type="gramEnd"/>
      <w:r w:rsidRPr="00AD59D6">
        <w:rPr>
          <w:rFonts w:ascii="Times New Roman" w:eastAsia="Times New Roman" w:hAnsi="Times New Roman" w:cs="Times New Roman"/>
          <w:sz w:val="26"/>
          <w:szCs w:val="26"/>
          <w:lang w:eastAsia="uk-UA"/>
        </w:rPr>
        <w:t>-</w:t>
      </w:r>
      <w:r w:rsidRPr="00AD59D6">
        <w:rPr>
          <w:rFonts w:ascii="Times New Roman" w:eastAsia="Times New Roman" w:hAnsi="Times New Roman" w:cs="Times New Roman"/>
          <w:sz w:val="26"/>
          <w:szCs w:val="26"/>
          <w:lang w:val="ru-RU" w:eastAsia="uk-UA"/>
        </w:rPr>
        <w:t xml:space="preserve">якому </w:t>
      </w:r>
      <w:proofErr w:type="spellStart"/>
      <w:r w:rsidRPr="00AD59D6">
        <w:rPr>
          <w:rFonts w:ascii="Times New Roman" w:eastAsia="Times New Roman" w:hAnsi="Times New Roman" w:cs="Times New Roman"/>
          <w:sz w:val="26"/>
          <w:szCs w:val="26"/>
          <w:lang w:val="ru-RU" w:eastAsia="uk-UA"/>
        </w:rPr>
        <w:t>випадку</w:t>
      </w:r>
      <w:proofErr w:type="spellEnd"/>
      <w:r w:rsidRPr="00AD59D6">
        <w:rPr>
          <w:rFonts w:ascii="Times New Roman" w:eastAsia="Times New Roman" w:hAnsi="Times New Roman" w:cs="Times New Roman"/>
          <w:sz w:val="26"/>
          <w:szCs w:val="26"/>
          <w:lang w:val="ru-RU" w:eastAsia="uk-UA"/>
        </w:rPr>
        <w:t xml:space="preserve"> до </w:t>
      </w:r>
      <w:proofErr w:type="spellStart"/>
      <w:r w:rsidRPr="00AD59D6">
        <w:rPr>
          <w:rFonts w:ascii="Times New Roman" w:eastAsia="Times New Roman" w:hAnsi="Times New Roman" w:cs="Times New Roman"/>
          <w:sz w:val="26"/>
          <w:szCs w:val="26"/>
          <w:lang w:val="ru-RU" w:eastAsia="uk-UA"/>
        </w:rPr>
        <w:t>повного</w:t>
      </w:r>
      <w:proofErr w:type="spellEnd"/>
      <w:r w:rsidRPr="00AD59D6">
        <w:rPr>
          <w:rFonts w:ascii="Times New Roman" w:eastAsia="Times New Roman" w:hAnsi="Times New Roman" w:cs="Times New Roman"/>
          <w:sz w:val="26"/>
          <w:szCs w:val="26"/>
          <w:lang w:val="ru-RU" w:eastAsia="uk-UA"/>
        </w:rPr>
        <w:t xml:space="preserve"> виконання Сторонами </w:t>
      </w:r>
      <w:proofErr w:type="spellStart"/>
      <w:r w:rsidRPr="00AD59D6">
        <w:rPr>
          <w:rFonts w:ascii="Times New Roman" w:eastAsia="Times New Roman" w:hAnsi="Times New Roman" w:cs="Times New Roman"/>
          <w:sz w:val="26"/>
          <w:szCs w:val="26"/>
          <w:lang w:val="ru-RU" w:eastAsia="uk-UA"/>
        </w:rPr>
        <w:t>своїх</w:t>
      </w:r>
      <w:proofErr w:type="spellEnd"/>
      <w:r w:rsidRPr="00AD59D6">
        <w:rPr>
          <w:rFonts w:ascii="Times New Roman" w:eastAsia="Times New Roman" w:hAnsi="Times New Roman" w:cs="Times New Roman"/>
          <w:sz w:val="26"/>
          <w:szCs w:val="26"/>
          <w:lang w:eastAsia="uk-UA"/>
        </w:rPr>
        <w:t xml:space="preserve">  </w:t>
      </w:r>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зобов’язань</w:t>
      </w:r>
      <w:proofErr w:type="spellEnd"/>
      <w:r w:rsidRPr="00AD59D6">
        <w:rPr>
          <w:rFonts w:ascii="Times New Roman" w:eastAsia="Times New Roman" w:hAnsi="Times New Roman" w:cs="Times New Roman"/>
          <w:sz w:val="26"/>
          <w:szCs w:val="26"/>
          <w:lang w:val="ru-RU" w:eastAsia="uk-UA"/>
        </w:rPr>
        <w:t>.</w:t>
      </w:r>
    </w:p>
    <w:p w14:paraId="6D3ACD62"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val="ru-RU" w:eastAsia="uk-UA"/>
        </w:rPr>
      </w:pPr>
      <w:r w:rsidRPr="00AD59D6">
        <w:rPr>
          <w:rFonts w:ascii="Times New Roman" w:eastAsia="Times New Roman" w:hAnsi="Times New Roman" w:cs="Times New Roman"/>
          <w:sz w:val="26"/>
          <w:szCs w:val="26"/>
          <w:lang w:eastAsia="uk-UA"/>
        </w:rPr>
        <w:t xml:space="preserve">10.2. </w:t>
      </w:r>
      <w:r w:rsidRPr="00AD59D6">
        <w:rPr>
          <w:rFonts w:ascii="Times New Roman" w:eastAsia="Times New Roman" w:hAnsi="Times New Roman" w:cs="Times New Roman"/>
          <w:sz w:val="26"/>
          <w:szCs w:val="26"/>
          <w:lang w:val="ru-RU" w:eastAsia="uk-UA"/>
        </w:rPr>
        <w:t xml:space="preserve">Даний </w:t>
      </w:r>
      <w:proofErr w:type="spellStart"/>
      <w:r w:rsidRPr="00AD59D6">
        <w:rPr>
          <w:rFonts w:ascii="Times New Roman" w:eastAsia="Times New Roman" w:hAnsi="Times New Roman" w:cs="Times New Roman"/>
          <w:sz w:val="26"/>
          <w:szCs w:val="26"/>
          <w:lang w:val="ru-RU" w:eastAsia="uk-UA"/>
        </w:rPr>
        <w:t>Договір</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укладено</w:t>
      </w:r>
      <w:proofErr w:type="spellEnd"/>
      <w:r w:rsidRPr="00AD59D6">
        <w:rPr>
          <w:rFonts w:ascii="Times New Roman" w:eastAsia="Times New Roman" w:hAnsi="Times New Roman" w:cs="Times New Roman"/>
          <w:sz w:val="26"/>
          <w:szCs w:val="26"/>
          <w:lang w:val="ru-RU" w:eastAsia="uk-UA"/>
        </w:rPr>
        <w:t xml:space="preserve"> у </w:t>
      </w:r>
      <w:proofErr w:type="spellStart"/>
      <w:r w:rsidRPr="00AD59D6">
        <w:rPr>
          <w:rFonts w:ascii="Times New Roman" w:eastAsia="Times New Roman" w:hAnsi="Times New Roman" w:cs="Times New Roman"/>
          <w:sz w:val="26"/>
          <w:szCs w:val="26"/>
          <w:lang w:val="ru-RU" w:eastAsia="uk-UA"/>
        </w:rPr>
        <w:t>двох</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оригінальних</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примірниках</w:t>
      </w:r>
      <w:proofErr w:type="spellEnd"/>
      <w:r w:rsidRPr="00AD59D6">
        <w:rPr>
          <w:rFonts w:ascii="Times New Roman" w:eastAsia="Times New Roman" w:hAnsi="Times New Roman" w:cs="Times New Roman"/>
          <w:sz w:val="26"/>
          <w:szCs w:val="26"/>
          <w:lang w:val="ru-RU" w:eastAsia="uk-UA"/>
        </w:rPr>
        <w:t xml:space="preserve">, по одному для </w:t>
      </w:r>
      <w:proofErr w:type="spellStart"/>
      <w:r w:rsidRPr="00AD59D6">
        <w:rPr>
          <w:rFonts w:ascii="Times New Roman" w:eastAsia="Times New Roman" w:hAnsi="Times New Roman" w:cs="Times New Roman"/>
          <w:sz w:val="26"/>
          <w:szCs w:val="26"/>
          <w:lang w:val="ru-RU" w:eastAsia="uk-UA"/>
        </w:rPr>
        <w:t>кожної</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із</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торін</w:t>
      </w:r>
      <w:proofErr w:type="spellEnd"/>
      <w:r w:rsidRPr="00AD59D6">
        <w:rPr>
          <w:rFonts w:ascii="Times New Roman" w:eastAsia="Times New Roman" w:hAnsi="Times New Roman" w:cs="Times New Roman"/>
          <w:sz w:val="26"/>
          <w:szCs w:val="26"/>
          <w:lang w:val="ru-RU" w:eastAsia="uk-UA"/>
        </w:rPr>
        <w:t>.</w:t>
      </w:r>
    </w:p>
    <w:p w14:paraId="03E60A89" w14:textId="77777777" w:rsidR="00AD59D6" w:rsidRPr="00AD59D6" w:rsidRDefault="00AD59D6" w:rsidP="00AD59D6">
      <w:pPr>
        <w:widowControl w:val="0"/>
        <w:tabs>
          <w:tab w:val="left" w:pos="993"/>
        </w:tabs>
        <w:spacing w:after="0" w:line="210" w:lineRule="atLeast"/>
        <w:ind w:firstLine="567"/>
        <w:jc w:val="both"/>
        <w:rPr>
          <w:rFonts w:ascii="Times New Roman" w:eastAsia="Times New Roman" w:hAnsi="Times New Roman" w:cs="Times New Roman"/>
          <w:sz w:val="26"/>
          <w:szCs w:val="26"/>
          <w:lang w:val="ru-RU" w:eastAsia="uk-UA"/>
        </w:rPr>
      </w:pPr>
      <w:r w:rsidRPr="00AD59D6">
        <w:rPr>
          <w:rFonts w:ascii="Times New Roman" w:eastAsia="Times New Roman" w:hAnsi="Times New Roman" w:cs="Times New Roman"/>
          <w:sz w:val="26"/>
          <w:szCs w:val="26"/>
          <w:lang w:val="ru-RU" w:eastAsia="uk-UA"/>
        </w:rPr>
        <w:t>1</w:t>
      </w:r>
      <w:r w:rsidRPr="00AD59D6">
        <w:rPr>
          <w:rFonts w:ascii="Times New Roman" w:eastAsia="Times New Roman" w:hAnsi="Times New Roman" w:cs="Times New Roman"/>
          <w:sz w:val="26"/>
          <w:szCs w:val="26"/>
          <w:lang w:eastAsia="uk-UA"/>
        </w:rPr>
        <w:t>0</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3</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 xml:space="preserve"> </w:t>
      </w:r>
      <w:r w:rsidRPr="00AD59D6">
        <w:rPr>
          <w:rFonts w:ascii="Times New Roman" w:eastAsia="Times New Roman" w:hAnsi="Times New Roman" w:cs="Times New Roman"/>
          <w:sz w:val="26"/>
          <w:szCs w:val="26"/>
          <w:lang w:val="ru-RU" w:eastAsia="uk-UA"/>
        </w:rPr>
        <w:t>У</w:t>
      </w:r>
      <w:r w:rsidRPr="00AD59D6">
        <w:rPr>
          <w:rFonts w:ascii="Times New Roman" w:eastAsia="Times New Roman" w:hAnsi="Times New Roman" w:cs="Times New Roman"/>
          <w:sz w:val="26"/>
          <w:szCs w:val="26"/>
          <w:lang w:eastAsia="uk-UA"/>
        </w:rPr>
        <w:t xml:space="preserve"> </w:t>
      </w:r>
      <w:proofErr w:type="spellStart"/>
      <w:r w:rsidRPr="00AD59D6">
        <w:rPr>
          <w:rFonts w:ascii="Times New Roman" w:eastAsia="Times New Roman" w:hAnsi="Times New Roman" w:cs="Times New Roman"/>
          <w:sz w:val="26"/>
          <w:szCs w:val="26"/>
          <w:lang w:val="ru-RU" w:eastAsia="uk-UA"/>
        </w:rPr>
        <w:t>випадках</w:t>
      </w:r>
      <w:proofErr w:type="spellEnd"/>
      <w:r w:rsidRPr="00AD59D6">
        <w:rPr>
          <w:rFonts w:ascii="Times New Roman" w:eastAsia="Times New Roman" w:hAnsi="Times New Roman" w:cs="Times New Roman"/>
          <w:sz w:val="26"/>
          <w:szCs w:val="26"/>
          <w:lang w:val="ru-RU" w:eastAsia="uk-UA"/>
        </w:rPr>
        <w:t xml:space="preserve">, не передбачених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аним</w:t>
      </w:r>
      <w:proofErr w:type="spellEnd"/>
      <w:r w:rsidRPr="00AD59D6">
        <w:rPr>
          <w:rFonts w:ascii="Times New Roman" w:eastAsia="Times New Roman" w:hAnsi="Times New Roman" w:cs="Times New Roman"/>
          <w:sz w:val="26"/>
          <w:szCs w:val="26"/>
          <w:lang w:val="ru-RU" w:eastAsia="uk-UA"/>
        </w:rPr>
        <w:t xml:space="preserve"> Договором, </w:t>
      </w:r>
      <w:r w:rsidRPr="00AD59D6">
        <w:rPr>
          <w:rFonts w:ascii="Times New Roman" w:eastAsia="Times New Roman" w:hAnsi="Times New Roman" w:cs="Times New Roman"/>
          <w:sz w:val="26"/>
          <w:szCs w:val="26"/>
          <w:lang w:eastAsia="uk-UA"/>
        </w:rPr>
        <w:t>С</w:t>
      </w:r>
      <w:proofErr w:type="spellStart"/>
      <w:r w:rsidRPr="00AD59D6">
        <w:rPr>
          <w:rFonts w:ascii="Times New Roman" w:eastAsia="Times New Roman" w:hAnsi="Times New Roman" w:cs="Times New Roman"/>
          <w:sz w:val="26"/>
          <w:szCs w:val="26"/>
          <w:lang w:val="ru-RU" w:eastAsia="uk-UA"/>
        </w:rPr>
        <w:t>торони</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керуються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чинним</w:t>
      </w:r>
      <w:proofErr w:type="spellEnd"/>
      <w:r w:rsidRPr="00AD59D6">
        <w:rPr>
          <w:rFonts w:ascii="Times New Roman" w:eastAsia="Times New Roman" w:hAnsi="Times New Roman" w:cs="Times New Roman"/>
          <w:sz w:val="26"/>
          <w:szCs w:val="26"/>
          <w:lang w:val="ru-RU" w:eastAsia="uk-UA"/>
        </w:rPr>
        <w:t xml:space="preserve"> законодавством</w:t>
      </w:r>
      <w:r w:rsidRPr="00AD59D6">
        <w:rPr>
          <w:rFonts w:ascii="Times New Roman" w:eastAsia="Times New Roman" w:hAnsi="Times New Roman" w:cs="Times New Roman"/>
          <w:sz w:val="26"/>
          <w:szCs w:val="26"/>
          <w:lang w:eastAsia="uk-UA"/>
        </w:rPr>
        <w:t xml:space="preserve"> України</w:t>
      </w:r>
      <w:r w:rsidRPr="00AD59D6">
        <w:rPr>
          <w:rFonts w:ascii="Times New Roman" w:eastAsia="Times New Roman" w:hAnsi="Times New Roman" w:cs="Times New Roman"/>
          <w:sz w:val="26"/>
          <w:szCs w:val="26"/>
          <w:lang w:val="ru-RU" w:eastAsia="uk-UA"/>
        </w:rPr>
        <w:t>.</w:t>
      </w:r>
    </w:p>
    <w:p w14:paraId="2B2EECD5"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val="ru-RU" w:eastAsia="uk-UA"/>
        </w:rPr>
        <w:t>1</w:t>
      </w:r>
      <w:r w:rsidRPr="00AD59D6">
        <w:rPr>
          <w:rFonts w:ascii="Times New Roman" w:eastAsia="Times New Roman" w:hAnsi="Times New Roman" w:cs="Times New Roman"/>
          <w:sz w:val="26"/>
          <w:szCs w:val="26"/>
          <w:lang w:eastAsia="uk-UA"/>
        </w:rPr>
        <w:t>0</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4</w:t>
      </w:r>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Після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підписання</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аного</w:t>
      </w:r>
      <w:proofErr w:type="spellEnd"/>
      <w:r w:rsidRPr="00AD59D6">
        <w:rPr>
          <w:rFonts w:ascii="Times New Roman" w:eastAsia="Times New Roman" w:hAnsi="Times New Roman" w:cs="Times New Roman"/>
          <w:sz w:val="26"/>
          <w:szCs w:val="26"/>
          <w:lang w:val="ru-RU" w:eastAsia="uk-UA"/>
        </w:rPr>
        <w:t xml:space="preserve"> Договору </w:t>
      </w:r>
      <w:proofErr w:type="spellStart"/>
      <w:r w:rsidRPr="00AD59D6">
        <w:rPr>
          <w:rFonts w:ascii="Times New Roman" w:eastAsia="Times New Roman" w:hAnsi="Times New Roman" w:cs="Times New Roman"/>
          <w:sz w:val="26"/>
          <w:szCs w:val="26"/>
          <w:lang w:val="ru-RU" w:eastAsia="uk-UA"/>
        </w:rPr>
        <w:t>всі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попередні</w:t>
      </w:r>
      <w:proofErr w:type="spellEnd"/>
      <w:r w:rsidRPr="00AD59D6">
        <w:rPr>
          <w:rFonts w:ascii="Times New Roman" w:eastAsia="Times New Roman" w:hAnsi="Times New Roman" w:cs="Times New Roman"/>
          <w:sz w:val="26"/>
          <w:szCs w:val="26"/>
          <w:lang w:val="ru-RU" w:eastAsia="uk-UA"/>
        </w:rPr>
        <w:t xml:space="preserve"> переговори за ним, </w:t>
      </w:r>
      <w:proofErr w:type="spellStart"/>
      <w:r w:rsidRPr="00AD59D6">
        <w:rPr>
          <w:rFonts w:ascii="Times New Roman" w:eastAsia="Times New Roman" w:hAnsi="Times New Roman" w:cs="Times New Roman"/>
          <w:sz w:val="26"/>
          <w:szCs w:val="26"/>
          <w:lang w:val="ru-RU" w:eastAsia="uk-UA"/>
        </w:rPr>
        <w:t>листування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попередні</w:t>
      </w:r>
      <w:proofErr w:type="spellEnd"/>
      <w:r w:rsidRPr="00AD59D6">
        <w:rPr>
          <w:rFonts w:ascii="Times New Roman" w:eastAsia="Times New Roman" w:hAnsi="Times New Roman" w:cs="Times New Roman"/>
          <w:sz w:val="26"/>
          <w:szCs w:val="26"/>
          <w:lang w:val="ru-RU" w:eastAsia="uk-UA"/>
        </w:rPr>
        <w:t xml:space="preserve"> угоди та </w:t>
      </w:r>
      <w:proofErr w:type="spellStart"/>
      <w:r w:rsidRPr="00AD59D6">
        <w:rPr>
          <w:rFonts w:ascii="Times New Roman" w:eastAsia="Times New Roman" w:hAnsi="Times New Roman" w:cs="Times New Roman"/>
          <w:sz w:val="26"/>
          <w:szCs w:val="26"/>
          <w:lang w:val="ru-RU" w:eastAsia="uk-UA"/>
        </w:rPr>
        <w:t>протоколи</w:t>
      </w:r>
      <w:proofErr w:type="spellEnd"/>
      <w:r w:rsidRPr="00AD59D6">
        <w:rPr>
          <w:rFonts w:ascii="Times New Roman" w:eastAsia="Times New Roman" w:hAnsi="Times New Roman" w:cs="Times New Roman"/>
          <w:sz w:val="26"/>
          <w:szCs w:val="26"/>
          <w:lang w:val="ru-RU" w:eastAsia="uk-UA"/>
        </w:rPr>
        <w:t xml:space="preserve"> про </w:t>
      </w:r>
      <w:proofErr w:type="spellStart"/>
      <w:r w:rsidRPr="00AD59D6">
        <w:rPr>
          <w:rFonts w:ascii="Times New Roman" w:eastAsia="Times New Roman" w:hAnsi="Times New Roman" w:cs="Times New Roman"/>
          <w:sz w:val="26"/>
          <w:szCs w:val="26"/>
          <w:lang w:val="ru-RU" w:eastAsia="uk-UA"/>
        </w:rPr>
        <w:t>наміри</w:t>
      </w:r>
      <w:proofErr w:type="spellEnd"/>
      <w:r w:rsidRPr="00AD59D6">
        <w:rPr>
          <w:rFonts w:ascii="Times New Roman" w:eastAsia="Times New Roman" w:hAnsi="Times New Roman" w:cs="Times New Roman"/>
          <w:sz w:val="26"/>
          <w:szCs w:val="26"/>
          <w:lang w:val="ru-RU" w:eastAsia="uk-UA"/>
        </w:rPr>
        <w:t xml:space="preserve"> з </w:t>
      </w:r>
      <w:proofErr w:type="spellStart"/>
      <w:r w:rsidRPr="00AD59D6">
        <w:rPr>
          <w:rFonts w:ascii="Times New Roman" w:eastAsia="Times New Roman" w:hAnsi="Times New Roman" w:cs="Times New Roman"/>
          <w:sz w:val="26"/>
          <w:szCs w:val="26"/>
          <w:lang w:val="ru-RU" w:eastAsia="uk-UA"/>
        </w:rPr>
        <w:t>питань</w:t>
      </w:r>
      <w:proofErr w:type="spellEnd"/>
      <w:r w:rsidRPr="00AD59D6">
        <w:rPr>
          <w:rFonts w:ascii="Times New Roman" w:eastAsia="Times New Roman" w:hAnsi="Times New Roman" w:cs="Times New Roman"/>
          <w:sz w:val="26"/>
          <w:szCs w:val="26"/>
          <w:lang w:val="ru-RU" w:eastAsia="uk-UA"/>
        </w:rPr>
        <w:t xml:space="preserve">, що так чи </w:t>
      </w:r>
      <w:proofErr w:type="spellStart"/>
      <w:r w:rsidRPr="00AD59D6">
        <w:rPr>
          <w:rFonts w:ascii="Times New Roman" w:eastAsia="Times New Roman" w:hAnsi="Times New Roman" w:cs="Times New Roman"/>
          <w:sz w:val="26"/>
          <w:szCs w:val="26"/>
          <w:lang w:val="ru-RU" w:eastAsia="uk-UA"/>
        </w:rPr>
        <w:t>інакше</w:t>
      </w:r>
      <w:proofErr w:type="spellEnd"/>
      <w:r w:rsidRPr="00AD59D6">
        <w:rPr>
          <w:rFonts w:ascii="Times New Roman" w:eastAsia="Times New Roman" w:hAnsi="Times New Roman" w:cs="Times New Roman"/>
          <w:sz w:val="26"/>
          <w:szCs w:val="26"/>
          <w:lang w:val="ru-RU" w:eastAsia="uk-UA"/>
        </w:rPr>
        <w:t xml:space="preserve"> стосуються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аного</w:t>
      </w:r>
      <w:proofErr w:type="spellEnd"/>
      <w:r w:rsidRPr="00AD59D6">
        <w:rPr>
          <w:rFonts w:ascii="Times New Roman" w:eastAsia="Times New Roman" w:hAnsi="Times New Roman" w:cs="Times New Roman"/>
          <w:sz w:val="26"/>
          <w:szCs w:val="26"/>
          <w:lang w:val="ru-RU" w:eastAsia="uk-UA"/>
        </w:rPr>
        <w:t xml:space="preserve"> Договору, </w:t>
      </w:r>
      <w:proofErr w:type="spellStart"/>
      <w:r w:rsidRPr="00AD59D6">
        <w:rPr>
          <w:rFonts w:ascii="Times New Roman" w:eastAsia="Times New Roman" w:hAnsi="Times New Roman" w:cs="Times New Roman"/>
          <w:sz w:val="26"/>
          <w:szCs w:val="26"/>
          <w:lang w:val="ru-RU" w:eastAsia="uk-UA"/>
        </w:rPr>
        <w:t>втрачають</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юридичну</w:t>
      </w:r>
      <w:proofErr w:type="spellEnd"/>
      <w:r w:rsidRPr="00AD59D6">
        <w:rPr>
          <w:rFonts w:ascii="Times New Roman" w:eastAsia="Times New Roman" w:hAnsi="Times New Roman" w:cs="Times New Roman"/>
          <w:sz w:val="26"/>
          <w:szCs w:val="26"/>
          <w:lang w:val="ru-RU" w:eastAsia="uk-UA"/>
        </w:rPr>
        <w:t xml:space="preserve"> силу.</w:t>
      </w:r>
    </w:p>
    <w:p w14:paraId="424070A9" w14:textId="77777777" w:rsidR="00AD59D6" w:rsidRPr="00AD59D6" w:rsidRDefault="00AD59D6" w:rsidP="00AD59D6">
      <w:pPr>
        <w:widowControl w:val="0"/>
        <w:spacing w:after="0" w:line="210" w:lineRule="atLeast"/>
        <w:ind w:firstLine="567"/>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10.5.</w:t>
      </w:r>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Сторони</w:t>
      </w:r>
      <w:proofErr w:type="spellEnd"/>
      <w:r w:rsidRPr="00AD59D6">
        <w:rPr>
          <w:rFonts w:ascii="Times New Roman" w:eastAsia="Times New Roman" w:hAnsi="Times New Roman" w:cs="Times New Roman"/>
          <w:sz w:val="26"/>
          <w:szCs w:val="26"/>
          <w:lang w:val="ru-RU" w:eastAsia="uk-UA"/>
        </w:rPr>
        <w:t xml:space="preserve"> шляхом </w:t>
      </w:r>
      <w:proofErr w:type="spellStart"/>
      <w:r w:rsidRPr="00AD59D6">
        <w:rPr>
          <w:rFonts w:ascii="Times New Roman" w:eastAsia="Times New Roman" w:hAnsi="Times New Roman" w:cs="Times New Roman"/>
          <w:sz w:val="26"/>
          <w:szCs w:val="26"/>
          <w:lang w:val="ru-RU" w:eastAsia="uk-UA"/>
        </w:rPr>
        <w:t>підписання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цього</w:t>
      </w:r>
      <w:proofErr w:type="spellEnd"/>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Д</w:t>
      </w:r>
      <w:r w:rsidRPr="00AD59D6">
        <w:rPr>
          <w:rFonts w:ascii="Times New Roman" w:eastAsia="Times New Roman" w:hAnsi="Times New Roman" w:cs="Times New Roman"/>
          <w:sz w:val="26"/>
          <w:szCs w:val="26"/>
          <w:lang w:val="ru-RU" w:eastAsia="uk-UA"/>
        </w:rPr>
        <w:t xml:space="preserve">оговору, </w:t>
      </w:r>
      <w:proofErr w:type="spellStart"/>
      <w:r w:rsidRPr="00AD59D6">
        <w:rPr>
          <w:rFonts w:ascii="Times New Roman" w:eastAsia="Times New Roman" w:hAnsi="Times New Roman" w:cs="Times New Roman"/>
          <w:sz w:val="26"/>
          <w:szCs w:val="26"/>
          <w:lang w:val="ru-RU" w:eastAsia="uk-UA"/>
        </w:rPr>
        <w:t>відповідно</w:t>
      </w:r>
      <w:proofErr w:type="spellEnd"/>
      <w:r w:rsidRPr="00AD59D6">
        <w:rPr>
          <w:rFonts w:ascii="Times New Roman" w:eastAsia="Times New Roman" w:hAnsi="Times New Roman" w:cs="Times New Roman"/>
          <w:sz w:val="26"/>
          <w:szCs w:val="26"/>
          <w:lang w:val="ru-RU" w:eastAsia="uk-UA"/>
        </w:rPr>
        <w:t xml:space="preserve"> до Закону України «Про захист персональних даних», </w:t>
      </w:r>
      <w:proofErr w:type="spellStart"/>
      <w:r w:rsidRPr="00AD59D6">
        <w:rPr>
          <w:rFonts w:ascii="Times New Roman" w:eastAsia="Times New Roman" w:hAnsi="Times New Roman" w:cs="Times New Roman"/>
          <w:sz w:val="26"/>
          <w:szCs w:val="26"/>
          <w:lang w:val="ru-RU" w:eastAsia="uk-UA"/>
        </w:rPr>
        <w:t>надають</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згоду</w:t>
      </w:r>
      <w:proofErr w:type="spellEnd"/>
      <w:r w:rsidRPr="00AD59D6">
        <w:rPr>
          <w:rFonts w:ascii="Times New Roman" w:eastAsia="Times New Roman" w:hAnsi="Times New Roman" w:cs="Times New Roman"/>
          <w:sz w:val="26"/>
          <w:szCs w:val="26"/>
          <w:lang w:val="ru-RU" w:eastAsia="uk-UA"/>
        </w:rPr>
        <w:t xml:space="preserve"> на </w:t>
      </w:r>
      <w:proofErr w:type="spellStart"/>
      <w:r w:rsidRPr="00AD59D6">
        <w:rPr>
          <w:rFonts w:ascii="Times New Roman" w:eastAsia="Times New Roman" w:hAnsi="Times New Roman" w:cs="Times New Roman"/>
          <w:sz w:val="26"/>
          <w:szCs w:val="26"/>
          <w:lang w:val="ru-RU" w:eastAsia="uk-UA"/>
        </w:rPr>
        <w:t>збір</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обробку</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зберігання</w:t>
      </w:r>
      <w:proofErr w:type="spellEnd"/>
      <w:r w:rsidRPr="00AD59D6">
        <w:rPr>
          <w:rFonts w:ascii="Times New Roman" w:eastAsia="Times New Roman" w:hAnsi="Times New Roman" w:cs="Times New Roman"/>
          <w:sz w:val="26"/>
          <w:szCs w:val="26"/>
          <w:lang w:val="ru-RU" w:eastAsia="uk-UA"/>
        </w:rPr>
        <w:t xml:space="preserve"> та </w:t>
      </w:r>
      <w:proofErr w:type="spellStart"/>
      <w:r w:rsidRPr="00AD59D6">
        <w:rPr>
          <w:rFonts w:ascii="Times New Roman" w:eastAsia="Times New Roman" w:hAnsi="Times New Roman" w:cs="Times New Roman"/>
          <w:sz w:val="26"/>
          <w:szCs w:val="26"/>
          <w:lang w:val="ru-RU" w:eastAsia="uk-UA"/>
        </w:rPr>
        <w:t>надання</w:t>
      </w:r>
      <w:proofErr w:type="spellEnd"/>
      <w:r w:rsidRPr="00AD59D6">
        <w:rPr>
          <w:rFonts w:ascii="Times New Roman" w:eastAsia="Times New Roman" w:hAnsi="Times New Roman" w:cs="Times New Roman"/>
          <w:sz w:val="26"/>
          <w:szCs w:val="26"/>
          <w:lang w:val="ru-RU" w:eastAsia="uk-UA"/>
        </w:rPr>
        <w:t xml:space="preserve">, у </w:t>
      </w:r>
      <w:proofErr w:type="spellStart"/>
      <w:r w:rsidRPr="00AD59D6">
        <w:rPr>
          <w:rFonts w:ascii="Times New Roman" w:eastAsia="Times New Roman" w:hAnsi="Times New Roman" w:cs="Times New Roman"/>
          <w:sz w:val="26"/>
          <w:szCs w:val="26"/>
          <w:lang w:val="ru-RU" w:eastAsia="uk-UA"/>
        </w:rPr>
        <w:t>випадку</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необхідності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третім</w:t>
      </w:r>
      <w:proofErr w:type="spellEnd"/>
      <w:r w:rsidRPr="00AD59D6">
        <w:rPr>
          <w:rFonts w:ascii="Times New Roman" w:eastAsia="Times New Roman" w:hAnsi="Times New Roman" w:cs="Times New Roman"/>
          <w:sz w:val="26"/>
          <w:szCs w:val="26"/>
          <w:lang w:val="ru-RU" w:eastAsia="uk-UA"/>
        </w:rPr>
        <w:t xml:space="preserve"> особам, </w:t>
      </w:r>
      <w:proofErr w:type="spellStart"/>
      <w:r w:rsidRPr="00AD59D6">
        <w:rPr>
          <w:rFonts w:ascii="Times New Roman" w:eastAsia="Times New Roman" w:hAnsi="Times New Roman" w:cs="Times New Roman"/>
          <w:sz w:val="26"/>
          <w:szCs w:val="26"/>
          <w:lang w:val="ru-RU" w:eastAsia="uk-UA"/>
        </w:rPr>
        <w:t>безпосередньо</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заподіяним</w:t>
      </w:r>
      <w:proofErr w:type="spellEnd"/>
      <w:r w:rsidRPr="00AD59D6">
        <w:rPr>
          <w:rFonts w:ascii="Times New Roman" w:eastAsia="Times New Roman" w:hAnsi="Times New Roman" w:cs="Times New Roman"/>
          <w:sz w:val="26"/>
          <w:szCs w:val="26"/>
          <w:lang w:val="ru-RU" w:eastAsia="uk-UA"/>
        </w:rPr>
        <w:t xml:space="preserve"> в </w:t>
      </w:r>
      <w:proofErr w:type="spellStart"/>
      <w:r w:rsidRPr="00AD59D6">
        <w:rPr>
          <w:rFonts w:ascii="Times New Roman" w:eastAsia="Times New Roman" w:hAnsi="Times New Roman" w:cs="Times New Roman"/>
          <w:sz w:val="26"/>
          <w:szCs w:val="26"/>
          <w:lang w:val="ru-RU" w:eastAsia="uk-UA"/>
        </w:rPr>
        <w:t>обробці</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цих</w:t>
      </w:r>
      <w:proofErr w:type="spellEnd"/>
      <w:r w:rsidRPr="00AD59D6">
        <w:rPr>
          <w:rFonts w:ascii="Times New Roman" w:eastAsia="Times New Roman" w:hAnsi="Times New Roman" w:cs="Times New Roman"/>
          <w:sz w:val="26"/>
          <w:szCs w:val="26"/>
          <w:lang w:val="ru-RU" w:eastAsia="uk-UA"/>
        </w:rPr>
        <w:t xml:space="preserve"> даних, а </w:t>
      </w:r>
      <w:proofErr w:type="spellStart"/>
      <w:r w:rsidRPr="00AD59D6">
        <w:rPr>
          <w:rFonts w:ascii="Times New Roman" w:eastAsia="Times New Roman" w:hAnsi="Times New Roman" w:cs="Times New Roman"/>
          <w:sz w:val="26"/>
          <w:szCs w:val="26"/>
          <w:lang w:val="ru-RU" w:eastAsia="uk-UA"/>
        </w:rPr>
        <w:t>також</w:t>
      </w:r>
      <w:proofErr w:type="spellEnd"/>
      <w:r w:rsidRPr="00AD59D6">
        <w:rPr>
          <w:rFonts w:ascii="Times New Roman" w:eastAsia="Times New Roman" w:hAnsi="Times New Roman" w:cs="Times New Roman"/>
          <w:sz w:val="26"/>
          <w:szCs w:val="26"/>
          <w:lang w:val="ru-RU" w:eastAsia="uk-UA"/>
        </w:rPr>
        <w:t xml:space="preserve"> в </w:t>
      </w:r>
      <w:proofErr w:type="spellStart"/>
      <w:r w:rsidRPr="00AD59D6">
        <w:rPr>
          <w:rFonts w:ascii="Times New Roman" w:eastAsia="Times New Roman" w:hAnsi="Times New Roman" w:cs="Times New Roman"/>
          <w:sz w:val="26"/>
          <w:szCs w:val="26"/>
          <w:lang w:val="ru-RU" w:eastAsia="uk-UA"/>
        </w:rPr>
        <w:t>інших</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випадках</w:t>
      </w:r>
      <w:proofErr w:type="spellEnd"/>
      <w:r w:rsidRPr="00AD59D6">
        <w:rPr>
          <w:rFonts w:ascii="Times New Roman" w:eastAsia="Times New Roman" w:hAnsi="Times New Roman" w:cs="Times New Roman"/>
          <w:sz w:val="26"/>
          <w:szCs w:val="26"/>
          <w:lang w:val="ru-RU" w:eastAsia="uk-UA"/>
        </w:rPr>
        <w:t xml:space="preserve">, прямо передбачених законодавством, що </w:t>
      </w:r>
      <w:proofErr w:type="spellStart"/>
      <w:r w:rsidRPr="00AD59D6">
        <w:rPr>
          <w:rFonts w:ascii="Times New Roman" w:eastAsia="Times New Roman" w:hAnsi="Times New Roman" w:cs="Times New Roman"/>
          <w:sz w:val="26"/>
          <w:szCs w:val="26"/>
          <w:lang w:val="ru-RU" w:eastAsia="uk-UA"/>
        </w:rPr>
        <w:t>вимагають</w:t>
      </w:r>
      <w:proofErr w:type="spellEnd"/>
      <w:r w:rsidRPr="00AD59D6">
        <w:rPr>
          <w:rFonts w:ascii="Times New Roman" w:eastAsia="Times New Roman" w:hAnsi="Times New Roman" w:cs="Times New Roman"/>
          <w:sz w:val="26"/>
          <w:szCs w:val="26"/>
          <w:lang w:val="ru-RU" w:eastAsia="uk-UA"/>
        </w:rPr>
        <w:t xml:space="preserve"> обробки персональних даних</w:t>
      </w:r>
      <w:r w:rsidRPr="00AD59D6">
        <w:rPr>
          <w:rFonts w:ascii="Times New Roman" w:eastAsia="Times New Roman" w:hAnsi="Times New Roman" w:cs="Times New Roman"/>
          <w:sz w:val="26"/>
          <w:szCs w:val="26"/>
          <w:lang w:eastAsia="uk-UA"/>
        </w:rPr>
        <w:t>.</w:t>
      </w:r>
    </w:p>
    <w:p w14:paraId="3D2ECF99" w14:textId="77777777" w:rsidR="00AD59D6" w:rsidRPr="00AD59D6" w:rsidRDefault="00AD59D6" w:rsidP="00AD59D6">
      <w:pPr>
        <w:widowControl w:val="0"/>
        <w:spacing w:after="0" w:line="210" w:lineRule="atLeast"/>
        <w:jc w:val="both"/>
        <w:rPr>
          <w:rFonts w:ascii="Times New Roman" w:eastAsia="Times New Roman" w:hAnsi="Times New Roman" w:cs="Times New Roman"/>
          <w:b/>
          <w:bCs/>
          <w:sz w:val="26"/>
          <w:szCs w:val="26"/>
          <w:lang w:eastAsia="uk-UA"/>
        </w:rPr>
      </w:pPr>
    </w:p>
    <w:p w14:paraId="47DEF002" w14:textId="77777777" w:rsidR="00AD59D6" w:rsidRPr="00AD59D6" w:rsidRDefault="00AD59D6" w:rsidP="00AD59D6">
      <w:pPr>
        <w:widowControl w:val="0"/>
        <w:spacing w:before="113" w:after="57" w:line="210" w:lineRule="atLeast"/>
        <w:jc w:val="center"/>
        <w:rPr>
          <w:rFonts w:ascii="Times New Roman" w:eastAsia="Times New Roman" w:hAnsi="Times New Roman" w:cs="Times New Roman"/>
          <w:b/>
          <w:sz w:val="26"/>
          <w:szCs w:val="26"/>
          <w:lang w:val="ru-RU" w:eastAsia="uk-UA"/>
        </w:rPr>
      </w:pPr>
      <w:r w:rsidRPr="00AD59D6">
        <w:rPr>
          <w:rFonts w:ascii="Times New Roman" w:eastAsia="Times New Roman" w:hAnsi="Times New Roman" w:cs="Times New Roman"/>
          <w:b/>
          <w:sz w:val="26"/>
          <w:szCs w:val="26"/>
          <w:lang w:val="ru-RU" w:eastAsia="uk-UA"/>
        </w:rPr>
        <w:t>1</w:t>
      </w:r>
      <w:r w:rsidRPr="00AD59D6">
        <w:rPr>
          <w:rFonts w:ascii="Times New Roman" w:eastAsia="Times New Roman" w:hAnsi="Times New Roman" w:cs="Times New Roman"/>
          <w:b/>
          <w:sz w:val="26"/>
          <w:szCs w:val="26"/>
          <w:lang w:eastAsia="uk-UA"/>
        </w:rPr>
        <w:t>1</w:t>
      </w:r>
      <w:r w:rsidRPr="00AD59D6">
        <w:rPr>
          <w:rFonts w:ascii="Times New Roman" w:eastAsia="Times New Roman" w:hAnsi="Times New Roman" w:cs="Times New Roman"/>
          <w:b/>
          <w:sz w:val="26"/>
          <w:szCs w:val="26"/>
          <w:lang w:val="ru-RU" w:eastAsia="uk-UA"/>
        </w:rPr>
        <w:t xml:space="preserve">. ЮРИДИЧНІ АДРЕСИ, БАНКІВСЬКІ РЕКВІЗИТИ </w:t>
      </w:r>
      <w:r w:rsidRPr="00AD59D6">
        <w:rPr>
          <w:rFonts w:ascii="Times New Roman" w:eastAsia="Times New Roman" w:hAnsi="Times New Roman" w:cs="Times New Roman"/>
          <w:b/>
          <w:sz w:val="26"/>
          <w:szCs w:val="26"/>
          <w:lang w:eastAsia="uk-UA"/>
        </w:rPr>
        <w:t xml:space="preserve">ТА ПІДПИСИ </w:t>
      </w:r>
      <w:r w:rsidRPr="00AD59D6">
        <w:rPr>
          <w:rFonts w:ascii="Times New Roman" w:eastAsia="Times New Roman" w:hAnsi="Times New Roman" w:cs="Times New Roman"/>
          <w:b/>
          <w:sz w:val="26"/>
          <w:szCs w:val="26"/>
          <w:lang w:val="ru-RU" w:eastAsia="uk-UA"/>
        </w:rPr>
        <w:t xml:space="preserve">СТОРІН </w:t>
      </w:r>
    </w:p>
    <w:p w14:paraId="4EAA44E2" w14:textId="77777777" w:rsidR="00AD59D6" w:rsidRPr="00AD59D6" w:rsidRDefault="00AD59D6" w:rsidP="00AD59D6">
      <w:pPr>
        <w:widowControl w:val="0"/>
        <w:spacing w:before="240" w:after="0" w:line="210" w:lineRule="atLeast"/>
        <w:ind w:firstLine="426"/>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11.1. </w:t>
      </w:r>
      <w:r w:rsidRPr="00AD59D6">
        <w:rPr>
          <w:rFonts w:ascii="Times New Roman" w:eastAsia="Times New Roman" w:hAnsi="Times New Roman" w:cs="Times New Roman"/>
          <w:b/>
          <w:sz w:val="26"/>
          <w:szCs w:val="26"/>
          <w:lang w:eastAsia="uk-UA"/>
        </w:rPr>
        <w:t>ПОКУПЕЦЬ:</w:t>
      </w:r>
      <w:r w:rsidRPr="00AD59D6">
        <w:rPr>
          <w:rFonts w:ascii="Times New Roman" w:eastAsia="Times New Roman" w:hAnsi="Times New Roman" w:cs="Times New Roman"/>
          <w:sz w:val="26"/>
          <w:szCs w:val="26"/>
          <w:lang w:eastAsia="uk-UA"/>
        </w:rPr>
        <w:t xml:space="preserve"> </w:t>
      </w:r>
    </w:p>
    <w:p w14:paraId="752168DE" w14:textId="426F8998"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Місцезнаходження: </w:t>
      </w:r>
      <w:r w:rsidRPr="00AD59D6">
        <w:rPr>
          <w:rFonts w:ascii="Times New Roman" w:eastAsia="Times New Roman" w:hAnsi="Times New Roman" w:cs="Times New Roman"/>
          <w:color w:val="000000"/>
          <w:sz w:val="26"/>
          <w:szCs w:val="26"/>
          <w:lang w:eastAsia="uk-UA"/>
        </w:rPr>
        <w:t xml:space="preserve">м. </w:t>
      </w:r>
      <w:proofErr w:type="spellStart"/>
      <w:r w:rsidRPr="00AD59D6">
        <w:rPr>
          <w:rFonts w:ascii="Times New Roman" w:eastAsia="Times New Roman" w:hAnsi="Times New Roman" w:cs="Times New Roman"/>
          <w:color w:val="000000"/>
          <w:sz w:val="26"/>
          <w:szCs w:val="26"/>
          <w:lang w:eastAsia="uk-UA"/>
        </w:rPr>
        <w:t>Вараш</w:t>
      </w:r>
      <w:proofErr w:type="spellEnd"/>
      <w:r w:rsidRPr="00AD59D6">
        <w:rPr>
          <w:rFonts w:ascii="Times New Roman" w:eastAsia="Times New Roman" w:hAnsi="Times New Roman" w:cs="Times New Roman"/>
          <w:color w:val="000000"/>
          <w:sz w:val="26"/>
          <w:szCs w:val="26"/>
          <w:lang w:eastAsia="uk-UA"/>
        </w:rPr>
        <w:t>, Незалежності майдан, будинок 1.</w:t>
      </w:r>
    </w:p>
    <w:p w14:paraId="1DC0F387" w14:textId="77777777" w:rsidR="00AD59D6" w:rsidRPr="00AD59D6" w:rsidRDefault="00AD59D6" w:rsidP="00AD59D6">
      <w:pPr>
        <w:widowControl w:val="0"/>
        <w:spacing w:after="0" w:line="210" w:lineRule="atLeast"/>
        <w:ind w:left="426"/>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eastAsia="uk-UA"/>
        </w:rPr>
        <w:t xml:space="preserve">Поштова адреса та індекс: 34403, Рівненська обл., Вараський р-н., </w:t>
      </w:r>
      <w:proofErr w:type="spellStart"/>
      <w:r w:rsidRPr="00AD59D6">
        <w:rPr>
          <w:rFonts w:ascii="Times New Roman" w:eastAsia="Times New Roman" w:hAnsi="Times New Roman" w:cs="Times New Roman"/>
          <w:sz w:val="26"/>
          <w:szCs w:val="26"/>
          <w:lang w:eastAsia="uk-UA"/>
        </w:rPr>
        <w:t>м.Вараш</w:t>
      </w:r>
      <w:proofErr w:type="spellEnd"/>
      <w:r w:rsidRPr="00AD59D6">
        <w:rPr>
          <w:rFonts w:ascii="Times New Roman" w:eastAsia="Times New Roman" w:hAnsi="Times New Roman" w:cs="Times New Roman"/>
          <w:sz w:val="26"/>
          <w:szCs w:val="26"/>
          <w:lang w:eastAsia="uk-UA"/>
        </w:rPr>
        <w:t>, Незалежності майдан, будинок 1, Виконавчий комітет Вараської міської ради.</w:t>
      </w:r>
    </w:p>
    <w:p w14:paraId="0E4B44A8" w14:textId="77777777" w:rsidR="00AD59D6" w:rsidRPr="00AD59D6" w:rsidRDefault="00AD59D6" w:rsidP="00AD59D6">
      <w:pPr>
        <w:widowControl w:val="0"/>
        <w:spacing w:after="0" w:line="240" w:lineRule="auto"/>
        <w:ind w:firstLine="426"/>
        <w:rPr>
          <w:rFonts w:ascii="Times New Roman" w:eastAsia="Times New Roman" w:hAnsi="Times New Roman" w:cs="Times New Roman"/>
          <w:sz w:val="26"/>
          <w:szCs w:val="26"/>
          <w:lang w:eastAsia="uk-UA"/>
        </w:rPr>
      </w:pPr>
      <w:r w:rsidRPr="00AD59D6">
        <w:rPr>
          <w:rFonts w:ascii="Times New Roman" w:eastAsia="Times New Roman" w:hAnsi="Times New Roman" w:cs="Times New Roman"/>
          <w:color w:val="000000"/>
          <w:sz w:val="26"/>
          <w:szCs w:val="26"/>
          <w:lang w:val="en-US" w:eastAsia="uk-UA"/>
        </w:rPr>
        <w:t>IBAN</w:t>
      </w:r>
      <w:r w:rsidRPr="00AD59D6">
        <w:rPr>
          <w:rFonts w:ascii="Times New Roman" w:eastAsia="Times New Roman" w:hAnsi="Times New Roman" w:cs="Times New Roman"/>
          <w:color w:val="000000"/>
          <w:sz w:val="26"/>
          <w:szCs w:val="26"/>
          <w:lang w:eastAsia="uk-UA"/>
        </w:rPr>
        <w:t xml:space="preserve"> № </w:t>
      </w:r>
      <w:r w:rsidRPr="00AD59D6">
        <w:rPr>
          <w:rFonts w:ascii="Times New Roman" w:eastAsia="Times New Roman" w:hAnsi="Times New Roman" w:cs="Times New Roman"/>
          <w:color w:val="000000"/>
          <w:sz w:val="26"/>
          <w:szCs w:val="26"/>
          <w:lang w:val="en-US" w:eastAsia="uk-UA"/>
        </w:rPr>
        <w:t>UA</w:t>
      </w:r>
      <w:r w:rsidRPr="00AD59D6">
        <w:rPr>
          <w:rFonts w:ascii="Times New Roman" w:eastAsia="Times New Roman" w:hAnsi="Times New Roman" w:cs="Times New Roman"/>
          <w:color w:val="000000"/>
          <w:sz w:val="26"/>
          <w:szCs w:val="26"/>
          <w:lang w:eastAsia="uk-UA"/>
        </w:rPr>
        <w:t>518201720344231052400047854 в ДКСУ м. Київ</w:t>
      </w:r>
      <w:r w:rsidRPr="00AD59D6">
        <w:rPr>
          <w:rFonts w:ascii="Times New Roman" w:eastAsia="Times New Roman" w:hAnsi="Times New Roman" w:cs="Times New Roman"/>
          <w:sz w:val="26"/>
          <w:szCs w:val="26"/>
          <w:lang w:eastAsia="uk-UA"/>
        </w:rPr>
        <w:t xml:space="preserve"> </w:t>
      </w:r>
    </w:p>
    <w:p w14:paraId="7895A6DC" w14:textId="77777777" w:rsidR="00AD59D6" w:rsidRPr="00AD59D6" w:rsidRDefault="00AD59D6" w:rsidP="00AD59D6">
      <w:pPr>
        <w:widowControl w:val="0"/>
        <w:spacing w:after="0" w:line="240" w:lineRule="auto"/>
        <w:ind w:firstLine="426"/>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val="ru-RU" w:eastAsia="uk-UA"/>
        </w:rPr>
        <w:t>К</w:t>
      </w:r>
      <w:r w:rsidRPr="00AD59D6">
        <w:rPr>
          <w:rFonts w:ascii="Times New Roman" w:eastAsia="Times New Roman" w:hAnsi="Times New Roman" w:cs="Times New Roman"/>
          <w:sz w:val="26"/>
          <w:szCs w:val="26"/>
          <w:lang w:eastAsia="uk-UA"/>
        </w:rPr>
        <w:t xml:space="preserve">од ЄДРПОУ: </w:t>
      </w:r>
      <w:r w:rsidRPr="00AD59D6">
        <w:rPr>
          <w:rFonts w:ascii="Times New Roman" w:eastAsia="Times New Roman" w:hAnsi="Times New Roman" w:cs="Times New Roman"/>
          <w:sz w:val="26"/>
          <w:szCs w:val="26"/>
          <w:lang w:val="ru-RU" w:eastAsia="uk-UA"/>
        </w:rPr>
        <w:t>03315879.</w:t>
      </w:r>
    </w:p>
    <w:p w14:paraId="202F5137" w14:textId="77777777" w:rsidR="00AD59D6" w:rsidRPr="00AD59D6" w:rsidRDefault="00AD59D6" w:rsidP="00AD59D6">
      <w:pPr>
        <w:spacing w:after="0" w:line="240" w:lineRule="auto"/>
        <w:ind w:firstLine="426"/>
        <w:rPr>
          <w:rFonts w:ascii="Times New Roman" w:eastAsia="Times New Roman" w:hAnsi="Times New Roman" w:cs="Times New Roman"/>
          <w:sz w:val="26"/>
          <w:szCs w:val="26"/>
          <w:lang w:eastAsia="uk-UA"/>
        </w:rPr>
      </w:pPr>
      <w:proofErr w:type="spellStart"/>
      <w:r w:rsidRPr="00AD59D6">
        <w:rPr>
          <w:rFonts w:ascii="Times New Roman" w:eastAsia="Times New Roman" w:hAnsi="Times New Roman" w:cs="Times New Roman"/>
          <w:sz w:val="26"/>
          <w:szCs w:val="26"/>
          <w:lang w:eastAsia="uk-UA"/>
        </w:rPr>
        <w:t>Тел</w:t>
      </w:r>
      <w:proofErr w:type="spellEnd"/>
      <w:r w:rsidRPr="00AD59D6">
        <w:rPr>
          <w:rFonts w:ascii="Times New Roman" w:eastAsia="Times New Roman" w:hAnsi="Times New Roman" w:cs="Times New Roman"/>
          <w:sz w:val="26"/>
          <w:szCs w:val="26"/>
          <w:lang w:eastAsia="uk-UA"/>
        </w:rPr>
        <w:t>.: (03636) 2-45-19.</w:t>
      </w:r>
    </w:p>
    <w:p w14:paraId="524B783B"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val="ru-RU" w:eastAsia="uk-UA"/>
        </w:rPr>
      </w:pPr>
    </w:p>
    <w:p w14:paraId="345053B0"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bCs/>
          <w:sz w:val="26"/>
          <w:szCs w:val="26"/>
          <w:lang w:val="ru-RU" w:eastAsia="uk-UA"/>
        </w:rPr>
      </w:pPr>
      <w:r w:rsidRPr="00AD59D6">
        <w:rPr>
          <w:rFonts w:ascii="Times New Roman" w:eastAsia="Times New Roman" w:hAnsi="Times New Roman" w:cs="Times New Roman"/>
          <w:sz w:val="26"/>
          <w:szCs w:val="26"/>
          <w:lang w:val="ru-RU" w:eastAsia="uk-UA"/>
        </w:rPr>
        <w:t>1</w:t>
      </w:r>
      <w:r w:rsidRPr="00AD59D6">
        <w:rPr>
          <w:rFonts w:ascii="Times New Roman" w:eastAsia="Times New Roman" w:hAnsi="Times New Roman" w:cs="Times New Roman"/>
          <w:sz w:val="26"/>
          <w:szCs w:val="26"/>
          <w:lang w:eastAsia="uk-UA"/>
        </w:rPr>
        <w:t>1</w:t>
      </w:r>
      <w:r w:rsidRPr="00AD59D6">
        <w:rPr>
          <w:rFonts w:ascii="Times New Roman" w:eastAsia="Times New Roman" w:hAnsi="Times New Roman" w:cs="Times New Roman"/>
          <w:sz w:val="26"/>
          <w:szCs w:val="26"/>
          <w:lang w:val="ru-RU" w:eastAsia="uk-UA"/>
        </w:rPr>
        <w:t>.</w:t>
      </w:r>
      <w:r w:rsidRPr="00AD59D6">
        <w:rPr>
          <w:rFonts w:ascii="Times New Roman" w:eastAsia="Times New Roman" w:hAnsi="Times New Roman" w:cs="Times New Roman"/>
          <w:sz w:val="26"/>
          <w:szCs w:val="26"/>
          <w:lang w:eastAsia="uk-UA"/>
        </w:rPr>
        <w:t>2</w:t>
      </w:r>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b/>
          <w:sz w:val="26"/>
          <w:szCs w:val="26"/>
          <w:lang w:val="ru-RU" w:eastAsia="uk-UA"/>
        </w:rPr>
        <w:t>П</w:t>
      </w:r>
      <w:r w:rsidRPr="00AD59D6">
        <w:rPr>
          <w:rFonts w:ascii="Times New Roman" w:eastAsia="Times New Roman" w:hAnsi="Times New Roman" w:cs="Times New Roman"/>
          <w:b/>
          <w:sz w:val="26"/>
          <w:szCs w:val="26"/>
          <w:lang w:eastAsia="uk-UA"/>
        </w:rPr>
        <w:t>РОДАВЕЦЬ</w:t>
      </w:r>
      <w:r w:rsidRPr="00AD59D6">
        <w:rPr>
          <w:rFonts w:ascii="Times New Roman" w:eastAsia="Times New Roman" w:hAnsi="Times New Roman" w:cs="Times New Roman"/>
          <w:b/>
          <w:sz w:val="26"/>
          <w:szCs w:val="26"/>
          <w:lang w:val="ru-RU" w:eastAsia="uk-UA"/>
        </w:rPr>
        <w:t>:</w:t>
      </w:r>
      <w:r w:rsidRPr="00AD59D6">
        <w:rPr>
          <w:rFonts w:ascii="Times New Roman" w:eastAsia="Times New Roman" w:hAnsi="Times New Roman" w:cs="Times New Roman"/>
          <w:bCs/>
          <w:sz w:val="26"/>
          <w:szCs w:val="26"/>
          <w:lang w:val="ru-RU" w:eastAsia="uk-UA"/>
        </w:rPr>
        <w:t xml:space="preserve"> </w:t>
      </w:r>
    </w:p>
    <w:p w14:paraId="08A76221"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val="ru-RU" w:eastAsia="uk-UA"/>
        </w:rPr>
      </w:pPr>
    </w:p>
    <w:p w14:paraId="186C41A4"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val="ru-RU" w:eastAsia="uk-UA"/>
        </w:rPr>
      </w:pPr>
    </w:p>
    <w:p w14:paraId="0C1EE628"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val="ru-RU" w:eastAsia="uk-UA"/>
        </w:rPr>
      </w:pPr>
    </w:p>
    <w:p w14:paraId="18703B24" w14:textId="77777777" w:rsidR="00AD59D6" w:rsidRPr="00AD59D6" w:rsidRDefault="00AD59D6" w:rsidP="00AD59D6">
      <w:pPr>
        <w:widowControl w:val="0"/>
        <w:spacing w:after="0" w:line="210" w:lineRule="atLeast"/>
        <w:jc w:val="both"/>
        <w:rPr>
          <w:rFonts w:ascii="Times New Roman" w:eastAsia="Times New Roman" w:hAnsi="Times New Roman" w:cs="Times New Roman"/>
          <w:sz w:val="26"/>
          <w:szCs w:val="26"/>
          <w:lang w:val="ru-RU" w:eastAsia="uk-UA"/>
        </w:rPr>
      </w:pPr>
    </w:p>
    <w:p w14:paraId="249986CE"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sz w:val="26"/>
          <w:szCs w:val="26"/>
          <w:lang w:eastAsia="uk-UA"/>
        </w:rPr>
      </w:pPr>
      <w:r w:rsidRPr="00AD59D6">
        <w:rPr>
          <w:rFonts w:ascii="Times New Roman" w:eastAsia="Times New Roman" w:hAnsi="Times New Roman" w:cs="Times New Roman"/>
          <w:sz w:val="26"/>
          <w:szCs w:val="26"/>
          <w:lang w:val="ru-RU" w:eastAsia="uk-UA"/>
        </w:rPr>
        <w:t>1</w:t>
      </w:r>
      <w:r w:rsidRPr="00AD59D6">
        <w:rPr>
          <w:rFonts w:ascii="Times New Roman" w:eastAsia="Times New Roman" w:hAnsi="Times New Roman" w:cs="Times New Roman"/>
          <w:sz w:val="26"/>
          <w:szCs w:val="26"/>
          <w:lang w:eastAsia="uk-UA"/>
        </w:rPr>
        <w:t>1.</w:t>
      </w:r>
      <w:r w:rsidRPr="00AD59D6">
        <w:rPr>
          <w:rFonts w:ascii="Times New Roman" w:eastAsia="Times New Roman" w:hAnsi="Times New Roman" w:cs="Times New Roman"/>
          <w:sz w:val="26"/>
          <w:szCs w:val="26"/>
          <w:lang w:val="ru-RU" w:eastAsia="uk-UA"/>
        </w:rPr>
        <w:t xml:space="preserve">3. </w:t>
      </w:r>
      <w:proofErr w:type="spellStart"/>
      <w:r w:rsidRPr="00AD59D6">
        <w:rPr>
          <w:rFonts w:ascii="Times New Roman" w:eastAsia="Times New Roman" w:hAnsi="Times New Roman" w:cs="Times New Roman"/>
          <w:sz w:val="26"/>
          <w:szCs w:val="26"/>
          <w:lang w:val="ru-RU" w:eastAsia="uk-UA"/>
        </w:rPr>
        <w:t>Сторони</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зобов’язуються</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негайно</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письмово</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повідомляти</w:t>
      </w:r>
      <w:proofErr w:type="spellEnd"/>
      <w:r w:rsidRPr="00AD59D6">
        <w:rPr>
          <w:rFonts w:ascii="Times New Roman" w:eastAsia="Times New Roman" w:hAnsi="Times New Roman" w:cs="Times New Roman"/>
          <w:sz w:val="26"/>
          <w:szCs w:val="26"/>
          <w:lang w:val="ru-RU" w:eastAsia="uk-UA"/>
        </w:rPr>
        <w:t xml:space="preserve"> одна одну у </w:t>
      </w:r>
      <w:proofErr w:type="spellStart"/>
      <w:r w:rsidRPr="00AD59D6">
        <w:rPr>
          <w:rFonts w:ascii="Times New Roman" w:eastAsia="Times New Roman" w:hAnsi="Times New Roman" w:cs="Times New Roman"/>
          <w:sz w:val="26"/>
          <w:szCs w:val="26"/>
          <w:lang w:val="ru-RU" w:eastAsia="uk-UA"/>
        </w:rPr>
        <w:t>випадку</w:t>
      </w:r>
      <w:proofErr w:type="spellEnd"/>
      <w:r w:rsidRPr="00AD59D6">
        <w:rPr>
          <w:rFonts w:ascii="Times New Roman" w:eastAsia="Times New Roman" w:hAnsi="Times New Roman" w:cs="Times New Roman"/>
          <w:sz w:val="26"/>
          <w:szCs w:val="26"/>
          <w:lang w:eastAsia="uk-UA"/>
        </w:rPr>
        <w:t xml:space="preserve"> </w:t>
      </w:r>
      <w:proofErr w:type="spellStart"/>
      <w:r w:rsidRPr="00AD59D6">
        <w:rPr>
          <w:rFonts w:ascii="Times New Roman" w:eastAsia="Times New Roman" w:hAnsi="Times New Roman" w:cs="Times New Roman"/>
          <w:sz w:val="26"/>
          <w:szCs w:val="26"/>
          <w:lang w:val="ru-RU" w:eastAsia="uk-UA"/>
        </w:rPr>
        <w:t>зміни</w:t>
      </w:r>
      <w:proofErr w:type="spellEnd"/>
      <w:r w:rsidRPr="00AD59D6">
        <w:rPr>
          <w:rFonts w:ascii="Times New Roman" w:eastAsia="Times New Roman" w:hAnsi="Times New Roman" w:cs="Times New Roman"/>
          <w:sz w:val="26"/>
          <w:szCs w:val="26"/>
          <w:lang w:val="ru-RU" w:eastAsia="uk-UA"/>
        </w:rPr>
        <w:t xml:space="preserve"> </w:t>
      </w:r>
      <w:proofErr w:type="spellStart"/>
      <w:r w:rsidRPr="00AD59D6">
        <w:rPr>
          <w:rFonts w:ascii="Times New Roman" w:eastAsia="Times New Roman" w:hAnsi="Times New Roman" w:cs="Times New Roman"/>
          <w:sz w:val="26"/>
          <w:szCs w:val="26"/>
          <w:lang w:val="ru-RU" w:eastAsia="uk-UA"/>
        </w:rPr>
        <w:t>відомостей</w:t>
      </w:r>
      <w:proofErr w:type="spellEnd"/>
      <w:r w:rsidRPr="00AD59D6">
        <w:rPr>
          <w:rFonts w:ascii="Times New Roman" w:eastAsia="Times New Roman" w:hAnsi="Times New Roman" w:cs="Times New Roman"/>
          <w:sz w:val="26"/>
          <w:szCs w:val="26"/>
          <w:lang w:eastAsia="uk-UA"/>
        </w:rPr>
        <w:t>,</w:t>
      </w:r>
      <w:r w:rsidRPr="00AD59D6">
        <w:rPr>
          <w:rFonts w:ascii="Times New Roman" w:eastAsia="Times New Roman" w:hAnsi="Times New Roman" w:cs="Times New Roman"/>
          <w:sz w:val="26"/>
          <w:szCs w:val="26"/>
          <w:lang w:val="ru-RU" w:eastAsia="uk-UA"/>
        </w:rPr>
        <w:t xml:space="preserve"> вказаних в п.</w:t>
      </w:r>
      <w:r w:rsidRPr="00AD59D6">
        <w:rPr>
          <w:rFonts w:ascii="Times New Roman" w:eastAsia="Times New Roman" w:hAnsi="Times New Roman" w:cs="Times New Roman"/>
          <w:sz w:val="26"/>
          <w:szCs w:val="26"/>
          <w:lang w:eastAsia="uk-UA"/>
        </w:rPr>
        <w:t>11.1, 11.2</w:t>
      </w:r>
      <w:r w:rsidRPr="00AD59D6">
        <w:rPr>
          <w:rFonts w:ascii="Times New Roman" w:eastAsia="Times New Roman" w:hAnsi="Times New Roman" w:cs="Times New Roman"/>
          <w:sz w:val="26"/>
          <w:szCs w:val="26"/>
          <w:lang w:val="ru-RU" w:eastAsia="uk-UA"/>
        </w:rPr>
        <w:t xml:space="preserve"> </w:t>
      </w:r>
      <w:r w:rsidRPr="00AD59D6">
        <w:rPr>
          <w:rFonts w:ascii="Times New Roman" w:eastAsia="Times New Roman" w:hAnsi="Times New Roman" w:cs="Times New Roman"/>
          <w:sz w:val="26"/>
          <w:szCs w:val="26"/>
          <w:lang w:eastAsia="uk-UA"/>
        </w:rPr>
        <w:t>д</w:t>
      </w:r>
      <w:proofErr w:type="spellStart"/>
      <w:r w:rsidRPr="00AD59D6">
        <w:rPr>
          <w:rFonts w:ascii="Times New Roman" w:eastAsia="Times New Roman" w:hAnsi="Times New Roman" w:cs="Times New Roman"/>
          <w:sz w:val="26"/>
          <w:szCs w:val="26"/>
          <w:lang w:val="ru-RU" w:eastAsia="uk-UA"/>
        </w:rPr>
        <w:t>аного</w:t>
      </w:r>
      <w:proofErr w:type="spellEnd"/>
      <w:r w:rsidRPr="00AD59D6">
        <w:rPr>
          <w:rFonts w:ascii="Times New Roman" w:eastAsia="Times New Roman" w:hAnsi="Times New Roman" w:cs="Times New Roman"/>
          <w:sz w:val="26"/>
          <w:szCs w:val="26"/>
          <w:lang w:val="ru-RU" w:eastAsia="uk-UA"/>
        </w:rPr>
        <w:t xml:space="preserve"> Договору.</w:t>
      </w:r>
    </w:p>
    <w:p w14:paraId="30D5658D" w14:textId="77777777" w:rsidR="00AD59D6" w:rsidRPr="00AD59D6" w:rsidRDefault="00AD59D6" w:rsidP="00AD59D6">
      <w:pPr>
        <w:widowControl w:val="0"/>
        <w:spacing w:after="0" w:line="210" w:lineRule="atLeast"/>
        <w:ind w:firstLine="426"/>
        <w:jc w:val="both"/>
        <w:rPr>
          <w:rFonts w:ascii="Times New Roman" w:eastAsia="Times New Roman" w:hAnsi="Times New Roman" w:cs="Times New Roman"/>
          <w:color w:val="000000"/>
          <w:sz w:val="26"/>
          <w:szCs w:val="26"/>
          <w:lang w:val="ru-RU" w:eastAsia="uk-UA"/>
        </w:rPr>
      </w:pPr>
      <w:r w:rsidRPr="00AD59D6">
        <w:rPr>
          <w:rFonts w:ascii="Times New Roman" w:eastAsia="Times New Roman" w:hAnsi="Times New Roman" w:cs="Times New Roman"/>
          <w:color w:val="000000"/>
          <w:sz w:val="26"/>
          <w:szCs w:val="26"/>
          <w:lang w:val="ru-RU" w:eastAsia="uk-UA"/>
        </w:rPr>
        <w:t xml:space="preserve">Оплата за Товар на </w:t>
      </w:r>
      <w:proofErr w:type="spellStart"/>
      <w:r w:rsidRPr="00AD59D6">
        <w:rPr>
          <w:rFonts w:ascii="Times New Roman" w:eastAsia="Times New Roman" w:hAnsi="Times New Roman" w:cs="Times New Roman"/>
          <w:color w:val="000000"/>
          <w:sz w:val="26"/>
          <w:szCs w:val="26"/>
          <w:lang w:val="ru-RU" w:eastAsia="uk-UA"/>
        </w:rPr>
        <w:t>реквізити</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вказані</w:t>
      </w:r>
      <w:proofErr w:type="spellEnd"/>
      <w:r w:rsidRPr="00AD59D6">
        <w:rPr>
          <w:rFonts w:ascii="Times New Roman" w:eastAsia="Times New Roman" w:hAnsi="Times New Roman" w:cs="Times New Roman"/>
          <w:color w:val="000000"/>
          <w:sz w:val="26"/>
          <w:szCs w:val="26"/>
          <w:lang w:val="ru-RU" w:eastAsia="uk-UA"/>
        </w:rPr>
        <w:t xml:space="preserve"> у </w:t>
      </w:r>
      <w:proofErr w:type="spellStart"/>
      <w:r w:rsidRPr="00AD59D6">
        <w:rPr>
          <w:rFonts w:ascii="Times New Roman" w:eastAsia="Times New Roman" w:hAnsi="Times New Roman" w:cs="Times New Roman"/>
          <w:color w:val="000000"/>
          <w:sz w:val="26"/>
          <w:szCs w:val="26"/>
          <w:lang w:val="ru-RU" w:eastAsia="uk-UA"/>
        </w:rPr>
        <w:t>пункті</w:t>
      </w:r>
      <w:proofErr w:type="spellEnd"/>
      <w:r w:rsidRPr="00AD59D6">
        <w:rPr>
          <w:rFonts w:ascii="Times New Roman" w:eastAsia="Times New Roman" w:hAnsi="Times New Roman" w:cs="Times New Roman"/>
          <w:color w:val="000000"/>
          <w:sz w:val="26"/>
          <w:szCs w:val="26"/>
          <w:lang w:val="ru-RU" w:eastAsia="uk-UA"/>
        </w:rPr>
        <w:t xml:space="preserve"> 11.2. </w:t>
      </w:r>
      <w:proofErr w:type="spellStart"/>
      <w:r w:rsidRPr="00AD59D6">
        <w:rPr>
          <w:rFonts w:ascii="Times New Roman" w:eastAsia="Times New Roman" w:hAnsi="Times New Roman" w:cs="Times New Roman"/>
          <w:color w:val="000000"/>
          <w:sz w:val="26"/>
          <w:szCs w:val="26"/>
          <w:lang w:val="ru-RU" w:eastAsia="uk-UA"/>
        </w:rPr>
        <w:t>даного</w:t>
      </w:r>
      <w:proofErr w:type="spellEnd"/>
      <w:r w:rsidRPr="00AD59D6">
        <w:rPr>
          <w:rFonts w:ascii="Times New Roman" w:eastAsia="Times New Roman" w:hAnsi="Times New Roman" w:cs="Times New Roman"/>
          <w:color w:val="000000"/>
          <w:sz w:val="26"/>
          <w:szCs w:val="26"/>
          <w:lang w:val="ru-RU" w:eastAsia="uk-UA"/>
        </w:rPr>
        <w:t xml:space="preserve"> Договору</w:t>
      </w:r>
      <w:r w:rsidRPr="00AD59D6">
        <w:rPr>
          <w:rFonts w:ascii="Times New Roman" w:eastAsia="Times New Roman" w:hAnsi="Times New Roman" w:cs="Times New Roman"/>
          <w:color w:val="000000"/>
          <w:sz w:val="26"/>
          <w:szCs w:val="26"/>
          <w:lang w:eastAsia="uk-UA"/>
        </w:rPr>
        <w:t>,</w:t>
      </w:r>
      <w:r w:rsidRPr="00AD59D6">
        <w:rPr>
          <w:rFonts w:ascii="Times New Roman" w:eastAsia="Times New Roman" w:hAnsi="Times New Roman" w:cs="Times New Roman"/>
          <w:color w:val="000000"/>
          <w:sz w:val="26"/>
          <w:szCs w:val="26"/>
          <w:lang w:val="ru-RU" w:eastAsia="uk-UA"/>
        </w:rPr>
        <w:t xml:space="preserve"> вважається </w:t>
      </w:r>
      <w:proofErr w:type="spellStart"/>
      <w:r w:rsidRPr="00AD59D6">
        <w:rPr>
          <w:rFonts w:ascii="Times New Roman" w:eastAsia="Times New Roman" w:hAnsi="Times New Roman" w:cs="Times New Roman"/>
          <w:color w:val="000000"/>
          <w:sz w:val="26"/>
          <w:szCs w:val="26"/>
          <w:lang w:val="ru-RU" w:eastAsia="uk-UA"/>
        </w:rPr>
        <w:t>належним</w:t>
      </w:r>
      <w:proofErr w:type="spellEnd"/>
      <w:r w:rsidRPr="00AD59D6">
        <w:rPr>
          <w:rFonts w:ascii="Times New Roman" w:eastAsia="Times New Roman" w:hAnsi="Times New Roman" w:cs="Times New Roman"/>
          <w:color w:val="000000"/>
          <w:sz w:val="26"/>
          <w:szCs w:val="26"/>
          <w:lang w:val="ru-RU" w:eastAsia="uk-UA"/>
        </w:rPr>
        <w:t xml:space="preserve"> </w:t>
      </w:r>
      <w:proofErr w:type="spellStart"/>
      <w:r w:rsidRPr="00AD59D6">
        <w:rPr>
          <w:rFonts w:ascii="Times New Roman" w:eastAsia="Times New Roman" w:hAnsi="Times New Roman" w:cs="Times New Roman"/>
          <w:color w:val="000000"/>
          <w:sz w:val="26"/>
          <w:szCs w:val="26"/>
          <w:lang w:val="ru-RU" w:eastAsia="uk-UA"/>
        </w:rPr>
        <w:t>виконанням</w:t>
      </w:r>
      <w:proofErr w:type="spellEnd"/>
      <w:r w:rsidRPr="00AD59D6">
        <w:rPr>
          <w:rFonts w:ascii="Times New Roman" w:eastAsia="Times New Roman" w:hAnsi="Times New Roman" w:cs="Times New Roman"/>
          <w:color w:val="000000"/>
          <w:sz w:val="26"/>
          <w:szCs w:val="26"/>
          <w:lang w:val="ru-RU" w:eastAsia="uk-UA"/>
        </w:rPr>
        <w:t xml:space="preserve"> Договору.</w:t>
      </w:r>
    </w:p>
    <w:p w14:paraId="05A5AE77" w14:textId="77777777" w:rsidR="00AD59D6" w:rsidRPr="00AD59D6" w:rsidRDefault="00AD59D6" w:rsidP="00AD59D6">
      <w:pPr>
        <w:widowControl w:val="0"/>
        <w:spacing w:after="0" w:line="210" w:lineRule="atLeast"/>
        <w:jc w:val="both"/>
        <w:rPr>
          <w:rFonts w:ascii="Times New Roman" w:eastAsia="Times New Roman" w:hAnsi="Times New Roman" w:cs="Times New Roman"/>
          <w:color w:val="000000"/>
          <w:sz w:val="26"/>
          <w:szCs w:val="26"/>
          <w:lang w:val="ru-RU" w:eastAsia="uk-UA"/>
        </w:rPr>
      </w:pPr>
    </w:p>
    <w:p w14:paraId="4022AF59" w14:textId="77777777" w:rsidR="00AD59D6" w:rsidRPr="00AD59D6" w:rsidRDefault="00AD59D6" w:rsidP="00AD59D6">
      <w:pPr>
        <w:widowControl w:val="0"/>
        <w:spacing w:after="0" w:line="210" w:lineRule="atLeast"/>
        <w:jc w:val="both"/>
        <w:rPr>
          <w:rFonts w:ascii="Times New Roman" w:eastAsia="Times New Roman" w:hAnsi="Times New Roman" w:cs="Times New Roman"/>
          <w:b/>
          <w:bCs/>
          <w:color w:val="000000"/>
          <w:sz w:val="26"/>
          <w:szCs w:val="26"/>
          <w:lang w:eastAsia="uk-UA"/>
        </w:rPr>
      </w:pPr>
      <w:r w:rsidRPr="00AD59D6">
        <w:rPr>
          <w:rFonts w:ascii="Times New Roman" w:eastAsia="Times New Roman" w:hAnsi="Times New Roman" w:cs="Times New Roman"/>
          <w:b/>
          <w:bCs/>
          <w:color w:val="000000"/>
          <w:sz w:val="26"/>
          <w:szCs w:val="26"/>
          <w:lang w:val="ru-RU" w:eastAsia="uk-UA"/>
        </w:rPr>
        <w:t xml:space="preserve">ПОКУПЕЦЬ                                        </w:t>
      </w:r>
      <w:r w:rsidRPr="00AD59D6">
        <w:rPr>
          <w:rFonts w:ascii="Times New Roman" w:eastAsia="Times New Roman" w:hAnsi="Times New Roman" w:cs="Times New Roman"/>
          <w:b/>
          <w:bCs/>
          <w:color w:val="000000"/>
          <w:sz w:val="26"/>
          <w:szCs w:val="26"/>
          <w:lang w:eastAsia="uk-UA"/>
        </w:rPr>
        <w:t xml:space="preserve">        </w:t>
      </w:r>
      <w:r w:rsidRPr="00AD59D6">
        <w:rPr>
          <w:rFonts w:ascii="Times New Roman" w:eastAsia="Times New Roman" w:hAnsi="Times New Roman" w:cs="Times New Roman"/>
          <w:b/>
          <w:bCs/>
          <w:color w:val="000000"/>
          <w:sz w:val="26"/>
          <w:szCs w:val="26"/>
          <w:lang w:val="ru-RU" w:eastAsia="uk-UA"/>
        </w:rPr>
        <w:t xml:space="preserve"> </w:t>
      </w:r>
      <w:r w:rsidRPr="00AD59D6">
        <w:rPr>
          <w:rFonts w:ascii="Times New Roman" w:eastAsia="Times New Roman" w:hAnsi="Times New Roman" w:cs="Times New Roman"/>
          <w:b/>
          <w:bCs/>
          <w:color w:val="000000"/>
          <w:sz w:val="26"/>
          <w:szCs w:val="26"/>
          <w:lang w:eastAsia="uk-UA"/>
        </w:rPr>
        <w:tab/>
      </w:r>
      <w:r w:rsidRPr="00AD59D6">
        <w:rPr>
          <w:rFonts w:ascii="Times New Roman" w:eastAsia="Times New Roman" w:hAnsi="Times New Roman" w:cs="Times New Roman"/>
          <w:b/>
          <w:bCs/>
          <w:color w:val="000000"/>
          <w:sz w:val="26"/>
          <w:szCs w:val="26"/>
          <w:lang w:eastAsia="uk-UA"/>
        </w:rPr>
        <w:tab/>
      </w:r>
      <w:r w:rsidRPr="00AD59D6">
        <w:rPr>
          <w:rFonts w:ascii="Times New Roman" w:eastAsia="Times New Roman" w:hAnsi="Times New Roman" w:cs="Times New Roman"/>
          <w:b/>
          <w:bCs/>
          <w:color w:val="000000"/>
          <w:sz w:val="26"/>
          <w:szCs w:val="26"/>
          <w:lang w:val="ru-RU" w:eastAsia="uk-UA"/>
        </w:rPr>
        <w:t>П</w:t>
      </w:r>
      <w:r w:rsidRPr="00AD59D6">
        <w:rPr>
          <w:rFonts w:ascii="Times New Roman" w:eastAsia="Times New Roman" w:hAnsi="Times New Roman" w:cs="Times New Roman"/>
          <w:b/>
          <w:bCs/>
          <w:color w:val="000000"/>
          <w:sz w:val="26"/>
          <w:szCs w:val="26"/>
          <w:lang w:eastAsia="uk-UA"/>
        </w:rPr>
        <w:t>РОДАВЕЦЬ</w:t>
      </w:r>
    </w:p>
    <w:p w14:paraId="0DADB1F1" w14:textId="77777777" w:rsidR="00AD59D6" w:rsidRPr="00AD59D6" w:rsidRDefault="00AD59D6" w:rsidP="00AD59D6">
      <w:pPr>
        <w:widowControl w:val="0"/>
        <w:spacing w:before="170" w:after="0" w:line="210" w:lineRule="atLeast"/>
        <w:ind w:firstLine="454"/>
        <w:rPr>
          <w:rFonts w:ascii="Times New Roman" w:eastAsia="Times New Roman" w:hAnsi="Times New Roman" w:cs="Times New Roman"/>
          <w:color w:val="000000"/>
          <w:sz w:val="26"/>
          <w:szCs w:val="26"/>
          <w:lang w:eastAsia="uk-UA"/>
        </w:rPr>
      </w:pPr>
      <w:r w:rsidRPr="00AD59D6">
        <w:rPr>
          <w:rFonts w:ascii="Times New Roman" w:eastAsia="Times New Roman" w:hAnsi="Times New Roman" w:cs="Times New Roman"/>
          <w:color w:val="000000"/>
          <w:sz w:val="26"/>
          <w:szCs w:val="26"/>
          <w:lang w:eastAsia="uk-UA"/>
        </w:rPr>
        <w:t>______________ Олександр  МЕНЗУЛ          _________________ _______________</w:t>
      </w:r>
    </w:p>
    <w:p w14:paraId="6A730861" w14:textId="11963405" w:rsidR="00E82FBA" w:rsidRPr="00AD59D6" w:rsidRDefault="00AD59D6" w:rsidP="00AD59D6">
      <w:pPr>
        <w:widowControl w:val="0"/>
        <w:spacing w:before="170" w:after="0" w:line="210" w:lineRule="atLeast"/>
        <w:ind w:firstLine="454"/>
        <w:rPr>
          <w:rFonts w:ascii="Times New Roman" w:eastAsia="Times New Roman" w:hAnsi="Times New Roman" w:cs="Times New Roman"/>
          <w:color w:val="000000"/>
          <w:sz w:val="26"/>
          <w:szCs w:val="26"/>
          <w:lang w:val="ru-RU" w:eastAsia="uk-UA"/>
        </w:rPr>
      </w:pPr>
      <w:proofErr w:type="spellStart"/>
      <w:r w:rsidRPr="00AD59D6">
        <w:rPr>
          <w:rFonts w:ascii="Times New Roman" w:eastAsia="Times New Roman" w:hAnsi="Times New Roman" w:cs="Times New Roman"/>
          <w:color w:val="000000"/>
          <w:sz w:val="26"/>
          <w:szCs w:val="26"/>
          <w:lang w:eastAsia="uk-UA"/>
        </w:rPr>
        <w:t>м.п</w:t>
      </w:r>
      <w:proofErr w:type="spellEnd"/>
      <w:r w:rsidRPr="00AD59D6">
        <w:rPr>
          <w:rFonts w:ascii="Times New Roman" w:eastAsia="Times New Roman" w:hAnsi="Times New Roman" w:cs="Times New Roman"/>
          <w:color w:val="000000"/>
          <w:sz w:val="26"/>
          <w:szCs w:val="26"/>
          <w:lang w:eastAsia="uk-UA"/>
        </w:rPr>
        <w:t xml:space="preserve">.                                                                                   </w:t>
      </w:r>
      <w:proofErr w:type="spellStart"/>
      <w:r w:rsidRPr="00AD59D6">
        <w:rPr>
          <w:rFonts w:ascii="Times New Roman" w:eastAsia="Times New Roman" w:hAnsi="Times New Roman" w:cs="Times New Roman"/>
          <w:color w:val="000000"/>
          <w:sz w:val="26"/>
          <w:szCs w:val="26"/>
          <w:lang w:eastAsia="uk-UA"/>
        </w:rPr>
        <w:t>м.п</w:t>
      </w:r>
      <w:proofErr w:type="spellEnd"/>
      <w:r w:rsidRPr="00AD59D6">
        <w:rPr>
          <w:rFonts w:ascii="Times New Roman" w:eastAsia="Times New Roman" w:hAnsi="Times New Roman" w:cs="Times New Roman"/>
          <w:color w:val="000000"/>
          <w:sz w:val="26"/>
          <w:szCs w:val="26"/>
          <w:lang w:eastAsia="uk-UA"/>
        </w:rPr>
        <w:t>.(у разі використання)</w:t>
      </w:r>
    </w:p>
    <w:sectPr w:rsidR="00E82FBA" w:rsidRPr="00AD59D6" w:rsidSect="00BC1A29">
      <w:headerReference w:type="default" r:id="rId6"/>
      <w:pgSz w:w="11906" w:h="16838"/>
      <w:pgMar w:top="1134"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372990"/>
      <w:docPartObj>
        <w:docPartGallery w:val="Page Numbers (Top of Page)"/>
        <w:docPartUnique/>
      </w:docPartObj>
    </w:sdtPr>
    <w:sdtEndPr/>
    <w:sdtContent>
      <w:p w14:paraId="42EB2391" w14:textId="77777777" w:rsidR="00BC1A29" w:rsidRDefault="00AC7E59">
        <w:pPr>
          <w:pStyle w:val="a3"/>
          <w:jc w:val="center"/>
        </w:pPr>
        <w:r>
          <w:fldChar w:fldCharType="begin"/>
        </w:r>
        <w:r>
          <w:instrText>PAGE   \* MERGEFORMAT</w:instrText>
        </w:r>
        <w:r>
          <w:fldChar w:fldCharType="separate"/>
        </w:r>
        <w:r>
          <w:rPr>
            <w:lang w:val="uk-UA"/>
          </w:rPr>
          <w:t>2</w:t>
        </w:r>
        <w:r>
          <w:fldChar w:fldCharType="end"/>
        </w:r>
      </w:p>
    </w:sdtContent>
  </w:sdt>
  <w:p w14:paraId="51C05CD3" w14:textId="77777777" w:rsidR="00BC1A29" w:rsidRDefault="00AC7E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0F"/>
    <w:rsid w:val="000259A6"/>
    <w:rsid w:val="00071094"/>
    <w:rsid w:val="00147F0F"/>
    <w:rsid w:val="004F7CB2"/>
    <w:rsid w:val="00673572"/>
    <w:rsid w:val="00AC7E59"/>
    <w:rsid w:val="00AD59D6"/>
    <w:rsid w:val="00E82FBA"/>
    <w:rsid w:val="00F80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D841"/>
  <w15:chartTrackingRefBased/>
  <w15:docId w15:val="{61C09D97-2994-47C7-9484-41F975B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header"/>
    <w:basedOn w:val="a"/>
    <w:link w:val="a4"/>
    <w:uiPriority w:val="99"/>
    <w:unhideWhenUsed/>
    <w:rsid w:val="00AD59D6"/>
    <w:pPr>
      <w:tabs>
        <w:tab w:val="center" w:pos="4819"/>
        <w:tab w:val="right" w:pos="9639"/>
      </w:tabs>
      <w:spacing w:after="0" w:line="240" w:lineRule="auto"/>
    </w:pPr>
    <w:rPr>
      <w:rFonts w:ascii="Times New Roman" w:eastAsia="Times New Roman" w:hAnsi="Times New Roman" w:cs="Times New Roman"/>
      <w:sz w:val="20"/>
      <w:szCs w:val="20"/>
      <w:lang w:val="ru-RU" w:eastAsia="uk-UA"/>
    </w:rPr>
  </w:style>
  <w:style w:type="character" w:customStyle="1" w:styleId="a4">
    <w:name w:val="Верхній колонтитул Знак"/>
    <w:basedOn w:val="a0"/>
    <w:link w:val="a3"/>
    <w:uiPriority w:val="99"/>
    <w:rsid w:val="00AD59D6"/>
    <w:rPr>
      <w:rFonts w:ascii="Times New Roman" w:eastAsia="Times New Roman" w:hAnsi="Times New Roman" w:cs="Times New Roman"/>
      <w:sz w:val="20"/>
      <w:szCs w:val="20"/>
      <w:lang w:val="ru-RU" w:eastAsia="uk-UA"/>
    </w:rPr>
  </w:style>
  <w:style w:type="character" w:customStyle="1" w:styleId="Oaeno">
    <w:name w:val="Oaeno Знак"/>
    <w:basedOn w:val="a0"/>
    <w:link w:val="Oaeno0"/>
    <w:locked/>
    <w:rsid w:val="00AD59D6"/>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AD59D6"/>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7570</Words>
  <Characters>4316</Characters>
  <Application>Microsoft Office Word</Application>
  <DocSecurity>0</DocSecurity>
  <Lines>35</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cp:revision>
  <dcterms:created xsi:type="dcterms:W3CDTF">2023-09-28T09:27:00Z</dcterms:created>
  <dcterms:modified xsi:type="dcterms:W3CDTF">2023-09-28T09:27:00Z</dcterms:modified>
</cp:coreProperties>
</file>