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B1D2" w14:textId="77777777" w:rsidR="003F5B3C" w:rsidRPr="003F5B3C" w:rsidRDefault="003F5B3C" w:rsidP="003F5B3C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B3C">
        <w:rPr>
          <w:rFonts w:ascii="Times New Roman" w:hAnsi="Times New Roman" w:cs="Times New Roman"/>
          <w:b/>
          <w:sz w:val="24"/>
          <w:szCs w:val="24"/>
        </w:rPr>
        <w:t>Додаток №1</w:t>
      </w:r>
    </w:p>
    <w:p w14:paraId="276DA02E" w14:textId="77777777" w:rsidR="003F5B3C" w:rsidRPr="003F5B3C" w:rsidRDefault="003F5B3C" w:rsidP="003F5B3C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B3C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33A6C4DA" w14:textId="77777777" w:rsidR="003F5B3C" w:rsidRPr="003F5B3C" w:rsidRDefault="003F5B3C" w:rsidP="003F5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B3C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1FDAA541" w14:textId="77777777" w:rsidR="003F5B3C" w:rsidRPr="003F5B3C" w:rsidRDefault="003F5B3C" w:rsidP="003F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8216" w14:textId="2A783712" w:rsidR="003F5B3C" w:rsidRPr="00AB4024" w:rsidRDefault="003F5B3C" w:rsidP="003F5B3C">
      <w:pPr>
        <w:pStyle w:val="Default"/>
        <w:jc w:val="both"/>
        <w:rPr>
          <w:b/>
          <w:bCs/>
          <w:color w:val="auto"/>
          <w:lang w:val="uk-UA"/>
        </w:rPr>
      </w:pPr>
      <w:r w:rsidRPr="003F5B3C">
        <w:rPr>
          <w:color w:val="auto"/>
          <w:lang w:val="uk-UA"/>
        </w:rPr>
        <w:t>Ми,</w:t>
      </w:r>
      <w:r w:rsidRPr="003F5B3C">
        <w:rPr>
          <w:b/>
          <w:color w:val="auto"/>
          <w:lang w:val="uk-UA"/>
        </w:rPr>
        <w:t xml:space="preserve"> __________________________________________</w:t>
      </w:r>
      <w:r w:rsidRPr="003F5B3C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3F5B3C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 </w:t>
      </w:r>
      <w:r w:rsidR="00FD5F06" w:rsidRPr="00FD5F06">
        <w:rPr>
          <w:b/>
          <w:bCs/>
          <w:shd w:val="clear" w:color="auto" w:fill="FFFFFF"/>
          <w:lang w:val="uk-UA"/>
        </w:rPr>
        <w:t xml:space="preserve">«код ДК 021:2015 - </w:t>
      </w:r>
      <w:r w:rsidR="005820B0" w:rsidRPr="005820B0">
        <w:rPr>
          <w:b/>
          <w:bCs/>
          <w:shd w:val="clear" w:color="auto" w:fill="FFFFFF"/>
          <w:lang w:val="uk-UA"/>
        </w:rPr>
        <w:tab/>
      </w:r>
      <w:r w:rsidR="003155E4" w:rsidRPr="003155E4">
        <w:rPr>
          <w:b/>
          <w:bCs/>
          <w:shd w:val="clear" w:color="auto" w:fill="FFFFFF"/>
          <w:lang w:val="uk-UA"/>
        </w:rPr>
        <w:t xml:space="preserve">15610000-7 - Продукція борошномельно-круп'яної промисловості </w:t>
      </w:r>
      <w:r w:rsidR="00FD5F06" w:rsidRPr="00AB4024">
        <w:rPr>
          <w:b/>
          <w:bCs/>
          <w:shd w:val="clear" w:color="auto" w:fill="FFFFFF"/>
          <w:lang w:val="uk-UA"/>
        </w:rPr>
        <w:t>(</w:t>
      </w:r>
      <w:r w:rsidR="003155E4">
        <w:rPr>
          <w:b/>
          <w:bCs/>
          <w:shd w:val="clear" w:color="auto" w:fill="FFFFFF"/>
          <w:lang w:val="uk-UA"/>
        </w:rPr>
        <w:t>Борошно,крупи</w:t>
      </w:r>
      <w:r w:rsidR="00FD5F06" w:rsidRPr="00AB4024">
        <w:rPr>
          <w:b/>
          <w:bCs/>
          <w:shd w:val="clear" w:color="auto" w:fill="FFFFFF"/>
          <w:lang w:val="uk-UA"/>
        </w:rPr>
        <w:t>)»</w:t>
      </w:r>
      <w:r w:rsidR="00AB4024">
        <w:rPr>
          <w:b/>
          <w:bCs/>
          <w:shd w:val="clear" w:color="auto" w:fill="FFFFFF"/>
          <w:lang w:val="uk-UA"/>
        </w:rPr>
        <w:t>.</w:t>
      </w:r>
      <w:bookmarkStart w:id="0" w:name="_GoBack"/>
      <w:bookmarkEnd w:id="0"/>
    </w:p>
    <w:p w14:paraId="554546CE" w14:textId="77777777" w:rsidR="003F5B3C" w:rsidRPr="003F5B3C" w:rsidRDefault="003F5B3C" w:rsidP="003F5B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BA2B3E" w14:textId="77777777" w:rsidR="003F5B3C" w:rsidRPr="003F5B3C" w:rsidRDefault="003F5B3C" w:rsidP="003F5B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A19E4A1" w14:textId="77777777" w:rsidR="003F5B3C" w:rsidRPr="003F5B3C" w:rsidRDefault="003F5B3C" w:rsidP="003F5B3C">
      <w:pPr>
        <w:keepNext/>
        <w:spacing w:after="0" w:line="240" w:lineRule="auto"/>
        <w:ind w:right="100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16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4"/>
        <w:gridCol w:w="2268"/>
        <w:gridCol w:w="1275"/>
        <w:gridCol w:w="1275"/>
        <w:gridCol w:w="1701"/>
        <w:gridCol w:w="1560"/>
        <w:gridCol w:w="1702"/>
        <w:gridCol w:w="1710"/>
        <w:gridCol w:w="2268"/>
      </w:tblGrid>
      <w:tr w:rsidR="003F5B3C" w:rsidRPr="003F5B3C" w14:paraId="1FCE5811" w14:textId="77777777" w:rsidTr="00033BD3">
        <w:trPr>
          <w:gridAfter w:val="1"/>
          <w:wAfter w:w="226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DF09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4159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CE73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Виробник та країна походження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C075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2890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07E8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4931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494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26A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Загальна вартість, з ПДВ, грн.</w:t>
            </w:r>
          </w:p>
        </w:tc>
      </w:tr>
      <w:tr w:rsidR="00BC3EB4" w:rsidRPr="003F5B3C" w14:paraId="15C45195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4BE2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C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CF06C" w14:textId="11F0C20B" w:rsidR="00BC3EB4" w:rsidRPr="00BC3EB4" w:rsidRDefault="00BC3EB4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Борошно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3879" w14:textId="674B055D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609D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E14AB" w14:textId="528EBB53" w:rsidR="00BC3EB4" w:rsidRPr="00BC3EB4" w:rsidRDefault="00BC3EB4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F5A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D141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858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09DE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3EB4" w:rsidRPr="003F5B3C" w14:paraId="1CF0493F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795" w14:textId="4936A9BD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10AD" w14:textId="23240243" w:rsidR="00BC3EB4" w:rsidRPr="00BC3EB4" w:rsidRDefault="00BC3EB4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Гречана крупа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BF39" w14:textId="261CB47D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9A4" w14:textId="3B2C34AE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93EA" w14:textId="6D7A615F" w:rsidR="00BC3EB4" w:rsidRPr="00BC3EB4" w:rsidRDefault="00BC3EB4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ABC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4703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1A54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2FF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3EB4" w:rsidRPr="003F5B3C" w14:paraId="3DB2F496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90D" w14:textId="60ECD533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F4D68" w14:textId="7F1C68FF" w:rsidR="00BC3EB4" w:rsidRPr="00BC3EB4" w:rsidRDefault="00BC3EB4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Ячна крупа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65C5" w14:textId="0AD0CF54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259" w14:textId="31CB880B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25CDF" w14:textId="2A3B4F2A" w:rsidR="00BC3EB4" w:rsidRPr="00BC3EB4" w:rsidRDefault="00BC3EB4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701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B97C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A5C3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55E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3EB4" w:rsidRPr="003F5B3C" w14:paraId="6DEB2842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9DC" w14:textId="78BBF8C4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92DBB" w14:textId="75292C8B" w:rsidR="00BC3EB4" w:rsidRPr="00BC3EB4" w:rsidRDefault="00BC3EB4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 крупа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2C7C" w14:textId="4C206C65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6ACF" w14:textId="37BB250D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7845" w14:textId="27CC5245" w:rsidR="00BC3EB4" w:rsidRPr="00BC3EB4" w:rsidRDefault="00BC3EB4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A637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9D6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FA8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5A40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3EB4" w:rsidRPr="003F5B3C" w14:paraId="4FEC385C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146A" w14:textId="5E435EFA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07D6" w14:textId="2EB9E2D1" w:rsidR="00BC3EB4" w:rsidRPr="00BC3EB4" w:rsidRDefault="00BC3EB4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9B12" w14:textId="6329DEFE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E4F8" w14:textId="21892D8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DD95C" w14:textId="26A76B01" w:rsidR="00BC3EB4" w:rsidRPr="00BC3EB4" w:rsidRDefault="00BC3EB4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5B0A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6672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1F1F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BDE7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3EB4" w:rsidRPr="003F5B3C" w14:paraId="049B9D43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6558" w14:textId="599F8CB0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3A455" w14:textId="0F0308CE" w:rsidR="00BC3EB4" w:rsidRPr="00BC3EB4" w:rsidRDefault="00BC3EB4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Пшоно крупа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0FAB" w14:textId="751F570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F534" w14:textId="26A46AA9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09CD0" w14:textId="20127B2F" w:rsidR="00BC3EB4" w:rsidRPr="00BC3EB4" w:rsidRDefault="00BC3EB4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7FF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82B5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481F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BC74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3EB4" w:rsidRPr="003F5B3C" w14:paraId="67C962DC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3D1B" w14:textId="422098D0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41AA3" w14:textId="71BC6B65" w:rsidR="00BC3EB4" w:rsidRPr="00BC3EB4" w:rsidRDefault="00BC3EB4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Кукурудзяна крупа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B35C" w14:textId="7DE55E50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A996" w14:textId="4CB94A20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DBF2C" w14:textId="7AC4AA02" w:rsidR="00BC3EB4" w:rsidRPr="00BC3EB4" w:rsidRDefault="00BC3EB4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F977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1517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213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EE0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3EB4" w:rsidRPr="003F5B3C" w14:paraId="736C96C7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0587" w14:textId="7793365B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20247" w14:textId="5A26E7B2" w:rsidR="00BC3EB4" w:rsidRPr="00BC3EB4" w:rsidRDefault="00BC3EB4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Кус-кус крупа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4FE9" w14:textId="63601A46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699F" w14:textId="7B5D8690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CD9A4" w14:textId="5352AA31" w:rsidR="00BC3EB4" w:rsidRPr="00BC3EB4" w:rsidRDefault="00BC3EB4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6376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B84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1BAB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91B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3EB4" w:rsidRPr="003F5B3C" w14:paraId="4EDA20D4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1D1F" w14:textId="6599363F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DF419" w14:textId="32F176F5" w:rsidR="00BC3EB4" w:rsidRPr="00BC3EB4" w:rsidRDefault="00BC3EB4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Сочевиця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21A6" w14:textId="78DCC8F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AA7B" w14:textId="4E003374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E0DF9" w14:textId="39251805" w:rsidR="00BC3EB4" w:rsidRPr="00BC3EB4" w:rsidRDefault="00BC3EB4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C266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50E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898B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8312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3EB4" w:rsidRPr="003F5B3C" w14:paraId="4893D353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EDF" w14:textId="6DE5738D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E02B" w14:textId="20EF77EF" w:rsidR="00BC3EB4" w:rsidRPr="00BC3EB4" w:rsidRDefault="00BC3EB4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C5AF" w14:textId="4916AE41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B259" w14:textId="0FAE7389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FF020" w14:textId="1B489B5B" w:rsidR="00BC3EB4" w:rsidRPr="00BC3EB4" w:rsidRDefault="00BC3EB4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D5C4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763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A9DF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9FBD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3EB4" w:rsidRPr="003F5B3C" w14:paraId="6203ED49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2BE6" w14:textId="7F38E03A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EB73" w14:textId="212F67A0" w:rsidR="00BC3EB4" w:rsidRPr="00BC3EB4" w:rsidRDefault="00BC3EB4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крупа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6CE7" w14:textId="46D4BB63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9065" w14:textId="32930E4F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22830" w14:textId="07D32B5A" w:rsidR="00BC3EB4" w:rsidRPr="00BC3EB4" w:rsidRDefault="00BC3EB4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ADCC" w14:textId="77777777" w:rsidR="00BC3EB4" w:rsidRPr="00BC3EB4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6EAF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7EB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7BC5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3EB4" w:rsidRPr="003F5B3C" w14:paraId="2B9E424D" w14:textId="6D86D7C5" w:rsidTr="005C607E"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98BB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1228" w14:textId="63A41FC6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9108558" w14:textId="2DB8AEB2" w:rsidR="00BC3EB4" w:rsidRPr="003F5B3C" w:rsidRDefault="00BC3EB4">
            <w:pPr>
              <w:spacing w:after="160" w:line="259" w:lineRule="auto"/>
            </w:pPr>
          </w:p>
        </w:tc>
      </w:tr>
      <w:tr w:rsidR="00BC3EB4" w:rsidRPr="003F5B3C" w14:paraId="71D648BE" w14:textId="77777777" w:rsidTr="002C4F6C">
        <w:trPr>
          <w:gridAfter w:val="1"/>
          <w:wAfter w:w="2268" w:type="dxa"/>
        </w:trPr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5F88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E342" w14:textId="77777777" w:rsidR="00BC3EB4" w:rsidRPr="003F5B3C" w:rsidRDefault="00BC3EB4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4B1A532" w14:textId="77777777" w:rsidR="003F5B3C" w:rsidRDefault="003F5B3C" w:rsidP="003F5B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</w:rPr>
      </w:pPr>
    </w:p>
    <w:p w14:paraId="6E1B58E3" w14:textId="3AF89138" w:rsidR="003F5B3C" w:rsidRPr="003F5B3C" w:rsidRDefault="003F5B3C" w:rsidP="003F5B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3F5B3C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* - Учасник зазначає </w:t>
      </w:r>
      <w:r w:rsidR="00BC3EB4">
        <w:rPr>
          <w:rFonts w:ascii="Times New Roman" w:eastAsia="Calibri" w:hAnsi="Times New Roman" w:cs="Times New Roman"/>
          <w:i/>
          <w:sz w:val="18"/>
          <w:szCs w:val="18"/>
          <w:lang w:val="uk-UA"/>
        </w:rPr>
        <w:t>виробника та країну походження товару</w:t>
      </w:r>
    </w:p>
    <w:p w14:paraId="40C3DB9B" w14:textId="77777777" w:rsidR="003F5B3C" w:rsidRPr="003F5B3C" w:rsidRDefault="003F5B3C" w:rsidP="003F5B3C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4CCA9BE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A98AF19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2FAD30" w14:textId="167F7331" w:rsidR="003F5B3C" w:rsidRPr="003F5B3C" w:rsidRDefault="003F5B3C" w:rsidP="002C4F6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4. </w:t>
      </w:r>
      <w:r w:rsidRPr="003F5B3C">
        <w:rPr>
          <w:rFonts w:ascii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3F5B3C">
        <w:rPr>
          <w:rFonts w:ascii="Times New Roman" w:hAnsi="Times New Roman" w:cs="Times New Roman"/>
          <w:sz w:val="24"/>
          <w:szCs w:val="24"/>
        </w:rPr>
        <w:t xml:space="preserve"> </w:t>
      </w:r>
      <w:r w:rsidRPr="003F5B3C">
        <w:rPr>
          <w:rFonts w:ascii="Times New Roman" w:hAnsi="Times New Roman" w:cs="Times New Roman"/>
          <w:b/>
          <w:sz w:val="24"/>
          <w:szCs w:val="24"/>
        </w:rPr>
        <w:t>не пізніше ніж через 15 днів</w:t>
      </w:r>
      <w:r w:rsidRPr="003F5B3C">
        <w:rPr>
          <w:rFonts w:ascii="Times New Roman" w:hAnsi="Times New Roman" w:cs="Times New Roman"/>
          <w:sz w:val="24"/>
          <w:szCs w:val="24"/>
        </w:rPr>
        <w:t xml:space="preserve"> </w:t>
      </w:r>
      <w:r w:rsidRPr="003F5B3C">
        <w:rPr>
          <w:rFonts w:ascii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відповідно до вимог тендерної документації та </w:t>
      </w:r>
      <w:r w:rsidRPr="003F5B3C">
        <w:rPr>
          <w:rFonts w:ascii="Times New Roman" w:hAnsi="Times New Roman" w:cs="Times New Roman"/>
          <w:b/>
          <w:sz w:val="24"/>
          <w:szCs w:val="24"/>
        </w:rPr>
        <w:lastRenderedPageBreak/>
        <w:t>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F5B3C">
        <w:rPr>
          <w:rFonts w:ascii="Times New Roman" w:hAnsi="Times New Roman" w:cs="Times New Roman"/>
          <w:sz w:val="24"/>
          <w:szCs w:val="24"/>
        </w:rPr>
        <w:t xml:space="preserve">. </w:t>
      </w:r>
      <w:r w:rsidRPr="003F5B3C">
        <w:rPr>
          <w:rFonts w:ascii="Times New Roman" w:hAnsi="Times New Roman" w:cs="Times New Roman"/>
          <w:b/>
          <w:sz w:val="24"/>
          <w:szCs w:val="24"/>
        </w:rPr>
        <w:t>У випадку обґрунтованої необхідності строк для укладення договору може бути продовжений на 60 днів</w:t>
      </w:r>
      <w:r w:rsidRPr="003F5B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1F165" w14:textId="3272DDF7" w:rsidR="00371F08" w:rsidRPr="002C4F6C" w:rsidRDefault="003F5B3C" w:rsidP="002C4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B3C">
        <w:rPr>
          <w:rFonts w:ascii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371F08" w:rsidRPr="002C4F6C" w:rsidSect="003F5B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33BD3"/>
    <w:rsid w:val="000F2820"/>
    <w:rsid w:val="001049BD"/>
    <w:rsid w:val="00157678"/>
    <w:rsid w:val="001F2724"/>
    <w:rsid w:val="002C4F6C"/>
    <w:rsid w:val="003155E4"/>
    <w:rsid w:val="003203DA"/>
    <w:rsid w:val="003479B2"/>
    <w:rsid w:val="00371F08"/>
    <w:rsid w:val="003F5B3C"/>
    <w:rsid w:val="00406C6B"/>
    <w:rsid w:val="005062D1"/>
    <w:rsid w:val="0056057C"/>
    <w:rsid w:val="005820B0"/>
    <w:rsid w:val="005A01CC"/>
    <w:rsid w:val="005B6FA0"/>
    <w:rsid w:val="006328DA"/>
    <w:rsid w:val="0071200C"/>
    <w:rsid w:val="00730EA5"/>
    <w:rsid w:val="008356AE"/>
    <w:rsid w:val="008B6F49"/>
    <w:rsid w:val="00906492"/>
    <w:rsid w:val="009735EB"/>
    <w:rsid w:val="00975335"/>
    <w:rsid w:val="00976E56"/>
    <w:rsid w:val="00A92DEA"/>
    <w:rsid w:val="00AA656C"/>
    <w:rsid w:val="00AB4024"/>
    <w:rsid w:val="00AC35CB"/>
    <w:rsid w:val="00B0022F"/>
    <w:rsid w:val="00B9447E"/>
    <w:rsid w:val="00BC3EB4"/>
    <w:rsid w:val="00C83381"/>
    <w:rsid w:val="00D0163D"/>
    <w:rsid w:val="00E261A1"/>
    <w:rsid w:val="00F321E3"/>
    <w:rsid w:val="00F56AA5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22">
    <w:name w:val="Основной текст с отступом 22"/>
    <w:basedOn w:val="a"/>
    <w:rsid w:val="003F5B3C"/>
    <w:pPr>
      <w:spacing w:after="120" w:line="480" w:lineRule="auto"/>
      <w:ind w:left="283"/>
    </w:pPr>
    <w:rPr>
      <w:rFonts w:ascii="Calibri" w:eastAsia="Times New Roman" w:hAnsi="Calibri" w:cs="Calibri"/>
      <w:lang w:val="ru-RU" w:eastAsia="ar-SA"/>
    </w:rPr>
  </w:style>
  <w:style w:type="paragraph" w:customStyle="1" w:styleId="Default">
    <w:name w:val="Default"/>
    <w:rsid w:val="003F5B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 w:bidi="ar-SA"/>
    </w:rPr>
  </w:style>
  <w:style w:type="character" w:customStyle="1" w:styleId="Hyperlink2">
    <w:name w:val="Hyperlink.2"/>
    <w:rsid w:val="003F5B3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22">
    <w:name w:val="Основной текст с отступом 22"/>
    <w:basedOn w:val="a"/>
    <w:rsid w:val="003F5B3C"/>
    <w:pPr>
      <w:spacing w:after="120" w:line="480" w:lineRule="auto"/>
      <w:ind w:left="283"/>
    </w:pPr>
    <w:rPr>
      <w:rFonts w:ascii="Calibri" w:eastAsia="Times New Roman" w:hAnsi="Calibri" w:cs="Calibri"/>
      <w:lang w:val="ru-RU" w:eastAsia="ar-SA"/>
    </w:rPr>
  </w:style>
  <w:style w:type="paragraph" w:customStyle="1" w:styleId="Default">
    <w:name w:val="Default"/>
    <w:rsid w:val="003F5B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 w:bidi="ar-SA"/>
    </w:rPr>
  </w:style>
  <w:style w:type="character" w:customStyle="1" w:styleId="Hyperlink2">
    <w:name w:val="Hyperlink.2"/>
    <w:rsid w:val="003F5B3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pisku</cp:lastModifiedBy>
  <cp:revision>30</cp:revision>
  <dcterms:created xsi:type="dcterms:W3CDTF">2021-10-23T07:52:00Z</dcterms:created>
  <dcterms:modified xsi:type="dcterms:W3CDTF">2022-12-29T11:55:00Z</dcterms:modified>
</cp:coreProperties>
</file>