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118" w:rsidRDefault="00B552CF" w:rsidP="00B552CF">
      <w:pPr>
        <w:spacing w:before="69"/>
        <w:ind w:left="1418" w:right="849"/>
        <w:jc w:val="center"/>
        <w:rPr>
          <w:b/>
        </w:rPr>
      </w:pPr>
      <w:bookmarkStart w:id="0" w:name="_Hlk131491639"/>
      <w:r>
        <w:rPr>
          <w:b/>
        </w:rPr>
        <w:t xml:space="preserve">ДЕПАРТАМЕНТ </w:t>
      </w:r>
      <w:r w:rsidRPr="00C50B46">
        <w:rPr>
          <w:b/>
        </w:rPr>
        <w:t>БУДІВНИЦТВА</w:t>
      </w:r>
      <w:r w:rsidR="00AD0118">
        <w:rPr>
          <w:b/>
        </w:rPr>
        <w:t xml:space="preserve"> </w:t>
      </w:r>
    </w:p>
    <w:p w:rsidR="00B552CF" w:rsidRPr="00C50B46" w:rsidRDefault="00B552CF" w:rsidP="00B552CF">
      <w:pPr>
        <w:spacing w:before="69"/>
        <w:ind w:left="1418" w:right="849"/>
        <w:jc w:val="center"/>
        <w:rPr>
          <w:b/>
        </w:rPr>
      </w:pPr>
      <w:r w:rsidRPr="00C50B46">
        <w:rPr>
          <w:b/>
          <w:spacing w:val="-1"/>
        </w:rPr>
        <w:t>ЧЕРКАСЬКОЇ</w:t>
      </w:r>
      <w:r w:rsidR="00AD0118">
        <w:rPr>
          <w:b/>
          <w:spacing w:val="-1"/>
        </w:rPr>
        <w:t xml:space="preserve"> </w:t>
      </w:r>
      <w:r w:rsidRPr="00C50B46">
        <w:rPr>
          <w:b/>
        </w:rPr>
        <w:t>ОБЛАСНОЇ</w:t>
      </w:r>
      <w:r w:rsidR="00AD0118">
        <w:rPr>
          <w:b/>
        </w:rPr>
        <w:t xml:space="preserve"> </w:t>
      </w:r>
      <w:r w:rsidRPr="00C50B46">
        <w:rPr>
          <w:b/>
        </w:rPr>
        <w:t>ДЕРЖАВНОЇ</w:t>
      </w:r>
      <w:r w:rsidR="00AD0118">
        <w:rPr>
          <w:b/>
        </w:rPr>
        <w:t xml:space="preserve"> </w:t>
      </w:r>
      <w:r w:rsidRPr="00C50B46">
        <w:rPr>
          <w:b/>
        </w:rPr>
        <w:t>АДМІНІСТРАЦІЇ</w:t>
      </w:r>
    </w:p>
    <w:p w:rsidR="00B552CF" w:rsidRPr="00C50B46" w:rsidRDefault="00B552CF" w:rsidP="00B552CF">
      <w:pPr>
        <w:rPr>
          <w:b/>
        </w:rPr>
      </w:pPr>
    </w:p>
    <w:p w:rsidR="00B552CF" w:rsidRPr="00C50B46" w:rsidRDefault="00B552CF" w:rsidP="00B552CF">
      <w:pPr>
        <w:rPr>
          <w:b/>
        </w:rPr>
      </w:pPr>
    </w:p>
    <w:p w:rsidR="00AD0118" w:rsidRDefault="00AD0118" w:rsidP="00B552CF">
      <w:pPr>
        <w:spacing w:line="250" w:lineRule="exact"/>
        <w:ind w:left="6914"/>
        <w:rPr>
          <w:b/>
          <w:sz w:val="25"/>
        </w:rPr>
      </w:pPr>
    </w:p>
    <w:p w:rsidR="00B552CF" w:rsidRPr="00C50B46" w:rsidRDefault="00B705BC" w:rsidP="00B705BC">
      <w:pPr>
        <w:spacing w:line="250" w:lineRule="exact"/>
        <w:ind w:left="4254" w:firstLine="709"/>
        <w:rPr>
          <w:b/>
        </w:rPr>
      </w:pPr>
      <w:r>
        <w:rPr>
          <w:b/>
        </w:rPr>
        <w:t xml:space="preserve">                     </w:t>
      </w:r>
      <w:r w:rsidR="00B552CF" w:rsidRPr="00C50B46">
        <w:rPr>
          <w:b/>
        </w:rPr>
        <w:t>ЗАТВЕРДЖЕНО</w:t>
      </w:r>
    </w:p>
    <w:p w:rsidR="00B552CF" w:rsidRPr="00C50B46" w:rsidRDefault="00B552CF" w:rsidP="00B552CF">
      <w:pPr>
        <w:ind w:left="6237" w:right="-1" w:firstLine="32"/>
      </w:pPr>
      <w:r w:rsidRPr="00C50B46">
        <w:t>рішенням уповноваженої особи</w:t>
      </w:r>
      <w:r w:rsidR="00AD0118">
        <w:t xml:space="preserve"> </w:t>
      </w:r>
      <w:r w:rsidRPr="00C50B46">
        <w:t>департаменту будівництваЧеркаської обласної державної</w:t>
      </w:r>
      <w:r w:rsidR="00AD0118">
        <w:t xml:space="preserve"> </w:t>
      </w:r>
      <w:r w:rsidRPr="00C50B46">
        <w:t>адміністрації</w:t>
      </w:r>
    </w:p>
    <w:p w:rsidR="00B552CF" w:rsidRPr="00C50B46" w:rsidRDefault="005F5A6D" w:rsidP="00B552CF">
      <w:r>
        <w:tab/>
      </w:r>
      <w:r>
        <w:tab/>
      </w:r>
      <w:r>
        <w:tab/>
      </w:r>
      <w:r>
        <w:tab/>
      </w:r>
      <w:r>
        <w:tab/>
      </w:r>
      <w:r>
        <w:tab/>
      </w:r>
      <w:r>
        <w:tab/>
      </w:r>
      <w:r>
        <w:tab/>
        <w:t xml:space="preserve">          № 144</w:t>
      </w:r>
      <w:r w:rsidR="00B31580">
        <w:t xml:space="preserve"> </w:t>
      </w:r>
      <w:r w:rsidR="00B552CF" w:rsidRPr="005B2986">
        <w:t>від</w:t>
      </w:r>
      <w:r w:rsidR="00AD0118">
        <w:t xml:space="preserve"> </w:t>
      </w:r>
      <w:r>
        <w:t>02.11</w:t>
      </w:r>
      <w:r w:rsidR="00B31580">
        <w:t>.</w:t>
      </w:r>
      <w:r w:rsidR="00B552CF" w:rsidRPr="00A96D5D">
        <w:t>2023</w:t>
      </w:r>
    </w:p>
    <w:p w:rsidR="00B552CF" w:rsidRPr="00C50B46" w:rsidRDefault="00B552CF" w:rsidP="00B552CF">
      <w:pPr>
        <w:spacing w:before="3"/>
      </w:pPr>
    </w:p>
    <w:p w:rsidR="00B552CF" w:rsidRPr="00C50B46" w:rsidRDefault="00B552CF" w:rsidP="00B552CF">
      <w:pPr>
        <w:spacing w:before="1"/>
        <w:ind w:left="4963" w:firstLine="709"/>
        <w:rPr>
          <w:b/>
        </w:rPr>
      </w:pPr>
      <w:r>
        <w:rPr>
          <w:b/>
        </w:rPr>
        <w:t xml:space="preserve">          Яна БАРАНОВА</w:t>
      </w:r>
    </w:p>
    <w:p w:rsidR="00B552CF" w:rsidRPr="00C50B46" w:rsidRDefault="00B552CF" w:rsidP="00B552CF">
      <w:pPr>
        <w:rPr>
          <w:b/>
        </w:rPr>
      </w:pPr>
    </w:p>
    <w:p w:rsidR="00B552CF" w:rsidRPr="00C50B46" w:rsidRDefault="00B552CF" w:rsidP="00B552CF">
      <w:pPr>
        <w:rPr>
          <w:b/>
        </w:rPr>
      </w:pPr>
    </w:p>
    <w:p w:rsidR="00B552CF" w:rsidRPr="00C50B46" w:rsidRDefault="00B552CF" w:rsidP="00B552CF">
      <w:pPr>
        <w:rPr>
          <w:b/>
        </w:rPr>
      </w:pPr>
    </w:p>
    <w:p w:rsidR="00B552CF" w:rsidRPr="00C50B46" w:rsidRDefault="00B552CF" w:rsidP="00B552CF">
      <w:pPr>
        <w:rPr>
          <w:b/>
        </w:rPr>
      </w:pPr>
    </w:p>
    <w:p w:rsidR="00B552CF" w:rsidRPr="00C50B46" w:rsidRDefault="00B552CF" w:rsidP="00B552CF">
      <w:pPr>
        <w:rPr>
          <w:b/>
        </w:rPr>
      </w:pPr>
    </w:p>
    <w:p w:rsidR="00B552CF" w:rsidRPr="00C50B46" w:rsidRDefault="00B552CF" w:rsidP="00B552CF">
      <w:pPr>
        <w:rPr>
          <w:b/>
        </w:rPr>
      </w:pPr>
    </w:p>
    <w:p w:rsidR="00B552CF" w:rsidRPr="009767DC" w:rsidRDefault="00B552CF" w:rsidP="00B552CF">
      <w:pPr>
        <w:rPr>
          <w:b/>
          <w:lang w:val="ru-RU"/>
        </w:rPr>
      </w:pPr>
      <w:r>
        <w:rPr>
          <w:b/>
        </w:rPr>
        <w:tab/>
      </w:r>
    </w:p>
    <w:p w:rsidR="00B552CF" w:rsidRPr="00C50B46" w:rsidRDefault="00B552CF" w:rsidP="00B552CF">
      <w:pPr>
        <w:spacing w:before="3"/>
        <w:rPr>
          <w:b/>
          <w:sz w:val="30"/>
        </w:rPr>
      </w:pPr>
    </w:p>
    <w:p w:rsidR="00B552CF" w:rsidRPr="00C50B46" w:rsidRDefault="00B552CF" w:rsidP="00B552CF">
      <w:pPr>
        <w:ind w:left="4185" w:hanging="1208"/>
        <w:outlineLvl w:val="0"/>
        <w:rPr>
          <w:b/>
          <w:bCs/>
        </w:rPr>
      </w:pPr>
      <w:r w:rsidRPr="00C50B46">
        <w:rPr>
          <w:b/>
          <w:bCs/>
        </w:rPr>
        <w:t>ТЕНДЕРНА</w:t>
      </w:r>
      <w:r w:rsidR="003A510C">
        <w:rPr>
          <w:b/>
          <w:bCs/>
        </w:rPr>
        <w:t xml:space="preserve"> </w:t>
      </w:r>
      <w:r w:rsidRPr="00C50B46">
        <w:rPr>
          <w:b/>
          <w:bCs/>
        </w:rPr>
        <w:t>ДОКУМЕНТАЦІЯ</w:t>
      </w:r>
    </w:p>
    <w:p w:rsidR="00B552CF" w:rsidRPr="00C50B46" w:rsidRDefault="00B552CF" w:rsidP="00B552CF">
      <w:pPr>
        <w:ind w:left="4185"/>
        <w:outlineLvl w:val="0"/>
        <w:rPr>
          <w:b/>
          <w:bCs/>
        </w:rPr>
      </w:pPr>
    </w:p>
    <w:p w:rsidR="00667984" w:rsidRDefault="00B552CF" w:rsidP="00B552CF">
      <w:pPr>
        <w:jc w:val="center"/>
        <w:rPr>
          <w:b/>
        </w:rPr>
      </w:pPr>
      <w:r w:rsidRPr="0080196A">
        <w:rPr>
          <w:b/>
          <w:noProof/>
          <w:u w:val="single"/>
        </w:rPr>
        <w:t>за процедурою відкритих торгів</w:t>
      </w:r>
      <w:r w:rsidR="003A510C">
        <w:rPr>
          <w:b/>
          <w:noProof/>
          <w:u w:val="single"/>
        </w:rPr>
        <w:t xml:space="preserve"> </w:t>
      </w:r>
      <w:r w:rsidRPr="00C4393A">
        <w:rPr>
          <w:b/>
          <w:u w:val="single"/>
        </w:rPr>
        <w:t>з особливостями</w:t>
      </w:r>
    </w:p>
    <w:p w:rsidR="00B552CF" w:rsidRPr="00EF7422" w:rsidRDefault="00667984" w:rsidP="00B552CF">
      <w:pPr>
        <w:jc w:val="center"/>
        <w:rPr>
          <w:b/>
          <w:u w:val="single"/>
        </w:rPr>
      </w:pPr>
      <w:r>
        <w:rPr>
          <w:b/>
          <w:lang w:val="ru-RU"/>
        </w:rPr>
        <w:t>(</w:t>
      </w:r>
      <w:r w:rsidR="00B552CF" w:rsidRPr="00EF7422">
        <w:rPr>
          <w:b/>
        </w:rPr>
        <w:t xml:space="preserve">відповідно до постанови КМУ від 12.10.2022 № 1178 </w:t>
      </w:r>
    </w:p>
    <w:p w:rsidR="00B552CF" w:rsidRPr="00667984" w:rsidRDefault="00B552CF" w:rsidP="00B552CF">
      <w:pPr>
        <w:ind w:hanging="2"/>
        <w:jc w:val="center"/>
        <w:rPr>
          <w:lang w:val="ru-RU"/>
        </w:rPr>
      </w:pPr>
      <w:r w:rsidRPr="00EF7422">
        <w:rPr>
          <w:b/>
        </w:rPr>
        <w:t>(зі змінами та доповненнями)</w:t>
      </w:r>
      <w:r w:rsidR="00667984">
        <w:rPr>
          <w:b/>
          <w:lang w:val="ru-RU"/>
        </w:rPr>
        <w:t>)</w:t>
      </w:r>
    </w:p>
    <w:p w:rsidR="00B552CF" w:rsidRPr="00C4393A" w:rsidRDefault="00B552CF" w:rsidP="00B552CF">
      <w:pPr>
        <w:spacing w:before="230"/>
        <w:ind w:left="2880" w:right="2905" w:firstLine="720"/>
        <w:jc w:val="center"/>
      </w:pPr>
      <w:r w:rsidRPr="00C4393A">
        <w:t>на</w:t>
      </w:r>
      <w:r w:rsidR="003A510C">
        <w:t xml:space="preserve"> </w:t>
      </w:r>
      <w:r w:rsidRPr="00C4393A">
        <w:t>закупівлю:</w:t>
      </w:r>
    </w:p>
    <w:p w:rsidR="00B552CF" w:rsidRPr="00C4393A" w:rsidRDefault="00B552CF" w:rsidP="00B552CF">
      <w:pPr>
        <w:spacing w:before="6"/>
        <w:rPr>
          <w:sz w:val="26"/>
        </w:rPr>
      </w:pPr>
    </w:p>
    <w:p w:rsidR="00B552CF" w:rsidRDefault="00B552CF" w:rsidP="00B552CF">
      <w:pPr>
        <w:ind w:right="83" w:firstLine="567"/>
        <w:jc w:val="center"/>
        <w:rPr>
          <w:b/>
          <w:bCs/>
        </w:rPr>
      </w:pPr>
      <w:r w:rsidRPr="00875BC0">
        <w:rPr>
          <w:b/>
          <w:bCs/>
          <w:lang w:val="ru-RU"/>
        </w:rPr>
        <w:t>„Реконструкція Паланського ліцею Паланської сільської ради Уманського району Черкаської області по вул. Грушевського, 5, с. Паланка, Уманський район, Черкаська область, пошкодженого внаслідок військових дій, спричинених збройною агресією Російської Федерації“</w:t>
      </w:r>
    </w:p>
    <w:p w:rsidR="00B552CF" w:rsidRPr="00875BC0" w:rsidRDefault="00B552CF" w:rsidP="00B552CF">
      <w:pPr>
        <w:ind w:right="83" w:firstLine="567"/>
        <w:jc w:val="center"/>
        <w:rPr>
          <w:b/>
          <w:bCs/>
        </w:rPr>
      </w:pPr>
    </w:p>
    <w:p w:rsidR="00B552CF" w:rsidRPr="00875BC0" w:rsidRDefault="00B552CF" w:rsidP="00B552CF">
      <w:pPr>
        <w:ind w:right="83" w:firstLine="567"/>
        <w:jc w:val="center"/>
      </w:pPr>
      <w:r w:rsidRPr="00875BC0">
        <w:t xml:space="preserve">(ДК 021:2015: </w:t>
      </w:r>
      <w:r w:rsidRPr="00875BC0">
        <w:rPr>
          <w:color w:val="454545"/>
          <w:sz w:val="21"/>
          <w:szCs w:val="21"/>
        </w:rPr>
        <w:t>45454000-4 — Реконструкція</w:t>
      </w:r>
      <w:r w:rsidRPr="00875BC0">
        <w:t>)</w:t>
      </w:r>
    </w:p>
    <w:p w:rsidR="00B552CF" w:rsidRDefault="00B552CF" w:rsidP="00B552CF">
      <w:pPr>
        <w:rPr>
          <w:sz w:val="26"/>
        </w:rPr>
      </w:pPr>
    </w:p>
    <w:p w:rsidR="00B552CF" w:rsidRDefault="00B552CF" w:rsidP="00B552CF">
      <w:pPr>
        <w:rPr>
          <w:sz w:val="26"/>
        </w:rPr>
      </w:pPr>
    </w:p>
    <w:p w:rsidR="00B552CF" w:rsidRDefault="00B552CF" w:rsidP="00B552CF">
      <w:pPr>
        <w:rPr>
          <w:b/>
          <w:bCs/>
        </w:rPr>
      </w:pPr>
    </w:p>
    <w:p w:rsidR="00B552CF" w:rsidRDefault="00B552CF" w:rsidP="00B552CF">
      <w:pPr>
        <w:rPr>
          <w:b/>
          <w:bCs/>
        </w:rPr>
      </w:pPr>
    </w:p>
    <w:p w:rsidR="00B552CF" w:rsidRDefault="00B552CF" w:rsidP="00B552CF">
      <w:pPr>
        <w:rPr>
          <w:b/>
          <w:bCs/>
        </w:rPr>
      </w:pPr>
    </w:p>
    <w:p w:rsidR="00B552CF" w:rsidRDefault="00B552CF" w:rsidP="00B552CF">
      <w:pPr>
        <w:rPr>
          <w:b/>
          <w:bCs/>
        </w:rPr>
      </w:pPr>
    </w:p>
    <w:p w:rsidR="00B552CF" w:rsidRDefault="00B552CF" w:rsidP="00B552CF">
      <w:pPr>
        <w:rPr>
          <w:b/>
          <w:bCs/>
        </w:rPr>
      </w:pPr>
    </w:p>
    <w:p w:rsidR="00B552CF" w:rsidRDefault="00B552CF" w:rsidP="00B552CF">
      <w:pPr>
        <w:rPr>
          <w:b/>
          <w:bCs/>
        </w:rPr>
      </w:pPr>
    </w:p>
    <w:p w:rsidR="00B552CF" w:rsidRDefault="00B552CF" w:rsidP="00B552CF">
      <w:pPr>
        <w:rPr>
          <w:b/>
          <w:bCs/>
        </w:rPr>
      </w:pPr>
    </w:p>
    <w:p w:rsidR="00B552CF" w:rsidRDefault="00B552CF" w:rsidP="00B552CF">
      <w:pPr>
        <w:rPr>
          <w:b/>
          <w:bCs/>
        </w:rPr>
      </w:pPr>
    </w:p>
    <w:p w:rsidR="00B552CF" w:rsidRDefault="00B552CF" w:rsidP="00B552CF">
      <w:pPr>
        <w:rPr>
          <w:b/>
          <w:bCs/>
        </w:rPr>
      </w:pPr>
    </w:p>
    <w:p w:rsidR="00B552CF" w:rsidRDefault="00B552CF" w:rsidP="00B552CF">
      <w:pPr>
        <w:rPr>
          <w:b/>
          <w:bCs/>
        </w:rPr>
      </w:pPr>
    </w:p>
    <w:p w:rsidR="00B552CF" w:rsidRDefault="00B552CF" w:rsidP="00B552CF">
      <w:pPr>
        <w:rPr>
          <w:b/>
          <w:bCs/>
        </w:rPr>
      </w:pPr>
    </w:p>
    <w:p w:rsidR="00B552CF" w:rsidRDefault="00B552CF" w:rsidP="00B552CF">
      <w:pPr>
        <w:rPr>
          <w:b/>
          <w:bCs/>
        </w:rPr>
      </w:pPr>
    </w:p>
    <w:p w:rsidR="00B552CF" w:rsidRPr="00754191" w:rsidRDefault="00B552CF" w:rsidP="00B552CF">
      <w:pPr>
        <w:rPr>
          <w:b/>
          <w:bCs/>
        </w:rPr>
      </w:pPr>
    </w:p>
    <w:p w:rsidR="00B552CF" w:rsidRPr="00754191" w:rsidRDefault="00B552CF" w:rsidP="00B552CF">
      <w:pPr>
        <w:rPr>
          <w:b/>
          <w:bCs/>
          <w:sz w:val="32"/>
          <w:szCs w:val="32"/>
        </w:rPr>
      </w:pPr>
    </w:p>
    <w:p w:rsidR="00B552CF" w:rsidRDefault="00B552CF" w:rsidP="00B552CF">
      <w:pPr>
        <w:jc w:val="center"/>
      </w:pPr>
      <w:r w:rsidRPr="00C4393A">
        <w:rPr>
          <w:b/>
        </w:rPr>
        <w:t xml:space="preserve">м. </w:t>
      </w:r>
      <w:r w:rsidRPr="00E72DED">
        <w:rPr>
          <w:b/>
        </w:rPr>
        <w:t xml:space="preserve"> Черкаси </w:t>
      </w:r>
      <w:r w:rsidRPr="00E72DED">
        <w:rPr>
          <w:b/>
          <w:bCs/>
        </w:rPr>
        <w:t xml:space="preserve">– 2023 </w:t>
      </w:r>
      <w:r w:rsidRPr="00C4393A">
        <w:rPr>
          <w:b/>
        </w:rPr>
        <w:t>рік</w:t>
      </w:r>
    </w:p>
    <w:p w:rsidR="00F36A52" w:rsidRDefault="00F36A52" w:rsidP="00B552CF">
      <w:pPr>
        <w:jc w:val="center"/>
      </w:pPr>
    </w:p>
    <w:p w:rsidR="00F36A52" w:rsidRPr="00E96C11" w:rsidRDefault="00F36A52" w:rsidP="00B552CF">
      <w:pPr>
        <w:jc w:val="center"/>
      </w:pPr>
    </w:p>
    <w:p w:rsidR="0046371F" w:rsidRPr="00EF7422" w:rsidRDefault="0046371F" w:rsidP="00EF7422">
      <w:pPr>
        <w:jc w:val="center"/>
      </w:pPr>
    </w:p>
    <w:tbl>
      <w:tblPr>
        <w:tblW w:w="1036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
        <w:gridCol w:w="1148"/>
        <w:gridCol w:w="2450"/>
        <w:gridCol w:w="6755"/>
      </w:tblGrid>
      <w:tr w:rsidR="00D6662F" w:rsidRPr="00EF7422" w:rsidTr="00DB0D2A">
        <w:trPr>
          <w:gridBefore w:val="1"/>
          <w:wBefore w:w="14" w:type="dxa"/>
          <w:trHeight w:val="522"/>
          <w:jc w:val="center"/>
        </w:trPr>
        <w:tc>
          <w:tcPr>
            <w:tcW w:w="1148" w:type="dxa"/>
            <w:shd w:val="clear" w:color="auto" w:fill="auto"/>
            <w:vAlign w:val="center"/>
          </w:tcPr>
          <w:p w:rsidR="004A3391" w:rsidRPr="00EF7422" w:rsidRDefault="004A3391" w:rsidP="00EF7422">
            <w:pPr>
              <w:widowControl w:val="0"/>
              <w:ind w:right="-82"/>
              <w:contextualSpacing/>
              <w:jc w:val="center"/>
              <w:rPr>
                <w:b/>
              </w:rPr>
            </w:pPr>
            <w:r w:rsidRPr="00EF7422">
              <w:rPr>
                <w:b/>
                <w:lang w:eastAsia="uk-UA"/>
              </w:rPr>
              <w:lastRenderedPageBreak/>
              <w:t>№</w:t>
            </w:r>
            <w:r w:rsidR="00AB021E" w:rsidRPr="00EF7422">
              <w:rPr>
                <w:b/>
                <w:lang w:eastAsia="uk-UA"/>
              </w:rPr>
              <w:t>пункту</w:t>
            </w:r>
          </w:p>
        </w:tc>
        <w:tc>
          <w:tcPr>
            <w:tcW w:w="9205" w:type="dxa"/>
            <w:gridSpan w:val="2"/>
            <w:shd w:val="clear" w:color="auto" w:fill="auto"/>
            <w:vAlign w:val="center"/>
          </w:tcPr>
          <w:p w:rsidR="004A3391" w:rsidRPr="00EF7422" w:rsidRDefault="00AB021E" w:rsidP="00EF7422">
            <w:pPr>
              <w:widowControl w:val="0"/>
              <w:contextualSpacing/>
              <w:jc w:val="center"/>
              <w:rPr>
                <w:b/>
                <w:position w:val="-1"/>
              </w:rPr>
            </w:pPr>
            <w:r w:rsidRPr="00EF7422">
              <w:rPr>
                <w:b/>
                <w:bdr w:val="none" w:sz="0" w:space="0" w:color="auto" w:frame="1"/>
              </w:rPr>
              <w:t xml:space="preserve">Розділ І </w:t>
            </w:r>
            <w:r w:rsidR="004A3391" w:rsidRPr="00EF7422">
              <w:rPr>
                <w:b/>
                <w:bdr w:val="none" w:sz="0" w:space="0" w:color="auto" w:frame="1"/>
              </w:rPr>
              <w:t>Загальні положення</w:t>
            </w:r>
          </w:p>
        </w:tc>
      </w:tr>
      <w:tr w:rsidR="00E61A22" w:rsidRPr="00EF7422" w:rsidTr="00DB0D2A">
        <w:trPr>
          <w:gridBefore w:val="1"/>
          <w:wBefore w:w="14" w:type="dxa"/>
          <w:trHeight w:val="1069"/>
          <w:jc w:val="center"/>
        </w:trPr>
        <w:tc>
          <w:tcPr>
            <w:tcW w:w="1148" w:type="dxa"/>
            <w:shd w:val="clear" w:color="auto" w:fill="auto"/>
          </w:tcPr>
          <w:p w:rsidR="00D07E2A" w:rsidRPr="00EF7422" w:rsidRDefault="00D07E2A" w:rsidP="00EF7422">
            <w:pPr>
              <w:widowControl w:val="0"/>
              <w:contextualSpacing/>
              <w:rPr>
                <w:b/>
              </w:rPr>
            </w:pPr>
            <w:r w:rsidRPr="00EF7422">
              <w:rPr>
                <w:b/>
                <w:lang w:eastAsia="uk-UA"/>
              </w:rPr>
              <w:t>1</w:t>
            </w:r>
          </w:p>
        </w:tc>
        <w:tc>
          <w:tcPr>
            <w:tcW w:w="2450" w:type="dxa"/>
            <w:shd w:val="clear" w:color="auto" w:fill="auto"/>
          </w:tcPr>
          <w:p w:rsidR="00D07E2A" w:rsidRPr="00EF7422" w:rsidRDefault="00D07E2A" w:rsidP="00EF7422">
            <w:pPr>
              <w:widowControl w:val="0"/>
              <w:contextualSpacing/>
              <w:rPr>
                <w:b/>
              </w:rPr>
            </w:pPr>
            <w:r w:rsidRPr="00EF7422">
              <w:rPr>
                <w:b/>
                <w:lang w:eastAsia="uk-UA"/>
              </w:rPr>
              <w:t>Терміни, які вживаються в тендерній документації</w:t>
            </w:r>
          </w:p>
        </w:tc>
        <w:tc>
          <w:tcPr>
            <w:tcW w:w="6755" w:type="dxa"/>
            <w:shd w:val="clear" w:color="auto" w:fill="auto"/>
          </w:tcPr>
          <w:p w:rsidR="00A56F59" w:rsidRPr="00EF7422" w:rsidRDefault="00A56F59" w:rsidP="00EF7422">
            <w:pPr>
              <w:widowControl w:val="0"/>
              <w:contextualSpacing/>
              <w:jc w:val="both"/>
              <w:rPr>
                <w:lang w:eastAsia="uk-UA"/>
              </w:rPr>
            </w:pPr>
            <w:r w:rsidRPr="00EF7422">
              <w:rPr>
                <w:lang w:eastAsia="uk-UA"/>
              </w:rPr>
              <w:t>Тендерну документацію розроблено відповідно до вимог</w:t>
            </w:r>
          </w:p>
          <w:p w:rsidR="00A56F59" w:rsidRPr="00EF7422" w:rsidRDefault="00A56F59" w:rsidP="00EF7422">
            <w:pPr>
              <w:widowControl w:val="0"/>
              <w:contextualSpacing/>
              <w:jc w:val="both"/>
              <w:rPr>
                <w:lang w:eastAsia="uk-UA"/>
              </w:rPr>
            </w:pPr>
            <w:r w:rsidRPr="00EF7422">
              <w:rPr>
                <w:lang w:eastAsia="uk-UA"/>
              </w:rPr>
              <w:t>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r w:rsidR="008E0B67" w:rsidRPr="00EF7422">
              <w:rPr>
                <w:lang w:eastAsia="uk-UA"/>
              </w:rPr>
              <w:t>1178 (далі — Особливості), зі змінами.</w:t>
            </w:r>
          </w:p>
          <w:p w:rsidR="00D07E2A" w:rsidRPr="00EF7422" w:rsidRDefault="00A56F59" w:rsidP="00EF7422">
            <w:pPr>
              <w:widowControl w:val="0"/>
              <w:contextualSpacing/>
              <w:jc w:val="both"/>
              <w:rPr>
                <w:lang w:eastAsia="uk-UA"/>
              </w:rPr>
            </w:pPr>
            <w:r w:rsidRPr="00EF7422">
              <w:rPr>
                <w:lang w:eastAsia="uk-UA"/>
              </w:rPr>
              <w:t>Терміни, які використовуються в цій документації, вживаються у значеннів Законі та Особливостях.</w:t>
            </w:r>
          </w:p>
          <w:p w:rsidR="00E05109" w:rsidRPr="00EF7422" w:rsidRDefault="00E05109" w:rsidP="00EF7422">
            <w:pPr>
              <w:widowControl w:val="0"/>
              <w:contextualSpacing/>
              <w:jc w:val="both"/>
              <w:rPr>
                <w:lang w:eastAsia="uk-UA"/>
              </w:rPr>
            </w:pPr>
          </w:p>
          <w:p w:rsidR="00E05109" w:rsidRPr="00EF7422" w:rsidRDefault="00E05109" w:rsidP="00EF7422">
            <w:pPr>
              <w:widowControl w:val="0"/>
              <w:contextualSpacing/>
              <w:jc w:val="both"/>
              <w:rPr>
                <w:b/>
              </w:rPr>
            </w:pPr>
            <w:r w:rsidRPr="00EF7422">
              <w:rPr>
                <w:b/>
                <w:bCs/>
                <w:lang w:eastAsia="uk-UA"/>
              </w:rPr>
              <w:t xml:space="preserve">У тендерній документації </w:t>
            </w:r>
            <w:r w:rsidR="00145567" w:rsidRPr="00EF7422">
              <w:rPr>
                <w:b/>
                <w:bCs/>
                <w:u w:val="single"/>
                <w:lang w:eastAsia="uk-UA"/>
              </w:rPr>
              <w:t>відповідно до частини 3 статті 22 Закону</w:t>
            </w:r>
            <w:r w:rsidR="003A4541" w:rsidRPr="00EF7422">
              <w:rPr>
                <w:b/>
                <w:bCs/>
                <w:u w:val="single"/>
                <w:lang w:eastAsia="uk-UA"/>
              </w:rPr>
              <w:t xml:space="preserve"> та </w:t>
            </w:r>
            <w:r w:rsidR="003A4541" w:rsidRPr="00EF7422">
              <w:rPr>
                <w:b/>
                <w:shd w:val="clear" w:color="auto" w:fill="FFFFFF"/>
              </w:rPr>
              <w:t>абзацу 10 пункту 3 Особливостей</w:t>
            </w:r>
            <w:r w:rsidRPr="00EF7422">
              <w:rPr>
                <w:b/>
                <w:bCs/>
                <w:lang w:eastAsia="uk-UA"/>
              </w:rPr>
              <w:t xml:space="preserve">також відображені певні додаткові </w:t>
            </w:r>
            <w:r w:rsidRPr="00EF7422">
              <w:rPr>
                <w:b/>
                <w:bCs/>
                <w:u w:val="single"/>
                <w:lang w:eastAsia="uk-UA"/>
              </w:rPr>
              <w:t>обов</w:t>
            </w:r>
            <w:r w:rsidR="00635BDA" w:rsidRPr="00EF7422">
              <w:rPr>
                <w:b/>
                <w:bCs/>
                <w:u w:val="single"/>
                <w:lang w:eastAsia="uk-UA"/>
              </w:rPr>
              <w:t>'</w:t>
            </w:r>
            <w:r w:rsidRPr="00EF7422">
              <w:rPr>
                <w:b/>
                <w:bCs/>
                <w:u w:val="single"/>
                <w:lang w:eastAsia="uk-UA"/>
              </w:rPr>
              <w:t>язкові</w:t>
            </w:r>
            <w:r w:rsidRPr="00EF7422">
              <w:rPr>
                <w:b/>
                <w:bCs/>
                <w:lang w:eastAsia="uk-UA"/>
              </w:rPr>
              <w:t xml:space="preserve"> умов</w:t>
            </w:r>
            <w:r w:rsidR="00262626" w:rsidRPr="00EF7422">
              <w:rPr>
                <w:b/>
                <w:bCs/>
                <w:lang w:eastAsia="uk-UA"/>
              </w:rPr>
              <w:t>и</w:t>
            </w:r>
            <w:r w:rsidRPr="00EF7422">
              <w:rPr>
                <w:b/>
                <w:bCs/>
                <w:lang w:eastAsia="uk-UA"/>
              </w:rPr>
              <w:t xml:space="preserve">), встановлення яких передбачено </w:t>
            </w:r>
            <w:r w:rsidRPr="00EF7422">
              <w:rPr>
                <w:rStyle w:val="rvts23"/>
                <w:shd w:val="clear" w:color="auto" w:fill="FFFFFF"/>
              </w:rPr>
              <w:t xml:space="preserve">Фінансовою угодою (далі – Фінансова Угода) між </w:t>
            </w:r>
            <w:r w:rsidRPr="00EF7422">
              <w:rPr>
                <w:rStyle w:val="rvts23"/>
                <w:b/>
                <w:bCs/>
                <w:shd w:val="clear" w:color="auto" w:fill="FFFFFF"/>
              </w:rPr>
              <w:t>Україною</w:t>
            </w:r>
            <w:r w:rsidRPr="00EF7422">
              <w:rPr>
                <w:rStyle w:val="rvts23"/>
                <w:shd w:val="clear" w:color="auto" w:fill="FFFFFF"/>
              </w:rPr>
              <w:t xml:space="preserve"> та Європейським інвестиційним банком щодо реалізації Програми з відновлення  України (далі – ПВУ</w:t>
            </w:r>
            <w:r w:rsidR="00262626" w:rsidRPr="00EF7422">
              <w:rPr>
                <w:rStyle w:val="rvts23"/>
                <w:shd w:val="clear" w:color="auto" w:fill="FFFFFF"/>
              </w:rPr>
              <w:t>)</w:t>
            </w:r>
            <w:r w:rsidRPr="00EF7422">
              <w:rPr>
                <w:rStyle w:val="rvts23"/>
                <w:shd w:val="clear" w:color="auto" w:fill="FFFFFF"/>
              </w:rPr>
              <w:t xml:space="preserve">, </w:t>
            </w:r>
            <w:r w:rsidR="0062232B" w:rsidRPr="00EF7422">
              <w:rPr>
                <w:b/>
                <w:shd w:val="clear" w:color="auto" w:fill="FFFFFF"/>
              </w:rPr>
              <w:t>ратифікован</w:t>
            </w:r>
            <w:r w:rsidR="00972CB8" w:rsidRPr="00EF7422">
              <w:rPr>
                <w:b/>
                <w:shd w:val="clear" w:color="auto" w:fill="FFFFFF"/>
              </w:rPr>
              <w:t>ою</w:t>
            </w:r>
            <w:r w:rsidR="0062232B" w:rsidRPr="00EF7422">
              <w:rPr>
                <w:b/>
                <w:shd w:val="clear" w:color="auto" w:fill="FFFFFF"/>
              </w:rPr>
              <w:t xml:space="preserve"> Законом України від </w:t>
            </w:r>
            <w:r w:rsidR="0060579D" w:rsidRPr="00EF7422">
              <w:rPr>
                <w:b/>
                <w:shd w:val="clear" w:color="auto" w:fill="FFFFFF"/>
              </w:rPr>
              <w:t>14липня</w:t>
            </w:r>
            <w:r w:rsidR="0062232B" w:rsidRPr="00EF7422">
              <w:rPr>
                <w:b/>
                <w:shd w:val="clear" w:color="auto" w:fill="FFFFFF"/>
              </w:rPr>
              <w:t xml:space="preserve"> 20</w:t>
            </w:r>
            <w:r w:rsidR="0060579D" w:rsidRPr="00EF7422">
              <w:rPr>
                <w:b/>
                <w:shd w:val="clear" w:color="auto" w:fill="FFFFFF"/>
              </w:rPr>
              <w:t>21</w:t>
            </w:r>
            <w:r w:rsidR="0062232B" w:rsidRPr="00EF7422">
              <w:rPr>
                <w:b/>
                <w:shd w:val="clear" w:color="auto" w:fill="FFFFFF"/>
              </w:rPr>
              <w:t xml:space="preserve"> р. № </w:t>
            </w:r>
            <w:r w:rsidR="0060579D" w:rsidRPr="00EF7422">
              <w:rPr>
                <w:b/>
                <w:shd w:val="clear" w:color="auto" w:fill="FFFFFF"/>
              </w:rPr>
              <w:t>1645-</w:t>
            </w:r>
            <w:r w:rsidR="0062232B" w:rsidRPr="00EF7422">
              <w:rPr>
                <w:b/>
                <w:shd w:val="clear" w:color="auto" w:fill="FFFFFF"/>
              </w:rPr>
              <w:t>I</w:t>
            </w:r>
            <w:r w:rsidR="0060579D" w:rsidRPr="00EF7422">
              <w:rPr>
                <w:b/>
                <w:shd w:val="clear" w:color="auto" w:fill="FFFFFF"/>
                <w:lang w:val="en-US"/>
              </w:rPr>
              <w:t>X</w:t>
            </w:r>
            <w:r w:rsidR="00972CB8" w:rsidRPr="00EF7422">
              <w:rPr>
                <w:b/>
                <w:bCs/>
              </w:rPr>
              <w:t>, та які описані у Керівних принципах імплементації Програми, схвалених ЄІБ як так</w:t>
            </w:r>
            <w:r w:rsidR="008356BD" w:rsidRPr="00EF7422">
              <w:rPr>
                <w:b/>
                <w:bCs/>
              </w:rPr>
              <w:t>і</w:t>
            </w:r>
            <w:r w:rsidR="00972CB8" w:rsidRPr="00EF7422">
              <w:rPr>
                <w:b/>
                <w:bCs/>
              </w:rPr>
              <w:t>, що відповідають Керівництву ЄІБ із закупівель</w:t>
            </w:r>
            <w:r w:rsidR="00972CB8" w:rsidRPr="00EF7422">
              <w:rPr>
                <w:b/>
              </w:rPr>
              <w:t>.</w:t>
            </w:r>
          </w:p>
          <w:p w:rsidR="00E05109" w:rsidRPr="00EF7422" w:rsidRDefault="00E05109" w:rsidP="00EF7422">
            <w:pPr>
              <w:widowControl w:val="0"/>
              <w:contextualSpacing/>
              <w:jc w:val="both"/>
              <w:rPr>
                <w:b/>
                <w:u w:val="single"/>
              </w:rPr>
            </w:pPr>
            <w:r w:rsidRPr="00EF7422">
              <w:rPr>
                <w:b/>
                <w:bCs/>
              </w:rPr>
              <w:t>Такі додаткові обов</w:t>
            </w:r>
            <w:r w:rsidR="00325523" w:rsidRPr="00EF7422">
              <w:rPr>
                <w:b/>
                <w:bCs/>
              </w:rPr>
              <w:t>’</w:t>
            </w:r>
            <w:r w:rsidRPr="00EF7422">
              <w:rPr>
                <w:b/>
                <w:bCs/>
              </w:rPr>
              <w:t xml:space="preserve">язкові умови можуть відрізнятися від норм Закону і Особливостей, </w:t>
            </w:r>
            <w:r w:rsidRPr="00EF7422">
              <w:rPr>
                <w:b/>
                <w:bCs/>
                <w:u w:val="single"/>
              </w:rPr>
              <w:t>проте підлягають застосування для цього тендеру.</w:t>
            </w:r>
          </w:p>
          <w:p w:rsidR="00754191" w:rsidRPr="00EF7422" w:rsidRDefault="00754191" w:rsidP="00EF7422">
            <w:pPr>
              <w:widowControl w:val="0"/>
              <w:contextualSpacing/>
              <w:jc w:val="both"/>
              <w:rPr>
                <w:lang w:eastAsia="uk-UA"/>
              </w:rPr>
            </w:pPr>
          </w:p>
        </w:tc>
      </w:tr>
      <w:tr w:rsidR="00D6662F" w:rsidRPr="00EF7422" w:rsidTr="00DB0D2A">
        <w:trPr>
          <w:gridBefore w:val="1"/>
          <w:wBefore w:w="14" w:type="dxa"/>
          <w:trHeight w:val="522"/>
          <w:jc w:val="center"/>
        </w:trPr>
        <w:tc>
          <w:tcPr>
            <w:tcW w:w="1148" w:type="dxa"/>
            <w:shd w:val="clear" w:color="auto" w:fill="auto"/>
          </w:tcPr>
          <w:p w:rsidR="00D07E2A" w:rsidRPr="00EF7422" w:rsidRDefault="00D07E2A" w:rsidP="00EF7422">
            <w:pPr>
              <w:widowControl w:val="0"/>
              <w:contextualSpacing/>
              <w:rPr>
                <w:b/>
              </w:rPr>
            </w:pPr>
            <w:r w:rsidRPr="00EF7422">
              <w:rPr>
                <w:b/>
                <w:lang w:eastAsia="uk-UA"/>
              </w:rPr>
              <w:t>2</w:t>
            </w:r>
          </w:p>
        </w:tc>
        <w:tc>
          <w:tcPr>
            <w:tcW w:w="2450" w:type="dxa"/>
            <w:shd w:val="clear" w:color="auto" w:fill="auto"/>
          </w:tcPr>
          <w:p w:rsidR="00D07E2A" w:rsidRPr="00EF7422" w:rsidRDefault="00D07E2A" w:rsidP="00EF7422">
            <w:pPr>
              <w:widowControl w:val="0"/>
              <w:contextualSpacing/>
              <w:rPr>
                <w:b/>
              </w:rPr>
            </w:pPr>
            <w:r w:rsidRPr="00EF7422">
              <w:rPr>
                <w:b/>
                <w:lang w:eastAsia="uk-UA"/>
              </w:rPr>
              <w:t>Інформація про замовника торгів</w:t>
            </w:r>
          </w:p>
        </w:tc>
        <w:tc>
          <w:tcPr>
            <w:tcW w:w="6755" w:type="dxa"/>
            <w:shd w:val="clear" w:color="auto" w:fill="auto"/>
          </w:tcPr>
          <w:p w:rsidR="00D07E2A" w:rsidRPr="00EF7422" w:rsidRDefault="00D07E2A" w:rsidP="00EF7422">
            <w:pPr>
              <w:widowControl w:val="0"/>
              <w:contextualSpacing/>
              <w:rPr>
                <w:lang w:eastAsia="uk-UA"/>
              </w:rPr>
            </w:pPr>
          </w:p>
        </w:tc>
      </w:tr>
      <w:tr w:rsidR="00E61A22" w:rsidRPr="00EF7422" w:rsidTr="00DB0D2A">
        <w:trPr>
          <w:gridBefore w:val="1"/>
          <w:wBefore w:w="14" w:type="dxa"/>
          <w:trHeight w:val="755"/>
          <w:jc w:val="center"/>
        </w:trPr>
        <w:tc>
          <w:tcPr>
            <w:tcW w:w="1148" w:type="dxa"/>
            <w:shd w:val="clear" w:color="auto" w:fill="auto"/>
          </w:tcPr>
          <w:p w:rsidR="00304B2F" w:rsidRPr="00EF7422" w:rsidRDefault="00304B2F" w:rsidP="00EF7422">
            <w:pPr>
              <w:widowControl w:val="0"/>
              <w:contextualSpacing/>
              <w:rPr>
                <w:lang w:eastAsia="uk-UA"/>
              </w:rPr>
            </w:pPr>
            <w:r w:rsidRPr="00EF7422">
              <w:rPr>
                <w:lang w:eastAsia="uk-UA"/>
              </w:rPr>
              <w:t>2.1</w:t>
            </w:r>
          </w:p>
        </w:tc>
        <w:tc>
          <w:tcPr>
            <w:tcW w:w="2450" w:type="dxa"/>
            <w:shd w:val="clear" w:color="auto" w:fill="auto"/>
          </w:tcPr>
          <w:p w:rsidR="00304B2F" w:rsidRPr="00EF7422" w:rsidRDefault="00304B2F" w:rsidP="00EF7422">
            <w:pPr>
              <w:widowControl w:val="0"/>
              <w:ind w:right="113"/>
              <w:contextualSpacing/>
              <w:rPr>
                <w:lang w:eastAsia="uk-UA"/>
              </w:rPr>
            </w:pPr>
            <w:r w:rsidRPr="00EF7422">
              <w:rPr>
                <w:lang w:eastAsia="uk-UA"/>
              </w:rPr>
              <w:t>Повне найменування</w:t>
            </w:r>
          </w:p>
        </w:tc>
        <w:tc>
          <w:tcPr>
            <w:tcW w:w="6755" w:type="dxa"/>
            <w:shd w:val="clear" w:color="auto" w:fill="auto"/>
          </w:tcPr>
          <w:p w:rsidR="00304B2F" w:rsidRPr="00EF7422" w:rsidRDefault="00325523" w:rsidP="00EF7422">
            <w:pPr>
              <w:widowControl w:val="0"/>
              <w:autoSpaceDE w:val="0"/>
              <w:autoSpaceDN w:val="0"/>
              <w:adjustRightInd w:val="0"/>
              <w:rPr>
                <w:b/>
              </w:rPr>
            </w:pPr>
            <w:r w:rsidRPr="00EF7422">
              <w:t>Департамент будівництва Черкаської обласної державної адміністрації</w:t>
            </w:r>
          </w:p>
        </w:tc>
      </w:tr>
      <w:tr w:rsidR="00E61A22"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lang w:eastAsia="uk-UA"/>
              </w:rPr>
            </w:pPr>
            <w:r w:rsidRPr="00EF7422">
              <w:rPr>
                <w:lang w:eastAsia="uk-UA"/>
              </w:rPr>
              <w:t>2.2</w:t>
            </w:r>
          </w:p>
        </w:tc>
        <w:tc>
          <w:tcPr>
            <w:tcW w:w="2450" w:type="dxa"/>
            <w:shd w:val="clear" w:color="auto" w:fill="auto"/>
          </w:tcPr>
          <w:p w:rsidR="00304B2F" w:rsidRPr="00EF7422" w:rsidRDefault="00304B2F" w:rsidP="00EF7422">
            <w:pPr>
              <w:widowControl w:val="0"/>
              <w:ind w:right="113"/>
              <w:contextualSpacing/>
              <w:rPr>
                <w:lang w:eastAsia="uk-UA"/>
              </w:rPr>
            </w:pPr>
            <w:r w:rsidRPr="00EF7422">
              <w:rPr>
                <w:lang w:eastAsia="uk-UA"/>
              </w:rPr>
              <w:t>Місцезнаходження</w:t>
            </w:r>
          </w:p>
        </w:tc>
        <w:tc>
          <w:tcPr>
            <w:tcW w:w="6755" w:type="dxa"/>
            <w:shd w:val="clear" w:color="auto" w:fill="auto"/>
          </w:tcPr>
          <w:p w:rsidR="00304B2F" w:rsidRPr="00EF7422" w:rsidRDefault="00325523" w:rsidP="00EF7422">
            <w:pPr>
              <w:widowControl w:val="0"/>
              <w:autoSpaceDE w:val="0"/>
              <w:autoSpaceDN w:val="0"/>
              <w:adjustRightInd w:val="0"/>
            </w:pPr>
            <w:r w:rsidRPr="00EF7422">
              <w:t>18000,Черкаськаобласть,містоЧеркаси, вулиця Хрещатик,223</w:t>
            </w:r>
          </w:p>
        </w:tc>
      </w:tr>
      <w:tr w:rsidR="00E61A22"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lang w:eastAsia="uk-UA"/>
              </w:rPr>
            </w:pPr>
            <w:r w:rsidRPr="00EF7422">
              <w:rPr>
                <w:lang w:eastAsia="uk-UA"/>
              </w:rPr>
              <w:t>2.3</w:t>
            </w:r>
          </w:p>
        </w:tc>
        <w:tc>
          <w:tcPr>
            <w:tcW w:w="2450" w:type="dxa"/>
            <w:shd w:val="clear" w:color="auto" w:fill="auto"/>
          </w:tcPr>
          <w:p w:rsidR="00304B2F" w:rsidRPr="00EF7422" w:rsidRDefault="00304B2F" w:rsidP="00EF7422">
            <w:pPr>
              <w:widowControl w:val="0"/>
              <w:contextualSpacing/>
              <w:rPr>
                <w:lang w:eastAsia="uk-UA"/>
              </w:rPr>
            </w:pPr>
            <w:r w:rsidRPr="00EF7422">
              <w:rPr>
                <w:lang w:eastAsia="uk-UA"/>
              </w:rPr>
              <w:t>Посадова особа замовника, уповноважена здійснювати зв'язок з учасниками</w:t>
            </w:r>
          </w:p>
        </w:tc>
        <w:tc>
          <w:tcPr>
            <w:tcW w:w="6755" w:type="dxa"/>
            <w:shd w:val="clear" w:color="auto" w:fill="auto"/>
            <w:vAlign w:val="center"/>
          </w:tcPr>
          <w:p w:rsidR="00C733EC" w:rsidRPr="00EF7422" w:rsidRDefault="00325523" w:rsidP="00C733EC">
            <w:pPr>
              <w:spacing w:line="276" w:lineRule="auto"/>
              <w:ind w:left="115" w:right="80"/>
              <w:jc w:val="both"/>
            </w:pPr>
            <w:r w:rsidRPr="00EF7422">
              <w:t>Уповноважена</w:t>
            </w:r>
            <w:r w:rsidR="00AD0118">
              <w:t xml:space="preserve"> </w:t>
            </w:r>
            <w:r w:rsidRPr="00EF7422">
              <w:t>особа</w:t>
            </w:r>
            <w:r w:rsidR="003A510C">
              <w:t xml:space="preserve"> </w:t>
            </w:r>
            <w:r w:rsidRPr="00EF7422">
              <w:t>–</w:t>
            </w:r>
            <w:r w:rsidR="003A510C">
              <w:t xml:space="preserve"> </w:t>
            </w:r>
            <w:r w:rsidRPr="00EF7422">
              <w:t>БАРАНОВА Яна Олександрівна, провідний інженер відділу проектно-кошторисної та договірної роботи Департаменту</w:t>
            </w:r>
            <w:r w:rsidR="00AD0118">
              <w:t xml:space="preserve"> </w:t>
            </w:r>
            <w:r w:rsidRPr="00EF7422">
              <w:t>будівництваЧеркаської обласної державної</w:t>
            </w:r>
            <w:r w:rsidR="00AD0118">
              <w:t xml:space="preserve"> </w:t>
            </w:r>
            <w:r w:rsidRPr="00EF7422">
              <w:t>адміністрації,тел.: (050) 186-84-22,</w:t>
            </w:r>
          </w:p>
          <w:p w:rsidR="00304B2F" w:rsidRPr="00EF7422" w:rsidRDefault="00325523" w:rsidP="00EF7422">
            <w:pPr>
              <w:spacing w:line="276" w:lineRule="auto"/>
              <w:ind w:left="115" w:right="80"/>
              <w:jc w:val="both"/>
            </w:pPr>
            <w:r w:rsidRPr="00EF7422">
              <w:t>E-mail:</w:t>
            </w:r>
            <w:hyperlink r:id="rId9" w:history="1">
              <w:r w:rsidRPr="00EF7422">
                <w:rPr>
                  <w:rStyle w:val="ac"/>
                  <w:u w:color="0000FF"/>
                  <w:lang w:val="en-US"/>
                </w:rPr>
                <w:t>yanochka</w:t>
              </w:r>
              <w:r w:rsidRPr="00EF7422">
                <w:rPr>
                  <w:rStyle w:val="ac"/>
                  <w:u w:color="0000FF"/>
                </w:rPr>
                <w:t>.</w:t>
              </w:r>
              <w:r w:rsidRPr="00EF7422">
                <w:rPr>
                  <w:rStyle w:val="ac"/>
                  <w:u w:color="0000FF"/>
                  <w:lang w:val="en-US"/>
                </w:rPr>
                <w:t>aleks</w:t>
              </w:r>
              <w:r w:rsidRPr="00EF7422">
                <w:rPr>
                  <w:rStyle w:val="ac"/>
                  <w:u w:color="0000FF"/>
                </w:rPr>
                <w:t>2017@gmail.com</w:t>
              </w:r>
            </w:hyperlink>
          </w:p>
        </w:tc>
      </w:tr>
      <w:tr w:rsidR="00D6662F"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t>3</w:t>
            </w:r>
          </w:p>
        </w:tc>
        <w:tc>
          <w:tcPr>
            <w:tcW w:w="2450" w:type="dxa"/>
            <w:shd w:val="clear" w:color="auto" w:fill="auto"/>
          </w:tcPr>
          <w:p w:rsidR="00304B2F" w:rsidRPr="00EF7422" w:rsidRDefault="00304B2F" w:rsidP="00EF7422">
            <w:pPr>
              <w:widowControl w:val="0"/>
              <w:contextualSpacing/>
              <w:rPr>
                <w:b/>
              </w:rPr>
            </w:pPr>
            <w:r w:rsidRPr="00EF7422">
              <w:rPr>
                <w:b/>
                <w:lang w:eastAsia="uk-UA"/>
              </w:rPr>
              <w:t>Процедура закупівлі</w:t>
            </w:r>
          </w:p>
        </w:tc>
        <w:tc>
          <w:tcPr>
            <w:tcW w:w="6755" w:type="dxa"/>
            <w:shd w:val="clear" w:color="auto" w:fill="auto"/>
          </w:tcPr>
          <w:p w:rsidR="00304B2F" w:rsidRPr="00EF7422" w:rsidRDefault="00304B2F" w:rsidP="00EF7422">
            <w:pPr>
              <w:widowControl w:val="0"/>
              <w:ind w:firstLine="6"/>
              <w:contextualSpacing/>
              <w:rPr>
                <w:b/>
              </w:rPr>
            </w:pPr>
            <w:r w:rsidRPr="00EF7422">
              <w:rPr>
                <w:b/>
                <w:lang w:eastAsia="uk-UA"/>
              </w:rPr>
              <w:t>відкриті торги</w:t>
            </w:r>
            <w:r w:rsidR="00A56F59" w:rsidRPr="00EF7422">
              <w:rPr>
                <w:b/>
                <w:lang w:eastAsia="uk-UA"/>
              </w:rPr>
              <w:t xml:space="preserve"> з особливостями</w:t>
            </w:r>
          </w:p>
        </w:tc>
      </w:tr>
      <w:tr w:rsidR="00D6662F"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t>4</w:t>
            </w:r>
          </w:p>
        </w:tc>
        <w:tc>
          <w:tcPr>
            <w:tcW w:w="2450" w:type="dxa"/>
            <w:shd w:val="clear" w:color="auto" w:fill="auto"/>
          </w:tcPr>
          <w:p w:rsidR="00304B2F" w:rsidRPr="00EF7422" w:rsidRDefault="00304B2F" w:rsidP="00EF7422">
            <w:pPr>
              <w:widowControl w:val="0"/>
              <w:contextualSpacing/>
              <w:rPr>
                <w:b/>
              </w:rPr>
            </w:pPr>
            <w:r w:rsidRPr="00EF7422">
              <w:rPr>
                <w:b/>
                <w:lang w:eastAsia="uk-UA"/>
              </w:rPr>
              <w:t>Інформація про предмет закупівлі</w:t>
            </w:r>
          </w:p>
        </w:tc>
        <w:tc>
          <w:tcPr>
            <w:tcW w:w="6755" w:type="dxa"/>
            <w:shd w:val="clear" w:color="auto" w:fill="auto"/>
          </w:tcPr>
          <w:p w:rsidR="00304B2F" w:rsidRPr="00EF7422" w:rsidRDefault="00304B2F" w:rsidP="00EF7422">
            <w:pPr>
              <w:widowControl w:val="0"/>
              <w:ind w:firstLine="6"/>
              <w:contextualSpacing/>
              <w:rPr>
                <w:lang w:eastAsia="uk-UA"/>
              </w:rPr>
            </w:pPr>
          </w:p>
        </w:tc>
      </w:tr>
      <w:tr w:rsidR="00E61A22"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lang w:eastAsia="uk-UA"/>
              </w:rPr>
            </w:pPr>
            <w:r w:rsidRPr="00EF7422">
              <w:rPr>
                <w:lang w:eastAsia="uk-UA"/>
              </w:rPr>
              <w:t>4.1</w:t>
            </w:r>
          </w:p>
        </w:tc>
        <w:tc>
          <w:tcPr>
            <w:tcW w:w="2450" w:type="dxa"/>
            <w:shd w:val="clear" w:color="auto" w:fill="auto"/>
          </w:tcPr>
          <w:p w:rsidR="00304B2F" w:rsidRPr="00EF7422" w:rsidRDefault="00304B2F" w:rsidP="00EF7422">
            <w:pPr>
              <w:widowControl w:val="0"/>
              <w:ind w:right="113"/>
              <w:contextualSpacing/>
              <w:jc w:val="both"/>
              <w:rPr>
                <w:lang w:eastAsia="uk-UA"/>
              </w:rPr>
            </w:pPr>
            <w:r w:rsidRPr="00EF7422">
              <w:rPr>
                <w:lang w:eastAsia="uk-UA"/>
              </w:rPr>
              <w:t>Назва предмета закупівлі</w:t>
            </w:r>
          </w:p>
        </w:tc>
        <w:tc>
          <w:tcPr>
            <w:tcW w:w="6755" w:type="dxa"/>
            <w:shd w:val="clear" w:color="auto" w:fill="auto"/>
          </w:tcPr>
          <w:p w:rsidR="00325523" w:rsidRPr="00EF7422" w:rsidRDefault="00325523" w:rsidP="00325523">
            <w:pPr>
              <w:spacing w:before="4"/>
              <w:rPr>
                <w:b/>
                <w:bCs/>
              </w:rPr>
            </w:pPr>
            <w:r w:rsidRPr="00EF7422">
              <w:rPr>
                <w:b/>
                <w:bCs/>
                <w:lang w:val="ru-RU"/>
              </w:rPr>
              <w:t>„Реконструкція Паланського ліцею Паланської сільської ради Уманського району Черкаської області по вул. Грушевського, 5, с. Паланка, Уманський район, Черкаська область, пошкодженого внаслідок військових дій, спричинених збройною агресією Російської Федерації</w:t>
            </w:r>
            <w:r w:rsidR="00E96C11" w:rsidRPr="00EF7422">
              <w:rPr>
                <w:b/>
                <w:bCs/>
                <w:lang w:val="ru-RU"/>
              </w:rPr>
              <w:t>“</w:t>
            </w:r>
          </w:p>
          <w:p w:rsidR="00304B2F" w:rsidRPr="00EF7422" w:rsidRDefault="00325523" w:rsidP="00EF7422">
            <w:pPr>
              <w:shd w:val="clear" w:color="auto" w:fill="FFFFFF"/>
              <w:jc w:val="both"/>
              <w:textAlignment w:val="baseline"/>
              <w:rPr>
                <w:b/>
                <w:lang w:val="en-GB"/>
              </w:rPr>
            </w:pPr>
            <w:r w:rsidRPr="00EF7422">
              <w:t>(ДК 021:2015: 45454000-4 — Реконструкція)</w:t>
            </w:r>
          </w:p>
        </w:tc>
      </w:tr>
      <w:tr w:rsidR="00D6662F"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lang w:eastAsia="uk-UA"/>
              </w:rPr>
            </w:pPr>
            <w:r w:rsidRPr="00EF7422">
              <w:rPr>
                <w:lang w:eastAsia="uk-UA"/>
              </w:rPr>
              <w:t>4.2</w:t>
            </w:r>
          </w:p>
        </w:tc>
        <w:tc>
          <w:tcPr>
            <w:tcW w:w="2450" w:type="dxa"/>
            <w:shd w:val="clear" w:color="auto" w:fill="auto"/>
          </w:tcPr>
          <w:p w:rsidR="00304B2F" w:rsidRPr="00EF7422" w:rsidRDefault="00304B2F" w:rsidP="00EF7422">
            <w:pPr>
              <w:widowControl w:val="0"/>
              <w:ind w:right="113"/>
              <w:contextualSpacing/>
              <w:rPr>
                <w:lang w:eastAsia="uk-UA"/>
              </w:rPr>
            </w:pPr>
            <w:r w:rsidRPr="00EF7422">
              <w:rPr>
                <w:lang w:eastAsia="uk-UA"/>
              </w:rPr>
              <w:t>Опис окремої частини (частин) предмета закупівлі (лота), щодо якої можуть бути подані тендерні пропозиції</w:t>
            </w:r>
          </w:p>
        </w:tc>
        <w:tc>
          <w:tcPr>
            <w:tcW w:w="6755" w:type="dxa"/>
            <w:shd w:val="clear" w:color="auto" w:fill="auto"/>
          </w:tcPr>
          <w:p w:rsidR="00304B2F" w:rsidRPr="00EF7422" w:rsidRDefault="00C15808" w:rsidP="00EF7422">
            <w:pPr>
              <w:pStyle w:val="aa"/>
              <w:spacing w:before="0" w:beforeAutospacing="0" w:after="0" w:afterAutospacing="0"/>
              <w:ind w:firstLine="6"/>
              <w:jc w:val="both"/>
            </w:pPr>
            <w:r w:rsidRPr="00EF7422">
              <w:rPr>
                <w:lang w:val="uk-UA"/>
              </w:rPr>
              <w:t xml:space="preserve">Вимогами даної тендерної документації не передбачено встановлення </w:t>
            </w:r>
            <w:r w:rsidR="00A55FCC" w:rsidRPr="00EF7422">
              <w:rPr>
                <w:lang w:val="uk-UA"/>
              </w:rPr>
              <w:t>окремих частин предмета закупівлі (лотів).</w:t>
            </w:r>
          </w:p>
        </w:tc>
      </w:tr>
      <w:tr w:rsidR="00E61A22" w:rsidRPr="00EF7422" w:rsidTr="00DB0D2A">
        <w:trPr>
          <w:gridBefore w:val="1"/>
          <w:wBefore w:w="14" w:type="dxa"/>
          <w:trHeight w:val="522"/>
          <w:jc w:val="center"/>
        </w:trPr>
        <w:tc>
          <w:tcPr>
            <w:tcW w:w="1148" w:type="dxa"/>
            <w:shd w:val="clear" w:color="auto" w:fill="auto"/>
          </w:tcPr>
          <w:p w:rsidR="00F079A1" w:rsidRPr="00EF7422" w:rsidRDefault="00F079A1" w:rsidP="00EF7422">
            <w:pPr>
              <w:widowControl w:val="0"/>
              <w:contextualSpacing/>
              <w:rPr>
                <w:lang w:eastAsia="uk-UA"/>
              </w:rPr>
            </w:pPr>
            <w:r w:rsidRPr="00EF7422">
              <w:rPr>
                <w:lang w:eastAsia="uk-UA"/>
              </w:rPr>
              <w:lastRenderedPageBreak/>
              <w:t>4.3</w:t>
            </w:r>
          </w:p>
        </w:tc>
        <w:tc>
          <w:tcPr>
            <w:tcW w:w="2450" w:type="dxa"/>
            <w:shd w:val="clear" w:color="auto" w:fill="auto"/>
          </w:tcPr>
          <w:p w:rsidR="00F079A1" w:rsidRPr="00EF7422" w:rsidRDefault="00801C83" w:rsidP="00EF7422">
            <w:pPr>
              <w:widowControl w:val="0"/>
              <w:ind w:right="113"/>
              <w:contextualSpacing/>
            </w:pPr>
            <w:r w:rsidRPr="00EF7422">
              <w:t>Місце та обсяг виконання робіт</w:t>
            </w:r>
          </w:p>
        </w:tc>
        <w:tc>
          <w:tcPr>
            <w:tcW w:w="6755" w:type="dxa"/>
            <w:shd w:val="clear" w:color="auto" w:fill="auto"/>
          </w:tcPr>
          <w:p w:rsidR="008D5D91" w:rsidRPr="00EF7422" w:rsidRDefault="00F079A1" w:rsidP="00325523">
            <w:pPr>
              <w:pStyle w:val="TableParagraph"/>
              <w:spacing w:line="260" w:lineRule="exact"/>
              <w:ind w:left="115"/>
              <w:rPr>
                <w:sz w:val="24"/>
                <w:szCs w:val="24"/>
                <w:u w:val="single"/>
              </w:rPr>
            </w:pPr>
            <w:r w:rsidRPr="00EF7422">
              <w:t>Адреса</w:t>
            </w:r>
            <w:r w:rsidR="008D5D91" w:rsidRPr="00EF7422">
              <w:t xml:space="preserve"> Об’єкту</w:t>
            </w:r>
            <w:r w:rsidRPr="00EF7422">
              <w:t>:</w:t>
            </w:r>
            <w:r w:rsidR="00BE2908" w:rsidRPr="00EF7422">
              <w:rPr>
                <w:b/>
                <w:bCs/>
                <w:sz w:val="24"/>
                <w:szCs w:val="24"/>
                <w:lang w:val="ru-RU"/>
              </w:rPr>
              <w:t>Паланський</w:t>
            </w:r>
            <w:r w:rsidR="00325523" w:rsidRPr="00EF7422">
              <w:rPr>
                <w:b/>
                <w:bCs/>
                <w:sz w:val="24"/>
                <w:szCs w:val="24"/>
                <w:lang w:val="ru-RU"/>
              </w:rPr>
              <w:t>ліцей Паланської сільської ради Уманського району Черкаської області по вул. Грушевського, 5, с. Паланка, Уманський район, Черкаська область</w:t>
            </w:r>
          </w:p>
          <w:p w:rsidR="00F079A1" w:rsidRPr="00EF7422" w:rsidRDefault="00F079A1" w:rsidP="00EF7422">
            <w:pPr>
              <w:pStyle w:val="aa"/>
              <w:spacing w:before="0" w:beforeAutospacing="0" w:after="0" w:afterAutospacing="0"/>
              <w:ind w:firstLine="6"/>
              <w:jc w:val="both"/>
            </w:pPr>
            <w:r w:rsidRPr="00EF7422">
              <w:rPr>
                <w:lang w:val="uk-UA"/>
              </w:rPr>
              <w:t>Обсяг робіт визначено у Додатку 3 «Технічне завдання» до тендерної документації.</w:t>
            </w:r>
          </w:p>
        </w:tc>
      </w:tr>
      <w:tr w:rsidR="00E61A22" w:rsidRPr="00EF7422" w:rsidTr="00DB0D2A">
        <w:trPr>
          <w:gridBefore w:val="1"/>
          <w:wBefore w:w="14" w:type="dxa"/>
          <w:trHeight w:val="522"/>
          <w:jc w:val="center"/>
        </w:trPr>
        <w:tc>
          <w:tcPr>
            <w:tcW w:w="1148" w:type="dxa"/>
            <w:shd w:val="clear" w:color="auto" w:fill="auto"/>
          </w:tcPr>
          <w:p w:rsidR="00F079A1" w:rsidRPr="00EF7422" w:rsidRDefault="00F079A1" w:rsidP="00EF7422">
            <w:pPr>
              <w:widowControl w:val="0"/>
              <w:contextualSpacing/>
              <w:rPr>
                <w:lang w:eastAsia="uk-UA"/>
              </w:rPr>
            </w:pPr>
            <w:r w:rsidRPr="00EF7422">
              <w:rPr>
                <w:lang w:eastAsia="uk-UA"/>
              </w:rPr>
              <w:t>4.4</w:t>
            </w:r>
          </w:p>
        </w:tc>
        <w:tc>
          <w:tcPr>
            <w:tcW w:w="2450" w:type="dxa"/>
            <w:shd w:val="clear" w:color="auto" w:fill="auto"/>
          </w:tcPr>
          <w:p w:rsidR="00F079A1" w:rsidRPr="00EF7422" w:rsidRDefault="00801C83" w:rsidP="00EF7422">
            <w:pPr>
              <w:widowControl w:val="0"/>
              <w:ind w:right="113"/>
              <w:contextualSpacing/>
            </w:pPr>
            <w:r w:rsidRPr="00EF7422">
              <w:t>Строк виконання робіт</w:t>
            </w:r>
          </w:p>
          <w:p w:rsidR="00801C83" w:rsidRPr="00EF7422" w:rsidRDefault="00801C83" w:rsidP="00EF7422">
            <w:pPr>
              <w:widowControl w:val="0"/>
              <w:ind w:right="113"/>
              <w:contextualSpacing/>
            </w:pPr>
          </w:p>
        </w:tc>
        <w:tc>
          <w:tcPr>
            <w:tcW w:w="6755" w:type="dxa"/>
            <w:shd w:val="clear" w:color="auto" w:fill="auto"/>
          </w:tcPr>
          <w:p w:rsidR="00801C83" w:rsidRPr="00EF7422" w:rsidRDefault="00F079A1" w:rsidP="00EF7422">
            <w:pPr>
              <w:widowControl w:val="0"/>
              <w:ind w:right="113" w:hanging="2"/>
              <w:contextualSpacing/>
              <w:rPr>
                <w:position w:val="-1"/>
              </w:rPr>
            </w:pPr>
            <w:r w:rsidRPr="00EF7422">
              <w:t xml:space="preserve">До </w:t>
            </w:r>
            <w:r w:rsidR="00D03CF3">
              <w:t>31.12</w:t>
            </w:r>
            <w:r w:rsidR="00325523" w:rsidRPr="00EF7422">
              <w:t>.2024 року</w:t>
            </w:r>
            <w:r w:rsidR="00801C83" w:rsidRPr="00EF7422">
              <w:rPr>
                <w:lang w:val="ru-RU"/>
              </w:rPr>
              <w:t xml:space="preserve">, </w:t>
            </w:r>
            <w:r w:rsidR="00801C83" w:rsidRPr="00EF7422">
              <w:t>докладно встановлені у Додатках 3 «Технічне завдання».</w:t>
            </w:r>
          </w:p>
          <w:p w:rsidR="00F079A1" w:rsidRPr="00EF7422" w:rsidRDefault="00F079A1" w:rsidP="00EF7422">
            <w:pPr>
              <w:widowControl w:val="0"/>
              <w:ind w:right="113" w:hanging="2"/>
              <w:contextualSpacing/>
            </w:pPr>
          </w:p>
        </w:tc>
      </w:tr>
      <w:tr w:rsidR="00D6662F"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t>5</w:t>
            </w:r>
          </w:p>
        </w:tc>
        <w:tc>
          <w:tcPr>
            <w:tcW w:w="2450" w:type="dxa"/>
            <w:shd w:val="clear" w:color="auto" w:fill="auto"/>
          </w:tcPr>
          <w:p w:rsidR="00304B2F" w:rsidRPr="00EF7422" w:rsidRDefault="00304B2F" w:rsidP="00EF7422">
            <w:pPr>
              <w:widowControl w:val="0"/>
              <w:ind w:right="113"/>
              <w:contextualSpacing/>
              <w:rPr>
                <w:b/>
              </w:rPr>
            </w:pPr>
            <w:r w:rsidRPr="00EF7422">
              <w:rPr>
                <w:b/>
                <w:lang w:eastAsia="uk-UA"/>
              </w:rPr>
              <w:t>Недискримінація учасників</w:t>
            </w:r>
          </w:p>
        </w:tc>
        <w:tc>
          <w:tcPr>
            <w:tcW w:w="6755" w:type="dxa"/>
            <w:shd w:val="clear" w:color="auto" w:fill="auto"/>
          </w:tcPr>
          <w:p w:rsidR="00304B2F" w:rsidRPr="00EF7422" w:rsidRDefault="00304B2F" w:rsidP="00EF7422">
            <w:pPr>
              <w:widowControl w:val="0"/>
              <w:ind w:right="113" w:hanging="21"/>
              <w:contextualSpacing/>
              <w:jc w:val="both"/>
              <w:rPr>
                <w:lang w:eastAsia="uk-UA"/>
              </w:rPr>
            </w:pPr>
            <w:r w:rsidRPr="00EF7422">
              <w:rPr>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801C83" w:rsidRPr="00EF7422" w:rsidRDefault="00801C83" w:rsidP="00EF7422">
            <w:pPr>
              <w:widowControl w:val="0"/>
              <w:ind w:right="113" w:hanging="21"/>
              <w:contextualSpacing/>
              <w:jc w:val="both"/>
            </w:pPr>
          </w:p>
          <w:p w:rsidR="00801C83" w:rsidRPr="00EF7422" w:rsidRDefault="00801C83" w:rsidP="00EF7422">
            <w:pPr>
              <w:pStyle w:val="13"/>
              <w:spacing w:before="0" w:beforeAutospacing="0" w:after="0" w:afterAutospacing="0" w:line="240" w:lineRule="auto"/>
              <w:jc w:val="both"/>
              <w:rPr>
                <w:rFonts w:eastAsia="Calibri"/>
              </w:rPr>
            </w:pPr>
            <w:r w:rsidRPr="00EF7422">
              <w:rPr>
                <w:rFonts w:ascii="Times New Roman" w:eastAsia="Calibri" w:hAnsi="Times New Roman"/>
              </w:rPr>
              <w:t xml:space="preserve">Відповідно до абзацу другого підпункту 4 п.6¹ Розділу Х «Прикінцеві та перехідні положення» Закону у поєднанні з статтею 6 Закону, особливості щодо локалізації виробництва та їх врахування під час оцінки пропозицій, передбачені Законом, </w:t>
            </w:r>
            <w:r w:rsidRPr="00EF7422">
              <w:rPr>
                <w:rFonts w:ascii="Times New Roman" w:eastAsia="Calibri" w:hAnsi="Times New Roman"/>
                <w:b/>
                <w:u w:val="single"/>
              </w:rPr>
              <w:t>НЕ</w:t>
            </w:r>
            <w:r w:rsidRPr="00EF7422">
              <w:rPr>
                <w:rFonts w:ascii="Times New Roman" w:eastAsia="Calibri" w:hAnsi="Times New Roman"/>
              </w:rPr>
              <w:t xml:space="preserve"> застосовуються до закупівель у межах ПВУ. </w:t>
            </w:r>
          </w:p>
          <w:p w:rsidR="00801C83" w:rsidRPr="00EF7422" w:rsidRDefault="00801C83" w:rsidP="00EF7422">
            <w:pPr>
              <w:widowControl w:val="0"/>
              <w:ind w:right="113" w:hanging="21"/>
              <w:contextualSpacing/>
              <w:jc w:val="both"/>
            </w:pPr>
          </w:p>
        </w:tc>
      </w:tr>
      <w:tr w:rsidR="00E61A22"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t>6</w:t>
            </w:r>
          </w:p>
        </w:tc>
        <w:tc>
          <w:tcPr>
            <w:tcW w:w="2450" w:type="dxa"/>
            <w:shd w:val="clear" w:color="auto" w:fill="auto"/>
          </w:tcPr>
          <w:p w:rsidR="00304B2F" w:rsidRPr="00EF7422" w:rsidRDefault="00304B2F" w:rsidP="00EF7422">
            <w:pPr>
              <w:widowControl w:val="0"/>
              <w:ind w:right="113"/>
              <w:contextualSpacing/>
              <w:rPr>
                <w:b/>
              </w:rPr>
            </w:pPr>
            <w:r w:rsidRPr="00EF7422">
              <w:rPr>
                <w:b/>
                <w:lang w:eastAsia="uk-UA"/>
              </w:rPr>
              <w:t>Інформація про валюту, у якій повинно бути розраховано та зазначено ціну тендерної пропозиції</w:t>
            </w:r>
          </w:p>
        </w:tc>
        <w:tc>
          <w:tcPr>
            <w:tcW w:w="6755" w:type="dxa"/>
            <w:shd w:val="clear" w:color="auto" w:fill="auto"/>
          </w:tcPr>
          <w:p w:rsidR="00304B2F" w:rsidRPr="00EF7422" w:rsidRDefault="00304B2F" w:rsidP="00EF7422">
            <w:pPr>
              <w:pStyle w:val="aa"/>
              <w:spacing w:before="0" w:beforeAutospacing="0" w:after="0" w:afterAutospacing="0"/>
              <w:jc w:val="both"/>
            </w:pPr>
            <w:r w:rsidRPr="00EF7422">
              <w:rPr>
                <w:lang w:val="uk-UA"/>
              </w:rPr>
              <w:t xml:space="preserve">Валютою тендерної пропозиції є </w:t>
            </w:r>
            <w:r w:rsidR="00CE0C06" w:rsidRPr="00EF7422">
              <w:rPr>
                <w:lang w:val="uk-UA"/>
              </w:rPr>
              <w:t xml:space="preserve">національна валюта України  -  </w:t>
            </w:r>
            <w:r w:rsidRPr="00EF7422">
              <w:rPr>
                <w:lang w:val="uk-UA"/>
              </w:rPr>
              <w:t>гривня.</w:t>
            </w:r>
          </w:p>
          <w:p w:rsidR="00A60E19" w:rsidRPr="00EF7422" w:rsidRDefault="00304B2F" w:rsidP="00EF7422">
            <w:pPr>
              <w:widowControl w:val="0"/>
              <w:ind w:right="113" w:hanging="23"/>
              <w:contextualSpacing/>
              <w:jc w:val="both"/>
              <w:rPr>
                <w:rStyle w:val="rvts0"/>
              </w:rPr>
            </w:pPr>
            <w:r w:rsidRPr="00EF7422">
              <w:t xml:space="preserve">У разі якщо учасником процедури закупівлі є нерезидент, такий учасник може зазначити ціну </w:t>
            </w:r>
            <w:r w:rsidRPr="00EF7422">
              <w:rPr>
                <w:lang w:eastAsia="uk-UA"/>
              </w:rPr>
              <w:t>тендерної пропозиції</w:t>
            </w:r>
            <w:r w:rsidRPr="00EF7422">
              <w:t xml:space="preserve"> у Доларах США або ЄВРО. При цьому при розкритті </w:t>
            </w:r>
            <w:r w:rsidRPr="00EF7422">
              <w:rPr>
                <w:rStyle w:val="rvts0"/>
              </w:rPr>
              <w:t xml:space="preserve">тендерних пропозицій </w:t>
            </w:r>
            <w:r w:rsidRPr="00EF7422">
              <w:t xml:space="preserve">ціна такої </w:t>
            </w:r>
            <w:r w:rsidRPr="00EF7422">
              <w:rPr>
                <w:rStyle w:val="rvts0"/>
              </w:rPr>
              <w:t>тендерної пропозиції</w:t>
            </w:r>
            <w:r w:rsidRPr="00EF7422">
              <w:t xml:space="preserve"> перераховується у гривні за офіційним курсом гривні до Доларів США або ЄВРО, встановленим Національним банком України на дату розкриття </w:t>
            </w:r>
            <w:r w:rsidRPr="00EF7422">
              <w:rPr>
                <w:rStyle w:val="rvts0"/>
              </w:rPr>
              <w:t>тендерних пропозицій.</w:t>
            </w:r>
          </w:p>
          <w:p w:rsidR="00754191" w:rsidRPr="00EF7422" w:rsidRDefault="00754191" w:rsidP="00EF7422">
            <w:pPr>
              <w:widowControl w:val="0"/>
              <w:ind w:right="113" w:hanging="23"/>
              <w:contextualSpacing/>
              <w:jc w:val="both"/>
              <w:rPr>
                <w:lang w:eastAsia="uk-UA"/>
              </w:rPr>
            </w:pPr>
          </w:p>
        </w:tc>
      </w:tr>
      <w:tr w:rsidR="00E61A22"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t>7</w:t>
            </w:r>
          </w:p>
        </w:tc>
        <w:tc>
          <w:tcPr>
            <w:tcW w:w="2450" w:type="dxa"/>
            <w:shd w:val="clear" w:color="auto" w:fill="auto"/>
          </w:tcPr>
          <w:p w:rsidR="00304B2F" w:rsidRPr="00EF7422" w:rsidRDefault="001762A0" w:rsidP="00EF7422">
            <w:pPr>
              <w:widowControl w:val="0"/>
              <w:ind w:right="113"/>
              <w:contextualSpacing/>
              <w:rPr>
                <w:b/>
              </w:rPr>
            </w:pPr>
            <w:r w:rsidRPr="00EF7422">
              <w:rPr>
                <w:b/>
                <w:lang w:eastAsia="uk-UA"/>
              </w:rPr>
              <w:t xml:space="preserve">Інформація про мову (мови), якою (якими) повинно бути </w:t>
            </w:r>
            <w:r w:rsidR="00304B2F" w:rsidRPr="00EF7422">
              <w:rPr>
                <w:b/>
                <w:lang w:eastAsia="uk-UA"/>
              </w:rPr>
              <w:t>складено тендерні пропозиції</w:t>
            </w:r>
          </w:p>
        </w:tc>
        <w:tc>
          <w:tcPr>
            <w:tcW w:w="6755" w:type="dxa"/>
            <w:shd w:val="clear" w:color="auto" w:fill="auto"/>
          </w:tcPr>
          <w:p w:rsidR="00640DC3" w:rsidRPr="00EF7422" w:rsidRDefault="00A56F59" w:rsidP="00EF7422">
            <w:pPr>
              <w:jc w:val="both"/>
            </w:pPr>
            <w:r w:rsidRPr="00EF7422">
              <w:t>Мова те</w:t>
            </w:r>
            <w:r w:rsidR="00640DC3" w:rsidRPr="00EF7422">
              <w:t>ндерної пропозиції – українська (</w:t>
            </w:r>
            <w:hyperlink r:id="rId10" w:tgtFrame="_blank" w:history="1">
              <w:r w:rsidR="007D160A" w:rsidRPr="00EF7422">
                <w:t xml:space="preserve">пункт 8 </w:t>
              </w:r>
              <w:r w:rsidR="00640DC3" w:rsidRPr="00EF7422">
                <w:t xml:space="preserve">частина </w:t>
              </w:r>
              <w:r w:rsidR="007D160A" w:rsidRPr="00EF7422">
                <w:t>друга</w:t>
              </w:r>
              <w:r w:rsidR="00640DC3" w:rsidRPr="00EF7422">
                <w:t xml:space="preserve">, </w:t>
              </w:r>
            </w:hyperlink>
            <w:r w:rsidR="007D160A" w:rsidRPr="00EF7422">
              <w:t xml:space="preserve"> Стаття 21</w:t>
            </w:r>
            <w:r w:rsidR="004D3E62" w:rsidRPr="00EF7422">
              <w:t xml:space="preserve"> Закону</w:t>
            </w:r>
            <w:r w:rsidR="00640DC3" w:rsidRPr="00EF7422">
              <w:t>).</w:t>
            </w:r>
          </w:p>
          <w:p w:rsidR="00A56F59" w:rsidRPr="00EF7422" w:rsidRDefault="00A56F59" w:rsidP="00EF7422">
            <w:pPr>
              <w:jc w:val="both"/>
            </w:pPr>
            <w:r w:rsidRPr="00EF7422">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p>
          <w:p w:rsidR="00A56F59" w:rsidRPr="00EF7422" w:rsidRDefault="00A56F59" w:rsidP="00EF7422">
            <w:pPr>
              <w:jc w:val="both"/>
            </w:pPr>
            <w:r w:rsidRPr="00EF7422">
              <w:t>Визначальним є текст, викладений українською мовою.</w:t>
            </w:r>
          </w:p>
          <w:p w:rsidR="00A56F59" w:rsidRPr="00EF7422" w:rsidRDefault="00A56F59" w:rsidP="00EF7422">
            <w:pPr>
              <w:jc w:val="both"/>
            </w:pPr>
            <w:r w:rsidRPr="00EF7422">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6F59" w:rsidRPr="00EF7422" w:rsidRDefault="00A56F59" w:rsidP="00EF7422">
            <w:pPr>
              <w:jc w:val="both"/>
            </w:pPr>
            <w:r w:rsidRPr="00EF7422">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A56F59" w:rsidRPr="00EF7422" w:rsidRDefault="00A56F59" w:rsidP="00EF7422">
            <w:pPr>
              <w:jc w:val="both"/>
            </w:pPr>
            <w:r w:rsidRPr="00EF7422">
              <w:lastRenderedPageBreak/>
              <w:t>Виключення:</w:t>
            </w:r>
          </w:p>
          <w:p w:rsidR="00A56F59" w:rsidRPr="00EF7422" w:rsidRDefault="00A56F59" w:rsidP="00EF7422">
            <w:pPr>
              <w:jc w:val="both"/>
            </w:pPr>
            <w:r w:rsidRPr="00EF7422">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304B2F" w:rsidRPr="00EF7422" w:rsidRDefault="00A56F59" w:rsidP="00EF7422">
            <w:pPr>
              <w:widowControl w:val="0"/>
              <w:contextualSpacing/>
              <w:jc w:val="both"/>
            </w:pPr>
            <w:r w:rsidRPr="00EF7422">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754191" w:rsidRPr="00EF7422" w:rsidRDefault="00754191" w:rsidP="00EF7422">
            <w:pPr>
              <w:widowControl w:val="0"/>
              <w:contextualSpacing/>
              <w:jc w:val="both"/>
              <w:rPr>
                <w:lang w:eastAsia="uk-UA"/>
              </w:rPr>
            </w:pPr>
          </w:p>
        </w:tc>
      </w:tr>
      <w:tr w:rsidR="00D6662F" w:rsidRPr="00EF7422" w:rsidTr="00DB0D2A">
        <w:trPr>
          <w:gridBefore w:val="1"/>
          <w:wBefore w:w="14" w:type="dxa"/>
          <w:trHeight w:val="522"/>
          <w:jc w:val="center"/>
        </w:trPr>
        <w:tc>
          <w:tcPr>
            <w:tcW w:w="1148" w:type="dxa"/>
            <w:shd w:val="clear" w:color="auto" w:fill="auto"/>
          </w:tcPr>
          <w:p w:rsidR="00CE0C06" w:rsidRPr="00EF7422" w:rsidRDefault="00CE0C06" w:rsidP="00EF7422">
            <w:pPr>
              <w:widowControl w:val="0"/>
              <w:contextualSpacing/>
              <w:rPr>
                <w:b/>
              </w:rPr>
            </w:pPr>
            <w:r w:rsidRPr="00EF7422">
              <w:rPr>
                <w:b/>
                <w:lang w:eastAsia="uk-UA"/>
              </w:rPr>
              <w:lastRenderedPageBreak/>
              <w:t>8</w:t>
            </w:r>
          </w:p>
        </w:tc>
        <w:tc>
          <w:tcPr>
            <w:tcW w:w="2450" w:type="dxa"/>
            <w:shd w:val="clear" w:color="auto" w:fill="auto"/>
          </w:tcPr>
          <w:p w:rsidR="00CE0C06" w:rsidRPr="00EF7422" w:rsidRDefault="00CE0C06" w:rsidP="00EF7422">
            <w:pPr>
              <w:widowControl w:val="0"/>
              <w:ind w:right="113"/>
              <w:contextualSpacing/>
              <w:rPr>
                <w:b/>
              </w:rPr>
            </w:pPr>
            <w:r w:rsidRPr="00EF7422">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55" w:type="dxa"/>
            <w:shd w:val="clear" w:color="auto" w:fill="auto"/>
          </w:tcPr>
          <w:p w:rsidR="00CE0C06" w:rsidRPr="00EF7422" w:rsidRDefault="00CE0C06" w:rsidP="00EF7422">
            <w:pPr>
              <w:shd w:val="clear" w:color="auto" w:fill="FFFFFF"/>
              <w:jc w:val="both"/>
            </w:pPr>
            <w:r w:rsidRPr="00EF7422">
              <w:t xml:space="preserve">Замовник </w:t>
            </w:r>
            <w:r w:rsidRPr="00EF7422">
              <w:rPr>
                <w:b/>
                <w:bCs/>
              </w:rPr>
              <w:t xml:space="preserve">не приймає </w:t>
            </w:r>
            <w:r w:rsidRPr="00EF7422">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CE0C06" w:rsidRPr="00EF7422" w:rsidRDefault="003A4541" w:rsidP="00EF7422">
            <w:pPr>
              <w:jc w:val="both"/>
            </w:pPr>
            <w:r w:rsidRPr="00EF7422">
              <w:t xml:space="preserve">Оскільки </w:t>
            </w:r>
            <w:r w:rsidR="00CE0C06" w:rsidRPr="00EF7422">
              <w:t xml:space="preserve">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w:t>
            </w:r>
            <w:r w:rsidRPr="00EF7422">
              <w:t xml:space="preserve">четвертого </w:t>
            </w:r>
            <w:r w:rsidR="00A05120" w:rsidRPr="00EF7422">
              <w:rPr>
                <w:iCs/>
              </w:rPr>
              <w:t>підпункту 2</w:t>
            </w:r>
            <w:r w:rsidR="00CE0C06" w:rsidRPr="00EF7422">
              <w:t>пункту 4</w:t>
            </w:r>
            <w:r w:rsidRPr="00EF7422">
              <w:t xml:space="preserve">4 </w:t>
            </w:r>
            <w:r w:rsidR="002E3D55" w:rsidRPr="00EF7422">
              <w:t>Особливостей</w:t>
            </w:r>
            <w:r w:rsidR="00CE0C06" w:rsidRPr="00EF7422">
              <w:t>.</w:t>
            </w:r>
          </w:p>
          <w:p w:rsidR="00754191" w:rsidRPr="00EF7422" w:rsidRDefault="00754191" w:rsidP="00EF7422">
            <w:pPr>
              <w:jc w:val="both"/>
            </w:pPr>
          </w:p>
        </w:tc>
      </w:tr>
      <w:tr w:rsidR="00D6662F" w:rsidRPr="00EF7422" w:rsidTr="00DB0D2A">
        <w:trPr>
          <w:gridBefore w:val="1"/>
          <w:wBefore w:w="14" w:type="dxa"/>
          <w:trHeight w:val="522"/>
          <w:jc w:val="center"/>
        </w:trPr>
        <w:tc>
          <w:tcPr>
            <w:tcW w:w="1148" w:type="dxa"/>
            <w:shd w:val="clear" w:color="auto" w:fill="auto"/>
          </w:tcPr>
          <w:p w:rsidR="00801C83" w:rsidRPr="00EF7422" w:rsidRDefault="00801C83" w:rsidP="00EF7422">
            <w:pPr>
              <w:widowControl w:val="0"/>
              <w:contextualSpacing/>
              <w:rPr>
                <w:b/>
              </w:rPr>
            </w:pPr>
            <w:r w:rsidRPr="00EF7422">
              <w:rPr>
                <w:b/>
                <w:lang w:eastAsia="uk-UA"/>
              </w:rPr>
              <w:t>9</w:t>
            </w:r>
          </w:p>
        </w:tc>
        <w:tc>
          <w:tcPr>
            <w:tcW w:w="2450" w:type="dxa"/>
            <w:shd w:val="clear" w:color="auto" w:fill="auto"/>
          </w:tcPr>
          <w:p w:rsidR="00801C83" w:rsidRPr="00EF7422" w:rsidRDefault="00801C83" w:rsidP="00EF7422">
            <w:pPr>
              <w:widowControl w:val="0"/>
              <w:ind w:right="113"/>
              <w:contextualSpacing/>
              <w:rPr>
                <w:b/>
              </w:rPr>
            </w:pPr>
            <w:r w:rsidRPr="00EF7422">
              <w:rPr>
                <w:b/>
                <w:lang w:eastAsia="uk-UA"/>
              </w:rPr>
              <w:t>Перелік додатків тендерної документації</w:t>
            </w:r>
          </w:p>
        </w:tc>
        <w:tc>
          <w:tcPr>
            <w:tcW w:w="6755" w:type="dxa"/>
            <w:shd w:val="clear" w:color="auto" w:fill="auto"/>
          </w:tcPr>
          <w:p w:rsidR="00801C83" w:rsidRPr="00EF7422" w:rsidRDefault="00801C83" w:rsidP="00EF7422">
            <w:pPr>
              <w:jc w:val="both"/>
            </w:pPr>
            <w:r w:rsidRPr="00EF7422">
              <w:t>1. Додаток 1 – Форма тендерної (цінової) пропозиції).</w:t>
            </w:r>
          </w:p>
          <w:p w:rsidR="00801C83" w:rsidRPr="00EF7422" w:rsidRDefault="00801C83"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F7422">
              <w:t xml:space="preserve">2. Додаток 2 -- </w:t>
            </w:r>
            <w:r w:rsidRPr="00EF7422">
              <w:rPr>
                <w:bCs/>
              </w:rPr>
              <w:t>Примірний договір про закупівлю робіт (договір підряду)</w:t>
            </w:r>
          </w:p>
          <w:p w:rsidR="00801C83" w:rsidRPr="00EF7422" w:rsidRDefault="00801C83" w:rsidP="00EF7422">
            <w:pPr>
              <w:pStyle w:val="30"/>
              <w:tabs>
                <w:tab w:val="left" w:pos="0"/>
              </w:tabs>
              <w:spacing w:after="0"/>
              <w:jc w:val="both"/>
            </w:pPr>
            <w:r w:rsidRPr="00EF7422">
              <w:rPr>
                <w:sz w:val="24"/>
                <w:lang w:val="uk-UA"/>
              </w:rPr>
              <w:t>3. Додаток 3 -- ТЕХНІЧНЕ ЗАВДАННЯ на закупівлю по предмету закупівлі.</w:t>
            </w:r>
          </w:p>
          <w:p w:rsidR="00801C83" w:rsidRPr="00EF7422" w:rsidRDefault="00801C83" w:rsidP="00EF7422">
            <w:pPr>
              <w:pStyle w:val="30"/>
              <w:tabs>
                <w:tab w:val="left" w:pos="0"/>
              </w:tabs>
              <w:spacing w:after="0"/>
              <w:jc w:val="both"/>
              <w:rPr>
                <w:shd w:val="clear" w:color="auto" w:fill="FFFFFF"/>
              </w:rPr>
            </w:pPr>
            <w:r w:rsidRPr="00EF7422">
              <w:rPr>
                <w:sz w:val="24"/>
                <w:lang w:val="uk-UA"/>
              </w:rPr>
              <w:t xml:space="preserve">4. Додаток 3-А – Форма </w:t>
            </w:r>
            <w:r w:rsidRPr="00EF7422">
              <w:rPr>
                <w:sz w:val="24"/>
                <w:shd w:val="clear" w:color="auto" w:fill="FFFFFF"/>
                <w:lang w:val="uk-UA"/>
              </w:rPr>
              <w:t>гарантійного листа щодо виконання робіт.</w:t>
            </w:r>
          </w:p>
          <w:p w:rsidR="00801C83" w:rsidRPr="00EF7422" w:rsidRDefault="00801C83" w:rsidP="00EF7422">
            <w:pPr>
              <w:pStyle w:val="30"/>
              <w:tabs>
                <w:tab w:val="left" w:pos="0"/>
              </w:tabs>
              <w:spacing w:after="0"/>
              <w:jc w:val="both"/>
            </w:pPr>
            <w:r w:rsidRPr="00EF7422">
              <w:rPr>
                <w:sz w:val="24"/>
                <w:lang w:val="uk-UA"/>
              </w:rPr>
              <w:t>5. Додаток 4 – Форма довідки, яка містить інформацію про залучення субпідрядних організацій до виконання робіт.</w:t>
            </w:r>
          </w:p>
          <w:p w:rsidR="00801C83" w:rsidRPr="00EF7422" w:rsidRDefault="00801C83" w:rsidP="00EF7422">
            <w:pPr>
              <w:jc w:val="both"/>
              <w:rPr>
                <w:bCs/>
              </w:rPr>
            </w:pPr>
            <w:r w:rsidRPr="00EF7422">
              <w:t>6. Додаток 5 – Форма д</w:t>
            </w:r>
            <w:r w:rsidRPr="00EF7422">
              <w:rPr>
                <w:bCs/>
              </w:rPr>
              <w:t>овідки про наявність Учасника торгів обладнання та матеріально-технічної бази, необхідних для виконання робіт за предметом закупівлі</w:t>
            </w:r>
          </w:p>
          <w:p w:rsidR="00801C83" w:rsidRPr="00B552CF" w:rsidRDefault="00801C83" w:rsidP="00EF7422">
            <w:pPr>
              <w:pStyle w:val="30"/>
              <w:tabs>
                <w:tab w:val="left" w:pos="0"/>
              </w:tabs>
              <w:spacing w:after="0"/>
              <w:jc w:val="both"/>
              <w:rPr>
                <w:lang w:val="uk-UA"/>
              </w:rPr>
            </w:pPr>
            <w:r w:rsidRPr="00EF7422">
              <w:rPr>
                <w:sz w:val="24"/>
                <w:lang w:val="uk-UA"/>
              </w:rPr>
              <w:t>7.  Додаток 6 – Форма довідки про наявність у Учасника працівників відповідної кваліфікації, які мають необхідні знання та досвід.</w:t>
            </w:r>
          </w:p>
          <w:p w:rsidR="00801C83" w:rsidRPr="00EF7422" w:rsidRDefault="00801C83" w:rsidP="00EF7422">
            <w:pPr>
              <w:pStyle w:val="30"/>
              <w:tabs>
                <w:tab w:val="left" w:pos="0"/>
              </w:tabs>
              <w:spacing w:after="0"/>
              <w:jc w:val="both"/>
            </w:pPr>
            <w:r w:rsidRPr="00EF7422">
              <w:rPr>
                <w:sz w:val="24"/>
                <w:lang w:val="uk-UA"/>
              </w:rPr>
              <w:t>8. Додаток 7 – Форма довідки про наявність у Учасника торгів документально підтвердженого досвіду виконання аналогічних договорів.</w:t>
            </w:r>
          </w:p>
          <w:p w:rsidR="00801C83" w:rsidRPr="00EF7422" w:rsidRDefault="00801C83" w:rsidP="00EF7422">
            <w:pPr>
              <w:jc w:val="both"/>
              <w:rPr>
                <w:bCs/>
              </w:rPr>
            </w:pPr>
            <w:r w:rsidRPr="00EF7422">
              <w:rPr>
                <w:bCs/>
              </w:rPr>
              <w:t>9. Додаток 8 – ПАКТ ПРО ЗГОДУ ЩОДО ПРОФЕСІЙНОЇ ЧЕСНОСТІ (українською та англійською мовами).</w:t>
            </w:r>
          </w:p>
          <w:p w:rsidR="00801C83" w:rsidRPr="00EF7422" w:rsidRDefault="00801C83" w:rsidP="00EF7422">
            <w:pPr>
              <w:jc w:val="both"/>
              <w:rPr>
                <w:bCs/>
              </w:rPr>
            </w:pPr>
            <w:r w:rsidRPr="00EF7422">
              <w:rPr>
                <w:bCs/>
              </w:rPr>
              <w:t>10. Додаток 9 -- ПАКТ ЩОДО ДОТРИМАННЯ ЕКОЛОГІЧНИХ ТА СОЦІАЛЬНИХ СТАНДАРТІВ (українською та англійською мовами).</w:t>
            </w:r>
          </w:p>
          <w:p w:rsidR="00801C83" w:rsidRPr="00EF7422" w:rsidRDefault="00801C83" w:rsidP="00EF7422">
            <w:pPr>
              <w:widowControl w:val="0"/>
              <w:shd w:val="clear" w:color="auto" w:fill="FFFFFF"/>
              <w:jc w:val="both"/>
              <w:rPr>
                <w:bCs/>
              </w:rPr>
            </w:pPr>
          </w:p>
        </w:tc>
      </w:tr>
      <w:tr w:rsidR="00E61A22" w:rsidRPr="00EF7422" w:rsidTr="00DB0D2A">
        <w:trPr>
          <w:trHeight w:val="522"/>
          <w:jc w:val="center"/>
        </w:trPr>
        <w:tc>
          <w:tcPr>
            <w:tcW w:w="10367" w:type="dxa"/>
            <w:gridSpan w:val="4"/>
            <w:shd w:val="clear" w:color="auto" w:fill="auto"/>
            <w:vAlign w:val="center"/>
          </w:tcPr>
          <w:p w:rsidR="00304B2F" w:rsidRPr="00EF7422" w:rsidRDefault="00304B2F" w:rsidP="00EF7422">
            <w:pPr>
              <w:widowControl w:val="0"/>
              <w:contextualSpacing/>
              <w:jc w:val="center"/>
              <w:rPr>
                <w:b/>
              </w:rPr>
            </w:pPr>
            <w:r w:rsidRPr="00EF7422">
              <w:rPr>
                <w:b/>
                <w:bdr w:val="none" w:sz="0" w:space="0" w:color="auto" w:frame="1"/>
              </w:rPr>
              <w:t>Розділ ІІ</w:t>
            </w:r>
            <w:r w:rsidRPr="00EF7422">
              <w:rPr>
                <w:b/>
              </w:rPr>
              <w:t xml:space="preserve"> Порядок </w:t>
            </w:r>
            <w:r w:rsidR="00C22513" w:rsidRPr="00EF7422">
              <w:rPr>
                <w:b/>
              </w:rPr>
              <w:t>в</w:t>
            </w:r>
            <w:r w:rsidRPr="00EF7422">
              <w:rPr>
                <w:b/>
              </w:rPr>
              <w:t>несення змін та надання роз’яснень до тендерної документації</w:t>
            </w:r>
          </w:p>
        </w:tc>
      </w:tr>
      <w:tr w:rsidR="00E61A22"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t>1</w:t>
            </w:r>
          </w:p>
        </w:tc>
        <w:tc>
          <w:tcPr>
            <w:tcW w:w="2450" w:type="dxa"/>
            <w:shd w:val="clear" w:color="auto" w:fill="auto"/>
          </w:tcPr>
          <w:p w:rsidR="00304B2F" w:rsidRPr="00EF7422" w:rsidRDefault="00304B2F" w:rsidP="00EF7422">
            <w:pPr>
              <w:widowControl w:val="0"/>
              <w:ind w:right="113"/>
              <w:contextualSpacing/>
              <w:rPr>
                <w:b/>
              </w:rPr>
            </w:pPr>
            <w:r w:rsidRPr="00EF7422">
              <w:rPr>
                <w:b/>
                <w:lang w:eastAsia="uk-UA"/>
              </w:rPr>
              <w:t xml:space="preserve">Процедура надання </w:t>
            </w:r>
            <w:r w:rsidRPr="00EF7422">
              <w:rPr>
                <w:b/>
                <w:lang w:eastAsia="uk-UA"/>
              </w:rPr>
              <w:lastRenderedPageBreak/>
              <w:t xml:space="preserve">роз’яснень щодо тендерної документації </w:t>
            </w:r>
          </w:p>
        </w:tc>
        <w:tc>
          <w:tcPr>
            <w:tcW w:w="6755" w:type="dxa"/>
            <w:shd w:val="clear" w:color="auto" w:fill="auto"/>
          </w:tcPr>
          <w:p w:rsidR="00D257ED" w:rsidRPr="00EF7422" w:rsidRDefault="00D257ED" w:rsidP="00EF7422">
            <w:pPr>
              <w:shd w:val="clear" w:color="auto" w:fill="FFFFFF"/>
              <w:ind w:firstLine="448"/>
              <w:jc w:val="both"/>
              <w:rPr>
                <w:lang w:eastAsia="uk-UA"/>
              </w:rPr>
            </w:pPr>
            <w:r w:rsidRPr="00EF7422">
              <w:rPr>
                <w:lang w:eastAsia="uk-UA"/>
              </w:rPr>
              <w:lastRenderedPageBreak/>
              <w:t xml:space="preserve">Фізична/юридична особа має право </w:t>
            </w:r>
            <w:r w:rsidRPr="00EF7422">
              <w:rPr>
                <w:b/>
                <w:lang w:eastAsia="uk-UA"/>
              </w:rPr>
              <w:t>не пізніше ніж за три дні</w:t>
            </w:r>
            <w:r w:rsidRPr="00EF7422">
              <w:rPr>
                <w:lang w:eastAsia="uk-UA"/>
              </w:rPr>
              <w:t xml:space="preserve"> до закінчення строку подання тендерної пропозиції </w:t>
            </w:r>
            <w:r w:rsidRPr="00EF7422">
              <w:rPr>
                <w:lang w:eastAsia="uk-UA"/>
              </w:rPr>
              <w:lastRenderedPageBreak/>
              <w:t>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257ED" w:rsidRPr="00EF7422" w:rsidRDefault="00D257ED" w:rsidP="00EF7422">
            <w:pPr>
              <w:shd w:val="clear" w:color="auto" w:fill="FFFFFF"/>
              <w:ind w:firstLine="448"/>
              <w:jc w:val="both"/>
              <w:rPr>
                <w:lang w:eastAsia="uk-UA"/>
              </w:rPr>
            </w:pPr>
            <w:bookmarkStart w:id="1" w:name="n187"/>
            <w:bookmarkStart w:id="2" w:name="n188"/>
            <w:bookmarkStart w:id="3" w:name="n189"/>
            <w:bookmarkEnd w:id="1"/>
            <w:bookmarkEnd w:id="2"/>
            <w:bookmarkEnd w:id="3"/>
            <w:r w:rsidRPr="00EF7422">
              <w:rPr>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257ED" w:rsidRPr="00EF7422" w:rsidRDefault="00D257ED" w:rsidP="00EF7422">
            <w:pPr>
              <w:shd w:val="clear" w:color="auto" w:fill="FFFFFF"/>
              <w:ind w:firstLine="448"/>
              <w:jc w:val="both"/>
              <w:rPr>
                <w:b/>
              </w:rPr>
            </w:pPr>
            <w:bookmarkStart w:id="4" w:name="n190"/>
            <w:bookmarkEnd w:id="4"/>
            <w:r w:rsidRPr="00EF7422">
              <w:rPr>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F7422">
              <w:rPr>
                <w:b/>
                <w:lang w:eastAsia="uk-UA"/>
              </w:rPr>
              <w:t>не менш як на чотири дні.</w:t>
            </w:r>
          </w:p>
          <w:p w:rsidR="00304B2F" w:rsidRPr="00EF7422" w:rsidRDefault="00304B2F" w:rsidP="00EF7422">
            <w:pPr>
              <w:pStyle w:val="a9"/>
              <w:widowControl w:val="0"/>
              <w:ind w:right="113"/>
              <w:contextualSpacing/>
              <w:jc w:val="both"/>
            </w:pPr>
          </w:p>
        </w:tc>
      </w:tr>
      <w:tr w:rsidR="00E61A22"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lastRenderedPageBreak/>
              <w:t>2</w:t>
            </w:r>
          </w:p>
        </w:tc>
        <w:tc>
          <w:tcPr>
            <w:tcW w:w="2450" w:type="dxa"/>
            <w:shd w:val="clear" w:color="auto" w:fill="auto"/>
          </w:tcPr>
          <w:p w:rsidR="00304B2F" w:rsidRPr="00EF7422" w:rsidRDefault="00C22513" w:rsidP="00EF7422">
            <w:pPr>
              <w:widowControl w:val="0"/>
              <w:ind w:right="113"/>
              <w:contextualSpacing/>
              <w:rPr>
                <w:b/>
              </w:rPr>
            </w:pPr>
            <w:r w:rsidRPr="00EF7422">
              <w:rPr>
                <w:b/>
                <w:lang w:eastAsia="uk-UA"/>
              </w:rPr>
              <w:t>В</w:t>
            </w:r>
            <w:r w:rsidR="00304B2F" w:rsidRPr="00EF7422">
              <w:rPr>
                <w:b/>
                <w:lang w:eastAsia="uk-UA"/>
              </w:rPr>
              <w:t>несення змін до тендерної документації</w:t>
            </w:r>
          </w:p>
        </w:tc>
        <w:tc>
          <w:tcPr>
            <w:tcW w:w="6755" w:type="dxa"/>
            <w:shd w:val="clear" w:color="auto" w:fill="auto"/>
          </w:tcPr>
          <w:p w:rsidR="00F454D1" w:rsidRPr="00EF7422" w:rsidRDefault="00F454D1" w:rsidP="00EF7422">
            <w:pPr>
              <w:shd w:val="clear" w:color="auto" w:fill="FFFFFF"/>
              <w:ind w:firstLine="448"/>
              <w:jc w:val="both"/>
              <w:rPr>
                <w:lang w:eastAsia="uk-UA"/>
              </w:rPr>
            </w:pPr>
            <w:r w:rsidRPr="00EF7422">
              <w:rPr>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Pr="00EF7422">
                <w:rPr>
                  <w:u w:val="single"/>
                  <w:lang w:eastAsia="uk-UA"/>
                </w:rPr>
                <w:t>статті 8</w:t>
              </w:r>
            </w:hyperlink>
            <w:r w:rsidRPr="00EF7422">
              <w:rPr>
                <w:lang w:eastAsia="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w:t>
            </w:r>
            <w:r w:rsidR="00BF3798" w:rsidRPr="00EF7422">
              <w:rPr>
                <w:lang w:eastAsia="uk-UA"/>
              </w:rPr>
              <w:t xml:space="preserve"> чотирьох</w:t>
            </w:r>
            <w:r w:rsidRPr="00EF7422">
              <w:rPr>
                <w:lang w:eastAsia="uk-UA"/>
              </w:rPr>
              <w:t>днів.</w:t>
            </w:r>
          </w:p>
          <w:p w:rsidR="00F454D1" w:rsidRPr="00EF7422" w:rsidRDefault="00F454D1" w:rsidP="00EF7422">
            <w:pPr>
              <w:shd w:val="clear" w:color="auto" w:fill="FFFFFF"/>
              <w:ind w:firstLine="448"/>
              <w:jc w:val="both"/>
              <w:rPr>
                <w:lang w:eastAsia="uk-UA"/>
              </w:rPr>
            </w:pPr>
            <w:r w:rsidRPr="00EF7422">
              <w:rPr>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04B2F" w:rsidRPr="00EF7422" w:rsidRDefault="00365587" w:rsidP="00EF7422">
            <w:pPr>
              <w:pStyle w:val="a9"/>
              <w:widowControl w:val="0"/>
              <w:ind w:right="113"/>
              <w:contextualSpacing/>
              <w:jc w:val="both"/>
            </w:pPr>
            <w:r w:rsidRPr="00EF7422">
              <w:rPr>
                <w:rFonts w:ascii="Times New Roman" w:hAnsi="Times New Roman"/>
                <w:sz w:val="24"/>
              </w:rPr>
              <w:t>Зазначена у ц</w:t>
            </w:r>
            <w:r w:rsidR="00E32BF5" w:rsidRPr="00EF7422">
              <w:rPr>
                <w:rFonts w:ascii="Times New Roman" w:hAnsi="Times New Roman"/>
                <w:sz w:val="24"/>
              </w:rPr>
              <w:t xml:space="preserve">ьому пункті </w:t>
            </w:r>
            <w:r w:rsidRPr="00EF7422">
              <w:rPr>
                <w:rFonts w:ascii="Times New Roman" w:hAnsi="Times New Roman"/>
                <w:sz w:val="24"/>
              </w:rPr>
              <w:t xml:space="preserve"> інформація оприлюднюється замовником відповідно до статті 10 Закону.</w:t>
            </w:r>
          </w:p>
          <w:p w:rsidR="00754191" w:rsidRPr="00EF7422" w:rsidRDefault="00754191" w:rsidP="00EF7422">
            <w:pPr>
              <w:pStyle w:val="a9"/>
              <w:widowControl w:val="0"/>
              <w:ind w:right="113"/>
              <w:contextualSpacing/>
              <w:jc w:val="both"/>
            </w:pPr>
          </w:p>
        </w:tc>
      </w:tr>
      <w:tr w:rsidR="00E61A22" w:rsidRPr="00EF7422" w:rsidTr="00DB0D2A">
        <w:trPr>
          <w:trHeight w:val="522"/>
          <w:jc w:val="center"/>
        </w:trPr>
        <w:tc>
          <w:tcPr>
            <w:tcW w:w="10367" w:type="dxa"/>
            <w:gridSpan w:val="4"/>
            <w:shd w:val="clear" w:color="auto" w:fill="auto"/>
            <w:vAlign w:val="center"/>
          </w:tcPr>
          <w:p w:rsidR="00304B2F" w:rsidRPr="00EF7422" w:rsidRDefault="00304B2F" w:rsidP="00EF7422">
            <w:pPr>
              <w:widowControl w:val="0"/>
              <w:contextualSpacing/>
              <w:jc w:val="center"/>
              <w:rPr>
                <w:b/>
              </w:rPr>
            </w:pPr>
            <w:r w:rsidRPr="00EF7422">
              <w:rPr>
                <w:b/>
                <w:bdr w:val="none" w:sz="0" w:space="0" w:color="auto" w:frame="1"/>
              </w:rPr>
              <w:t>Розділ ІІІ Інструкція з підготовки тендерної пропозиції</w:t>
            </w:r>
          </w:p>
        </w:tc>
      </w:tr>
      <w:tr w:rsidR="00E61A22"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t>1</w:t>
            </w:r>
          </w:p>
        </w:tc>
        <w:tc>
          <w:tcPr>
            <w:tcW w:w="2450" w:type="dxa"/>
            <w:shd w:val="clear" w:color="auto" w:fill="auto"/>
          </w:tcPr>
          <w:p w:rsidR="00304B2F" w:rsidRPr="00EF7422" w:rsidRDefault="00304B2F" w:rsidP="00EF7422">
            <w:pPr>
              <w:widowControl w:val="0"/>
              <w:ind w:right="113"/>
              <w:contextualSpacing/>
              <w:rPr>
                <w:b/>
              </w:rPr>
            </w:pPr>
            <w:r w:rsidRPr="00EF7422">
              <w:rPr>
                <w:b/>
                <w:lang w:eastAsia="uk-UA"/>
              </w:rPr>
              <w:t>Зміст і спосіб подання тендерної пропозиції</w:t>
            </w:r>
          </w:p>
        </w:tc>
        <w:tc>
          <w:tcPr>
            <w:tcW w:w="6755" w:type="dxa"/>
            <w:shd w:val="clear" w:color="auto" w:fill="auto"/>
          </w:tcPr>
          <w:p w:rsidR="00FF3273" w:rsidRPr="00EF7422" w:rsidRDefault="00FF3273" w:rsidP="00EF7422">
            <w:pPr>
              <w:widowControl w:val="0"/>
              <w:ind w:right="113" w:hanging="21"/>
              <w:contextualSpacing/>
              <w:jc w:val="both"/>
            </w:pPr>
            <w:r w:rsidRPr="00EF7422">
              <w:t>Тендерн</w:t>
            </w:r>
            <w:r w:rsidR="002E3D55" w:rsidRPr="00EF7422">
              <w:t>а</w:t>
            </w:r>
            <w:r w:rsidRPr="00EF7422">
              <w:t xml:space="preserve"> пропозиці</w:t>
            </w:r>
            <w:r w:rsidR="002E3D55" w:rsidRPr="00EF7422">
              <w:t xml:space="preserve">я </w:t>
            </w:r>
            <w:r w:rsidRPr="00EF7422">
              <w:t>пода</w:t>
            </w:r>
            <w:r w:rsidR="002E3D55" w:rsidRPr="00EF7422">
              <w:t>є</w:t>
            </w:r>
            <w:r w:rsidRPr="00EF7422">
              <w:t xml:space="preserve">ться відповідно до порядку, визначеного статтею 26 Закону, крім положень частин </w:t>
            </w:r>
            <w:r w:rsidR="00E32BF5" w:rsidRPr="00EF7422">
              <w:t xml:space="preserve">першої, </w:t>
            </w:r>
            <w:r w:rsidRPr="00EF7422">
              <w:t>четвертої, шостої та сьомої статті 26 Закону.</w:t>
            </w:r>
          </w:p>
          <w:p w:rsidR="00304B2F" w:rsidRPr="00EF7422" w:rsidRDefault="00304B2F" w:rsidP="00EF7422">
            <w:pPr>
              <w:widowControl w:val="0"/>
              <w:ind w:right="113" w:hanging="21"/>
              <w:contextualSpacing/>
              <w:jc w:val="both"/>
            </w:pPr>
            <w:r w:rsidRPr="00EF7422">
              <w:t xml:space="preserve">Тендерна пропозиція подається в електронному вигляді </w:t>
            </w:r>
            <w:r w:rsidR="00BA52A0" w:rsidRPr="00EF7422">
              <w:t xml:space="preserve">через електронну систему закупівель </w:t>
            </w:r>
            <w:r w:rsidRPr="00EF7422">
              <w:t xml:space="preserve">шляхом заповнення електронних форм з окремими полями, у яких зазначається інформація про ціну, інші критерії оцінки (у разі їх </w:t>
            </w:r>
            <w:r w:rsidR="00C22513" w:rsidRPr="00EF7422">
              <w:t>в</w:t>
            </w:r>
            <w:r w:rsidRPr="00EF7422">
              <w:t xml:space="preserve">становлення замовником), </w:t>
            </w:r>
            <w:r w:rsidR="00AD4FFF" w:rsidRPr="00EF7422">
              <w:rPr>
                <w:rFonts w:eastAsia="Calibri"/>
                <w:sz w:val="22"/>
              </w:rPr>
              <w:t>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 а також</w:t>
            </w:r>
            <w:r w:rsidRPr="00EF7422">
              <w:t xml:space="preserve"> завантаження </w:t>
            </w:r>
            <w:r w:rsidRPr="00EF7422">
              <w:lastRenderedPageBreak/>
              <w:t>необхідних документів</w:t>
            </w:r>
            <w:r w:rsidR="005E1D1E" w:rsidRPr="00EF7422">
              <w:t>, що вимагаються згідно з умовами цієї тендерної документації</w:t>
            </w:r>
            <w:r w:rsidRPr="00EF7422">
              <w:t>.</w:t>
            </w:r>
          </w:p>
          <w:p w:rsidR="00EF1F7B" w:rsidRPr="00EF7422" w:rsidRDefault="00EF1F7B" w:rsidP="00EF7422">
            <w:pPr>
              <w:widowControl w:val="0"/>
              <w:ind w:right="113" w:hanging="21"/>
              <w:contextualSpacing/>
              <w:jc w:val="both"/>
            </w:pPr>
          </w:p>
          <w:p w:rsidR="00304B2F" w:rsidRPr="00EF7422" w:rsidRDefault="00304B2F" w:rsidP="00EF7422">
            <w:pPr>
              <w:widowControl w:val="0"/>
              <w:ind w:right="113" w:hanging="21"/>
              <w:contextualSpacing/>
              <w:rPr>
                <w:b/>
                <w:u w:val="single"/>
              </w:rPr>
            </w:pPr>
            <w:r w:rsidRPr="00EF7422">
              <w:rPr>
                <w:b/>
                <w:u w:val="single"/>
              </w:rPr>
              <w:t>Тендерна пропозиція повинна складатися з:</w:t>
            </w:r>
          </w:p>
          <w:p w:rsidR="0091186A" w:rsidRPr="00EF7422" w:rsidRDefault="0091186A" w:rsidP="00EF7422">
            <w:pPr>
              <w:jc w:val="both"/>
            </w:pPr>
            <w:r w:rsidRPr="00EF7422">
              <w:t>1. Д</w:t>
            </w:r>
            <w:r w:rsidR="00304B2F" w:rsidRPr="00EF7422">
              <w:t xml:space="preserve">окументів, що підтверджують повноваження посадової особи або представника учасника процедури закупівлі щодо підпису документів тендерної пропозиції </w:t>
            </w:r>
            <w:r w:rsidRPr="00EF7422">
              <w:t>-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w:t>
            </w:r>
            <w:r w:rsidR="004202A0" w:rsidRPr="00EF7422">
              <w:t>а</w:t>
            </w:r>
            <w:r w:rsidRPr="00EF7422">
              <w:t xml:space="preserve"> або виписку з протоколу засновників про призначення директора, президента, голови правління і т.п. або довірен</w:t>
            </w:r>
            <w:r w:rsidR="00EB674E" w:rsidRPr="00EF7422">
              <w:t>і</w:t>
            </w:r>
            <w:r w:rsidRPr="00EF7422">
              <w:t>ст</w:t>
            </w:r>
            <w:r w:rsidR="004202A0" w:rsidRPr="00EF7422">
              <w:t>ь</w:t>
            </w:r>
            <w:r w:rsidRPr="00EF7422">
              <w:t xml:space="preserve"> керівника учасника</w:t>
            </w:r>
            <w:r w:rsidR="004202A0" w:rsidRPr="00EF7422">
              <w:t xml:space="preserve">,яка засвідчує повноваження уповноваженої особи на підпис тендерної пропозиції та/або договору про закупівлю, </w:t>
            </w:r>
            <w:r w:rsidRPr="00EF7422">
              <w:t>або інше);</w:t>
            </w:r>
          </w:p>
          <w:p w:rsidR="0091186A" w:rsidRPr="00EF7422" w:rsidRDefault="0091186A" w:rsidP="00EF7422">
            <w:pPr>
              <w:jc w:val="both"/>
            </w:pPr>
            <w:r w:rsidRPr="00EF7422">
              <w:t>- у разі, якщо учасником є фізична особа</w:t>
            </w:r>
            <w:r w:rsidR="00AD4FFF" w:rsidRPr="00EF7422">
              <w:t xml:space="preserve">, то учасник надає  копію паспорта (сторінки </w:t>
            </w:r>
            <w:r w:rsidRPr="00EF7422">
              <w:t xml:space="preserve">1, 2 та </w:t>
            </w:r>
            <w:r w:rsidR="00AD4FFF" w:rsidRPr="00EF7422">
              <w:t>сторінки 3-6 за наявності записів, сторінку із зазначенням реєстрації місця проживання, для паспорта</w:t>
            </w:r>
            <w:r w:rsidRPr="00EF7422">
              <w:t xml:space="preserve"> громадянина </w:t>
            </w:r>
            <w:r w:rsidR="00AD4FFF" w:rsidRPr="00EF7422">
              <w:t xml:space="preserve">України, оформленого </w:t>
            </w:r>
            <w:r w:rsidRPr="00EF7422">
              <w:t xml:space="preserve">(у </w:t>
            </w:r>
            <w:r w:rsidR="00AD4FFF" w:rsidRPr="00EF7422">
              <w:t>вигляді книжечки, або дві сторони для паспорта громадянина України у формі картки, що містить безконтактний електронний носій), а</w:t>
            </w:r>
            <w:r w:rsidRPr="00EF7422">
              <w:t xml:space="preserve"> якщо підписувати </w:t>
            </w:r>
            <w:r w:rsidR="007F3C9F" w:rsidRPr="00EF7422">
              <w:t xml:space="preserve">тендерну </w:t>
            </w:r>
            <w:r w:rsidRPr="00EF7422">
              <w:t xml:space="preserve">пропозицію та/або договір про закупівлю буде </w:t>
            </w:r>
            <w:r w:rsidR="00AD4FFF" w:rsidRPr="00EF7422">
              <w:t xml:space="preserve">особа, яка була </w:t>
            </w:r>
            <w:r w:rsidRPr="00EF7422">
              <w:t xml:space="preserve">уповноважена </w:t>
            </w:r>
            <w:r w:rsidR="00AD4FFF" w:rsidRPr="00EF7422">
              <w:t xml:space="preserve">фізичною особою </w:t>
            </w:r>
            <w:r w:rsidRPr="00EF7422">
              <w:t xml:space="preserve">учасником необхідно додатково надати нотаріально посвідчену довіреність, яка засвідчує повноваження уповноваженої особи на підпис </w:t>
            </w:r>
            <w:r w:rsidR="007F3C9F" w:rsidRPr="00EF7422">
              <w:t xml:space="preserve">тендерної </w:t>
            </w:r>
            <w:r w:rsidRPr="00EF7422">
              <w:t>пропозиції та/або договору про закупівлю</w:t>
            </w:r>
            <w:r w:rsidR="00AD4FFF" w:rsidRPr="00EF7422">
              <w:t>, а також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такої уповноваженої особи.</w:t>
            </w:r>
            <w:r w:rsidRPr="00EF7422">
              <w:t xml:space="preserve">). </w:t>
            </w:r>
          </w:p>
          <w:p w:rsidR="00C803E3" w:rsidRPr="00EF7422" w:rsidRDefault="005173FE" w:rsidP="00EF7422">
            <w:pPr>
              <w:shd w:val="clear" w:color="auto" w:fill="FFFFFF"/>
              <w:jc w:val="both"/>
            </w:pPr>
            <w:r w:rsidRPr="00EF7422">
              <w:t xml:space="preserve">2. </w:t>
            </w:r>
            <w:r w:rsidR="00BE21DD" w:rsidRPr="00EF7422">
              <w:t>Статуту або іншого установчого документ</w:t>
            </w:r>
            <w:r w:rsidR="001F7D22" w:rsidRPr="00EF7422">
              <w:t>у</w:t>
            </w:r>
            <w:r w:rsidR="00BE21DD" w:rsidRPr="00EF7422">
              <w:t xml:space="preserve"> в останній редакції. У випадку, якщо Учасник діє на підставі модельного статуту необхідно надати рішення про створення Учасника</w:t>
            </w:r>
            <w:r w:rsidR="001F7D22" w:rsidRPr="00EF7422">
              <w:t>.</w:t>
            </w:r>
            <w:r w:rsidR="004202A0" w:rsidRPr="00EF7422">
              <w:t xml:space="preserve"> (для юридичних осіб)</w:t>
            </w:r>
          </w:p>
          <w:p w:rsidR="00304B2F" w:rsidRPr="00EF7422" w:rsidRDefault="005173FE" w:rsidP="00EF7422">
            <w:pPr>
              <w:shd w:val="clear" w:color="auto" w:fill="FFFFFF"/>
              <w:jc w:val="both"/>
            </w:pPr>
            <w:r w:rsidRPr="00EF7422">
              <w:t>3. С</w:t>
            </w:r>
            <w:r w:rsidR="00304B2F" w:rsidRPr="00EF7422">
              <w:t>відоцтва платника ПДВ</w:t>
            </w:r>
            <w:r w:rsidR="003D2BB9" w:rsidRPr="00EF7422">
              <w:t>,</w:t>
            </w:r>
            <w:r w:rsidR="00304B2F" w:rsidRPr="00EF7422">
              <w:rPr>
                <w:shd w:val="clear" w:color="auto" w:fill="FFFFFF"/>
              </w:rPr>
              <w:t xml:space="preserve">витягу з реєстру платників ПДВ </w:t>
            </w:r>
            <w:r w:rsidR="00885123" w:rsidRPr="00EF7422">
              <w:rPr>
                <w:shd w:val="clear" w:color="auto" w:fill="FFFFFF"/>
              </w:rPr>
              <w:t xml:space="preserve"> або </w:t>
            </w:r>
            <w:r w:rsidR="00885123" w:rsidRPr="00EF7422">
              <w:t>свідоцтва</w:t>
            </w:r>
            <w:r w:rsidR="003D2BB9" w:rsidRPr="00EF7422">
              <w:rPr>
                <w:shd w:val="clear" w:color="auto" w:fill="FFFFFF"/>
              </w:rPr>
              <w:t>платника єдиного податку,</w:t>
            </w:r>
            <w:r w:rsidR="00885123" w:rsidRPr="00EF7422">
              <w:rPr>
                <w:shd w:val="clear" w:color="auto" w:fill="FFFFFF"/>
              </w:rPr>
              <w:t xml:space="preserve"> витягу </w:t>
            </w:r>
            <w:r w:rsidR="00F8792D" w:rsidRPr="00EF7422">
              <w:rPr>
                <w:shd w:val="clear" w:color="auto" w:fill="FFFFFF"/>
              </w:rPr>
              <w:t xml:space="preserve">з реєстру платників </w:t>
            </w:r>
            <w:r w:rsidR="00304B2F" w:rsidRPr="00EF7422">
              <w:rPr>
                <w:shd w:val="clear" w:color="auto" w:fill="FFFFFF"/>
              </w:rPr>
              <w:t>єдиного податку</w:t>
            </w:r>
            <w:r w:rsidR="003D2BB9" w:rsidRPr="00EF7422">
              <w:t>(у разі ненадання</w:t>
            </w:r>
            <w:r w:rsidR="00F8792D" w:rsidRPr="00EF7422">
              <w:t>, хоча б одного з</w:t>
            </w:r>
            <w:r w:rsidR="003D2BB9" w:rsidRPr="00EF7422">
              <w:t xml:space="preserve"> документів визначених в цьому пункті, учасник </w:t>
            </w:r>
            <w:r w:rsidR="00F8792D" w:rsidRPr="00EF7422">
              <w:t xml:space="preserve">має </w:t>
            </w:r>
            <w:r w:rsidR="003D2BB9" w:rsidRPr="00EF7422">
              <w:t>нада</w:t>
            </w:r>
            <w:r w:rsidR="00F8792D" w:rsidRPr="00EF7422">
              <w:t>ти</w:t>
            </w:r>
            <w:r w:rsidR="003D2BB9" w:rsidRPr="00EF7422">
              <w:t xml:space="preserve"> пояснення з посиланням на норми діючого законодавства</w:t>
            </w:r>
            <w:r w:rsidR="00F8792D" w:rsidRPr="00EF7422">
              <w:t>, які містять обґрунтування підстав ненадання вказаних документів</w:t>
            </w:r>
            <w:r w:rsidR="003D2BB9" w:rsidRPr="00EF7422">
              <w:t>).</w:t>
            </w:r>
          </w:p>
          <w:p w:rsidR="008152F9" w:rsidRPr="00EF7422" w:rsidRDefault="005173FE" w:rsidP="00EF7422">
            <w:pPr>
              <w:shd w:val="clear" w:color="auto" w:fill="FFFFFF"/>
              <w:jc w:val="both"/>
              <w:rPr>
                <w:b/>
              </w:rPr>
            </w:pPr>
            <w:r w:rsidRPr="00EF7422">
              <w:t>4. Д</w:t>
            </w:r>
            <w:r w:rsidR="00304B2F" w:rsidRPr="00EF7422">
              <w:t>окументів, вказаних в п. 5 розділу ІІІ тендерної документації (крім документів передбачених підпунктами 5.</w:t>
            </w:r>
            <w:r w:rsidR="00E73042" w:rsidRPr="00EF7422">
              <w:t>6</w:t>
            </w:r>
            <w:r w:rsidR="00304B2F" w:rsidRPr="00EF7422">
              <w:t>.1-</w:t>
            </w:r>
            <w:r w:rsidR="00E439E4" w:rsidRPr="00EF7422">
              <w:t xml:space="preserve">- </w:t>
            </w:r>
            <w:r w:rsidR="00304B2F" w:rsidRPr="00EF7422">
              <w:t>5.</w:t>
            </w:r>
            <w:r w:rsidR="00E73042" w:rsidRPr="00EF7422">
              <w:t>6</w:t>
            </w:r>
            <w:r w:rsidR="00304B2F" w:rsidRPr="00EF7422">
              <w:t>.</w:t>
            </w:r>
            <w:r w:rsidR="00754191" w:rsidRPr="00EF7422">
              <w:t>4</w:t>
            </w:r>
            <w:r w:rsidR="00304B2F" w:rsidRPr="00EF7422">
              <w:t xml:space="preserve">. пункту 5 розділу ІІІ </w:t>
            </w:r>
            <w:r w:rsidR="00984DA2" w:rsidRPr="00EF7422">
              <w:t>тендерної документації</w:t>
            </w:r>
            <w:r w:rsidR="005B7BE3" w:rsidRPr="00EF7422">
              <w:t xml:space="preserve">, </w:t>
            </w:r>
            <w:r w:rsidR="005B7BE3" w:rsidRPr="00EF7422">
              <w:rPr>
                <w:b/>
                <w:bCs/>
              </w:rPr>
              <w:t>які надаватимуться учасником-переможцем</w:t>
            </w:r>
            <w:r w:rsidR="008152F9" w:rsidRPr="00EF7422">
              <w:rPr>
                <w:b/>
                <w:bCs/>
              </w:rPr>
              <w:t>).</w:t>
            </w:r>
          </w:p>
          <w:p w:rsidR="00630EEE" w:rsidRPr="00EF7422" w:rsidRDefault="008152F9" w:rsidP="00EF7422">
            <w:pPr>
              <w:shd w:val="clear" w:color="auto" w:fill="FFFFFF"/>
              <w:jc w:val="both"/>
            </w:pPr>
            <w:r w:rsidRPr="00EF7422">
              <w:t xml:space="preserve">5. </w:t>
            </w:r>
            <w:r w:rsidR="003B1A65" w:rsidRPr="00EF7422">
              <w:t>Заповненої т</w:t>
            </w:r>
            <w:r w:rsidR="00304B2F" w:rsidRPr="00EF7422">
              <w:t xml:space="preserve">ендерної пропозиції (цінова), </w:t>
            </w:r>
            <w:r w:rsidR="00CB718F" w:rsidRPr="00EF7422">
              <w:t xml:space="preserve">оформленої </w:t>
            </w:r>
            <w:r w:rsidR="00304B2F" w:rsidRPr="00EF7422">
              <w:t xml:space="preserve">згідно з Додатком 1 </w:t>
            </w:r>
            <w:r w:rsidR="00F46499" w:rsidRPr="00EF7422">
              <w:t>завірен</w:t>
            </w:r>
            <w:r w:rsidR="003B1A65" w:rsidRPr="00EF7422">
              <w:t>ої</w:t>
            </w:r>
            <w:r w:rsidR="00304B2F" w:rsidRPr="00EF7422">
              <w:t>підписом уповноваженої особи</w:t>
            </w:r>
            <w:r w:rsidR="00182242" w:rsidRPr="00EF7422">
              <w:t xml:space="preserve"> Учасника </w:t>
            </w:r>
            <w:r w:rsidR="00CB718F" w:rsidRPr="00EF7422">
              <w:t>та</w:t>
            </w:r>
            <w:r w:rsidR="00F46499" w:rsidRPr="00EF7422">
              <w:t xml:space="preserve"> печаткою*</w:t>
            </w:r>
            <w:r w:rsidR="00304B2F" w:rsidRPr="00EF7422">
              <w:t>.</w:t>
            </w:r>
          </w:p>
          <w:p w:rsidR="00237724" w:rsidRPr="00EF7422" w:rsidRDefault="00E439E4" w:rsidP="00EF7422">
            <w:pPr>
              <w:shd w:val="clear" w:color="auto" w:fill="FFFFFF"/>
              <w:jc w:val="both"/>
            </w:pPr>
            <w:r w:rsidRPr="00EF7422">
              <w:t>6</w:t>
            </w:r>
            <w:r w:rsidR="00984DA2" w:rsidRPr="00EF7422">
              <w:t>. Інформаці</w:t>
            </w:r>
            <w:r w:rsidR="00237724" w:rsidRPr="00EF7422">
              <w:t xml:space="preserve">ї </w:t>
            </w:r>
            <w:r w:rsidR="00984DA2" w:rsidRPr="00EF7422">
              <w:t>та</w:t>
            </w:r>
            <w:r w:rsidR="003C3161" w:rsidRPr="00EF7422">
              <w:t xml:space="preserve"> сканованих</w:t>
            </w:r>
            <w:r w:rsidR="00984DA2" w:rsidRPr="00EF7422">
              <w:t xml:space="preserve"> документ</w:t>
            </w:r>
            <w:r w:rsidR="00237724" w:rsidRPr="00EF7422">
              <w:t>ів</w:t>
            </w:r>
            <w:r w:rsidR="00984DA2" w:rsidRPr="00EF7422">
              <w:t xml:space="preserve"> пр</w:t>
            </w:r>
            <w:r w:rsidR="00F8792D" w:rsidRPr="00EF7422">
              <w:t xml:space="preserve">о відповідність запропонованої пропозиції </w:t>
            </w:r>
            <w:r w:rsidR="00984DA2" w:rsidRPr="00EF7422">
              <w:t xml:space="preserve">технічним </w:t>
            </w:r>
            <w:r w:rsidR="00885123" w:rsidRPr="00EF7422">
              <w:t>вимогам</w:t>
            </w:r>
            <w:r w:rsidR="00F8792D" w:rsidRPr="00EF7422">
              <w:t>, які</w:t>
            </w:r>
            <w:r w:rsidR="00DE1BE5" w:rsidRPr="00EF7422">
              <w:t xml:space="preserve"> встановлен</w:t>
            </w:r>
            <w:r w:rsidR="00F8792D" w:rsidRPr="00EF7422">
              <w:t>ів</w:t>
            </w:r>
            <w:r w:rsidR="00DE1BE5" w:rsidRPr="00EF7422">
              <w:t xml:space="preserve"> пункті 6</w:t>
            </w:r>
            <w:r w:rsidR="00984DA2" w:rsidRPr="00EF7422">
              <w:t xml:space="preserve"> Розділу </w:t>
            </w:r>
            <w:r w:rsidR="005634C2" w:rsidRPr="00EF7422">
              <w:t>ІІІ</w:t>
            </w:r>
            <w:r w:rsidR="00984DA2" w:rsidRPr="00EF7422">
              <w:t xml:space="preserve"> та Додатку 3 до цієї </w:t>
            </w:r>
            <w:r w:rsidR="00237724" w:rsidRPr="00EF7422">
              <w:t xml:space="preserve">тендерної </w:t>
            </w:r>
            <w:r w:rsidR="00984DA2" w:rsidRPr="00EF7422">
              <w:t>документаці</w:t>
            </w:r>
            <w:r w:rsidR="00237724" w:rsidRPr="00EF7422">
              <w:t>ї.</w:t>
            </w:r>
          </w:p>
          <w:p w:rsidR="00824FCE" w:rsidRPr="00EF7422" w:rsidRDefault="00E439E4" w:rsidP="00EF7422">
            <w:pPr>
              <w:tabs>
                <w:tab w:val="left" w:pos="360"/>
              </w:tabs>
              <w:spacing w:line="235" w:lineRule="auto"/>
              <w:jc w:val="both"/>
            </w:pPr>
            <w:r w:rsidRPr="00EF7422">
              <w:lastRenderedPageBreak/>
              <w:t>7</w:t>
            </w:r>
            <w:r w:rsidR="00824FCE" w:rsidRPr="00EF7422">
              <w:t xml:space="preserve">. Документального підтвердження надання забезпечення тендерної пропозиції згідно з вимогами п. 2 Розділу </w:t>
            </w:r>
            <w:r w:rsidR="005634C2" w:rsidRPr="00EF7422">
              <w:t>ІІІ</w:t>
            </w:r>
            <w:r w:rsidR="00824FCE" w:rsidRPr="00EF7422">
              <w:t xml:space="preserve"> даної тендерної документації</w:t>
            </w:r>
            <w:r w:rsidRPr="00EF7422">
              <w:t>.</w:t>
            </w:r>
          </w:p>
          <w:p w:rsidR="00F079A1" w:rsidRPr="00EF7422" w:rsidRDefault="00E439E4" w:rsidP="00EF7422">
            <w:pPr>
              <w:tabs>
                <w:tab w:val="left" w:pos="360"/>
              </w:tabs>
              <w:spacing w:line="235" w:lineRule="auto"/>
              <w:jc w:val="both"/>
            </w:pPr>
            <w:r w:rsidRPr="00EF7422">
              <w:rPr>
                <w:lang w:val="ru-RU"/>
              </w:rPr>
              <w:t>8</w:t>
            </w:r>
            <w:r w:rsidR="006C1696" w:rsidRPr="00EF7422">
              <w:t xml:space="preserve">. Підписаного уповноваженим представником учасника Пакту про згоду </w:t>
            </w:r>
            <w:r w:rsidR="008D74F1" w:rsidRPr="00EF7422">
              <w:rPr>
                <w:lang w:val="ru-RU"/>
              </w:rPr>
              <w:t>щодо профес</w:t>
            </w:r>
            <w:r w:rsidR="008D74F1" w:rsidRPr="00EF7422">
              <w:t xml:space="preserve">ійної чесності </w:t>
            </w:r>
            <w:r w:rsidR="00F079A1" w:rsidRPr="00EF7422">
              <w:t>українською та англійською мовами (Додаток 8).</w:t>
            </w:r>
          </w:p>
          <w:p w:rsidR="00F079A1" w:rsidRPr="00EF7422" w:rsidRDefault="00E439E4" w:rsidP="00EF7422">
            <w:pPr>
              <w:tabs>
                <w:tab w:val="left" w:pos="360"/>
              </w:tabs>
              <w:spacing w:line="235" w:lineRule="auto"/>
              <w:jc w:val="both"/>
              <w:rPr>
                <w:strike/>
              </w:rPr>
            </w:pPr>
            <w:r w:rsidRPr="00EF7422">
              <w:rPr>
                <w:lang w:val="ru-RU"/>
              </w:rPr>
              <w:t>9</w:t>
            </w:r>
            <w:r w:rsidR="00F079A1" w:rsidRPr="00EF7422">
              <w:t xml:space="preserve">. Підписаного уповноваженим представником учасника Пакту щодо дотримання екологічних та соціальних стандартів українською та англійською мовами (Додаток </w:t>
            </w:r>
            <w:r w:rsidR="00754191" w:rsidRPr="00EF7422">
              <w:t>9</w:t>
            </w:r>
            <w:r w:rsidR="00F079A1" w:rsidRPr="00EF7422">
              <w:t>).</w:t>
            </w:r>
          </w:p>
          <w:p w:rsidR="006C1696" w:rsidRPr="00EF7422" w:rsidRDefault="006C1696" w:rsidP="00EF7422">
            <w:pPr>
              <w:tabs>
                <w:tab w:val="left" w:pos="360"/>
              </w:tabs>
              <w:spacing w:line="235" w:lineRule="auto"/>
              <w:jc w:val="both"/>
            </w:pPr>
          </w:p>
          <w:p w:rsidR="0030633A" w:rsidRPr="00EF7422" w:rsidRDefault="00F079A1" w:rsidP="00EF7422">
            <w:pPr>
              <w:tabs>
                <w:tab w:val="left" w:pos="360"/>
              </w:tabs>
              <w:spacing w:line="235" w:lineRule="auto"/>
              <w:jc w:val="both"/>
              <w:rPr>
                <w:b/>
              </w:rPr>
            </w:pPr>
            <w:r w:rsidRPr="00EF7422">
              <w:rPr>
                <w:b/>
              </w:rPr>
              <w:t>1</w:t>
            </w:r>
            <w:r w:rsidR="00B923FB" w:rsidRPr="00EF7422">
              <w:rPr>
                <w:b/>
              </w:rPr>
              <w:t>0</w:t>
            </w:r>
            <w:r w:rsidR="00824FCE" w:rsidRPr="00EF7422">
              <w:rPr>
                <w:b/>
              </w:rPr>
              <w:t>. Інші документи</w:t>
            </w:r>
            <w:r w:rsidR="009F2F15" w:rsidRPr="00EF7422">
              <w:rPr>
                <w:b/>
              </w:rPr>
              <w:t xml:space="preserve"> (</w:t>
            </w:r>
            <w:sdt>
              <w:sdtPr>
                <w:tag w:val="goog_rdk_2"/>
                <w:id w:val="406426474"/>
              </w:sdtPr>
              <w:sdtEndPr/>
              <w:sdtContent/>
            </w:sdt>
            <w:r w:rsidR="009F2F15" w:rsidRPr="00EF7422">
              <w:rPr>
                <w:b/>
              </w:rPr>
              <w:t>з урахуванням абзацу першого частини третьої статті 22 Закону):</w:t>
            </w:r>
          </w:p>
          <w:p w:rsidR="0030633A" w:rsidRPr="00EF7422" w:rsidRDefault="0030633A" w:rsidP="00EF7422">
            <w:pPr>
              <w:shd w:val="clear" w:color="auto" w:fill="FFFFFF"/>
              <w:jc w:val="both"/>
            </w:pPr>
            <w:r w:rsidRPr="00EF7422">
              <w:rPr>
                <w:b/>
              </w:rPr>
              <w:t xml:space="preserve">- </w:t>
            </w:r>
            <w:r w:rsidR="00BA66BC" w:rsidRPr="00EF7422">
              <w:t xml:space="preserve">копії </w:t>
            </w:r>
            <w:r w:rsidR="00572C78" w:rsidRPr="00EF7422">
              <w:t xml:space="preserve">основних </w:t>
            </w:r>
            <w:r w:rsidR="00BA66BC" w:rsidRPr="00EF7422">
              <w:t>ліцензій</w:t>
            </w:r>
            <w:r w:rsidR="00BC0203" w:rsidRPr="00EF7422">
              <w:t>, кваліфікаційних сертифікатів (якщо передбачене виконання видів робіт, пов'язаних із створенням об'єктів архітектури, відповідальні виконавці яких проходять професійну атестацію)</w:t>
            </w:r>
            <w:r w:rsidR="00BA66BC" w:rsidRPr="00EF7422">
              <w:t xml:space="preserve"> та/або дозволів</w:t>
            </w:r>
            <w:r w:rsidR="000F30A5" w:rsidRPr="00EF7422">
              <w:t xml:space="preserve"> на виконання робіт</w:t>
            </w:r>
            <w:r w:rsidR="00BA66BC" w:rsidRPr="00EF7422">
              <w:t>, виданих уповноваженим державним органом необхідних для виконання робіт, вказаних в технічному завданні</w:t>
            </w:r>
            <w:r w:rsidR="000F30A5" w:rsidRPr="00EF7422">
              <w:t>,</w:t>
            </w:r>
            <w:r w:rsidR="00D74D43" w:rsidRPr="00EF7422">
              <w:t xml:space="preserve"> якщо отримання ліцензій та/або дозвільних документів на виконання таких робіт передбачено законодавством.Д</w:t>
            </w:r>
            <w:r w:rsidR="000F30A5" w:rsidRPr="00EF7422">
              <w:t>озвільні документи</w:t>
            </w:r>
            <w:r w:rsidR="00BC0203" w:rsidRPr="00EF7422">
              <w:t>, кваліфікаційні сертифікати</w:t>
            </w:r>
            <w:r w:rsidR="000F30A5" w:rsidRPr="00EF7422">
              <w:t xml:space="preserve"> та/або ліцензії повинні бути чинними </w:t>
            </w:r>
            <w:r w:rsidR="000F30A5" w:rsidRPr="00EF7422">
              <w:rPr>
                <w:i/>
              </w:rPr>
              <w:t>(надається у випадку, якщо вказані роботи виконуються</w:t>
            </w:r>
            <w:r w:rsidR="00E439E4" w:rsidRPr="00EF7422">
              <w:rPr>
                <w:i/>
              </w:rPr>
              <w:t xml:space="preserve"> безпосередньо</w:t>
            </w:r>
            <w:r w:rsidR="000F30A5" w:rsidRPr="00EF7422">
              <w:rPr>
                <w:i/>
              </w:rPr>
              <w:t xml:space="preserve"> учасником).</w:t>
            </w:r>
          </w:p>
          <w:p w:rsidR="0030633A" w:rsidRPr="00EF7422" w:rsidRDefault="0030633A" w:rsidP="00EF7422">
            <w:pPr>
              <w:shd w:val="clear" w:color="auto" w:fill="FFFFFF"/>
              <w:jc w:val="both"/>
            </w:pPr>
            <w:r w:rsidRPr="00EF7422">
              <w:t xml:space="preserve">- у разі залучення до виконання робіт по проекту стороннього </w:t>
            </w:r>
            <w:r w:rsidRPr="00EF7422">
              <w:rPr>
                <w:shd w:val="clear" w:color="auto" w:fill="FFFFFA"/>
              </w:rPr>
              <w:t>суб'єкта господарювання</w:t>
            </w:r>
            <w:r w:rsidRPr="00EF7422">
              <w:t xml:space="preserve"> (субпідрядної організації), Учасник надає довідку, за формою згідно </w:t>
            </w:r>
            <w:r w:rsidR="006169F3" w:rsidRPr="00EF7422">
              <w:t xml:space="preserve">додатку </w:t>
            </w:r>
            <w:r w:rsidRPr="00EF7422">
              <w:t>4, з переліком субпідрядних організацій, які будуть залучені до виконання робітз обов’язковим наданням копій дозвільних документів</w:t>
            </w:r>
            <w:r w:rsidR="00BC0203" w:rsidRPr="00EF7422">
              <w:t>, кваліфікаційних сертифікатів</w:t>
            </w:r>
            <w:r w:rsidRPr="00EF7422">
              <w:t xml:space="preserve"> та/або копій ліцензій таких субпідрядних організацій </w:t>
            </w:r>
            <w:r w:rsidR="00BC0203" w:rsidRPr="00EF7422">
              <w:t xml:space="preserve">та їх працівників </w:t>
            </w:r>
            <w:r w:rsidRPr="00EF7422">
              <w:t>(з переліком робіт) на провадження господарської діяльності, необхідних для виконання робіт до яких їх залучають, якщо отримання ліцензій</w:t>
            </w:r>
            <w:r w:rsidR="00BC0203" w:rsidRPr="00EF7422">
              <w:t>, кваліфікаційних сертифікатів</w:t>
            </w:r>
            <w:r w:rsidRPr="00EF7422">
              <w:t xml:space="preserve"> та/або дозвільних документів на виконання таких робіт передбачено законодавством (дозвільні документи</w:t>
            </w:r>
            <w:r w:rsidR="00BC0203" w:rsidRPr="00EF7422">
              <w:t>, кваліфікаційні сертифікати</w:t>
            </w:r>
            <w:r w:rsidRPr="00EF7422">
              <w:t xml:space="preserve"> та/або ліцензії повинні бути чинними).</w:t>
            </w:r>
          </w:p>
          <w:p w:rsidR="00FD4FC4" w:rsidRPr="00EF7422" w:rsidRDefault="0006184C" w:rsidP="00EF7422">
            <w:pPr>
              <w:shd w:val="clear" w:color="auto" w:fill="FFFFFF"/>
              <w:jc w:val="both"/>
            </w:pPr>
            <w:r w:rsidRPr="00EF7422">
              <w:t>- інші документи, які вимагаються по змісту тендерної документації</w:t>
            </w:r>
            <w:r w:rsidR="005634C2" w:rsidRPr="00EF7422">
              <w:t>, зокрема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rsidR="00204609" w:rsidRPr="00EF7422" w:rsidRDefault="00304B2F" w:rsidP="00EF7422">
            <w:pPr>
              <w:shd w:val="clear" w:color="auto" w:fill="FFFFFF"/>
              <w:jc w:val="both"/>
            </w:pPr>
            <w:r w:rsidRPr="00EF7422">
              <w:t>Кожен учасник має право подати тільки одну тендерну пропозицію.</w:t>
            </w:r>
          </w:p>
          <w:p w:rsidR="00D74D43" w:rsidRPr="00EF7422" w:rsidRDefault="00D74D43" w:rsidP="00EF7422">
            <w:pPr>
              <w:shd w:val="clear" w:color="auto" w:fill="FFFFFF"/>
              <w:jc w:val="both"/>
            </w:pPr>
          </w:p>
          <w:p w:rsidR="000577FC" w:rsidRPr="00EF7422" w:rsidRDefault="00304B2F" w:rsidP="00EF7422">
            <w:pPr>
              <w:shd w:val="clear" w:color="auto" w:fill="FFFFFF"/>
              <w:jc w:val="both"/>
              <w:rPr>
                <w:b/>
                <w:u w:val="single"/>
              </w:rPr>
            </w:pPr>
            <w:r w:rsidRPr="00EF7422">
              <w:rPr>
                <w:b/>
                <w:u w:val="single"/>
              </w:rPr>
              <w:t>Документи, що входять до складу тендерної пропозиції</w:t>
            </w:r>
            <w:r w:rsidR="002C00A5" w:rsidRPr="00EF7422">
              <w:rPr>
                <w:b/>
                <w:u w:val="single"/>
              </w:rPr>
              <w:t xml:space="preserve"> (завантажуються при поданні)</w:t>
            </w:r>
            <w:r w:rsidRPr="00EF7422">
              <w:rPr>
                <w:b/>
                <w:u w:val="single"/>
              </w:rPr>
              <w:t xml:space="preserve"> повинні бути скановані</w:t>
            </w:r>
            <w:r w:rsidR="002C00A5" w:rsidRPr="00EF7422">
              <w:rPr>
                <w:b/>
                <w:u w:val="single"/>
              </w:rPr>
              <w:t xml:space="preserve"> і розташовані</w:t>
            </w:r>
            <w:r w:rsidR="00ED5645" w:rsidRPr="00EF7422">
              <w:rPr>
                <w:b/>
                <w:u w:val="single"/>
              </w:rPr>
              <w:t xml:space="preserve"> послідовно один-за-одним, таким чином щоб зміст </w:t>
            </w:r>
            <w:r w:rsidR="000577FC" w:rsidRPr="00EF7422">
              <w:rPr>
                <w:b/>
                <w:u w:val="single"/>
              </w:rPr>
              <w:t>окремого</w:t>
            </w:r>
            <w:r w:rsidR="00ED5645" w:rsidRPr="00EF7422">
              <w:rPr>
                <w:b/>
                <w:u w:val="single"/>
              </w:rPr>
              <w:t xml:space="preserve"> документу</w:t>
            </w:r>
            <w:r w:rsidR="000577FC" w:rsidRPr="00EF7422">
              <w:rPr>
                <w:b/>
                <w:u w:val="single"/>
              </w:rPr>
              <w:t xml:space="preserve"> не розривався</w:t>
            </w:r>
            <w:r w:rsidR="006C541D" w:rsidRPr="00EF7422">
              <w:rPr>
                <w:b/>
                <w:u w:val="single"/>
              </w:rPr>
              <w:t>.</w:t>
            </w:r>
          </w:p>
          <w:p w:rsidR="000577FC" w:rsidRPr="00EF7422" w:rsidRDefault="000577FC" w:rsidP="00EF7422">
            <w:pPr>
              <w:shd w:val="clear" w:color="auto" w:fill="FFFFFF"/>
              <w:jc w:val="both"/>
            </w:pPr>
          </w:p>
          <w:p w:rsidR="00304B2F" w:rsidRPr="00EF7422" w:rsidRDefault="000577FC" w:rsidP="00EF7422">
            <w:pPr>
              <w:shd w:val="clear" w:color="auto" w:fill="FFFFFF"/>
              <w:jc w:val="both"/>
            </w:pPr>
            <w:r w:rsidRPr="00EF7422">
              <w:t xml:space="preserve">Всі </w:t>
            </w:r>
            <w:r w:rsidRPr="00EF7422">
              <w:rPr>
                <w:b/>
              </w:rPr>
              <w:t>д</w:t>
            </w:r>
            <w:r w:rsidR="006C541D" w:rsidRPr="00EF7422">
              <w:rPr>
                <w:b/>
              </w:rPr>
              <w:t>окументи</w:t>
            </w:r>
            <w:r w:rsidR="006C541D" w:rsidRPr="00EF7422">
              <w:t xml:space="preserve">, що входять до складу тендерної пропозиції, </w:t>
            </w:r>
            <w:r w:rsidR="002C00A5" w:rsidRPr="00EF7422">
              <w:t>за можливості</w:t>
            </w:r>
            <w:r w:rsidR="006C541D" w:rsidRPr="00EF7422">
              <w:t>,</w:t>
            </w:r>
            <w:r w:rsidR="002C00A5" w:rsidRPr="00EF7422">
              <w:rPr>
                <w:b/>
              </w:rPr>
              <w:t>надаються</w:t>
            </w:r>
            <w:r w:rsidR="00304B2F" w:rsidRPr="00EF7422">
              <w:rPr>
                <w:b/>
              </w:rPr>
              <w:t xml:space="preserve"> в одному файлі, у форматі PDF</w:t>
            </w:r>
            <w:r w:rsidR="00304B2F" w:rsidRPr="00EF7422">
              <w:rPr>
                <w:b/>
                <w:bCs/>
              </w:rPr>
              <w:t xml:space="preserve"> (</w:t>
            </w:r>
            <w:r w:rsidR="00304B2F" w:rsidRPr="00EF7422">
              <w:rPr>
                <w:b/>
                <w:lang w:val="en-US"/>
              </w:rPr>
              <w:t>PortableDocumentFormat</w:t>
            </w:r>
            <w:r w:rsidR="00304B2F" w:rsidRPr="00EF7422">
              <w:rPr>
                <w:b/>
              </w:rPr>
              <w:t>)</w:t>
            </w:r>
            <w:r w:rsidR="007325C5" w:rsidRPr="00EF7422">
              <w:rPr>
                <w:b/>
              </w:rPr>
              <w:t xml:space="preserve">, </w:t>
            </w:r>
            <w:r w:rsidR="007325C5" w:rsidRPr="00EF7422">
              <w:rPr>
                <w:bCs/>
              </w:rPr>
              <w:t xml:space="preserve">а за неможливості – також </w:t>
            </w:r>
            <w:r w:rsidR="007325C5" w:rsidRPr="00EF7422">
              <w:rPr>
                <w:lang w:eastAsia="uk-UA"/>
              </w:rPr>
              <w:t xml:space="preserve">файли у форматі з розширенням  </w:t>
            </w:r>
            <w:r w:rsidR="007325C5" w:rsidRPr="00EF7422">
              <w:t xml:space="preserve"> «.jpeg.», «.</w:t>
            </w:r>
            <w:r w:rsidR="007325C5" w:rsidRPr="00EF7422">
              <w:rPr>
                <w:lang w:val="en-US"/>
              </w:rPr>
              <w:t>doc</w:t>
            </w:r>
            <w:r w:rsidR="007325C5" w:rsidRPr="00EF7422">
              <w:t xml:space="preserve">.», </w:t>
            </w:r>
            <w:r w:rsidR="007325C5" w:rsidRPr="00EF7422">
              <w:rPr>
                <w:rFonts w:eastAsia="Calibri"/>
              </w:rPr>
              <w:t>які забезпечують можливість ознайомлення зі змістом такого документу</w:t>
            </w:r>
            <w:r w:rsidR="007325C5" w:rsidRPr="00EF7422">
              <w:rPr>
                <w:bCs/>
              </w:rPr>
              <w:t>.</w:t>
            </w:r>
            <w:r w:rsidR="00304B2F" w:rsidRPr="00EF7422">
              <w:rPr>
                <w:b/>
              </w:rPr>
              <w:t>.</w:t>
            </w:r>
            <w:r w:rsidR="00304B2F" w:rsidRPr="00EF7422">
              <w:t xml:space="preserve"> Скано</w:t>
            </w:r>
            <w:r w:rsidR="004F6D81" w:rsidRPr="00EF7422">
              <w:t>вані</w:t>
            </w:r>
            <w:r w:rsidR="00304B2F" w:rsidRPr="00EF7422">
              <w:t xml:space="preserve"> документ</w:t>
            </w:r>
            <w:r w:rsidR="004F6D81" w:rsidRPr="00EF7422">
              <w:t>и повинні</w:t>
            </w:r>
            <w:r w:rsidR="00304B2F" w:rsidRPr="00EF7422">
              <w:t xml:space="preserve"> бути </w:t>
            </w:r>
            <w:r w:rsidR="0079150A" w:rsidRPr="00EF7422">
              <w:t xml:space="preserve">розбірливим та </w:t>
            </w:r>
            <w:r w:rsidR="00304B2F" w:rsidRPr="00EF7422">
              <w:t>читабельним.</w:t>
            </w:r>
          </w:p>
          <w:p w:rsidR="007325C5" w:rsidRPr="00EF7422" w:rsidRDefault="007325C5" w:rsidP="00EF7422">
            <w:pPr>
              <w:pStyle w:val="21"/>
              <w:ind w:left="0"/>
            </w:pPr>
          </w:p>
          <w:p w:rsidR="007325C5" w:rsidRPr="00EF7422" w:rsidRDefault="007325C5" w:rsidP="00EF7422">
            <w:pPr>
              <w:pStyle w:val="21"/>
              <w:ind w:left="0"/>
            </w:pPr>
            <w:r w:rsidRPr="00EF7422">
              <w:t>Документ (документи), які надані у складі тендерної пропозиції, мають бути відкриті для загального доступу, тобто не містити паролів.</w:t>
            </w:r>
          </w:p>
          <w:p w:rsidR="007325C5" w:rsidRPr="00EF7422" w:rsidRDefault="007325C5" w:rsidP="00EF7422">
            <w:pPr>
              <w:shd w:val="clear" w:color="auto" w:fill="FFFFFF"/>
              <w:jc w:val="both"/>
            </w:pPr>
          </w:p>
          <w:p w:rsidR="00304B2F" w:rsidRPr="00EF7422" w:rsidRDefault="00304B2F" w:rsidP="00B62F4C">
            <w:pPr>
              <w:pStyle w:val="21"/>
              <w:ind w:left="0"/>
            </w:pPr>
            <w:r w:rsidRPr="00EF7422">
              <w:t xml:space="preserve">Тендерна пропозиція повинна бути розміщена на електронному майданчику до закінчення строку подання тендерних пропозицій. </w:t>
            </w:r>
          </w:p>
          <w:p w:rsidR="008A1C64" w:rsidRPr="00B552CF" w:rsidRDefault="008A1C64" w:rsidP="00EF7422">
            <w:pPr>
              <w:pStyle w:val="aa"/>
              <w:spacing w:before="0" w:beforeAutospacing="0" w:after="0" w:afterAutospacing="0"/>
              <w:jc w:val="both"/>
              <w:rPr>
                <w:lang w:val="uk-UA"/>
              </w:rPr>
            </w:pPr>
            <w:r w:rsidRPr="00EF7422">
              <w:rPr>
                <w:lang w:val="uk-UA"/>
              </w:rPr>
              <w:t xml:space="preserve">У випадку якщо в змісті цієї тендерної </w:t>
            </w:r>
            <w:r w:rsidR="00F85CB1" w:rsidRPr="00EF7422">
              <w:rPr>
                <w:lang w:val="uk-UA"/>
              </w:rPr>
              <w:t>документації вимагається надання копії документа, копія такого документу перед скануванням має бути завірена підписом уповноваженої особи та печаткою*</w:t>
            </w:r>
            <w:r w:rsidR="00A11CFC" w:rsidRPr="00EF7422">
              <w:rPr>
                <w:lang w:val="uk-UA"/>
              </w:rPr>
              <w:t xml:space="preserve"> учасника</w:t>
            </w:r>
            <w:r w:rsidR="00F85CB1" w:rsidRPr="00EF7422">
              <w:rPr>
                <w:lang w:val="uk-UA"/>
              </w:rPr>
              <w:t>.</w:t>
            </w:r>
          </w:p>
          <w:p w:rsidR="00A11CFC" w:rsidRPr="00EF7422" w:rsidRDefault="00A11CFC" w:rsidP="00EF7422">
            <w:pPr>
              <w:pStyle w:val="aa"/>
              <w:spacing w:before="0" w:beforeAutospacing="0" w:after="0" w:afterAutospacing="0"/>
              <w:jc w:val="both"/>
            </w:pPr>
            <w:r w:rsidRPr="00EF7422">
              <w:rPr>
                <w:lang w:val="uk-UA"/>
              </w:rPr>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rsidR="00304B2F" w:rsidRPr="00EF7422" w:rsidRDefault="00304B2F" w:rsidP="00EF7422">
            <w:pPr>
              <w:widowControl w:val="0"/>
              <w:ind w:right="113" w:hanging="21"/>
              <w:contextualSpacing/>
              <w:jc w:val="both"/>
              <w:rPr>
                <w:i/>
              </w:rPr>
            </w:pPr>
            <w:r w:rsidRPr="00EF7422">
              <w:rPr>
                <w:b/>
                <w:bCs/>
              </w:rPr>
              <w:t xml:space="preserve">* </w:t>
            </w:r>
            <w:r w:rsidRPr="00EF7422">
              <w:rPr>
                <w:i/>
              </w:rPr>
              <w:t>Вимога про скріплення печаткою не стосується учасників, які здійснюють діяльність без печатки згідно з чинним законодавством.</w:t>
            </w:r>
          </w:p>
          <w:p w:rsidR="00FD4FC4" w:rsidRPr="00EF7422" w:rsidRDefault="00FD4FC4" w:rsidP="00EF7422">
            <w:pPr>
              <w:widowControl w:val="0"/>
              <w:ind w:right="113" w:hanging="21"/>
              <w:contextualSpacing/>
              <w:jc w:val="both"/>
              <w:rPr>
                <w:i/>
              </w:rPr>
            </w:pPr>
          </w:p>
          <w:p w:rsidR="00FF3273" w:rsidRPr="00EF7422" w:rsidRDefault="00FF3273" w:rsidP="00EF7422">
            <w:pPr>
              <w:widowControl w:val="0"/>
              <w:ind w:right="113"/>
              <w:contextualSpacing/>
              <w:jc w:val="both"/>
            </w:pPr>
            <w:bookmarkStart w:id="5" w:name="_heading=h.3znysh7" w:colFirst="0" w:colLast="0"/>
            <w:bookmarkEnd w:id="5"/>
            <w:r w:rsidRPr="00EF7422">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F3273" w:rsidRPr="00EF7422" w:rsidRDefault="00FF3273" w:rsidP="00EF7422">
            <w:pPr>
              <w:jc w:val="both"/>
            </w:pPr>
            <w:r w:rsidRPr="00EF7422">
              <w:t>1) документи мають бути чіткими та розбірливими для читання;</w:t>
            </w:r>
          </w:p>
          <w:p w:rsidR="00AA6AA2" w:rsidRPr="00EF7422" w:rsidRDefault="00FF3273" w:rsidP="00EF7422">
            <w:pPr>
              <w:jc w:val="both"/>
            </w:pPr>
            <w:r w:rsidRPr="00EF7422">
              <w:t>2) тендерна пропозиція учасника повинна бути підписана  кваліфікованим електронним підписом (КЕП)</w:t>
            </w:r>
            <w:r w:rsidR="00AA6AA2" w:rsidRPr="00EF7422">
              <w:t xml:space="preserve"> або </w:t>
            </w:r>
            <w:r w:rsidRPr="00EF7422">
              <w:t>удосконаленим електронним підписом (УЕ</w:t>
            </w:r>
            <w:r w:rsidR="00AA6AA2" w:rsidRPr="00EF7422">
              <w:t>П</w:t>
            </w:r>
            <w:r w:rsidRPr="00EF7422">
              <w:t>)</w:t>
            </w:r>
            <w:r w:rsidR="00AA6AA2" w:rsidRPr="00EF7422">
              <w:t xml:space="preserve">, а саме: </w:t>
            </w:r>
          </w:p>
          <w:p w:rsidR="00AA6AA2" w:rsidRPr="00EF7422" w:rsidRDefault="00AA6AA2" w:rsidP="00EF7422">
            <w:pPr>
              <w:widowControl w:val="0"/>
              <w:tabs>
                <w:tab w:val="left" w:pos="542"/>
              </w:tabs>
              <w:jc w:val="both"/>
            </w:pPr>
            <w:r w:rsidRPr="00EF7422">
              <w:t xml:space="preserve">- КЕП або УЕП службової (посадової) особи учасника процедури закупівлі, </w:t>
            </w:r>
            <w:r w:rsidRPr="00EF7422">
              <w:rPr>
                <w:u w:val="single"/>
              </w:rPr>
              <w:t>що повинен  містити код ЄДРПОУ саме цієї юридичної особи-учасника</w:t>
            </w:r>
            <w:r w:rsidRPr="00EF7422">
              <w:t>,</w:t>
            </w:r>
          </w:p>
          <w:p w:rsidR="00AA6AA2" w:rsidRPr="00EF7422" w:rsidRDefault="00AA6AA2" w:rsidP="00EF7422">
            <w:pPr>
              <w:widowControl w:val="0"/>
              <w:tabs>
                <w:tab w:val="left" w:pos="542"/>
              </w:tabs>
              <w:jc w:val="both"/>
            </w:pPr>
            <w:r w:rsidRPr="00EF7422">
              <w:t xml:space="preserve">або </w:t>
            </w:r>
          </w:p>
          <w:p w:rsidR="00FF3273" w:rsidRPr="00EF7422" w:rsidRDefault="00AA6AA2" w:rsidP="00EF7422">
            <w:pPr>
              <w:widowControl w:val="0"/>
              <w:tabs>
                <w:tab w:val="left" w:pos="542"/>
              </w:tabs>
              <w:jc w:val="both"/>
            </w:pPr>
            <w:r w:rsidRPr="00EF7422">
              <w:t>- КЕП або УЕП фізичної особи - представника учасника процедури закупівлі за довіреністю, дорученням або іншим документом, що уповноважує її.</w:t>
            </w:r>
          </w:p>
          <w:p w:rsidR="00FF3273" w:rsidRPr="00EF7422" w:rsidRDefault="00FF3273" w:rsidP="00EF7422">
            <w:pPr>
              <w:jc w:val="both"/>
            </w:pPr>
            <w:r w:rsidRPr="00EF7422">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F3273" w:rsidRPr="00EF7422" w:rsidRDefault="00FF3273" w:rsidP="00EF7422">
            <w:pPr>
              <w:jc w:val="both"/>
            </w:pPr>
            <w:r w:rsidRPr="00EF7422">
              <w:t>Винятки:</w:t>
            </w:r>
          </w:p>
          <w:p w:rsidR="00FF3273" w:rsidRPr="00EF7422" w:rsidRDefault="00FF3273" w:rsidP="00EF7422">
            <w:pPr>
              <w:jc w:val="both"/>
            </w:pPr>
            <w:r w:rsidRPr="00EF7422">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F3273" w:rsidRPr="00EF7422" w:rsidRDefault="00FF3273" w:rsidP="00EF7422">
            <w:pPr>
              <w:widowControl w:val="0"/>
              <w:jc w:val="both"/>
            </w:pPr>
            <w:r w:rsidRPr="00EF7422">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w:t>
            </w:r>
            <w:r w:rsidRPr="00EF7422">
              <w:lastRenderedPageBreak/>
              <w:t xml:space="preserve">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F3273" w:rsidRPr="00EF7422" w:rsidRDefault="00FF3273" w:rsidP="00EF7422">
            <w:pPr>
              <w:widowControl w:val="0"/>
              <w:ind w:hanging="20"/>
              <w:jc w:val="both"/>
            </w:pPr>
            <w:r w:rsidRPr="00EF7422">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F3273" w:rsidRPr="00EF7422" w:rsidRDefault="00FF3273" w:rsidP="00EF7422">
            <w:pPr>
              <w:widowControl w:val="0"/>
              <w:ind w:hanging="20"/>
              <w:jc w:val="both"/>
            </w:pPr>
            <w:r w:rsidRPr="00EF7422">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C7BD4" w:rsidRPr="00EF7422" w:rsidRDefault="009C7BD4" w:rsidP="00EF7422">
            <w:pPr>
              <w:widowControl w:val="0"/>
              <w:ind w:hanging="20"/>
              <w:jc w:val="both"/>
            </w:pPr>
          </w:p>
          <w:p w:rsidR="009F2F15" w:rsidRPr="00EF7422" w:rsidRDefault="0032068E">
            <w:pPr>
              <w:widowControl w:val="0"/>
              <w:ind w:hanging="2"/>
              <w:jc w:val="both"/>
            </w:pPr>
            <w:sdt>
              <w:sdtPr>
                <w:tag w:val="goog_rdk_3"/>
                <w:id w:val="143557867"/>
              </w:sdtPr>
              <w:sdtEndPr/>
              <w:sdtContent/>
            </w:sdt>
            <w:r w:rsidR="009F2F15" w:rsidRPr="00EF7422">
              <w:t>У разі відсутності даної інформації або у разі ненакладення учасником КЕП\УЕП відповідно до умов тендерної документації, Замовник</w:t>
            </w:r>
            <w:r w:rsidR="009F2F15" w:rsidRPr="00EF7422">
              <w:rPr>
                <w:i/>
              </w:rPr>
              <w:t xml:space="preserve"> з</w:t>
            </w:r>
            <w:r w:rsidR="009F2F15" w:rsidRPr="00EF7422">
              <w:t>гідно пункту 43 Особливостей розміщує у строк, який не може бути меншим ніж два робочі дні до закінчення строку розгляду тендерних пропозицій, повідомлення з вимогою про усунення невідповідностей в електронній системі закупівель.</w:t>
            </w:r>
          </w:p>
          <w:p w:rsidR="00FF3273" w:rsidRPr="00EF7422" w:rsidRDefault="00FF3273" w:rsidP="00EF7422">
            <w:pPr>
              <w:widowControl w:val="0"/>
              <w:ind w:right="113" w:hanging="21"/>
              <w:contextualSpacing/>
              <w:jc w:val="both"/>
              <w:rPr>
                <w:lang w:eastAsia="uk-UA"/>
              </w:rPr>
            </w:pPr>
          </w:p>
        </w:tc>
      </w:tr>
      <w:tr w:rsidR="00D6662F" w:rsidRPr="00EF7422" w:rsidTr="00DB0D2A">
        <w:trPr>
          <w:gridBefore w:val="1"/>
          <w:wBefore w:w="14" w:type="dxa"/>
          <w:trHeight w:val="410"/>
          <w:jc w:val="center"/>
        </w:trPr>
        <w:tc>
          <w:tcPr>
            <w:tcW w:w="1148" w:type="dxa"/>
            <w:shd w:val="clear" w:color="auto" w:fill="auto"/>
          </w:tcPr>
          <w:p w:rsidR="00173C71" w:rsidRPr="00EF7422" w:rsidRDefault="00173C71" w:rsidP="00EF7422">
            <w:pPr>
              <w:widowControl w:val="0"/>
              <w:contextualSpacing/>
              <w:rPr>
                <w:b/>
              </w:rPr>
            </w:pPr>
            <w:r w:rsidRPr="00EF7422">
              <w:rPr>
                <w:b/>
                <w:lang w:eastAsia="uk-UA"/>
              </w:rPr>
              <w:lastRenderedPageBreak/>
              <w:t>1.1</w:t>
            </w:r>
          </w:p>
        </w:tc>
        <w:tc>
          <w:tcPr>
            <w:tcW w:w="2450" w:type="dxa"/>
            <w:shd w:val="clear" w:color="auto" w:fill="auto"/>
          </w:tcPr>
          <w:p w:rsidR="00173C71" w:rsidRPr="00EF7422" w:rsidRDefault="00173C71" w:rsidP="00EF7422">
            <w:pPr>
              <w:widowControl w:val="0"/>
              <w:contextualSpacing/>
              <w:rPr>
                <w:b/>
              </w:rPr>
            </w:pPr>
            <w:r w:rsidRPr="00EF7422">
              <w:rPr>
                <w:b/>
                <w:lang w:eastAsia="uk-UA"/>
              </w:rPr>
              <w:t>Формальні помилки</w:t>
            </w:r>
          </w:p>
        </w:tc>
        <w:tc>
          <w:tcPr>
            <w:tcW w:w="6755" w:type="dxa"/>
            <w:shd w:val="clear" w:color="auto" w:fill="auto"/>
          </w:tcPr>
          <w:p w:rsidR="00173C71" w:rsidRPr="00EF7422" w:rsidRDefault="00173C71" w:rsidP="00EF7422">
            <w:pPr>
              <w:jc w:val="both"/>
            </w:pPr>
            <w:r w:rsidRPr="00EF7422">
              <w:t>Допускається наявність в тендерних пропозиціях учасників формальних (несуттєвих) помилок, що не призводить до відхилення такої пропозиції.</w:t>
            </w:r>
          </w:p>
          <w:p w:rsidR="00173C71" w:rsidRPr="00EF7422" w:rsidRDefault="00173C71" w:rsidP="00EF7422">
            <w:pPr>
              <w:pStyle w:val="aa"/>
              <w:spacing w:before="0" w:beforeAutospacing="0" w:after="0" w:afterAutospacing="0"/>
              <w:jc w:val="both"/>
            </w:pPr>
            <w:r w:rsidRPr="00EF7422">
              <w:rPr>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173C71" w:rsidRPr="00EF7422" w:rsidRDefault="00173C71" w:rsidP="00EF7422">
            <w:pPr>
              <w:widowControl w:val="0"/>
              <w:jc w:val="both"/>
              <w:rPr>
                <w:b/>
                <w:i/>
              </w:rPr>
            </w:pPr>
            <w:r w:rsidRPr="00EF7422">
              <w:rPr>
                <w:b/>
                <w:i/>
              </w:rPr>
              <w:t>Опис та приклади формальних несуттєвих помилок.</w:t>
            </w:r>
          </w:p>
          <w:p w:rsidR="00173C71" w:rsidRPr="00EF7422" w:rsidRDefault="00173C71" w:rsidP="00EF7422">
            <w:pPr>
              <w:widowControl w:val="0"/>
              <w:jc w:val="both"/>
            </w:pPr>
            <w:r w:rsidRPr="00EF7422">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73C71" w:rsidRPr="00EF7422" w:rsidRDefault="00173C71" w:rsidP="00EF7422">
            <w:pPr>
              <w:widowControl w:val="0"/>
              <w:jc w:val="both"/>
            </w:pPr>
            <w:r w:rsidRPr="00EF7422">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73C71" w:rsidRPr="00EF7422" w:rsidRDefault="00173C71" w:rsidP="00EF7422">
            <w:pPr>
              <w:widowControl w:val="0"/>
              <w:jc w:val="both"/>
              <w:rPr>
                <w:i/>
                <w:u w:val="single"/>
              </w:rPr>
            </w:pPr>
            <w:r w:rsidRPr="00EF7422">
              <w:rPr>
                <w:i/>
                <w:u w:val="single"/>
              </w:rPr>
              <w:t>Опис формальних помилок:</w:t>
            </w:r>
          </w:p>
          <w:p w:rsidR="00173C71" w:rsidRPr="00EF7422" w:rsidRDefault="00173C71" w:rsidP="00EF7422">
            <w:pPr>
              <w:widowControl w:val="0"/>
              <w:jc w:val="both"/>
            </w:pPr>
            <w:r w:rsidRPr="00EF7422">
              <w:t>1.</w:t>
            </w:r>
            <w:r w:rsidRPr="00EF7422">
              <w:tab/>
              <w:t>Інформація / документ, подана учасником процедури закупівлі у складі тендерної пропозиції, містить помилку (помилки) у частині:</w:t>
            </w:r>
          </w:p>
          <w:p w:rsidR="00173C71" w:rsidRPr="00EF7422" w:rsidRDefault="00173C71" w:rsidP="00EF7422">
            <w:pPr>
              <w:widowControl w:val="0"/>
              <w:jc w:val="both"/>
            </w:pPr>
            <w:r w:rsidRPr="00EF7422">
              <w:t>—</w:t>
            </w:r>
            <w:r w:rsidRPr="00EF7422">
              <w:tab/>
            </w:r>
            <w:r w:rsidR="006F6151" w:rsidRPr="00EF7422">
              <w:t xml:space="preserve">вживання </w:t>
            </w:r>
            <w:r w:rsidRPr="00EF7422">
              <w:t>великої літери;</w:t>
            </w:r>
          </w:p>
          <w:p w:rsidR="00173C71" w:rsidRPr="00EF7422" w:rsidRDefault="00173C71" w:rsidP="00EF7422">
            <w:pPr>
              <w:widowControl w:val="0"/>
              <w:jc w:val="both"/>
            </w:pPr>
            <w:r w:rsidRPr="00EF7422">
              <w:t>—</w:t>
            </w:r>
            <w:r w:rsidRPr="00EF7422">
              <w:tab/>
            </w:r>
            <w:r w:rsidR="006F6151" w:rsidRPr="00EF7422">
              <w:t xml:space="preserve">вживання </w:t>
            </w:r>
            <w:r w:rsidRPr="00EF7422">
              <w:t>розділових знаків та відмінювання слів у реченні;</w:t>
            </w:r>
          </w:p>
          <w:p w:rsidR="00173C71" w:rsidRPr="00EF7422" w:rsidRDefault="00173C71" w:rsidP="00EF7422">
            <w:pPr>
              <w:widowControl w:val="0"/>
              <w:jc w:val="both"/>
            </w:pPr>
            <w:r w:rsidRPr="00EF7422">
              <w:t>—</w:t>
            </w:r>
            <w:r w:rsidRPr="00EF7422">
              <w:tab/>
              <w:t>використання слова або мовного звороту, запозичених з іншої мови;</w:t>
            </w:r>
          </w:p>
          <w:p w:rsidR="00173C71" w:rsidRPr="00EF7422" w:rsidRDefault="00173C71" w:rsidP="00EF7422">
            <w:pPr>
              <w:widowControl w:val="0"/>
              <w:jc w:val="both"/>
            </w:pPr>
            <w:r w:rsidRPr="00EF7422">
              <w:t>—</w:t>
            </w:r>
            <w:r w:rsidRPr="00EF7422">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w:t>
            </w:r>
            <w:r w:rsidRPr="00EF7422">
              <w:lastRenderedPageBreak/>
              <w:t>помилка в цифрах;</w:t>
            </w:r>
          </w:p>
          <w:p w:rsidR="00173C71" w:rsidRPr="00EF7422" w:rsidRDefault="00173C71" w:rsidP="00EF7422">
            <w:pPr>
              <w:widowControl w:val="0"/>
              <w:jc w:val="both"/>
            </w:pPr>
            <w:r w:rsidRPr="00EF7422">
              <w:t>—</w:t>
            </w:r>
            <w:r w:rsidRPr="00EF7422">
              <w:tab/>
              <w:t>застосування правил переносу частини слова з рядка в рядок;</w:t>
            </w:r>
          </w:p>
          <w:p w:rsidR="00173C71" w:rsidRPr="00EF7422" w:rsidRDefault="00173C71" w:rsidP="00EF7422">
            <w:pPr>
              <w:widowControl w:val="0"/>
              <w:jc w:val="both"/>
            </w:pPr>
            <w:r w:rsidRPr="00EF7422">
              <w:t>—</w:t>
            </w:r>
            <w:r w:rsidRPr="00EF7422">
              <w:tab/>
              <w:t>написання слів разом та/або окремо, та/або через дефіс;</w:t>
            </w:r>
          </w:p>
          <w:p w:rsidR="00173C71" w:rsidRPr="00EF7422" w:rsidRDefault="00173C71" w:rsidP="00EF7422">
            <w:pPr>
              <w:widowControl w:val="0"/>
              <w:jc w:val="both"/>
            </w:pPr>
            <w:r w:rsidRPr="00EF7422">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3C71" w:rsidRPr="00EF7422" w:rsidRDefault="00173C71" w:rsidP="00EF7422">
            <w:pPr>
              <w:widowControl w:val="0"/>
              <w:jc w:val="both"/>
            </w:pPr>
            <w:r w:rsidRPr="00EF7422">
              <w:t>2.</w:t>
            </w:r>
            <w:r w:rsidRPr="00EF7422">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73C71" w:rsidRPr="00EF7422" w:rsidRDefault="00173C71" w:rsidP="00EF7422">
            <w:pPr>
              <w:widowControl w:val="0"/>
              <w:jc w:val="both"/>
            </w:pPr>
            <w:r w:rsidRPr="00EF7422">
              <w:t>3.</w:t>
            </w:r>
            <w:r w:rsidRPr="00EF7422">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3C71" w:rsidRPr="00EF7422" w:rsidRDefault="00173C71" w:rsidP="00EF7422">
            <w:pPr>
              <w:widowControl w:val="0"/>
              <w:jc w:val="both"/>
            </w:pPr>
            <w:r w:rsidRPr="00EF7422">
              <w:t>4.</w:t>
            </w:r>
            <w:r w:rsidRPr="00EF7422">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3C71" w:rsidRPr="00EF7422" w:rsidRDefault="00173C71" w:rsidP="00EF7422">
            <w:pPr>
              <w:widowControl w:val="0"/>
              <w:jc w:val="both"/>
            </w:pPr>
            <w:r w:rsidRPr="00EF7422">
              <w:t>5.</w:t>
            </w:r>
            <w:r w:rsidRPr="00EF7422">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3C71" w:rsidRPr="00EF7422" w:rsidRDefault="00173C71" w:rsidP="00EF7422">
            <w:pPr>
              <w:widowControl w:val="0"/>
              <w:jc w:val="both"/>
            </w:pPr>
            <w:r w:rsidRPr="00EF7422">
              <w:t>6.</w:t>
            </w:r>
            <w:r w:rsidRPr="00EF7422">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3C71" w:rsidRPr="00EF7422" w:rsidRDefault="00173C71" w:rsidP="00EF7422">
            <w:pPr>
              <w:widowControl w:val="0"/>
              <w:jc w:val="both"/>
            </w:pPr>
            <w:r w:rsidRPr="00EF7422">
              <w:t>7.</w:t>
            </w:r>
            <w:r w:rsidRPr="00EF7422">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3C71" w:rsidRPr="00EF7422" w:rsidRDefault="00173C71" w:rsidP="00EF7422">
            <w:pPr>
              <w:widowControl w:val="0"/>
              <w:jc w:val="both"/>
            </w:pPr>
            <w:r w:rsidRPr="00EF7422">
              <w:t>8.</w:t>
            </w:r>
            <w:r w:rsidRPr="00EF7422">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3C71" w:rsidRPr="00EF7422" w:rsidRDefault="00173C71" w:rsidP="00EF7422">
            <w:pPr>
              <w:widowControl w:val="0"/>
              <w:jc w:val="both"/>
            </w:pPr>
            <w:r w:rsidRPr="00EF7422">
              <w:t>9.</w:t>
            </w:r>
            <w:r w:rsidRPr="00EF7422">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3C71" w:rsidRPr="00EF7422" w:rsidRDefault="00173C71" w:rsidP="00EF7422">
            <w:pPr>
              <w:widowControl w:val="0"/>
              <w:jc w:val="both"/>
            </w:pPr>
            <w:r w:rsidRPr="00EF7422">
              <w:t>10.</w:t>
            </w:r>
            <w:r w:rsidRPr="00EF7422">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3C71" w:rsidRPr="00EF7422" w:rsidRDefault="00173C71" w:rsidP="00EF7422">
            <w:pPr>
              <w:widowControl w:val="0"/>
              <w:jc w:val="both"/>
            </w:pPr>
            <w:r w:rsidRPr="00EF7422">
              <w:lastRenderedPageBreak/>
              <w:t>11.</w:t>
            </w:r>
            <w:r w:rsidRPr="00EF7422">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3C71" w:rsidRPr="00EF7422" w:rsidRDefault="00173C71" w:rsidP="00EF7422">
            <w:pPr>
              <w:widowControl w:val="0"/>
              <w:jc w:val="both"/>
            </w:pPr>
            <w:r w:rsidRPr="00EF7422">
              <w:t>12.</w:t>
            </w:r>
            <w:r w:rsidRPr="00EF7422">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3C71" w:rsidRPr="00EF7422" w:rsidRDefault="00173C71" w:rsidP="00EF7422">
            <w:pPr>
              <w:widowControl w:val="0"/>
              <w:jc w:val="both"/>
              <w:rPr>
                <w:i/>
                <w:u w:val="single"/>
              </w:rPr>
            </w:pPr>
            <w:r w:rsidRPr="00EF7422">
              <w:rPr>
                <w:i/>
                <w:u w:val="single"/>
              </w:rPr>
              <w:t>Приклади формальних помилок:</w:t>
            </w:r>
          </w:p>
          <w:p w:rsidR="00173C71" w:rsidRPr="00EF7422" w:rsidRDefault="00173C71" w:rsidP="00EF7422">
            <w:pPr>
              <w:widowControl w:val="0"/>
              <w:jc w:val="both"/>
            </w:pPr>
            <w:r w:rsidRPr="00EF7422">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3C71" w:rsidRPr="00EF7422" w:rsidRDefault="00173C71" w:rsidP="00EF7422">
            <w:pPr>
              <w:widowControl w:val="0"/>
              <w:jc w:val="both"/>
            </w:pPr>
            <w:r w:rsidRPr="00EF7422">
              <w:t>—  «м.київ» замість «м.Київ»;</w:t>
            </w:r>
          </w:p>
          <w:p w:rsidR="00173C71" w:rsidRPr="00EF7422" w:rsidRDefault="00173C71" w:rsidP="00EF7422">
            <w:pPr>
              <w:widowControl w:val="0"/>
              <w:jc w:val="both"/>
            </w:pPr>
            <w:r w:rsidRPr="00EF7422">
              <w:t>— «поряд -ок» замість «поря – док»;</w:t>
            </w:r>
          </w:p>
          <w:p w:rsidR="00173C71" w:rsidRPr="00EF7422" w:rsidRDefault="00173C71" w:rsidP="00EF7422">
            <w:pPr>
              <w:widowControl w:val="0"/>
              <w:jc w:val="both"/>
            </w:pPr>
            <w:r w:rsidRPr="00EF7422">
              <w:t>— «ненадається» замість «не надається»»;</w:t>
            </w:r>
          </w:p>
          <w:p w:rsidR="00173C71" w:rsidRPr="00EF7422" w:rsidRDefault="00173C71" w:rsidP="00EF7422">
            <w:pPr>
              <w:widowControl w:val="0"/>
              <w:jc w:val="both"/>
            </w:pPr>
            <w:r w:rsidRPr="00EF7422">
              <w:t>— «______________№_____________» замість «14.08.2020 №320/13/14-01»</w:t>
            </w:r>
          </w:p>
          <w:p w:rsidR="00173C71" w:rsidRPr="00EF7422" w:rsidRDefault="00173C71" w:rsidP="00EF7422">
            <w:pPr>
              <w:widowControl w:val="0"/>
              <w:jc w:val="both"/>
            </w:pPr>
            <w:r w:rsidRPr="00EF7422">
              <w:t>— учасник розмістив (завантажив) документ у форматі «JPG» замість  документа у форматі «pdf» (PortableDocumentFormat)».</w:t>
            </w:r>
          </w:p>
          <w:p w:rsidR="00871060" w:rsidRPr="00EF7422" w:rsidRDefault="00871060" w:rsidP="00EF7422">
            <w:pPr>
              <w:widowControl w:val="0"/>
              <w:jc w:val="both"/>
            </w:pPr>
          </w:p>
          <w:p w:rsidR="00871060" w:rsidRPr="00EF7422" w:rsidRDefault="00871060" w:rsidP="00EF7422">
            <w:pPr>
              <w:widowControl w:val="0"/>
              <w:jc w:val="both"/>
            </w:pPr>
          </w:p>
        </w:tc>
      </w:tr>
      <w:tr w:rsidR="00E61A22" w:rsidRPr="00EF7422" w:rsidTr="00DB0D2A">
        <w:trPr>
          <w:gridBefore w:val="1"/>
          <w:wBefore w:w="14" w:type="dxa"/>
          <w:trHeight w:val="410"/>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lastRenderedPageBreak/>
              <w:t>2</w:t>
            </w:r>
          </w:p>
        </w:tc>
        <w:tc>
          <w:tcPr>
            <w:tcW w:w="2450" w:type="dxa"/>
            <w:shd w:val="clear" w:color="auto" w:fill="auto"/>
          </w:tcPr>
          <w:p w:rsidR="00304B2F" w:rsidRPr="00EF7422" w:rsidRDefault="00304B2F" w:rsidP="00EF7422">
            <w:pPr>
              <w:widowControl w:val="0"/>
              <w:contextualSpacing/>
              <w:rPr>
                <w:b/>
              </w:rPr>
            </w:pPr>
            <w:r w:rsidRPr="00EF7422">
              <w:rPr>
                <w:b/>
                <w:lang w:eastAsia="uk-UA"/>
              </w:rPr>
              <w:t>Забезпечення тендерної пропозиції</w:t>
            </w:r>
          </w:p>
        </w:tc>
        <w:tc>
          <w:tcPr>
            <w:tcW w:w="6755" w:type="dxa"/>
            <w:shd w:val="clear" w:color="auto" w:fill="auto"/>
          </w:tcPr>
          <w:p w:rsidR="009C7BD4" w:rsidRPr="00EF7422" w:rsidRDefault="00AA6AA2" w:rsidP="00EF7422">
            <w:pPr>
              <w:widowControl w:val="0"/>
              <w:jc w:val="both"/>
            </w:pPr>
            <w:r w:rsidRPr="00EF7422">
              <w:t xml:space="preserve">1. </w:t>
            </w:r>
            <w:r w:rsidR="009C7BD4" w:rsidRPr="00EF7422">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9C7BD4" w:rsidRPr="00EF7422" w:rsidRDefault="009C7BD4" w:rsidP="00EF7422">
            <w:pPr>
              <w:widowControl w:val="0"/>
              <w:ind w:right="120"/>
              <w:jc w:val="both"/>
              <w:rPr>
                <w:b/>
              </w:rPr>
            </w:pPr>
            <w:r w:rsidRPr="00EF7422">
              <w:rPr>
                <w:b/>
              </w:rPr>
              <w:t>Гарантія надається за з урахуванням умов, викладених в даному пункті</w:t>
            </w:r>
            <w:r w:rsidRPr="00EF7422">
              <w:t xml:space="preserve">. </w:t>
            </w:r>
          </w:p>
          <w:p w:rsidR="009C7BD4" w:rsidRPr="00EF7422" w:rsidRDefault="009C7BD4" w:rsidP="00EF7422">
            <w:pPr>
              <w:widowControl w:val="0"/>
              <w:ind w:right="120"/>
              <w:jc w:val="both"/>
            </w:pPr>
          </w:p>
          <w:p w:rsidR="00202446" w:rsidRPr="00EF7422" w:rsidRDefault="009C7BD4" w:rsidP="00B62F4C">
            <w:pPr>
              <w:tabs>
                <w:tab w:val="left" w:pos="2775"/>
              </w:tabs>
              <w:ind w:firstLine="612"/>
              <w:jc w:val="both"/>
            </w:pPr>
            <w:r w:rsidRPr="00EF7422">
              <w:rPr>
                <w:b/>
              </w:rPr>
              <w:t>Розмір забезпечення тендерної пропозиції:</w:t>
            </w:r>
          </w:p>
          <w:p w:rsidR="009C7BD4" w:rsidRPr="00EF7422" w:rsidRDefault="008D0209" w:rsidP="00EF7422">
            <w:pPr>
              <w:jc w:val="both"/>
              <w:rPr>
                <w:i/>
              </w:rPr>
            </w:pPr>
            <w:r w:rsidRPr="00EF7422">
              <w:rPr>
                <w:i/>
              </w:rPr>
              <w:t>0,5% від очікуваної вартості</w:t>
            </w:r>
            <w:r w:rsidR="00A9551F" w:rsidRPr="00EF7422">
              <w:rPr>
                <w:i/>
              </w:rPr>
              <w:t xml:space="preserve"> закупівл</w:t>
            </w:r>
            <w:r w:rsidR="002B4235" w:rsidRPr="00EF7422">
              <w:rPr>
                <w:i/>
              </w:rPr>
              <w:t xml:space="preserve">, а саме </w:t>
            </w:r>
            <w:r w:rsidR="00910175" w:rsidRPr="00EF7422">
              <w:rPr>
                <w:i/>
              </w:rPr>
              <w:t>699 995,74</w:t>
            </w:r>
            <w:r w:rsidR="00007935" w:rsidRPr="00EF7422">
              <w:rPr>
                <w:i/>
              </w:rPr>
              <w:t xml:space="preserve"> гривень (</w:t>
            </w:r>
            <w:r w:rsidR="00910175" w:rsidRPr="00EF7422">
              <w:rPr>
                <w:i/>
              </w:rPr>
              <w:t>шістсот дев’яносто дев’ять</w:t>
            </w:r>
            <w:r w:rsidR="002B4235" w:rsidRPr="00EF7422">
              <w:rPr>
                <w:i/>
              </w:rPr>
              <w:t xml:space="preserve"> тисяч дев’</w:t>
            </w:r>
            <w:r w:rsidR="00046E44" w:rsidRPr="00EF7422">
              <w:rPr>
                <w:i/>
              </w:rPr>
              <w:t>ятсот</w:t>
            </w:r>
            <w:r w:rsidR="00910175" w:rsidRPr="00EF7422">
              <w:rPr>
                <w:i/>
              </w:rPr>
              <w:t xml:space="preserve"> дев’яносто п’ять</w:t>
            </w:r>
            <w:r w:rsidR="002B4235" w:rsidRPr="00EF7422">
              <w:rPr>
                <w:i/>
              </w:rPr>
              <w:t>гривень 7</w:t>
            </w:r>
            <w:r w:rsidR="00046E44" w:rsidRPr="00EF7422">
              <w:rPr>
                <w:i/>
              </w:rPr>
              <w:t>4</w:t>
            </w:r>
            <w:r w:rsidR="002B4235" w:rsidRPr="00EF7422">
              <w:rPr>
                <w:i/>
              </w:rPr>
              <w:t xml:space="preserve"> копій</w:t>
            </w:r>
            <w:r w:rsidR="00910175" w:rsidRPr="00EF7422">
              <w:rPr>
                <w:i/>
              </w:rPr>
              <w:t>ки</w:t>
            </w:r>
            <w:r w:rsidR="00007935" w:rsidRPr="00EF7422">
              <w:rPr>
                <w:i/>
              </w:rPr>
              <w:t>)</w:t>
            </w:r>
            <w:r w:rsidR="009C7BD4" w:rsidRPr="00EF7422">
              <w:rPr>
                <w:b/>
              </w:rPr>
              <w:t>*</w:t>
            </w:r>
            <w:r w:rsidR="009C7BD4" w:rsidRPr="00EF7422">
              <w:rPr>
                <w:bCs/>
              </w:rPr>
              <w:t xml:space="preserve">, </w:t>
            </w:r>
          </w:p>
          <w:p w:rsidR="009C7BD4" w:rsidRPr="00EF7422" w:rsidRDefault="009C7BD4" w:rsidP="00EF7422">
            <w:pPr>
              <w:jc w:val="both"/>
              <w:rPr>
                <w:i/>
              </w:rPr>
            </w:pPr>
            <w:r w:rsidRPr="00EF7422">
              <w:rPr>
                <w:i/>
              </w:rPr>
              <w:t>*(або, якщо учасник є нерезидентом України, еквівалент у ЄВРО по курсу НБУ на дату оформлення забезпечення тендерної пропозиції).</w:t>
            </w:r>
          </w:p>
          <w:p w:rsidR="009C7BD4" w:rsidRPr="00EF7422" w:rsidRDefault="009C7BD4" w:rsidP="00EF7422">
            <w:pPr>
              <w:widowControl w:val="0"/>
              <w:jc w:val="both"/>
            </w:pPr>
          </w:p>
          <w:p w:rsidR="0083040A" w:rsidRPr="00EF7422" w:rsidRDefault="009C7BD4" w:rsidP="00EF7422">
            <w:pPr>
              <w:widowControl w:val="0"/>
              <w:suppressAutoHyphens/>
              <w:ind w:right="57" w:firstLine="318"/>
              <w:jc w:val="both"/>
              <w:rPr>
                <w:kern w:val="1"/>
              </w:rPr>
            </w:pPr>
            <w:r w:rsidRPr="00EF7422">
              <w:rPr>
                <w:b/>
              </w:rPr>
              <w:t xml:space="preserve">Вид забезпечення тендерної пропозиції: </w:t>
            </w:r>
            <w:r w:rsidR="00184261" w:rsidRPr="00EF7422">
              <w:rPr>
                <w:b/>
              </w:rPr>
              <w:t>банківськ</w:t>
            </w:r>
            <w:r w:rsidR="00B70AFA" w:rsidRPr="00EF7422">
              <w:rPr>
                <w:b/>
              </w:rPr>
              <w:t>а</w:t>
            </w:r>
            <w:r w:rsidR="00184261" w:rsidRPr="00EF7422">
              <w:rPr>
                <w:b/>
              </w:rPr>
              <w:t xml:space="preserve"> гаранті</w:t>
            </w:r>
            <w:r w:rsidR="00B70AFA" w:rsidRPr="00EF7422">
              <w:rPr>
                <w:b/>
              </w:rPr>
              <w:t>я</w:t>
            </w:r>
            <w:r w:rsidR="00184261" w:rsidRPr="00EF7422">
              <w:rPr>
                <w:b/>
              </w:rPr>
              <w:t xml:space="preserve">та/або </w:t>
            </w:r>
            <w:r w:rsidRPr="00EF7422">
              <w:rPr>
                <w:i/>
              </w:rPr>
              <w:t>електронн</w:t>
            </w:r>
            <w:r w:rsidR="00B70AFA" w:rsidRPr="00EF7422">
              <w:rPr>
                <w:i/>
              </w:rPr>
              <w:t>а</w:t>
            </w:r>
            <w:r w:rsidRPr="00EF7422">
              <w:rPr>
                <w:i/>
              </w:rPr>
              <w:t>банківськ</w:t>
            </w:r>
            <w:r w:rsidR="00B70AFA" w:rsidRPr="00EF7422">
              <w:rPr>
                <w:i/>
              </w:rPr>
              <w:t>а</w:t>
            </w:r>
            <w:r w:rsidRPr="00EF7422">
              <w:rPr>
                <w:i/>
              </w:rPr>
              <w:t xml:space="preserve"> гаранті</w:t>
            </w:r>
            <w:r w:rsidR="00B70AFA" w:rsidRPr="00EF7422">
              <w:rPr>
                <w:i/>
              </w:rPr>
              <w:t>я</w:t>
            </w:r>
            <w:r w:rsidRPr="00EF7422">
              <w:rPr>
                <w:i/>
              </w:rPr>
              <w:t>,</w:t>
            </w:r>
            <w:r w:rsidR="00184261" w:rsidRPr="00EF7422">
              <w:rPr>
                <w:i/>
                <w:lang w:val="en-US"/>
              </w:rPr>
              <w:t>PDF</w:t>
            </w:r>
            <w:r w:rsidR="00184261" w:rsidRPr="00EF7422">
              <w:rPr>
                <w:bCs/>
                <w:i/>
              </w:rPr>
              <w:t xml:space="preserve"> або </w:t>
            </w:r>
            <w:r w:rsidR="00184261" w:rsidRPr="00EF7422">
              <w:rPr>
                <w:i/>
              </w:rPr>
              <w:t>Word з накладанням ЕЦП гаранта,</w:t>
            </w:r>
            <w:r w:rsidRPr="00EF7422">
              <w:rPr>
                <w:bCs/>
              </w:rPr>
              <w:t>яка надається одночасно з поданням тендерної пропозиції</w:t>
            </w:r>
            <w:r w:rsidR="0004146A" w:rsidRPr="00EF7422">
              <w:rPr>
                <w:bCs/>
              </w:rPr>
              <w:t>.</w:t>
            </w:r>
            <w:r w:rsidR="0083040A" w:rsidRPr="00EF7422">
              <w:rPr>
                <w:kern w:val="1"/>
              </w:rPr>
              <w:t>Строк дії забезпечення тендерної пропозиції – не менше 90 (дев’яносто) календарних днів з дня розкриття тендерної пропозиції, включаючи день розкриття тендерної пропозиції.</w:t>
            </w:r>
          </w:p>
          <w:p w:rsidR="009C7BD4" w:rsidRPr="00EF7422" w:rsidRDefault="009C7BD4" w:rsidP="00EF7422">
            <w:pPr>
              <w:widowControl w:val="0"/>
              <w:jc w:val="both"/>
            </w:pPr>
          </w:p>
          <w:p w:rsidR="009C7BD4" w:rsidRPr="00EF7422" w:rsidRDefault="009C7BD4" w:rsidP="00EF7422">
            <w:pPr>
              <w:widowControl w:val="0"/>
              <w:jc w:val="both"/>
            </w:pPr>
            <w:r w:rsidRPr="00EF7422">
              <w:t xml:space="preserve">2. Терміни, зазначені </w:t>
            </w:r>
            <w:r w:rsidR="006428C0" w:rsidRPr="00EF7422">
              <w:t>у банківській гарантії</w:t>
            </w:r>
            <w:r w:rsidRPr="00EF7422">
              <w:t xml:space="preserve">,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9C7BD4" w:rsidRPr="00EF7422" w:rsidRDefault="006428C0" w:rsidP="00EF7422">
            <w:pPr>
              <w:widowControl w:val="0"/>
              <w:jc w:val="both"/>
            </w:pPr>
            <w:r w:rsidRPr="00EF7422">
              <w:t>3</w:t>
            </w:r>
            <w:r w:rsidR="009C7BD4" w:rsidRPr="00EF7422">
              <w:t xml:space="preserve">. У реквізитах гарантії: </w:t>
            </w:r>
          </w:p>
          <w:p w:rsidR="009C7BD4" w:rsidRPr="00EF7422" w:rsidRDefault="009C7BD4" w:rsidP="00EF7422">
            <w:pPr>
              <w:widowControl w:val="0"/>
              <w:jc w:val="both"/>
            </w:pPr>
            <w:r w:rsidRPr="00EF7422">
              <w:lastRenderedPageBreak/>
              <w:t xml:space="preserve">1) щодо повного найменування гаранта зазначається інформація: </w:t>
            </w:r>
          </w:p>
          <w:p w:rsidR="009C7BD4" w:rsidRPr="00EF7422" w:rsidRDefault="009C7BD4" w:rsidP="00EF7422">
            <w:pPr>
              <w:widowControl w:val="0"/>
              <w:jc w:val="both"/>
            </w:pPr>
            <w:r w:rsidRPr="00EF7422">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9C7BD4" w:rsidRPr="00EF7422" w:rsidRDefault="009C7BD4" w:rsidP="00EF7422">
            <w:pPr>
              <w:widowControl w:val="0"/>
              <w:jc w:val="both"/>
            </w:pPr>
            <w:r w:rsidRPr="00EF7422">
              <w:t xml:space="preserve">— код банку (у разі наявності); </w:t>
            </w:r>
          </w:p>
          <w:p w:rsidR="009C7BD4" w:rsidRPr="00EF7422" w:rsidRDefault="009C7BD4" w:rsidP="00EF7422">
            <w:pPr>
              <w:widowControl w:val="0"/>
              <w:jc w:val="both"/>
            </w:pPr>
            <w:r w:rsidRPr="00EF7422">
              <w:t xml:space="preserve">— адреса місцезнаходження; поштова адреса для листування; </w:t>
            </w:r>
          </w:p>
          <w:p w:rsidR="009C7BD4" w:rsidRPr="00EF7422" w:rsidRDefault="009C7BD4" w:rsidP="00EF7422">
            <w:pPr>
              <w:widowControl w:val="0"/>
              <w:jc w:val="both"/>
            </w:pPr>
            <w:r w:rsidRPr="00EF7422">
              <w:t xml:space="preserve">— адреса електронної пошти гаранта, на яку отримуються документи; </w:t>
            </w:r>
          </w:p>
          <w:p w:rsidR="009C7BD4" w:rsidRPr="00EF7422" w:rsidRDefault="009C7BD4" w:rsidP="00EF7422">
            <w:pPr>
              <w:widowControl w:val="0"/>
              <w:jc w:val="both"/>
            </w:pPr>
            <w:r w:rsidRPr="00EF7422">
              <w:t xml:space="preserve">— SWIFT-адреса гаранта; </w:t>
            </w:r>
          </w:p>
          <w:p w:rsidR="009C7BD4" w:rsidRPr="00EF7422" w:rsidRDefault="009C7BD4" w:rsidP="00EF7422">
            <w:pPr>
              <w:widowControl w:val="0"/>
              <w:jc w:val="both"/>
            </w:pPr>
            <w:r w:rsidRPr="00EF7422">
              <w:t xml:space="preserve">2) щодо повного найменування принципала, яким є учасник процедури закупівлі, зазначається інформація: </w:t>
            </w:r>
          </w:p>
          <w:p w:rsidR="009C7BD4" w:rsidRPr="00EF7422" w:rsidRDefault="009C7BD4" w:rsidP="00EF7422">
            <w:pPr>
              <w:widowControl w:val="0"/>
              <w:jc w:val="both"/>
            </w:pPr>
            <w:r w:rsidRPr="00EF7422">
              <w:t xml:space="preserve">— повне найменування — для юридичної особи; </w:t>
            </w:r>
          </w:p>
          <w:p w:rsidR="009C7BD4" w:rsidRPr="00EF7422" w:rsidRDefault="009C7BD4" w:rsidP="00EF7422">
            <w:pPr>
              <w:widowControl w:val="0"/>
              <w:jc w:val="both"/>
            </w:pPr>
            <w:r w:rsidRPr="00EF7422">
              <w:t xml:space="preserve">— прізвище, ім'я та по батькові (у разі наявності) — для фізичної особи; </w:t>
            </w:r>
          </w:p>
          <w:p w:rsidR="009C7BD4" w:rsidRPr="00EF7422" w:rsidRDefault="009C7BD4" w:rsidP="00EF7422">
            <w:pPr>
              <w:widowControl w:val="0"/>
              <w:jc w:val="both"/>
            </w:pPr>
            <w:r w:rsidRPr="00EF7422">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9C7BD4" w:rsidRPr="00EF7422" w:rsidRDefault="009C7BD4" w:rsidP="00EF7422">
            <w:pPr>
              <w:widowControl w:val="0"/>
              <w:jc w:val="both"/>
            </w:pPr>
            <w:r w:rsidRPr="00EF7422">
              <w:t xml:space="preserve">— реєстраційний номер облікової картки платника податків — для принципала фізичної особи — резидента (у разі наявності); </w:t>
            </w:r>
          </w:p>
          <w:p w:rsidR="009C7BD4" w:rsidRPr="00EF7422" w:rsidRDefault="009C7BD4" w:rsidP="00EF7422">
            <w:pPr>
              <w:widowControl w:val="0"/>
              <w:jc w:val="both"/>
            </w:pPr>
            <w:r w:rsidRPr="00EF7422">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9C7BD4" w:rsidRPr="00EF7422" w:rsidRDefault="009C7BD4" w:rsidP="00EF7422">
            <w:pPr>
              <w:widowControl w:val="0"/>
              <w:jc w:val="both"/>
            </w:pPr>
            <w:r w:rsidRPr="00EF7422">
              <w:t xml:space="preserve">— адреса місцезнаходження; </w:t>
            </w:r>
          </w:p>
          <w:p w:rsidR="009C7BD4" w:rsidRPr="00EF7422" w:rsidRDefault="009C7BD4" w:rsidP="00EF7422">
            <w:pPr>
              <w:widowControl w:val="0"/>
              <w:jc w:val="both"/>
            </w:pPr>
            <w:r w:rsidRPr="00EF7422">
              <w:t xml:space="preserve">3) щодо повного найменування бенефіціара, яким є замовник, зазначається інформація: </w:t>
            </w:r>
          </w:p>
          <w:p w:rsidR="009C7BD4" w:rsidRPr="00EF7422" w:rsidRDefault="009C7BD4" w:rsidP="00EF7422">
            <w:pPr>
              <w:widowControl w:val="0"/>
              <w:jc w:val="both"/>
            </w:pPr>
            <w:r w:rsidRPr="00EF7422">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9C7BD4" w:rsidRPr="00EF7422" w:rsidRDefault="009C7BD4" w:rsidP="00EF7422">
            <w:pPr>
              <w:widowControl w:val="0"/>
              <w:jc w:val="both"/>
            </w:pPr>
            <w:r w:rsidRPr="00EF7422">
              <w:t xml:space="preserve">— адреса місцезнаходження; </w:t>
            </w:r>
          </w:p>
          <w:p w:rsidR="009C7BD4" w:rsidRPr="00EF7422" w:rsidRDefault="009C7BD4" w:rsidP="00EF7422">
            <w:pPr>
              <w:widowControl w:val="0"/>
              <w:jc w:val="both"/>
            </w:pPr>
            <w:r w:rsidRPr="00EF7422">
              <w:t xml:space="preserve">4) сума гарантії зазначається цифрами і словами, назва валюти — словами; </w:t>
            </w:r>
          </w:p>
          <w:p w:rsidR="009C7BD4" w:rsidRPr="00EF7422" w:rsidRDefault="009C7BD4" w:rsidP="00EF7422">
            <w:pPr>
              <w:widowControl w:val="0"/>
              <w:jc w:val="both"/>
            </w:pPr>
            <w:r w:rsidRPr="00EF7422">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9C7BD4" w:rsidRPr="00EF7422" w:rsidRDefault="009C7BD4" w:rsidP="00EF7422">
            <w:pPr>
              <w:widowControl w:val="0"/>
              <w:jc w:val="both"/>
            </w:pPr>
            <w:r w:rsidRPr="00EF7422">
              <w:t xml:space="preserve">6) датою початку строку дії гарантії зазначається дата видачі гарантії або дата набрання нею чинності; </w:t>
            </w:r>
          </w:p>
          <w:p w:rsidR="009C7BD4" w:rsidRPr="00EF7422" w:rsidRDefault="009C7BD4" w:rsidP="00EF7422">
            <w:pPr>
              <w:widowControl w:val="0"/>
              <w:jc w:val="both"/>
            </w:pPr>
            <w:r w:rsidRPr="00EF7422">
              <w:t xml:space="preserve">7) зазначається дата закінчення строку дії гарантії; </w:t>
            </w:r>
          </w:p>
          <w:p w:rsidR="009C7BD4" w:rsidRPr="00EF7422" w:rsidRDefault="009C7BD4" w:rsidP="00EF7422">
            <w:pPr>
              <w:widowControl w:val="0"/>
              <w:jc w:val="both"/>
            </w:pPr>
            <w:r w:rsidRPr="00EF7422">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9C7BD4" w:rsidRPr="00EF7422" w:rsidRDefault="009C7BD4" w:rsidP="00EF7422">
            <w:pPr>
              <w:widowControl w:val="0"/>
              <w:jc w:val="both"/>
            </w:pPr>
            <w:r w:rsidRPr="00EF7422">
              <w:t xml:space="preserve">9) в інформації щодо тендерної документації зазначаються: </w:t>
            </w:r>
          </w:p>
          <w:p w:rsidR="009C7BD4" w:rsidRPr="00EF7422" w:rsidRDefault="009C7BD4" w:rsidP="00EF7422">
            <w:pPr>
              <w:widowControl w:val="0"/>
              <w:jc w:val="both"/>
            </w:pPr>
            <w:r w:rsidRPr="00EF7422">
              <w:t xml:space="preserve">— дата рішення замовника, яким затверджена тендерна документація; </w:t>
            </w:r>
          </w:p>
          <w:p w:rsidR="009C7BD4" w:rsidRPr="00EF7422" w:rsidRDefault="009C7BD4" w:rsidP="00EF7422">
            <w:pPr>
              <w:widowControl w:val="0"/>
              <w:jc w:val="both"/>
            </w:pPr>
            <w:r w:rsidRPr="00EF7422">
              <w:t xml:space="preserve">— назва предмета закупівлі / частини предмета закупівлі (лота) згідно з оголошенням про проведення конкурентної процедури закупівлі; </w:t>
            </w:r>
          </w:p>
          <w:p w:rsidR="009C7BD4" w:rsidRPr="00EF7422" w:rsidRDefault="009C7BD4" w:rsidP="00EF7422">
            <w:pPr>
              <w:widowControl w:val="0"/>
              <w:jc w:val="both"/>
            </w:pPr>
            <w:r w:rsidRPr="00EF7422">
              <w:t xml:space="preserve">10) строк сплати коштів за гарантією зазначається в робочих або банківських днях; </w:t>
            </w:r>
          </w:p>
          <w:p w:rsidR="009C7BD4" w:rsidRPr="00EF7422" w:rsidRDefault="006428C0" w:rsidP="00EF7422">
            <w:pPr>
              <w:widowControl w:val="0"/>
              <w:jc w:val="both"/>
            </w:pPr>
            <w:r w:rsidRPr="00EF7422">
              <w:lastRenderedPageBreak/>
              <w:t>4</w:t>
            </w:r>
            <w:r w:rsidR="009C7BD4" w:rsidRPr="00EF7422">
              <w:t xml:space="preserve">. Гарантія та договір, який укладається між гарантом та принципалом, не може містити додаткових умов щодо: </w:t>
            </w:r>
          </w:p>
          <w:p w:rsidR="009C7BD4" w:rsidRPr="00EF7422" w:rsidRDefault="009C7BD4" w:rsidP="00EF7422">
            <w:pPr>
              <w:widowControl w:val="0"/>
              <w:jc w:val="both"/>
            </w:pPr>
            <w:r w:rsidRPr="00EF7422">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w:t>
            </w:r>
            <w:r w:rsidR="006428C0" w:rsidRPr="00EF7422">
              <w:t xml:space="preserve"> гарантії вважається закінченим</w:t>
            </w:r>
            <w:r w:rsidRPr="00EF7422">
              <w:t xml:space="preserve">; </w:t>
            </w:r>
          </w:p>
          <w:p w:rsidR="009C7BD4" w:rsidRPr="00EF7422" w:rsidRDefault="009C7BD4" w:rsidP="00EF7422">
            <w:pPr>
              <w:widowControl w:val="0"/>
              <w:jc w:val="both"/>
            </w:pPr>
            <w:r w:rsidRPr="00EF7422">
              <w:t xml:space="preserve">— вимог надання третіми особами листів або документів, що підтверджують факт настання гарантійного випадку; </w:t>
            </w:r>
          </w:p>
          <w:p w:rsidR="009C7BD4" w:rsidRPr="00EF7422" w:rsidRDefault="009C7BD4" w:rsidP="00EF7422">
            <w:pPr>
              <w:widowControl w:val="0"/>
              <w:jc w:val="both"/>
            </w:pPr>
            <w:r w:rsidRPr="00EF7422">
              <w:t xml:space="preserve">— можливості часткової сплати суми гарантії. </w:t>
            </w:r>
          </w:p>
          <w:p w:rsidR="009C7BD4" w:rsidRPr="00EF7422" w:rsidRDefault="006428C0" w:rsidP="00EF7422">
            <w:pPr>
              <w:widowControl w:val="0"/>
              <w:jc w:val="both"/>
            </w:pPr>
            <w:r w:rsidRPr="00EF7422">
              <w:t>5</w:t>
            </w:r>
            <w:r w:rsidR="009C7BD4" w:rsidRPr="00EF7422">
              <w:t xml:space="preserve">.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9C7BD4" w:rsidRPr="00EF7422" w:rsidRDefault="006428C0" w:rsidP="00EF7422">
            <w:pPr>
              <w:widowControl w:val="0"/>
              <w:jc w:val="both"/>
            </w:pPr>
            <w:r w:rsidRPr="00EF7422">
              <w:t>6</w:t>
            </w:r>
            <w:r w:rsidR="009C7BD4" w:rsidRPr="00EF7422">
              <w:t>.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9C7BD4" w:rsidRPr="00EF7422" w:rsidRDefault="009C7BD4" w:rsidP="00EF7422">
            <w:pPr>
              <w:widowControl w:val="0"/>
              <w:jc w:val="both"/>
              <w:rPr>
                <w:b/>
                <w:i/>
              </w:rPr>
            </w:pPr>
            <w:bookmarkStart w:id="6" w:name="_heading=h.1t3h5sf" w:colFirst="0" w:colLast="0"/>
            <w:bookmarkStart w:id="7" w:name="_heading=h.4d34og8" w:colFirst="0" w:colLast="0"/>
            <w:bookmarkEnd w:id="6"/>
            <w:bookmarkEnd w:id="7"/>
            <w:r w:rsidRPr="00EF7422">
              <w:rPr>
                <w:i/>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191379" w:rsidRPr="00EF7422" w:rsidRDefault="00191379" w:rsidP="00EF7422">
            <w:pPr>
              <w:jc w:val="both"/>
              <w:rPr>
                <w:b/>
                <w:spacing w:val="-2"/>
                <w:u w:val="single"/>
              </w:rPr>
            </w:pPr>
          </w:p>
          <w:p w:rsidR="00F94F5D" w:rsidRPr="00EF7422" w:rsidRDefault="00191379" w:rsidP="00EF7422">
            <w:pPr>
              <w:jc w:val="both"/>
            </w:pPr>
            <w:r w:rsidRPr="00EF7422">
              <w:t>Банківська гарантія повинна бути безвідкличною.</w:t>
            </w:r>
          </w:p>
          <w:p w:rsidR="00191379" w:rsidRPr="00EF7422" w:rsidRDefault="00191379" w:rsidP="00EF7422">
            <w:pPr>
              <w:ind w:firstLine="612"/>
              <w:jc w:val="both"/>
              <w:rPr>
                <w:b/>
                <w:spacing w:val="-2"/>
                <w:u w:val="single"/>
              </w:rPr>
            </w:pPr>
          </w:p>
          <w:p w:rsidR="00F94F5D" w:rsidRPr="00EF7422" w:rsidRDefault="00F94F5D" w:rsidP="00EF7422">
            <w:pPr>
              <w:shd w:val="clear" w:color="auto" w:fill="FFFFFF"/>
              <w:tabs>
                <w:tab w:val="num" w:pos="2629"/>
              </w:tabs>
              <w:ind w:right="1"/>
              <w:jc w:val="both"/>
            </w:pPr>
            <w:r w:rsidRPr="00EF7422">
              <w:t>Обов’язок банка сплатити повну суму тендерного забезпечення (гарантована сума) за першою письмовою вимогою Замовника (бенефіціара), в якій буде посилання на однуз наступних підстав</w:t>
            </w:r>
            <w:r w:rsidR="00B31E97" w:rsidRPr="00EF7422">
              <w:t>, зазначених у пункті 3 Розділу ІІІ цієї документації.</w:t>
            </w:r>
          </w:p>
          <w:p w:rsidR="004516AC" w:rsidRPr="00EF7422" w:rsidRDefault="004516AC" w:rsidP="00EF7422">
            <w:pPr>
              <w:shd w:val="clear" w:color="auto" w:fill="FFFFFF"/>
              <w:tabs>
                <w:tab w:val="num" w:pos="2629"/>
              </w:tabs>
              <w:ind w:right="1"/>
              <w:jc w:val="both"/>
            </w:pPr>
          </w:p>
          <w:p w:rsidR="00191379" w:rsidRPr="00EF7422" w:rsidRDefault="00191379" w:rsidP="00EF7422">
            <w:pPr>
              <w:pStyle w:val="rvps2"/>
              <w:shd w:val="clear" w:color="auto" w:fill="FFFFFF"/>
              <w:spacing w:before="0" w:beforeAutospacing="0" w:after="0" w:afterAutospacing="0"/>
              <w:jc w:val="both"/>
              <w:textAlignment w:val="baseline"/>
            </w:pPr>
            <w:bookmarkStart w:id="8" w:name="n442"/>
            <w:bookmarkStart w:id="9" w:name="n443"/>
            <w:bookmarkStart w:id="10" w:name="n444"/>
            <w:bookmarkEnd w:id="8"/>
            <w:bookmarkEnd w:id="9"/>
            <w:bookmarkEnd w:id="10"/>
            <w:r w:rsidRPr="00EF7422">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rsidR="002E3335" w:rsidRPr="00EF7422" w:rsidRDefault="002E3335">
            <w:pPr>
              <w:ind w:hanging="2"/>
              <w:jc w:val="both"/>
            </w:pPr>
            <w:r w:rsidRPr="00EF7422">
              <w:t>Замовник відхиляє тендерну пропозицію із зазначенням аргументації в електронній системі закупівель на підставі абзацу 4 підпункту 1 пункту44 Особливостей у разі, коли учасник процедури закупівлі не надав забезпечення тендерної пропозиції, якщо таке забезпечення вимагалося замовником.</w:t>
            </w:r>
          </w:p>
          <w:p w:rsidR="00F94F5D" w:rsidRPr="00EF7422" w:rsidRDefault="00F94F5D" w:rsidP="00B62F4C">
            <w:pPr>
              <w:jc w:val="both"/>
              <w:rPr>
                <w:spacing w:val="-2"/>
              </w:rPr>
            </w:pPr>
          </w:p>
          <w:p w:rsidR="00824FCE" w:rsidRPr="00EF7422" w:rsidRDefault="00824FCE" w:rsidP="00B62F4C">
            <w:pPr>
              <w:jc w:val="both"/>
              <w:rPr>
                <w:spacing w:val="-2"/>
              </w:rPr>
            </w:pPr>
            <w:r w:rsidRPr="00EF7422">
              <w:rPr>
                <w:spacing w:val="-2"/>
              </w:rPr>
              <w:t>Тендерні пропозиції, що не супроводжуються забезпеченням, або надане учасником забезпечення не відповідає вимогам тендерній документації, відхиляються Замовником.</w:t>
            </w:r>
          </w:p>
          <w:p w:rsidR="00304B2F" w:rsidRPr="00EF7422" w:rsidRDefault="00304B2F" w:rsidP="00EF7422">
            <w:pPr>
              <w:widowControl w:val="0"/>
              <w:contextualSpacing/>
              <w:jc w:val="both"/>
              <w:rPr>
                <w:lang w:eastAsia="uk-UA"/>
              </w:rPr>
            </w:pPr>
          </w:p>
          <w:p w:rsidR="004516AC" w:rsidRPr="00EF7422" w:rsidRDefault="004516AC" w:rsidP="00EF7422">
            <w:pPr>
              <w:widowControl w:val="0"/>
              <w:ind w:firstLine="176"/>
              <w:contextualSpacing/>
              <w:jc w:val="both"/>
              <w:rPr>
                <w:b/>
              </w:rPr>
            </w:pPr>
            <w:r w:rsidRPr="00EF7422">
              <w:rPr>
                <w:b/>
              </w:rPr>
              <w:t>У разі якщо до тендерної документації вносяться зміни, забезпечення тендерної пропозиції має враховувати внесені зміни та відповідно містити посилання на дату рішення замовника, яким затверджена остання редакція тендерної документації.</w:t>
            </w:r>
          </w:p>
          <w:p w:rsidR="004516AC" w:rsidRPr="00EF7422" w:rsidRDefault="004516AC" w:rsidP="00EF7422">
            <w:pPr>
              <w:widowControl w:val="0"/>
              <w:contextualSpacing/>
              <w:jc w:val="both"/>
              <w:rPr>
                <w:lang w:eastAsia="uk-UA"/>
              </w:rPr>
            </w:pPr>
          </w:p>
        </w:tc>
      </w:tr>
      <w:tr w:rsidR="00E61A22"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lastRenderedPageBreak/>
              <w:t>3</w:t>
            </w:r>
          </w:p>
        </w:tc>
        <w:tc>
          <w:tcPr>
            <w:tcW w:w="2450" w:type="dxa"/>
            <w:shd w:val="clear" w:color="auto" w:fill="auto"/>
          </w:tcPr>
          <w:p w:rsidR="00304B2F" w:rsidRPr="00EF7422" w:rsidRDefault="00304B2F" w:rsidP="00EF7422">
            <w:pPr>
              <w:pStyle w:val="a9"/>
              <w:widowControl w:val="0"/>
              <w:ind w:right="113"/>
              <w:contextualSpacing/>
              <w:rPr>
                <w:b/>
              </w:rPr>
            </w:pPr>
            <w:r w:rsidRPr="00EF7422">
              <w:rPr>
                <w:rFonts w:ascii="Times New Roman" w:hAnsi="Times New Roman"/>
                <w:b/>
                <w:sz w:val="24"/>
              </w:rPr>
              <w:t>Умови повернення чи неповернення забезпечення тендерної пропозиції</w:t>
            </w:r>
          </w:p>
        </w:tc>
        <w:tc>
          <w:tcPr>
            <w:tcW w:w="6755" w:type="dxa"/>
            <w:shd w:val="clear" w:color="auto" w:fill="auto"/>
          </w:tcPr>
          <w:p w:rsidR="00824FCE" w:rsidRPr="00EF7422" w:rsidRDefault="00824FCE" w:rsidP="00EF7422">
            <w:pPr>
              <w:shd w:val="clear" w:color="auto" w:fill="FFFFFF"/>
              <w:spacing w:after="150"/>
              <w:ind w:firstLine="450"/>
              <w:jc w:val="both"/>
              <w:textAlignment w:val="baseline"/>
              <w:rPr>
                <w:position w:val="-1"/>
                <w:lang w:val="ru-RU"/>
              </w:rPr>
            </w:pPr>
            <w:r w:rsidRPr="00EF7422">
              <w:rPr>
                <w:lang w:val="ru-RU"/>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824FCE" w:rsidRPr="00EF7422" w:rsidRDefault="00824FCE" w:rsidP="00EF7422">
            <w:pPr>
              <w:shd w:val="clear" w:color="auto" w:fill="FFFFFF"/>
              <w:ind w:firstLine="450"/>
              <w:jc w:val="both"/>
              <w:textAlignment w:val="baseline"/>
              <w:rPr>
                <w:position w:val="-1"/>
                <w:lang w:val="ru-RU"/>
              </w:rPr>
            </w:pPr>
            <w:bookmarkStart w:id="11" w:name="n446"/>
            <w:bookmarkEnd w:id="11"/>
            <w:r w:rsidRPr="00EF7422">
              <w:rPr>
                <w:lang w:val="ru-RU"/>
              </w:rPr>
              <w:t>закінчення строку дії забезпечення тендерної пропозиції, зазначеного в тендерній документації;</w:t>
            </w:r>
          </w:p>
          <w:p w:rsidR="00824FCE" w:rsidRPr="00EF7422" w:rsidRDefault="00824FCE" w:rsidP="00EF7422">
            <w:pPr>
              <w:shd w:val="clear" w:color="auto" w:fill="FFFFFF"/>
              <w:ind w:firstLine="450"/>
              <w:jc w:val="both"/>
              <w:textAlignment w:val="baseline"/>
              <w:rPr>
                <w:position w:val="-1"/>
                <w:lang w:val="ru-RU"/>
              </w:rPr>
            </w:pPr>
            <w:bookmarkStart w:id="12" w:name="n447"/>
            <w:bookmarkEnd w:id="12"/>
            <w:r w:rsidRPr="00EF7422">
              <w:rPr>
                <w:lang w:val="ru-RU"/>
              </w:rPr>
              <w:t>укладення договору про закупівлю з учасником, що став переможцем тендеру;</w:t>
            </w:r>
          </w:p>
          <w:p w:rsidR="00824FCE" w:rsidRPr="00EF7422" w:rsidRDefault="00824FCE" w:rsidP="00EF7422">
            <w:pPr>
              <w:shd w:val="clear" w:color="auto" w:fill="FFFFFF"/>
              <w:ind w:firstLine="450"/>
              <w:jc w:val="both"/>
              <w:textAlignment w:val="baseline"/>
              <w:rPr>
                <w:position w:val="-1"/>
                <w:lang w:val="ru-RU"/>
              </w:rPr>
            </w:pPr>
            <w:bookmarkStart w:id="13" w:name="n448"/>
            <w:bookmarkEnd w:id="13"/>
            <w:r w:rsidRPr="00EF7422">
              <w:rPr>
                <w:lang w:val="ru-RU"/>
              </w:rPr>
              <w:t xml:space="preserve">відкликання тендерної пропозиції до закінчення строку її </w:t>
            </w:r>
            <w:r w:rsidRPr="00EF7422">
              <w:rPr>
                <w:lang w:val="ru-RU"/>
              </w:rPr>
              <w:lastRenderedPageBreak/>
              <w:t>подання;</w:t>
            </w:r>
          </w:p>
          <w:p w:rsidR="00824FCE" w:rsidRPr="00EF7422" w:rsidRDefault="00824FCE" w:rsidP="00EF7422">
            <w:pPr>
              <w:shd w:val="clear" w:color="auto" w:fill="FFFFFF"/>
              <w:ind w:firstLine="450"/>
              <w:jc w:val="both"/>
              <w:textAlignment w:val="baseline"/>
              <w:rPr>
                <w:position w:val="-1"/>
                <w:lang w:val="ru-RU"/>
              </w:rPr>
            </w:pPr>
            <w:bookmarkStart w:id="14" w:name="n449"/>
            <w:bookmarkEnd w:id="14"/>
            <w:r w:rsidRPr="00EF7422">
              <w:rPr>
                <w:lang w:val="ru-RU"/>
              </w:rPr>
              <w:t>закінчення процедури закупівлі в разі не укладення договору про закупівлю з жодним з учасників, які подали тендерні пропозиції.</w:t>
            </w:r>
          </w:p>
          <w:p w:rsidR="009C7BD4" w:rsidRPr="00EF7422" w:rsidRDefault="009C7BD4" w:rsidP="00EF7422">
            <w:pPr>
              <w:shd w:val="clear" w:color="auto" w:fill="FFFFFF"/>
              <w:ind w:firstLine="450"/>
              <w:jc w:val="both"/>
              <w:textAlignment w:val="baseline"/>
              <w:rPr>
                <w:lang w:val="ru-RU"/>
              </w:rPr>
            </w:pPr>
          </w:p>
          <w:p w:rsidR="009C7BD4" w:rsidRPr="00EF7422" w:rsidRDefault="009C7BD4" w:rsidP="00EF7422">
            <w:pPr>
              <w:widowControl w:val="0"/>
              <w:shd w:val="clear" w:color="auto" w:fill="FFFFFF"/>
              <w:ind w:right="120" w:firstLine="469"/>
              <w:jc w:val="both"/>
            </w:pPr>
            <w:r w:rsidRPr="00EF7422">
              <w:t xml:space="preserve">Забезпечення тендерної пропозиції </w:t>
            </w:r>
            <w:r w:rsidRPr="00EF7422">
              <w:rPr>
                <w:b/>
                <w:i/>
              </w:rPr>
              <w:t>не повертається</w:t>
            </w:r>
            <w:r w:rsidRPr="00EF7422">
              <w:t xml:space="preserve"> у разі:</w:t>
            </w:r>
          </w:p>
          <w:p w:rsidR="009C7BD4" w:rsidRPr="00EF7422" w:rsidRDefault="009C7BD4" w:rsidP="00EF7422">
            <w:pPr>
              <w:widowControl w:val="0"/>
              <w:numPr>
                <w:ilvl w:val="0"/>
                <w:numId w:val="36"/>
              </w:numPr>
              <w:pBdr>
                <w:top w:val="nil"/>
                <w:left w:val="nil"/>
                <w:bottom w:val="nil"/>
                <w:right w:val="nil"/>
                <w:between w:val="nil"/>
              </w:pBdr>
              <w:shd w:val="clear" w:color="auto" w:fill="FFFFFF"/>
              <w:ind w:left="0" w:right="120" w:firstLine="469"/>
              <w:jc w:val="both"/>
            </w:pPr>
            <w:r w:rsidRPr="00EF7422">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9C7BD4" w:rsidRPr="00EF7422" w:rsidRDefault="009C7BD4" w:rsidP="00EF7422">
            <w:pPr>
              <w:widowControl w:val="0"/>
              <w:numPr>
                <w:ilvl w:val="0"/>
                <w:numId w:val="36"/>
              </w:numPr>
              <w:pBdr>
                <w:top w:val="nil"/>
                <w:left w:val="nil"/>
                <w:bottom w:val="nil"/>
                <w:right w:val="nil"/>
                <w:between w:val="nil"/>
              </w:pBdr>
              <w:shd w:val="clear" w:color="auto" w:fill="FFFFFF"/>
              <w:ind w:left="0" w:right="120" w:firstLine="469"/>
              <w:jc w:val="both"/>
            </w:pPr>
            <w:r w:rsidRPr="00EF7422">
              <w:t>непідписання договору про закупівлю учасником, який став переможцем тендеру;</w:t>
            </w:r>
          </w:p>
          <w:p w:rsidR="009C7BD4" w:rsidRPr="00EF7422" w:rsidRDefault="009C7BD4" w:rsidP="00EF7422">
            <w:pPr>
              <w:widowControl w:val="0"/>
              <w:numPr>
                <w:ilvl w:val="0"/>
                <w:numId w:val="36"/>
              </w:numPr>
              <w:pBdr>
                <w:top w:val="nil"/>
                <w:left w:val="nil"/>
                <w:bottom w:val="nil"/>
                <w:right w:val="nil"/>
                <w:between w:val="nil"/>
              </w:pBdr>
              <w:shd w:val="clear" w:color="auto" w:fill="FFFFFF"/>
              <w:ind w:left="0" w:right="120" w:firstLine="469"/>
              <w:jc w:val="both"/>
            </w:pPr>
            <w:r w:rsidRPr="00EF7422">
              <w:t>ненадання переможцем процедури закупівлі у строк, визначений частиною шостою статті 17</w:t>
            </w:r>
            <w:r w:rsidR="007474DF" w:rsidRPr="00EF7422">
              <w:rPr>
                <w:bCs/>
                <w:i/>
                <w:iCs/>
              </w:rPr>
              <w:t>(пунктом 4</w:t>
            </w:r>
            <w:r w:rsidR="00BE1834" w:rsidRPr="00EF7422">
              <w:rPr>
                <w:bCs/>
                <w:i/>
                <w:iCs/>
              </w:rPr>
              <w:t xml:space="preserve">7 </w:t>
            </w:r>
            <w:r w:rsidR="007474DF" w:rsidRPr="00EF7422">
              <w:rPr>
                <w:bCs/>
                <w:i/>
                <w:iCs/>
              </w:rPr>
              <w:t xml:space="preserve"> Особливостей – під час їх застосування)</w:t>
            </w:r>
            <w:r w:rsidRPr="00EF7422">
              <w:t xml:space="preserve"> Закону, документів, що підтверджують відсутність підстав, установлених статтею 17 Закону</w:t>
            </w:r>
            <w:r w:rsidR="007474DF" w:rsidRPr="00EF7422">
              <w:rPr>
                <w:bCs/>
                <w:i/>
                <w:iCs/>
              </w:rPr>
              <w:t>(пунктом 4</w:t>
            </w:r>
            <w:r w:rsidR="00BE1834" w:rsidRPr="00EF7422">
              <w:rPr>
                <w:bCs/>
                <w:i/>
                <w:iCs/>
              </w:rPr>
              <w:t xml:space="preserve">7 </w:t>
            </w:r>
            <w:r w:rsidR="007474DF" w:rsidRPr="00EF7422">
              <w:rPr>
                <w:bCs/>
                <w:i/>
                <w:iCs/>
              </w:rPr>
              <w:t xml:space="preserve"> Особливостей – під час їх застосування)</w:t>
            </w:r>
            <w:r w:rsidRPr="00EF7422">
              <w:t>;</w:t>
            </w:r>
          </w:p>
          <w:p w:rsidR="009C7BD4" w:rsidRPr="00EF7422" w:rsidRDefault="009C7BD4" w:rsidP="00EF7422">
            <w:pPr>
              <w:widowControl w:val="0"/>
              <w:numPr>
                <w:ilvl w:val="0"/>
                <w:numId w:val="36"/>
              </w:numPr>
              <w:pBdr>
                <w:top w:val="nil"/>
                <w:left w:val="nil"/>
                <w:bottom w:val="nil"/>
                <w:right w:val="nil"/>
                <w:between w:val="nil"/>
              </w:pBdr>
              <w:shd w:val="clear" w:color="auto" w:fill="FFFFFF"/>
              <w:spacing w:after="160"/>
              <w:ind w:left="0" w:right="120" w:firstLine="469"/>
              <w:jc w:val="both"/>
            </w:pPr>
            <w:r w:rsidRPr="00EF7422">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C7BD4" w:rsidRPr="00EF7422" w:rsidRDefault="009C7BD4" w:rsidP="00EF7422">
            <w:pPr>
              <w:shd w:val="clear" w:color="auto" w:fill="FFFFFF"/>
              <w:ind w:firstLine="450"/>
              <w:jc w:val="both"/>
              <w:textAlignment w:val="baseline"/>
              <w:rPr>
                <w:lang w:eastAsia="en-US"/>
              </w:rPr>
            </w:pPr>
            <w:r w:rsidRPr="00EF7422">
              <w:t xml:space="preserve">За зверненням учасника, яким було надано забезпечення тендерної пропозиції, </w:t>
            </w:r>
            <w:r w:rsidRPr="00EF7422">
              <w:rPr>
                <w:b/>
                <w:i/>
              </w:rPr>
              <w:t>замовник повідомляє установу</w:t>
            </w:r>
            <w:r w:rsidRPr="00EF7422">
              <w:t xml:space="preserve">, що видала такому учаснику гарантію, про настання підстави для повернення забезпечення тендерної пропозиції </w:t>
            </w:r>
            <w:r w:rsidRPr="00EF7422">
              <w:rPr>
                <w:b/>
                <w:i/>
              </w:rPr>
              <w:t>протягом п’яти днів</w:t>
            </w:r>
            <w:r w:rsidRPr="00EF7422">
              <w:t xml:space="preserve"> з дня настання однієї з підстав повернення забезпечення тендерної пропозиції</w:t>
            </w:r>
          </w:p>
          <w:p w:rsidR="00304B2F" w:rsidRPr="00EF7422" w:rsidRDefault="00304B2F" w:rsidP="00EF7422">
            <w:pPr>
              <w:pStyle w:val="rvps2"/>
              <w:widowControl w:val="0"/>
              <w:shd w:val="clear" w:color="auto" w:fill="FFFFFF"/>
              <w:spacing w:before="0" w:beforeAutospacing="0" w:after="0" w:afterAutospacing="0"/>
              <w:contextualSpacing/>
              <w:jc w:val="both"/>
              <w:textAlignment w:val="baseline"/>
            </w:pPr>
          </w:p>
        </w:tc>
      </w:tr>
      <w:tr w:rsidR="00D6662F"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lastRenderedPageBreak/>
              <w:t>4</w:t>
            </w:r>
          </w:p>
        </w:tc>
        <w:tc>
          <w:tcPr>
            <w:tcW w:w="2450" w:type="dxa"/>
            <w:shd w:val="clear" w:color="auto" w:fill="auto"/>
          </w:tcPr>
          <w:p w:rsidR="00304B2F" w:rsidRPr="00EF7422" w:rsidRDefault="00304B2F" w:rsidP="00EF7422">
            <w:pPr>
              <w:pStyle w:val="a9"/>
              <w:widowControl w:val="0"/>
              <w:ind w:right="113"/>
              <w:contextualSpacing/>
              <w:rPr>
                <w:b/>
              </w:rPr>
            </w:pPr>
            <w:r w:rsidRPr="00EF7422">
              <w:rPr>
                <w:rFonts w:ascii="Times New Roman" w:hAnsi="Times New Roman"/>
                <w:b/>
                <w:sz w:val="24"/>
              </w:rPr>
              <w:t>Строк, протягом якого тендерні пропозиції є дійсними</w:t>
            </w:r>
          </w:p>
        </w:tc>
        <w:tc>
          <w:tcPr>
            <w:tcW w:w="6755" w:type="dxa"/>
            <w:shd w:val="clear" w:color="auto" w:fill="auto"/>
          </w:tcPr>
          <w:p w:rsidR="009C7BD4" w:rsidRPr="00EF7422" w:rsidRDefault="009C7BD4" w:rsidP="00EF7422">
            <w:pPr>
              <w:widowControl w:val="0"/>
              <w:jc w:val="both"/>
            </w:pPr>
            <w:r w:rsidRPr="00EF7422">
              <w:t xml:space="preserve">Тендерні пропозиції вважаються дійсними </w:t>
            </w:r>
            <w:r w:rsidRPr="00EF7422">
              <w:rPr>
                <w:b/>
                <w:i/>
                <w:u w:val="single"/>
              </w:rPr>
              <w:t xml:space="preserve">протягом </w:t>
            </w:r>
            <w:r w:rsidR="004A643F" w:rsidRPr="00EF7422">
              <w:rPr>
                <w:b/>
                <w:i/>
                <w:u w:val="single"/>
              </w:rPr>
              <w:t>90</w:t>
            </w:r>
            <w:r w:rsidRPr="00EF7422">
              <w:rPr>
                <w:b/>
                <w:i/>
                <w:u w:val="single"/>
              </w:rPr>
              <w:t xml:space="preserve"> (</w:t>
            </w:r>
            <w:r w:rsidR="004A643F" w:rsidRPr="00EF7422">
              <w:rPr>
                <w:b/>
                <w:i/>
                <w:u w:val="single"/>
              </w:rPr>
              <w:t xml:space="preserve">дев'яносто </w:t>
            </w:r>
            <w:r w:rsidRPr="00EF7422">
              <w:rPr>
                <w:b/>
                <w:i/>
                <w:u w:val="single"/>
              </w:rPr>
              <w:t>) днів</w:t>
            </w:r>
            <w:r w:rsidRPr="00EF7422">
              <w:t xml:space="preserve"> із дати кінцевого строку подання тендерних пропозицій. </w:t>
            </w:r>
          </w:p>
          <w:p w:rsidR="009C7BD4" w:rsidRPr="00EF7422" w:rsidRDefault="009C7BD4" w:rsidP="00EF7422">
            <w:pPr>
              <w:widowControl w:val="0"/>
              <w:jc w:val="both"/>
            </w:pPr>
            <w:r w:rsidRPr="00EF7422">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27103" w:rsidRPr="00EF7422" w:rsidRDefault="009C7BD4" w:rsidP="00EF7422">
            <w:pPr>
              <w:widowControl w:val="0"/>
              <w:jc w:val="both"/>
            </w:pPr>
            <w:r w:rsidRPr="00EF7422">
              <w:t xml:space="preserve">Учасник процедури закупівлі </w:t>
            </w:r>
            <w:r w:rsidRPr="00EF7422">
              <w:rPr>
                <w:u w:val="single"/>
              </w:rPr>
              <w:t>має право:</w:t>
            </w:r>
          </w:p>
          <w:p w:rsidR="009C7BD4" w:rsidRPr="00EF7422" w:rsidRDefault="009C7BD4" w:rsidP="00EF7422">
            <w:pPr>
              <w:widowControl w:val="0"/>
              <w:numPr>
                <w:ilvl w:val="0"/>
                <w:numId w:val="48"/>
              </w:numPr>
              <w:jc w:val="both"/>
            </w:pPr>
            <w:r w:rsidRPr="00EF7422">
              <w:t>відхилити таку вимогу, не втрачаючи при цьому наданого ним забезпечення тендерної пропозиції;</w:t>
            </w:r>
          </w:p>
          <w:p w:rsidR="009C7BD4" w:rsidRPr="00EF7422" w:rsidRDefault="009C7BD4" w:rsidP="00EF7422">
            <w:pPr>
              <w:widowControl w:val="0"/>
              <w:numPr>
                <w:ilvl w:val="0"/>
                <w:numId w:val="48"/>
              </w:numPr>
              <w:jc w:val="both"/>
            </w:pPr>
            <w:r w:rsidRPr="00EF7422">
              <w:t>погодитися з вимогою та продовжити строк дії поданої ним тендерної пропозиції і наданого забезпечення тендерної пропозиції.</w:t>
            </w:r>
          </w:p>
          <w:p w:rsidR="00A76711" w:rsidRPr="00EF7422" w:rsidRDefault="00A76711" w:rsidP="00EF7422">
            <w:pPr>
              <w:widowControl w:val="0"/>
              <w:jc w:val="both"/>
            </w:pPr>
            <w:r w:rsidRPr="00EF7422">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7207B9" w:rsidRPr="00EF7422">
              <w:t>.</w:t>
            </w:r>
          </w:p>
          <w:p w:rsidR="009C7BD4" w:rsidRPr="00EF7422" w:rsidRDefault="009C7BD4" w:rsidP="00EF7422">
            <w:pPr>
              <w:widowControl w:val="0"/>
              <w:contextualSpacing/>
              <w:jc w:val="both"/>
              <w:rPr>
                <w:lang w:eastAsia="uk-UA"/>
              </w:rPr>
            </w:pPr>
          </w:p>
        </w:tc>
      </w:tr>
      <w:tr w:rsidR="00E61A22"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t>5</w:t>
            </w:r>
          </w:p>
        </w:tc>
        <w:tc>
          <w:tcPr>
            <w:tcW w:w="2450" w:type="dxa"/>
            <w:shd w:val="clear" w:color="auto" w:fill="auto"/>
          </w:tcPr>
          <w:p w:rsidR="00304B2F" w:rsidRPr="00EF7422" w:rsidRDefault="00304B2F" w:rsidP="00EF7422">
            <w:pPr>
              <w:widowControl w:val="0"/>
              <w:ind w:right="113"/>
              <w:contextualSpacing/>
              <w:rPr>
                <w:b/>
                <w:lang w:val="ru-RU"/>
              </w:rPr>
            </w:pPr>
            <w:r w:rsidRPr="00EF7422">
              <w:rPr>
                <w:b/>
              </w:rPr>
              <w:t xml:space="preserve">Кваліфікаційні критерії до учасників </w:t>
            </w:r>
            <w:r w:rsidR="00FB223A" w:rsidRPr="00EF7422">
              <w:rPr>
                <w:shd w:val="clear" w:color="auto" w:fill="FFFFFF"/>
              </w:rPr>
              <w:t xml:space="preserve">відповідно до статті 16 Закону </w:t>
            </w:r>
            <w:r w:rsidRPr="00EF7422">
              <w:rPr>
                <w:b/>
              </w:rPr>
              <w:t xml:space="preserve">та </w:t>
            </w:r>
            <w:r w:rsidR="00184261" w:rsidRPr="00EF7422">
              <w:rPr>
                <w:b/>
              </w:rPr>
              <w:t>підстави</w:t>
            </w:r>
            <w:r w:rsidRPr="00EF7422">
              <w:rPr>
                <w:b/>
              </w:rPr>
              <w:t xml:space="preserve">, </w:t>
            </w:r>
            <w:r w:rsidR="00184261" w:rsidRPr="00EF7422">
              <w:rPr>
                <w:bCs/>
              </w:rPr>
              <w:t xml:space="preserve">встановлені </w:t>
            </w:r>
            <w:r w:rsidRPr="00EF7422">
              <w:rPr>
                <w:bCs/>
              </w:rPr>
              <w:t>статтею 17 Закону</w:t>
            </w:r>
            <w:r w:rsidR="007474DF" w:rsidRPr="00EF7422">
              <w:rPr>
                <w:bCs/>
                <w:i/>
                <w:iCs/>
              </w:rPr>
              <w:t>(пунктом 4</w:t>
            </w:r>
            <w:r w:rsidR="00C930BE" w:rsidRPr="00EF7422">
              <w:rPr>
                <w:bCs/>
                <w:i/>
                <w:iCs/>
              </w:rPr>
              <w:t>7</w:t>
            </w:r>
            <w:r w:rsidR="007474DF" w:rsidRPr="00EF7422">
              <w:rPr>
                <w:bCs/>
                <w:i/>
                <w:iCs/>
              </w:rPr>
              <w:t xml:space="preserve"> Особливостей – </w:t>
            </w:r>
            <w:r w:rsidR="007474DF" w:rsidRPr="00EF7422">
              <w:rPr>
                <w:bCs/>
                <w:i/>
                <w:iCs/>
              </w:rPr>
              <w:lastRenderedPageBreak/>
              <w:t>під час їх застосування)</w:t>
            </w:r>
          </w:p>
        </w:tc>
        <w:tc>
          <w:tcPr>
            <w:tcW w:w="6755" w:type="dxa"/>
            <w:shd w:val="clear" w:color="auto" w:fill="auto"/>
          </w:tcPr>
          <w:p w:rsidR="00304B2F" w:rsidRPr="00EF7422" w:rsidRDefault="00304B2F" w:rsidP="00EF7422">
            <w:pPr>
              <w:widowControl w:val="0"/>
              <w:ind w:right="113"/>
              <w:contextualSpacing/>
              <w:jc w:val="both"/>
            </w:pPr>
            <w:r w:rsidRPr="00EF7422">
              <w:lastRenderedPageBreak/>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rsidR="00754191" w:rsidRPr="00EF7422" w:rsidRDefault="00754191" w:rsidP="00EF7422">
            <w:pPr>
              <w:widowControl w:val="0"/>
              <w:ind w:right="113"/>
              <w:contextualSpacing/>
              <w:jc w:val="both"/>
            </w:pPr>
          </w:p>
          <w:p w:rsidR="00304B2F" w:rsidRPr="00EF7422" w:rsidRDefault="00304B2F" w:rsidP="00EF7422">
            <w:pPr>
              <w:widowControl w:val="0"/>
              <w:ind w:right="113"/>
              <w:contextualSpacing/>
              <w:jc w:val="both"/>
              <w:rPr>
                <w:b/>
              </w:rPr>
            </w:pPr>
            <w:r w:rsidRPr="00EF7422">
              <w:rPr>
                <w:b/>
              </w:rPr>
              <w:t>5.1. наявність обладнання та матеріально-технічної бази:</w:t>
            </w:r>
          </w:p>
          <w:p w:rsidR="000C6B3D" w:rsidRPr="00EF7422" w:rsidRDefault="00304B2F" w:rsidP="00EF7422">
            <w:pPr>
              <w:jc w:val="both"/>
              <w:rPr>
                <w:spacing w:val="-1"/>
              </w:rPr>
            </w:pPr>
            <w:r w:rsidRPr="00EF7422">
              <w:t xml:space="preserve">5.1.1. </w:t>
            </w:r>
            <w:r w:rsidR="000C6B3D" w:rsidRPr="00EF7422">
              <w:rPr>
                <w:spacing w:val="-1"/>
              </w:rPr>
              <w:t>Довідка</w:t>
            </w:r>
            <w:r w:rsidR="007C54B4" w:rsidRPr="00EF7422">
              <w:rPr>
                <w:spacing w:val="-1"/>
              </w:rPr>
              <w:t xml:space="preserve"> за формою Додатку 5 </w:t>
            </w:r>
            <w:r w:rsidR="007C54B4" w:rsidRPr="00EF7422">
              <w:t>цієї документації</w:t>
            </w:r>
            <w:r w:rsidR="000C6B3D" w:rsidRPr="00EF7422">
              <w:rPr>
                <w:spacing w:val="-1"/>
              </w:rPr>
              <w:t xml:space="preserve">, яка містить інформацію про основні типи обладнання, автотранспорт, будівельні машини і механізми </w:t>
            </w:r>
            <w:r w:rsidR="00395957" w:rsidRPr="00EF7422">
              <w:rPr>
                <w:spacing w:val="-1"/>
              </w:rPr>
              <w:t xml:space="preserve">учасника </w:t>
            </w:r>
            <w:r w:rsidR="000C6B3D" w:rsidRPr="00EF7422">
              <w:t xml:space="preserve">(із </w:t>
            </w:r>
            <w:r w:rsidR="000C6B3D" w:rsidRPr="00EF7422">
              <w:lastRenderedPageBreak/>
              <w:t>зазначенням марок, або типів, або</w:t>
            </w:r>
            <w:r w:rsidR="00D33506" w:rsidRPr="00EF7422">
              <w:t xml:space="preserve"> моделей, кількості одиниць,</w:t>
            </w:r>
            <w:r w:rsidR="000C6B3D" w:rsidRPr="00EF7422">
              <w:t xml:space="preserve"> власне  чи залучене)</w:t>
            </w:r>
            <w:r w:rsidR="000C6B3D" w:rsidRPr="00EF7422">
              <w:rPr>
                <w:spacing w:val="-1"/>
              </w:rPr>
              <w:t>,</w:t>
            </w:r>
            <w:r w:rsidR="00D33506" w:rsidRPr="00EF7422">
              <w:rPr>
                <w:spacing w:val="-1"/>
              </w:rPr>
              <w:t xml:space="preserve"> необхідні</w:t>
            </w:r>
            <w:r w:rsidR="000C6B3D" w:rsidRPr="00EF7422">
              <w:rPr>
                <w:spacing w:val="-1"/>
              </w:rPr>
              <w:t xml:space="preserve">для виконання замовлення, що є предметом закупівлі </w:t>
            </w:r>
            <w:r w:rsidR="00395957" w:rsidRPr="00EF7422">
              <w:rPr>
                <w:spacing w:val="-1"/>
              </w:rPr>
              <w:t>згідно</w:t>
            </w:r>
            <w:r w:rsidR="000C6B3D" w:rsidRPr="00EF7422">
              <w:rPr>
                <w:spacing w:val="-1"/>
              </w:rPr>
              <w:t xml:space="preserve"> Додатку 3 цієї документації. </w:t>
            </w:r>
          </w:p>
          <w:p w:rsidR="006128CC" w:rsidRPr="00EF7422" w:rsidRDefault="006128CC" w:rsidP="00EF7422">
            <w:pPr>
              <w:widowControl w:val="0"/>
              <w:tabs>
                <w:tab w:val="left" w:pos="1080"/>
              </w:tabs>
              <w:jc w:val="both"/>
              <w:rPr>
                <w:position w:val="-1"/>
              </w:rPr>
            </w:pPr>
            <w:r w:rsidRPr="00EF7422">
              <w:rPr>
                <w:shd w:val="clear" w:color="auto" w:fill="FFFFFF"/>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6128CC" w:rsidRPr="00EF7422" w:rsidRDefault="006128CC" w:rsidP="00EF7422">
            <w:pPr>
              <w:widowControl w:val="0"/>
              <w:ind w:right="113"/>
              <w:contextualSpacing/>
              <w:jc w:val="both"/>
              <w:rPr>
                <w:i/>
              </w:rPr>
            </w:pPr>
          </w:p>
          <w:p w:rsidR="006128CC" w:rsidRPr="00EF7422" w:rsidRDefault="006128CC" w:rsidP="00EF7422">
            <w:pPr>
              <w:widowControl w:val="0"/>
              <w:ind w:right="113"/>
              <w:contextualSpacing/>
              <w:jc w:val="both"/>
              <w:rPr>
                <w:i/>
              </w:rPr>
            </w:pPr>
            <w:r w:rsidRPr="00EF7422">
              <w:rPr>
                <w:i/>
              </w:rPr>
              <w:t>Відповідність поданої пропозиції за цим критерієм підтверджується наданням у складі пропозиції коректно оформленої довідки згідно Додатку 5 (та сканами підтвердних документів – якщо вони вимагались замовником) .</w:t>
            </w:r>
          </w:p>
          <w:p w:rsidR="006128CC" w:rsidRPr="00EF7422" w:rsidRDefault="006128CC" w:rsidP="00EF7422">
            <w:pPr>
              <w:widowControl w:val="0"/>
              <w:tabs>
                <w:tab w:val="left" w:pos="1697"/>
              </w:tabs>
            </w:pPr>
          </w:p>
          <w:p w:rsidR="00304B2F" w:rsidRPr="00EF7422" w:rsidRDefault="00304B2F" w:rsidP="00EF7422">
            <w:pPr>
              <w:widowControl w:val="0"/>
              <w:ind w:right="113"/>
              <w:contextualSpacing/>
              <w:jc w:val="both"/>
              <w:rPr>
                <w:b/>
              </w:rPr>
            </w:pPr>
            <w:r w:rsidRPr="00EF7422">
              <w:rPr>
                <w:b/>
              </w:rPr>
              <w:t>5.2. Наявність працівників відповідної кваліфікації, які мають необхідні знання та досвід:</w:t>
            </w:r>
          </w:p>
          <w:p w:rsidR="008D6A61" w:rsidRPr="00EF7422" w:rsidRDefault="00304B2F" w:rsidP="00EF7422">
            <w:pPr>
              <w:widowControl w:val="0"/>
              <w:ind w:right="113"/>
              <w:contextualSpacing/>
              <w:jc w:val="both"/>
            </w:pPr>
            <w:r w:rsidRPr="00EF7422">
              <w:t xml:space="preserve">5.2.1. </w:t>
            </w:r>
            <w:r w:rsidR="000C6B3D" w:rsidRPr="00EF7422">
              <w:t>Довідка</w:t>
            </w:r>
            <w:r w:rsidR="007C54B4" w:rsidRPr="00EF7422">
              <w:rPr>
                <w:spacing w:val="-1"/>
              </w:rPr>
              <w:t xml:space="preserve">за формою Додатку 6 </w:t>
            </w:r>
            <w:r w:rsidR="007C54B4" w:rsidRPr="00EF7422">
              <w:t>цієї документації</w:t>
            </w:r>
            <w:r w:rsidR="000C6B3D" w:rsidRPr="00EF7422">
              <w:t>, яка містить інформацію про</w:t>
            </w:r>
            <w:r w:rsidR="00395957" w:rsidRPr="00EF7422">
              <w:t xml:space="preserve"> наявність у учасника працівниківвідповідної кваліфікації, які мають необхідні знання та досвід</w:t>
            </w:r>
            <w:r w:rsidR="000C6B3D" w:rsidRPr="00EF7422">
              <w:t xml:space="preserve">, </w:t>
            </w:r>
            <w:r w:rsidR="00395957" w:rsidRPr="00EF7422">
              <w:t>з зазначенням</w:t>
            </w:r>
            <w:r w:rsidR="000C6B3D" w:rsidRPr="00EF7422">
              <w:t>посади, досвіду роботи в цілому (років), освіти і спеціальності</w:t>
            </w:r>
            <w:r w:rsidR="0076523B" w:rsidRPr="00EF7422">
              <w:t>/кваліфікаціїпрацівників</w:t>
            </w:r>
            <w:r w:rsidR="00A4065D" w:rsidRPr="00EF7422">
              <w:t xml:space="preserve">. </w:t>
            </w:r>
          </w:p>
          <w:p w:rsidR="006128CC" w:rsidRPr="00EF7422" w:rsidRDefault="006128CC" w:rsidP="00EF7422">
            <w:pPr>
              <w:widowControl w:val="0"/>
              <w:tabs>
                <w:tab w:val="left" w:pos="1080"/>
              </w:tabs>
              <w:jc w:val="both"/>
              <w:rPr>
                <w:position w:val="-1"/>
              </w:rPr>
            </w:pPr>
            <w:r w:rsidRPr="00EF7422">
              <w:rPr>
                <w:shd w:val="clear" w:color="auto" w:fill="FFFFFF"/>
              </w:rPr>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p w:rsidR="006128CC" w:rsidRPr="00EF7422" w:rsidRDefault="006128CC" w:rsidP="00EF7422">
            <w:pPr>
              <w:widowControl w:val="0"/>
              <w:ind w:right="113"/>
              <w:contextualSpacing/>
              <w:jc w:val="both"/>
              <w:rPr>
                <w:b/>
              </w:rPr>
            </w:pPr>
          </w:p>
          <w:p w:rsidR="006128CC" w:rsidRPr="00EF7422" w:rsidRDefault="006128CC" w:rsidP="00EF7422">
            <w:pPr>
              <w:widowControl w:val="0"/>
              <w:ind w:right="113"/>
              <w:contextualSpacing/>
              <w:jc w:val="both"/>
              <w:rPr>
                <w:i/>
              </w:rPr>
            </w:pPr>
            <w:r w:rsidRPr="00EF7422">
              <w:rPr>
                <w:i/>
              </w:rPr>
              <w:t>Відповідність поданої пропозиції за цим критерієм підтверджується наданням у складі пропозиції коректно оформленої довідки згідно Додатку 6 (та сканами підтвердних документів) .</w:t>
            </w:r>
          </w:p>
          <w:p w:rsidR="006128CC" w:rsidRPr="00EF7422" w:rsidRDefault="006128CC" w:rsidP="00EF7422">
            <w:pPr>
              <w:widowControl w:val="0"/>
              <w:ind w:right="113"/>
              <w:contextualSpacing/>
              <w:jc w:val="both"/>
            </w:pPr>
          </w:p>
          <w:p w:rsidR="00304B2F" w:rsidRPr="00EF7422" w:rsidRDefault="00304B2F" w:rsidP="00EF7422">
            <w:pPr>
              <w:widowControl w:val="0"/>
              <w:ind w:right="113"/>
              <w:contextualSpacing/>
              <w:jc w:val="both"/>
              <w:rPr>
                <w:b/>
                <w:position w:val="-1"/>
              </w:rPr>
            </w:pPr>
            <w:r w:rsidRPr="00EF7422">
              <w:rPr>
                <w:b/>
                <w:spacing w:val="1"/>
              </w:rPr>
              <w:t xml:space="preserve">5.3. </w:t>
            </w:r>
            <w:r w:rsidR="007E6B98" w:rsidRPr="00EF7422">
              <w:rPr>
                <w:b/>
                <w:lang w:val="ru-RU"/>
              </w:rPr>
              <w:t>Н</w:t>
            </w:r>
            <w:r w:rsidRPr="00EF7422">
              <w:rPr>
                <w:b/>
              </w:rPr>
              <w:t xml:space="preserve">аявність документально підтвердженого </w:t>
            </w:r>
            <w:r w:rsidR="00E73042" w:rsidRPr="00EF7422">
              <w:rPr>
                <w:b/>
              </w:rPr>
              <w:t xml:space="preserve">відповідного </w:t>
            </w:r>
            <w:r w:rsidRPr="00EF7422">
              <w:rPr>
                <w:b/>
              </w:rPr>
              <w:t>досвіду виконання аналогічн</w:t>
            </w:r>
            <w:r w:rsidR="006128CC" w:rsidRPr="00EF7422">
              <w:rPr>
                <w:b/>
              </w:rPr>
              <w:t>их</w:t>
            </w:r>
            <w:r w:rsidRPr="00EF7422">
              <w:rPr>
                <w:b/>
              </w:rPr>
              <w:t xml:space="preserve"> договор</w:t>
            </w:r>
            <w:r w:rsidR="006128CC" w:rsidRPr="00EF7422">
              <w:rPr>
                <w:b/>
              </w:rPr>
              <w:t>ів</w:t>
            </w:r>
            <w:r w:rsidRPr="00EF7422">
              <w:rPr>
                <w:b/>
              </w:rPr>
              <w:t>:</w:t>
            </w:r>
          </w:p>
          <w:p w:rsidR="001B2866" w:rsidRPr="00EF7422" w:rsidRDefault="00304B2F" w:rsidP="00EF7422">
            <w:pPr>
              <w:jc w:val="both"/>
              <w:outlineLvl w:val="0"/>
            </w:pPr>
            <w:r w:rsidRPr="00EF7422">
              <w:t xml:space="preserve">5.3.1. </w:t>
            </w:r>
            <w:r w:rsidR="007E6B98" w:rsidRPr="00EF7422">
              <w:t xml:space="preserve">Інформаційну довідку про виконання </w:t>
            </w:r>
            <w:r w:rsidR="001B2866" w:rsidRPr="00EF7422">
              <w:t>аналогічних договорів згідно Додатку 7 цієї документації.</w:t>
            </w:r>
          </w:p>
          <w:p w:rsidR="004C7E57" w:rsidRPr="00EF7422" w:rsidRDefault="00A626E0">
            <w:pPr>
              <w:pBdr>
                <w:top w:val="nil"/>
                <w:left w:val="nil"/>
                <w:bottom w:val="nil"/>
                <w:right w:val="nil"/>
                <w:between w:val="nil"/>
              </w:pBdr>
              <w:ind w:hanging="2"/>
              <w:jc w:val="both"/>
              <w:rPr>
                <w:color w:val="000000"/>
                <w:position w:val="-1"/>
              </w:rPr>
            </w:pPr>
            <w:r w:rsidRPr="00EF7422">
              <w:t>5.</w:t>
            </w:r>
            <w:r w:rsidR="00E73042" w:rsidRPr="00EF7422">
              <w:t>3</w:t>
            </w:r>
            <w:r w:rsidRPr="00EF7422">
              <w:t>.</w:t>
            </w:r>
            <w:r w:rsidR="00E73042" w:rsidRPr="00EF7422">
              <w:t>2</w:t>
            </w:r>
            <w:r w:rsidRPr="00EF7422">
              <w:t xml:space="preserve">. </w:t>
            </w:r>
            <w:r w:rsidR="004C7E57" w:rsidRPr="00EF7422">
              <w:rPr>
                <w:color w:val="000000"/>
              </w:rPr>
              <w:t xml:space="preserve">Завірені копії підтверджуючих документів, а саме: </w:t>
            </w:r>
            <w:r w:rsidR="004C7E57" w:rsidRPr="00EF7422">
              <w:rPr>
                <w:b/>
                <w:color w:val="000000"/>
              </w:rPr>
              <w:t>аналогічних договорів з додаковими угодами та актів виконаних робіт на всю суму договору</w:t>
            </w:r>
            <w:r w:rsidR="004C7E57" w:rsidRPr="00EF7422">
              <w:rPr>
                <w:color w:val="000000"/>
              </w:rPr>
              <w:t xml:space="preserve">). </w:t>
            </w:r>
            <w:r w:rsidR="004C7E57" w:rsidRPr="00EF7422">
              <w:rPr>
                <w:i/>
                <w:color w:val="000000"/>
              </w:rPr>
              <w:t>У випадку коли сума актів виконаних робіт не відповідає вказаній вартості договору – надати пояснення.</w:t>
            </w:r>
          </w:p>
          <w:p w:rsidR="004C7E57" w:rsidRPr="00EF7422" w:rsidRDefault="004C7E57" w:rsidP="00B62F4C">
            <w:pPr>
              <w:widowControl w:val="0"/>
              <w:ind w:right="113"/>
              <w:contextualSpacing/>
              <w:jc w:val="both"/>
            </w:pPr>
          </w:p>
          <w:p w:rsidR="004C7E57" w:rsidRPr="00EF7422" w:rsidRDefault="004C7E57">
            <w:pPr>
              <w:widowControl w:val="0"/>
              <w:ind w:right="113" w:hanging="2"/>
              <w:jc w:val="both"/>
            </w:pPr>
            <w:r w:rsidRPr="00EF7422">
              <w:t>5.3.3. Оригінали листів-відгуків від контрагентів, зазначених в довідці про виконання аналогічних договорів, 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p>
          <w:p w:rsidR="004C7E57" w:rsidRPr="00EF7422" w:rsidRDefault="004C7E57">
            <w:pPr>
              <w:widowControl w:val="0"/>
              <w:ind w:right="113" w:hanging="2"/>
              <w:jc w:val="both"/>
            </w:pPr>
          </w:p>
          <w:p w:rsidR="004C7E57" w:rsidRPr="00EF7422" w:rsidRDefault="004C7E57">
            <w:pPr>
              <w:widowControl w:val="0"/>
              <w:ind w:right="113" w:hanging="2"/>
              <w:jc w:val="both"/>
            </w:pPr>
            <w:r w:rsidRPr="00EF7422">
              <w:rPr>
                <w:b/>
              </w:rPr>
              <w:t xml:space="preserve">Відповідний досвід роботи: </w:t>
            </w:r>
            <w:r w:rsidRPr="00EF7422">
              <w:t>не менше 2 виконаних аналогічних договорів протягом останніх 4 років</w:t>
            </w:r>
            <w:r w:rsidR="00720B70" w:rsidRPr="00EF7422">
              <w:rPr>
                <w:b/>
              </w:rPr>
              <w:t>(</w:t>
            </w:r>
            <w:r w:rsidRPr="00EF7422">
              <w:rPr>
                <w:b/>
                <w:i/>
                <w:color w:val="222222"/>
              </w:rPr>
              <w:t>з урахування</w:t>
            </w:r>
            <w:r w:rsidR="00E6121D" w:rsidRPr="00EF7422">
              <w:rPr>
                <w:b/>
                <w:i/>
                <w:color w:val="222222"/>
              </w:rPr>
              <w:t>м</w:t>
            </w:r>
            <w:r w:rsidRPr="00EF7422">
              <w:rPr>
                <w:b/>
                <w:i/>
                <w:color w:val="222222"/>
              </w:rPr>
              <w:t xml:space="preserve"> періоду дії військового стану)</w:t>
            </w:r>
            <w:r w:rsidRPr="00EF7422">
              <w:t>із вартістю кожного договору</w:t>
            </w:r>
            <w:r w:rsidRPr="00EF7422">
              <w:rPr>
                <w:b/>
              </w:rPr>
              <w:t xml:space="preserve"> не менше 30% від </w:t>
            </w:r>
            <w:r w:rsidRPr="00EF7422">
              <w:t>очікуваної вартості закупівлі.</w:t>
            </w:r>
          </w:p>
          <w:p w:rsidR="00B357AC" w:rsidRPr="00B357AC" w:rsidRDefault="00B357AC" w:rsidP="00B357AC">
            <w:pPr>
              <w:widowControl w:val="0"/>
              <w:ind w:right="113" w:hanging="2"/>
              <w:jc w:val="both"/>
              <w:rPr>
                <w:lang w:val="ru-RU"/>
              </w:rPr>
            </w:pPr>
            <w:r>
              <w:t>Під поняттям «аналогічний договір</w:t>
            </w:r>
            <w:r w:rsidRPr="00B357AC">
              <w:t xml:space="preserve">» в рамках закупівлі </w:t>
            </w:r>
            <w:r w:rsidRPr="00B357AC">
              <w:rPr>
                <w:lang w:val="ru-RU"/>
              </w:rPr>
              <w:br/>
            </w:r>
            <w:r w:rsidRPr="00B357AC">
              <w:t>«</w:t>
            </w:r>
            <w:r w:rsidRPr="00B357AC">
              <w:rPr>
                <w:lang w:val="ru-RU"/>
              </w:rPr>
              <w:t>Реконструкція Паланського ліцею Паланської сільської ради Уманського району Черкаської області по вул. Грушевського, 5, с. Паланка, Уманський район, Черкаська область, пошкодженого внаслідок військових дій, спричинених збройною агресією Російської Федерації</w:t>
            </w:r>
            <w:r w:rsidRPr="00B357AC">
              <w:t xml:space="preserve">» </w:t>
            </w:r>
            <w:r>
              <w:rPr>
                <w:lang w:val="ru-RU"/>
              </w:rPr>
              <w:t xml:space="preserve">слід вважати </w:t>
            </w:r>
            <w:r w:rsidRPr="00B357AC">
              <w:rPr>
                <w:lang w:val="ru-RU"/>
              </w:rPr>
              <w:lastRenderedPageBreak/>
              <w:t>виконаний договір з будівництва/ реконструкції/ капітального ремонту, складність яких віднесена до класу наслідків СС2 та/або до ІІІ категорії або вищого класу наслідків та/або категорії складності.</w:t>
            </w:r>
            <w:r w:rsidR="0088593B">
              <w:rPr>
                <w:rFonts w:ascii="Arial" w:hAnsi="Arial" w:cs="Arial"/>
                <w:i/>
                <w:iCs/>
                <w:color w:val="6D6D6D"/>
                <w:sz w:val="21"/>
                <w:szCs w:val="21"/>
                <w:shd w:val="clear" w:color="auto" w:fill="FDFEFD"/>
              </w:rPr>
              <w:t xml:space="preserve"> </w:t>
            </w:r>
            <w:r w:rsidR="0088593B" w:rsidRPr="0088593B">
              <w:rPr>
                <w:lang w:val="ru-RU"/>
              </w:rPr>
              <w:t>Крім того, договори повинні бути співставні за складом та характером робіт.</w:t>
            </w:r>
          </w:p>
          <w:p w:rsidR="004C7E57" w:rsidRPr="00EF7422" w:rsidRDefault="004C7E57">
            <w:pPr>
              <w:widowControl w:val="0"/>
              <w:ind w:right="113" w:hanging="2"/>
              <w:jc w:val="both"/>
            </w:pPr>
          </w:p>
          <w:p w:rsidR="004C7E57" w:rsidRPr="00EF7422" w:rsidRDefault="004C7E57">
            <w:pPr>
              <w:pBdr>
                <w:top w:val="nil"/>
                <w:left w:val="nil"/>
                <w:bottom w:val="nil"/>
                <w:right w:val="nil"/>
                <w:between w:val="nil"/>
              </w:pBdr>
              <w:ind w:hanging="2"/>
              <w:jc w:val="both"/>
              <w:rPr>
                <w:color w:val="000000"/>
              </w:rPr>
            </w:pPr>
            <w:r w:rsidRPr="00EF7422">
              <w:rPr>
                <w:i/>
                <w:color w:val="000000"/>
              </w:rPr>
              <w:t>Відповідність поданої пропозиції за цим критерієм підтверджується наданням у складі пропозиції коректно оформленої довідки згідно Додатку 7 та сканами підтвердних документів, зазначених у підпунктах 5.3.2-.5.3.3.</w:t>
            </w:r>
          </w:p>
          <w:p w:rsidR="0045561B" w:rsidRPr="00EF7422" w:rsidRDefault="0045561B" w:rsidP="00EF7422">
            <w:pPr>
              <w:jc w:val="both"/>
            </w:pPr>
          </w:p>
          <w:p w:rsidR="00E73042" w:rsidRPr="00EF7422" w:rsidRDefault="00E73042" w:rsidP="00EF7422">
            <w:pPr>
              <w:widowControl w:val="0"/>
              <w:ind w:right="113"/>
              <w:contextualSpacing/>
              <w:jc w:val="both"/>
              <w:rPr>
                <w:b/>
                <w:position w:val="-1"/>
              </w:rPr>
            </w:pPr>
            <w:r w:rsidRPr="00EF7422">
              <w:rPr>
                <w:b/>
                <w:spacing w:val="1"/>
              </w:rPr>
              <w:t xml:space="preserve">5.4. </w:t>
            </w:r>
            <w:r w:rsidRPr="00EF7422">
              <w:rPr>
                <w:b/>
              </w:rPr>
              <w:t>Наявність фінансової спроможності</w:t>
            </w:r>
            <w:r w:rsidR="00CF69F9" w:rsidRPr="00EF7422">
              <w:rPr>
                <w:b/>
              </w:rPr>
              <w:t xml:space="preserve"> (</w:t>
            </w:r>
            <w:r w:rsidR="00CF69F9" w:rsidRPr="00EF7422">
              <w:rPr>
                <w:i/>
                <w:color w:val="000000"/>
              </w:rPr>
              <w:t xml:space="preserve">у разі, якщо учасник торгів є юридична чи фізична  особа, яка відповідно до норм чинного законодавства не  складає  документи, зазначені у </w:t>
            </w:r>
            <w:r w:rsidR="00CF69F9" w:rsidRPr="00EF7422">
              <w:rPr>
                <w:i/>
              </w:rPr>
              <w:t>цьому підпункті</w:t>
            </w:r>
            <w:r w:rsidR="00CF69F9" w:rsidRPr="00EF7422">
              <w:rPr>
                <w:i/>
                <w:color w:val="000000"/>
              </w:rPr>
              <w:t>, такий учасник подає у складі пропозиції копії тих документів, які є документами фінансової звітності для нього)</w:t>
            </w:r>
            <w:r w:rsidRPr="00EF7422">
              <w:rPr>
                <w:b/>
              </w:rPr>
              <w:t>:</w:t>
            </w:r>
          </w:p>
          <w:p w:rsidR="00A3387B" w:rsidRPr="00EF7422" w:rsidRDefault="00E73042" w:rsidP="00EF7422">
            <w:pPr>
              <w:pStyle w:val="24"/>
              <w:jc w:val="both"/>
            </w:pPr>
            <w:r w:rsidRPr="00EF7422">
              <w:t xml:space="preserve">5.4.1. Копії балансу Учасника (форма № 1) </w:t>
            </w:r>
            <w:r w:rsidR="00383D45" w:rsidRPr="00EF7422">
              <w:t xml:space="preserve">за </w:t>
            </w:r>
            <w:r w:rsidR="00750308" w:rsidRPr="00EF7422">
              <w:t xml:space="preserve"> чотири попередні </w:t>
            </w:r>
            <w:r w:rsidR="00743525" w:rsidRPr="00EF7422">
              <w:t xml:space="preserve">календарні </w:t>
            </w:r>
            <w:r w:rsidR="00750308" w:rsidRPr="00EF7422">
              <w:t>роки</w:t>
            </w:r>
            <w:r w:rsidRPr="00EF7422">
              <w:t>*</w:t>
            </w:r>
            <w:r w:rsidR="00A3387B" w:rsidRPr="00EF7422">
              <w:t>.</w:t>
            </w:r>
          </w:p>
          <w:p w:rsidR="00E73042" w:rsidRPr="00EF7422" w:rsidRDefault="00A3387B" w:rsidP="00B62F4C">
            <w:pPr>
              <w:pStyle w:val="24"/>
              <w:jc w:val="both"/>
            </w:pPr>
            <w:r w:rsidRPr="00EF7422">
              <w:rPr>
                <w:i/>
                <w:iCs/>
              </w:rPr>
              <w:t>*</w:t>
            </w:r>
            <w:r w:rsidR="00E73042" w:rsidRPr="00EF7422">
              <w:rPr>
                <w:i/>
                <w:iCs/>
              </w:rPr>
              <w:t>у разі, якщо учасник торгів є юридична чи фізична  особа, яка відповідно до норм чинного законодавства не  складає  документи, зазначені у п.2  кваліфікаційних критеріїв, такий учасник подає у складі пропозиції копії тих документів, які є документами фінансової звітності для нього.</w:t>
            </w:r>
          </w:p>
          <w:p w:rsidR="00A3387B" w:rsidRPr="00EF7422" w:rsidRDefault="00E73042" w:rsidP="00EF7422">
            <w:pPr>
              <w:pStyle w:val="24"/>
              <w:jc w:val="both"/>
            </w:pPr>
            <w:r w:rsidRPr="00EF7422">
              <w:t xml:space="preserve">Для суб’єктів малого підприємництва – копії фінансового звіту Учасника-суб’єкта малого підприємництва (форма № 1-м) </w:t>
            </w:r>
            <w:r w:rsidR="00A3387B" w:rsidRPr="00EF7422">
              <w:t xml:space="preserve">за </w:t>
            </w:r>
            <w:r w:rsidR="00750308" w:rsidRPr="00EF7422">
              <w:t xml:space="preserve"> чотири попередні </w:t>
            </w:r>
            <w:r w:rsidR="00743525" w:rsidRPr="00EF7422">
              <w:t xml:space="preserve">календарні </w:t>
            </w:r>
            <w:r w:rsidR="00750308" w:rsidRPr="00EF7422">
              <w:t>роки</w:t>
            </w:r>
            <w:r w:rsidR="00A3387B" w:rsidRPr="00EF7422">
              <w:t>.</w:t>
            </w:r>
          </w:p>
          <w:p w:rsidR="00E73042" w:rsidRPr="00EF7422" w:rsidRDefault="00E73042" w:rsidP="00EF7422">
            <w:pPr>
              <w:pStyle w:val="24"/>
            </w:pPr>
            <w:r w:rsidRPr="00EF7422">
              <w:t xml:space="preserve">5.4.2. Для Учасників торгів – юридичних осіб — копії звіту про фінансові результати Учасника (форма № 2) </w:t>
            </w:r>
            <w:r w:rsidR="00A3387B" w:rsidRPr="00EF7422">
              <w:t xml:space="preserve">за </w:t>
            </w:r>
            <w:r w:rsidR="00CF69F9" w:rsidRPr="00EF7422">
              <w:t xml:space="preserve">чотири </w:t>
            </w:r>
            <w:r w:rsidR="00750308" w:rsidRPr="00EF7422">
              <w:t xml:space="preserve">попередні </w:t>
            </w:r>
            <w:r w:rsidR="00743525" w:rsidRPr="00EF7422">
              <w:t xml:space="preserve">календарні </w:t>
            </w:r>
            <w:r w:rsidR="00750308" w:rsidRPr="00EF7422">
              <w:t>роки</w:t>
            </w:r>
            <w:r w:rsidR="00A3387B" w:rsidRPr="00EF7422">
              <w:t>.</w:t>
            </w:r>
            <w:r w:rsidR="00DD385B" w:rsidRPr="00EF7422">
              <w:t>*</w:t>
            </w:r>
          </w:p>
          <w:p w:rsidR="00E73042" w:rsidRPr="00EF7422" w:rsidRDefault="00A3387B" w:rsidP="00EF7422">
            <w:pPr>
              <w:pStyle w:val="24"/>
              <w:jc w:val="both"/>
            </w:pPr>
            <w:r w:rsidRPr="00EF7422">
              <w:t>*</w:t>
            </w:r>
            <w:r w:rsidR="00E73042" w:rsidRPr="00EF7422">
              <w:t xml:space="preserve">Для суб’єктів малого підприємництва – копії фінансового звіту Учасника-суб’єкта малого підприємництва (форма № 2-м) </w:t>
            </w:r>
            <w:r w:rsidRPr="00EF7422">
              <w:t xml:space="preserve">за </w:t>
            </w:r>
            <w:r w:rsidR="00750308" w:rsidRPr="00EF7422">
              <w:t xml:space="preserve"> звітний період та чотири попередні </w:t>
            </w:r>
            <w:r w:rsidR="00743525" w:rsidRPr="00EF7422">
              <w:t xml:space="preserve">календарні </w:t>
            </w:r>
            <w:r w:rsidR="00750308" w:rsidRPr="00EF7422">
              <w:t>роки</w:t>
            </w:r>
            <w:r w:rsidRPr="00EF7422">
              <w:t>.</w:t>
            </w:r>
          </w:p>
          <w:p w:rsidR="000C7457" w:rsidRPr="00EF7422" w:rsidRDefault="000C7457">
            <w:pPr>
              <w:pBdr>
                <w:top w:val="nil"/>
                <w:left w:val="nil"/>
                <w:bottom w:val="nil"/>
                <w:right w:val="nil"/>
                <w:between w:val="nil"/>
              </w:pBdr>
              <w:ind w:hanging="2"/>
              <w:rPr>
                <w:color w:val="000000"/>
              </w:rPr>
            </w:pPr>
            <w:r w:rsidRPr="00EF7422">
              <w:rPr>
                <w:color w:val="000000"/>
              </w:rPr>
              <w:t>5.4.3. Копія звіту про рух грошових коштів за  чотири попередні календарні роки, завірену печаткою учасника та підписом уповноваженої посадової особи учасника.</w:t>
            </w:r>
          </w:p>
          <w:p w:rsidR="000C7457" w:rsidRPr="00EF7422" w:rsidRDefault="000C7457">
            <w:pPr>
              <w:widowControl w:val="0"/>
              <w:ind w:right="113" w:hanging="2"/>
              <w:jc w:val="both"/>
            </w:pPr>
          </w:p>
          <w:p w:rsidR="000C7457" w:rsidRPr="00EF7422" w:rsidRDefault="000C7457">
            <w:pPr>
              <w:widowControl w:val="0"/>
              <w:ind w:right="113" w:hanging="2"/>
              <w:jc w:val="both"/>
            </w:pPr>
            <w:r w:rsidRPr="00EF7422">
              <w:t xml:space="preserve">Фінансова спроможність учасника закупівлі є такою, що відповідає критерію, за умови: </w:t>
            </w:r>
          </w:p>
          <w:p w:rsidR="000C7457" w:rsidRPr="00EF7422" w:rsidRDefault="000C7457">
            <w:pPr>
              <w:shd w:val="clear" w:color="auto" w:fill="FFFFFF"/>
              <w:spacing w:line="276" w:lineRule="auto"/>
              <w:ind w:right="140" w:hanging="2"/>
              <w:jc w:val="both"/>
              <w:rPr>
                <w:color w:val="222222"/>
              </w:rPr>
            </w:pPr>
            <w:r w:rsidRPr="00EF7422">
              <w:rPr>
                <w:color w:val="222222"/>
              </w:rPr>
              <w:t xml:space="preserve">– якщо очікувана вартість закупівлі </w:t>
            </w:r>
            <w:r w:rsidRPr="00EF7422">
              <w:rPr>
                <w:b/>
                <w:color w:val="222222"/>
              </w:rPr>
              <w:t>менше 75 млн</w:t>
            </w:r>
            <w:r w:rsidRPr="00EF7422">
              <w:rPr>
                <w:color w:val="222222"/>
              </w:rPr>
              <w:t>. грн., то мінімальний розмір середньорічного доходу (середнє арифметичне значення річних оборотів) за останні 4 календарні роки (</w:t>
            </w:r>
            <w:r w:rsidRPr="00EF7422">
              <w:rPr>
                <w:i/>
                <w:color w:val="222222"/>
              </w:rPr>
              <w:t>з урахування</w:t>
            </w:r>
            <w:r w:rsidR="00E6121D" w:rsidRPr="00EF7422">
              <w:rPr>
                <w:i/>
                <w:color w:val="222222"/>
              </w:rPr>
              <w:t>м</w:t>
            </w:r>
            <w:r w:rsidRPr="00EF7422">
              <w:rPr>
                <w:i/>
                <w:color w:val="222222"/>
              </w:rPr>
              <w:t xml:space="preserve"> періоду дії військового стану)</w:t>
            </w:r>
            <w:r w:rsidRPr="00EF7422">
              <w:rPr>
                <w:color w:val="222222"/>
              </w:rPr>
              <w:t xml:space="preserve"> повинен становити не менше ніж 30% очікуваної вартості предмета закупівлі;</w:t>
            </w:r>
          </w:p>
          <w:p w:rsidR="000C7457" w:rsidRPr="00EF7422" w:rsidRDefault="000C7457">
            <w:pPr>
              <w:ind w:hanging="2"/>
              <w:jc w:val="both"/>
            </w:pPr>
            <w:r w:rsidRPr="00EF7422">
              <w:rPr>
                <w:color w:val="222222"/>
              </w:rPr>
              <w:t xml:space="preserve">– якщо очікувана вартість закупівлі </w:t>
            </w:r>
            <w:r w:rsidRPr="00EF7422">
              <w:rPr>
                <w:b/>
                <w:color w:val="222222"/>
              </w:rPr>
              <w:t>більше 75 млн. грн</w:t>
            </w:r>
            <w:r w:rsidRPr="00EF7422">
              <w:rPr>
                <w:color w:val="222222"/>
              </w:rPr>
              <w:t>., то середньорічний доходу  (середнє арифметичне значення річних оборотів) за останні 4 календарні роки (</w:t>
            </w:r>
            <w:r w:rsidRPr="00EF7422">
              <w:rPr>
                <w:i/>
                <w:color w:val="222222"/>
              </w:rPr>
              <w:t>з урахування</w:t>
            </w:r>
            <w:r w:rsidR="00E6121D" w:rsidRPr="00EF7422">
              <w:rPr>
                <w:i/>
                <w:color w:val="222222"/>
              </w:rPr>
              <w:t>м</w:t>
            </w:r>
            <w:r w:rsidRPr="00EF7422">
              <w:rPr>
                <w:i/>
                <w:color w:val="222222"/>
              </w:rPr>
              <w:t xml:space="preserve"> періоду дії військового стану)</w:t>
            </w:r>
            <w:r w:rsidRPr="00EF7422">
              <w:rPr>
                <w:color w:val="222222"/>
              </w:rPr>
              <w:t xml:space="preserve"> повинен бути не менше ніж 50 % від очікуваної вартості предмета закупівлі.</w:t>
            </w:r>
          </w:p>
          <w:p w:rsidR="000C7457" w:rsidRPr="00EF7422" w:rsidRDefault="000C7457">
            <w:pPr>
              <w:ind w:hanging="2"/>
              <w:jc w:val="both"/>
              <w:rPr>
                <w:i/>
              </w:rPr>
            </w:pPr>
          </w:p>
          <w:p w:rsidR="000C7457" w:rsidRPr="00EF7422" w:rsidRDefault="000C7457">
            <w:pPr>
              <w:ind w:hanging="2"/>
              <w:jc w:val="both"/>
            </w:pPr>
            <w:r w:rsidRPr="00EF7422">
              <w:rPr>
                <w:i/>
              </w:rPr>
              <w:t>Під річним оборотом розуміються загальні надходження протягом року відповідно до звіту про рух грошових коштів.</w:t>
            </w:r>
          </w:p>
          <w:p w:rsidR="00A3387B" w:rsidRPr="00EF7422" w:rsidRDefault="00A3387B" w:rsidP="00EF7422">
            <w:pPr>
              <w:jc w:val="both"/>
            </w:pPr>
          </w:p>
          <w:p w:rsidR="00304B2F" w:rsidRPr="00EF7422" w:rsidRDefault="00304B2F" w:rsidP="00EF7422">
            <w:pPr>
              <w:widowControl w:val="0"/>
              <w:ind w:right="113"/>
              <w:contextualSpacing/>
              <w:jc w:val="both"/>
              <w:rPr>
                <w:b/>
                <w:spacing w:val="1"/>
              </w:rPr>
            </w:pPr>
            <w:r w:rsidRPr="00EF7422">
              <w:rPr>
                <w:b/>
              </w:rPr>
              <w:t>5.</w:t>
            </w:r>
            <w:r w:rsidR="00E73042" w:rsidRPr="00EF7422">
              <w:rPr>
                <w:b/>
              </w:rPr>
              <w:t>5</w:t>
            </w:r>
            <w:r w:rsidRPr="00EF7422">
              <w:rPr>
                <w:b/>
              </w:rPr>
              <w:t xml:space="preserve">. </w:t>
            </w:r>
            <w:r w:rsidRPr="00EF7422">
              <w:rPr>
                <w:b/>
                <w:spacing w:val="1"/>
              </w:rPr>
              <w:t xml:space="preserve">документи, що підтверджують відсутність підстав для </w:t>
            </w:r>
            <w:r w:rsidRPr="00EF7422">
              <w:rPr>
                <w:b/>
                <w:spacing w:val="1"/>
              </w:rPr>
              <w:lastRenderedPageBreak/>
              <w:t>відмови в участі у процедурі закупівлі</w:t>
            </w:r>
            <w:r w:rsidR="006A05CB" w:rsidRPr="00EF7422">
              <w:rPr>
                <w:b/>
                <w:spacing w:val="1"/>
              </w:rPr>
              <w:t>, які надаються при поданні тендерної пропозиції</w:t>
            </w:r>
            <w:r w:rsidRPr="00EF7422">
              <w:rPr>
                <w:b/>
                <w:spacing w:val="1"/>
              </w:rPr>
              <w:t>:</w:t>
            </w:r>
          </w:p>
          <w:p w:rsidR="00FC0C18" w:rsidRPr="00EF7422" w:rsidRDefault="00FC0C18" w:rsidP="00EF7422">
            <w:pPr>
              <w:widowControl w:val="0"/>
              <w:ind w:firstLine="176"/>
              <w:contextualSpacing/>
              <w:jc w:val="both"/>
            </w:pPr>
            <w:r w:rsidRPr="00EF7422">
              <w:rPr>
                <w:iCs/>
                <w:lang w:eastAsia="uk-UA"/>
              </w:rPr>
              <w:t>5.5.1.</w:t>
            </w:r>
            <w:r w:rsidRPr="00EF7422">
              <w:t xml:space="preserve">Інформація про відсутність підстав, визначених у частині 1 статті 17 Закону </w:t>
            </w:r>
            <w:r w:rsidR="007474DF" w:rsidRPr="00EF7422">
              <w:rPr>
                <w:bCs/>
                <w:i/>
                <w:iCs/>
              </w:rPr>
              <w:t>(пунктом 4</w:t>
            </w:r>
            <w:r w:rsidR="00BE1834" w:rsidRPr="00EF7422">
              <w:rPr>
                <w:bCs/>
                <w:i/>
                <w:iCs/>
              </w:rPr>
              <w:t xml:space="preserve">7 </w:t>
            </w:r>
            <w:r w:rsidR="007474DF" w:rsidRPr="00EF7422">
              <w:rPr>
                <w:bCs/>
                <w:i/>
                <w:iCs/>
              </w:rPr>
              <w:t xml:space="preserve"> Особливстей – під час їх застосування)</w:t>
            </w:r>
            <w:r w:rsidRPr="00EF7422">
              <w:t>надається учасниками відповідно до вимог</w:t>
            </w:r>
            <w:r w:rsidR="00E439E4" w:rsidRPr="00EF7422">
              <w:t>,</w:t>
            </w:r>
            <w:r w:rsidRPr="00EF7422">
              <w:t xml:space="preserve"> зазначених у 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 </w:t>
            </w:r>
          </w:p>
          <w:p w:rsidR="00FC0C18" w:rsidRPr="00EF7422" w:rsidRDefault="00FC0C18" w:rsidP="00EF7422">
            <w:pPr>
              <w:widowControl w:val="0"/>
              <w:ind w:firstLine="176"/>
              <w:contextualSpacing/>
              <w:jc w:val="both"/>
              <w:rPr>
                <w:u w:val="single"/>
                <w:lang w:eastAsia="uk-UA"/>
              </w:rPr>
            </w:pPr>
            <w:r w:rsidRPr="00EF7422">
              <w:rPr>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w:t>
            </w:r>
            <w:r w:rsidRPr="00EF7422">
              <w:rPr>
                <w:u w:val="single"/>
                <w:lang w:eastAsia="uk-UA"/>
              </w:rPr>
              <w:t xml:space="preserve"> учасником надається  гарантійний лист за формою відповідно до додатку №4 цієї тендерної документації.</w:t>
            </w:r>
          </w:p>
          <w:p w:rsidR="00FC0C18" w:rsidRPr="00EF7422" w:rsidRDefault="00FC0C18" w:rsidP="00EF7422">
            <w:pPr>
              <w:pStyle w:val="rvps2"/>
              <w:shd w:val="clear" w:color="auto" w:fill="FFFFFF"/>
              <w:spacing w:before="0" w:beforeAutospacing="0" w:after="0" w:afterAutospacing="0"/>
              <w:ind w:firstLine="272"/>
              <w:jc w:val="both"/>
              <w:rPr>
                <w:i/>
              </w:rPr>
            </w:pPr>
            <w:r w:rsidRPr="00EF7422">
              <w:t xml:space="preserve">Замовник не вимагає від учасника процедури закупівлі </w:t>
            </w:r>
            <w:r w:rsidRPr="00EF7422">
              <w:rPr>
                <w:u w:val="single"/>
              </w:rPr>
              <w:t>під час подання</w:t>
            </w:r>
            <w:r w:rsidRPr="00EF7422">
              <w:t xml:space="preserve"> тендерної пропозиції в електронній системі закупівель будь-яких документів, що підтверджують відсутність підстав, визначених в абзаці першому пункту 4</w:t>
            </w:r>
            <w:r w:rsidR="00BE1834" w:rsidRPr="00EF7422">
              <w:t xml:space="preserve">7 </w:t>
            </w:r>
            <w:r w:rsidRPr="00EF7422">
              <w:t xml:space="preserve"> Особливостей </w:t>
            </w:r>
            <w:r w:rsidRPr="00EF7422">
              <w:rPr>
                <w:i/>
              </w:rPr>
              <w:t>(зазначається під час застосування Особливостей).</w:t>
            </w:r>
          </w:p>
          <w:p w:rsidR="001A5BA4" w:rsidRPr="00EF7422" w:rsidRDefault="001A5BA4" w:rsidP="00EF7422">
            <w:pPr>
              <w:pStyle w:val="rvps2"/>
              <w:shd w:val="clear" w:color="auto" w:fill="FFFFFF"/>
              <w:spacing w:before="0" w:beforeAutospacing="0" w:after="0" w:afterAutospacing="0"/>
              <w:ind w:firstLine="272"/>
              <w:jc w:val="both"/>
              <w:rPr>
                <w:i/>
              </w:rPr>
            </w:pPr>
            <w:r w:rsidRPr="00EF7422">
              <w:rPr>
                <w:i/>
              </w:rPr>
              <w:t>*У разі подання тендерної пропозиції об’єднанням учасників -- підтвердження відсутності підстав для відмови в участі у процедурі закупівлі, встановленими статтею 17 Закону</w:t>
            </w:r>
            <w:r w:rsidR="007474DF" w:rsidRPr="00EF7422">
              <w:rPr>
                <w:i/>
              </w:rPr>
              <w:t xml:space="preserve"> (пунктом 4</w:t>
            </w:r>
            <w:r w:rsidR="00BE1834" w:rsidRPr="00EF7422">
              <w:rPr>
                <w:i/>
              </w:rPr>
              <w:t xml:space="preserve">7 </w:t>
            </w:r>
            <w:r w:rsidR="007474DF" w:rsidRPr="00EF7422">
              <w:rPr>
                <w:i/>
              </w:rPr>
              <w:t xml:space="preserve"> Особливоетй – під час їх застосування)</w:t>
            </w:r>
            <w:r w:rsidRPr="00EF7422">
              <w:rPr>
                <w:i/>
              </w:rPr>
              <w:t>, подається по кожному з учасників, які входять у склад об’єднання, окремо.</w:t>
            </w:r>
          </w:p>
          <w:p w:rsidR="00FC0C18" w:rsidRPr="00EF7422" w:rsidRDefault="00FC0C18" w:rsidP="00EF7422">
            <w:pPr>
              <w:pStyle w:val="rvps2"/>
              <w:shd w:val="clear" w:color="auto" w:fill="FFFFFF"/>
              <w:spacing w:before="0" w:beforeAutospacing="0" w:after="0" w:afterAutospacing="0"/>
              <w:ind w:firstLine="272"/>
              <w:jc w:val="both"/>
              <w:rPr>
                <w:i/>
              </w:rPr>
            </w:pPr>
          </w:p>
          <w:p w:rsidR="00FC0C18" w:rsidRPr="00EF7422" w:rsidRDefault="00FC0C18" w:rsidP="00EF7422">
            <w:pPr>
              <w:pStyle w:val="rvps2"/>
              <w:shd w:val="clear" w:color="auto" w:fill="FFFFFF"/>
              <w:spacing w:before="0" w:beforeAutospacing="0" w:after="0" w:afterAutospacing="0"/>
              <w:ind w:firstLine="272"/>
              <w:jc w:val="both"/>
            </w:pPr>
            <w:r w:rsidRPr="00EF7422">
              <w:t xml:space="preserve">5.5.2. Відповідно до ч.2 ст.17 Закону </w:t>
            </w:r>
            <w:r w:rsidR="007474DF" w:rsidRPr="00EF7422">
              <w:rPr>
                <w:i/>
              </w:rPr>
              <w:t>(пункту 4</w:t>
            </w:r>
            <w:r w:rsidR="00BE1834" w:rsidRPr="00EF7422">
              <w:rPr>
                <w:i/>
              </w:rPr>
              <w:t>7</w:t>
            </w:r>
            <w:r w:rsidR="007474DF" w:rsidRPr="00EF7422">
              <w:rPr>
                <w:i/>
              </w:rPr>
              <w:t xml:space="preserve"> Особливостей – під час їх застосування) </w:t>
            </w:r>
            <w:r w:rsidRPr="00EF7422">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 </w:t>
            </w:r>
          </w:p>
          <w:p w:rsidR="00FC0C18" w:rsidRPr="00EF7422" w:rsidRDefault="00FC0C18" w:rsidP="00EF7422">
            <w:pPr>
              <w:pStyle w:val="rvps2"/>
              <w:shd w:val="clear" w:color="auto" w:fill="FFFFFF"/>
              <w:spacing w:before="0" w:beforeAutospacing="0" w:after="0" w:afterAutospacing="0"/>
              <w:ind w:firstLine="272"/>
              <w:jc w:val="both"/>
            </w:pPr>
            <w:r w:rsidRPr="00EF7422">
              <w:t>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w:t>
            </w:r>
            <w:r w:rsidR="00DF0C67" w:rsidRPr="00EF7422">
              <w:t xml:space="preserve"> (</w:t>
            </w:r>
            <w:r w:rsidR="00DF0C67" w:rsidRPr="00EF7422">
              <w:rPr>
                <w:i/>
              </w:rPr>
              <w:t>пунктом 4</w:t>
            </w:r>
            <w:r w:rsidR="00BE1834" w:rsidRPr="00EF7422">
              <w:rPr>
                <w:i/>
              </w:rPr>
              <w:t xml:space="preserve">7 </w:t>
            </w:r>
            <w:r w:rsidR="00DF0C67" w:rsidRPr="00EF7422">
              <w:rPr>
                <w:i/>
              </w:rPr>
              <w:t xml:space="preserve"> Особливостей – під час їх застосування)</w:t>
            </w:r>
            <w:r w:rsidRPr="00EF7422">
              <w:t xml:space="preserve">,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w:t>
            </w:r>
            <w:r w:rsidRPr="00EF7422">
              <w:lastRenderedPageBreak/>
              <w:t>пропозиції</w:t>
            </w:r>
            <w:r w:rsidR="00B95C0D">
              <w:t>)</w:t>
            </w:r>
            <w:r w:rsidRPr="00EF7422">
              <w:t>підтвердити відсутність підстави, передбаченої ч. 2 ст. 17 Закону</w:t>
            </w:r>
            <w:r w:rsidR="00DF0C67" w:rsidRPr="00EF7422">
              <w:t xml:space="preserve"> (</w:t>
            </w:r>
            <w:r w:rsidR="00DF0C67" w:rsidRPr="00EF7422">
              <w:rPr>
                <w:i/>
              </w:rPr>
              <w:t>пунктом 4</w:t>
            </w:r>
            <w:r w:rsidR="00BE1834" w:rsidRPr="00EF7422">
              <w:rPr>
                <w:i/>
              </w:rPr>
              <w:t xml:space="preserve">7 </w:t>
            </w:r>
            <w:r w:rsidR="00DF0C67" w:rsidRPr="00EF7422">
              <w:rPr>
                <w:i/>
              </w:rPr>
              <w:t xml:space="preserve"> Особливостей – під час їх застосування)</w:t>
            </w:r>
            <w:r w:rsidRPr="00EF7422">
              <w:t>.</w:t>
            </w:r>
          </w:p>
          <w:p w:rsidR="00FC0C18" w:rsidRPr="00EF7422" w:rsidRDefault="00FC0C18" w:rsidP="00EF7422">
            <w:pPr>
              <w:widowControl w:val="0"/>
              <w:ind w:right="113"/>
              <w:contextualSpacing/>
              <w:jc w:val="both"/>
              <w:rPr>
                <w:strike/>
              </w:rPr>
            </w:pPr>
          </w:p>
          <w:p w:rsidR="007653A0" w:rsidRPr="00EF7422" w:rsidRDefault="006A05CB" w:rsidP="00EF7422">
            <w:pPr>
              <w:widowControl w:val="0"/>
              <w:ind w:right="113"/>
              <w:contextualSpacing/>
              <w:jc w:val="both"/>
              <w:rPr>
                <w:rFonts w:eastAsia="Calibri"/>
              </w:rPr>
            </w:pPr>
            <w:r w:rsidRPr="00EF7422">
              <w:rPr>
                <w:rFonts w:eastAsia="Calibri"/>
              </w:rPr>
              <w:t xml:space="preserve">5.5.3. </w:t>
            </w:r>
            <w:r w:rsidR="007653A0" w:rsidRPr="00EF7422">
              <w:rPr>
                <w:bCs/>
              </w:rPr>
              <w:t>Відповідно до абзацу</w:t>
            </w:r>
            <w:r w:rsidR="00AB61A0">
              <w:rPr>
                <w:bCs/>
              </w:rPr>
              <w:t xml:space="preserve"> </w:t>
            </w:r>
            <w:r w:rsidR="007653A0" w:rsidRPr="00EF7422">
              <w:rPr>
                <w:rFonts w:eastAsia="Calibri"/>
                <w:u w:val="single"/>
              </w:rPr>
              <w:t>першого частини третьої статті 22 Закону</w:t>
            </w:r>
            <w:r w:rsidR="00BE1834" w:rsidRPr="00EF7422">
              <w:rPr>
                <w:rFonts w:eastAsia="Calibri"/>
                <w:b/>
                <w:bCs/>
                <w:u w:val="single"/>
              </w:rPr>
              <w:t>з урахуванням</w:t>
            </w:r>
            <w:r w:rsidR="00DB0D2A">
              <w:rPr>
                <w:rFonts w:eastAsia="Calibri"/>
                <w:b/>
                <w:bCs/>
                <w:u w:val="single"/>
              </w:rPr>
              <w:t xml:space="preserve"> </w:t>
            </w:r>
            <w:r w:rsidR="00BE1834" w:rsidRPr="00EF7422">
              <w:rPr>
                <w:b/>
                <w:shd w:val="clear" w:color="auto" w:fill="FFFFFF"/>
              </w:rPr>
              <w:t>абзацу 10 пункту 3 Особливостей</w:t>
            </w:r>
            <w:r w:rsidR="007653A0" w:rsidRPr="00EF7422">
              <w:rPr>
                <w:rFonts w:eastAsia="Calibri"/>
                <w:u w:val="single"/>
              </w:rPr>
              <w:t xml:space="preserve"> та Фінансової Угоди дл</w:t>
            </w:r>
            <w:r w:rsidR="007653A0" w:rsidRPr="00EF7422">
              <w:rPr>
                <w:rFonts w:eastAsia="Calibri"/>
              </w:rPr>
              <w:t>я закупівель за ПВУ</w:t>
            </w:r>
            <w:r w:rsidR="00BE1834" w:rsidRPr="00EF7422">
              <w:rPr>
                <w:rFonts w:eastAsia="Calibri"/>
              </w:rPr>
              <w:t>,</w:t>
            </w:r>
            <w:r w:rsidR="007653A0" w:rsidRPr="00EF7422">
              <w:rPr>
                <w:rFonts w:eastAsia="Calibri"/>
              </w:rPr>
              <w:t xml:space="preserve"> учаснику буде відмовлено в участі у </w:t>
            </w:r>
            <w:r w:rsidR="00767D1C">
              <w:rPr>
                <w:rFonts w:eastAsia="Calibri"/>
              </w:rPr>
              <w:t>тендері та його пропозиція відх</w:t>
            </w:r>
            <w:r w:rsidR="007653A0" w:rsidRPr="00EF7422">
              <w:rPr>
                <w:rFonts w:eastAsia="Calibri"/>
              </w:rPr>
              <w:t>илена, якщо учасником</w:t>
            </w:r>
            <w:r w:rsidR="00151065">
              <w:rPr>
                <w:rFonts w:eastAsia="Calibri"/>
              </w:rPr>
              <w:t xml:space="preserve"> </w:t>
            </w:r>
            <w:r w:rsidR="008D36D7" w:rsidRPr="00EF7422">
              <w:rPr>
                <w:rFonts w:eastAsia="Calibri"/>
                <w:b/>
                <w:bCs/>
              </w:rPr>
              <w:t>НЕ</w:t>
            </w:r>
            <w:r w:rsidR="007653A0" w:rsidRPr="00EF7422">
              <w:rPr>
                <w:rFonts w:eastAsia="Calibri"/>
                <w:b/>
                <w:bCs/>
              </w:rPr>
              <w:t xml:space="preserve"> буде</w:t>
            </w:r>
            <w:r w:rsidR="007653A0" w:rsidRPr="00EF7422">
              <w:rPr>
                <w:rFonts w:eastAsia="Calibri"/>
              </w:rPr>
              <w:t xml:space="preserve"> надано у складі пропозиції інформації про відсутність наступних підстав, а саме:</w:t>
            </w:r>
          </w:p>
          <w:p w:rsidR="006A05CB" w:rsidRPr="00EF7422" w:rsidRDefault="00BB7741" w:rsidP="00EF7422">
            <w:pPr>
              <w:widowControl w:val="0"/>
              <w:ind w:right="113"/>
              <w:contextualSpacing/>
              <w:jc w:val="both"/>
              <w:rPr>
                <w:rFonts w:eastAsia="Calibri"/>
                <w:i/>
              </w:rPr>
            </w:pPr>
            <w:r>
              <w:t>-</w:t>
            </w:r>
            <w:r w:rsidR="007653A0" w:rsidRPr="00EF7422">
              <w:t xml:space="preserve"> </w:t>
            </w:r>
            <w:r w:rsidR="006A05CB" w:rsidRPr="00EF7422">
              <w:t>Довідк</w:t>
            </w:r>
            <w:r w:rsidR="007653A0" w:rsidRPr="00EF7422">
              <w:t>и</w:t>
            </w:r>
            <w:r w:rsidR="006A05CB" w:rsidRPr="00EF7422">
              <w:t xml:space="preserve"> в довільній формі</w:t>
            </w:r>
            <w:r w:rsidR="006A05CB" w:rsidRPr="00EF7422">
              <w:rPr>
                <w:rFonts w:eastAsia="Calibri"/>
              </w:rPr>
              <w:t xml:space="preserve"> про те, що службова (посадова) особа учасника процедури закупівлі, яка підписала тендерну пропозицію та/або уповноважена на підписання договору про закупівлю, фізична особа-кінцевий бенефіціарний власник юридичної особи-учасника процедури закупівлі ( у тому числі фізична особа кінцевого бенефіціарного власника засновника такої юридичної особи, якщо засновник – інша юридична особа) – </w:t>
            </w:r>
            <w:r w:rsidR="006A05CB" w:rsidRPr="00EF7422">
              <w:rPr>
                <w:rFonts w:eastAsia="Calibri"/>
                <w:b/>
                <w:bCs/>
              </w:rPr>
              <w:t>НЕ</w:t>
            </w:r>
            <w:r w:rsidR="00151065">
              <w:rPr>
                <w:rFonts w:eastAsia="Calibri"/>
                <w:b/>
                <w:bCs/>
              </w:rPr>
              <w:t xml:space="preserve"> </w:t>
            </w:r>
            <w:r w:rsidR="006A05CB" w:rsidRPr="00EF7422">
              <w:rPr>
                <w:rFonts w:eastAsia="Calibri"/>
                <w:i/>
                <w:iCs/>
              </w:rPr>
              <w:t>була засуджена за державну зраду або колабораційну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rsidR="00A162FC" w:rsidRPr="00EF7422" w:rsidRDefault="00BB7741" w:rsidP="00EF7422">
            <w:pPr>
              <w:widowControl w:val="0"/>
              <w:ind w:right="113"/>
              <w:contextualSpacing/>
              <w:jc w:val="both"/>
            </w:pPr>
            <w:r>
              <w:t>-</w:t>
            </w:r>
            <w:r w:rsidR="007653A0" w:rsidRPr="00FC76D7">
              <w:t xml:space="preserve"> </w:t>
            </w:r>
            <w:r w:rsidR="00A162FC" w:rsidRPr="00FC76D7">
              <w:t>Довідк</w:t>
            </w:r>
            <w:r w:rsidR="007653A0" w:rsidRPr="00FC76D7">
              <w:t>и</w:t>
            </w:r>
            <w:r w:rsidR="00A162FC" w:rsidRPr="00FC76D7">
              <w:t xml:space="preserve"> в довільній формі, що учасник процедури закупівлі</w:t>
            </w:r>
            <w:r w:rsidR="00767D1C" w:rsidRPr="00FC76D7">
              <w:t xml:space="preserve"> або кінцевий бенефіціарний власник, член або учасник (акціонер) юридичної особи – учасника процедури закупівлі </w:t>
            </w:r>
            <w:r w:rsidR="00A162FC" w:rsidRPr="00FC76D7">
              <w:t xml:space="preserve"> не є особою, до якої </w:t>
            </w:r>
            <w:r w:rsidR="009D4890" w:rsidRPr="00FC76D7">
              <w:t xml:space="preserve">не </w:t>
            </w:r>
            <w:r w:rsidR="00A162FC" w:rsidRPr="00FC76D7">
              <w:t>застосовано санкцію у виді заборони на здійснення у неї публічних закупівель товарів, робіт і послуг згідно із</w:t>
            </w:r>
            <w:r w:rsidR="00A162FC" w:rsidRPr="00FC76D7">
              <w:rPr>
                <w:lang w:val="en-US"/>
              </w:rPr>
              <w:t> </w:t>
            </w:r>
            <w:r w:rsidR="00A162FC" w:rsidRPr="00FC76D7">
              <w:t>Законом України</w:t>
            </w:r>
            <w:r w:rsidR="00A162FC" w:rsidRPr="00FC76D7">
              <w:rPr>
                <w:lang w:val="en-US"/>
              </w:rPr>
              <w:t> </w:t>
            </w:r>
            <w:r w:rsidR="00A162FC" w:rsidRPr="00FC76D7">
              <w:t>"Про санкції",</w:t>
            </w:r>
            <w:r w:rsidR="00767D1C" w:rsidRPr="00FC76D7">
              <w:t xml:space="preserve"> крім випадку, коли активи такої особи в установленому законодавством порядку передані в управління АРМА,</w:t>
            </w:r>
            <w:r w:rsidR="00A162FC" w:rsidRPr="00FC76D7">
              <w:t xml:space="preserve"> а також до такої особи </w:t>
            </w:r>
            <w:r w:rsidR="009D4890" w:rsidRPr="00FC76D7">
              <w:t xml:space="preserve">не </w:t>
            </w:r>
            <w:r w:rsidR="00A162FC" w:rsidRPr="00FC76D7">
              <w:t>застосовані чинні сканкції будь-якою з таких організацій:</w:t>
            </w:r>
          </w:p>
          <w:p w:rsidR="009D4890" w:rsidRPr="00EF7422" w:rsidRDefault="009D4890" w:rsidP="00EF7422">
            <w:pPr>
              <w:widowControl w:val="0"/>
              <w:ind w:right="113"/>
              <w:contextualSpacing/>
              <w:jc w:val="both"/>
            </w:pPr>
            <w:r w:rsidRPr="00EF7422">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rsidR="009D4890" w:rsidRPr="00EF7422" w:rsidRDefault="009D4890" w:rsidP="00EF7422">
            <w:pPr>
              <w:widowControl w:val="0"/>
              <w:ind w:right="113"/>
              <w:contextualSpacing/>
              <w:jc w:val="both"/>
            </w:pPr>
            <w:r w:rsidRPr="00EF7422">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rsidR="009D4890" w:rsidRPr="00EF7422" w:rsidRDefault="009D4890" w:rsidP="00EF7422">
            <w:pPr>
              <w:widowControl w:val="0"/>
              <w:ind w:right="113"/>
              <w:contextualSpacing/>
              <w:jc w:val="both"/>
            </w:pPr>
            <w:r w:rsidRPr="00EF7422">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rsidR="0049137C" w:rsidRPr="00EF7422" w:rsidRDefault="00DB0D2A" w:rsidP="00EF7422">
            <w:pPr>
              <w:widowControl w:val="0"/>
              <w:ind w:right="113"/>
              <w:contextualSpacing/>
              <w:jc w:val="both"/>
            </w:pPr>
            <w:r>
              <w:t xml:space="preserve">- </w:t>
            </w:r>
            <w:r>
              <w:rPr>
                <w:color w:val="222222"/>
                <w:shd w:val="clear" w:color="auto" w:fill="FFFFFF"/>
              </w:rPr>
              <w:t>Довідка в довільній формі про те, що </w:t>
            </w:r>
            <w:r w:rsidRPr="00DB0D2A">
              <w:rPr>
                <w:color w:val="222222"/>
                <w:shd w:val="clear" w:color="auto" w:fill="FFFFFF"/>
              </w:rPr>
              <w:t>середньорічний розмір загального</w:t>
            </w:r>
            <w:r>
              <w:rPr>
                <w:color w:val="222222"/>
                <w:shd w:val="clear" w:color="auto" w:fill="FFFFFF"/>
              </w:rPr>
              <w:t>  доходу (середнє арифметичне значення річних оборотів*)  учасника процедури закупівлі за останні 2 календарні роки (без врахування періоду військового стану) становить </w:t>
            </w:r>
            <w:r w:rsidRPr="00DB0D2A">
              <w:rPr>
                <w:color w:val="222222"/>
                <w:shd w:val="clear" w:color="auto" w:fill="FFFFFF"/>
              </w:rPr>
              <w:t>більше</w:t>
            </w:r>
            <w:r>
              <w:rPr>
                <w:color w:val="222222"/>
                <w:shd w:val="clear" w:color="auto" w:fill="FFFFFF"/>
              </w:rPr>
              <w:t> ніж 50 % від початкової вартості договорів, укладених цим учасником в рамках НКПВУ та ПВУ та які не завершені на день подання пропозиції такого учасника.</w:t>
            </w:r>
          </w:p>
          <w:p w:rsidR="006A05CB" w:rsidRPr="00EF7422" w:rsidRDefault="006A05CB" w:rsidP="00EF7422">
            <w:pPr>
              <w:widowControl w:val="0"/>
              <w:ind w:right="113"/>
              <w:contextualSpacing/>
              <w:jc w:val="both"/>
              <w:rPr>
                <w:i/>
              </w:rPr>
            </w:pPr>
            <w:r w:rsidRPr="00EF7422">
              <w:rPr>
                <w:i/>
                <w:iCs/>
              </w:rPr>
              <w:t xml:space="preserve">Якщо учасник не був виконавцем (підрядником) за договорами, укладеними в рамках НКПВУ та ПВУ – інформація про це зазначається у довідці в довільній формі. </w:t>
            </w:r>
          </w:p>
          <w:p w:rsidR="006A05CB" w:rsidRPr="00EF7422" w:rsidRDefault="006A05CB" w:rsidP="00EF7422">
            <w:pPr>
              <w:widowControl w:val="0"/>
              <w:ind w:right="113"/>
              <w:contextualSpacing/>
              <w:jc w:val="both"/>
            </w:pPr>
          </w:p>
          <w:p w:rsidR="00A162FC" w:rsidRPr="00EF7422" w:rsidRDefault="0049137C" w:rsidP="00EF7422">
            <w:pPr>
              <w:widowControl w:val="0"/>
              <w:ind w:right="113"/>
              <w:contextualSpacing/>
              <w:jc w:val="both"/>
            </w:pPr>
            <w:r w:rsidRPr="00EF7422">
              <w:t>5.5.</w:t>
            </w:r>
            <w:r w:rsidR="00267AC0" w:rsidRPr="00EF7422">
              <w:t>4</w:t>
            </w:r>
            <w:r w:rsidRPr="00EF7422">
              <w:t xml:space="preserve">. </w:t>
            </w:r>
            <w:r w:rsidR="007653A0" w:rsidRPr="00EF7422">
              <w:t>Учасник також повинен надати В</w:t>
            </w:r>
            <w:r w:rsidR="009D4890" w:rsidRPr="00EF7422">
              <w:t>итяг ЄДРПОУ/Виписк</w:t>
            </w:r>
            <w:r w:rsidR="007653A0" w:rsidRPr="00EF7422">
              <w:t>у</w:t>
            </w:r>
            <w:r w:rsidR="009D4890" w:rsidRPr="00EF7422">
              <w:t xml:space="preserve"> ЄДРПОУ, передбачена пунктом 9 частини другої статті 9 Закону України "Про державну реєстрацію </w:t>
            </w:r>
            <w:r w:rsidR="009D4890" w:rsidRPr="00EF7422">
              <w:lastRenderedPageBreak/>
              <w:t>юридичних осіб, фізичних осіб - підприємців та громадських формувань", або інші документи згідно чинного законодавства, підтверджуючі зазначену інформацію  (крім випадків, коли учасником є фізична особа-підприємець або учасником є нерезидентом)</w:t>
            </w:r>
            <w:r w:rsidR="006A05CB" w:rsidRPr="00EF7422">
              <w:t>.</w:t>
            </w:r>
          </w:p>
          <w:p w:rsidR="00ED0FF1" w:rsidRPr="00EF7422" w:rsidRDefault="00ED0FF1" w:rsidP="00EF7422">
            <w:pPr>
              <w:widowControl w:val="0"/>
              <w:ind w:right="113"/>
              <w:contextualSpacing/>
              <w:jc w:val="both"/>
            </w:pPr>
          </w:p>
          <w:p w:rsidR="00304B2F" w:rsidRPr="00EF7422" w:rsidRDefault="00304B2F" w:rsidP="00EF7422">
            <w:pPr>
              <w:widowControl w:val="0"/>
              <w:ind w:right="113"/>
              <w:contextualSpacing/>
              <w:jc w:val="both"/>
              <w:rPr>
                <w:b/>
                <w:spacing w:val="1"/>
              </w:rPr>
            </w:pPr>
            <w:r w:rsidRPr="00EF7422">
              <w:rPr>
                <w:b/>
              </w:rPr>
              <w:t>5.</w:t>
            </w:r>
            <w:r w:rsidR="00E73042" w:rsidRPr="00EF7422">
              <w:rPr>
                <w:b/>
              </w:rPr>
              <w:t>6</w:t>
            </w:r>
            <w:r w:rsidRPr="00EF7422">
              <w:rPr>
                <w:b/>
              </w:rPr>
              <w:t xml:space="preserve">. </w:t>
            </w:r>
            <w:r w:rsidR="008D36D7" w:rsidRPr="00EF7422">
              <w:rPr>
                <w:b/>
              </w:rPr>
              <w:t>Д</w:t>
            </w:r>
            <w:r w:rsidRPr="00EF7422">
              <w:rPr>
                <w:b/>
                <w:spacing w:val="1"/>
              </w:rPr>
              <w:t>окументи, які повинен подати замовнику переможець процедури закупівлі:</w:t>
            </w:r>
          </w:p>
          <w:p w:rsidR="00304B2F" w:rsidRPr="00EF7422" w:rsidRDefault="00304B2F" w:rsidP="00EF7422">
            <w:pPr>
              <w:widowControl w:val="0"/>
              <w:ind w:right="113"/>
              <w:contextualSpacing/>
              <w:jc w:val="both"/>
              <w:rPr>
                <w:position w:val="-1"/>
              </w:rPr>
            </w:pPr>
            <w:r w:rsidRPr="00EF7422">
              <w:rPr>
                <w:spacing w:val="1"/>
              </w:rPr>
              <w:t>5.</w:t>
            </w:r>
            <w:r w:rsidR="00E73042" w:rsidRPr="00EF7422">
              <w:rPr>
                <w:spacing w:val="1"/>
              </w:rPr>
              <w:t>6</w:t>
            </w:r>
            <w:r w:rsidRPr="00EF7422">
              <w:rPr>
                <w:spacing w:val="1"/>
              </w:rPr>
              <w:t xml:space="preserve">.1. </w:t>
            </w:r>
            <w:r w:rsidR="00743525" w:rsidRPr="00EF7422">
              <w:rPr>
                <w:spacing w:val="1"/>
              </w:rPr>
              <w:t xml:space="preserve">Довідка, що містить відомості про те, що </w:t>
            </w:r>
            <w:r w:rsidR="00743525" w:rsidRPr="00EF7422">
              <w:rPr>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31275F" w:rsidRPr="00EF7422" w:rsidRDefault="0031275F" w:rsidP="00EF7422">
            <w:pPr>
              <w:widowControl w:val="0"/>
              <w:ind w:right="113"/>
              <w:contextualSpacing/>
              <w:jc w:val="both"/>
              <w:rPr>
                <w:shd w:val="clear" w:color="auto" w:fill="FFFFFF"/>
              </w:rPr>
            </w:pPr>
            <w:r w:rsidRPr="00EF7422">
              <w:rPr>
                <w:shd w:val="clear" w:color="auto" w:fill="FFFFFF"/>
              </w:rPr>
              <w:t>Зазначений документ переможець може отримати за посиланням в мережі Інтернет: https://corruptinfo.nazk.gov.ua/</w:t>
            </w:r>
          </w:p>
          <w:p w:rsidR="0031275F" w:rsidRPr="00EF7422" w:rsidRDefault="0031275F" w:rsidP="00EF7422">
            <w:pPr>
              <w:widowControl w:val="0"/>
              <w:ind w:right="113"/>
              <w:contextualSpacing/>
              <w:jc w:val="both"/>
              <w:rPr>
                <w:shd w:val="clear" w:color="auto" w:fill="FFFFFF"/>
              </w:rPr>
            </w:pPr>
          </w:p>
          <w:p w:rsidR="0031275F" w:rsidRPr="00EF7422" w:rsidRDefault="0031275F" w:rsidP="00EF7422">
            <w:pPr>
              <w:widowControl w:val="0"/>
              <w:ind w:right="113"/>
              <w:contextualSpacing/>
              <w:jc w:val="both"/>
              <w:rPr>
                <w:position w:val="-1"/>
                <w:shd w:val="clear" w:color="auto" w:fill="FFFFFF"/>
              </w:rPr>
            </w:pPr>
            <w:r w:rsidRPr="00EF7422">
              <w:rPr>
                <w:shd w:val="clear" w:color="auto" w:fill="FFFFFF"/>
              </w:rPr>
              <w:t>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самостійно,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p w:rsidR="0031275F" w:rsidRPr="00EF7422" w:rsidRDefault="0031275F" w:rsidP="00EF7422">
            <w:pPr>
              <w:widowControl w:val="0"/>
              <w:ind w:right="113"/>
              <w:contextualSpacing/>
              <w:jc w:val="both"/>
            </w:pPr>
          </w:p>
          <w:p w:rsidR="00153287" w:rsidRPr="00EF7422" w:rsidRDefault="00304B2F" w:rsidP="00EF7422">
            <w:pPr>
              <w:widowControl w:val="0"/>
              <w:ind w:right="113"/>
              <w:contextualSpacing/>
              <w:jc w:val="both"/>
            </w:pPr>
            <w:r w:rsidRPr="00EF7422">
              <w:t>5.</w:t>
            </w:r>
            <w:r w:rsidR="00E73042" w:rsidRPr="00EF7422">
              <w:t>6</w:t>
            </w:r>
            <w:r w:rsidRPr="00EF7422">
              <w:t xml:space="preserve">.2. </w:t>
            </w:r>
            <w:r w:rsidR="007E6B98" w:rsidRPr="00EF7422">
              <w:rPr>
                <w:lang w:eastAsia="ar-SA"/>
              </w:rPr>
              <w:t>Д</w:t>
            </w:r>
            <w:r w:rsidR="00C909A9" w:rsidRPr="00EF7422">
              <w:rPr>
                <w:lang w:eastAsia="ar-SA"/>
              </w:rPr>
              <w:t>овідк</w:t>
            </w:r>
            <w:r w:rsidR="009C7B2D" w:rsidRPr="00EF7422">
              <w:rPr>
                <w:lang w:eastAsia="ar-SA"/>
              </w:rPr>
              <w:t>а</w:t>
            </w:r>
            <w:r w:rsidRPr="00EF7422">
              <w:t xml:space="preserve">, що містить в собі відомості про те що, </w:t>
            </w:r>
            <w:r w:rsidR="00743525" w:rsidRPr="00EF7422">
              <w:rPr>
                <w:shd w:val="clear" w:color="auto" w:fill="FFFFFF"/>
              </w:rPr>
              <w:t>керівника учасника процедури закупівлі,</w:t>
            </w:r>
            <w:r w:rsidRPr="00EF7422">
              <w:t xml:space="preserve">фізичну особу, яка є учасником, </w:t>
            </w:r>
            <w:r w:rsidR="00743525" w:rsidRPr="00EF7422">
              <w:t>НЕ</w:t>
            </w:r>
            <w:r w:rsidR="00025CCC" w:rsidRPr="00EF7422">
              <w:t>було засуджено</w:t>
            </w:r>
            <w:r w:rsidR="00153287" w:rsidRPr="00EF7422">
              <w:t>:</w:t>
            </w:r>
          </w:p>
          <w:p w:rsidR="00153287" w:rsidRPr="00EF7422" w:rsidRDefault="00153287" w:rsidP="00EF7422">
            <w:pPr>
              <w:widowControl w:val="0"/>
              <w:ind w:right="113"/>
              <w:contextualSpacing/>
              <w:jc w:val="both"/>
            </w:pPr>
            <w:r w:rsidRPr="00EF7422">
              <w:t>-- за кримінальне правопорушення, вчинене з корисливих мотивів (зокрема, пов’язане з хабарництвом</w:t>
            </w:r>
            <w:r w:rsidR="00743525" w:rsidRPr="00EF7422">
              <w:t>, шахрайством</w:t>
            </w:r>
            <w:r w:rsidRPr="00EF7422">
              <w:t xml:space="preserve"> та відмиванням коштів), судимість з якої не знято або не погашено у встановленому законом порядку, </w:t>
            </w:r>
          </w:p>
          <w:p w:rsidR="00153287" w:rsidRPr="00EF7422" w:rsidRDefault="00153287" w:rsidP="00EF7422">
            <w:pPr>
              <w:widowControl w:val="0"/>
              <w:ind w:right="113"/>
              <w:contextualSpacing/>
              <w:jc w:val="both"/>
            </w:pPr>
            <w:r w:rsidRPr="00EF7422">
              <w:t xml:space="preserve">-- </w:t>
            </w:r>
            <w:r w:rsidRPr="00EF7422">
              <w:rPr>
                <w:rFonts w:eastAsia="Calibri"/>
              </w:rPr>
              <w:t>за державну зраду або колабораційну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rsidR="00A812EC" w:rsidRPr="00EF7422" w:rsidRDefault="00A812EC" w:rsidP="00EF7422">
            <w:pPr>
              <w:widowControl w:val="0"/>
              <w:ind w:right="113"/>
              <w:contextualSpacing/>
              <w:jc w:val="both"/>
            </w:pPr>
            <w:r w:rsidRPr="00EF7422">
              <w:t xml:space="preserve">5.6.3 </w:t>
            </w:r>
            <w:r w:rsidR="00FC76D7">
              <w:t xml:space="preserve">Довідка, що містить в собі </w:t>
            </w:r>
            <w:r w:rsidR="00FC76D7" w:rsidRPr="00FC76D7">
              <w:t xml:space="preserve">відомості про те що, </w:t>
            </w:r>
            <w:r w:rsidR="00FC76D7" w:rsidRPr="00FC76D7">
              <w:rPr>
                <w:color w:val="333333"/>
              </w:rPr>
              <w:t xml:space="preserve">керівника учасника процедури закупівлі, </w:t>
            </w:r>
            <w:r w:rsidR="00FC76D7" w:rsidRPr="00FC76D7">
              <w:t>фізичну особу, яка є учасником, НЕ було притягнуто згідно із законом до відповідальності за вчинення правопорушення</w:t>
            </w:r>
            <w:r w:rsidR="00FC76D7">
              <w:t>, пов’язаного з використанням дитячої праці чи будь-якими формами торгівлі людьми</w:t>
            </w:r>
          </w:p>
          <w:p w:rsidR="00A812EC" w:rsidRPr="00EF7422" w:rsidRDefault="00A812EC" w:rsidP="00EF7422">
            <w:pPr>
              <w:widowControl w:val="0"/>
              <w:ind w:right="113"/>
              <w:contextualSpacing/>
              <w:jc w:val="both"/>
            </w:pPr>
            <w:r w:rsidRPr="00EF7422">
              <w:t>5.6.</w:t>
            </w:r>
            <w:r w:rsidR="007A2529" w:rsidRPr="00EF7422">
              <w:t>4</w:t>
            </w:r>
            <w:r w:rsidRPr="00EF7422">
              <w:t xml:space="preserve"> Довідка в довільній формі, яка містить інформацію про те, що</w:t>
            </w:r>
            <w:r w:rsidR="00153287" w:rsidRPr="00EF7422">
              <w:t xml:space="preserve">: а) </w:t>
            </w:r>
            <w:r w:rsidRPr="00EF7422">
              <w:t xml:space="preserve">між переможцем та замовником раніше не було укладено договорів, </w:t>
            </w:r>
            <w:r w:rsidR="00153287" w:rsidRPr="00EF7422">
              <w:t xml:space="preserve">б) або </w:t>
            </w:r>
            <w:r w:rsidRPr="00EF7422">
              <w:t>про те, що переможець процедури закупівлі виконав свої зобов’язання за раніше укладеним із замовником договором про закупівлю</w:t>
            </w:r>
            <w:r w:rsidR="00153287" w:rsidRPr="00EF7422">
              <w:t xml:space="preserve"> --</w:t>
            </w:r>
            <w:r w:rsidRPr="00EF7422">
              <w:t xml:space="preserve">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153287" w:rsidRPr="00EF7422">
              <w:t xml:space="preserve">в) </w:t>
            </w:r>
            <w:r w:rsidRPr="00EF7422">
              <w:t>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7A2529" w:rsidRPr="00EF7422" w:rsidRDefault="007A2529" w:rsidP="00EF7422">
            <w:pPr>
              <w:widowControl w:val="0"/>
              <w:ind w:right="113"/>
              <w:contextualSpacing/>
              <w:jc w:val="both"/>
            </w:pPr>
          </w:p>
          <w:p w:rsidR="000D67BC" w:rsidRPr="00EF7422" w:rsidRDefault="000D67BC">
            <w:pPr>
              <w:ind w:hanging="2"/>
              <w:jc w:val="both"/>
            </w:pPr>
            <w:r w:rsidRPr="00EF7422">
              <w:rPr>
                <w:i/>
              </w:rPr>
              <w:t>Довідки, зазначені у підпунктах 5.6.2-5.6.3, надаються у формі Витягу (повний) з інформаційно-аналітичної системи «Облік відомостей про притягнення особи до кримінальної відповідальності та наявності судимості». Витяг надається щодо особи (осіб) зазначених у цьому підпункті та має бути виданий не більше ніж за 30 календарних днів  до дня його подання Замовнику.</w:t>
            </w:r>
          </w:p>
          <w:p w:rsidR="000D67BC" w:rsidRPr="00EF7422" w:rsidRDefault="000D67BC">
            <w:pPr>
              <w:widowControl w:val="0"/>
              <w:ind w:right="113" w:hanging="2"/>
              <w:jc w:val="both"/>
            </w:pPr>
            <w:r w:rsidRPr="00EF7422">
              <w:rPr>
                <w:b/>
                <w:i/>
                <w:color w:val="000000"/>
              </w:rPr>
              <w:t xml:space="preserve">Витяг про відсутність судимості можна отримати онлайн, скориставшись сервісом Порталу ДІЯ: </w:t>
            </w:r>
            <w:hyperlink r:id="rId12">
              <w:r w:rsidRPr="00EF7422">
                <w:rPr>
                  <w:i/>
                  <w:color w:val="0000FF"/>
                  <w:u w:val="single"/>
                </w:rPr>
                <w:t>https://diia.gov.ua/services/vityag-pro-nesudimist</w:t>
              </w:r>
            </w:hyperlink>
          </w:p>
          <w:p w:rsidR="00A634E3" w:rsidRPr="00B552CF" w:rsidRDefault="00A634E3" w:rsidP="00EF7422">
            <w:pPr>
              <w:widowControl w:val="0"/>
              <w:ind w:right="113"/>
              <w:contextualSpacing/>
              <w:jc w:val="both"/>
              <w:rPr>
                <w:lang w:val="ru-RU"/>
              </w:rPr>
            </w:pPr>
          </w:p>
          <w:p w:rsidR="007A2529" w:rsidRPr="00EF7422" w:rsidRDefault="007A2529" w:rsidP="00B62F4C">
            <w:pPr>
              <w:widowControl w:val="0"/>
              <w:ind w:right="113"/>
              <w:contextualSpacing/>
              <w:jc w:val="both"/>
            </w:pPr>
          </w:p>
          <w:p w:rsidR="00665536" w:rsidRPr="00EF7422" w:rsidRDefault="001A5BA4" w:rsidP="00EF7422">
            <w:pPr>
              <w:jc w:val="both"/>
            </w:pPr>
            <w:r w:rsidRPr="00EF7422">
              <w:t xml:space="preserve">5.7. </w:t>
            </w:r>
            <w:r w:rsidR="00304B2F" w:rsidRPr="00EF7422">
              <w:t xml:space="preserve">Переможець торгів </w:t>
            </w:r>
            <w:r w:rsidR="00304B2F" w:rsidRPr="00EF7422">
              <w:rPr>
                <w:b/>
              </w:rPr>
              <w:t xml:space="preserve">у строк, що не перевищує </w:t>
            </w:r>
            <w:r w:rsidR="000907DD" w:rsidRPr="00EF7422">
              <w:rPr>
                <w:b/>
              </w:rPr>
              <w:t xml:space="preserve">чотрирьох </w:t>
            </w:r>
            <w:r w:rsidR="00304B2F" w:rsidRPr="00EF7422">
              <w:rPr>
                <w:b/>
              </w:rPr>
              <w:t>днів</w:t>
            </w:r>
            <w:r w:rsidR="00304B2F" w:rsidRPr="00EF7422">
              <w:t xml:space="preserve">з дати оприлюднення </w:t>
            </w:r>
            <w:r w:rsidRPr="00EF7422">
              <w:t xml:space="preserve">в електроній системі закупівель  </w:t>
            </w:r>
            <w:r w:rsidR="00304B2F" w:rsidRPr="00EF7422">
              <w:t>повідомлення про намір укласти договір, повинен надати замовнику документи передбачені підпунктами 5.</w:t>
            </w:r>
            <w:r w:rsidR="00426D9D" w:rsidRPr="00EF7422">
              <w:t>6</w:t>
            </w:r>
            <w:r w:rsidR="00304B2F" w:rsidRPr="00EF7422">
              <w:t>.1.-5.</w:t>
            </w:r>
            <w:r w:rsidR="00426D9D" w:rsidRPr="00EF7422">
              <w:t>6</w:t>
            </w:r>
            <w:r w:rsidR="00304B2F" w:rsidRPr="00EF7422">
              <w:t>.</w:t>
            </w:r>
            <w:r w:rsidR="007A2529" w:rsidRPr="00EF7422">
              <w:t>4</w:t>
            </w:r>
            <w:r w:rsidR="00304B2F" w:rsidRPr="00EF7422">
              <w:t xml:space="preserve">. пункту 5 розділу ІІІ </w:t>
            </w:r>
            <w:r w:rsidR="00225070" w:rsidRPr="00EF7422">
              <w:t>тендерної документації</w:t>
            </w:r>
            <w:r w:rsidR="00304B2F" w:rsidRPr="00EF7422">
              <w:t xml:space="preserve">. </w:t>
            </w:r>
          </w:p>
          <w:p w:rsidR="00304B2F" w:rsidRPr="00EF7422" w:rsidRDefault="00304B2F" w:rsidP="00EF7422">
            <w:pPr>
              <w:jc w:val="both"/>
            </w:pPr>
            <w:r w:rsidRPr="00EF7422">
              <w:t>Скановані по порядку в одному файлі (у форматі PDF</w:t>
            </w:r>
            <w:r w:rsidRPr="00EF7422">
              <w:rPr>
                <w:bCs/>
              </w:rPr>
              <w:t>(</w:t>
            </w:r>
            <w:r w:rsidRPr="00EF7422">
              <w:rPr>
                <w:lang w:val="en-US"/>
              </w:rPr>
              <w:t>PortableDocumentFormat</w:t>
            </w:r>
            <w:r w:rsidRPr="00EF7422">
              <w:t xml:space="preserve">) документи, вказані в </w:t>
            </w:r>
            <w:r w:rsidR="001A5BA4" w:rsidRPr="00EF7422">
              <w:t>попередньому п.5.6</w:t>
            </w:r>
            <w:r w:rsidRPr="00EF7422">
              <w:t>, надаються шляхом прикріплення файлу на електронний майданчик</w:t>
            </w:r>
            <w:r w:rsidR="001A5BA4" w:rsidRPr="00EF7422">
              <w:t>.</w:t>
            </w:r>
            <w:r w:rsidRPr="00EF7422">
              <w:t xml:space="preserve"> Сканований документ повинен бути </w:t>
            </w:r>
            <w:r w:rsidR="009C7B2D" w:rsidRPr="00EF7422">
              <w:t xml:space="preserve">розбірливим та </w:t>
            </w:r>
            <w:r w:rsidRPr="00EF7422">
              <w:t xml:space="preserve">читабельним. </w:t>
            </w:r>
          </w:p>
          <w:p w:rsidR="00304B2F" w:rsidRPr="00EF7422" w:rsidRDefault="00304B2F" w:rsidP="00EF7422">
            <w:pPr>
              <w:jc w:val="both"/>
              <w:rPr>
                <w:iCs/>
              </w:rPr>
            </w:pPr>
            <w:r w:rsidRPr="00EF7422">
              <w:rPr>
                <w:iCs/>
              </w:rPr>
              <w:t>Учасники торгів – нерезиденти для виконання вимог, щодо надання документів, передбачених пунктом 1 розділу ІІІ тендерної документації, подають у складі своєї пропозиції документи, передбачені законодавством країн, де вони зареєстровані.Такі документи надаються разом із завіреним у встановленому порядку перекладом.</w:t>
            </w:r>
          </w:p>
          <w:p w:rsidR="00790DE5" w:rsidRPr="00EF7422" w:rsidRDefault="00790DE5" w:rsidP="00EF7422">
            <w:pPr>
              <w:jc w:val="both"/>
              <w:rPr>
                <w:iCs/>
              </w:rPr>
            </w:pPr>
          </w:p>
          <w:p w:rsidR="00304B2F" w:rsidRPr="00EF7422" w:rsidRDefault="00304B2F" w:rsidP="00EF7422">
            <w:pPr>
              <w:jc w:val="both"/>
            </w:pPr>
            <w:r w:rsidRPr="00EF7422">
              <w:t xml:space="preserve">На підставі частини </w:t>
            </w:r>
            <w:r w:rsidR="001A5BA4" w:rsidRPr="00EF7422">
              <w:t>15</w:t>
            </w:r>
            <w:r w:rsidRPr="00EF7422">
              <w:t xml:space="preserve"> статті 2</w:t>
            </w:r>
            <w:r w:rsidR="001A5BA4" w:rsidRPr="00EF7422">
              <w:t>9</w:t>
            </w:r>
            <w:r w:rsidRPr="00EF7422">
              <w:t xml:space="preserve"> Закону</w:t>
            </w:r>
            <w:r w:rsidR="003B6BC5" w:rsidRPr="00EF7422">
              <w:rPr>
                <w:bCs/>
                <w:i/>
                <w:iCs/>
              </w:rPr>
              <w:t>(пункту  42  Особливостей – під час їх застосування)</w:t>
            </w:r>
            <w:r w:rsidRPr="00EF7422">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w:t>
            </w:r>
            <w:r w:rsidR="00BF4E36" w:rsidRPr="00EF7422">
              <w:t xml:space="preserve"> відповідно до статті 16 Закону та Тендерної документації</w:t>
            </w:r>
            <w:r w:rsidRPr="00EF7422">
              <w:t xml:space="preserve">, наявність підстав, зазначених у </w:t>
            </w:r>
            <w:hyperlink r:id="rId13" w:anchor="n295" w:history="1">
              <w:r w:rsidRPr="00EF7422">
                <w:t>частині першій</w:t>
              </w:r>
            </w:hyperlink>
            <w:r w:rsidRPr="00EF7422">
              <w:t xml:space="preserve"> статті 17 Закону</w:t>
            </w:r>
            <w:r w:rsidR="007474DF" w:rsidRPr="00EF7422">
              <w:rPr>
                <w:bCs/>
                <w:i/>
                <w:iCs/>
              </w:rPr>
              <w:t>(пунктом 4</w:t>
            </w:r>
            <w:r w:rsidR="00BE1834" w:rsidRPr="00EF7422">
              <w:rPr>
                <w:bCs/>
                <w:i/>
                <w:iCs/>
              </w:rPr>
              <w:t xml:space="preserve">7 </w:t>
            </w:r>
            <w:r w:rsidR="007474DF" w:rsidRPr="00EF7422">
              <w:rPr>
                <w:bCs/>
                <w:i/>
                <w:iCs/>
              </w:rPr>
              <w:t xml:space="preserve"> Особливостей – під час їх застосування)</w:t>
            </w:r>
            <w:r w:rsidRPr="00EF7422">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A5BA4" w:rsidRPr="00EF7422" w:rsidRDefault="001A5BA4" w:rsidP="00EF7422">
            <w:pPr>
              <w:jc w:val="both"/>
            </w:pPr>
          </w:p>
          <w:p w:rsidR="00304B2F" w:rsidRPr="00EF7422" w:rsidRDefault="00304B2F" w:rsidP="00EF7422">
            <w:pPr>
              <w:jc w:val="both"/>
            </w:pPr>
            <w:r w:rsidRPr="00EF7422">
              <w:rPr>
                <w:b/>
                <w:bCs/>
              </w:rPr>
              <w:t xml:space="preserve">* </w:t>
            </w:r>
            <w:r w:rsidRPr="00EF7422">
              <w:rPr>
                <w:i/>
                <w:iCs/>
              </w:rPr>
              <w:t>Вимога про скріплення печаткою не стосується учасників, які здійснюють діяльність без печатки згідно з чинним законодавством.</w:t>
            </w:r>
          </w:p>
        </w:tc>
      </w:tr>
      <w:tr w:rsidR="00D6662F"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lastRenderedPageBreak/>
              <w:t>6</w:t>
            </w:r>
          </w:p>
        </w:tc>
        <w:tc>
          <w:tcPr>
            <w:tcW w:w="2450" w:type="dxa"/>
            <w:shd w:val="clear" w:color="auto" w:fill="auto"/>
          </w:tcPr>
          <w:p w:rsidR="00304B2F" w:rsidRPr="00EF7422" w:rsidRDefault="00304B2F" w:rsidP="00EF7422">
            <w:pPr>
              <w:widowControl w:val="0"/>
              <w:ind w:right="113"/>
              <w:contextualSpacing/>
              <w:rPr>
                <w:b/>
              </w:rPr>
            </w:pPr>
            <w:r w:rsidRPr="00EF7422">
              <w:rPr>
                <w:b/>
                <w:lang w:eastAsia="uk-UA"/>
              </w:rPr>
              <w:t>Інформація про технічні, якісні та кількісні характеристики предмета закупівлі</w:t>
            </w:r>
          </w:p>
        </w:tc>
        <w:tc>
          <w:tcPr>
            <w:tcW w:w="6755" w:type="dxa"/>
            <w:shd w:val="clear" w:color="auto" w:fill="auto"/>
          </w:tcPr>
          <w:p w:rsidR="00F13B4A" w:rsidRPr="00EF7422" w:rsidRDefault="00F13B4A"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7422">
              <w:t>Учасники процедури закупівлі повинні надати в складі</w:t>
            </w:r>
            <w:r w:rsidR="00BE0A4C" w:rsidRPr="00EF7422">
              <w:t xml:space="preserve"> тендерної пропозицій документальне </w:t>
            </w:r>
            <w:r w:rsidRPr="00EF7422">
              <w:t>підтверд</w:t>
            </w:r>
            <w:r w:rsidR="00BE0A4C" w:rsidRPr="00EF7422">
              <w:t>ження</w:t>
            </w:r>
            <w:r w:rsidRPr="00EF7422">
              <w:t xml:space="preserve"> відповідність тендерної пропозиції учасника технічним, якісним, кількісним та іншим вимогам до предмета закупівлі, встановленим замовником у Додатку 3 до цієї тен</w:t>
            </w:r>
            <w:r w:rsidR="00FD3BA8" w:rsidRPr="00EF7422">
              <w:t xml:space="preserve">дерної </w:t>
            </w:r>
            <w:r w:rsidRPr="00EF7422">
              <w:t>документації.</w:t>
            </w:r>
          </w:p>
          <w:p w:rsidR="001E111E" w:rsidRPr="00EF7422" w:rsidRDefault="001E111E"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B1AB1" w:rsidRPr="00EF7422" w:rsidRDefault="003C3161" w:rsidP="00EF7422">
            <w:pPr>
              <w:jc w:val="both"/>
              <w:rPr>
                <w:b/>
              </w:rPr>
            </w:pPr>
            <w:r w:rsidRPr="00EF7422">
              <w:rPr>
                <w:b/>
              </w:rPr>
              <w:t>Інформація про відповідність запропонованої пропозиції технічним вимогам,</w:t>
            </w:r>
            <w:r w:rsidR="001E111E" w:rsidRPr="00EF7422">
              <w:rPr>
                <w:b/>
              </w:rPr>
              <w:t xml:space="preserve">встановленим замовником у Додатку 3 </w:t>
            </w:r>
            <w:r w:rsidR="001E111E" w:rsidRPr="00EF7422">
              <w:rPr>
                <w:b/>
              </w:rPr>
              <w:lastRenderedPageBreak/>
              <w:t>до цієї тендерної документації,</w:t>
            </w:r>
            <w:r w:rsidR="00AB1AB1" w:rsidRPr="00EF7422">
              <w:rPr>
                <w:b/>
              </w:rPr>
              <w:t xml:space="preserve"> повинна бути підтверджена</w:t>
            </w:r>
            <w:r w:rsidRPr="00EF7422">
              <w:rPr>
                <w:b/>
              </w:rPr>
              <w:t xml:space="preserve"> наступними документами</w:t>
            </w:r>
            <w:r w:rsidR="00282514" w:rsidRPr="00EF7422">
              <w:rPr>
                <w:b/>
              </w:rPr>
              <w:t>,</w:t>
            </w:r>
            <w:r w:rsidR="00E91E39" w:rsidRPr="00EF7422">
              <w:rPr>
                <w:b/>
              </w:rPr>
              <w:t xml:space="preserve"> поданими і підписаними у складі тендерної пропозиції</w:t>
            </w:r>
            <w:r w:rsidR="00AB1AB1" w:rsidRPr="00EF7422">
              <w:rPr>
                <w:b/>
              </w:rPr>
              <w:t>:</w:t>
            </w:r>
          </w:p>
          <w:p w:rsidR="00AB1AB1" w:rsidRPr="00EF7422" w:rsidRDefault="00AB1AB1" w:rsidP="00EF7422">
            <w:pPr>
              <w:tabs>
                <w:tab w:val="left" w:pos="307"/>
              </w:tabs>
              <w:snapToGrid w:val="0"/>
              <w:jc w:val="both"/>
            </w:pPr>
            <w:r w:rsidRPr="00EF7422">
              <w:t>-</w:t>
            </w:r>
            <w:r w:rsidRPr="00EF7422">
              <w:tab/>
              <w:t>договірною ціною;</w:t>
            </w:r>
          </w:p>
          <w:p w:rsidR="00595776" w:rsidRPr="00EF7422" w:rsidRDefault="00595776" w:rsidP="00EF7422">
            <w:pPr>
              <w:tabs>
                <w:tab w:val="left" w:pos="307"/>
              </w:tabs>
              <w:snapToGrid w:val="0"/>
              <w:jc w:val="both"/>
            </w:pPr>
            <w:r w:rsidRPr="00EF7422">
              <w:t>-   зведеним кошторисним  розрахунком;</w:t>
            </w:r>
          </w:p>
          <w:p w:rsidR="00595776" w:rsidRPr="00EF7422" w:rsidRDefault="00595776" w:rsidP="00EF7422">
            <w:pPr>
              <w:tabs>
                <w:tab w:val="left" w:pos="307"/>
              </w:tabs>
              <w:snapToGrid w:val="0"/>
              <w:jc w:val="both"/>
            </w:pPr>
            <w:r w:rsidRPr="00EF7422">
              <w:t>-   пояснювальною запискою;</w:t>
            </w:r>
          </w:p>
          <w:p w:rsidR="00AB1AB1" w:rsidRPr="00EF7422" w:rsidRDefault="00AB1AB1" w:rsidP="00EF7422">
            <w:pPr>
              <w:tabs>
                <w:tab w:val="left" w:pos="307"/>
              </w:tabs>
              <w:snapToGrid w:val="0"/>
              <w:jc w:val="both"/>
            </w:pPr>
            <w:r w:rsidRPr="00EF7422">
              <w:t>-</w:t>
            </w:r>
            <w:r w:rsidRPr="00EF7422">
              <w:tab/>
              <w:t>локальними кошторисами (мають бути складені відповідно до тех</w:t>
            </w:r>
            <w:r w:rsidR="00600882" w:rsidRPr="00EF7422">
              <w:t xml:space="preserve">нічного завдання з урахуванням </w:t>
            </w:r>
            <w:r w:rsidRPr="00EF7422">
              <w:t xml:space="preserve"> технологічного процесу</w:t>
            </w:r>
            <w:r w:rsidR="001E111E" w:rsidRPr="00EF7422">
              <w:t>)</w:t>
            </w:r>
            <w:r w:rsidRPr="00EF7422">
              <w:t>;</w:t>
            </w:r>
          </w:p>
          <w:p w:rsidR="00AB1AB1" w:rsidRPr="00EF7422" w:rsidRDefault="00AB1AB1" w:rsidP="00EF7422">
            <w:pPr>
              <w:tabs>
                <w:tab w:val="left" w:pos="307"/>
              </w:tabs>
              <w:snapToGrid w:val="0"/>
              <w:jc w:val="both"/>
            </w:pPr>
            <w:r w:rsidRPr="00EF7422">
              <w:t>-</w:t>
            </w:r>
            <w:r w:rsidRPr="00EF7422">
              <w:tab/>
            </w:r>
            <w:r w:rsidR="001E111E" w:rsidRPr="00EF7422">
              <w:t>п</w:t>
            </w:r>
            <w:r w:rsidR="00600882" w:rsidRPr="00EF7422">
              <w:t>ідсумковою</w:t>
            </w:r>
            <w:r w:rsidRPr="00EF7422">
              <w:t xml:space="preserve"> відоміст</w:t>
            </w:r>
            <w:r w:rsidR="00600882" w:rsidRPr="00EF7422">
              <w:t>ю</w:t>
            </w:r>
            <w:r w:rsidRPr="00EF7422">
              <w:t xml:space="preserve"> ресурсів;</w:t>
            </w:r>
          </w:p>
          <w:p w:rsidR="00600882" w:rsidRPr="00EF7422" w:rsidRDefault="00AB1AB1" w:rsidP="00EF7422">
            <w:pPr>
              <w:tabs>
                <w:tab w:val="left" w:pos="307"/>
              </w:tabs>
              <w:snapToGrid w:val="0"/>
              <w:jc w:val="both"/>
            </w:pPr>
            <w:r w:rsidRPr="00EF7422">
              <w:t>-</w:t>
            </w:r>
            <w:r w:rsidRPr="00EF7422">
              <w:tab/>
              <w:t xml:space="preserve">проектом календарного графіку виконання робіт </w:t>
            </w:r>
          </w:p>
          <w:p w:rsidR="00595776" w:rsidRPr="00EF7422" w:rsidRDefault="00595776" w:rsidP="00EF7422">
            <w:pPr>
              <w:tabs>
                <w:tab w:val="left" w:pos="307"/>
              </w:tabs>
              <w:snapToGrid w:val="0"/>
              <w:jc w:val="both"/>
            </w:pPr>
          </w:p>
          <w:p w:rsidR="00600882" w:rsidRPr="00EF7422" w:rsidRDefault="00600882"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F7422">
              <w:rPr>
                <w:b/>
              </w:rPr>
              <w:t xml:space="preserve">Інформація про відповідність </w:t>
            </w:r>
            <w:r w:rsidR="0006184C" w:rsidRPr="00EF7422">
              <w:rPr>
                <w:b/>
              </w:rPr>
              <w:t>запропонованої учасником пропозиції технічним вимогам, встановленим замовником у Додатку 3 до цієї тендерної документації,</w:t>
            </w:r>
            <w:r w:rsidRPr="00EF7422">
              <w:rPr>
                <w:b/>
              </w:rPr>
              <w:t>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w:t>
            </w:r>
          </w:p>
          <w:p w:rsidR="00212536" w:rsidRPr="00EF7422" w:rsidRDefault="00212536" w:rsidP="00EF7422">
            <w:pPr>
              <w:widowControl w:val="0"/>
              <w:ind w:right="113"/>
              <w:contextualSpacing/>
              <w:jc w:val="both"/>
            </w:pPr>
          </w:p>
          <w:p w:rsidR="00A266B8" w:rsidRPr="00EF7422" w:rsidRDefault="00A266B8">
            <w:pPr>
              <w:widowControl w:val="0"/>
              <w:spacing w:before="240" w:after="240"/>
              <w:ind w:hanging="2"/>
              <w:jc w:val="both"/>
            </w:pPr>
            <w:r w:rsidRPr="00EF7422">
              <w:t>Т</w:t>
            </w:r>
            <w:sdt>
              <w:sdtPr>
                <w:tag w:val="goog_rdk_10"/>
                <w:id w:val="-770707441"/>
              </w:sdtPr>
              <w:sdtEndPr/>
              <w:sdtContent/>
            </w:sdt>
            <w:r w:rsidRPr="00EF7422">
              <w:t>ендерна пропозиція, що не відповідає Технічним вимогам, викладеним у Додатку 3 (зокрема містить НЕ всі види робіт або НЕ повний їх обсяг, НЕ всі матеріально- технічні ресурси згідно з переліком наведеним у Додатку 3), буде відхилена на підставі абзацу 2 підпункту 2 пункту 44 Особливостей,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E111E" w:rsidRPr="00EF7422" w:rsidRDefault="001E111E"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A5BA4" w:rsidRPr="00EF7422" w:rsidRDefault="00DE1BE5" w:rsidP="00EF7422">
            <w:pPr>
              <w:widowControl w:val="0"/>
              <w:ind w:right="113"/>
              <w:contextualSpacing/>
              <w:jc w:val="both"/>
              <w:rPr>
                <w:position w:val="-1"/>
                <w:shd w:val="clear" w:color="auto" w:fill="FFFFFF"/>
              </w:rPr>
            </w:pPr>
            <w:r w:rsidRPr="00EF7422">
              <w:rPr>
                <w:shd w:val="clear" w:color="auto" w:fill="FFFFFF"/>
              </w:rPr>
              <w:t xml:space="preserve">Технічні, якісні характеристики предмета закупівлі передбачають необхідність застосування заходів із захисту довкілля. </w:t>
            </w:r>
            <w:r w:rsidR="00B421C1" w:rsidRPr="00EF7422">
              <w:rPr>
                <w:shd w:val="clear" w:color="auto" w:fill="FFFFFF"/>
              </w:rPr>
              <w:t>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w:t>
            </w:r>
            <w:r w:rsidR="001A5BA4" w:rsidRPr="00EF7422">
              <w:rPr>
                <w:b/>
                <w:shd w:val="clear" w:color="auto" w:fill="FFFFFF"/>
              </w:rPr>
              <w:t>згідно форми у додатку 3-А</w:t>
            </w:r>
            <w:r w:rsidR="001A5BA4" w:rsidRPr="00EF7422">
              <w:rPr>
                <w:shd w:val="clear" w:color="auto" w:fill="FFFFFF"/>
              </w:rPr>
              <w:t>цієї документації.</w:t>
            </w:r>
          </w:p>
          <w:p w:rsidR="001A5BA4" w:rsidRPr="00EF7422" w:rsidRDefault="001A5BA4" w:rsidP="00EF7422">
            <w:pPr>
              <w:widowControl w:val="0"/>
              <w:ind w:right="113"/>
              <w:contextualSpacing/>
              <w:jc w:val="both"/>
              <w:rPr>
                <w:shd w:val="clear" w:color="auto" w:fill="FFFFFF"/>
              </w:rPr>
            </w:pPr>
          </w:p>
          <w:p w:rsidR="001A5BA4" w:rsidRPr="00EF7422" w:rsidRDefault="001A5BA4" w:rsidP="00EF7422">
            <w:pPr>
              <w:jc w:val="both"/>
            </w:pPr>
            <w:r w:rsidRPr="00EF7422">
              <w:t>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виробництва– необхідно розуміти зазначене, як можливість використання еквіваленту.</w:t>
            </w:r>
          </w:p>
          <w:p w:rsidR="001A5BA4" w:rsidRPr="00EF7422" w:rsidRDefault="001A5BA4" w:rsidP="00EF7422">
            <w:pPr>
              <w:jc w:val="both"/>
            </w:pPr>
            <w:r w:rsidRPr="00EF7422">
              <w:t>Посилання Замовником у Додатку 3 на конкретну торговельну марку чи фірму, патент, конструкцію джерела його походження або виробника може бути  необхідним відповідно до проекту будівництва, що пройшов державну експертизу.</w:t>
            </w:r>
          </w:p>
          <w:p w:rsidR="00DE1BE5" w:rsidRPr="00EF7422" w:rsidRDefault="00DE1BE5" w:rsidP="00EF7422">
            <w:pPr>
              <w:widowControl w:val="0"/>
              <w:ind w:right="113"/>
              <w:contextualSpacing/>
              <w:jc w:val="both"/>
              <w:rPr>
                <w:lang w:eastAsia="uk-UA"/>
              </w:rPr>
            </w:pPr>
          </w:p>
        </w:tc>
      </w:tr>
      <w:tr w:rsidR="00D6662F"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lastRenderedPageBreak/>
              <w:t>7</w:t>
            </w:r>
          </w:p>
        </w:tc>
        <w:tc>
          <w:tcPr>
            <w:tcW w:w="2450" w:type="dxa"/>
            <w:shd w:val="clear" w:color="auto" w:fill="auto"/>
          </w:tcPr>
          <w:p w:rsidR="00304B2F" w:rsidRPr="00EF7422" w:rsidRDefault="00304B2F" w:rsidP="00EF7422">
            <w:pPr>
              <w:widowControl w:val="0"/>
              <w:ind w:right="113"/>
              <w:contextualSpacing/>
              <w:rPr>
                <w:b/>
              </w:rPr>
            </w:pPr>
            <w:r w:rsidRPr="00EF7422">
              <w:rPr>
                <w:b/>
                <w:lang w:eastAsia="uk-UA"/>
              </w:rPr>
              <w:t>Інформація про субпідрядника (у випадку закупівлі робіт)</w:t>
            </w:r>
          </w:p>
        </w:tc>
        <w:tc>
          <w:tcPr>
            <w:tcW w:w="6755" w:type="dxa"/>
            <w:shd w:val="clear" w:color="auto" w:fill="auto"/>
          </w:tcPr>
          <w:p w:rsidR="00304B2F" w:rsidRPr="00EF7422" w:rsidRDefault="00304B2F" w:rsidP="00EF7422">
            <w:pPr>
              <w:widowControl w:val="0"/>
              <w:ind w:right="113"/>
              <w:contextualSpacing/>
              <w:jc w:val="both"/>
              <w:rPr>
                <w:lang w:eastAsia="uk-UA"/>
              </w:rPr>
            </w:pPr>
            <w:r w:rsidRPr="00EF7422">
              <w:rPr>
                <w:lang w:eastAsia="uk-UA"/>
              </w:rPr>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r w:rsidR="00C1332B" w:rsidRPr="00EF7422">
              <w:rPr>
                <w:lang w:eastAsia="uk-UA"/>
              </w:rPr>
              <w:t xml:space="preserve">, </w:t>
            </w:r>
            <w:r w:rsidR="00C1332B" w:rsidRPr="00EF7422">
              <w:t>а також інші субпідрядні організації, які він планує залучити до виконання робіт</w:t>
            </w:r>
            <w:r w:rsidRPr="00EF7422">
              <w:rPr>
                <w:lang w:eastAsia="uk-UA"/>
              </w:rPr>
              <w:t>.</w:t>
            </w:r>
            <w:r w:rsidR="001275D1" w:rsidRPr="00EF7422">
              <w:rPr>
                <w:lang w:eastAsia="uk-UA"/>
              </w:rPr>
              <w:t xml:space="preserve"> Інформація про субпідрядників надається у </w:t>
            </w:r>
            <w:r w:rsidR="001275D1" w:rsidRPr="00EF7422">
              <w:rPr>
                <w:lang w:eastAsia="uk-UA"/>
              </w:rPr>
              <w:lastRenderedPageBreak/>
              <w:t>відповідності з Додатком 4 до цієї тендерної документації.</w:t>
            </w:r>
          </w:p>
          <w:p w:rsidR="00212536" w:rsidRPr="00EF7422" w:rsidRDefault="00212536" w:rsidP="00EF7422">
            <w:pPr>
              <w:widowControl w:val="0"/>
              <w:ind w:right="113"/>
              <w:contextualSpacing/>
              <w:jc w:val="both"/>
              <w:rPr>
                <w:lang w:eastAsia="uk-UA"/>
              </w:rPr>
            </w:pPr>
          </w:p>
        </w:tc>
      </w:tr>
      <w:tr w:rsidR="00D6662F"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lastRenderedPageBreak/>
              <w:t>8</w:t>
            </w:r>
          </w:p>
        </w:tc>
        <w:tc>
          <w:tcPr>
            <w:tcW w:w="2450" w:type="dxa"/>
            <w:shd w:val="clear" w:color="auto" w:fill="auto"/>
          </w:tcPr>
          <w:p w:rsidR="00304B2F" w:rsidRPr="00EF7422" w:rsidRDefault="00304B2F" w:rsidP="00EF7422">
            <w:pPr>
              <w:widowControl w:val="0"/>
              <w:ind w:right="113"/>
              <w:contextualSpacing/>
              <w:rPr>
                <w:b/>
              </w:rPr>
            </w:pPr>
            <w:r w:rsidRPr="00EF7422">
              <w:rPr>
                <w:b/>
                <w:lang w:eastAsia="uk-UA"/>
              </w:rPr>
              <w:t>Унесення змін або відкликання тендерної пропозиції учасником</w:t>
            </w:r>
          </w:p>
        </w:tc>
        <w:tc>
          <w:tcPr>
            <w:tcW w:w="6755" w:type="dxa"/>
            <w:shd w:val="clear" w:color="auto" w:fill="auto"/>
          </w:tcPr>
          <w:p w:rsidR="00304B2F" w:rsidRPr="00EF7422" w:rsidRDefault="00304B2F" w:rsidP="00EF7422">
            <w:pPr>
              <w:widowControl w:val="0"/>
              <w:ind w:right="113"/>
              <w:contextualSpacing/>
              <w:jc w:val="both"/>
            </w:pPr>
            <w:r w:rsidRPr="00EF7422">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386652" w:rsidRPr="00EF7422">
              <w:t>.</w:t>
            </w:r>
          </w:p>
        </w:tc>
      </w:tr>
      <w:tr w:rsidR="00E61A22" w:rsidRPr="00EF7422" w:rsidTr="00DB0D2A">
        <w:trPr>
          <w:trHeight w:val="522"/>
          <w:jc w:val="center"/>
        </w:trPr>
        <w:tc>
          <w:tcPr>
            <w:tcW w:w="10367" w:type="dxa"/>
            <w:gridSpan w:val="4"/>
            <w:shd w:val="clear" w:color="auto" w:fill="auto"/>
          </w:tcPr>
          <w:p w:rsidR="00304B2F" w:rsidRPr="00EF7422" w:rsidRDefault="00304B2F" w:rsidP="00EF7422">
            <w:pPr>
              <w:widowControl w:val="0"/>
              <w:ind w:right="113" w:hanging="23"/>
              <w:contextualSpacing/>
              <w:jc w:val="center"/>
              <w:rPr>
                <w:b/>
              </w:rPr>
            </w:pPr>
            <w:r w:rsidRPr="00EF7422">
              <w:rPr>
                <w:b/>
                <w:bdr w:val="none" w:sz="0" w:space="0" w:color="auto" w:frame="1"/>
              </w:rPr>
              <w:t>Розділ І</w:t>
            </w:r>
            <w:r w:rsidRPr="00EF7422">
              <w:rPr>
                <w:b/>
                <w:bdr w:val="none" w:sz="0" w:space="0" w:color="auto" w:frame="1"/>
                <w:lang w:val="en-US"/>
              </w:rPr>
              <w:t>V</w:t>
            </w:r>
            <w:r w:rsidRPr="00EF7422">
              <w:rPr>
                <w:b/>
              </w:rPr>
              <w:t xml:space="preserve"> Подання та розкриття тендерної пропозиції</w:t>
            </w:r>
          </w:p>
        </w:tc>
      </w:tr>
      <w:tr w:rsidR="00E61A22"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t>1</w:t>
            </w:r>
          </w:p>
        </w:tc>
        <w:tc>
          <w:tcPr>
            <w:tcW w:w="2450" w:type="dxa"/>
            <w:shd w:val="clear" w:color="auto" w:fill="auto"/>
          </w:tcPr>
          <w:p w:rsidR="00304B2F" w:rsidRPr="00EF7422" w:rsidRDefault="00304B2F" w:rsidP="00EF7422">
            <w:pPr>
              <w:pStyle w:val="a9"/>
              <w:widowControl w:val="0"/>
              <w:ind w:right="113"/>
              <w:contextualSpacing/>
              <w:rPr>
                <w:b/>
              </w:rPr>
            </w:pPr>
            <w:r w:rsidRPr="003A510C">
              <w:rPr>
                <w:rFonts w:ascii="Times New Roman" w:eastAsia="Times New Roman" w:hAnsi="Times New Roman"/>
                <w:b/>
                <w:sz w:val="24"/>
                <w:szCs w:val="24"/>
                <w:lang w:eastAsia="ru-RU"/>
              </w:rPr>
              <w:t>Кінцевий строк подання тендерної пропозиції</w:t>
            </w:r>
          </w:p>
        </w:tc>
        <w:tc>
          <w:tcPr>
            <w:tcW w:w="6755" w:type="dxa"/>
            <w:shd w:val="clear" w:color="auto" w:fill="auto"/>
          </w:tcPr>
          <w:p w:rsidR="00FA552F" w:rsidRPr="00EF7422" w:rsidRDefault="00304B2F" w:rsidP="00EF7422">
            <w:pPr>
              <w:widowControl w:val="0"/>
              <w:ind w:right="113"/>
              <w:contextualSpacing/>
              <w:jc w:val="both"/>
              <w:rPr>
                <w:b/>
                <w:strike/>
              </w:rPr>
            </w:pPr>
            <w:bookmarkStart w:id="15" w:name="_Toc269286953"/>
            <w:r w:rsidRPr="00EF7422">
              <w:rPr>
                <w:rStyle w:val="20"/>
                <w:color w:val="auto"/>
              </w:rPr>
              <w:t xml:space="preserve">Кінцевий строк подання </w:t>
            </w:r>
            <w:bookmarkEnd w:id="15"/>
            <w:r w:rsidRPr="00EF7422">
              <w:rPr>
                <w:b/>
                <w:bCs/>
              </w:rPr>
              <w:t>тендерних пропозицій</w:t>
            </w:r>
            <w:r w:rsidR="00212536" w:rsidRPr="00EF7422">
              <w:rPr>
                <w:b/>
                <w:bCs/>
              </w:rPr>
              <w:t>:</w:t>
            </w:r>
            <w:r w:rsidR="00FA552F" w:rsidRPr="00EF7422">
              <w:t xml:space="preserve"> «</w:t>
            </w:r>
            <w:r w:rsidR="00F74432">
              <w:rPr>
                <w:lang w:val="ru-RU"/>
              </w:rPr>
              <w:t>08</w:t>
            </w:r>
            <w:r w:rsidR="00F74432">
              <w:t xml:space="preserve">» листопада </w:t>
            </w:r>
            <w:r w:rsidR="00B31580">
              <w:rPr>
                <w:lang w:val="ru-RU"/>
              </w:rPr>
              <w:t xml:space="preserve"> </w:t>
            </w:r>
            <w:r w:rsidR="00FA552F" w:rsidRPr="00EF7422">
              <w:rPr>
                <w:lang w:val="ru-RU"/>
              </w:rPr>
              <w:t xml:space="preserve">2023 </w:t>
            </w:r>
            <w:r w:rsidR="00FA552F" w:rsidRPr="00EF7422">
              <w:t>року до 00 год. 00 хв. за київським часом.</w:t>
            </w:r>
          </w:p>
          <w:p w:rsidR="007A2529" w:rsidRPr="00EF7422" w:rsidRDefault="007A2529" w:rsidP="00EF7422">
            <w:pPr>
              <w:widowControl w:val="0"/>
              <w:ind w:right="113"/>
              <w:contextualSpacing/>
              <w:jc w:val="both"/>
              <w:rPr>
                <w:b/>
              </w:rPr>
            </w:pPr>
          </w:p>
          <w:p w:rsidR="00304B2F" w:rsidRPr="00EF7422" w:rsidRDefault="00304B2F" w:rsidP="00EF7422">
            <w:pPr>
              <w:widowControl w:val="0"/>
              <w:ind w:right="113"/>
              <w:contextualSpacing/>
              <w:jc w:val="both"/>
            </w:pPr>
            <w:r w:rsidRPr="00EF7422">
              <w:t>Отримана тендерна пропозиція автоматично вноситься до реєстру.</w:t>
            </w:r>
          </w:p>
          <w:p w:rsidR="00304B2F" w:rsidRPr="00EF7422" w:rsidRDefault="00304B2F" w:rsidP="00EF7422">
            <w:pPr>
              <w:widowControl w:val="0"/>
              <w:ind w:right="113"/>
              <w:contextualSpacing/>
              <w:jc w:val="both"/>
            </w:pPr>
            <w:r w:rsidRPr="00EF742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04B2F" w:rsidRPr="00EF7422" w:rsidRDefault="00304B2F" w:rsidP="00EF7422">
            <w:pPr>
              <w:widowControl w:val="0"/>
              <w:ind w:right="113"/>
              <w:contextualSpacing/>
              <w:jc w:val="both"/>
            </w:pPr>
            <w:r w:rsidRPr="00EF7422">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6C3712" w:rsidRPr="00EF7422" w:rsidRDefault="006C3712" w:rsidP="00EF7422">
            <w:pPr>
              <w:widowControl w:val="0"/>
              <w:ind w:right="113"/>
              <w:contextualSpacing/>
              <w:jc w:val="both"/>
            </w:pPr>
          </w:p>
        </w:tc>
      </w:tr>
      <w:tr w:rsidR="00D6662F"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t>2</w:t>
            </w:r>
          </w:p>
        </w:tc>
        <w:tc>
          <w:tcPr>
            <w:tcW w:w="2450" w:type="dxa"/>
            <w:shd w:val="clear" w:color="auto" w:fill="auto"/>
          </w:tcPr>
          <w:p w:rsidR="00304B2F" w:rsidRPr="00EF7422" w:rsidRDefault="00304B2F" w:rsidP="00EF7422">
            <w:pPr>
              <w:widowControl w:val="0"/>
              <w:ind w:right="113"/>
              <w:contextualSpacing/>
              <w:rPr>
                <w:b/>
              </w:rPr>
            </w:pPr>
            <w:r w:rsidRPr="00EF7422">
              <w:rPr>
                <w:b/>
              </w:rPr>
              <w:t>Дата та час розкриття тендерної пропозиції</w:t>
            </w:r>
          </w:p>
        </w:tc>
        <w:tc>
          <w:tcPr>
            <w:tcW w:w="6755" w:type="dxa"/>
            <w:shd w:val="clear" w:color="auto" w:fill="auto"/>
          </w:tcPr>
          <w:p w:rsidR="00871060" w:rsidRPr="00EF7422" w:rsidRDefault="00871060" w:rsidP="00EF7422">
            <w:pPr>
              <w:pStyle w:val="24"/>
              <w:jc w:val="both"/>
            </w:pPr>
            <w:r w:rsidRPr="00EF7422">
              <w:t>Дата і час розкриття тендерних пропозицій  визначаються в електронній системі закупівель згідно вимог законодавства, застосованого на час оголошення торгів.</w:t>
            </w:r>
          </w:p>
          <w:p w:rsidR="00304B2F" w:rsidRPr="00EF7422" w:rsidRDefault="00304B2F" w:rsidP="00EF7422">
            <w:pPr>
              <w:widowControl w:val="0"/>
              <w:ind w:right="113"/>
              <w:contextualSpacing/>
              <w:jc w:val="both"/>
            </w:pPr>
          </w:p>
        </w:tc>
      </w:tr>
      <w:tr w:rsidR="00E61A22" w:rsidRPr="00EF7422" w:rsidTr="00DB0D2A">
        <w:trPr>
          <w:trHeight w:val="522"/>
          <w:jc w:val="center"/>
        </w:trPr>
        <w:tc>
          <w:tcPr>
            <w:tcW w:w="10367" w:type="dxa"/>
            <w:gridSpan w:val="4"/>
            <w:shd w:val="clear" w:color="auto" w:fill="auto"/>
          </w:tcPr>
          <w:p w:rsidR="00304B2F" w:rsidRPr="00EF7422" w:rsidRDefault="00304B2F" w:rsidP="00EF7422">
            <w:pPr>
              <w:widowControl w:val="0"/>
              <w:ind w:right="113"/>
              <w:contextualSpacing/>
              <w:jc w:val="center"/>
              <w:rPr>
                <w:b/>
              </w:rPr>
            </w:pPr>
            <w:r w:rsidRPr="00EF7422">
              <w:rPr>
                <w:b/>
                <w:bdr w:val="none" w:sz="0" w:space="0" w:color="auto" w:frame="1"/>
              </w:rPr>
              <w:t xml:space="preserve">Розділ </w:t>
            </w:r>
            <w:r w:rsidRPr="00EF7422">
              <w:rPr>
                <w:b/>
                <w:bdr w:val="none" w:sz="0" w:space="0" w:color="auto" w:frame="1"/>
                <w:lang w:val="en-US"/>
              </w:rPr>
              <w:t>V</w:t>
            </w:r>
            <w:r w:rsidRPr="00EF7422">
              <w:rPr>
                <w:b/>
              </w:rPr>
              <w:t xml:space="preserve"> Оцінка тендерної пропозиції</w:t>
            </w:r>
          </w:p>
        </w:tc>
      </w:tr>
      <w:tr w:rsidR="00E61A22" w:rsidRPr="00EF7422" w:rsidTr="00DB0D2A">
        <w:trPr>
          <w:gridBefore w:val="1"/>
          <w:wBefore w:w="14" w:type="dxa"/>
          <w:trHeight w:val="522"/>
          <w:jc w:val="center"/>
        </w:trPr>
        <w:tc>
          <w:tcPr>
            <w:tcW w:w="1148" w:type="dxa"/>
            <w:shd w:val="clear" w:color="auto" w:fill="auto"/>
          </w:tcPr>
          <w:p w:rsidR="00304B2F" w:rsidRPr="00EF7422" w:rsidRDefault="00304B2F" w:rsidP="00EF7422">
            <w:pPr>
              <w:widowControl w:val="0"/>
              <w:contextualSpacing/>
              <w:rPr>
                <w:b/>
              </w:rPr>
            </w:pPr>
            <w:r w:rsidRPr="00EF7422">
              <w:rPr>
                <w:b/>
                <w:lang w:eastAsia="uk-UA"/>
              </w:rPr>
              <w:t>1</w:t>
            </w:r>
          </w:p>
        </w:tc>
        <w:tc>
          <w:tcPr>
            <w:tcW w:w="2450" w:type="dxa"/>
            <w:shd w:val="clear" w:color="auto" w:fill="auto"/>
          </w:tcPr>
          <w:p w:rsidR="00304B2F" w:rsidRPr="00EF7422" w:rsidRDefault="00304B2F" w:rsidP="00EF7422">
            <w:pPr>
              <w:widowControl w:val="0"/>
              <w:ind w:right="113"/>
              <w:contextualSpacing/>
              <w:rPr>
                <w:b/>
              </w:rPr>
            </w:pPr>
            <w:r w:rsidRPr="00EF7422">
              <w:rPr>
                <w:b/>
                <w:lang w:eastAsia="uk-UA"/>
              </w:rPr>
              <w:t>Перелік критеріїв та методика оцінки тендерної пропозиції із зазначенням питомої ваги критерію</w:t>
            </w:r>
          </w:p>
        </w:tc>
        <w:tc>
          <w:tcPr>
            <w:tcW w:w="6755" w:type="dxa"/>
            <w:shd w:val="clear" w:color="auto" w:fill="auto"/>
          </w:tcPr>
          <w:p w:rsidR="005C2298" w:rsidRPr="00EF7422" w:rsidRDefault="0086165C" w:rsidP="00EF7422">
            <w:pPr>
              <w:pStyle w:val="rvps2"/>
              <w:shd w:val="clear" w:color="auto" w:fill="FFFFFF"/>
              <w:spacing w:before="0" w:beforeAutospacing="0" w:after="0" w:afterAutospacing="0"/>
              <w:ind w:firstLine="450"/>
              <w:jc w:val="both"/>
              <w:rPr>
                <w:i/>
              </w:rPr>
            </w:pPr>
            <w:r w:rsidRPr="00EF7422">
              <w:t>Відкриті торги проводяться</w:t>
            </w:r>
            <w:r w:rsidR="00BE2908" w:rsidRPr="00EF7422">
              <w:rPr>
                <w:i/>
                <w:iCs/>
              </w:rPr>
              <w:t>із</w:t>
            </w:r>
            <w:r w:rsidR="005C69B4" w:rsidRPr="00EF7422">
              <w:rPr>
                <w:i/>
              </w:rPr>
              <w:t xml:space="preserve">застосуванням електронного аукціону відповідно до пункту 35 Особливостей (під час їх </w:t>
            </w:r>
            <w:r w:rsidR="005C69B4" w:rsidRPr="00EF7422">
              <w:rPr>
                <w:i/>
                <w:iCs/>
              </w:rPr>
              <w:t>затосування</w:t>
            </w:r>
            <w:r w:rsidR="005C69B4" w:rsidRPr="00244A92">
              <w:t>).</w:t>
            </w:r>
            <w:r w:rsidR="00244A92" w:rsidRPr="00244A92">
              <w:t xml:space="preserve"> Розмір мінімального кроку пониження ціни під час електронного аукціону становить 0,5 відсотка від очікуваної вартості закупівлі.</w:t>
            </w:r>
          </w:p>
          <w:p w:rsidR="0086165C" w:rsidRPr="00EF7422" w:rsidRDefault="0086165C" w:rsidP="00EF7422">
            <w:pPr>
              <w:pStyle w:val="rvps2"/>
              <w:shd w:val="clear" w:color="auto" w:fill="FFFFFF"/>
              <w:spacing w:before="0" w:beforeAutospacing="0" w:after="0" w:afterAutospacing="0"/>
              <w:ind w:firstLine="450"/>
              <w:jc w:val="both"/>
            </w:pPr>
            <w:r w:rsidRPr="00EF742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w:t>
            </w:r>
            <w:r w:rsidRPr="00EF7422">
              <w:rPr>
                <w:strike/>
              </w:rPr>
              <w:t>/</w:t>
            </w:r>
            <w:r w:rsidRPr="00EF7422">
              <w:t xml:space="preserve"> тендерної пропозиції (тендерних пропозицій).</w:t>
            </w:r>
          </w:p>
          <w:p w:rsidR="0086165C" w:rsidRPr="00EF7422" w:rsidRDefault="0086165C" w:rsidP="00EF7422">
            <w:pPr>
              <w:pStyle w:val="rvps2"/>
              <w:shd w:val="clear" w:color="auto" w:fill="FFFFFF"/>
              <w:spacing w:before="0" w:beforeAutospacing="0" w:after="0" w:afterAutospacing="0"/>
              <w:ind w:firstLine="450"/>
              <w:jc w:val="both"/>
            </w:pPr>
            <w:r w:rsidRPr="00EF7422">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C930BE" w:rsidRPr="00EF7422">
              <w:t xml:space="preserve"> Найбільш економічно вигідною тендерною пропозицією електронна система закупівель визначає тендерну пропозицію, ціна якої є найнижчою.</w:t>
            </w:r>
          </w:p>
          <w:p w:rsidR="0086165C" w:rsidRPr="00EF7422" w:rsidRDefault="0086165C" w:rsidP="00EF7422">
            <w:pPr>
              <w:pStyle w:val="rvps2"/>
              <w:shd w:val="clear" w:color="auto" w:fill="FFFFFF"/>
              <w:spacing w:before="0" w:beforeAutospacing="0" w:after="0" w:afterAutospacing="0"/>
              <w:ind w:firstLine="450"/>
              <w:jc w:val="both"/>
            </w:pPr>
            <w:r w:rsidRPr="00EF7422">
              <w:t xml:space="preserve">Замовник розглядає тендерну пропозицію, яка визначена найбільш економічно вигідною відповідно до </w:t>
            </w:r>
            <w:r w:rsidR="00212536" w:rsidRPr="00EF7422">
              <w:t>О</w:t>
            </w:r>
            <w:r w:rsidRPr="00EF7422">
              <w:t>собливостей (далі - найбільш економічно вигідна тендерна пропозиція), щодо її відповідності вимогам тендерної документації.</w:t>
            </w:r>
          </w:p>
          <w:p w:rsidR="00E8683B" w:rsidRPr="00EF7422" w:rsidRDefault="00E8683B" w:rsidP="00EF7422">
            <w:pPr>
              <w:pStyle w:val="rvps2"/>
              <w:shd w:val="clear" w:color="auto" w:fill="FFFFFF"/>
              <w:spacing w:before="0" w:beforeAutospacing="0" w:after="0" w:afterAutospacing="0"/>
              <w:ind w:firstLine="450"/>
              <w:jc w:val="both"/>
            </w:pPr>
            <w:r w:rsidRPr="00EF7422">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212536" w:rsidRPr="00EF7422">
              <w:t>О</w:t>
            </w:r>
            <w:r w:rsidRPr="00EF7422">
              <w:t>собливостей.</w:t>
            </w:r>
          </w:p>
          <w:p w:rsidR="00E8683B" w:rsidRPr="00EF7422" w:rsidRDefault="00E8683B" w:rsidP="00EF7422">
            <w:pPr>
              <w:pStyle w:val="rvps2"/>
              <w:shd w:val="clear" w:color="auto" w:fill="FFFFFF"/>
              <w:spacing w:before="0" w:beforeAutospacing="0" w:after="0" w:afterAutospacing="0"/>
              <w:ind w:firstLine="450"/>
              <w:jc w:val="both"/>
            </w:pPr>
            <w:bookmarkStart w:id="16" w:name="n326"/>
            <w:bookmarkEnd w:id="16"/>
            <w:r w:rsidRPr="00EF7422">
              <w:t xml:space="preserve">Замовник має право звернутися за підтвердженням </w:t>
            </w:r>
            <w:r w:rsidRPr="00EF7422">
              <w:lastRenderedPageBreak/>
              <w:t>інформації, наданої учасником процедури закупівлі, до органів державної влади, підприємств, установ, організацій відповідно до їх компетенції.</w:t>
            </w:r>
          </w:p>
          <w:p w:rsidR="00E8683B" w:rsidRPr="00EF7422" w:rsidRDefault="00E8683B" w:rsidP="00EF7422">
            <w:pPr>
              <w:pStyle w:val="rvps2"/>
              <w:shd w:val="clear" w:color="auto" w:fill="FFFFFF"/>
              <w:spacing w:before="0" w:beforeAutospacing="0" w:after="0" w:afterAutospacing="0"/>
              <w:ind w:firstLine="450"/>
              <w:jc w:val="both"/>
            </w:pPr>
            <w:bookmarkStart w:id="17" w:name="n327"/>
            <w:bookmarkEnd w:id="17"/>
            <w:r w:rsidRPr="00EF7422">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w:t>
            </w:r>
            <w:r w:rsidR="00DF0C67" w:rsidRPr="00EF7422">
              <w:t xml:space="preserve"> (</w:t>
            </w:r>
            <w:r w:rsidR="00DF0C67" w:rsidRPr="00EF7422">
              <w:rPr>
                <w:i/>
              </w:rPr>
              <w:t>пунктом 4</w:t>
            </w:r>
            <w:r w:rsidR="003B6BC5" w:rsidRPr="00EF7422">
              <w:rPr>
                <w:i/>
              </w:rPr>
              <w:t>7</w:t>
            </w:r>
            <w:r w:rsidR="00DF0C67" w:rsidRPr="00EF7422">
              <w:rPr>
                <w:i/>
              </w:rPr>
              <w:t xml:space="preserve"> Особливостей – під час їх застосування)</w:t>
            </w:r>
            <w:r w:rsidRPr="00EF7422">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12536" w:rsidRPr="00EF7422" w:rsidRDefault="00212536" w:rsidP="00EF7422">
            <w:pPr>
              <w:jc w:val="both"/>
            </w:pPr>
            <w:r w:rsidRPr="00EF7422">
              <w:t xml:space="preserve">У разі відхилення тендерної пропозиції відповідно до п.5 Розділу </w:t>
            </w:r>
            <w:r w:rsidRPr="00EF7422">
              <w:rPr>
                <w:lang w:val="en-GB"/>
              </w:rPr>
              <w:t>V</w:t>
            </w:r>
            <w:r w:rsidRPr="00EF7422">
              <w:t xml:space="preserve"> цієї тендерної документації, яка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цією тендерною документацією. </w:t>
            </w:r>
          </w:p>
          <w:p w:rsidR="00212536" w:rsidRPr="00EF7422" w:rsidRDefault="00212536" w:rsidP="00EF7422">
            <w:pPr>
              <w:pStyle w:val="rvps2"/>
              <w:shd w:val="clear" w:color="auto" w:fill="FFFFFF"/>
              <w:spacing w:before="0" w:beforeAutospacing="0" w:after="0" w:afterAutospacing="0"/>
              <w:ind w:firstLine="450"/>
              <w:jc w:val="both"/>
            </w:pPr>
          </w:p>
          <w:p w:rsidR="00304B2F" w:rsidRPr="00EF7422" w:rsidRDefault="00304B2F" w:rsidP="00EF7422">
            <w:pPr>
              <w:pStyle w:val="2"/>
              <w:rPr>
                <w:color w:val="auto"/>
              </w:rPr>
            </w:pPr>
            <w:bookmarkStart w:id="18" w:name="n328"/>
            <w:bookmarkStart w:id="19" w:name="_Toc269286945"/>
            <w:bookmarkEnd w:id="18"/>
            <w:r w:rsidRPr="00EF7422">
              <w:rPr>
                <w:color w:val="auto"/>
              </w:rPr>
              <w:t>Критерії оцінки тендерних пропозицій:</w:t>
            </w:r>
            <w:bookmarkEnd w:id="19"/>
          </w:p>
          <w:p w:rsidR="00304B2F" w:rsidRPr="00EF7422" w:rsidRDefault="00304B2F" w:rsidP="00EF7422">
            <w:pPr>
              <w:pStyle w:val="2"/>
              <w:rPr>
                <w:color w:val="auto"/>
              </w:rPr>
            </w:pPr>
            <w:r w:rsidRPr="00EF7422">
              <w:rPr>
                <w:color w:val="auto"/>
              </w:rPr>
              <w:t xml:space="preserve">– ціна </w:t>
            </w:r>
            <w:r w:rsidR="00F60219" w:rsidRPr="00EF7422">
              <w:rPr>
                <w:color w:val="auto"/>
              </w:rPr>
              <w:t>з ПДВ</w:t>
            </w:r>
            <w:r w:rsidR="00C1332B" w:rsidRPr="00EF7422">
              <w:rPr>
                <w:color w:val="auto"/>
              </w:rPr>
              <w:t>*</w:t>
            </w:r>
            <w:r w:rsidRPr="00EF7422">
              <w:rPr>
                <w:color w:val="auto"/>
              </w:rPr>
              <w:t xml:space="preserve">(питома вага цінового критерію – 100 %). </w:t>
            </w:r>
          </w:p>
          <w:p w:rsidR="00CE3B06" w:rsidRPr="00EF7422" w:rsidRDefault="00F60219" w:rsidP="00EF7422">
            <w:pPr>
              <w:jc w:val="both"/>
            </w:pPr>
            <w:r w:rsidRPr="00EF7422">
              <w:t xml:space="preserve">Оцінка тендерних пропозицій  проводиться </w:t>
            </w:r>
            <w:r w:rsidR="00304B2F" w:rsidRPr="00EF7422">
              <w:t>з урахування розміру податку на додану вартість</w:t>
            </w:r>
            <w:r w:rsidR="00C1332B" w:rsidRPr="00EF7422">
              <w:t>*</w:t>
            </w:r>
          </w:p>
          <w:p w:rsidR="00304B2F" w:rsidRPr="00EF7422" w:rsidRDefault="00C1332B" w:rsidP="00EF7422">
            <w:pPr>
              <w:jc w:val="both"/>
            </w:pPr>
            <w:r w:rsidRPr="00EF7422">
              <w:rPr>
                <w:b/>
                <w:u w:val="single"/>
              </w:rPr>
              <w:t xml:space="preserve">* </w:t>
            </w:r>
            <w:r w:rsidR="00304B2F" w:rsidRPr="00EF7422">
              <w:rPr>
                <w:b/>
                <w:u w:val="single"/>
              </w:rPr>
              <w:t>Учасник</w:t>
            </w:r>
            <w:r w:rsidRPr="00EF7422">
              <w:rPr>
                <w:b/>
                <w:u w:val="single"/>
              </w:rPr>
              <w:t xml:space="preserve">иякі не є платниками ПДВ, подають тендерну пропозицію </w:t>
            </w:r>
            <w:r w:rsidR="00304B2F" w:rsidRPr="00EF7422">
              <w:rPr>
                <w:b/>
                <w:u w:val="single"/>
              </w:rPr>
              <w:t xml:space="preserve"> без ПДВ</w:t>
            </w:r>
            <w:r w:rsidRPr="00EF7422">
              <w:rPr>
                <w:b/>
                <w:u w:val="single"/>
              </w:rPr>
              <w:t>.</w:t>
            </w:r>
          </w:p>
          <w:p w:rsidR="00304B2F" w:rsidRPr="00EF7422" w:rsidRDefault="00304B2F" w:rsidP="00EF7422">
            <w:pPr>
              <w:jc w:val="both"/>
            </w:pPr>
          </w:p>
          <w:p w:rsidR="00304B2F" w:rsidRPr="00EF7422" w:rsidRDefault="00D749A0" w:rsidP="00EF7422">
            <w:pPr>
              <w:jc w:val="both"/>
            </w:pPr>
            <w:r w:rsidRPr="00EF7422">
              <w:t xml:space="preserve">При цьому, </w:t>
            </w:r>
            <w:r w:rsidR="00304B2F" w:rsidRPr="00EF7422">
              <w:t>Учасник заповню</w:t>
            </w:r>
            <w:r w:rsidRPr="00EF7422">
              <w:t>ючи</w:t>
            </w:r>
            <w:r w:rsidR="00304B2F" w:rsidRPr="00EF7422">
              <w:t xml:space="preserve"> форму документу «Тендерна пропозиція (цінова)» згідно </w:t>
            </w:r>
            <w:r w:rsidR="00466B08" w:rsidRPr="00EF7422">
              <w:t>Д</w:t>
            </w:r>
            <w:r w:rsidR="00304B2F" w:rsidRPr="00EF7422">
              <w:t xml:space="preserve">одатку 1 до </w:t>
            </w:r>
            <w:r w:rsidR="00466B08" w:rsidRPr="00EF7422">
              <w:t>тендерної документації</w:t>
            </w:r>
            <w:r w:rsidR="00304B2F" w:rsidRPr="00EF7422">
              <w:t>,</w:t>
            </w:r>
            <w:r w:rsidRPr="00EF7422">
              <w:t xml:space="preserve"> має</w:t>
            </w:r>
            <w:r w:rsidR="005513D4" w:rsidRPr="00EF7422">
              <w:t xml:space="preserve"> зазначити</w:t>
            </w:r>
            <w:r w:rsidR="00304B2F" w:rsidRPr="00EF7422">
              <w:t>, зокрема, розмір ПДВ, якщо учасник є платником ПДВ.</w:t>
            </w:r>
          </w:p>
          <w:p w:rsidR="00304B2F" w:rsidRPr="00EF7422" w:rsidRDefault="00304B2F" w:rsidP="00EF7422">
            <w:pPr>
              <w:jc w:val="both"/>
              <w:rPr>
                <w:spacing w:val="1"/>
                <w:position w:val="-1"/>
              </w:rPr>
            </w:pPr>
            <w:r w:rsidRPr="00EF7422">
              <w:rPr>
                <w:spacing w:val="1"/>
              </w:rPr>
              <w:t>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w:t>
            </w:r>
          </w:p>
          <w:p w:rsidR="006C3712" w:rsidRPr="00EF7422" w:rsidRDefault="006C3712" w:rsidP="00EF7422">
            <w:pPr>
              <w:jc w:val="both"/>
              <w:rPr>
                <w:lang w:eastAsia="uk-UA"/>
              </w:rPr>
            </w:pPr>
          </w:p>
        </w:tc>
      </w:tr>
      <w:tr w:rsidR="00D6662F" w:rsidRPr="00EF7422" w:rsidTr="00DB0D2A">
        <w:trPr>
          <w:gridBefore w:val="1"/>
          <w:wBefore w:w="14" w:type="dxa"/>
          <w:trHeight w:val="522"/>
          <w:jc w:val="center"/>
        </w:trPr>
        <w:tc>
          <w:tcPr>
            <w:tcW w:w="1148" w:type="dxa"/>
            <w:shd w:val="clear" w:color="auto" w:fill="auto"/>
          </w:tcPr>
          <w:p w:rsidR="00187E2B" w:rsidRPr="00EF7422" w:rsidRDefault="00187E2B" w:rsidP="00EF7422">
            <w:pPr>
              <w:widowControl w:val="0"/>
              <w:contextualSpacing/>
              <w:rPr>
                <w:b/>
              </w:rPr>
            </w:pPr>
            <w:r w:rsidRPr="00EF7422">
              <w:rPr>
                <w:b/>
                <w:lang w:eastAsia="uk-UA"/>
              </w:rPr>
              <w:lastRenderedPageBreak/>
              <w:t>2</w:t>
            </w:r>
          </w:p>
        </w:tc>
        <w:tc>
          <w:tcPr>
            <w:tcW w:w="2450" w:type="dxa"/>
            <w:shd w:val="clear" w:color="auto" w:fill="FFFFFF"/>
          </w:tcPr>
          <w:p w:rsidR="00187E2B" w:rsidRPr="00EF7422" w:rsidRDefault="00187E2B" w:rsidP="00EF7422">
            <w:pPr>
              <w:widowControl w:val="0"/>
              <w:ind w:right="113"/>
              <w:contextualSpacing/>
              <w:rPr>
                <w:b/>
              </w:rPr>
            </w:pPr>
            <w:r w:rsidRPr="00EF7422">
              <w:rPr>
                <w:b/>
              </w:rPr>
              <w:t>Обґрунтування аномально низької тендерної пропозиції</w:t>
            </w:r>
          </w:p>
        </w:tc>
        <w:tc>
          <w:tcPr>
            <w:tcW w:w="6755" w:type="dxa"/>
            <w:shd w:val="clear" w:color="auto" w:fill="FFFFFF"/>
          </w:tcPr>
          <w:p w:rsidR="00187E2B" w:rsidRPr="00EF7422" w:rsidRDefault="00187E2B" w:rsidP="00EF7422">
            <w:pPr>
              <w:widowControl w:val="0"/>
              <w:shd w:val="clear" w:color="auto" w:fill="FFFFFF"/>
              <w:jc w:val="both"/>
            </w:pPr>
            <w:r w:rsidRPr="00EF7422">
              <w:t xml:space="preserve">Учасник, який надав найбільш економічно вигідну тендерну пропозицію, що є аномально низькою, повинен надати </w:t>
            </w:r>
            <w:r w:rsidRPr="00EF7422">
              <w:rPr>
                <w:b/>
              </w:rPr>
              <w:t>протягом одного робочого дня</w:t>
            </w:r>
            <w:r w:rsidRPr="00EF7422">
              <w:t xml:space="preserve"> з дня визначення найбільш економічно вигідної тендерної пропозиції обґрунтування в довільній формі щодо цін або вартості відповідних робіт </w:t>
            </w:r>
            <w:r w:rsidRPr="00EF7422">
              <w:rPr>
                <w:strike/>
              </w:rPr>
              <w:t xml:space="preserve">чи </w:t>
            </w:r>
            <w:r w:rsidRPr="00EF7422">
              <w:t>тендерної пропозиції.</w:t>
            </w:r>
          </w:p>
          <w:p w:rsidR="0086743D" w:rsidRPr="00EF7422" w:rsidRDefault="00976CC5" w:rsidP="00EF7422">
            <w:pPr>
              <w:widowControl w:val="0"/>
              <w:shd w:val="clear" w:color="auto" w:fill="FFFFFF"/>
              <w:jc w:val="both"/>
              <w:rPr>
                <w:position w:val="-1"/>
                <w:shd w:val="clear" w:color="auto" w:fill="FFFFFF"/>
              </w:rPr>
            </w:pPr>
            <w:r w:rsidRPr="00EF7422">
              <w:rPr>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w:t>
            </w:r>
            <w:r w:rsidR="00871060" w:rsidRPr="00EF7422">
              <w:rPr>
                <w:shd w:val="clear" w:color="auto" w:fill="FFFFFF"/>
              </w:rPr>
              <w:t xml:space="preserve"> вище.</w:t>
            </w:r>
          </w:p>
          <w:p w:rsidR="00187E2B" w:rsidRPr="00EF7422" w:rsidRDefault="00187E2B" w:rsidP="00EF7422">
            <w:pPr>
              <w:widowControl w:val="0"/>
              <w:shd w:val="clear" w:color="auto" w:fill="FFFFFF"/>
              <w:jc w:val="both"/>
            </w:pPr>
            <w:r w:rsidRPr="00EF7422">
              <w:t>Обґрунтування аномально низької тендерної пропозиції може містити інформацію про:</w:t>
            </w:r>
          </w:p>
          <w:p w:rsidR="00976CC5" w:rsidRPr="00EF7422" w:rsidRDefault="00976CC5" w:rsidP="00EF7422">
            <w:pPr>
              <w:numPr>
                <w:ilvl w:val="0"/>
                <w:numId w:val="43"/>
              </w:numPr>
              <w:shd w:val="clear" w:color="auto" w:fill="FFFFFF"/>
              <w:ind w:left="0" w:firstLine="408"/>
              <w:jc w:val="both"/>
              <w:rPr>
                <w:lang w:eastAsia="uk-UA"/>
              </w:rPr>
            </w:pPr>
            <w:r w:rsidRPr="00EF7422">
              <w:rPr>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76CC5" w:rsidRPr="00EF7422" w:rsidRDefault="00976CC5" w:rsidP="00EF7422">
            <w:pPr>
              <w:numPr>
                <w:ilvl w:val="0"/>
                <w:numId w:val="43"/>
              </w:numPr>
              <w:shd w:val="clear" w:color="auto" w:fill="FFFFFF"/>
              <w:ind w:left="0" w:firstLine="408"/>
              <w:jc w:val="both"/>
              <w:rPr>
                <w:lang w:eastAsia="uk-UA"/>
              </w:rPr>
            </w:pPr>
            <w:bookmarkStart w:id="20" w:name="n322"/>
            <w:bookmarkEnd w:id="20"/>
            <w:r w:rsidRPr="00EF7422">
              <w:rPr>
                <w:lang w:eastAsia="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w:t>
            </w:r>
            <w:r w:rsidRPr="00EF7422">
              <w:rPr>
                <w:lang w:eastAsia="uk-UA"/>
              </w:rPr>
              <w:lastRenderedPageBreak/>
              <w:t>процедури закупівлі;</w:t>
            </w:r>
          </w:p>
          <w:p w:rsidR="00976CC5" w:rsidRPr="00EF7422" w:rsidRDefault="00976CC5" w:rsidP="00EF7422">
            <w:pPr>
              <w:numPr>
                <w:ilvl w:val="0"/>
                <w:numId w:val="43"/>
              </w:numPr>
              <w:shd w:val="clear" w:color="auto" w:fill="FFFFFF"/>
              <w:ind w:left="0" w:firstLine="408"/>
              <w:jc w:val="both"/>
              <w:rPr>
                <w:lang w:eastAsia="uk-UA"/>
              </w:rPr>
            </w:pPr>
            <w:bookmarkStart w:id="21" w:name="n323"/>
            <w:bookmarkEnd w:id="21"/>
            <w:r w:rsidRPr="00EF7422">
              <w:rPr>
                <w:lang w:eastAsia="uk-UA"/>
              </w:rPr>
              <w:t>отримання учасником процедури закупівлі державної допомоги згідно із законодавством.</w:t>
            </w:r>
          </w:p>
          <w:p w:rsidR="00187E2B" w:rsidRPr="00EF7422" w:rsidRDefault="00187E2B" w:rsidP="00EF7422">
            <w:pPr>
              <w:widowControl w:val="0"/>
              <w:spacing w:line="228" w:lineRule="auto"/>
              <w:jc w:val="both"/>
            </w:pPr>
          </w:p>
        </w:tc>
      </w:tr>
      <w:tr w:rsidR="00D6662F" w:rsidRPr="00EF7422" w:rsidTr="00DB0D2A">
        <w:trPr>
          <w:gridBefore w:val="1"/>
          <w:wBefore w:w="14" w:type="dxa"/>
          <w:trHeight w:val="522"/>
          <w:jc w:val="center"/>
        </w:trPr>
        <w:tc>
          <w:tcPr>
            <w:tcW w:w="1148" w:type="dxa"/>
            <w:shd w:val="clear" w:color="auto" w:fill="auto"/>
          </w:tcPr>
          <w:p w:rsidR="006D6264" w:rsidRPr="00EF7422" w:rsidRDefault="006D6264" w:rsidP="00EF7422">
            <w:pPr>
              <w:widowControl w:val="0"/>
              <w:contextualSpacing/>
              <w:rPr>
                <w:b/>
              </w:rPr>
            </w:pPr>
            <w:r w:rsidRPr="00EF7422">
              <w:rPr>
                <w:b/>
                <w:lang w:eastAsia="uk-UA"/>
              </w:rPr>
              <w:lastRenderedPageBreak/>
              <w:t>3</w:t>
            </w:r>
          </w:p>
        </w:tc>
        <w:tc>
          <w:tcPr>
            <w:tcW w:w="2450" w:type="dxa"/>
            <w:shd w:val="clear" w:color="auto" w:fill="FFFFFF"/>
          </w:tcPr>
          <w:p w:rsidR="006D6264" w:rsidRPr="00EF7422" w:rsidRDefault="006D6264" w:rsidP="00EF7422">
            <w:pPr>
              <w:widowControl w:val="0"/>
              <w:ind w:right="113"/>
              <w:contextualSpacing/>
              <w:rPr>
                <w:b/>
              </w:rPr>
            </w:pPr>
            <w:r w:rsidRPr="00EF7422">
              <w:rPr>
                <w:b/>
              </w:rPr>
              <w:t>Виправлення невідповідностей в інформації та/або документах</w:t>
            </w:r>
          </w:p>
        </w:tc>
        <w:tc>
          <w:tcPr>
            <w:tcW w:w="6755" w:type="dxa"/>
            <w:shd w:val="clear" w:color="auto" w:fill="FFFFFF"/>
          </w:tcPr>
          <w:p w:rsidR="006D6264" w:rsidRPr="00EF7422" w:rsidRDefault="006D6264" w:rsidP="00EF7422">
            <w:pPr>
              <w:widowControl w:val="0"/>
              <w:shd w:val="clear" w:color="auto" w:fill="FFFFFF"/>
              <w:tabs>
                <w:tab w:val="left" w:pos="542"/>
              </w:tabs>
              <w:jc w:val="both"/>
            </w:pPr>
            <w:r w:rsidRPr="00EF7422">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1060" w:rsidRPr="00EF7422" w:rsidRDefault="00871060" w:rsidP="00EF7422">
            <w:pPr>
              <w:shd w:val="clear" w:color="auto" w:fill="FFFFFF"/>
              <w:spacing w:after="150"/>
              <w:jc w:val="both"/>
              <w:rPr>
                <w:lang w:eastAsia="uk-UA"/>
              </w:rPr>
            </w:pPr>
            <w:r w:rsidRPr="00EF7422">
              <w:rPr>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1060" w:rsidRPr="00EF7422" w:rsidRDefault="00871060" w:rsidP="00EF7422">
            <w:pPr>
              <w:jc w:val="both"/>
              <w:rPr>
                <w:b/>
              </w:rPr>
            </w:pPr>
            <w:r w:rsidRPr="00EF7422">
              <w:rPr>
                <w:b/>
                <w:bC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C3712" w:rsidRPr="00EF7422" w:rsidRDefault="006C3712" w:rsidP="00EF7422">
            <w:pPr>
              <w:widowControl w:val="0"/>
              <w:shd w:val="clear" w:color="auto" w:fill="FFFFFF"/>
              <w:jc w:val="both"/>
            </w:pPr>
          </w:p>
          <w:p w:rsidR="006D6264" w:rsidRPr="00EF7422" w:rsidRDefault="006D6264" w:rsidP="00EF7422">
            <w:pPr>
              <w:widowControl w:val="0"/>
              <w:shd w:val="clear" w:color="auto" w:fill="FFFFFF"/>
              <w:jc w:val="both"/>
            </w:pPr>
            <w:r w:rsidRPr="00EF7422">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439E4" w:rsidRPr="00EF7422" w:rsidRDefault="00E439E4" w:rsidP="00EF7422">
            <w:pPr>
              <w:widowControl w:val="0"/>
              <w:shd w:val="clear" w:color="auto" w:fill="FFFFFF"/>
              <w:jc w:val="both"/>
            </w:pPr>
          </w:p>
        </w:tc>
      </w:tr>
      <w:tr w:rsidR="00D6662F" w:rsidRPr="00EF7422" w:rsidTr="00DB0D2A">
        <w:trPr>
          <w:gridBefore w:val="1"/>
          <w:wBefore w:w="14" w:type="dxa"/>
          <w:trHeight w:val="522"/>
          <w:jc w:val="center"/>
        </w:trPr>
        <w:tc>
          <w:tcPr>
            <w:tcW w:w="1148" w:type="dxa"/>
            <w:shd w:val="clear" w:color="auto" w:fill="auto"/>
          </w:tcPr>
          <w:p w:rsidR="006D6264" w:rsidRPr="00EF7422" w:rsidRDefault="006D6264" w:rsidP="00EF7422">
            <w:pPr>
              <w:widowControl w:val="0"/>
              <w:contextualSpacing/>
              <w:rPr>
                <w:b/>
              </w:rPr>
            </w:pPr>
            <w:r w:rsidRPr="00EF7422">
              <w:rPr>
                <w:b/>
                <w:lang w:eastAsia="uk-UA"/>
              </w:rPr>
              <w:t>4</w:t>
            </w:r>
          </w:p>
        </w:tc>
        <w:tc>
          <w:tcPr>
            <w:tcW w:w="2450" w:type="dxa"/>
            <w:shd w:val="clear" w:color="auto" w:fill="auto"/>
          </w:tcPr>
          <w:p w:rsidR="006D6264" w:rsidRPr="00EF7422" w:rsidRDefault="006D6264" w:rsidP="00EF7422">
            <w:pPr>
              <w:widowControl w:val="0"/>
              <w:ind w:right="113"/>
              <w:contextualSpacing/>
              <w:rPr>
                <w:b/>
              </w:rPr>
            </w:pPr>
            <w:r w:rsidRPr="00EF7422">
              <w:rPr>
                <w:b/>
                <w:lang w:eastAsia="uk-UA"/>
              </w:rPr>
              <w:t>Інша інформація</w:t>
            </w:r>
          </w:p>
        </w:tc>
        <w:tc>
          <w:tcPr>
            <w:tcW w:w="6755" w:type="dxa"/>
            <w:shd w:val="clear" w:color="auto" w:fill="auto"/>
          </w:tcPr>
          <w:p w:rsidR="006D6264" w:rsidRPr="00EF7422" w:rsidRDefault="006D6264" w:rsidP="00EF7422">
            <w:pPr>
              <w:jc w:val="both"/>
            </w:pPr>
            <w:r w:rsidRPr="00EF7422">
              <w:t>Інші умови тендерної документації:</w:t>
            </w:r>
          </w:p>
          <w:p w:rsidR="006D6264" w:rsidRPr="00EF7422" w:rsidRDefault="006D6264" w:rsidP="00EF7422">
            <w:pPr>
              <w:jc w:val="both"/>
            </w:pPr>
            <w:r w:rsidRPr="00EF7422">
              <w:t>1. Учасник бере на себе всі витрати, пов’язані з підготовкою та подачею своєї тендерної пропозиції</w:t>
            </w:r>
            <w:r w:rsidR="00790DE5" w:rsidRPr="00EF7422">
              <w:t xml:space="preserve"> (у тому числі витрати щодо тендерного забезпечення)</w:t>
            </w:r>
            <w:r w:rsidRPr="00EF7422">
              <w:t>,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6D6264" w:rsidRPr="00EF7422" w:rsidRDefault="006D6264" w:rsidP="00EF7422">
            <w:pPr>
              <w:widowControl w:val="0"/>
              <w:jc w:val="both"/>
            </w:pPr>
            <w:r w:rsidRPr="00EF7422">
              <w:t xml:space="preserve">2. Учасники відповідають за зміст своїх тендерних пропозицій </w:t>
            </w:r>
            <w:r w:rsidRPr="00EF7422">
              <w:lastRenderedPageBreak/>
              <w:t>та повинні дотримуватись норм чинного законодавства України.</w:t>
            </w:r>
          </w:p>
          <w:p w:rsidR="006D6264" w:rsidRPr="00EF7422" w:rsidRDefault="00642D1B" w:rsidP="00EF7422">
            <w:pPr>
              <w:widowControl w:val="0"/>
              <w:jc w:val="both"/>
            </w:pPr>
            <w:r w:rsidRPr="00EF7422">
              <w:t xml:space="preserve">3. </w:t>
            </w:r>
            <w:r w:rsidR="006D6264" w:rsidRPr="00EF7422">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D6264" w:rsidRPr="00EF7422" w:rsidRDefault="00642D1B" w:rsidP="00EF7422">
            <w:pPr>
              <w:widowControl w:val="0"/>
              <w:jc w:val="both"/>
            </w:pPr>
            <w:r w:rsidRPr="00EF7422">
              <w:t xml:space="preserve">4. </w:t>
            </w:r>
            <w:r w:rsidR="006D6264" w:rsidRPr="00EF7422">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D6264" w:rsidRPr="00EF7422" w:rsidRDefault="00642D1B" w:rsidP="00EF7422">
            <w:pPr>
              <w:widowControl w:val="0"/>
              <w:jc w:val="both"/>
            </w:pPr>
            <w:r w:rsidRPr="00EF7422">
              <w:t xml:space="preserve">5. </w:t>
            </w:r>
            <w:r w:rsidR="006D6264" w:rsidRPr="00EF7422">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D6264" w:rsidRPr="00EF7422" w:rsidRDefault="0096424E" w:rsidP="00EF7422">
            <w:pPr>
              <w:widowControl w:val="0"/>
              <w:jc w:val="both"/>
            </w:pPr>
            <w:r w:rsidRPr="00EF7422">
              <w:t>6</w:t>
            </w:r>
            <w:r w:rsidR="00642D1B" w:rsidRPr="00EF7422">
              <w:t>.</w:t>
            </w:r>
            <w:r w:rsidR="006D6264" w:rsidRPr="00EF7422">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D6264" w:rsidRPr="00EF7422" w:rsidRDefault="006D6264" w:rsidP="00EF7422">
            <w:pPr>
              <w:widowControl w:val="0"/>
              <w:jc w:val="both"/>
            </w:pPr>
            <w:r w:rsidRPr="00EF7422">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D6264" w:rsidRPr="00EF7422" w:rsidRDefault="0096424E" w:rsidP="00EF7422">
            <w:pPr>
              <w:widowControl w:val="0"/>
              <w:jc w:val="both"/>
            </w:pPr>
            <w:r w:rsidRPr="00EF7422">
              <w:t>7</w:t>
            </w:r>
            <w:r w:rsidR="006D6264" w:rsidRPr="00EF7422">
              <w:t>. Документи, видані державними органами, повинні відповідати вимогам нормативних актів, відповідно до яких такі документи видані.</w:t>
            </w:r>
          </w:p>
          <w:p w:rsidR="006D6264" w:rsidRPr="00EF7422" w:rsidRDefault="0096424E" w:rsidP="00EF7422">
            <w:pPr>
              <w:widowControl w:val="0"/>
              <w:jc w:val="both"/>
            </w:pPr>
            <w:r w:rsidRPr="00EF7422">
              <w:t>8</w:t>
            </w:r>
            <w:r w:rsidR="006D6264" w:rsidRPr="00EF7422">
              <w:t xml:space="preserve">. Учасник, який подав тендерну пропозицію, вважається таким, що згодний з проєктом договору про закупівлю, викладеним у </w:t>
            </w:r>
            <w:r w:rsidR="006D6264" w:rsidRPr="00EF7422">
              <w:rPr>
                <w:b/>
                <w:i/>
              </w:rPr>
              <w:t>Додатку 3</w:t>
            </w:r>
            <w:r w:rsidR="006D6264" w:rsidRPr="00EF7422">
              <w:t xml:space="preserve"> до цієї тендерної документації, та буде дотримуватися умов своєї тендерної пропозиції протягом строку, встановленого </w:t>
            </w:r>
            <w:r w:rsidR="006D6264" w:rsidRPr="00EF7422">
              <w:rPr>
                <w:b/>
                <w:i/>
              </w:rPr>
              <w:t xml:space="preserve">в п. 4 Розділу </w:t>
            </w:r>
            <w:r w:rsidR="00790DE5" w:rsidRPr="00EF7422">
              <w:rPr>
                <w:b/>
                <w:i/>
              </w:rPr>
              <w:t>ІІІ</w:t>
            </w:r>
            <w:r w:rsidR="006D6264" w:rsidRPr="00EF7422">
              <w:t xml:space="preserve"> до цієї тендерної документації.</w:t>
            </w:r>
          </w:p>
          <w:p w:rsidR="006D6264" w:rsidRPr="00EF7422" w:rsidRDefault="0096424E" w:rsidP="00EF7422">
            <w:pPr>
              <w:widowControl w:val="0"/>
              <w:jc w:val="both"/>
            </w:pPr>
            <w:r w:rsidRPr="00EF7422">
              <w:t>9</w:t>
            </w:r>
            <w:r w:rsidR="006D6264" w:rsidRPr="00EF7422">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D6264" w:rsidRPr="00EF7422" w:rsidRDefault="006D6264" w:rsidP="00EF7422">
            <w:pPr>
              <w:widowControl w:val="0"/>
              <w:pBdr>
                <w:top w:val="nil"/>
                <w:left w:val="nil"/>
                <w:bottom w:val="nil"/>
                <w:right w:val="nil"/>
                <w:between w:val="nil"/>
              </w:pBdr>
              <w:jc w:val="both"/>
              <w:rPr>
                <w:b/>
              </w:rPr>
            </w:pPr>
            <w:r w:rsidRPr="00EF7422">
              <w:t>1</w:t>
            </w:r>
            <w:r w:rsidR="0096424E" w:rsidRPr="00EF7422">
              <w:t>0</w:t>
            </w:r>
            <w:r w:rsidRPr="00EF7422">
              <w:t xml:space="preserve">. Учасники при поданні тендерної пропозиції повинні враховувати норми </w:t>
            </w:r>
            <w:r w:rsidRPr="00EF7422">
              <w:rPr>
                <w:b/>
              </w:rPr>
              <w:t>(врахуванням вважається факт подання письмового підтвердження дотримання цих норм):</w:t>
            </w:r>
          </w:p>
          <w:p w:rsidR="006D6264" w:rsidRPr="00EF7422" w:rsidRDefault="006D6264" w:rsidP="00EF7422">
            <w:pPr>
              <w:widowControl w:val="0"/>
              <w:pBdr>
                <w:top w:val="nil"/>
                <w:left w:val="nil"/>
                <w:bottom w:val="nil"/>
                <w:right w:val="nil"/>
                <w:between w:val="nil"/>
              </w:pBdr>
              <w:jc w:val="both"/>
            </w:pPr>
            <w:r w:rsidRPr="00EF7422">
              <w:t xml:space="preserve">—   </w:t>
            </w:r>
            <w:r w:rsidRPr="00EF7422">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Pr="00EF7422">
              <w:lastRenderedPageBreak/>
              <w:t>Російська Федерація або особи, пов’язані з країною-агресором, що визначені підпунктом 1 пункту 1 цієї Постанови;</w:t>
            </w:r>
          </w:p>
          <w:p w:rsidR="006D6264" w:rsidRPr="00EF7422" w:rsidRDefault="006D6264" w:rsidP="00EF7422">
            <w:pPr>
              <w:widowControl w:val="0"/>
              <w:pBdr>
                <w:top w:val="nil"/>
                <w:left w:val="nil"/>
                <w:bottom w:val="nil"/>
                <w:right w:val="nil"/>
                <w:between w:val="nil"/>
              </w:pBdr>
              <w:jc w:val="both"/>
            </w:pPr>
            <w:r w:rsidRPr="00EF7422">
              <w:t xml:space="preserve">—   </w:t>
            </w:r>
            <w:r w:rsidRPr="00EF7422">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D6264" w:rsidRPr="00EF7422" w:rsidRDefault="006D6264" w:rsidP="00EF7422">
            <w:pPr>
              <w:widowControl w:val="0"/>
              <w:pBdr>
                <w:top w:val="nil"/>
                <w:left w:val="nil"/>
                <w:bottom w:val="nil"/>
                <w:right w:val="nil"/>
                <w:between w:val="nil"/>
              </w:pBdr>
              <w:jc w:val="both"/>
              <w:rPr>
                <w:i/>
              </w:rPr>
            </w:pPr>
            <w:r w:rsidRPr="00EF7422">
              <w:t xml:space="preserve">—   </w:t>
            </w:r>
            <w:r w:rsidRPr="00EF7422">
              <w:tab/>
              <w:t>Закону України «Про забезпечення прав і свобод громадян та правовий режим на тимчасово окупованій території України» від 15.04.2014 № 1207-VII..</w:t>
            </w:r>
          </w:p>
          <w:p w:rsidR="00BF0129" w:rsidRPr="00EF7422" w:rsidRDefault="006D6264" w:rsidP="00EF7422">
            <w:pPr>
              <w:pStyle w:val="24"/>
              <w:jc w:val="both"/>
            </w:pPr>
            <w:r w:rsidRPr="00EF7422">
              <w:t xml:space="preserve">А також враховувати, що в Україні </w:t>
            </w:r>
            <w:r w:rsidR="00BF0129" w:rsidRPr="00EF7422">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6424E" w:rsidRPr="00EF7422" w:rsidRDefault="0096424E" w:rsidP="00EF7422">
            <w:pPr>
              <w:jc w:val="both"/>
            </w:pPr>
          </w:p>
        </w:tc>
      </w:tr>
      <w:tr w:rsidR="00E61A22" w:rsidRPr="00EF7422" w:rsidTr="00DB0D2A">
        <w:trPr>
          <w:gridBefore w:val="1"/>
          <w:wBefore w:w="14" w:type="dxa"/>
          <w:trHeight w:val="522"/>
          <w:jc w:val="center"/>
        </w:trPr>
        <w:tc>
          <w:tcPr>
            <w:tcW w:w="1148" w:type="dxa"/>
            <w:shd w:val="clear" w:color="auto" w:fill="auto"/>
          </w:tcPr>
          <w:p w:rsidR="006D6264" w:rsidRPr="00EF7422" w:rsidRDefault="006D6264" w:rsidP="00EF7422">
            <w:pPr>
              <w:widowControl w:val="0"/>
              <w:contextualSpacing/>
              <w:rPr>
                <w:b/>
              </w:rPr>
            </w:pPr>
            <w:r w:rsidRPr="00EF7422">
              <w:rPr>
                <w:b/>
                <w:lang w:eastAsia="uk-UA"/>
              </w:rPr>
              <w:lastRenderedPageBreak/>
              <w:t>5</w:t>
            </w:r>
          </w:p>
        </w:tc>
        <w:tc>
          <w:tcPr>
            <w:tcW w:w="2450" w:type="dxa"/>
            <w:shd w:val="clear" w:color="auto" w:fill="auto"/>
          </w:tcPr>
          <w:p w:rsidR="006D6264" w:rsidRPr="00EF7422" w:rsidRDefault="006D6264" w:rsidP="00EF7422">
            <w:pPr>
              <w:widowControl w:val="0"/>
              <w:ind w:right="113"/>
              <w:contextualSpacing/>
              <w:rPr>
                <w:b/>
              </w:rPr>
            </w:pPr>
            <w:r w:rsidRPr="00EF7422">
              <w:rPr>
                <w:b/>
                <w:lang w:eastAsia="uk-UA"/>
              </w:rPr>
              <w:t>Відхилення тендерних пропозицій</w:t>
            </w:r>
          </w:p>
        </w:tc>
        <w:tc>
          <w:tcPr>
            <w:tcW w:w="6755" w:type="dxa"/>
            <w:shd w:val="clear" w:color="auto" w:fill="auto"/>
          </w:tcPr>
          <w:p w:rsidR="006D6264" w:rsidRPr="00EF7422" w:rsidRDefault="006D6264" w:rsidP="00EF7422">
            <w:pPr>
              <w:widowControl w:val="0"/>
              <w:spacing w:line="228" w:lineRule="auto"/>
              <w:jc w:val="both"/>
            </w:pPr>
            <w:r w:rsidRPr="00EF7422">
              <w:rPr>
                <w:b/>
                <w:i/>
              </w:rPr>
              <w:t>Замовник відхиляє тендерну пропозицію</w:t>
            </w:r>
            <w:r w:rsidRPr="00EF7422">
              <w:t xml:space="preserve"> із зазначенням аргументації в електронній системі закупівель у разі, коли:</w:t>
            </w:r>
          </w:p>
          <w:p w:rsidR="007945F8" w:rsidRPr="00EF7422" w:rsidRDefault="007945F8" w:rsidP="00EF7422">
            <w:pPr>
              <w:widowControl w:val="0"/>
              <w:spacing w:line="228" w:lineRule="auto"/>
              <w:jc w:val="both"/>
            </w:pPr>
            <w:r w:rsidRPr="00EF7422">
              <w:t>(</w:t>
            </w:r>
            <w:r w:rsidRPr="00EF7422">
              <w:rPr>
                <w:b/>
                <w:bCs/>
                <w:i/>
                <w:iCs/>
              </w:rPr>
              <w:t>замовник зазначає повний перелік випадків, визначений</w:t>
            </w:r>
            <w:r w:rsidRPr="00EF7422">
              <w:rPr>
                <w:b/>
                <w:i/>
              </w:rPr>
              <w:t xml:space="preserve"> пунктом </w:t>
            </w:r>
            <w:r w:rsidRPr="00EF7422">
              <w:rPr>
                <w:b/>
                <w:bCs/>
                <w:i/>
                <w:iCs/>
              </w:rPr>
              <w:t>4</w:t>
            </w:r>
            <w:r w:rsidR="00BF0129" w:rsidRPr="00EF7422">
              <w:rPr>
                <w:b/>
                <w:bCs/>
                <w:i/>
                <w:iCs/>
              </w:rPr>
              <w:t xml:space="preserve">4 </w:t>
            </w:r>
            <w:r w:rsidRPr="00EF7422">
              <w:rPr>
                <w:b/>
                <w:i/>
              </w:rPr>
              <w:t xml:space="preserve"> Особливостей</w:t>
            </w:r>
            <w:r w:rsidRPr="00EF7422">
              <w:rPr>
                <w:b/>
                <w:bCs/>
                <w:i/>
                <w:iCs/>
              </w:rPr>
              <w:t xml:space="preserve"> (</w:t>
            </w:r>
            <w:r w:rsidRPr="00EF7422">
              <w:rPr>
                <w:b/>
                <w:i/>
              </w:rPr>
              <w:t xml:space="preserve">під час </w:t>
            </w:r>
            <w:r w:rsidRPr="00EF7422">
              <w:rPr>
                <w:b/>
                <w:bCs/>
                <w:i/>
                <w:iCs/>
              </w:rPr>
              <w:t>їх</w:t>
            </w:r>
            <w:r w:rsidRPr="00EF7422">
              <w:rPr>
                <w:b/>
                <w:i/>
              </w:rPr>
              <w:t xml:space="preserve"> чинності </w:t>
            </w:r>
            <w:r w:rsidRPr="00EF7422">
              <w:rPr>
                <w:b/>
                <w:bCs/>
                <w:i/>
                <w:iCs/>
              </w:rPr>
              <w:t xml:space="preserve">та застосування) або частиною першою статті 31 Закону </w:t>
            </w:r>
            <w:r w:rsidR="00BF0129" w:rsidRPr="00EF7422">
              <w:rPr>
                <w:b/>
                <w:bCs/>
                <w:i/>
                <w:iCs/>
              </w:rPr>
              <w:t>(</w:t>
            </w:r>
            <w:r w:rsidRPr="00EF7422">
              <w:rPr>
                <w:b/>
                <w:bCs/>
                <w:i/>
                <w:iCs/>
              </w:rPr>
              <w:t xml:space="preserve">після </w:t>
            </w:r>
            <w:r w:rsidRPr="00EF7422">
              <w:rPr>
                <w:b/>
                <w:i/>
              </w:rPr>
              <w:t>скасування</w:t>
            </w:r>
            <w:r w:rsidRPr="00EF7422">
              <w:rPr>
                <w:b/>
                <w:bCs/>
                <w:i/>
                <w:iCs/>
              </w:rPr>
              <w:t xml:space="preserve"> Особливостей).</w:t>
            </w:r>
          </w:p>
          <w:p w:rsidR="007945F8" w:rsidRPr="00EF7422" w:rsidRDefault="007945F8" w:rsidP="00EF7422">
            <w:pPr>
              <w:shd w:val="clear" w:color="auto" w:fill="FFFFFF"/>
              <w:ind w:firstLine="448"/>
              <w:jc w:val="both"/>
            </w:pPr>
          </w:p>
          <w:p w:rsidR="006D6264" w:rsidRPr="00EF7422" w:rsidRDefault="006D6264" w:rsidP="00EF7422">
            <w:pPr>
              <w:widowControl w:val="0"/>
              <w:pBdr>
                <w:top w:val="nil"/>
                <w:left w:val="nil"/>
                <w:bottom w:val="nil"/>
                <w:right w:val="nil"/>
                <w:between w:val="nil"/>
              </w:pBdr>
              <w:spacing w:line="228" w:lineRule="auto"/>
              <w:jc w:val="both"/>
              <w:rPr>
                <w:b/>
                <w:i/>
              </w:rPr>
            </w:pPr>
            <w:r w:rsidRPr="00EF7422">
              <w:rPr>
                <w:b/>
                <w:i/>
              </w:rPr>
              <w:t>Замовник може відхилити тендерну пропозицію</w:t>
            </w:r>
            <w:r w:rsidRPr="00EF7422">
              <w:t xml:space="preserve"> із зазначенням аргументації в електронній системі закупівель </w:t>
            </w:r>
            <w:r w:rsidRPr="00EF7422">
              <w:rPr>
                <w:b/>
                <w:i/>
              </w:rPr>
              <w:t>у разі, коли:</w:t>
            </w:r>
          </w:p>
          <w:p w:rsidR="006D6264" w:rsidRPr="00EF7422" w:rsidRDefault="006D6264" w:rsidP="00EF7422">
            <w:pPr>
              <w:widowControl w:val="0"/>
              <w:pBdr>
                <w:top w:val="nil"/>
                <w:left w:val="nil"/>
                <w:bottom w:val="nil"/>
                <w:right w:val="nil"/>
                <w:between w:val="nil"/>
              </w:pBdr>
              <w:spacing w:line="228" w:lineRule="auto"/>
              <w:jc w:val="both"/>
            </w:pPr>
            <w:r w:rsidRPr="00EF7422">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D6264" w:rsidRPr="00EF7422" w:rsidRDefault="006D6264" w:rsidP="00EF7422">
            <w:pPr>
              <w:widowControl w:val="0"/>
              <w:pBdr>
                <w:top w:val="nil"/>
                <w:left w:val="nil"/>
                <w:bottom w:val="nil"/>
                <w:right w:val="nil"/>
                <w:between w:val="nil"/>
              </w:pBdr>
              <w:spacing w:line="228" w:lineRule="auto"/>
              <w:jc w:val="both"/>
            </w:pPr>
            <w:r w:rsidRPr="00EF742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D6264" w:rsidRPr="00EF7422" w:rsidRDefault="006D6264" w:rsidP="00EF7422">
            <w:pPr>
              <w:widowControl w:val="0"/>
              <w:jc w:val="both"/>
            </w:pPr>
            <w:r w:rsidRPr="00EF7422">
              <w:t xml:space="preserve">Інформація про відхилення тендерної пропозиції, у тому числі підстави такого відхилення (з посиланням на відповідні положення </w:t>
            </w:r>
            <w:r w:rsidR="00790DE5" w:rsidRPr="00EF7422">
              <w:t>О</w:t>
            </w:r>
            <w:r w:rsidRPr="00EF7422">
              <w:t>собливостей</w:t>
            </w:r>
            <w:r w:rsidR="00790DE5" w:rsidRPr="00EF7422">
              <w:t xml:space="preserve"> (Закону)</w:t>
            </w:r>
            <w:r w:rsidRPr="00EF7422">
              <w:t xml:space="preserve"> та умови тендерної документації, яким така тендерна пропозиція та/або учасник не відповідають, із зазначенням, у чому саме полягає така </w:t>
            </w:r>
            <w:r w:rsidRPr="00EF7422">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D6264" w:rsidRPr="00EF7422" w:rsidRDefault="006D6264" w:rsidP="00EF7422">
            <w:pPr>
              <w:widowControl w:val="0"/>
              <w:contextualSpacing/>
              <w:jc w:val="both"/>
            </w:pPr>
            <w:r w:rsidRPr="00EF7422">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F7422">
              <w:rPr>
                <w:b/>
                <w:i/>
              </w:rPr>
              <w:t>не пізніш як через чотири дні</w:t>
            </w:r>
            <w:r w:rsidRPr="00EF7422">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22" w:name="n503"/>
            <w:bookmarkStart w:id="23" w:name="n504"/>
            <w:bookmarkStart w:id="24" w:name="n505"/>
            <w:bookmarkEnd w:id="22"/>
            <w:bookmarkEnd w:id="23"/>
            <w:bookmarkEnd w:id="24"/>
          </w:p>
          <w:p w:rsidR="006C3712" w:rsidRPr="00EF7422" w:rsidRDefault="006C3712" w:rsidP="00EF7422">
            <w:pPr>
              <w:widowControl w:val="0"/>
              <w:contextualSpacing/>
              <w:jc w:val="both"/>
            </w:pPr>
          </w:p>
        </w:tc>
      </w:tr>
      <w:tr w:rsidR="00E61A22" w:rsidRPr="00EF7422" w:rsidTr="00DB0D2A">
        <w:trPr>
          <w:trHeight w:val="522"/>
          <w:jc w:val="center"/>
        </w:trPr>
        <w:tc>
          <w:tcPr>
            <w:tcW w:w="10367" w:type="dxa"/>
            <w:gridSpan w:val="4"/>
            <w:shd w:val="clear" w:color="auto" w:fill="auto"/>
            <w:vAlign w:val="center"/>
          </w:tcPr>
          <w:p w:rsidR="006D6264" w:rsidRPr="00EF7422" w:rsidRDefault="006D6264" w:rsidP="00EF7422">
            <w:pPr>
              <w:widowControl w:val="0"/>
              <w:ind w:hanging="21"/>
              <w:contextualSpacing/>
              <w:jc w:val="center"/>
              <w:rPr>
                <w:b/>
              </w:rPr>
            </w:pPr>
            <w:r w:rsidRPr="00EF7422">
              <w:rPr>
                <w:b/>
                <w:bdr w:val="none" w:sz="0" w:space="0" w:color="auto" w:frame="1"/>
              </w:rPr>
              <w:lastRenderedPageBreak/>
              <w:t xml:space="preserve">Розділ </w:t>
            </w:r>
            <w:r w:rsidRPr="00EF7422">
              <w:rPr>
                <w:b/>
                <w:bdr w:val="none" w:sz="0" w:space="0" w:color="auto" w:frame="1"/>
                <w:lang w:val="en-US"/>
              </w:rPr>
              <w:t>VI</w:t>
            </w:r>
            <w:r w:rsidRPr="00EF7422">
              <w:rPr>
                <w:b/>
                <w:bdr w:val="none" w:sz="0" w:space="0" w:color="auto" w:frame="1"/>
              </w:rPr>
              <w:t xml:space="preserve"> Результати торгів та укладання договору про закупівлю</w:t>
            </w:r>
          </w:p>
        </w:tc>
      </w:tr>
      <w:tr w:rsidR="00E61A22" w:rsidRPr="00EF7422" w:rsidTr="00DB0D2A">
        <w:trPr>
          <w:gridBefore w:val="1"/>
          <w:wBefore w:w="14" w:type="dxa"/>
          <w:trHeight w:val="522"/>
          <w:jc w:val="center"/>
        </w:trPr>
        <w:tc>
          <w:tcPr>
            <w:tcW w:w="1148" w:type="dxa"/>
            <w:shd w:val="clear" w:color="auto" w:fill="auto"/>
          </w:tcPr>
          <w:p w:rsidR="006D6264" w:rsidRPr="00EF7422" w:rsidRDefault="006D6264" w:rsidP="00EF7422">
            <w:pPr>
              <w:widowControl w:val="0"/>
              <w:ind w:right="113"/>
              <w:contextualSpacing/>
              <w:rPr>
                <w:b/>
              </w:rPr>
            </w:pPr>
            <w:r w:rsidRPr="00EF7422">
              <w:rPr>
                <w:b/>
                <w:lang w:eastAsia="uk-UA"/>
              </w:rPr>
              <w:t>1</w:t>
            </w:r>
          </w:p>
        </w:tc>
        <w:tc>
          <w:tcPr>
            <w:tcW w:w="2450" w:type="dxa"/>
            <w:shd w:val="clear" w:color="auto" w:fill="auto"/>
          </w:tcPr>
          <w:p w:rsidR="006D6264" w:rsidRPr="00EF7422" w:rsidRDefault="006D6264" w:rsidP="00EF7422">
            <w:pPr>
              <w:widowControl w:val="0"/>
              <w:ind w:right="113"/>
              <w:contextualSpacing/>
              <w:rPr>
                <w:b/>
              </w:rPr>
            </w:pPr>
            <w:r w:rsidRPr="00EF7422">
              <w:rPr>
                <w:b/>
                <w:lang w:eastAsia="uk-UA"/>
              </w:rPr>
              <w:t>Відміна замовником торгів чи визнання їх такими, що не відбулися</w:t>
            </w:r>
          </w:p>
        </w:tc>
        <w:tc>
          <w:tcPr>
            <w:tcW w:w="6755" w:type="dxa"/>
            <w:shd w:val="clear" w:color="auto" w:fill="auto"/>
          </w:tcPr>
          <w:p w:rsidR="006D6264" w:rsidRPr="00EF7422" w:rsidRDefault="006D6264" w:rsidP="00EF7422">
            <w:pPr>
              <w:widowControl w:val="0"/>
              <w:jc w:val="both"/>
              <w:rPr>
                <w:b/>
                <w:i/>
              </w:rPr>
            </w:pPr>
            <w:r w:rsidRPr="00EF7422">
              <w:rPr>
                <w:b/>
                <w:i/>
              </w:rPr>
              <w:t xml:space="preserve">Відповідно до пункуту </w:t>
            </w:r>
            <w:r w:rsidR="00BD367B" w:rsidRPr="00EF7422">
              <w:rPr>
                <w:b/>
                <w:i/>
              </w:rPr>
              <w:t xml:space="preserve">50 </w:t>
            </w:r>
            <w:r w:rsidRPr="00EF7422">
              <w:rPr>
                <w:b/>
                <w:i/>
              </w:rPr>
              <w:t xml:space="preserve"> Осо</w:t>
            </w:r>
            <w:r w:rsidR="00E6767C" w:rsidRPr="00EF7422">
              <w:rPr>
                <w:b/>
                <w:i/>
              </w:rPr>
              <w:t>б</w:t>
            </w:r>
            <w:r w:rsidRPr="00EF7422">
              <w:rPr>
                <w:b/>
                <w:i/>
              </w:rPr>
              <w:t>ливостей</w:t>
            </w:r>
            <w:r w:rsidR="00E6767C" w:rsidRPr="00EF7422">
              <w:rPr>
                <w:bCs/>
                <w:iCs/>
              </w:rPr>
              <w:t>(</w:t>
            </w:r>
            <w:r w:rsidR="00E6767C" w:rsidRPr="00EF7422">
              <w:rPr>
                <w:b/>
                <w:i/>
              </w:rPr>
              <w:t>під час їх чинності та застосування) або статті 32 Закону (після скасування (припинення дії) Особливостей)</w:t>
            </w:r>
            <w:r w:rsidRPr="00EF7422">
              <w:rPr>
                <w:b/>
                <w:i/>
              </w:rPr>
              <w:t xml:space="preserve"> Замовник відміняє відкриті торги у разі:</w:t>
            </w:r>
          </w:p>
          <w:p w:rsidR="006D6264" w:rsidRPr="00EF7422" w:rsidRDefault="006D6264" w:rsidP="00EF7422">
            <w:pPr>
              <w:widowControl w:val="0"/>
              <w:jc w:val="both"/>
            </w:pPr>
            <w:r w:rsidRPr="00EF7422">
              <w:t>1) відсутності подальшої потреби в закупівлі товарів, робіт чи послуг;</w:t>
            </w:r>
          </w:p>
          <w:p w:rsidR="006D6264" w:rsidRPr="00EF7422" w:rsidRDefault="006D6264" w:rsidP="00EF7422">
            <w:pPr>
              <w:widowControl w:val="0"/>
              <w:jc w:val="both"/>
            </w:pPr>
            <w:r w:rsidRPr="00EF742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D6264" w:rsidRPr="00EF7422" w:rsidRDefault="006D6264" w:rsidP="00EF7422">
            <w:pPr>
              <w:widowControl w:val="0"/>
              <w:jc w:val="both"/>
            </w:pPr>
            <w:r w:rsidRPr="00EF7422">
              <w:t>3) скорочення обсягу видатків на здійснення закупівлі товарів, робіт чи послуг;</w:t>
            </w:r>
          </w:p>
          <w:p w:rsidR="006D6264" w:rsidRPr="00EF7422" w:rsidRDefault="006D6264" w:rsidP="00EF7422">
            <w:pPr>
              <w:widowControl w:val="0"/>
              <w:jc w:val="both"/>
            </w:pPr>
            <w:r w:rsidRPr="00EF7422">
              <w:t>4) коли здійснення закупівлі стало неможливим внаслідок дії обставин непереборної сили.</w:t>
            </w:r>
          </w:p>
          <w:p w:rsidR="006D6264" w:rsidRPr="00EF7422" w:rsidRDefault="006D6264" w:rsidP="00EF7422">
            <w:pPr>
              <w:widowControl w:val="0"/>
              <w:jc w:val="both"/>
            </w:pPr>
            <w:r w:rsidRPr="00EF7422">
              <w:t xml:space="preserve">У разі відміни відкритих торгів замовник </w:t>
            </w:r>
            <w:r w:rsidRPr="00EF7422">
              <w:rPr>
                <w:b/>
                <w:i/>
              </w:rPr>
              <w:t>протягом одного робочого дня</w:t>
            </w:r>
            <w:r w:rsidRPr="00EF7422">
              <w:t xml:space="preserve"> з дати прийняття відповідного рішення зазначає в електронній системі закупівель підстави прийняття такого рішення.</w:t>
            </w:r>
          </w:p>
          <w:p w:rsidR="00E6767C" w:rsidRPr="00EF7422" w:rsidRDefault="00E6767C" w:rsidP="00EF7422">
            <w:pPr>
              <w:widowControl w:val="0"/>
              <w:jc w:val="both"/>
            </w:pPr>
          </w:p>
          <w:p w:rsidR="006D6264" w:rsidRPr="00EF7422" w:rsidRDefault="006D6264" w:rsidP="00EF7422">
            <w:pPr>
              <w:widowControl w:val="0"/>
              <w:jc w:val="both"/>
              <w:rPr>
                <w:b/>
                <w:i/>
              </w:rPr>
            </w:pPr>
            <w:r w:rsidRPr="00EF7422">
              <w:rPr>
                <w:b/>
                <w:i/>
              </w:rPr>
              <w:t xml:space="preserve">Відповідно до пункту </w:t>
            </w:r>
            <w:r w:rsidR="00AC02D8" w:rsidRPr="00EF7422">
              <w:rPr>
                <w:b/>
                <w:i/>
              </w:rPr>
              <w:t>51</w:t>
            </w:r>
            <w:r w:rsidRPr="00EF7422">
              <w:rPr>
                <w:b/>
                <w:i/>
              </w:rPr>
              <w:t xml:space="preserve"> Особливостей </w:t>
            </w:r>
            <w:r w:rsidR="00E6767C" w:rsidRPr="00EF7422">
              <w:rPr>
                <w:bCs/>
                <w:iCs/>
              </w:rPr>
              <w:t>(</w:t>
            </w:r>
            <w:r w:rsidR="00E6767C" w:rsidRPr="00EF7422">
              <w:rPr>
                <w:b/>
                <w:i/>
              </w:rPr>
              <w:t>під час їх чинності та застосування) або статті 32 Закону (після скасування (припинення дії) Особливостей) в</w:t>
            </w:r>
            <w:r w:rsidRPr="00EF7422">
              <w:rPr>
                <w:b/>
                <w:i/>
              </w:rPr>
              <w:t>ідкриті торги автоматично відміняються електронною системою закупівель у разі:</w:t>
            </w:r>
          </w:p>
          <w:p w:rsidR="006D6264" w:rsidRPr="00EF7422" w:rsidRDefault="006D6264" w:rsidP="00EF7422">
            <w:pPr>
              <w:widowControl w:val="0"/>
              <w:jc w:val="both"/>
            </w:pPr>
            <w:r w:rsidRPr="00EF7422">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D6264" w:rsidRPr="00EF7422" w:rsidRDefault="006D6264" w:rsidP="00EF7422">
            <w:pPr>
              <w:widowControl w:val="0"/>
              <w:jc w:val="both"/>
            </w:pPr>
            <w:r w:rsidRPr="00EF7422">
              <w:t>2) неподання жодної тендерної пропозиції для участі у відкритих торгах у строк, установлений замовником згідно з Особливостями.</w:t>
            </w:r>
          </w:p>
          <w:p w:rsidR="006D6264" w:rsidRPr="00EF7422" w:rsidRDefault="006D6264" w:rsidP="00EF7422">
            <w:pPr>
              <w:widowControl w:val="0"/>
              <w:jc w:val="both"/>
            </w:pPr>
            <w:r w:rsidRPr="00EF742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D6264" w:rsidRPr="00EF7422" w:rsidRDefault="006D6264" w:rsidP="00EF7422">
            <w:pPr>
              <w:widowControl w:val="0"/>
              <w:contextualSpacing/>
              <w:jc w:val="both"/>
            </w:pPr>
            <w:r w:rsidRPr="00EF7422">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25" w:name="n510"/>
            <w:bookmarkStart w:id="26" w:name="n511"/>
            <w:bookmarkStart w:id="27" w:name="n512"/>
            <w:bookmarkStart w:id="28" w:name="n513"/>
            <w:bookmarkStart w:id="29" w:name="n514"/>
            <w:bookmarkStart w:id="30" w:name="n515"/>
            <w:bookmarkStart w:id="31" w:name="n516"/>
            <w:bookmarkStart w:id="32" w:name="n517"/>
            <w:bookmarkStart w:id="33" w:name="n519"/>
            <w:bookmarkStart w:id="34" w:name="n520"/>
            <w:bookmarkStart w:id="35" w:name="n521"/>
            <w:bookmarkStart w:id="36" w:name="n522"/>
            <w:bookmarkEnd w:id="25"/>
            <w:bookmarkEnd w:id="26"/>
            <w:bookmarkEnd w:id="27"/>
            <w:bookmarkEnd w:id="28"/>
            <w:bookmarkEnd w:id="29"/>
            <w:bookmarkEnd w:id="30"/>
            <w:bookmarkEnd w:id="31"/>
            <w:bookmarkEnd w:id="32"/>
            <w:bookmarkEnd w:id="33"/>
            <w:bookmarkEnd w:id="34"/>
            <w:bookmarkEnd w:id="35"/>
            <w:bookmarkEnd w:id="36"/>
            <w:r w:rsidR="006C3712" w:rsidRPr="00EF7422">
              <w:t>.</w:t>
            </w:r>
          </w:p>
          <w:p w:rsidR="006C3712" w:rsidRPr="00EF7422" w:rsidRDefault="006C3712" w:rsidP="00EF7422">
            <w:pPr>
              <w:widowControl w:val="0"/>
              <w:contextualSpacing/>
              <w:jc w:val="both"/>
              <w:rPr>
                <w:lang w:eastAsia="uk-UA"/>
              </w:rPr>
            </w:pPr>
          </w:p>
        </w:tc>
      </w:tr>
      <w:tr w:rsidR="00E61A22" w:rsidRPr="00EF7422" w:rsidTr="00DB0D2A">
        <w:trPr>
          <w:gridBefore w:val="1"/>
          <w:wBefore w:w="14" w:type="dxa"/>
          <w:trHeight w:val="2395"/>
          <w:jc w:val="center"/>
        </w:trPr>
        <w:tc>
          <w:tcPr>
            <w:tcW w:w="1148" w:type="dxa"/>
            <w:shd w:val="clear" w:color="auto" w:fill="auto"/>
          </w:tcPr>
          <w:p w:rsidR="006D6264" w:rsidRPr="00EF7422" w:rsidRDefault="006D6264" w:rsidP="00EF7422">
            <w:pPr>
              <w:widowControl w:val="0"/>
              <w:ind w:right="113"/>
              <w:contextualSpacing/>
              <w:rPr>
                <w:b/>
              </w:rPr>
            </w:pPr>
            <w:r w:rsidRPr="00EF7422">
              <w:rPr>
                <w:b/>
              </w:rPr>
              <w:lastRenderedPageBreak/>
              <w:t>2</w:t>
            </w:r>
          </w:p>
        </w:tc>
        <w:tc>
          <w:tcPr>
            <w:tcW w:w="2450" w:type="dxa"/>
            <w:shd w:val="clear" w:color="auto" w:fill="auto"/>
          </w:tcPr>
          <w:p w:rsidR="006D6264" w:rsidRPr="00EF7422" w:rsidRDefault="006D6264" w:rsidP="00EF7422">
            <w:pPr>
              <w:widowControl w:val="0"/>
              <w:ind w:right="113"/>
              <w:contextualSpacing/>
              <w:rPr>
                <w:b/>
              </w:rPr>
            </w:pPr>
            <w:r w:rsidRPr="00EF7422">
              <w:rPr>
                <w:b/>
                <w:lang w:eastAsia="uk-UA"/>
              </w:rPr>
              <w:t xml:space="preserve">Строк укладання договору </w:t>
            </w:r>
          </w:p>
        </w:tc>
        <w:tc>
          <w:tcPr>
            <w:tcW w:w="6755" w:type="dxa"/>
            <w:shd w:val="clear" w:color="auto" w:fill="auto"/>
          </w:tcPr>
          <w:p w:rsidR="006D6264" w:rsidRPr="00EF7422" w:rsidRDefault="006D6264" w:rsidP="00EF7422">
            <w:pPr>
              <w:widowControl w:val="0"/>
              <w:ind w:right="113"/>
              <w:contextualSpacing/>
              <w:jc w:val="both"/>
            </w:pPr>
            <w:r w:rsidRPr="00EF7422">
              <w:t>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6D6264" w:rsidRPr="00EF7422" w:rsidRDefault="006D6264" w:rsidP="00EF7422">
            <w:pPr>
              <w:widowControl w:val="0"/>
              <w:ind w:right="113"/>
              <w:contextualSpacing/>
              <w:jc w:val="both"/>
            </w:pPr>
            <w:r w:rsidRPr="00EF7422">
              <w:t xml:space="preserve">З метою забезпечення права на оскарження рішень замовника договір про закупівлю не може бути укладено раніше ніж через </w:t>
            </w:r>
            <w:r w:rsidRPr="00EF7422">
              <w:rPr>
                <w:lang w:val="ru-RU"/>
              </w:rPr>
              <w:t>5</w:t>
            </w:r>
            <w:r w:rsidRPr="00EF7422">
              <w:t xml:space="preserve"> днів з дати оприлюднення на веб-порталі Уповноваженого органу повідомлення про намір укласти договір про закупівлю.</w:t>
            </w:r>
          </w:p>
          <w:p w:rsidR="006D6264" w:rsidRPr="00EF7422" w:rsidRDefault="006D6264" w:rsidP="00EF7422">
            <w:pPr>
              <w:widowControl w:val="0"/>
              <w:shd w:val="clear" w:color="auto" w:fill="FFFFFF"/>
              <w:jc w:val="both"/>
            </w:pPr>
            <w:r w:rsidRPr="00EF7422">
              <w:t xml:space="preserve">У випадку обґрунтованої необхідності строк для укладення договору може бути продовжений до 60 днів. </w:t>
            </w:r>
          </w:p>
          <w:p w:rsidR="006D6264" w:rsidRPr="00EF7422" w:rsidRDefault="006D6264" w:rsidP="00EF7422">
            <w:pPr>
              <w:widowControl w:val="0"/>
              <w:ind w:right="113"/>
              <w:contextualSpacing/>
              <w:jc w:val="both"/>
            </w:pPr>
            <w:r w:rsidRPr="00EF7422">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96424E" w:rsidRPr="00EF7422" w:rsidRDefault="006D6264" w:rsidP="00EF7422">
            <w:pPr>
              <w:widowControl w:val="0"/>
              <w:ind w:right="113"/>
              <w:contextualSpacing/>
              <w:jc w:val="both"/>
              <w:rPr>
                <w:b/>
              </w:rPr>
            </w:pPr>
            <w:r w:rsidRPr="00EF7422">
              <w:rPr>
                <w:b/>
                <w:bCs/>
              </w:rPr>
              <w:t>Для підтвердження правомочності на укладення договору про закупівлю 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tc>
      </w:tr>
      <w:tr w:rsidR="00E61A22" w:rsidRPr="00EF7422" w:rsidTr="00DB0D2A">
        <w:trPr>
          <w:gridBefore w:val="1"/>
          <w:wBefore w:w="14" w:type="dxa"/>
          <w:trHeight w:val="522"/>
          <w:jc w:val="center"/>
        </w:trPr>
        <w:tc>
          <w:tcPr>
            <w:tcW w:w="1148" w:type="dxa"/>
            <w:shd w:val="clear" w:color="auto" w:fill="auto"/>
          </w:tcPr>
          <w:p w:rsidR="006D6264" w:rsidRPr="00EF7422" w:rsidRDefault="006D6264" w:rsidP="00EF7422">
            <w:pPr>
              <w:widowControl w:val="0"/>
              <w:ind w:right="113"/>
              <w:contextualSpacing/>
              <w:rPr>
                <w:b/>
              </w:rPr>
            </w:pPr>
            <w:r w:rsidRPr="00EF7422">
              <w:rPr>
                <w:b/>
              </w:rPr>
              <w:t>3</w:t>
            </w:r>
          </w:p>
        </w:tc>
        <w:tc>
          <w:tcPr>
            <w:tcW w:w="2450" w:type="dxa"/>
            <w:shd w:val="clear" w:color="auto" w:fill="auto"/>
          </w:tcPr>
          <w:p w:rsidR="006D6264" w:rsidRPr="00EF7422" w:rsidRDefault="006D6264" w:rsidP="00EF7422">
            <w:pPr>
              <w:widowControl w:val="0"/>
              <w:ind w:right="113"/>
              <w:contextualSpacing/>
              <w:rPr>
                <w:b/>
              </w:rPr>
            </w:pPr>
            <w:r w:rsidRPr="00EF7422">
              <w:rPr>
                <w:b/>
                <w:lang w:eastAsia="uk-UA"/>
              </w:rPr>
              <w:t xml:space="preserve">Проект договору про закупівлю </w:t>
            </w:r>
          </w:p>
        </w:tc>
        <w:tc>
          <w:tcPr>
            <w:tcW w:w="6755" w:type="dxa"/>
            <w:shd w:val="clear" w:color="auto" w:fill="auto"/>
          </w:tcPr>
          <w:p w:rsidR="006D6264" w:rsidRPr="00EF7422" w:rsidRDefault="006D6264" w:rsidP="00EF7422">
            <w:pPr>
              <w:widowControl w:val="0"/>
              <w:ind w:right="113"/>
              <w:contextualSpacing/>
              <w:jc w:val="both"/>
            </w:pPr>
            <w:r w:rsidRPr="00EF7422">
              <w:t>Договір про закупівлю повинен відповідати проекту договору</w:t>
            </w:r>
            <w:r w:rsidR="006C3712" w:rsidRPr="00EF7422">
              <w:t>,</w:t>
            </w:r>
            <w:r w:rsidRPr="00EF7422">
              <w:t xml:space="preserve"> зазначеному в Додатку 2 до тендерної документації. </w:t>
            </w:r>
          </w:p>
          <w:p w:rsidR="00A7337F" w:rsidRPr="00EF7422" w:rsidRDefault="00A7337F">
            <w:pPr>
              <w:pBdr>
                <w:top w:val="nil"/>
                <w:left w:val="nil"/>
                <w:bottom w:val="nil"/>
                <w:right w:val="nil"/>
                <w:between w:val="nil"/>
              </w:pBdr>
              <w:spacing w:line="256" w:lineRule="auto"/>
              <w:ind w:hanging="2"/>
              <w:rPr>
                <w:rFonts w:ascii="Calibri" w:eastAsia="Calibri" w:hAnsi="Calibri" w:cs="Calibri"/>
                <w:color w:val="000000"/>
              </w:rPr>
            </w:pPr>
            <w:r w:rsidRPr="00EF7422">
              <w:rPr>
                <w:color w:val="000000"/>
              </w:rPr>
              <w:t>Переможець процедури закупівлі під час укладення договору про закупівлю повинен надати інформацію про право підписання договору про закупівлю.</w:t>
            </w:r>
          </w:p>
          <w:p w:rsidR="006D6264" w:rsidRPr="00EF7422" w:rsidRDefault="006D6264" w:rsidP="00EF7422">
            <w:pPr>
              <w:widowControl w:val="0"/>
              <w:pBdr>
                <w:top w:val="nil"/>
                <w:left w:val="nil"/>
                <w:bottom w:val="nil"/>
                <w:right w:val="nil"/>
                <w:between w:val="nil"/>
              </w:pBdr>
              <w:spacing w:line="259" w:lineRule="auto"/>
              <w:jc w:val="both"/>
            </w:pPr>
          </w:p>
          <w:p w:rsidR="006D6264" w:rsidRPr="00EF7422" w:rsidRDefault="006D6264" w:rsidP="00EF7422">
            <w:pPr>
              <w:widowControl w:val="0"/>
              <w:ind w:right="113"/>
              <w:contextualSpacing/>
              <w:jc w:val="both"/>
              <w:rPr>
                <w:i/>
              </w:rPr>
            </w:pPr>
            <w:r w:rsidRPr="00EF7422">
              <w:rPr>
                <w:i/>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w:t>
            </w:r>
            <w:r w:rsidR="00BD367B" w:rsidRPr="00EF7422">
              <w:rPr>
                <w:i/>
              </w:rPr>
              <w:t xml:space="preserve">44 </w:t>
            </w:r>
            <w:r w:rsidRPr="00EF7422">
              <w:rPr>
                <w:i/>
              </w:rPr>
              <w:t xml:space="preserve"> Особливостей</w:t>
            </w:r>
            <w:r w:rsidR="0096424E" w:rsidRPr="00EF7422">
              <w:rPr>
                <w:i/>
              </w:rPr>
              <w:t>.</w:t>
            </w:r>
          </w:p>
          <w:p w:rsidR="0096424E" w:rsidRPr="00EF7422" w:rsidRDefault="0096424E" w:rsidP="00EF7422">
            <w:pPr>
              <w:widowControl w:val="0"/>
              <w:ind w:right="113"/>
              <w:contextualSpacing/>
              <w:jc w:val="both"/>
              <w:rPr>
                <w:lang w:eastAsia="uk-UA"/>
              </w:rPr>
            </w:pPr>
          </w:p>
        </w:tc>
      </w:tr>
      <w:tr w:rsidR="00E61A22" w:rsidRPr="00EF7422" w:rsidTr="00DB0D2A">
        <w:trPr>
          <w:gridBefore w:val="1"/>
          <w:wBefore w:w="14" w:type="dxa"/>
          <w:trHeight w:val="522"/>
          <w:jc w:val="center"/>
        </w:trPr>
        <w:tc>
          <w:tcPr>
            <w:tcW w:w="1148" w:type="dxa"/>
            <w:shd w:val="clear" w:color="auto" w:fill="auto"/>
          </w:tcPr>
          <w:p w:rsidR="006D6264" w:rsidRPr="00EF7422" w:rsidRDefault="006D6264" w:rsidP="00EF7422">
            <w:pPr>
              <w:widowControl w:val="0"/>
              <w:ind w:right="113"/>
              <w:contextualSpacing/>
              <w:rPr>
                <w:b/>
              </w:rPr>
            </w:pPr>
            <w:r w:rsidRPr="00EF7422">
              <w:rPr>
                <w:b/>
              </w:rPr>
              <w:t>4</w:t>
            </w:r>
          </w:p>
        </w:tc>
        <w:tc>
          <w:tcPr>
            <w:tcW w:w="2450" w:type="dxa"/>
            <w:shd w:val="clear" w:color="auto" w:fill="auto"/>
          </w:tcPr>
          <w:p w:rsidR="006D6264" w:rsidRPr="00EF7422" w:rsidRDefault="006D6264" w:rsidP="00EF7422">
            <w:pPr>
              <w:widowControl w:val="0"/>
              <w:ind w:right="113"/>
              <w:contextualSpacing/>
              <w:rPr>
                <w:b/>
              </w:rPr>
            </w:pPr>
            <w:r w:rsidRPr="00EF7422">
              <w:rPr>
                <w:b/>
                <w:lang w:eastAsia="uk-UA"/>
              </w:rPr>
              <w:t>Істотні умови, що обов’язково включаються до договору про закупівлю</w:t>
            </w:r>
          </w:p>
        </w:tc>
        <w:tc>
          <w:tcPr>
            <w:tcW w:w="6755" w:type="dxa"/>
            <w:shd w:val="clear" w:color="auto" w:fill="auto"/>
          </w:tcPr>
          <w:p w:rsidR="004C100C" w:rsidRPr="00EF7422" w:rsidRDefault="004C100C">
            <w:pPr>
              <w:widowControl w:val="0"/>
              <w:tabs>
                <w:tab w:val="left" w:pos="823"/>
              </w:tabs>
              <w:ind w:hanging="2"/>
              <w:jc w:val="both"/>
            </w:pPr>
            <w:r w:rsidRPr="00EF7422">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положень статті 41 Закону, крім частин </w:t>
            </w:r>
            <w:sdt>
              <w:sdtPr>
                <w:tag w:val="goog_rdk_12"/>
                <w:id w:val="-1948839244"/>
              </w:sdtPr>
              <w:sdtEndPr/>
              <w:sdtContent/>
            </w:sdt>
            <w:r w:rsidRPr="00EF7422">
              <w:t>другої – п’ятої, сьомої-дев’ятої статті 41 Закону, та  Особливостей.</w:t>
            </w:r>
          </w:p>
          <w:p w:rsidR="006D6264" w:rsidRPr="00EF7422" w:rsidRDefault="006D6264" w:rsidP="00EF7422">
            <w:pPr>
              <w:widowControl w:val="0"/>
              <w:tabs>
                <w:tab w:val="left" w:pos="823"/>
              </w:tabs>
              <w:jc w:val="both"/>
            </w:pPr>
            <w:r w:rsidRPr="00EF7422">
              <w:t>Договір про закупівлю, що укладається між резидентами України, повинен бути викладений виключно українською мовою.</w:t>
            </w:r>
          </w:p>
          <w:p w:rsidR="006D6264" w:rsidRPr="00EF7422" w:rsidRDefault="006D6264" w:rsidP="00EF7422">
            <w:pPr>
              <w:widowControl w:val="0"/>
              <w:tabs>
                <w:tab w:val="left" w:pos="823"/>
              </w:tabs>
              <w:jc w:val="both"/>
            </w:pPr>
            <w:r w:rsidRPr="00EF7422">
              <w:t>Умови договору про закупівлю не повинні відрізнятися від змісту тендерної пропозиції переможця процедури закупівлі.</w:t>
            </w:r>
          </w:p>
          <w:p w:rsidR="006D6264" w:rsidRPr="00EF7422" w:rsidRDefault="006D6264" w:rsidP="00EF7422">
            <w:pPr>
              <w:widowControl w:val="0"/>
              <w:jc w:val="both"/>
            </w:pPr>
            <w:r w:rsidRPr="00EF7422">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D6264" w:rsidRPr="00EF7422" w:rsidRDefault="006D6264" w:rsidP="00EF7422">
            <w:pPr>
              <w:widowControl w:val="0"/>
              <w:tabs>
                <w:tab w:val="left" w:pos="823"/>
              </w:tabs>
              <w:jc w:val="both"/>
            </w:pPr>
            <w:r w:rsidRPr="00EF7422">
              <w:lastRenderedPageBreak/>
              <w:t>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w:t>
            </w:r>
            <w:r w:rsidR="0096424E" w:rsidRPr="00EF7422">
              <w:t>.</w:t>
            </w:r>
          </w:p>
          <w:p w:rsidR="006D6264" w:rsidRPr="00EF7422" w:rsidRDefault="006D6264"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r w:rsidRPr="00EF7422">
              <w:rPr>
                <w:rFonts w:eastAsia="Arial"/>
              </w:rPr>
              <w:t>Договір про закупівлю є нікчемним у разі:</w:t>
            </w:r>
          </w:p>
          <w:p w:rsidR="006D6264" w:rsidRPr="00EF7422" w:rsidRDefault="006D6264"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bookmarkStart w:id="37" w:name="n1080"/>
            <w:bookmarkEnd w:id="37"/>
            <w:r w:rsidRPr="00EF7422">
              <w:rPr>
                <w:rFonts w:eastAsia="Arial"/>
              </w:rPr>
              <w:t>1) коли замовник уклав договір про закупівлю з порушенням вимог, визначених пунктом 5 Особливостей;</w:t>
            </w:r>
          </w:p>
          <w:p w:rsidR="006D6264" w:rsidRPr="00EF7422" w:rsidRDefault="006D6264"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r w:rsidRPr="00EF7422">
              <w:rPr>
                <w:rFonts w:eastAsia="Arial"/>
              </w:rPr>
              <w:t>2) укладення договору про закупівлю з порушенням вимог пункту 18 Особливостей;</w:t>
            </w:r>
          </w:p>
          <w:p w:rsidR="006D6264" w:rsidRPr="00EF7422" w:rsidRDefault="006D6264"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r w:rsidRPr="00EF7422">
              <w:rPr>
                <w:rFonts w:eastAsia="Arial"/>
              </w:rPr>
              <w:t>3) укладення договору про закупівлю в період оскарження відкритих торгів відповідно до статті 18 Закону та Особливостей;</w:t>
            </w:r>
          </w:p>
          <w:p w:rsidR="006D6264" w:rsidRPr="00EF7422" w:rsidRDefault="006D6264"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r w:rsidRPr="00EF7422">
              <w:rPr>
                <w:rFonts w:eastAsia="Arial"/>
              </w:rPr>
              <w:t>4) укладення договору з порушенням строків, передбачених абзацами третім та четвертим пункту 4</w:t>
            </w:r>
            <w:r w:rsidR="00C82A8D" w:rsidRPr="00EF7422">
              <w:rPr>
                <w:rFonts w:eastAsia="Arial"/>
              </w:rPr>
              <w:t xml:space="preserve">9 </w:t>
            </w:r>
            <w:r w:rsidRPr="00EF7422">
              <w:rPr>
                <w:rFonts w:eastAsia="Arial"/>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6D6264" w:rsidRPr="00EF7422" w:rsidRDefault="006D6264" w:rsidP="00EF7422">
            <w:pPr>
              <w:widowControl w:val="0"/>
              <w:tabs>
                <w:tab w:val="left" w:pos="823"/>
              </w:tabs>
              <w:jc w:val="both"/>
            </w:pPr>
            <w:r w:rsidRPr="00EF7422">
              <w:rPr>
                <w:rFonts w:eastAsia="Arial"/>
              </w:rPr>
              <w:t>5) коли на</w:t>
            </w:r>
            <w:r w:rsidR="00642D1B" w:rsidRPr="00EF7422">
              <w:rPr>
                <w:rFonts w:eastAsia="Arial"/>
              </w:rPr>
              <w:t>зва</w:t>
            </w:r>
            <w:r w:rsidRPr="00EF7422">
              <w:rPr>
                <w:rFonts w:eastAsia="Arial"/>
              </w:rPr>
              <w:t xml:space="preserve"> предмет</w:t>
            </w:r>
            <w:r w:rsidR="00642D1B" w:rsidRPr="00EF7422">
              <w:rPr>
                <w:rFonts w:eastAsia="Arial"/>
              </w:rPr>
              <w:t>у</w:t>
            </w:r>
            <w:r w:rsidRPr="00EF7422">
              <w:rPr>
                <w:rFonts w:eastAsia="Arial"/>
              </w:rPr>
              <w:t xml:space="preserve">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6D6264" w:rsidRPr="00EF7422" w:rsidRDefault="006D6264" w:rsidP="00EF7422">
            <w:pPr>
              <w:widowControl w:val="0"/>
              <w:contextualSpacing/>
              <w:jc w:val="both"/>
            </w:pPr>
          </w:p>
        </w:tc>
      </w:tr>
      <w:tr w:rsidR="00E61A22" w:rsidRPr="00EF7422" w:rsidTr="00DB0D2A">
        <w:trPr>
          <w:gridBefore w:val="1"/>
          <w:wBefore w:w="14" w:type="dxa"/>
          <w:trHeight w:val="522"/>
          <w:jc w:val="center"/>
        </w:trPr>
        <w:tc>
          <w:tcPr>
            <w:tcW w:w="1148" w:type="dxa"/>
            <w:shd w:val="clear" w:color="auto" w:fill="auto"/>
          </w:tcPr>
          <w:p w:rsidR="00EA1203" w:rsidRPr="00EF7422" w:rsidRDefault="00EA1203" w:rsidP="00EF7422">
            <w:pPr>
              <w:widowControl w:val="0"/>
              <w:ind w:right="113"/>
              <w:contextualSpacing/>
              <w:rPr>
                <w:b/>
              </w:rPr>
            </w:pPr>
            <w:r w:rsidRPr="00EF7422">
              <w:rPr>
                <w:b/>
              </w:rPr>
              <w:lastRenderedPageBreak/>
              <w:t>5</w:t>
            </w:r>
          </w:p>
        </w:tc>
        <w:tc>
          <w:tcPr>
            <w:tcW w:w="2450" w:type="dxa"/>
            <w:shd w:val="clear" w:color="auto" w:fill="auto"/>
          </w:tcPr>
          <w:p w:rsidR="00EA1203" w:rsidRPr="00EF7422" w:rsidRDefault="00EA1203" w:rsidP="00EF7422">
            <w:pPr>
              <w:widowControl w:val="0"/>
              <w:ind w:right="113"/>
              <w:contextualSpacing/>
              <w:rPr>
                <w:b/>
              </w:rPr>
            </w:pPr>
            <w:r w:rsidRPr="00EF7422">
              <w:rPr>
                <w:rFonts w:eastAsia="Calibri"/>
                <w:b/>
                <w:bCs/>
                <w:u w:val="single"/>
              </w:rPr>
              <w:t>Додаткова істотна умовою договорів про закупівлю за Програмою відновлення України (ПВУ)</w:t>
            </w:r>
          </w:p>
        </w:tc>
        <w:tc>
          <w:tcPr>
            <w:tcW w:w="6755" w:type="dxa"/>
            <w:shd w:val="clear" w:color="auto" w:fill="auto"/>
          </w:tcPr>
          <w:p w:rsidR="00EA1203" w:rsidRPr="00EF7422" w:rsidRDefault="00EA1203" w:rsidP="00EF7422">
            <w:pPr>
              <w:pStyle w:val="13"/>
              <w:spacing w:before="0" w:beforeAutospacing="0" w:after="0" w:afterAutospacing="0" w:line="240" w:lineRule="auto"/>
              <w:jc w:val="both"/>
              <w:rPr>
                <w:rFonts w:eastAsia="Calibri"/>
              </w:rPr>
            </w:pPr>
            <w:r w:rsidRPr="00EF7422">
              <w:rPr>
                <w:rFonts w:ascii="Times New Roman" w:eastAsia="Calibri" w:hAnsi="Times New Roman"/>
                <w:b/>
                <w:u w:val="single"/>
              </w:rPr>
              <w:t xml:space="preserve">Додатковою істотною умовою договорів про закупівлю за ПВУ є додаткові підстави для його припинення </w:t>
            </w:r>
            <w:r w:rsidRPr="00EF7422">
              <w:rPr>
                <w:rFonts w:ascii="Times New Roman" w:eastAsia="Calibri" w:hAnsi="Times New Roman"/>
              </w:rPr>
              <w:t>у разі настання під час виконання договору будь-якої з наступних обставин:</w:t>
            </w:r>
          </w:p>
          <w:p w:rsidR="00EA1203" w:rsidRPr="00EF7422" w:rsidRDefault="00EA1203" w:rsidP="00EF7422">
            <w:pPr>
              <w:pStyle w:val="13"/>
              <w:spacing w:before="0" w:beforeAutospacing="0" w:after="0" w:afterAutospacing="0" w:line="240" w:lineRule="auto"/>
              <w:jc w:val="both"/>
              <w:rPr>
                <w:rFonts w:eastAsia="Calibri"/>
              </w:rPr>
            </w:pPr>
            <w:r w:rsidRPr="00EF7422">
              <w:rPr>
                <w:rFonts w:ascii="Times New Roman" w:eastAsia="Calibri" w:hAnsi="Times New Roman"/>
              </w:rPr>
              <w:t>1) виконавець договору та/або кінцевий бенефіціарний власник виконавця-юридичної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сканкції будь-якою з таких організацій:</w:t>
            </w:r>
          </w:p>
          <w:p w:rsidR="00EA1203" w:rsidRPr="00EF7422" w:rsidRDefault="00EA1203" w:rsidP="00EF7422">
            <w:pPr>
              <w:pStyle w:val="13"/>
              <w:spacing w:before="0" w:beforeAutospacing="0" w:after="0" w:afterAutospacing="0" w:line="240" w:lineRule="auto"/>
              <w:jc w:val="both"/>
              <w:rPr>
                <w:rFonts w:eastAsia="Calibri"/>
              </w:rPr>
            </w:pPr>
            <w:r w:rsidRPr="00EF7422">
              <w:rPr>
                <w:rFonts w:ascii="Times New Roman" w:eastAsia="Calibri" w:hAnsi="Times New Roman"/>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rsidR="00EA1203" w:rsidRPr="00EF7422" w:rsidRDefault="00EA1203" w:rsidP="00EF7422">
            <w:pPr>
              <w:pStyle w:val="13"/>
              <w:spacing w:before="0" w:beforeAutospacing="0" w:after="0" w:afterAutospacing="0" w:line="240" w:lineRule="auto"/>
              <w:jc w:val="both"/>
              <w:rPr>
                <w:rFonts w:eastAsia="Calibri"/>
              </w:rPr>
            </w:pPr>
            <w:r w:rsidRPr="00EF7422">
              <w:rPr>
                <w:rFonts w:ascii="Times New Roman" w:eastAsia="Calibri" w:hAnsi="Times New Roman"/>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rsidR="00EA1203" w:rsidRPr="00EF7422" w:rsidRDefault="00EA1203" w:rsidP="00EF7422">
            <w:pPr>
              <w:pStyle w:val="13"/>
              <w:spacing w:before="0" w:beforeAutospacing="0" w:after="0" w:afterAutospacing="0" w:line="240" w:lineRule="auto"/>
              <w:jc w:val="both"/>
              <w:rPr>
                <w:rFonts w:eastAsia="Calibri"/>
              </w:rPr>
            </w:pPr>
            <w:r w:rsidRPr="00EF7422">
              <w:rPr>
                <w:rFonts w:ascii="Times New Roman" w:eastAsia="Calibri" w:hAnsi="Times New Roman"/>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rsidR="00EA1203" w:rsidRPr="00EF7422" w:rsidRDefault="00EA1203" w:rsidP="00EF7422">
            <w:pPr>
              <w:pStyle w:val="13"/>
              <w:spacing w:before="0" w:beforeAutospacing="0" w:after="0" w:afterAutospacing="0" w:line="240" w:lineRule="auto"/>
              <w:jc w:val="both"/>
              <w:rPr>
                <w:rFonts w:eastAsia="Calibri"/>
              </w:rPr>
            </w:pPr>
            <w:r w:rsidRPr="00EF7422">
              <w:rPr>
                <w:rFonts w:ascii="Times New Roman" w:eastAsia="Calibri" w:hAnsi="Times New Roman"/>
              </w:rPr>
              <w:t>2) наявність висновку органу Держаудитслужби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rsidR="00EA1203" w:rsidRPr="00EF7422" w:rsidRDefault="00EA1203" w:rsidP="00EF7422">
            <w:pPr>
              <w:pStyle w:val="13"/>
              <w:spacing w:before="0" w:beforeAutospacing="0" w:after="0" w:afterAutospacing="0" w:line="240" w:lineRule="auto"/>
              <w:jc w:val="both"/>
              <w:rPr>
                <w:rFonts w:eastAsia="Calibri"/>
              </w:rPr>
            </w:pPr>
            <w:r w:rsidRPr="00EF7422">
              <w:rPr>
                <w:rFonts w:ascii="Times New Roman" w:eastAsia="Calibri" w:hAnsi="Times New Roman"/>
              </w:rPr>
              <w:t>3) наявність доказів, підверджених у суді, щодо порушення договірних зобовязань виконавцем згідно Пакту про згоду щодо професійної чесності.</w:t>
            </w:r>
          </w:p>
          <w:p w:rsidR="0096424E" w:rsidRPr="00EF7422" w:rsidRDefault="0096424E" w:rsidP="00EF7422">
            <w:pPr>
              <w:widowControl w:val="0"/>
              <w:tabs>
                <w:tab w:val="left" w:pos="823"/>
              </w:tabs>
              <w:jc w:val="both"/>
            </w:pPr>
          </w:p>
        </w:tc>
      </w:tr>
      <w:tr w:rsidR="00E61A22" w:rsidRPr="00EF7422" w:rsidTr="00DB0D2A">
        <w:trPr>
          <w:gridBefore w:val="1"/>
          <w:wBefore w:w="14" w:type="dxa"/>
          <w:trHeight w:val="522"/>
          <w:jc w:val="center"/>
        </w:trPr>
        <w:tc>
          <w:tcPr>
            <w:tcW w:w="1148" w:type="dxa"/>
            <w:shd w:val="clear" w:color="auto" w:fill="auto"/>
          </w:tcPr>
          <w:p w:rsidR="006D6264" w:rsidRPr="00EF7422" w:rsidRDefault="00EA1203" w:rsidP="00EF7422">
            <w:pPr>
              <w:widowControl w:val="0"/>
              <w:ind w:right="113"/>
              <w:contextualSpacing/>
              <w:rPr>
                <w:b/>
              </w:rPr>
            </w:pPr>
            <w:r w:rsidRPr="00EF7422">
              <w:rPr>
                <w:b/>
              </w:rPr>
              <w:t>6</w:t>
            </w:r>
          </w:p>
        </w:tc>
        <w:tc>
          <w:tcPr>
            <w:tcW w:w="2450" w:type="dxa"/>
            <w:shd w:val="clear" w:color="auto" w:fill="auto"/>
          </w:tcPr>
          <w:p w:rsidR="006D6264" w:rsidRPr="00EF7422" w:rsidRDefault="006D6264" w:rsidP="00EF7422">
            <w:pPr>
              <w:widowControl w:val="0"/>
              <w:ind w:right="113"/>
              <w:contextualSpacing/>
              <w:rPr>
                <w:b/>
              </w:rPr>
            </w:pPr>
            <w:r w:rsidRPr="00EF7422">
              <w:rPr>
                <w:b/>
                <w:lang w:eastAsia="uk-UA"/>
              </w:rPr>
              <w:t xml:space="preserve">Дії замовника при відмові переможця торгів підписати договір про </w:t>
            </w:r>
            <w:r w:rsidRPr="00EF7422">
              <w:rPr>
                <w:b/>
                <w:lang w:eastAsia="uk-UA"/>
              </w:rPr>
              <w:lastRenderedPageBreak/>
              <w:t>закупівлю</w:t>
            </w:r>
          </w:p>
        </w:tc>
        <w:tc>
          <w:tcPr>
            <w:tcW w:w="6755" w:type="dxa"/>
            <w:shd w:val="clear" w:color="auto" w:fill="auto"/>
          </w:tcPr>
          <w:p w:rsidR="006D6264" w:rsidRPr="00EF7422" w:rsidRDefault="006D6264" w:rsidP="00EF7422">
            <w:pPr>
              <w:widowControl w:val="0"/>
              <w:ind w:right="113"/>
              <w:contextualSpacing/>
              <w:jc w:val="both"/>
              <w:rPr>
                <w:position w:val="-1"/>
                <w:shd w:val="clear" w:color="auto" w:fill="FFFFFF"/>
              </w:rPr>
            </w:pPr>
            <w:r w:rsidRPr="00EF7422">
              <w:rPr>
                <w:shd w:val="clear" w:color="auto" w:fill="FFFFFF"/>
              </w:rPr>
              <w:lastRenderedPageBreak/>
              <w:t xml:space="preserve">У разі відмови переможця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w:t>
            </w:r>
            <w:r w:rsidRPr="00EF7422">
              <w:rPr>
                <w:shd w:val="clear" w:color="auto" w:fill="FFFFFF"/>
              </w:rPr>
              <w:lastRenderedPageBreak/>
              <w:t>визначений цим Законом, або ненадання переможцем процедури закупівлі документів, що підтверджують відсутність підстав, установлених </w:t>
            </w:r>
            <w:hyperlink r:id="rId14" w:anchor="n1261" w:history="1">
              <w:r w:rsidRPr="00EF7422">
                <w:rPr>
                  <w:rStyle w:val="ac"/>
                  <w:color w:val="auto"/>
                  <w:shd w:val="clear" w:color="auto" w:fill="FFFFFF"/>
                </w:rPr>
                <w:t>статтею 17</w:t>
              </w:r>
            </w:hyperlink>
            <w:r w:rsidRPr="00EF7422">
              <w:rPr>
                <w:shd w:val="clear" w:color="auto" w:fill="FFFFFF"/>
              </w:rPr>
              <w:t> цього Закону</w:t>
            </w:r>
            <w:r w:rsidR="00DF0C67" w:rsidRPr="00EF7422">
              <w:rPr>
                <w:shd w:val="clear" w:color="auto" w:fill="FFFFFF"/>
              </w:rPr>
              <w:t xml:space="preserve"> (</w:t>
            </w:r>
            <w:r w:rsidR="00DF0C67" w:rsidRPr="00EF7422">
              <w:rPr>
                <w:bCs/>
                <w:i/>
                <w:iCs/>
              </w:rPr>
              <w:t>пунктом 4</w:t>
            </w:r>
            <w:r w:rsidR="00C82A8D" w:rsidRPr="00EF7422">
              <w:rPr>
                <w:bCs/>
                <w:i/>
                <w:iCs/>
              </w:rPr>
              <w:t xml:space="preserve">7 </w:t>
            </w:r>
            <w:r w:rsidR="00DF0C67" w:rsidRPr="00EF7422">
              <w:rPr>
                <w:bCs/>
                <w:i/>
                <w:iCs/>
              </w:rPr>
              <w:t xml:space="preserve"> Особливостей – під час їх застосування)</w:t>
            </w:r>
            <w:r w:rsidRPr="00EF7422">
              <w:rPr>
                <w:shd w:val="clear" w:color="auto" w:fill="FFFFFF"/>
              </w:rPr>
              <w:t>, замовник відхиляє тендерну пропозицію, визначає переможця серед інших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5634C2" w:rsidRPr="00EF7422">
              <w:rPr>
                <w:shd w:val="clear" w:color="auto" w:fill="FFFFFF"/>
              </w:rPr>
              <w:t>.</w:t>
            </w:r>
          </w:p>
          <w:p w:rsidR="005634C2" w:rsidRPr="00EF7422" w:rsidRDefault="005634C2" w:rsidP="00EF7422">
            <w:pPr>
              <w:widowControl w:val="0"/>
              <w:ind w:right="113"/>
              <w:contextualSpacing/>
              <w:jc w:val="both"/>
            </w:pPr>
          </w:p>
        </w:tc>
      </w:tr>
      <w:tr w:rsidR="00E61A22" w:rsidRPr="00EF7422" w:rsidTr="00DB0D2A">
        <w:trPr>
          <w:gridBefore w:val="1"/>
          <w:wBefore w:w="14" w:type="dxa"/>
          <w:trHeight w:val="74"/>
          <w:jc w:val="center"/>
        </w:trPr>
        <w:tc>
          <w:tcPr>
            <w:tcW w:w="1148" w:type="dxa"/>
            <w:shd w:val="clear" w:color="auto" w:fill="auto"/>
          </w:tcPr>
          <w:p w:rsidR="006D6264" w:rsidRPr="00EF7422" w:rsidRDefault="00EA1203" w:rsidP="00EF7422">
            <w:pPr>
              <w:widowControl w:val="0"/>
              <w:ind w:right="113"/>
              <w:contextualSpacing/>
              <w:rPr>
                <w:b/>
              </w:rPr>
            </w:pPr>
            <w:r w:rsidRPr="00EF7422">
              <w:rPr>
                <w:b/>
              </w:rPr>
              <w:lastRenderedPageBreak/>
              <w:t>7</w:t>
            </w:r>
          </w:p>
        </w:tc>
        <w:tc>
          <w:tcPr>
            <w:tcW w:w="2450" w:type="dxa"/>
            <w:shd w:val="clear" w:color="auto" w:fill="auto"/>
          </w:tcPr>
          <w:p w:rsidR="006D6264" w:rsidRPr="00EF7422" w:rsidRDefault="006D6264" w:rsidP="00EF7422">
            <w:pPr>
              <w:widowControl w:val="0"/>
              <w:ind w:right="113"/>
              <w:contextualSpacing/>
              <w:rPr>
                <w:b/>
              </w:rPr>
            </w:pPr>
            <w:r w:rsidRPr="00EF7422">
              <w:rPr>
                <w:b/>
                <w:lang w:eastAsia="uk-UA"/>
              </w:rPr>
              <w:t xml:space="preserve">Забезпечення виконання договору про закупівлю </w:t>
            </w:r>
          </w:p>
        </w:tc>
        <w:tc>
          <w:tcPr>
            <w:tcW w:w="6755" w:type="dxa"/>
            <w:shd w:val="clear" w:color="auto" w:fill="auto"/>
          </w:tcPr>
          <w:p w:rsidR="006D6264" w:rsidRPr="00EF7422" w:rsidRDefault="006D6264" w:rsidP="00EF7422">
            <w:pPr>
              <w:jc w:val="both"/>
            </w:pPr>
            <w:r w:rsidRPr="00EF7422">
              <w:t xml:space="preserve">Замовник вимагає від учасника-переможця  внесення ним не пізніше дати укладення договору про закупівлю забезпечення виконання такого договору.Вид забезпечення виконання договору про </w:t>
            </w:r>
            <w:r w:rsidR="00163257" w:rsidRPr="00EF7422">
              <w:t>закупівлю – банківська гарантія.</w:t>
            </w:r>
          </w:p>
          <w:p w:rsidR="006D6264" w:rsidRPr="00EF7422" w:rsidRDefault="006D6264" w:rsidP="00EF7422">
            <w:pPr>
              <w:jc w:val="both"/>
            </w:pPr>
            <w:r w:rsidRPr="00B12D62">
              <w:t xml:space="preserve">Розмір забезпечення </w:t>
            </w:r>
            <w:r w:rsidR="00C41DA0" w:rsidRPr="00B12D62">
              <w:rPr>
                <w:lang w:val="ru-RU"/>
              </w:rPr>
              <w:t>складає</w:t>
            </w:r>
            <w:r w:rsidRPr="00B12D62">
              <w:t xml:space="preserve"> 5% вартості договору.Банківська гарантія повинна діяти протягом всього строку</w:t>
            </w:r>
            <w:r w:rsidRPr="00EF7422">
              <w:t xml:space="preserve"> дії договору про закупівлю.</w:t>
            </w:r>
          </w:p>
          <w:p w:rsidR="006D6264" w:rsidRPr="00EF7422" w:rsidRDefault="006D6264" w:rsidP="00EF7422">
            <w:pPr>
              <w:widowControl w:val="0"/>
              <w:jc w:val="both"/>
            </w:pPr>
            <w:r w:rsidRPr="00EF7422">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6D6264" w:rsidRPr="00EF7422" w:rsidRDefault="006D6264" w:rsidP="00EF7422">
            <w:pPr>
              <w:widowControl w:val="0"/>
              <w:jc w:val="both"/>
            </w:pPr>
            <w:r w:rsidRPr="00EF7422">
              <w:rPr>
                <w:u w:val="single"/>
              </w:rPr>
              <w:t>До банківської гарантії додаються копії банківських документів</w:t>
            </w:r>
            <w:r w:rsidRPr="00EF7422">
              <w:t>; документ, що підтверджує повноваження особи, яка підписала гарантію (витяг із Статуту, довіреність, тощо), завірені банком.Банк, яким видана гарантія, за офіційними даними НБУ повинен бути платоспроможним та не знаходитись в стадії ліквідації.</w:t>
            </w:r>
          </w:p>
          <w:p w:rsidR="006D6264" w:rsidRPr="00EF7422" w:rsidRDefault="006D6264" w:rsidP="00EF7422">
            <w:pPr>
              <w:widowControl w:val="0"/>
              <w:jc w:val="both"/>
            </w:pPr>
            <w:r w:rsidRPr="00EF7422">
              <w:rPr>
                <w:b/>
                <w:i/>
                <w:u w:val="single"/>
              </w:rPr>
              <w:t>У разі якщо Переможець є нерезидентом</w:t>
            </w:r>
            <w:r w:rsidRPr="00EF7422">
              <w:t>, він може надати забезпечення виконання договору про закупівлю у національній валюті країни</w:t>
            </w:r>
            <w:r w:rsidR="002E6443" w:rsidRPr="00EF7422">
              <w:t xml:space="preserve"> Замовника — гривні  на суму 5</w:t>
            </w:r>
            <w:r w:rsidRPr="00EF7422">
              <w:t>% від вартості договору в еквіваленті, що перерахована на дату оформлення банківської гарантії за офіційним курсом Національного банку.</w:t>
            </w:r>
          </w:p>
          <w:p w:rsidR="009767DC" w:rsidRPr="00EF7422" w:rsidRDefault="009767DC" w:rsidP="0097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EF7422">
              <w:rPr>
                <w:lang w:eastAsia="uk-UA"/>
              </w:rPr>
              <w:t xml:space="preserve">        Оригінал </w:t>
            </w:r>
            <w:r w:rsidR="00163257" w:rsidRPr="00EF7422">
              <w:rPr>
                <w:lang w:eastAsia="uk-UA"/>
              </w:rPr>
              <w:t>банківської гарантії</w:t>
            </w:r>
            <w:r w:rsidRPr="00EF7422">
              <w:rPr>
                <w:lang w:eastAsia="uk-UA"/>
              </w:rPr>
              <w:t xml:space="preserve"> обов’язково знаходиться у Замовника, який відслідковує виконання умов договору та у разі виникнення обставин, коли необхідно стягнути забезпечення виконання договору, вживає всі відповідні заходи.</w:t>
            </w:r>
          </w:p>
          <w:p w:rsidR="009767DC" w:rsidRPr="00EF7422" w:rsidRDefault="009767DC" w:rsidP="0097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EF7422">
              <w:rPr>
                <w:lang w:eastAsia="uk-UA"/>
              </w:rPr>
              <w:t xml:space="preserve">        Забезпечення виконання Договору </w:t>
            </w:r>
            <w:r w:rsidRPr="00EF7422">
              <w:rPr>
                <w:b/>
                <w:u w:val="single"/>
                <w:lang w:eastAsia="uk-UA"/>
              </w:rPr>
              <w:t>не повертається</w:t>
            </w:r>
            <w:r w:rsidRPr="00EF7422">
              <w:rPr>
                <w:lang w:eastAsia="uk-UA"/>
              </w:rPr>
              <w:t xml:space="preserve"> та підлягає перерахуванню до відповідного бюджету у випадку невиконання Підрядником його договірних зобов’язань, та наступних умов:</w:t>
            </w:r>
          </w:p>
          <w:p w:rsidR="009767DC" w:rsidRPr="00EF7422" w:rsidRDefault="009767DC" w:rsidP="0097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EF7422">
              <w:rPr>
                <w:lang w:eastAsia="uk-UA"/>
              </w:rPr>
              <w:t>- Під час виконання договору Підрядник виступить ініціатором розірвання договору;</w:t>
            </w:r>
          </w:p>
          <w:p w:rsidR="009767DC" w:rsidRPr="00EF7422" w:rsidRDefault="009767DC" w:rsidP="0097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EF7422">
              <w:rPr>
                <w:lang w:eastAsia="uk-UA"/>
              </w:rPr>
              <w:t>- Підрядник порушив строк виконання робіт відповідно до календарного графіку виконання робіт;</w:t>
            </w:r>
          </w:p>
          <w:p w:rsidR="006D6264" w:rsidRPr="00EF7422" w:rsidRDefault="009767DC" w:rsidP="0016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EF7422">
              <w:rPr>
                <w:lang w:eastAsia="uk-UA"/>
              </w:rPr>
              <w:t>- У разі відмови Підрядника від здійснення робіт, або невиконання чи часткового виконання зобов’язань Підрядником за Договором.</w:t>
            </w:r>
          </w:p>
          <w:p w:rsidR="006D6264" w:rsidRPr="00EF7422" w:rsidRDefault="006D6264" w:rsidP="00EF7422">
            <w:pPr>
              <w:widowControl w:val="0"/>
              <w:jc w:val="both"/>
            </w:pPr>
            <w:r w:rsidRPr="00EF7422">
              <w:t>Замовник повертає забезпечення виконання договору про закупівлю:</w:t>
            </w:r>
          </w:p>
          <w:p w:rsidR="006D6264" w:rsidRPr="00EF7422" w:rsidRDefault="006D6264" w:rsidP="00EF7422">
            <w:pPr>
              <w:widowControl w:val="0"/>
              <w:jc w:val="both"/>
            </w:pPr>
            <w:r w:rsidRPr="00EF7422">
              <w:t>1) після виконання переможцем процедури закупівлі договору про закупівлю;</w:t>
            </w:r>
          </w:p>
          <w:p w:rsidR="006D6264" w:rsidRPr="00EF7422" w:rsidRDefault="006D6264" w:rsidP="00EF7422">
            <w:pPr>
              <w:widowControl w:val="0"/>
              <w:jc w:val="both"/>
            </w:pPr>
            <w:r w:rsidRPr="00EF7422">
              <w:t xml:space="preserve">2) за рішенням суду щодо повернення забезпечення договору у випадку визнання результатів процедури закупівлі недійсними </w:t>
            </w:r>
            <w:r w:rsidRPr="00EF7422">
              <w:lastRenderedPageBreak/>
              <w:t>або договору про закупівлю нікчемним;</w:t>
            </w:r>
          </w:p>
          <w:p w:rsidR="006D6264" w:rsidRPr="00EF7422" w:rsidRDefault="006D6264" w:rsidP="00EF7422">
            <w:pPr>
              <w:widowControl w:val="0"/>
              <w:jc w:val="both"/>
            </w:pPr>
            <w:r w:rsidRPr="00EF7422">
              <w:t>3) у випадках, передбачених статтею 21 Особливостей;</w:t>
            </w:r>
          </w:p>
          <w:p w:rsidR="006D6264" w:rsidRPr="00EF7422" w:rsidRDefault="006D6264" w:rsidP="00EF7422">
            <w:pPr>
              <w:widowControl w:val="0"/>
              <w:jc w:val="both"/>
            </w:pPr>
            <w:r w:rsidRPr="00EF7422">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9767DC" w:rsidRPr="00EF7422" w:rsidRDefault="006D6264" w:rsidP="00EF7422">
            <w:pPr>
              <w:widowControl w:val="0"/>
              <w:jc w:val="both"/>
            </w:pPr>
            <w:r w:rsidRPr="00EF7422">
              <w:t>Усі витрати пов’язані з наданням забезпечення виконання договору про закупівлю здійснюються за рахунок коштів Переможця.</w:t>
            </w:r>
          </w:p>
          <w:p w:rsidR="006D6264" w:rsidRPr="00C41DA0" w:rsidRDefault="009767DC" w:rsidP="00C41DA0">
            <w:pPr>
              <w:pStyle w:val="TableParagraph"/>
              <w:spacing w:line="268" w:lineRule="exact"/>
              <w:jc w:val="both"/>
              <w:rPr>
                <w:sz w:val="24"/>
                <w:szCs w:val="24"/>
              </w:rPr>
            </w:pPr>
            <w:r w:rsidRPr="00EF7422">
              <w:rPr>
                <w:sz w:val="24"/>
                <w:szCs w:val="24"/>
              </w:rPr>
              <w:t xml:space="preserve">       Забезпечення виконання договору повертається Підряднику на його письмовий запит не пізніше п’яти банківських днів після отримання документів про повне виконання останнім своїх зобов’язань за договором закупівлі. Таким документом є акт звірки взаємних розрахунків, підписаний уповноваженими особами з обох сторін, а також у разі визнання судом результатів процедури закупівлі або Договору недійсними, у випадках, передбачених ст.43 Закону.</w:t>
            </w:r>
          </w:p>
        </w:tc>
      </w:tr>
    </w:tbl>
    <w:p w:rsidR="00A82FA9" w:rsidRPr="00EF7422" w:rsidRDefault="00A82FA9" w:rsidP="00EF7422">
      <w:pPr>
        <w:widowControl w:val="0"/>
        <w:autoSpaceDE w:val="0"/>
        <w:autoSpaceDN w:val="0"/>
        <w:adjustRightInd w:val="0"/>
        <w:jc w:val="right"/>
        <w:rPr>
          <w:b/>
          <w:i/>
        </w:rPr>
      </w:pPr>
      <w:r w:rsidRPr="00EF7422">
        <w:lastRenderedPageBreak/>
        <w:br w:type="page"/>
      </w:r>
      <w:r w:rsidRPr="00EF7422">
        <w:rPr>
          <w:b/>
          <w:bCs/>
          <w:i/>
          <w:iCs/>
        </w:rPr>
        <w:lastRenderedPageBreak/>
        <w:t>Додаток 1</w:t>
      </w:r>
    </w:p>
    <w:p w:rsidR="00A82FA9" w:rsidRPr="00EF7422" w:rsidRDefault="00A82FA9" w:rsidP="00EF7422">
      <w:pPr>
        <w:widowControl w:val="0"/>
        <w:tabs>
          <w:tab w:val="left" w:pos="4860"/>
        </w:tabs>
        <w:autoSpaceDE w:val="0"/>
        <w:autoSpaceDN w:val="0"/>
        <w:adjustRightInd w:val="0"/>
        <w:jc w:val="right"/>
        <w:rPr>
          <w:b/>
          <w:i/>
        </w:rPr>
      </w:pPr>
      <w:r w:rsidRPr="00EF7422">
        <w:rPr>
          <w:b/>
          <w:bCs/>
          <w:i/>
          <w:iCs/>
        </w:rPr>
        <w:t xml:space="preserve">до тендерної документації </w:t>
      </w:r>
    </w:p>
    <w:p w:rsidR="00A82FA9" w:rsidRPr="00EF7422" w:rsidRDefault="00A82FA9" w:rsidP="00EF7422">
      <w:pPr>
        <w:widowControl w:val="0"/>
        <w:autoSpaceDE w:val="0"/>
        <w:autoSpaceDN w:val="0"/>
        <w:adjustRightInd w:val="0"/>
        <w:jc w:val="center"/>
        <w:rPr>
          <w:b/>
          <w:u w:val="single"/>
        </w:rPr>
      </w:pPr>
    </w:p>
    <w:p w:rsidR="00A82FA9" w:rsidRPr="00EF7422" w:rsidRDefault="00A82FA9" w:rsidP="00EF7422">
      <w:pPr>
        <w:widowControl w:val="0"/>
        <w:autoSpaceDE w:val="0"/>
        <w:autoSpaceDN w:val="0"/>
        <w:adjustRightInd w:val="0"/>
        <w:jc w:val="center"/>
        <w:rPr>
          <w:b/>
          <w:u w:val="single"/>
        </w:rPr>
      </w:pPr>
    </w:p>
    <w:p w:rsidR="00A82FA9" w:rsidRPr="00EF7422" w:rsidRDefault="00B00D41" w:rsidP="00EF7422">
      <w:pPr>
        <w:widowControl w:val="0"/>
        <w:autoSpaceDE w:val="0"/>
        <w:autoSpaceDN w:val="0"/>
        <w:adjustRightInd w:val="0"/>
        <w:jc w:val="center"/>
        <w:rPr>
          <w:b/>
          <w:u w:val="single"/>
          <w:lang w:val="ru-RU"/>
        </w:rPr>
      </w:pPr>
      <w:r w:rsidRPr="00EF7422">
        <w:rPr>
          <w:b/>
          <w:bCs/>
          <w:u w:val="single"/>
        </w:rPr>
        <w:t>ТЕНДЕРНА</w:t>
      </w:r>
      <w:r w:rsidR="00A82FA9" w:rsidRPr="00EF7422">
        <w:rPr>
          <w:b/>
          <w:bCs/>
          <w:u w:val="single"/>
        </w:rPr>
        <w:t xml:space="preserve"> (ЦІНОВ</w:t>
      </w:r>
      <w:r w:rsidRPr="00EF7422">
        <w:rPr>
          <w:b/>
          <w:bCs/>
          <w:u w:val="single"/>
        </w:rPr>
        <w:t>А</w:t>
      </w:r>
      <w:r w:rsidR="00A82FA9" w:rsidRPr="00EF7422">
        <w:rPr>
          <w:b/>
          <w:bCs/>
          <w:u w:val="single"/>
        </w:rPr>
        <w:t>) ПРОПОЗИЦІ</w:t>
      </w:r>
      <w:r w:rsidRPr="00EF7422">
        <w:rPr>
          <w:b/>
          <w:bCs/>
          <w:u w:val="single"/>
        </w:rPr>
        <w:t>Я</w:t>
      </w:r>
    </w:p>
    <w:p w:rsidR="00A52784" w:rsidRPr="00EF7422" w:rsidRDefault="00A52784" w:rsidP="00EF7422">
      <w:pPr>
        <w:widowControl w:val="0"/>
        <w:autoSpaceDE w:val="0"/>
        <w:autoSpaceDN w:val="0"/>
        <w:adjustRightInd w:val="0"/>
        <w:jc w:val="center"/>
        <w:rPr>
          <w:b/>
          <w:lang w:val="ru-RU"/>
        </w:rPr>
      </w:pPr>
    </w:p>
    <w:p w:rsidR="00A52784" w:rsidRPr="00EF7422" w:rsidRDefault="00A52784" w:rsidP="00EF7422">
      <w:pPr>
        <w:widowControl w:val="0"/>
        <w:autoSpaceDE w:val="0"/>
        <w:autoSpaceDN w:val="0"/>
        <w:adjustRightInd w:val="0"/>
        <w:jc w:val="center"/>
        <w:rPr>
          <w:b/>
          <w:lang w:val="ru-RU"/>
        </w:rPr>
      </w:pPr>
      <w:r w:rsidRPr="00EF7422">
        <w:rPr>
          <w:b/>
        </w:rPr>
        <w:t>НА ЗАКУПІВЛЮ ПО ПРЕДМЕТУ</w:t>
      </w:r>
    </w:p>
    <w:p w:rsidR="00A82FA9" w:rsidRPr="00EF7422" w:rsidRDefault="00A153A7" w:rsidP="00A153A7">
      <w:pPr>
        <w:widowControl w:val="0"/>
        <w:autoSpaceDE w:val="0"/>
        <w:autoSpaceDN w:val="0"/>
        <w:adjustRightInd w:val="0"/>
        <w:jc w:val="center"/>
        <w:rPr>
          <w:lang w:val="ru-RU"/>
        </w:rPr>
      </w:pPr>
      <w:r w:rsidRPr="00EF7422">
        <w:rPr>
          <w:b/>
          <w:bCs/>
          <w:lang w:val="ru-RU"/>
        </w:rPr>
        <w:t>„Реконструкція Паланського ліцею Паланської сільської ради Уманського району Черкаської області по вул. Грушевського, 5, с. Паланка, Уманський район, Черкаська область, пошкодженого внаслідок військових дій, спричинених збройною агресією Російської Федерації“</w:t>
      </w:r>
    </w:p>
    <w:p w:rsidR="00A52784" w:rsidRPr="00EF7422" w:rsidRDefault="00A52784" w:rsidP="00EF7422">
      <w:pPr>
        <w:pStyle w:val="ad"/>
        <w:jc w:val="both"/>
      </w:pPr>
      <w:r w:rsidRPr="00EF7422">
        <w:t>Найменування : __________________________________________________</w:t>
      </w:r>
      <w:r w:rsidR="003B1A65" w:rsidRPr="00EF7422">
        <w:rPr>
          <w:lang w:val="uk-UA"/>
        </w:rPr>
        <w:t>__</w:t>
      </w:r>
    </w:p>
    <w:p w:rsidR="00A52784" w:rsidRPr="00EF7422" w:rsidRDefault="00A52784" w:rsidP="00EF7422">
      <w:pPr>
        <w:pStyle w:val="ad"/>
        <w:jc w:val="center"/>
        <w:rPr>
          <w:i/>
        </w:rPr>
      </w:pPr>
      <w:r w:rsidRPr="00EF7422">
        <w:rPr>
          <w:i/>
        </w:rPr>
        <w:t xml:space="preserve">(повна назва організації </w:t>
      </w:r>
      <w:r w:rsidR="00BF4E36" w:rsidRPr="00EF7422">
        <w:rPr>
          <w:i/>
          <w:lang w:val="uk-UA"/>
        </w:rPr>
        <w:t>учасника торгів</w:t>
      </w:r>
      <w:r w:rsidRPr="00EF7422">
        <w:rPr>
          <w:i/>
        </w:rPr>
        <w:t>)</w:t>
      </w:r>
    </w:p>
    <w:p w:rsidR="00A52784" w:rsidRPr="00EF7422" w:rsidRDefault="00A52784" w:rsidP="00EF7422">
      <w:pPr>
        <w:pStyle w:val="ad"/>
        <w:jc w:val="both"/>
      </w:pPr>
      <w:r w:rsidRPr="00EF7422">
        <w:t>в особі ______________________________________________________________________</w:t>
      </w:r>
    </w:p>
    <w:p w:rsidR="00A52784" w:rsidRPr="00EF7422" w:rsidRDefault="00A52784" w:rsidP="00EF7422">
      <w:pPr>
        <w:pStyle w:val="ad"/>
        <w:jc w:val="center"/>
        <w:rPr>
          <w:i/>
        </w:rPr>
      </w:pPr>
      <w:r w:rsidRPr="00EF7422">
        <w:rPr>
          <w:i/>
        </w:rPr>
        <w:t>(прізвище, ім'я, по батькові, посада відповідальної особи)</w:t>
      </w:r>
    </w:p>
    <w:p w:rsidR="00A52784" w:rsidRPr="00EF7422" w:rsidRDefault="00A52784" w:rsidP="00EF7422">
      <w:pPr>
        <w:widowControl w:val="0"/>
        <w:autoSpaceDE w:val="0"/>
        <w:autoSpaceDN w:val="0"/>
        <w:adjustRightInd w:val="0"/>
        <w:jc w:val="both"/>
        <w:rPr>
          <w:lang w:val="ru-RU"/>
        </w:rPr>
      </w:pPr>
      <w:r w:rsidRPr="00EF7422">
        <w:t>уповноважений повідомити наступне:</w:t>
      </w:r>
    </w:p>
    <w:p w:rsidR="00A52784" w:rsidRPr="00EF7422" w:rsidRDefault="00A52784" w:rsidP="00EF7422">
      <w:pPr>
        <w:widowControl w:val="0"/>
        <w:autoSpaceDE w:val="0"/>
        <w:autoSpaceDN w:val="0"/>
        <w:adjustRightInd w:val="0"/>
        <w:jc w:val="both"/>
        <w:rPr>
          <w:lang w:val="ru-RU"/>
        </w:rPr>
      </w:pPr>
    </w:p>
    <w:p w:rsidR="00A52784" w:rsidRPr="00EF7422" w:rsidRDefault="00A52784" w:rsidP="00EF7422">
      <w:pPr>
        <w:pStyle w:val="ad"/>
        <w:tabs>
          <w:tab w:val="left" w:pos="561"/>
        </w:tabs>
        <w:ind w:right="-96" w:firstLine="425"/>
        <w:jc w:val="both"/>
      </w:pPr>
      <w:r w:rsidRPr="00EF7422">
        <w:t xml:space="preserve">1. Розглянувши </w:t>
      </w:r>
      <w:r w:rsidRPr="00EF7422">
        <w:rPr>
          <w:lang w:val="uk-UA"/>
        </w:rPr>
        <w:t xml:space="preserve">тендерну </w:t>
      </w:r>
      <w:r w:rsidRPr="00EF7422">
        <w:t xml:space="preserve">документацію на виконання зазначеного замовлення, ми згодні </w:t>
      </w:r>
      <w:r w:rsidRPr="00EF7422">
        <w:rPr>
          <w:i/>
          <w:lang w:val="uk-UA"/>
        </w:rPr>
        <w:t>виконати роботи</w:t>
      </w:r>
      <w:r w:rsidRPr="00EF7422">
        <w:t>за ціною: ______________________________ (з ПДВ</w:t>
      </w:r>
      <w:r w:rsidR="003B1A65" w:rsidRPr="00EF7422">
        <w:rPr>
          <w:lang w:val="uk-UA"/>
        </w:rPr>
        <w:t>*</w:t>
      </w:r>
      <w:r w:rsidRPr="00EF7422">
        <w:t>), _________________________________________________________________ (без ПДВ),</w:t>
      </w:r>
    </w:p>
    <w:p w:rsidR="00A52784" w:rsidRPr="00EF7422" w:rsidRDefault="00A52784" w:rsidP="00EF7422">
      <w:pPr>
        <w:pStyle w:val="ad"/>
        <w:jc w:val="both"/>
        <w:rPr>
          <w:i/>
        </w:rPr>
      </w:pPr>
      <w:r w:rsidRPr="00EF7422">
        <w:rPr>
          <w:i/>
        </w:rPr>
        <w:t xml:space="preserve">(вказується ціна </w:t>
      </w:r>
      <w:r w:rsidR="00595776" w:rsidRPr="00EF7422">
        <w:rPr>
          <w:i/>
          <w:lang w:val="uk-UA"/>
        </w:rPr>
        <w:t xml:space="preserve">тендерної </w:t>
      </w:r>
      <w:r w:rsidRPr="00EF7422">
        <w:rPr>
          <w:i/>
        </w:rPr>
        <w:t>пропозиції (цифрами і прописом) з ПДВ</w:t>
      </w:r>
      <w:r w:rsidR="003B1A65" w:rsidRPr="00EF7422">
        <w:rPr>
          <w:i/>
          <w:lang w:val="uk-UA"/>
        </w:rPr>
        <w:t>*</w:t>
      </w:r>
      <w:r w:rsidRPr="00EF7422">
        <w:rPr>
          <w:i/>
        </w:rPr>
        <w:t xml:space="preserve"> та без ПДВ)</w:t>
      </w:r>
    </w:p>
    <w:p w:rsidR="003B1A65" w:rsidRPr="00EF7422" w:rsidRDefault="003B1A65" w:rsidP="00EF7422">
      <w:pPr>
        <w:pStyle w:val="ad"/>
        <w:jc w:val="both"/>
        <w:rPr>
          <w:i/>
        </w:rPr>
      </w:pPr>
      <w:r w:rsidRPr="00EF7422">
        <w:rPr>
          <w:i/>
        </w:rPr>
        <w:t xml:space="preserve">* </w:t>
      </w:r>
      <w:r w:rsidRPr="00EF7422">
        <w:rPr>
          <w:i/>
          <w:lang w:val="en-US"/>
        </w:rPr>
        <w:t>C</w:t>
      </w:r>
      <w:r w:rsidRPr="00EF7422">
        <w:rPr>
          <w:i/>
        </w:rPr>
        <w:t>ума з ПДВ зазначається лише тими учасниками, які є платниками ПДВ.</w:t>
      </w:r>
    </w:p>
    <w:p w:rsidR="00797CE7" w:rsidRPr="00EF7422" w:rsidRDefault="00797CE7" w:rsidP="00EF7422">
      <w:pPr>
        <w:pStyle w:val="ad"/>
        <w:jc w:val="both"/>
        <w:rPr>
          <w:i/>
        </w:rPr>
      </w:pPr>
      <w:r w:rsidRPr="00EF7422">
        <w:rPr>
          <w:rFonts w:ascii="Times New Roman CYR" w:hAnsi="Times New Roman CYR" w:hint="eastAsia"/>
        </w:rPr>
        <w:t>Цінавключаєвсебецінунароботи</w:t>
      </w:r>
      <w:r w:rsidRPr="00EF7422">
        <w:rPr>
          <w:rFonts w:ascii="Times New Roman CYR" w:hAnsi="Times New Roman CYR"/>
        </w:rPr>
        <w:t xml:space="preserve">, </w:t>
      </w:r>
      <w:r w:rsidRPr="00EF7422">
        <w:rPr>
          <w:rFonts w:ascii="Times New Roman CYR" w:hAnsi="Times New Roman CYR" w:hint="eastAsia"/>
        </w:rPr>
        <w:t>якіпропонуютьсязаДоговором</w:t>
      </w:r>
      <w:r w:rsidRPr="00EF7422">
        <w:rPr>
          <w:rFonts w:ascii="Times New Roman CYR" w:hAnsi="Times New Roman CYR"/>
        </w:rPr>
        <w:t xml:space="preserve">, </w:t>
      </w:r>
      <w:r w:rsidRPr="00EF7422">
        <w:rPr>
          <w:rFonts w:ascii="Times New Roman CYR" w:hAnsi="Times New Roman CYR" w:hint="eastAsia"/>
        </w:rPr>
        <w:t>зурахуваннямвартостісамихробіт</w:t>
      </w:r>
      <w:r w:rsidRPr="00EF7422">
        <w:rPr>
          <w:rFonts w:ascii="Times New Roman CYR" w:hAnsi="Times New Roman CYR"/>
        </w:rPr>
        <w:t xml:space="preserve">, </w:t>
      </w:r>
      <w:r w:rsidRPr="00EF7422">
        <w:rPr>
          <w:rFonts w:ascii="Times New Roman CYR" w:hAnsi="Times New Roman CYR" w:hint="eastAsia"/>
        </w:rPr>
        <w:t>вартостіматеріалівівартостівсіхвитрат</w:t>
      </w:r>
      <w:r w:rsidRPr="00EF7422">
        <w:rPr>
          <w:rFonts w:ascii="Times New Roman CYR" w:hAnsi="Times New Roman CYR"/>
        </w:rPr>
        <w:t xml:space="preserve">, </w:t>
      </w:r>
      <w:r w:rsidRPr="00EF7422">
        <w:t>пов’язаних з виконанням робіт, передбачених тендерною документацією,  а також вартість</w:t>
      </w:r>
      <w:r w:rsidRPr="00EF7422">
        <w:rPr>
          <w:rFonts w:ascii="Times New Roman CYR" w:hAnsi="Times New Roman CYR" w:hint="eastAsia"/>
        </w:rPr>
        <w:t>податківізборів</w:t>
      </w:r>
      <w:r w:rsidRPr="00EF7422">
        <w:rPr>
          <w:rFonts w:ascii="Times New Roman CYR" w:hAnsi="Times New Roman CYR"/>
        </w:rPr>
        <w:t xml:space="preserve">, </w:t>
      </w:r>
      <w:r w:rsidRPr="00EF7422">
        <w:rPr>
          <w:rFonts w:ascii="Times New Roman CYR" w:hAnsi="Times New Roman CYR" w:hint="eastAsia"/>
        </w:rPr>
        <w:t>щосплачуютьсяабомаютьбутисплачені</w:t>
      </w:r>
      <w:r w:rsidRPr="00EF7422">
        <w:rPr>
          <w:rFonts w:ascii="Times New Roman CYR" w:hAnsi="Times New Roman CYR"/>
        </w:rPr>
        <w:t>.</w:t>
      </w:r>
    </w:p>
    <w:p w:rsidR="00A52784" w:rsidRPr="00EF7422" w:rsidRDefault="00A52784" w:rsidP="00EF7422">
      <w:pPr>
        <w:pStyle w:val="ad"/>
        <w:ind w:firstLine="426"/>
        <w:jc w:val="both"/>
      </w:pPr>
      <w:r w:rsidRPr="00EF7422">
        <w:t>2. Адреса (місцезнаходження) учасника торгів ____________________________</w:t>
      </w:r>
      <w:r w:rsidRPr="00EF7422">
        <w:rPr>
          <w:lang w:val="uk-UA"/>
        </w:rPr>
        <w:t>__</w:t>
      </w:r>
      <w:r w:rsidR="003B1A65" w:rsidRPr="00EF7422">
        <w:t>____</w:t>
      </w:r>
    </w:p>
    <w:p w:rsidR="00797CE7" w:rsidRPr="00EF7422" w:rsidRDefault="00797CE7" w:rsidP="00EF7422">
      <w:pPr>
        <w:pStyle w:val="ad"/>
        <w:ind w:firstLine="426"/>
        <w:jc w:val="both"/>
      </w:pPr>
      <w:bookmarkStart w:id="38" w:name="_Hlk126999417"/>
      <w:r w:rsidRPr="00EF7422">
        <w:rPr>
          <w:lang w:val="uk-UA"/>
        </w:rPr>
        <w:t>2.1. Податковий статус учасника : (</w:t>
      </w:r>
      <w:r w:rsidRPr="00EF7422">
        <w:rPr>
          <w:b/>
          <w:lang w:val="uk-UA"/>
        </w:rPr>
        <w:t>зазначити -- платник або НЕ платник ПДВ</w:t>
      </w:r>
      <w:r w:rsidRPr="00EF7422">
        <w:rPr>
          <w:lang w:val="uk-UA"/>
        </w:rPr>
        <w:t>).</w:t>
      </w:r>
    </w:p>
    <w:bookmarkEnd w:id="38"/>
    <w:p w:rsidR="00A52784" w:rsidRPr="00EF7422" w:rsidRDefault="00A52784" w:rsidP="00EF7422">
      <w:pPr>
        <w:pStyle w:val="ad"/>
        <w:ind w:firstLine="426"/>
        <w:jc w:val="both"/>
      </w:pPr>
      <w:r w:rsidRPr="00EF7422">
        <w:t>3. Телефон/факс __________________________________________________________</w:t>
      </w:r>
      <w:r w:rsidR="003B1A65" w:rsidRPr="00EF7422">
        <w:rPr>
          <w:lang w:val="uk-UA"/>
        </w:rPr>
        <w:t>_</w:t>
      </w:r>
    </w:p>
    <w:p w:rsidR="00A52784" w:rsidRPr="00EF7422" w:rsidRDefault="00A52784" w:rsidP="00EF7422">
      <w:pPr>
        <w:pStyle w:val="ad"/>
        <w:ind w:firstLine="426"/>
        <w:jc w:val="both"/>
      </w:pPr>
      <w:r w:rsidRPr="00EF7422">
        <w:t>4. Керівництво (прізвище, ім’я по батькові) ____</w:t>
      </w:r>
      <w:r w:rsidR="003B1A65" w:rsidRPr="00EF7422">
        <w:t>_______________________________</w:t>
      </w:r>
    </w:p>
    <w:p w:rsidR="00A52784" w:rsidRPr="00EF7422" w:rsidRDefault="00A52784" w:rsidP="00EF7422">
      <w:pPr>
        <w:pStyle w:val="ad"/>
        <w:ind w:firstLine="426"/>
        <w:jc w:val="both"/>
      </w:pPr>
      <w:bookmarkStart w:id="39" w:name="_Hlk127000105"/>
      <w:r w:rsidRPr="00EF7422">
        <w:t xml:space="preserve">5. </w:t>
      </w:r>
      <w:r w:rsidR="00DE5A99" w:rsidRPr="00EF7422">
        <w:t>Загальний</w:t>
      </w:r>
      <w:r w:rsidR="00535323" w:rsidRPr="00EF7422">
        <w:rPr>
          <w:lang w:val="uk-UA"/>
        </w:rPr>
        <w:t>строк</w:t>
      </w:r>
      <w:r w:rsidRPr="00EF7422">
        <w:t xml:space="preserve"> виконання робіт: </w:t>
      </w:r>
      <w:r w:rsidR="00535323" w:rsidRPr="00EF7422">
        <w:rPr>
          <w:lang w:val="uk-UA"/>
        </w:rPr>
        <w:t xml:space="preserve">____ місяців, але не пізніше </w:t>
      </w:r>
      <w:r w:rsidR="00E66926" w:rsidRPr="00EF7422">
        <w:t>«</w:t>
      </w:r>
      <w:r w:rsidR="005525DB" w:rsidRPr="00EF7422">
        <w:rPr>
          <w:lang w:val="uk-UA"/>
        </w:rPr>
        <w:t>__</w:t>
      </w:r>
      <w:r w:rsidR="00E66926" w:rsidRPr="00EF7422">
        <w:t xml:space="preserve">» </w:t>
      </w:r>
      <w:r w:rsidR="005525DB" w:rsidRPr="00EF7422">
        <w:rPr>
          <w:lang w:val="uk-UA"/>
        </w:rPr>
        <w:t>_______</w:t>
      </w:r>
      <w:r w:rsidR="00E66926" w:rsidRPr="00EF7422">
        <w:t xml:space="preserve"> 20</w:t>
      </w:r>
      <w:r w:rsidR="00797CE7" w:rsidRPr="00EF7422">
        <w:rPr>
          <w:lang w:val="uk-UA"/>
        </w:rPr>
        <w:t>2_</w:t>
      </w:r>
      <w:r w:rsidR="003D78DB" w:rsidRPr="00EF7422">
        <w:rPr>
          <w:lang w:val="uk-UA"/>
        </w:rPr>
        <w:t>_</w:t>
      </w:r>
      <w:r w:rsidR="00E66926" w:rsidRPr="00EF7422">
        <w:t>р.</w:t>
      </w:r>
    </w:p>
    <w:p w:rsidR="003B1A65" w:rsidRPr="00EF7422" w:rsidRDefault="003B1A65" w:rsidP="00EF7422">
      <w:pPr>
        <w:pStyle w:val="ad"/>
        <w:ind w:firstLine="426"/>
        <w:jc w:val="both"/>
      </w:pPr>
      <w:r w:rsidRPr="00EF7422">
        <w:rPr>
          <w:lang w:val="uk-UA"/>
        </w:rPr>
        <w:t xml:space="preserve">6. </w:t>
      </w:r>
      <w:r w:rsidR="00DE5A99" w:rsidRPr="00EF7422">
        <w:t>Строк гарантії на виконані</w:t>
      </w:r>
      <w:r w:rsidR="00DE5A99" w:rsidRPr="00EF7422">
        <w:rPr>
          <w:lang w:val="uk-UA"/>
        </w:rPr>
        <w:t xml:space="preserve"> роботи</w:t>
      </w:r>
      <w:r w:rsidR="00DE5A99" w:rsidRPr="00EF7422">
        <w:t xml:space="preserve"> складає ___ (</w:t>
      </w:r>
      <w:r w:rsidR="00DE5A99" w:rsidRPr="00EF7422">
        <w:rPr>
          <w:i/>
        </w:rPr>
        <w:t>цифра прописом</w:t>
      </w:r>
      <w:r w:rsidR="00DE5A99" w:rsidRPr="00EF7422">
        <w:t>) років.</w:t>
      </w:r>
    </w:p>
    <w:p w:rsidR="00114CA4" w:rsidRPr="00EF7422" w:rsidRDefault="003B1A65" w:rsidP="00EF7422">
      <w:pPr>
        <w:pStyle w:val="ad"/>
        <w:ind w:firstLine="426"/>
        <w:jc w:val="both"/>
      </w:pPr>
      <w:r w:rsidRPr="00EF7422">
        <w:rPr>
          <w:lang w:val="uk-UA"/>
        </w:rPr>
        <w:t xml:space="preserve">7. </w:t>
      </w:r>
      <w:r w:rsidRPr="00EF7422">
        <w:t>Уповноважений представник учасника на підписання документів за результатами процедури закупівлі _______________________________________________________</w:t>
      </w:r>
      <w:r w:rsidRPr="00EF7422">
        <w:rPr>
          <w:lang w:val="uk-UA"/>
        </w:rPr>
        <w:t>____</w:t>
      </w:r>
    </w:p>
    <w:bookmarkEnd w:id="39"/>
    <w:p w:rsidR="00114CA4" w:rsidRPr="00EF7422" w:rsidRDefault="003B1A65" w:rsidP="00EF7422">
      <w:pPr>
        <w:pStyle w:val="ad"/>
        <w:ind w:firstLine="426"/>
        <w:jc w:val="both"/>
      </w:pPr>
      <w:r w:rsidRPr="00EF7422">
        <w:t>8</w:t>
      </w:r>
      <w:r w:rsidR="00A82FA9" w:rsidRPr="00EF7422">
        <w:t xml:space="preserve">. До </w:t>
      </w:r>
      <w:r w:rsidR="00F05FD1" w:rsidRPr="00EF7422">
        <w:t>прийняття рішення про намір укласти договір про закупівлю</w:t>
      </w:r>
      <w:r w:rsidR="00A82FA9" w:rsidRPr="00EF7422">
        <w:t xml:space="preserve">, Ваша документація разом з нашою пропозицією (за умови її відповідності всім вимогам) мають силу попереднього договору між нами. Якщо </w:t>
      </w:r>
      <w:r w:rsidR="00F05FD1" w:rsidRPr="00EF7422">
        <w:t>буде прийнято рішення про намір укласти договір</w:t>
      </w:r>
      <w:r w:rsidR="00A82FA9" w:rsidRPr="00EF7422">
        <w:t>, ми візьмемо на себе зобов</w:t>
      </w:r>
      <w:r w:rsidR="00C66277" w:rsidRPr="00EF7422">
        <w:t>’</w:t>
      </w:r>
      <w:r w:rsidR="00A82FA9" w:rsidRPr="00EF7422">
        <w:t>язання виконати всі умови, передбачені Договором.</w:t>
      </w:r>
    </w:p>
    <w:p w:rsidR="00797CE7" w:rsidRPr="00EF7422" w:rsidRDefault="006C3712" w:rsidP="00EF7422">
      <w:pPr>
        <w:widowControl w:val="0"/>
        <w:tabs>
          <w:tab w:val="left" w:pos="709"/>
          <w:tab w:val="left" w:pos="993"/>
        </w:tabs>
        <w:autoSpaceDE w:val="0"/>
        <w:autoSpaceDN w:val="0"/>
        <w:adjustRightInd w:val="0"/>
        <w:jc w:val="both"/>
        <w:rPr>
          <w:rFonts w:ascii="Times New Roman CYR" w:hAnsi="Times New Roman CYR"/>
        </w:rPr>
      </w:pPr>
      <w:r w:rsidRPr="00EF7422">
        <w:rPr>
          <w:rFonts w:ascii="Times New Roman CYR" w:hAnsi="Times New Roman CYR"/>
        </w:rPr>
        <w:tab/>
      </w:r>
      <w:r w:rsidR="00797CE7" w:rsidRPr="00EF7422">
        <w:rPr>
          <w:rFonts w:ascii="Times New Roman CYR" w:hAnsi="Times New Roman CYR" w:hint="eastAsia"/>
        </w:rPr>
        <w:t>Мипогоджуємосязумовами</w:t>
      </w:r>
      <w:r w:rsidR="00797CE7" w:rsidRPr="00EF7422">
        <w:rPr>
          <w:rFonts w:ascii="Times New Roman CYR" w:hAnsi="Times New Roman CYR"/>
        </w:rPr>
        <w:t xml:space="preserve">, </w:t>
      </w:r>
      <w:r w:rsidR="00797CE7" w:rsidRPr="00EF7422">
        <w:rPr>
          <w:rFonts w:ascii="Times New Roman CYR" w:hAnsi="Times New Roman CYR" w:hint="eastAsia"/>
        </w:rPr>
        <w:t>щоВиможетевідхилитинашучивсіпропозиції</w:t>
      </w:r>
      <w:r w:rsidR="00797CE7" w:rsidRPr="00EF7422">
        <w:rPr>
          <w:rFonts w:ascii="Times New Roman CYR" w:hAnsi="Times New Roman CYR"/>
        </w:rPr>
        <w:t>.</w:t>
      </w:r>
    </w:p>
    <w:p w:rsidR="00797CE7" w:rsidRPr="00EF7422" w:rsidRDefault="006C3712" w:rsidP="00EF7422">
      <w:pPr>
        <w:widowControl w:val="0"/>
        <w:tabs>
          <w:tab w:val="left" w:pos="709"/>
          <w:tab w:val="left" w:pos="993"/>
        </w:tabs>
        <w:autoSpaceDE w:val="0"/>
        <w:autoSpaceDN w:val="0"/>
        <w:adjustRightInd w:val="0"/>
        <w:jc w:val="both"/>
        <w:rPr>
          <w:rFonts w:ascii="Times New Roman CYR" w:hAnsi="Times New Roman CYR"/>
        </w:rPr>
      </w:pPr>
      <w:r w:rsidRPr="00EF7422">
        <w:rPr>
          <w:rFonts w:ascii="Times New Roman CYR" w:hAnsi="Times New Roman CYR"/>
        </w:rPr>
        <w:tab/>
      </w:r>
      <w:r w:rsidR="00797CE7" w:rsidRPr="00EF7422">
        <w:rPr>
          <w:rFonts w:ascii="Times New Roman CYR" w:hAnsi="Times New Roman CYR" w:hint="eastAsia"/>
        </w:rPr>
        <w:t>Мипогоджуємосязумовами</w:t>
      </w:r>
      <w:r w:rsidR="00797CE7" w:rsidRPr="00EF7422">
        <w:rPr>
          <w:rFonts w:ascii="Times New Roman CYR" w:hAnsi="Times New Roman CYR"/>
        </w:rPr>
        <w:t xml:space="preserve">, </w:t>
      </w:r>
      <w:r w:rsidR="00797CE7" w:rsidRPr="00EF7422">
        <w:rPr>
          <w:rFonts w:ascii="Times New Roman CYR" w:hAnsi="Times New Roman CYR" w:hint="eastAsia"/>
        </w:rPr>
        <w:t>щоВиможетевідхилититендернупропозиціюУчасника</w:t>
      </w:r>
      <w:r w:rsidR="00797CE7" w:rsidRPr="00EF7422">
        <w:rPr>
          <w:rFonts w:ascii="Times New Roman CYR" w:hAnsi="Times New Roman CYR"/>
        </w:rPr>
        <w:t>-</w:t>
      </w:r>
      <w:r w:rsidR="00797CE7" w:rsidRPr="00EF7422">
        <w:rPr>
          <w:rFonts w:ascii="Times New Roman CYR" w:hAnsi="Times New Roman CYR" w:hint="eastAsia"/>
        </w:rPr>
        <w:t>Переможцявразіненаданнянимдокументів</w:t>
      </w:r>
      <w:r w:rsidR="00797CE7" w:rsidRPr="00EF7422">
        <w:rPr>
          <w:rFonts w:ascii="Times New Roman CYR" w:hAnsi="Times New Roman CYR"/>
        </w:rPr>
        <w:t xml:space="preserve">, </w:t>
      </w:r>
      <w:r w:rsidR="00797CE7" w:rsidRPr="00EF7422">
        <w:rPr>
          <w:rFonts w:ascii="Times New Roman CYR" w:hAnsi="Times New Roman CYR" w:hint="eastAsia"/>
        </w:rPr>
        <w:t>передбаченихцієютендерноюдокументацією</w:t>
      </w:r>
      <w:r w:rsidR="00797CE7" w:rsidRPr="00EF7422">
        <w:rPr>
          <w:rFonts w:ascii="Times New Roman CYR" w:hAnsi="Times New Roman CYR"/>
        </w:rPr>
        <w:t>.</w:t>
      </w:r>
    </w:p>
    <w:p w:rsidR="00A82FA9" w:rsidRPr="00EF7422" w:rsidRDefault="003B1A65" w:rsidP="00EF7422">
      <w:pPr>
        <w:pStyle w:val="ad"/>
        <w:ind w:firstLine="426"/>
        <w:jc w:val="both"/>
      </w:pPr>
      <w:r w:rsidRPr="00EF7422">
        <w:t>9</w:t>
      </w:r>
      <w:r w:rsidR="00A82FA9" w:rsidRPr="00EF7422">
        <w:t xml:space="preserve">. Ми погоджуємося дотримуватися умов цієї пропозиції протягом </w:t>
      </w:r>
      <w:r w:rsidR="00A82FA9" w:rsidRPr="00EF7422">
        <w:rPr>
          <w:b/>
        </w:rPr>
        <w:t>90</w:t>
      </w:r>
      <w:r w:rsidR="00A82FA9" w:rsidRPr="00EF7422">
        <w:t xml:space="preserve">календарних днів з </w:t>
      </w:r>
      <w:r w:rsidR="00AD2DE3" w:rsidRPr="00EF7422">
        <w:t xml:space="preserve">дати </w:t>
      </w:r>
      <w:r w:rsidR="00A82FA9" w:rsidRPr="00EF7422">
        <w:t xml:space="preserve">розкриття </w:t>
      </w:r>
      <w:r w:rsidR="00F05FD1" w:rsidRPr="00EF7422">
        <w:t>тендерних пропозицій</w:t>
      </w:r>
      <w:r w:rsidR="00A82FA9" w:rsidRPr="00EF7422">
        <w:t>, встановленого Вами. Наша пропозиція буде обов</w:t>
      </w:r>
      <w:r w:rsidR="00F904D8" w:rsidRPr="00EF7422">
        <w:t>’язковою для нас і може розглядатися</w:t>
      </w:r>
      <w:r w:rsidR="00A82FA9" w:rsidRPr="00EF7422">
        <w:t xml:space="preserve"> Вами у будь-який час до закінчення зазначеного терміну.</w:t>
      </w:r>
    </w:p>
    <w:p w:rsidR="00B31E97" w:rsidRPr="00EF7422" w:rsidRDefault="00B31E97" w:rsidP="00EF7422">
      <w:pPr>
        <w:pStyle w:val="ad"/>
        <w:ind w:firstLine="426"/>
        <w:jc w:val="both"/>
      </w:pPr>
      <w:r w:rsidRPr="00EF7422">
        <w:rPr>
          <w:lang w:val="uk-UA"/>
        </w:rPr>
        <w:t xml:space="preserve">10. Ми </w:t>
      </w:r>
      <w:r w:rsidRPr="00EF7422">
        <w:t>підтвердж</w:t>
      </w:r>
      <w:r w:rsidRPr="00EF7422">
        <w:rPr>
          <w:lang w:val="uk-UA"/>
        </w:rPr>
        <w:t xml:space="preserve">уємо </w:t>
      </w:r>
      <w:r w:rsidRPr="00EF7422">
        <w:t>згод</w:t>
      </w:r>
      <w:r w:rsidRPr="00EF7422">
        <w:rPr>
          <w:lang w:val="uk-UA"/>
        </w:rPr>
        <w:t>у</w:t>
      </w:r>
      <w:r w:rsidRPr="00EF7422">
        <w:t xml:space="preserve"> з умовами проекту договору про закупівлю, викладеними у Додатку 2 до тендерної документації</w:t>
      </w:r>
      <w:r w:rsidRPr="00EF7422">
        <w:rPr>
          <w:lang w:val="uk-UA"/>
        </w:rPr>
        <w:t xml:space="preserve"> за даним предметом закупівлі.</w:t>
      </w:r>
    </w:p>
    <w:p w:rsidR="00A82FA9" w:rsidRPr="00EF7422" w:rsidRDefault="003B1A65" w:rsidP="00EF7422">
      <w:pPr>
        <w:ind w:firstLine="360"/>
        <w:jc w:val="both"/>
      </w:pPr>
      <w:r w:rsidRPr="00EF7422">
        <w:t>1</w:t>
      </w:r>
      <w:r w:rsidR="00B31E97" w:rsidRPr="00EF7422">
        <w:t>1</w:t>
      </w:r>
      <w:r w:rsidR="00A82FA9" w:rsidRPr="00EF7422">
        <w:t xml:space="preserve">. </w:t>
      </w:r>
      <w:r w:rsidR="00D11FEC" w:rsidRPr="00EF7422">
        <w:t xml:space="preserve">Якщо буде прийнято рішення </w:t>
      </w:r>
      <w:r w:rsidR="00AF4A68" w:rsidRPr="00EF7422">
        <w:rPr>
          <w:color w:val="333333"/>
          <w:shd w:val="clear" w:color="auto" w:fill="FFFFFF"/>
        </w:rPr>
        <w:t>про визначення нашої проп</w:t>
      </w:r>
      <w:r w:rsidR="00BE74B4" w:rsidRPr="00EF7422">
        <w:rPr>
          <w:color w:val="333333"/>
          <w:shd w:val="clear" w:color="auto" w:fill="FFFFFF"/>
        </w:rPr>
        <w:t>о</w:t>
      </w:r>
      <w:r w:rsidR="00AF4A68" w:rsidRPr="00EF7422">
        <w:rPr>
          <w:color w:val="333333"/>
          <w:shd w:val="clear" w:color="auto" w:fill="FFFFFF"/>
        </w:rPr>
        <w:t xml:space="preserve">зиції </w:t>
      </w:r>
      <w:r w:rsidR="00BE74B4" w:rsidRPr="00EF7422">
        <w:rPr>
          <w:color w:val="333333"/>
          <w:shd w:val="clear" w:color="auto" w:fill="FFFFFF"/>
        </w:rPr>
        <w:t>найбільш економічно вигідною та нас</w:t>
      </w:r>
      <w:r w:rsidR="007A2529" w:rsidRPr="00EF7422">
        <w:rPr>
          <w:color w:val="333333"/>
          <w:shd w:val="clear" w:color="auto" w:fill="FFFFFF"/>
        </w:rPr>
        <w:t>,</w:t>
      </w:r>
      <w:r w:rsidR="00BE74B4" w:rsidRPr="00EF7422">
        <w:rPr>
          <w:color w:val="333333"/>
          <w:shd w:val="clear" w:color="auto" w:fill="FFFFFF"/>
        </w:rPr>
        <w:t xml:space="preserve"> як учасника</w:t>
      </w:r>
      <w:r w:rsidR="007A2529" w:rsidRPr="00EF7422">
        <w:rPr>
          <w:color w:val="333333"/>
          <w:shd w:val="clear" w:color="auto" w:fill="FFFFFF"/>
        </w:rPr>
        <w:t>,</w:t>
      </w:r>
      <w:r w:rsidR="00BE74B4" w:rsidRPr="00EF7422">
        <w:rPr>
          <w:color w:val="333333"/>
          <w:shd w:val="clear" w:color="auto" w:fill="FFFFFF"/>
        </w:rPr>
        <w:t> </w:t>
      </w:r>
      <w:r w:rsidR="00AF4A68" w:rsidRPr="00EF7422">
        <w:rPr>
          <w:color w:val="333333"/>
          <w:shd w:val="clear" w:color="auto" w:fill="FFFFFF"/>
        </w:rPr>
        <w:t>переможц</w:t>
      </w:r>
      <w:r w:rsidR="00BE74B4" w:rsidRPr="00EF7422">
        <w:rPr>
          <w:color w:val="333333"/>
          <w:shd w:val="clear" w:color="auto" w:fill="FFFFFF"/>
        </w:rPr>
        <w:t>ем процедури закупівлі</w:t>
      </w:r>
      <w:r w:rsidR="00AF4A68" w:rsidRPr="00EF7422">
        <w:rPr>
          <w:color w:val="333333"/>
          <w:shd w:val="clear" w:color="auto" w:fill="FFFFFF"/>
        </w:rPr>
        <w:t> </w:t>
      </w:r>
      <w:r w:rsidR="00A82FA9" w:rsidRPr="00EF7422">
        <w:t>, ми зобов</w:t>
      </w:r>
      <w:r w:rsidR="00043BAA" w:rsidRPr="00EF7422">
        <w:t>’</w:t>
      </w:r>
      <w:r w:rsidR="00A82FA9" w:rsidRPr="00EF7422">
        <w:t xml:space="preserve">язуємося підписати </w:t>
      </w:r>
      <w:r w:rsidR="00A82FA9" w:rsidRPr="00EF7422">
        <w:lastRenderedPageBreak/>
        <w:t xml:space="preserve">Договір із Замовником не раніше ніж через </w:t>
      </w:r>
      <w:r w:rsidR="009969AE" w:rsidRPr="00EF7422">
        <w:t xml:space="preserve">5 </w:t>
      </w:r>
      <w:r w:rsidR="00A82FA9" w:rsidRPr="00EF7422">
        <w:t xml:space="preserve">днів з дати оприлюднення на веб-порталі Уповноваженого органу повідомлення про </w:t>
      </w:r>
      <w:r w:rsidR="008E69B7" w:rsidRPr="00EF7422">
        <w:t>намір укласти договір про закупівлю</w:t>
      </w:r>
      <w:r w:rsidR="00A82FA9" w:rsidRPr="00EF7422">
        <w:t xml:space="preserve">, але не пізніше ніж через </w:t>
      </w:r>
      <w:r w:rsidR="009969AE" w:rsidRPr="00EF7422">
        <w:t xml:space="preserve">15 </w:t>
      </w:r>
      <w:r w:rsidR="00A82FA9" w:rsidRPr="00EF7422">
        <w:t xml:space="preserve">календарних днів з дня </w:t>
      </w:r>
      <w:r w:rsidR="001B53F3" w:rsidRPr="00EF7422">
        <w:t xml:space="preserve">прийняття рішення про намір укласти договір про закупівлю відповідно до вимог тендерної документації та пропозиції учасника-переможця </w:t>
      </w:r>
    </w:p>
    <w:p w:rsidR="006C3712" w:rsidRPr="00EF7422" w:rsidRDefault="00797CE7" w:rsidP="00EF7422">
      <w:pPr>
        <w:tabs>
          <w:tab w:val="left" w:pos="540"/>
        </w:tabs>
        <w:suppressAutoHyphens/>
        <w:spacing w:before="60" w:after="60" w:line="220" w:lineRule="atLeast"/>
        <w:jc w:val="both"/>
        <w:rPr>
          <w:rStyle w:val="aff4"/>
        </w:rPr>
      </w:pPr>
      <w:r w:rsidRPr="00EF7422">
        <w:tab/>
        <w:t>1</w:t>
      </w:r>
      <w:r w:rsidR="00B31E97" w:rsidRPr="00EF7422">
        <w:t>2</w:t>
      </w:r>
      <w:r w:rsidRPr="00EF7422">
        <w:t xml:space="preserve">. </w:t>
      </w:r>
      <w:r w:rsidRPr="00EF7422">
        <w:rPr>
          <w:lang w:eastAsia="ar-SA"/>
        </w:rPr>
        <w:t>Зазначеним нижче підписом ми підтверджуємо повну, безумовну і беззаперечну згоду з усіма вимогами проведення процедури закупівлі, визначеними законодавством і в тендерній документації</w:t>
      </w:r>
      <w:r w:rsidR="006C3712" w:rsidRPr="00EF7422">
        <w:rPr>
          <w:lang w:eastAsia="ar-SA"/>
        </w:rPr>
        <w:t xml:space="preserve">, </w:t>
      </w:r>
      <w:r w:rsidR="006C3712" w:rsidRPr="00EF7422">
        <w:rPr>
          <w:rStyle w:val="aff4"/>
        </w:rPr>
        <w:t xml:space="preserve">зокрема додатковими вимогами за Керівними принципами імплементації </w:t>
      </w:r>
      <w:r w:rsidR="006C3712" w:rsidRPr="00EF7422">
        <w:rPr>
          <w:rStyle w:val="rvts23"/>
          <w:shd w:val="clear" w:color="auto" w:fill="FFFFFF"/>
        </w:rPr>
        <w:t>Програми з відновлення  України</w:t>
      </w:r>
      <w:r w:rsidR="006C3712" w:rsidRPr="00EF7422">
        <w:t>, що фінансується згідно Фінансової Угоди з Європейським інвестиційним банком.</w:t>
      </w:r>
    </w:p>
    <w:p w:rsidR="006C3712" w:rsidRPr="00EF7422" w:rsidRDefault="006C3712" w:rsidP="00EF7422">
      <w:pPr>
        <w:tabs>
          <w:tab w:val="left" w:pos="540"/>
        </w:tabs>
        <w:suppressAutoHyphens/>
        <w:spacing w:before="60" w:after="60" w:line="220" w:lineRule="atLeast"/>
        <w:jc w:val="both"/>
        <w:rPr>
          <w:rStyle w:val="aff4"/>
        </w:rPr>
      </w:pPr>
    </w:p>
    <w:p w:rsidR="00797CE7" w:rsidRPr="00EF7422" w:rsidRDefault="00797CE7" w:rsidP="00EF7422">
      <w:pPr>
        <w:tabs>
          <w:tab w:val="left" w:pos="540"/>
        </w:tabs>
        <w:suppressAutoHyphens/>
        <w:spacing w:before="60" w:after="60" w:line="220" w:lineRule="atLeast"/>
        <w:ind w:right="-23"/>
        <w:jc w:val="both"/>
        <w:rPr>
          <w:lang w:eastAsia="ar-SA"/>
        </w:rPr>
      </w:pPr>
    </w:p>
    <w:p w:rsidR="00797CE7" w:rsidRPr="00EF7422" w:rsidRDefault="00797CE7" w:rsidP="00EF7422">
      <w:pPr>
        <w:ind w:firstLine="360"/>
        <w:jc w:val="both"/>
      </w:pPr>
    </w:p>
    <w:p w:rsidR="00A82FA9" w:rsidRPr="00EF7422" w:rsidRDefault="00A82FA9" w:rsidP="00EF7422">
      <w:pPr>
        <w:widowControl w:val="0"/>
        <w:tabs>
          <w:tab w:val="left" w:pos="5966"/>
        </w:tabs>
        <w:autoSpaceDE w:val="0"/>
        <w:autoSpaceDN w:val="0"/>
        <w:adjustRightInd w:val="0"/>
        <w:ind w:firstLine="284"/>
        <w:jc w:val="both"/>
      </w:pPr>
      <w:r w:rsidRPr="00EF7422">
        <w:rPr>
          <w:i/>
          <w:iCs/>
        </w:rPr>
        <w:t>Посада, прізвище, ініціали, підпис уповноваженої особи Учасника</w:t>
      </w:r>
      <w:r w:rsidR="00C0625A" w:rsidRPr="00EF7422">
        <w:rPr>
          <w:i/>
          <w:iCs/>
        </w:rPr>
        <w:t xml:space="preserve"> та печатка</w:t>
      </w:r>
      <w:r w:rsidR="003B1A65" w:rsidRPr="00EF7422">
        <w:rPr>
          <w:i/>
          <w:iCs/>
        </w:rPr>
        <w:t xml:space="preserve"> (печатка за наявності)</w:t>
      </w:r>
    </w:p>
    <w:p w:rsidR="00C0625A" w:rsidRPr="00EF7422" w:rsidRDefault="00C0625A" w:rsidP="00EF7422">
      <w:pPr>
        <w:widowControl w:val="0"/>
        <w:tabs>
          <w:tab w:val="left" w:pos="4860"/>
        </w:tabs>
        <w:autoSpaceDE w:val="0"/>
        <w:autoSpaceDN w:val="0"/>
        <w:adjustRightInd w:val="0"/>
        <w:jc w:val="right"/>
        <w:rPr>
          <w:b/>
          <w:i/>
        </w:rPr>
      </w:pPr>
      <w:r w:rsidRPr="00EF7422">
        <w:br w:type="page"/>
      </w:r>
      <w:r w:rsidRPr="00EF7422">
        <w:rPr>
          <w:b/>
          <w:bCs/>
          <w:i/>
          <w:iCs/>
        </w:rPr>
        <w:lastRenderedPageBreak/>
        <w:t>Додаток 2</w:t>
      </w:r>
    </w:p>
    <w:p w:rsidR="00C0625A" w:rsidRPr="00EF7422" w:rsidRDefault="00C0625A" w:rsidP="00EF7422">
      <w:pPr>
        <w:widowControl w:val="0"/>
        <w:tabs>
          <w:tab w:val="left" w:pos="4860"/>
        </w:tabs>
        <w:autoSpaceDE w:val="0"/>
        <w:autoSpaceDN w:val="0"/>
        <w:adjustRightInd w:val="0"/>
        <w:jc w:val="right"/>
        <w:rPr>
          <w:b/>
          <w:i/>
        </w:rPr>
      </w:pPr>
      <w:r w:rsidRPr="00EF7422">
        <w:rPr>
          <w:b/>
          <w:bCs/>
          <w:i/>
          <w:iCs/>
        </w:rPr>
        <w:t xml:space="preserve">до тендерної документації </w:t>
      </w:r>
    </w:p>
    <w:p w:rsidR="00823FC9" w:rsidRPr="00EF7422" w:rsidRDefault="00823FC9" w:rsidP="00EF7422"/>
    <w:p w:rsidR="00651EE4" w:rsidRPr="00EF7422" w:rsidRDefault="00651EE4"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F7422">
        <w:rPr>
          <w:b/>
        </w:rPr>
        <w:t>ПРОЕКТ ДОГОВОРУ</w:t>
      </w:r>
      <w:r w:rsidR="0047084D" w:rsidRPr="00EF7422">
        <w:rPr>
          <w:b/>
        </w:rPr>
        <w:t xml:space="preserve"> ПІДРЯДУ</w:t>
      </w:r>
    </w:p>
    <w:p w:rsidR="00DD76CD" w:rsidRPr="00EF7422" w:rsidRDefault="00DD76CD"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A76363" w:rsidRPr="00EF7422" w:rsidRDefault="00A76363" w:rsidP="00EF7422">
      <w:pPr>
        <w:ind w:firstLine="567"/>
        <w:jc w:val="center"/>
        <w:rPr>
          <w:b/>
        </w:rPr>
      </w:pPr>
      <w:bookmarkStart w:id="40" w:name="p1"/>
    </w:p>
    <w:p w:rsidR="00A76363" w:rsidRPr="00EF7422" w:rsidRDefault="00A76363" w:rsidP="00EF7422">
      <w:pPr>
        <w:ind w:firstLine="567"/>
        <w:jc w:val="center"/>
        <w:rPr>
          <w:b/>
        </w:rPr>
      </w:pPr>
    </w:p>
    <w:p w:rsidR="008B19E9" w:rsidRPr="00EF7422" w:rsidRDefault="008B19E9"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F7422">
        <w:rPr>
          <w:b/>
        </w:rPr>
        <w:t xml:space="preserve">Примірний договір про закупівлю робіт </w:t>
      </w:r>
    </w:p>
    <w:p w:rsidR="008B19E9" w:rsidRPr="00EF7422" w:rsidRDefault="008B19E9"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F7422">
        <w:rPr>
          <w:b/>
        </w:rPr>
        <w:t>(договір підряду)</w:t>
      </w:r>
    </w:p>
    <w:p w:rsidR="0047084D" w:rsidRPr="00EF7422" w:rsidRDefault="00D861EE" w:rsidP="00FC5B87">
      <w:pPr>
        <w:ind w:firstLine="567"/>
        <w:jc w:val="center"/>
      </w:pPr>
      <w:r w:rsidRPr="00EF7422">
        <w:rPr>
          <w:b/>
          <w:i/>
          <w:iCs/>
        </w:rPr>
        <w:t xml:space="preserve">№ </w:t>
      </w:r>
      <w:r w:rsidR="00FC5B87" w:rsidRPr="00EF7422">
        <w:rPr>
          <w:b/>
          <w:i/>
          <w:iCs/>
        </w:rPr>
        <w:t>CK05A</w:t>
      </w:r>
      <w:r w:rsidR="00FC5B87" w:rsidRPr="00EF7422">
        <w:rPr>
          <w:b/>
          <w:i/>
        </w:rPr>
        <w:t>_01</w:t>
      </w:r>
      <w:r w:rsidR="00435111" w:rsidRPr="00B552CF">
        <w:rPr>
          <w:b/>
          <w:i/>
        </w:rPr>
        <w:t>_</w:t>
      </w:r>
      <w:r w:rsidR="00435111" w:rsidRPr="00EF7422">
        <w:rPr>
          <w:b/>
          <w:i/>
          <w:lang w:val="en-US"/>
        </w:rPr>
        <w:t>W</w:t>
      </w:r>
    </w:p>
    <w:p w:rsidR="008B19E9" w:rsidRPr="00EF7422" w:rsidRDefault="008B19E9"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861EE" w:rsidRPr="00EF7422" w:rsidRDefault="00D861EE" w:rsidP="00EF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B19E9" w:rsidRPr="00B552CF" w:rsidRDefault="008B19E9" w:rsidP="00EF7422">
      <w:pPr>
        <w:pStyle w:val="12"/>
        <w:spacing w:after="120" w:line="240" w:lineRule="auto"/>
        <w:jc w:val="both"/>
        <w:rPr>
          <w:lang w:val="uk-UA"/>
        </w:rPr>
      </w:pPr>
      <w:r w:rsidRPr="00EF7422">
        <w:rPr>
          <w:rFonts w:ascii="Times New Roman" w:hAnsi="Times New Roman"/>
          <w:sz w:val="24"/>
          <w:lang w:val="uk-UA"/>
        </w:rPr>
        <w:t>м. ______________</w:t>
      </w:r>
      <w:r w:rsidRPr="00EF7422">
        <w:rPr>
          <w:rFonts w:ascii="Times New Roman" w:hAnsi="Times New Roman"/>
          <w:b/>
          <w:sz w:val="24"/>
          <w:lang w:val="uk-UA"/>
        </w:rPr>
        <w:tab/>
      </w:r>
      <w:r w:rsidRPr="00EF7422">
        <w:rPr>
          <w:rFonts w:ascii="Times New Roman" w:hAnsi="Times New Roman"/>
          <w:b/>
          <w:sz w:val="24"/>
          <w:lang w:val="uk-UA"/>
        </w:rPr>
        <w:tab/>
      </w:r>
      <w:r w:rsidRPr="00EF7422">
        <w:rPr>
          <w:rFonts w:ascii="Times New Roman" w:hAnsi="Times New Roman"/>
          <w:b/>
          <w:sz w:val="24"/>
          <w:lang w:val="uk-UA"/>
        </w:rPr>
        <w:tab/>
      </w:r>
      <w:r w:rsidRPr="00EF7422">
        <w:rPr>
          <w:rFonts w:ascii="Times New Roman" w:hAnsi="Times New Roman"/>
          <w:b/>
          <w:sz w:val="24"/>
          <w:lang w:val="uk-UA"/>
        </w:rPr>
        <w:tab/>
      </w:r>
      <w:r w:rsidRPr="00EF7422">
        <w:rPr>
          <w:rFonts w:ascii="Times New Roman" w:hAnsi="Times New Roman"/>
          <w:b/>
          <w:sz w:val="24"/>
          <w:lang w:val="uk-UA"/>
        </w:rPr>
        <w:tab/>
      </w:r>
      <w:r w:rsidRPr="00EF7422">
        <w:rPr>
          <w:rFonts w:ascii="Times New Roman" w:hAnsi="Times New Roman"/>
          <w:b/>
          <w:sz w:val="24"/>
          <w:lang w:val="uk-UA"/>
        </w:rPr>
        <w:tab/>
        <w:t>«___» _________ 20</w:t>
      </w:r>
      <w:r w:rsidR="00D861EE" w:rsidRPr="00EF7422">
        <w:rPr>
          <w:rFonts w:ascii="Times New Roman" w:hAnsi="Times New Roman"/>
          <w:b/>
          <w:sz w:val="24"/>
          <w:lang w:val="uk-UA"/>
        </w:rPr>
        <w:t>2</w:t>
      </w:r>
      <w:r w:rsidRPr="00EF7422">
        <w:rPr>
          <w:rFonts w:ascii="Times New Roman" w:hAnsi="Times New Roman"/>
          <w:b/>
          <w:sz w:val="24"/>
          <w:lang w:val="uk-UA"/>
        </w:rPr>
        <w:t>__ року</w:t>
      </w:r>
    </w:p>
    <w:p w:rsidR="008B19E9" w:rsidRPr="00B552CF" w:rsidRDefault="008B19E9" w:rsidP="00EF7422">
      <w:pPr>
        <w:pStyle w:val="12"/>
        <w:spacing w:after="120" w:line="240" w:lineRule="auto"/>
        <w:jc w:val="center"/>
        <w:rPr>
          <w:lang w:val="uk-UA"/>
        </w:rPr>
      </w:pPr>
    </w:p>
    <w:p w:rsidR="008B19E9" w:rsidRPr="00B552CF" w:rsidRDefault="00BE2908" w:rsidP="00EF7422">
      <w:pPr>
        <w:pStyle w:val="12"/>
        <w:spacing w:after="120" w:line="240" w:lineRule="auto"/>
        <w:ind w:firstLine="708"/>
        <w:jc w:val="both"/>
        <w:rPr>
          <w:b/>
          <w:i/>
          <w:lang w:val="uk-UA"/>
        </w:rPr>
      </w:pPr>
      <w:r w:rsidRPr="00EF7422">
        <w:rPr>
          <w:rFonts w:ascii="Times New Roman" w:hAnsi="Times New Roman" w:cs="Times New Roman"/>
          <w:b/>
          <w:sz w:val="24"/>
          <w:szCs w:val="24"/>
          <w:lang w:val="uk-UA"/>
        </w:rPr>
        <w:t>Департамент будівництва Черкаської обласної державної адміністрації</w:t>
      </w:r>
      <w:r w:rsidR="008B19E9" w:rsidRPr="00EF7422">
        <w:rPr>
          <w:rFonts w:ascii="Times New Roman" w:hAnsi="Times New Roman" w:cs="Times New Roman"/>
          <w:b/>
          <w:sz w:val="24"/>
          <w:szCs w:val="24"/>
          <w:lang w:val="uk-UA"/>
        </w:rPr>
        <w:t>,</w:t>
      </w:r>
      <w:r w:rsidR="008B19E9" w:rsidRPr="00EF7422">
        <w:rPr>
          <w:rFonts w:ascii="Times New Roman" w:hAnsi="Times New Roman"/>
          <w:b/>
          <w:sz w:val="24"/>
          <w:lang w:val="uk-UA"/>
        </w:rPr>
        <w:t xml:space="preserve"> іменований далі «Замовник», </w:t>
      </w:r>
      <w:r w:rsidR="008B19E9" w:rsidRPr="00EF7422">
        <w:rPr>
          <w:rFonts w:ascii="Times New Roman" w:hAnsi="Times New Roman"/>
          <w:sz w:val="24"/>
          <w:lang w:val="uk-UA"/>
        </w:rPr>
        <w:t>що діє на підставіПоложення,</w:t>
      </w:r>
      <w:r w:rsidRPr="00EF7422">
        <w:rPr>
          <w:rFonts w:ascii="Times New Roman" w:hAnsi="Times New Roman"/>
          <w:sz w:val="24"/>
          <w:lang w:val="uk-UA"/>
        </w:rPr>
        <w:t xml:space="preserve">затвердженого </w:t>
      </w:r>
      <w:r w:rsidRPr="00EF7422">
        <w:rPr>
          <w:rFonts w:ascii="Times New Roman" w:hAnsi="Times New Roman" w:cs="Times New Roman"/>
          <w:sz w:val="24"/>
          <w:szCs w:val="24"/>
          <w:lang w:val="uk-UA"/>
        </w:rPr>
        <w:t>розпорядженням облдержадміністрації</w:t>
      </w:r>
      <w:r w:rsidRPr="00EF7422">
        <w:rPr>
          <w:rFonts w:ascii="Times New Roman" w:hAnsi="Times New Roman"/>
          <w:sz w:val="24"/>
          <w:lang w:val="uk-UA"/>
        </w:rPr>
        <w:t xml:space="preserve"> від</w:t>
      </w:r>
      <w:r w:rsidRPr="00EF7422">
        <w:rPr>
          <w:rFonts w:ascii="Times New Roman" w:hAnsi="Times New Roman" w:cs="Times New Roman"/>
          <w:sz w:val="24"/>
          <w:szCs w:val="24"/>
          <w:lang w:val="uk-UA"/>
        </w:rPr>
        <w:t xml:space="preserve"> 22.04.2016 № 186</w:t>
      </w:r>
      <w:r w:rsidR="00944D98" w:rsidRPr="00EF7422">
        <w:rPr>
          <w:rFonts w:ascii="Times New Roman" w:hAnsi="Times New Roman" w:cs="Times New Roman"/>
          <w:sz w:val="24"/>
          <w:szCs w:val="24"/>
          <w:lang w:val="uk-UA"/>
        </w:rPr>
        <w:t>,</w:t>
      </w:r>
      <w:r w:rsidR="00144E5C" w:rsidRPr="00EF7422">
        <w:rPr>
          <w:rFonts w:ascii="Times New Roman" w:hAnsi="Times New Roman"/>
          <w:sz w:val="24"/>
          <w:lang w:val="uk-UA"/>
        </w:rPr>
        <w:t xml:space="preserve">Фінансової угоди між Україною та Європейським інвестиційним банком (Проєкт «Програма з відновлення України») від 9 грудня 2020 року FI № 91.906 Serapis № 2019-0903, ратифікованої Законом України </w:t>
      </w:r>
      <w:hyperlink r:id="rId15" w:anchor="n2" w:tgtFrame="_blank" w:history="1">
        <w:r w:rsidR="00144E5C" w:rsidRPr="00EF7422">
          <w:rPr>
            <w:rFonts w:ascii="Times New Roman" w:hAnsi="Times New Roman" w:cs="Times New Roman"/>
            <w:sz w:val="24"/>
            <w:szCs w:val="24"/>
            <w:lang w:val="uk-UA"/>
          </w:rPr>
          <w:t>№1645-IX від 14 липня 2021</w:t>
        </w:r>
      </w:hyperlink>
      <w:r w:rsidR="00144E5C" w:rsidRPr="00EF7422">
        <w:rPr>
          <w:rFonts w:ascii="Times New Roman" w:hAnsi="Times New Roman"/>
          <w:sz w:val="24"/>
          <w:lang w:val="uk-UA"/>
        </w:rPr>
        <w:t xml:space="preserve"> року</w:t>
      </w:r>
      <w:r w:rsidR="008B19E9" w:rsidRPr="00EF7422">
        <w:rPr>
          <w:rFonts w:ascii="Times New Roman" w:hAnsi="Times New Roman"/>
          <w:sz w:val="24"/>
          <w:lang w:val="uk-UA"/>
        </w:rPr>
        <w:t>, та Угоди про передачу коштів позики №___</w:t>
      </w:r>
      <w:r w:rsidR="00F079A1" w:rsidRPr="00EF7422">
        <w:rPr>
          <w:rFonts w:ascii="Times New Roman" w:hAnsi="Times New Roman"/>
          <w:sz w:val="24"/>
          <w:lang w:val="uk-UA"/>
        </w:rPr>
        <w:t>від ___</w:t>
      </w:r>
      <w:r w:rsidR="008B19E9" w:rsidRPr="00EF7422">
        <w:rPr>
          <w:rFonts w:ascii="Times New Roman" w:hAnsi="Times New Roman"/>
          <w:sz w:val="24"/>
          <w:lang w:val="uk-UA"/>
        </w:rPr>
        <w:t>між_____ ,</w:t>
      </w:r>
      <w:r w:rsidR="00AA1F71" w:rsidRPr="00EF7422">
        <w:rPr>
          <w:rFonts w:ascii="Times New Roman" w:hAnsi="Times New Roman" w:cs="Times New Roman"/>
          <w:sz w:val="24"/>
          <w:szCs w:val="24"/>
          <w:lang w:val="uk-UA"/>
        </w:rPr>
        <w:t>в особі ______________,</w:t>
      </w:r>
      <w:r w:rsidR="008B19E9" w:rsidRPr="00EF7422">
        <w:rPr>
          <w:rFonts w:ascii="Times New Roman" w:hAnsi="Times New Roman"/>
          <w:sz w:val="24"/>
          <w:lang w:val="uk-UA"/>
        </w:rPr>
        <w:t>з однієї сторони</w:t>
      </w:r>
      <w:r w:rsidR="008B19E9" w:rsidRPr="00EF7422">
        <w:rPr>
          <w:rFonts w:ascii="Times New Roman" w:hAnsi="Times New Roman"/>
          <w:b/>
          <w:i/>
          <w:sz w:val="24"/>
          <w:lang w:val="uk-UA"/>
        </w:rPr>
        <w:t xml:space="preserve">, </w:t>
      </w:r>
    </w:p>
    <w:p w:rsidR="008B19E9" w:rsidRPr="00EF7422" w:rsidRDefault="008B19E9" w:rsidP="00EF7422">
      <w:pPr>
        <w:pStyle w:val="12"/>
        <w:spacing w:after="120" w:line="240" w:lineRule="auto"/>
        <w:ind w:firstLine="708"/>
        <w:jc w:val="both"/>
      </w:pPr>
      <w:r w:rsidRPr="00EF7422">
        <w:rPr>
          <w:rFonts w:ascii="Times New Roman" w:hAnsi="Times New Roman"/>
          <w:sz w:val="24"/>
          <w:lang w:val="uk-UA"/>
        </w:rPr>
        <w:t xml:space="preserve">і </w:t>
      </w:r>
    </w:p>
    <w:p w:rsidR="008B19E9" w:rsidRPr="00EF7422" w:rsidRDefault="008B19E9" w:rsidP="00EF7422">
      <w:pPr>
        <w:pStyle w:val="12"/>
        <w:spacing w:after="120" w:line="240" w:lineRule="auto"/>
        <w:ind w:firstLine="708"/>
        <w:jc w:val="both"/>
      </w:pPr>
      <w:r w:rsidRPr="00EF7422">
        <w:rPr>
          <w:rFonts w:ascii="Times New Roman" w:hAnsi="Times New Roman"/>
          <w:i/>
          <w:sz w:val="24"/>
          <w:lang w:val="uk-UA"/>
        </w:rPr>
        <w:t>_______________________</w:t>
      </w:r>
      <w:r w:rsidRPr="00EF7422">
        <w:rPr>
          <w:rFonts w:ascii="Times New Roman" w:hAnsi="Times New Roman"/>
          <w:b/>
          <w:sz w:val="24"/>
          <w:lang w:val="uk-UA"/>
        </w:rPr>
        <w:t xml:space="preserve">, іменований далі «Підрядник», </w:t>
      </w:r>
      <w:r w:rsidRPr="00EF7422">
        <w:rPr>
          <w:rFonts w:ascii="Times New Roman" w:hAnsi="Times New Roman"/>
          <w:sz w:val="24"/>
          <w:lang w:val="uk-UA"/>
        </w:rPr>
        <w:t xml:space="preserve">що діє на підставі </w:t>
      </w:r>
      <w:r w:rsidRPr="00EF7422">
        <w:rPr>
          <w:rFonts w:ascii="Times New Roman" w:hAnsi="Times New Roman"/>
          <w:b/>
          <w:sz w:val="24"/>
          <w:lang w:val="uk-UA"/>
        </w:rPr>
        <w:t>______________________,</w:t>
      </w:r>
      <w:r w:rsidR="00AA1F71" w:rsidRPr="00EF7422">
        <w:rPr>
          <w:rFonts w:ascii="Times New Roman" w:hAnsi="Times New Roman" w:cs="Times New Roman"/>
          <w:sz w:val="24"/>
          <w:szCs w:val="24"/>
          <w:lang w:val="uk-UA"/>
        </w:rPr>
        <w:t>в особі_______________________________</w:t>
      </w:r>
      <w:r w:rsidRPr="00EF7422">
        <w:rPr>
          <w:rFonts w:ascii="Times New Roman" w:hAnsi="Times New Roman"/>
          <w:sz w:val="24"/>
          <w:lang w:val="uk-UA"/>
        </w:rPr>
        <w:t xml:space="preserve">з іншої сторони, </w:t>
      </w:r>
    </w:p>
    <w:p w:rsidR="008B19E9" w:rsidRPr="00EF7422" w:rsidRDefault="008B19E9" w:rsidP="00EF7422">
      <w:pPr>
        <w:pStyle w:val="12"/>
        <w:spacing w:after="120" w:line="240" w:lineRule="auto"/>
        <w:ind w:firstLine="708"/>
        <w:jc w:val="both"/>
      </w:pPr>
      <w:r w:rsidRPr="00EF7422">
        <w:rPr>
          <w:rFonts w:ascii="Times New Roman" w:hAnsi="Times New Roman"/>
          <w:sz w:val="24"/>
          <w:lang w:val="uk-UA"/>
        </w:rPr>
        <w:t xml:space="preserve">разом - </w:t>
      </w:r>
      <w:r w:rsidRPr="00EF7422">
        <w:rPr>
          <w:rFonts w:ascii="Times New Roman" w:hAnsi="Times New Roman"/>
          <w:b/>
          <w:sz w:val="24"/>
          <w:lang w:val="uk-UA"/>
        </w:rPr>
        <w:t>Сторони</w:t>
      </w:r>
      <w:r w:rsidRPr="00EF7422">
        <w:rPr>
          <w:rFonts w:ascii="Times New Roman" w:hAnsi="Times New Roman"/>
          <w:sz w:val="24"/>
          <w:lang w:val="uk-UA"/>
        </w:rPr>
        <w:t xml:space="preserve">, уклали цей </w:t>
      </w:r>
      <w:r w:rsidRPr="00EF7422">
        <w:rPr>
          <w:rFonts w:ascii="Times New Roman" w:hAnsi="Times New Roman"/>
          <w:b/>
          <w:sz w:val="24"/>
          <w:lang w:val="uk-UA"/>
        </w:rPr>
        <w:t>Договір</w:t>
      </w:r>
      <w:r w:rsidRPr="00EF7422">
        <w:rPr>
          <w:rFonts w:ascii="Times New Roman" w:hAnsi="Times New Roman"/>
          <w:sz w:val="24"/>
          <w:lang w:val="uk-UA"/>
        </w:rPr>
        <w:t xml:space="preserve"> про нижченаведене.</w:t>
      </w:r>
    </w:p>
    <w:p w:rsidR="008B19E9" w:rsidRPr="00EF7422" w:rsidRDefault="008B19E9" w:rsidP="00EF7422">
      <w:pPr>
        <w:pStyle w:val="12"/>
        <w:spacing w:after="120" w:line="240" w:lineRule="auto"/>
        <w:jc w:val="both"/>
      </w:pPr>
    </w:p>
    <w:p w:rsidR="008B19E9" w:rsidRPr="00EF7422" w:rsidRDefault="008B19E9" w:rsidP="00EF7422">
      <w:pPr>
        <w:pStyle w:val="12"/>
        <w:spacing w:after="120" w:line="240" w:lineRule="auto"/>
        <w:jc w:val="center"/>
      </w:pPr>
      <w:r w:rsidRPr="00EF7422">
        <w:rPr>
          <w:rFonts w:ascii="Times New Roman" w:hAnsi="Times New Roman"/>
          <w:b/>
          <w:sz w:val="24"/>
          <w:lang w:val="uk-UA"/>
        </w:rPr>
        <w:t>1. ПРЕДМЕТ ДОГОВОРУ</w:t>
      </w:r>
    </w:p>
    <w:p w:rsidR="008B19E9" w:rsidRPr="00EF7422" w:rsidRDefault="008B19E9" w:rsidP="00EF7422">
      <w:pPr>
        <w:pStyle w:val="12"/>
        <w:spacing w:after="120" w:line="240" w:lineRule="auto"/>
        <w:ind w:firstLine="400"/>
        <w:jc w:val="both"/>
        <w:rPr>
          <w:rStyle w:val="afe"/>
          <w:i w:val="0"/>
        </w:rPr>
      </w:pPr>
      <w:r w:rsidRPr="00EF7422">
        <w:rPr>
          <w:rFonts w:ascii="Times New Roman" w:hAnsi="Times New Roman"/>
          <w:sz w:val="24"/>
          <w:lang w:val="uk-UA"/>
        </w:rPr>
        <w:t xml:space="preserve">1.1. </w:t>
      </w:r>
      <w:bookmarkStart w:id="41" w:name="_Hlk127082488"/>
      <w:r w:rsidRPr="00EF7422">
        <w:rPr>
          <w:rFonts w:ascii="Times New Roman" w:hAnsi="Times New Roman"/>
          <w:sz w:val="24"/>
          <w:lang w:val="uk-UA"/>
        </w:rPr>
        <w:t xml:space="preserve">Замовник доручає, а Підрядник зобов’язується відповідно до проектної документації та умов цього Договору виконати роботи </w:t>
      </w:r>
      <w:bookmarkEnd w:id="41"/>
      <w:r w:rsidRPr="00EF7422">
        <w:rPr>
          <w:rFonts w:ascii="Times New Roman" w:hAnsi="Times New Roman"/>
          <w:sz w:val="24"/>
          <w:lang w:val="uk-UA"/>
        </w:rPr>
        <w:t xml:space="preserve">з </w:t>
      </w:r>
      <w:r w:rsidR="00BE2908" w:rsidRPr="00EF7422">
        <w:rPr>
          <w:rStyle w:val="afe"/>
          <w:rFonts w:ascii="Times New Roman" w:hAnsi="Times New Roman" w:cs="Times New Roman"/>
          <w:iCs/>
          <w:sz w:val="24"/>
          <w:szCs w:val="24"/>
          <w:lang w:val="uk-UA"/>
        </w:rPr>
        <w:t>реконструкції</w:t>
      </w:r>
      <w:r w:rsidRPr="00EF7422">
        <w:rPr>
          <w:rStyle w:val="afe"/>
        </w:rPr>
        <w:t xml:space="preserve">на </w:t>
      </w:r>
      <w:r w:rsidR="00F079A1" w:rsidRPr="00EF7422">
        <w:rPr>
          <w:rStyle w:val="afe"/>
        </w:rPr>
        <w:t>Об’єкті</w:t>
      </w:r>
      <w:r w:rsidRPr="00EF7422">
        <w:rPr>
          <w:rStyle w:val="afe"/>
        </w:rPr>
        <w:t>.</w:t>
      </w:r>
    </w:p>
    <w:p w:rsidR="008B19E9" w:rsidRPr="00EF7422" w:rsidRDefault="008B19E9" w:rsidP="008B19E9">
      <w:pPr>
        <w:pStyle w:val="ad"/>
        <w:ind w:firstLine="400"/>
        <w:jc w:val="both"/>
        <w:rPr>
          <w:lang w:val="uk-UA"/>
        </w:rPr>
      </w:pPr>
    </w:p>
    <w:p w:rsidR="008B19E9" w:rsidRPr="00EF7422" w:rsidRDefault="008B19E9" w:rsidP="00BE2908">
      <w:pPr>
        <w:pStyle w:val="ad"/>
        <w:ind w:firstLine="400"/>
        <w:jc w:val="both"/>
        <w:rPr>
          <w:b/>
          <w:bCs/>
          <w:i/>
          <w:iCs/>
        </w:rPr>
      </w:pPr>
      <w:r w:rsidRPr="00EF7422">
        <w:rPr>
          <w:lang w:val="uk-UA"/>
        </w:rPr>
        <w:t xml:space="preserve">1.2. </w:t>
      </w:r>
      <w:r w:rsidRPr="00EF7422">
        <w:rPr>
          <w:b/>
          <w:lang w:val="uk-UA"/>
        </w:rPr>
        <w:t>Об'єкт</w:t>
      </w:r>
      <w:r w:rsidRPr="00EF7422">
        <w:rPr>
          <w:lang w:val="uk-UA"/>
        </w:rPr>
        <w:t xml:space="preserve">: </w:t>
      </w:r>
      <w:r w:rsidR="00BE2908" w:rsidRPr="00EF7422">
        <w:rPr>
          <w:b/>
          <w:bCs/>
          <w:i/>
          <w:iCs/>
        </w:rPr>
        <w:t>„Реконструкція Паланського ліцею Паланської сільської ради Уманського району Черкаської області по вул. Грушевського, 5, с. Паланка, Уманський район, Черкаська область, пошкодженого внаслідок військових дій, спричинених збройною агресією Російської Федерації“</w:t>
      </w:r>
      <w:r w:rsidR="00720B70" w:rsidRPr="00EF7422">
        <w:rPr>
          <w:b/>
          <w:bCs/>
          <w:i/>
          <w:iCs/>
          <w:lang w:val="uk-UA"/>
        </w:rPr>
        <w:t>.</w:t>
      </w:r>
    </w:p>
    <w:p w:rsidR="008B19E9" w:rsidRPr="00EF7422" w:rsidRDefault="008B19E9" w:rsidP="00EF7422">
      <w:pPr>
        <w:pStyle w:val="12"/>
        <w:spacing w:after="120" w:line="240" w:lineRule="auto"/>
        <w:ind w:firstLine="400"/>
        <w:jc w:val="both"/>
      </w:pPr>
      <w:r w:rsidRPr="00EF7422">
        <w:rPr>
          <w:rFonts w:ascii="Times New Roman" w:hAnsi="Times New Roman"/>
          <w:b/>
          <w:i/>
          <w:color w:val="auto"/>
          <w:sz w:val="24"/>
        </w:rPr>
        <w:t xml:space="preserve">Місце розташування Об'єкта: </w:t>
      </w:r>
      <w:r w:rsidR="00BE2908" w:rsidRPr="00EF7422">
        <w:rPr>
          <w:rFonts w:ascii="Times New Roman" w:hAnsi="Times New Roman" w:cs="Times New Roman"/>
          <w:b/>
          <w:bCs/>
          <w:i/>
          <w:iCs/>
          <w:color w:val="auto"/>
          <w:sz w:val="24"/>
          <w:szCs w:val="24"/>
        </w:rPr>
        <w:t>Паланський ліцей Паланської сільської ради Уманського району Черкаської області по вул. Грушевського, 5, с. Паланка, Уманський район, Черкаська область</w:t>
      </w:r>
      <w:r w:rsidRPr="00EF7422">
        <w:rPr>
          <w:rFonts w:ascii="Times New Roman" w:hAnsi="Times New Roman" w:cs="Times New Roman"/>
          <w:bCs/>
          <w:sz w:val="24"/>
          <w:szCs w:val="24"/>
          <w:lang w:val="uk-UA"/>
        </w:rPr>
        <w:t>.</w:t>
      </w:r>
    </w:p>
    <w:p w:rsidR="008B19E9" w:rsidRPr="00B552CF" w:rsidRDefault="008B19E9" w:rsidP="00EF7422">
      <w:pPr>
        <w:pStyle w:val="12"/>
        <w:spacing w:after="120" w:line="240" w:lineRule="auto"/>
        <w:ind w:firstLine="400"/>
        <w:jc w:val="both"/>
        <w:rPr>
          <w:lang w:val="uk-UA"/>
        </w:rPr>
      </w:pPr>
      <w:r w:rsidRPr="00EF7422">
        <w:rPr>
          <w:rFonts w:ascii="Times New Roman" w:hAnsi="Times New Roman"/>
          <w:sz w:val="24"/>
          <w:lang w:val="uk-UA"/>
        </w:rPr>
        <w:t>1.</w:t>
      </w:r>
      <w:r w:rsidR="00FB3898" w:rsidRPr="00EF7422">
        <w:rPr>
          <w:rFonts w:ascii="Times New Roman" w:hAnsi="Times New Roman"/>
          <w:sz w:val="24"/>
          <w:lang w:val="uk-UA"/>
        </w:rPr>
        <w:t>3</w:t>
      </w:r>
      <w:r w:rsidRPr="00EF7422">
        <w:rPr>
          <w:rFonts w:ascii="Times New Roman" w:hAnsi="Times New Roman"/>
          <w:sz w:val="24"/>
          <w:lang w:val="uk-UA"/>
        </w:rPr>
        <w:t xml:space="preserve">. </w:t>
      </w:r>
      <w:r w:rsidR="00D20396" w:rsidRPr="00EF7422">
        <w:rPr>
          <w:rFonts w:ascii="Times New Roman" w:hAnsi="Times New Roman"/>
          <w:sz w:val="24"/>
          <w:lang w:val="uk-UA"/>
        </w:rPr>
        <w:t>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65389" w:rsidRPr="00EF7422" w:rsidRDefault="00065389" w:rsidP="00EF7422">
      <w:pPr>
        <w:pStyle w:val="12"/>
        <w:spacing w:after="120" w:line="240" w:lineRule="auto"/>
        <w:ind w:firstLine="400"/>
        <w:jc w:val="both"/>
      </w:pPr>
      <w:r w:rsidRPr="00EF7422">
        <w:rPr>
          <w:rFonts w:ascii="Times New Roman" w:hAnsi="Times New Roman"/>
          <w:sz w:val="24"/>
          <w:lang w:val="uk-UA"/>
        </w:rPr>
        <w:t xml:space="preserve">1.4. Цей договір набирає чинності з </w:t>
      </w:r>
      <w:r w:rsidRPr="00EF7422">
        <w:rPr>
          <w:rFonts w:ascii="Times New Roman" w:hAnsi="Times New Roman" w:cs="Times New Roman"/>
          <w:sz w:val="24"/>
          <w:szCs w:val="24"/>
          <w:lang w:val="uk-UA"/>
        </w:rPr>
        <w:t>моементу</w:t>
      </w:r>
      <w:r w:rsidRPr="00EF7422">
        <w:rPr>
          <w:rFonts w:ascii="Times New Roman" w:hAnsi="Times New Roman"/>
          <w:sz w:val="24"/>
          <w:lang w:val="uk-UA"/>
        </w:rPr>
        <w:t xml:space="preserve"> його підписання Сторонами.</w:t>
      </w:r>
    </w:p>
    <w:p w:rsidR="008B19E9" w:rsidRPr="00EF7422" w:rsidRDefault="008B19E9" w:rsidP="00EF7422">
      <w:pPr>
        <w:pStyle w:val="12"/>
        <w:spacing w:after="120" w:line="240" w:lineRule="auto"/>
        <w:jc w:val="both"/>
        <w:rPr>
          <w:b/>
        </w:rPr>
      </w:pPr>
    </w:p>
    <w:p w:rsidR="008B19E9" w:rsidRPr="00EF7422" w:rsidRDefault="008B19E9" w:rsidP="00EF7422">
      <w:pPr>
        <w:pStyle w:val="12"/>
        <w:spacing w:after="120" w:line="240" w:lineRule="auto"/>
        <w:ind w:firstLine="400"/>
        <w:jc w:val="center"/>
        <w:rPr>
          <w:b/>
        </w:rPr>
      </w:pPr>
      <w:r w:rsidRPr="00EF7422">
        <w:rPr>
          <w:rFonts w:ascii="Times New Roman" w:hAnsi="Times New Roman"/>
          <w:b/>
          <w:sz w:val="24"/>
          <w:lang w:val="uk-UA"/>
        </w:rPr>
        <w:t>2. СТРОКИ ВИКОНАННЯ РОБІТ</w:t>
      </w:r>
    </w:p>
    <w:p w:rsidR="00321223" w:rsidRPr="00EF7422" w:rsidRDefault="008B19E9" w:rsidP="00EF7422">
      <w:pPr>
        <w:pStyle w:val="12"/>
        <w:spacing w:after="120" w:line="240" w:lineRule="auto"/>
        <w:ind w:firstLine="400"/>
        <w:jc w:val="both"/>
      </w:pPr>
      <w:bookmarkStart w:id="42" w:name="_Hlk127082792"/>
      <w:r w:rsidRPr="00EF7422">
        <w:rPr>
          <w:rFonts w:ascii="Times New Roman" w:hAnsi="Times New Roman"/>
          <w:sz w:val="24"/>
          <w:lang w:val="uk-UA"/>
        </w:rPr>
        <w:t>2.1. Підрядник розпочне виконання робіт після</w:t>
      </w:r>
      <w:r w:rsidR="00321223" w:rsidRPr="00EF7422">
        <w:rPr>
          <w:rFonts w:ascii="Times New Roman" w:hAnsi="Times New Roman"/>
          <w:sz w:val="24"/>
          <w:lang w:val="uk-UA"/>
        </w:rPr>
        <w:t>:</w:t>
      </w:r>
    </w:p>
    <w:p w:rsidR="00321223" w:rsidRPr="00EF7422" w:rsidRDefault="00321223" w:rsidP="00EF7422">
      <w:pPr>
        <w:pStyle w:val="12"/>
        <w:spacing w:after="120" w:line="240" w:lineRule="auto"/>
        <w:ind w:firstLine="400"/>
        <w:jc w:val="both"/>
      </w:pPr>
      <w:r w:rsidRPr="00EF7422">
        <w:rPr>
          <w:rFonts w:ascii="Times New Roman" w:hAnsi="Times New Roman"/>
          <w:sz w:val="24"/>
          <w:lang w:val="uk-UA"/>
        </w:rPr>
        <w:lastRenderedPageBreak/>
        <w:t>2.1.1. Н</w:t>
      </w:r>
      <w:r w:rsidR="008B19E9" w:rsidRPr="00EF7422">
        <w:rPr>
          <w:rFonts w:ascii="Times New Roman" w:hAnsi="Times New Roman"/>
          <w:sz w:val="24"/>
          <w:lang w:val="uk-UA"/>
        </w:rPr>
        <w:t>абрання чинності цього Договору</w:t>
      </w:r>
      <w:r w:rsidRPr="00EF7422">
        <w:rPr>
          <w:rFonts w:ascii="Times New Roman" w:hAnsi="Times New Roman"/>
          <w:sz w:val="24"/>
          <w:lang w:val="uk-UA"/>
        </w:rPr>
        <w:t>;</w:t>
      </w:r>
    </w:p>
    <w:p w:rsidR="00321223" w:rsidRPr="00EF7422" w:rsidRDefault="00321223" w:rsidP="00EF7422">
      <w:pPr>
        <w:pStyle w:val="12"/>
        <w:spacing w:after="120" w:line="240" w:lineRule="auto"/>
        <w:ind w:firstLine="400"/>
        <w:jc w:val="both"/>
        <w:rPr>
          <w:b/>
        </w:rPr>
      </w:pPr>
      <w:r w:rsidRPr="00EF7422">
        <w:rPr>
          <w:rFonts w:ascii="Times New Roman" w:hAnsi="Times New Roman"/>
          <w:sz w:val="24"/>
          <w:lang w:val="uk-UA"/>
        </w:rPr>
        <w:t xml:space="preserve">2.1.2. Отримання </w:t>
      </w:r>
      <w:r w:rsidR="008B19E9" w:rsidRPr="00EF7422">
        <w:rPr>
          <w:rFonts w:ascii="Times New Roman" w:hAnsi="Times New Roman"/>
          <w:sz w:val="24"/>
          <w:lang w:val="uk-UA"/>
        </w:rPr>
        <w:t>необхідних дозвільних документів</w:t>
      </w:r>
      <w:r w:rsidRPr="00EF7422">
        <w:rPr>
          <w:rFonts w:ascii="Times New Roman" w:hAnsi="Times New Roman"/>
          <w:b/>
          <w:sz w:val="24"/>
          <w:lang w:val="uk-UA"/>
        </w:rPr>
        <w:t>;</w:t>
      </w:r>
    </w:p>
    <w:p w:rsidR="008B19E9" w:rsidRPr="00B552CF" w:rsidRDefault="00321223" w:rsidP="00EF7422">
      <w:pPr>
        <w:pStyle w:val="12"/>
        <w:spacing w:after="120" w:line="240" w:lineRule="auto"/>
        <w:ind w:firstLine="400"/>
        <w:jc w:val="both"/>
        <w:rPr>
          <w:lang w:val="uk-UA"/>
        </w:rPr>
      </w:pPr>
      <w:r w:rsidRPr="00EF7422">
        <w:rPr>
          <w:rFonts w:ascii="Times New Roman" w:hAnsi="Times New Roman"/>
          <w:sz w:val="24"/>
          <w:lang w:val="uk-UA"/>
        </w:rPr>
        <w:t>2.1.3. Надання Замовнику укладеного між Підрядником та страховою компанією, прийнятною для Замовника, договору страхування випадкового пошкодження Об’єкту, на якому виконуються роботи, у вигляді страхування комплексу будівельно-монтажних та пусконалагоджувальних робіт. Термін дії страхування – повний період виконання робіт на об’єкті. У випадку, якщо з об’єктивних причин термін виконання робіт буде продовжений, Підрядник зобов’язується продовжити термін дії договору страхування передбаченого даним пунктом Договору</w:t>
      </w:r>
    </w:p>
    <w:p w:rsidR="008B19E9" w:rsidRPr="00EF7422" w:rsidRDefault="008B19E9" w:rsidP="00EF7422">
      <w:pPr>
        <w:pStyle w:val="12"/>
        <w:spacing w:after="120" w:line="240" w:lineRule="auto"/>
        <w:ind w:firstLine="400"/>
        <w:jc w:val="both"/>
      </w:pPr>
      <w:r w:rsidRPr="00EF7422">
        <w:rPr>
          <w:rFonts w:ascii="Times New Roman" w:hAnsi="Times New Roman"/>
          <w:sz w:val="24"/>
          <w:lang w:val="uk-UA"/>
        </w:rPr>
        <w:t>2.2. Початок та закінчення робіт визначається Календарним графіком виконання робіт, який є невід'ємною частиною Договору (додаток № 2).</w:t>
      </w:r>
    </w:p>
    <w:p w:rsidR="008B19E9" w:rsidRPr="00EF7422" w:rsidRDefault="008B19E9" w:rsidP="00EF7422">
      <w:pPr>
        <w:pStyle w:val="12"/>
        <w:spacing w:after="120" w:line="240" w:lineRule="auto"/>
        <w:ind w:firstLine="400"/>
        <w:jc w:val="both"/>
      </w:pPr>
      <w:r w:rsidRPr="00EF7422">
        <w:rPr>
          <w:rFonts w:ascii="Times New Roman" w:hAnsi="Times New Roman"/>
          <w:sz w:val="24"/>
          <w:lang w:val="uk-UA"/>
        </w:rPr>
        <w:t>2.3. Підрядник може забезпечити дострокове завершення виконання робіт і здачу їх Замовнику тільки за згодою Замовника.</w:t>
      </w:r>
    </w:p>
    <w:p w:rsidR="008B19E9" w:rsidRPr="00EF7422" w:rsidRDefault="008B19E9" w:rsidP="00EF7422">
      <w:pPr>
        <w:pStyle w:val="12"/>
        <w:spacing w:after="120" w:line="240" w:lineRule="auto"/>
        <w:ind w:firstLine="400"/>
        <w:jc w:val="both"/>
      </w:pPr>
      <w:r w:rsidRPr="00EF7422">
        <w:rPr>
          <w:rFonts w:ascii="Times New Roman" w:hAnsi="Times New Roman"/>
          <w:sz w:val="24"/>
          <w:lang w:val="uk-UA"/>
        </w:rPr>
        <w:t xml:space="preserve">2.4. Строки виконання робіт за цим договором не можуть змінюватися. </w:t>
      </w:r>
    </w:p>
    <w:bookmarkEnd w:id="42"/>
    <w:p w:rsidR="008B19E9" w:rsidRPr="00EF7422" w:rsidRDefault="008B19E9" w:rsidP="00EF7422">
      <w:pPr>
        <w:pStyle w:val="12"/>
        <w:spacing w:after="120" w:line="240" w:lineRule="auto"/>
        <w:jc w:val="center"/>
        <w:rPr>
          <w:b/>
        </w:rPr>
      </w:pPr>
    </w:p>
    <w:p w:rsidR="008B19E9" w:rsidRPr="00EF7422" w:rsidRDefault="008B19E9" w:rsidP="00EF7422">
      <w:pPr>
        <w:pStyle w:val="12"/>
        <w:spacing w:after="120" w:line="240" w:lineRule="auto"/>
        <w:jc w:val="center"/>
      </w:pPr>
      <w:r w:rsidRPr="00EF7422">
        <w:rPr>
          <w:rFonts w:ascii="Times New Roman" w:hAnsi="Times New Roman"/>
          <w:b/>
          <w:sz w:val="24"/>
          <w:lang w:val="uk-UA"/>
        </w:rPr>
        <w:t>3. ДОГОВІРНА ЦІНА</w:t>
      </w:r>
    </w:p>
    <w:p w:rsidR="008B19E9" w:rsidRPr="00EF7422" w:rsidRDefault="008B19E9" w:rsidP="00EF7422">
      <w:pPr>
        <w:pStyle w:val="12"/>
        <w:spacing w:after="120" w:line="240" w:lineRule="auto"/>
        <w:ind w:firstLine="426"/>
        <w:jc w:val="both"/>
      </w:pPr>
      <w:bookmarkStart w:id="43" w:name="_Hlk127083091"/>
      <w:r w:rsidRPr="00EF7422">
        <w:rPr>
          <w:rFonts w:ascii="Times New Roman" w:hAnsi="Times New Roman"/>
          <w:sz w:val="24"/>
          <w:lang w:val="uk-UA"/>
        </w:rPr>
        <w:t>3.1. Договірна ціна складає:</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а) Сума без ПДВ: ______________________ (</w:t>
      </w:r>
      <w:r w:rsidRPr="00EF7422">
        <w:rPr>
          <w:rFonts w:ascii="Times New Roman" w:hAnsi="Times New Roman"/>
          <w:i/>
          <w:sz w:val="24"/>
          <w:lang w:val="uk-UA"/>
        </w:rPr>
        <w:t>сума прописом</w:t>
      </w:r>
      <w:r w:rsidRPr="00EF7422">
        <w:rPr>
          <w:rFonts w:ascii="Times New Roman" w:hAnsi="Times New Roman"/>
          <w:sz w:val="24"/>
          <w:lang w:val="uk-UA"/>
        </w:rPr>
        <w:t>) грн.;</w:t>
      </w:r>
    </w:p>
    <w:p w:rsidR="008B19E9" w:rsidRPr="00EF7422" w:rsidRDefault="008B19E9" w:rsidP="00EF7422">
      <w:pPr>
        <w:pStyle w:val="12"/>
        <w:spacing w:after="120" w:line="240" w:lineRule="auto"/>
        <w:ind w:firstLine="426"/>
        <w:jc w:val="both"/>
        <w:rPr>
          <w:i/>
        </w:rPr>
      </w:pPr>
      <w:r w:rsidRPr="00EF7422">
        <w:rPr>
          <w:rFonts w:ascii="Times New Roman" w:hAnsi="Times New Roman"/>
          <w:sz w:val="24"/>
          <w:lang w:val="uk-UA"/>
        </w:rPr>
        <w:t>б) ПДВ у сумі __________________ (</w:t>
      </w:r>
      <w:r w:rsidRPr="00EF7422">
        <w:rPr>
          <w:rFonts w:ascii="Times New Roman" w:hAnsi="Times New Roman"/>
          <w:i/>
          <w:sz w:val="24"/>
          <w:lang w:val="uk-UA"/>
        </w:rPr>
        <w:t>сума прописом</w:t>
      </w:r>
      <w:r w:rsidRPr="00EF7422">
        <w:rPr>
          <w:rFonts w:ascii="Times New Roman" w:hAnsi="Times New Roman"/>
          <w:sz w:val="24"/>
          <w:lang w:val="uk-UA"/>
        </w:rPr>
        <w:t xml:space="preserve">) грн. </w:t>
      </w:r>
      <w:r w:rsidRPr="00EF7422">
        <w:rPr>
          <w:rFonts w:ascii="Times New Roman" w:hAnsi="Times New Roman"/>
          <w:i/>
          <w:sz w:val="24"/>
          <w:lang w:val="uk-UA"/>
        </w:rPr>
        <w:t>(заповнюється, якщо Підрядник є платником ПДВ);</w:t>
      </w:r>
    </w:p>
    <w:p w:rsidR="008B19E9" w:rsidRPr="00EF7422" w:rsidRDefault="008B19E9" w:rsidP="00EF7422">
      <w:pPr>
        <w:pStyle w:val="12"/>
        <w:spacing w:after="120" w:line="240" w:lineRule="auto"/>
        <w:ind w:firstLine="426"/>
        <w:jc w:val="both"/>
        <w:rPr>
          <w:b/>
        </w:rPr>
      </w:pPr>
      <w:r w:rsidRPr="00EF7422">
        <w:rPr>
          <w:rFonts w:ascii="Times New Roman" w:hAnsi="Times New Roman"/>
          <w:sz w:val="24"/>
          <w:lang w:val="uk-UA"/>
        </w:rPr>
        <w:t>Разом (сума рядків а і б): _____________________ (</w:t>
      </w:r>
      <w:r w:rsidRPr="00EF7422">
        <w:rPr>
          <w:rFonts w:ascii="Times New Roman" w:hAnsi="Times New Roman"/>
          <w:i/>
          <w:sz w:val="24"/>
          <w:lang w:val="uk-UA"/>
        </w:rPr>
        <w:t>сума прописом</w:t>
      </w:r>
      <w:r w:rsidRPr="00EF7422">
        <w:rPr>
          <w:rFonts w:ascii="Times New Roman" w:hAnsi="Times New Roman"/>
          <w:sz w:val="24"/>
          <w:lang w:val="uk-UA"/>
        </w:rPr>
        <w:t>) грн</w:t>
      </w:r>
      <w:r w:rsidRPr="00EF7422">
        <w:rPr>
          <w:rFonts w:ascii="Times New Roman" w:hAnsi="Times New Roman"/>
          <w:b/>
          <w:sz w:val="24"/>
          <w:lang w:val="uk-UA"/>
        </w:rPr>
        <w:t xml:space="preserve">. </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Договірна ціна є додатком (Додаток №1) до цього Договору.</w:t>
      </w:r>
    </w:p>
    <w:p w:rsidR="00144E5C" w:rsidRPr="00B552CF" w:rsidRDefault="00144E5C" w:rsidP="00EF7422">
      <w:pPr>
        <w:pStyle w:val="12"/>
        <w:spacing w:after="120" w:line="240" w:lineRule="auto"/>
        <w:ind w:firstLine="426"/>
        <w:jc w:val="both"/>
        <w:rPr>
          <w:lang w:val="uk-UA"/>
        </w:rPr>
      </w:pPr>
      <w:r w:rsidRPr="00EF7422">
        <w:rPr>
          <w:rFonts w:ascii="Times New Roman" w:hAnsi="Times New Roman"/>
          <w:sz w:val="24"/>
          <w:lang w:val="uk-UA"/>
        </w:rPr>
        <w:t>Договірна ціна за цим Договором визначається Сторонами як динамічна та може коригуватися в процесі виконання робіт відповідно до вимог чинного законодавства України, з урахуванням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F003A2" w:rsidRPr="00EF7422">
        <w:rPr>
          <w:rFonts w:ascii="Times New Roman" w:hAnsi="Times New Roman"/>
          <w:sz w:val="24"/>
          <w:lang w:val="uk-UA"/>
        </w:rPr>
        <w:t xml:space="preserve"> (далі - Особливості)</w:t>
      </w:r>
      <w:r w:rsidRPr="00EF7422">
        <w:rPr>
          <w:rFonts w:ascii="Times New Roman" w:hAnsi="Times New Roman"/>
          <w:sz w:val="24"/>
          <w:lang w:val="uk-UA"/>
        </w:rPr>
        <w:t>, на період дії правового режиму воєнного стану в Україні та протягом 90 днів з дня його припинення або скасування».</w:t>
      </w:r>
    </w:p>
    <w:bookmarkEnd w:id="43"/>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 xml:space="preserve">3.2. </w:t>
      </w:r>
      <w:r w:rsidR="00FB3898" w:rsidRPr="00EF7422">
        <w:rPr>
          <w:rFonts w:ascii="Times New Roman" w:hAnsi="Times New Roman"/>
          <w:sz w:val="24"/>
          <w:lang w:val="uk-UA"/>
        </w:rPr>
        <w:t xml:space="preserve">Договірна ціна є істотною умовою Договору і </w:t>
      </w:r>
      <w:r w:rsidRPr="00EF7422">
        <w:rPr>
          <w:rFonts w:ascii="Times New Roman" w:hAnsi="Times New Roman"/>
          <w:sz w:val="24"/>
          <w:lang w:val="uk-UA"/>
        </w:rPr>
        <w:t xml:space="preserve"> не може змінюватися, окрім випадків, передбачених </w:t>
      </w:r>
      <w:r w:rsidR="00F003A2" w:rsidRPr="00EF7422">
        <w:rPr>
          <w:rFonts w:ascii="Times New Roman" w:hAnsi="Times New Roman"/>
          <w:sz w:val="24"/>
          <w:lang w:val="uk-UA"/>
        </w:rPr>
        <w:t>Особливостями</w:t>
      </w:r>
      <w:r w:rsidRPr="00EF7422">
        <w:rPr>
          <w:rFonts w:ascii="Times New Roman" w:hAnsi="Times New Roman"/>
          <w:sz w:val="24"/>
          <w:lang w:val="uk-UA"/>
        </w:rPr>
        <w:t>.</w:t>
      </w:r>
    </w:p>
    <w:p w:rsidR="00AD5190" w:rsidRPr="00EF7422" w:rsidRDefault="008B19E9" w:rsidP="00EF7422">
      <w:pPr>
        <w:ind w:firstLine="426"/>
        <w:jc w:val="both"/>
      </w:pPr>
      <w:r w:rsidRPr="00EF7422">
        <w:t xml:space="preserve">3.3. Порядок визначення вартості договірної ціни проводиться згідно положень </w:t>
      </w:r>
      <w:r w:rsidR="00AD5190" w:rsidRPr="00EF7422">
        <w:t>Кошторисних норм України «Настанова з визначення вартості будівництва».</w:t>
      </w:r>
    </w:p>
    <w:p w:rsidR="008B19E9" w:rsidRPr="00EF7422" w:rsidRDefault="008B19E9" w:rsidP="00EF7422">
      <w:pPr>
        <w:pStyle w:val="12"/>
        <w:spacing w:after="120" w:line="240" w:lineRule="auto"/>
        <w:ind w:firstLine="426"/>
        <w:jc w:val="both"/>
      </w:pPr>
    </w:p>
    <w:p w:rsidR="00752F72" w:rsidRPr="00EF7422" w:rsidRDefault="00752F72" w:rsidP="00EF7422">
      <w:pPr>
        <w:spacing w:line="274" w:lineRule="exact"/>
        <w:ind w:right="4" w:firstLine="426"/>
        <w:jc w:val="both"/>
        <w:rPr>
          <w:b/>
        </w:rPr>
      </w:pPr>
      <w:r w:rsidRPr="00EF7422">
        <w:rPr>
          <w:bCs/>
        </w:rPr>
        <w:t>3.4.</w:t>
      </w:r>
      <w:r w:rsidRPr="00EF7422">
        <w:rPr>
          <w:spacing w:val="-1"/>
        </w:rPr>
        <w:t>Джерело фінансування робіт за цим Договором</w:t>
      </w:r>
      <w:r w:rsidRPr="00EF7422">
        <w:rPr>
          <w:b/>
        </w:rPr>
        <w:t>:</w:t>
      </w:r>
    </w:p>
    <w:p w:rsidR="00752F72" w:rsidRPr="00EF7422" w:rsidRDefault="00752F72" w:rsidP="00EF7422">
      <w:pPr>
        <w:spacing w:line="274" w:lineRule="exact"/>
        <w:ind w:right="4"/>
        <w:jc w:val="both"/>
        <w:rPr>
          <w:b/>
        </w:rPr>
      </w:pPr>
    </w:p>
    <w:p w:rsidR="00752F72" w:rsidRPr="00EF7422" w:rsidRDefault="00752F72" w:rsidP="00EF7422">
      <w:pPr>
        <w:spacing w:line="274" w:lineRule="exact"/>
        <w:ind w:right="4" w:firstLine="567"/>
        <w:jc w:val="both"/>
      </w:pPr>
      <w:r w:rsidRPr="00EF7422">
        <w:t xml:space="preserve">співфінансування робіт за проектом з місцевого бюджету з ПДВ –__________грн. </w:t>
      </w:r>
      <w:r w:rsidRPr="00EF7422">
        <w:rPr>
          <w:b/>
          <w:bCs/>
          <w:i/>
          <w:iCs/>
        </w:rPr>
        <w:t>(зазначається у разі такого співфінансування);</w:t>
      </w:r>
    </w:p>
    <w:p w:rsidR="00752F72" w:rsidRPr="00EF7422" w:rsidRDefault="00752F72" w:rsidP="00EF7422">
      <w:pPr>
        <w:spacing w:line="274" w:lineRule="exact"/>
        <w:ind w:right="4" w:firstLine="567"/>
        <w:jc w:val="both"/>
      </w:pPr>
      <w:r w:rsidRPr="00EF7422">
        <w:t>кошти спеціального фонду державного бюджету (кошти ЄІБ) без ПДВ –  _____________грн.; кошти місцевого бюджету (покриття ПДВ) – ______________ грн.</w:t>
      </w:r>
    </w:p>
    <w:p w:rsidR="00752F72" w:rsidRPr="00EF7422" w:rsidRDefault="00752F72" w:rsidP="00EF7422">
      <w:pPr>
        <w:spacing w:line="274" w:lineRule="exact"/>
        <w:ind w:right="4" w:firstLine="567"/>
        <w:jc w:val="both"/>
        <w:rPr>
          <w:i/>
        </w:rPr>
      </w:pPr>
    </w:p>
    <w:p w:rsidR="00752F72" w:rsidRPr="00EF7422" w:rsidRDefault="00752F72" w:rsidP="00EF7422">
      <w:pPr>
        <w:ind w:right="4" w:firstLine="567"/>
        <w:jc w:val="both"/>
        <w:rPr>
          <w:i/>
        </w:rPr>
      </w:pPr>
      <w:r w:rsidRPr="00EF7422">
        <w:rPr>
          <w:i/>
        </w:rPr>
        <w:t>Умови співфінансування за цим Договором:</w:t>
      </w:r>
    </w:p>
    <w:p w:rsidR="00752F72" w:rsidRPr="00EF7422" w:rsidRDefault="00752F72" w:rsidP="00EF7422">
      <w:pPr>
        <w:ind w:firstLine="426"/>
        <w:jc w:val="both"/>
      </w:pPr>
      <w:r w:rsidRPr="00EF7422">
        <w:t>Використання субвенції з державного бюджету місцевим бюджетам на реалізацію проектів у рамках Програми з відновлення України для фінансування робіт за цим Договором здійснюється після повного використання коштів співфінансування робіт з місцевого бюджету, що підтверджується копіями відповідних платіжних інструкцій з відмітками про оплату органів Державної казначейської служби України</w:t>
      </w:r>
      <w:r w:rsidRPr="00EF7422">
        <w:rPr>
          <w:i/>
        </w:rPr>
        <w:t>.</w:t>
      </w:r>
    </w:p>
    <w:p w:rsidR="00752F72" w:rsidRPr="00B552CF" w:rsidRDefault="00752F72" w:rsidP="00EF7422">
      <w:pPr>
        <w:pStyle w:val="12"/>
        <w:spacing w:after="120" w:line="240" w:lineRule="auto"/>
        <w:ind w:firstLine="426"/>
        <w:jc w:val="both"/>
        <w:rPr>
          <w:lang w:val="uk-UA"/>
        </w:rPr>
      </w:pPr>
    </w:p>
    <w:p w:rsidR="005C2298" w:rsidRPr="00B552CF" w:rsidRDefault="005C2298" w:rsidP="00EF7422">
      <w:pPr>
        <w:pStyle w:val="12"/>
        <w:spacing w:after="120" w:line="240" w:lineRule="auto"/>
        <w:ind w:firstLine="426"/>
        <w:jc w:val="both"/>
        <w:rPr>
          <w:lang w:val="uk-UA"/>
        </w:rPr>
      </w:pPr>
    </w:p>
    <w:p w:rsidR="008B19E9" w:rsidRPr="00EF7422" w:rsidRDefault="008B19E9" w:rsidP="00EF7422">
      <w:pPr>
        <w:pStyle w:val="12"/>
        <w:spacing w:after="120" w:line="240" w:lineRule="auto"/>
        <w:jc w:val="center"/>
      </w:pPr>
      <w:bookmarkStart w:id="44" w:name="_Hlk127083503"/>
      <w:r w:rsidRPr="00EF7422">
        <w:rPr>
          <w:rFonts w:ascii="Times New Roman" w:hAnsi="Times New Roman"/>
          <w:b/>
          <w:sz w:val="24"/>
          <w:lang w:val="uk-UA"/>
        </w:rPr>
        <w:t>4. ПРАВА ТА ОБОВ'ЯЗКИ СТОРІН</w:t>
      </w:r>
    </w:p>
    <w:p w:rsidR="008B19E9" w:rsidRPr="00EF7422" w:rsidRDefault="008B19E9" w:rsidP="00EF7422">
      <w:pPr>
        <w:pStyle w:val="12"/>
        <w:spacing w:after="120" w:line="240" w:lineRule="auto"/>
        <w:ind w:firstLine="426"/>
        <w:jc w:val="both"/>
        <w:rPr>
          <w:b/>
        </w:rPr>
      </w:pPr>
      <w:r w:rsidRPr="00EF7422">
        <w:rPr>
          <w:rFonts w:ascii="Times New Roman" w:hAnsi="Times New Roman"/>
          <w:b/>
          <w:sz w:val="24"/>
          <w:lang w:val="uk-UA"/>
        </w:rPr>
        <w:t>4.1. Замовник має право:</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4.1.1. Відмовитися від прийняття закінчених робіт у разі виявлення недоліків, які виключають можливість використання результатів таких робіт відповідно до мети, зазначеної у проектній документації та Договорі, і виявлені недоліки не можуть бути усунені Підрядником, Замовником або третьою особою.</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4.1.2.Укладати договори на проведення технічного та авторського нагляду, а також інших послуг, які вимагатимуться для здійснення проекту.</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4.1.3. Вносити зміни у проектну документацію до початку робіт або під час їх виконання в установленому порядку.</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4.1.4. Вимагати безоплатного виправлення недоліків, що виникли внаслідок допущених Підрядником порушень.</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4.1.6. Відмовитися від Договору в будь-який час до закінчення робіт, оплативши Підряднику виконану та прийняту частину робіт.</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4.1.7.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4.1.8. Вимагати відшкодування завданих йому збитків, зумовлених порушенням Договору.</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4.1.9. Достроково розірвати цей Договір у разі невиконання зобов'язань Підрядником, повідомивши про це його у 10-дений строк.</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4.1.10. Не проводити оплату за рахунком в разі його неналежного оформлення згідно із п. 12.1.2 цього Договору (відсутність печатки, підписів, тощо).</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4.1.11. Вносити зміни до Договору у зв’язку із змінами законодавства шляхом укладання додаткових угод.</w:t>
      </w:r>
    </w:p>
    <w:p w:rsidR="008B19E9" w:rsidRPr="00EF7422" w:rsidRDefault="008B19E9" w:rsidP="00EF7422">
      <w:pPr>
        <w:pStyle w:val="12"/>
        <w:spacing w:after="120" w:line="240" w:lineRule="auto"/>
        <w:ind w:firstLine="426"/>
        <w:jc w:val="both"/>
      </w:pPr>
    </w:p>
    <w:p w:rsidR="008B19E9" w:rsidRPr="00EF7422" w:rsidRDefault="008B19E9" w:rsidP="00EF7422">
      <w:pPr>
        <w:pStyle w:val="12"/>
        <w:spacing w:after="120" w:line="240" w:lineRule="auto"/>
        <w:ind w:firstLine="426"/>
        <w:jc w:val="both"/>
        <w:rPr>
          <w:b/>
        </w:rPr>
      </w:pPr>
      <w:r w:rsidRPr="00EF7422">
        <w:rPr>
          <w:rFonts w:ascii="Times New Roman" w:hAnsi="Times New Roman"/>
          <w:b/>
          <w:sz w:val="24"/>
          <w:lang w:val="uk-UA"/>
        </w:rPr>
        <w:t>4.2. Замовник зобов'язаний:</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4.2.1. Надати Підряднику доступ до Об`єкту, передати дозвільну та проектну документацію відповідно до Договору.</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4.2.2. Прийняти від Підрядника в установле</w:t>
      </w:r>
      <w:r w:rsidR="00E61A22" w:rsidRPr="00EF7422">
        <w:rPr>
          <w:rFonts w:ascii="Times New Roman" w:hAnsi="Times New Roman"/>
          <w:sz w:val="24"/>
          <w:lang w:val="uk-UA"/>
        </w:rPr>
        <w:t>ному порядку виконані роботи та</w:t>
      </w:r>
      <w:r w:rsidRPr="00EF7422">
        <w:rPr>
          <w:rFonts w:ascii="Times New Roman" w:hAnsi="Times New Roman"/>
          <w:sz w:val="24"/>
          <w:lang w:val="uk-UA"/>
        </w:rPr>
        <w:t xml:space="preserve"> оплатити їх у разі прийняття.</w:t>
      </w:r>
    </w:p>
    <w:p w:rsidR="008B19E9" w:rsidRPr="00EF7422" w:rsidRDefault="008B19E9" w:rsidP="00EF7422">
      <w:pPr>
        <w:pStyle w:val="12"/>
        <w:spacing w:after="120" w:line="240" w:lineRule="auto"/>
        <w:ind w:firstLine="426"/>
      </w:pPr>
      <w:r w:rsidRPr="00EF7422">
        <w:rPr>
          <w:rFonts w:ascii="Times New Roman" w:hAnsi="Times New Roman"/>
          <w:sz w:val="24"/>
          <w:lang w:val="uk-UA"/>
        </w:rPr>
        <w:t>4.2.3. Негайно письмово повідомити Підрядника про виявлені недоліки в роботі.</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4.2.4. Забезпечити здійснення технічного нагляду протягом усього періоду виконання робіт на Об'єкті в порядку, встановленому законодавством.</w:t>
      </w:r>
    </w:p>
    <w:p w:rsidR="008B19E9" w:rsidRPr="00EF7422" w:rsidRDefault="008B19E9" w:rsidP="00EF7422">
      <w:pPr>
        <w:spacing w:after="120"/>
        <w:ind w:firstLine="426"/>
        <w:jc w:val="both"/>
        <w:rPr>
          <w:color w:val="000000"/>
        </w:rPr>
      </w:pPr>
      <w:r w:rsidRPr="00EF7422">
        <w:rPr>
          <w:color w:val="000000"/>
        </w:rPr>
        <w:t>4.2.5. Вимагати від підрядника оперативно інформувати ЄІБ про обґрунтоване обвинувачення, скаргу або інформацію щодо Забороненої поведінки щодо Договору.</w:t>
      </w:r>
    </w:p>
    <w:p w:rsidR="008B19E9" w:rsidRPr="00EF7422" w:rsidRDefault="008B19E9" w:rsidP="00EF7422">
      <w:pPr>
        <w:spacing w:after="120"/>
        <w:ind w:firstLine="426"/>
        <w:jc w:val="both"/>
        <w:rPr>
          <w:color w:val="000000"/>
        </w:rPr>
      </w:pPr>
      <w:r w:rsidRPr="00EF7422">
        <w:rPr>
          <w:color w:val="000000"/>
        </w:rPr>
        <w:t xml:space="preserve">4.2.6. Вимагати від Підрядника вести бухгалтерські книги і записи щодо усіх фінансових операцій та видатків у зв’язку із Договором. </w:t>
      </w:r>
    </w:p>
    <w:p w:rsidR="008B19E9" w:rsidRPr="00EF7422" w:rsidRDefault="008B19E9" w:rsidP="00EF7422">
      <w:pPr>
        <w:spacing w:after="120"/>
        <w:ind w:firstLine="426"/>
        <w:jc w:val="both"/>
        <w:rPr>
          <w:color w:val="000000"/>
        </w:rPr>
      </w:pPr>
      <w:r w:rsidRPr="00EF7422">
        <w:rPr>
          <w:color w:val="000000"/>
        </w:rPr>
        <w:t xml:space="preserve">4.2.7. Визнавати право ЄІБ, </w:t>
      </w:r>
      <w:r w:rsidRPr="00EF7422">
        <w:t>в рамках перевірки</w:t>
      </w:r>
      <w:r w:rsidRPr="00EF7422">
        <w:rPr>
          <w:color w:val="000000"/>
        </w:rPr>
        <w:t xml:space="preserve"> щодо Забороненої поведінки, переглядати бухгалтерські книги і записи Підрядника щодо усіх фінансових операцій та видатків у зв’язку із Договором та робити копії документів тією мірою, наскільки це дозволено законодавством.</w:t>
      </w:r>
    </w:p>
    <w:p w:rsidR="008B19E9" w:rsidRPr="00EF7422" w:rsidRDefault="008B19E9" w:rsidP="00EF7422">
      <w:pPr>
        <w:spacing w:after="120"/>
        <w:ind w:firstLine="426"/>
        <w:jc w:val="both"/>
        <w:rPr>
          <w:color w:val="000000"/>
        </w:rPr>
      </w:pPr>
      <w:r w:rsidRPr="00EF7422">
        <w:rPr>
          <w:color w:val="000000"/>
        </w:rPr>
        <w:t>4.2.8. Повідомити Підряднику про право ЄІБ проводити вибіркові перевірки на різних етапах процесу впровадження Договору, що стосуються, без обмежень:</w:t>
      </w:r>
    </w:p>
    <w:p w:rsidR="008B19E9" w:rsidRPr="00EF7422" w:rsidRDefault="008B19E9" w:rsidP="00EF7422">
      <w:pPr>
        <w:pStyle w:val="10"/>
        <w:numPr>
          <w:ilvl w:val="1"/>
          <w:numId w:val="30"/>
        </w:numPr>
        <w:spacing w:after="120" w:line="240" w:lineRule="auto"/>
        <w:ind w:left="568" w:hanging="21"/>
        <w:jc w:val="both"/>
        <w:rPr>
          <w:color w:val="000000"/>
        </w:rPr>
      </w:pPr>
      <w:r w:rsidRPr="00EF7422">
        <w:rPr>
          <w:rFonts w:ascii="Times New Roman" w:hAnsi="Times New Roman"/>
          <w:color w:val="000000"/>
          <w:sz w:val="24"/>
          <w:lang w:val="uk-UA"/>
        </w:rPr>
        <w:lastRenderedPageBreak/>
        <w:t>(A) дотримання обсягу робіт за результатами аудитів або рекомендацій ЄІБ із надання технічної допомоги;</w:t>
      </w:r>
    </w:p>
    <w:p w:rsidR="008B19E9" w:rsidRPr="00EF7422" w:rsidRDefault="008B19E9" w:rsidP="00EF7422">
      <w:pPr>
        <w:pStyle w:val="10"/>
        <w:numPr>
          <w:ilvl w:val="1"/>
          <w:numId w:val="30"/>
        </w:numPr>
        <w:spacing w:after="120" w:line="240" w:lineRule="auto"/>
        <w:ind w:left="568" w:hanging="21"/>
        <w:jc w:val="both"/>
        <w:rPr>
          <w:color w:val="000000"/>
        </w:rPr>
      </w:pPr>
      <w:r w:rsidRPr="00EF7422">
        <w:rPr>
          <w:rFonts w:ascii="Times New Roman" w:hAnsi="Times New Roman"/>
          <w:color w:val="000000"/>
          <w:sz w:val="24"/>
          <w:lang w:val="uk-UA"/>
        </w:rPr>
        <w:t>(B) якості проектної  документації;</w:t>
      </w:r>
    </w:p>
    <w:p w:rsidR="008B19E9" w:rsidRPr="00EF7422" w:rsidRDefault="008B19E9" w:rsidP="00EF7422">
      <w:pPr>
        <w:pStyle w:val="10"/>
        <w:numPr>
          <w:ilvl w:val="1"/>
          <w:numId w:val="30"/>
        </w:numPr>
        <w:spacing w:after="120" w:line="240" w:lineRule="auto"/>
        <w:ind w:left="568" w:hanging="21"/>
        <w:jc w:val="both"/>
        <w:rPr>
          <w:color w:val="000000"/>
        </w:rPr>
      </w:pPr>
      <w:r w:rsidRPr="00EF7422">
        <w:rPr>
          <w:rFonts w:ascii="Times New Roman" w:hAnsi="Times New Roman"/>
          <w:color w:val="000000"/>
          <w:sz w:val="24"/>
          <w:lang w:val="uk-UA"/>
        </w:rPr>
        <w:t>(C) якості будівельних робіт;</w:t>
      </w:r>
    </w:p>
    <w:p w:rsidR="008B19E9" w:rsidRPr="00EF7422" w:rsidRDefault="008B19E9" w:rsidP="00EF7422">
      <w:pPr>
        <w:pStyle w:val="10"/>
        <w:numPr>
          <w:ilvl w:val="1"/>
          <w:numId w:val="30"/>
        </w:numPr>
        <w:spacing w:after="120" w:line="240" w:lineRule="auto"/>
        <w:ind w:left="568" w:hanging="21"/>
        <w:jc w:val="both"/>
        <w:rPr>
          <w:color w:val="000000"/>
        </w:rPr>
      </w:pPr>
      <w:r w:rsidRPr="00EF7422">
        <w:rPr>
          <w:rFonts w:ascii="Times New Roman" w:hAnsi="Times New Roman"/>
          <w:color w:val="000000"/>
          <w:sz w:val="24"/>
          <w:lang w:val="uk-UA"/>
        </w:rPr>
        <w:t>(D) якості будівельних матеріалів, що використовуються;</w:t>
      </w:r>
    </w:p>
    <w:p w:rsidR="008B19E9" w:rsidRPr="00EF7422" w:rsidRDefault="008B19E9" w:rsidP="00EF7422">
      <w:pPr>
        <w:pStyle w:val="10"/>
        <w:numPr>
          <w:ilvl w:val="1"/>
          <w:numId w:val="30"/>
        </w:numPr>
        <w:spacing w:after="120" w:line="240" w:lineRule="auto"/>
        <w:ind w:left="568" w:hanging="21"/>
        <w:jc w:val="both"/>
        <w:rPr>
          <w:color w:val="000000"/>
        </w:rPr>
      </w:pPr>
      <w:r w:rsidRPr="00EF7422">
        <w:rPr>
          <w:rFonts w:ascii="Times New Roman" w:hAnsi="Times New Roman"/>
          <w:color w:val="000000"/>
          <w:sz w:val="24"/>
          <w:lang w:val="uk-UA"/>
        </w:rPr>
        <w:t>(E) вартості Договору;</w:t>
      </w:r>
    </w:p>
    <w:p w:rsidR="008B19E9" w:rsidRPr="00EF7422" w:rsidRDefault="008B19E9" w:rsidP="00EF7422">
      <w:pPr>
        <w:pStyle w:val="10"/>
        <w:numPr>
          <w:ilvl w:val="1"/>
          <w:numId w:val="30"/>
        </w:numPr>
        <w:spacing w:after="120" w:line="240" w:lineRule="auto"/>
        <w:ind w:left="568" w:hanging="21"/>
        <w:jc w:val="both"/>
        <w:rPr>
          <w:color w:val="000000"/>
        </w:rPr>
      </w:pPr>
      <w:r w:rsidRPr="00EF7422">
        <w:rPr>
          <w:rFonts w:ascii="Times New Roman" w:hAnsi="Times New Roman"/>
          <w:color w:val="000000"/>
          <w:sz w:val="24"/>
          <w:lang w:val="uk-UA"/>
        </w:rPr>
        <w:t xml:space="preserve">(F) дотримання Екологічних та соціальних стандартів; </w:t>
      </w:r>
    </w:p>
    <w:p w:rsidR="008B19E9" w:rsidRPr="00EF7422" w:rsidRDefault="008B19E9" w:rsidP="00EF7422">
      <w:pPr>
        <w:pStyle w:val="10"/>
        <w:numPr>
          <w:ilvl w:val="1"/>
          <w:numId w:val="30"/>
        </w:numPr>
        <w:spacing w:after="120" w:line="240" w:lineRule="auto"/>
        <w:ind w:left="568" w:hanging="21"/>
        <w:jc w:val="both"/>
        <w:rPr>
          <w:color w:val="000000"/>
        </w:rPr>
      </w:pPr>
      <w:r w:rsidRPr="00EF7422">
        <w:rPr>
          <w:rFonts w:ascii="Times New Roman" w:hAnsi="Times New Roman"/>
          <w:color w:val="000000"/>
          <w:sz w:val="24"/>
          <w:lang w:val="uk-UA"/>
        </w:rPr>
        <w:t>(G) закупівель загалом та дотримання вимог Посібника з питань закупівель;</w:t>
      </w:r>
    </w:p>
    <w:p w:rsidR="008B19E9" w:rsidRPr="00EF7422" w:rsidRDefault="008B19E9" w:rsidP="00EF7422">
      <w:pPr>
        <w:spacing w:after="120"/>
        <w:ind w:firstLine="547"/>
        <w:jc w:val="both"/>
        <w:rPr>
          <w:color w:val="000000"/>
        </w:rPr>
      </w:pPr>
      <w:r w:rsidRPr="00EF7422">
        <w:rPr>
          <w:color w:val="000000"/>
        </w:rPr>
        <w:t>4.2.9. Повідомити Підряднику про право ЄІБ і його службовців, агентів, консультантів і радників отримували відповідні права доступу (за вимогою) до будь-якого потрібного місця і будь-якого документу під час перевірки питань, зазначених у пункті вище.</w:t>
      </w:r>
    </w:p>
    <w:p w:rsidR="008B19E9" w:rsidRPr="00EF7422" w:rsidRDefault="008B19E9" w:rsidP="00EF7422">
      <w:pPr>
        <w:spacing w:after="120"/>
        <w:ind w:firstLine="426"/>
        <w:jc w:val="both"/>
        <w:rPr>
          <w:color w:val="000000"/>
        </w:rPr>
      </w:pPr>
      <w:r w:rsidRPr="00EF7422">
        <w:rPr>
          <w:color w:val="000000"/>
        </w:rPr>
        <w:t xml:space="preserve">4.2.10 Вимагати від Підрядника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r w:rsidR="004B6E33" w:rsidRPr="00EF7422">
        <w:rPr>
          <w:color w:val="000000"/>
        </w:rPr>
        <w:t>«Cowater International»</w:t>
      </w:r>
      <w:r w:rsidRPr="00EF7422">
        <w:rPr>
          <w:color w:val="000000"/>
        </w:rPr>
        <w:t xml:space="preserve">). </w:t>
      </w:r>
    </w:p>
    <w:p w:rsidR="008B19E9" w:rsidRPr="00B552CF" w:rsidRDefault="008B19E9" w:rsidP="00EF7422">
      <w:pPr>
        <w:pStyle w:val="12"/>
        <w:spacing w:after="120" w:line="240" w:lineRule="auto"/>
        <w:ind w:firstLine="426"/>
        <w:jc w:val="both"/>
        <w:rPr>
          <w:lang w:val="uk-UA"/>
        </w:rPr>
      </w:pPr>
    </w:p>
    <w:p w:rsidR="008B19E9" w:rsidRPr="00EF7422" w:rsidRDefault="008B19E9" w:rsidP="00EF7422">
      <w:pPr>
        <w:pStyle w:val="12"/>
        <w:spacing w:after="120" w:line="240" w:lineRule="auto"/>
        <w:ind w:firstLine="426"/>
        <w:jc w:val="both"/>
        <w:rPr>
          <w:b/>
        </w:rPr>
      </w:pPr>
      <w:r w:rsidRPr="00EF7422">
        <w:rPr>
          <w:rFonts w:ascii="Times New Roman" w:hAnsi="Times New Roman"/>
          <w:b/>
          <w:sz w:val="24"/>
          <w:lang w:val="uk-UA"/>
        </w:rPr>
        <w:t>4.3. Підрядник має право:</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4.3.1. Залучати до виконання Договору субпідрядників.</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4.3.2. Зупиняти роботи у разі невиконання Замовником своїх зобов'язань за Договором, що призвело до ускладнення або до неможливості виконання Підрядником робіт.</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4.3.3. Вимагати виплату передплати у порядку встановленому Договором.</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4.3.4. Відмовитися від Договору у разі внесення до проектної та кошторисної документації змін, що потребують виконання додаткових робіт, вартість яких перевищує 10 відсотків договірної ціни.</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4.3.5. Ініціювати внесення змін у Договір.</w:t>
      </w:r>
    </w:p>
    <w:p w:rsidR="001B5C5D" w:rsidRPr="00EF7422" w:rsidRDefault="008B19E9" w:rsidP="00EF7422">
      <w:pPr>
        <w:pStyle w:val="12"/>
        <w:spacing w:after="120" w:line="240" w:lineRule="auto"/>
        <w:ind w:firstLine="426"/>
        <w:jc w:val="both"/>
      </w:pPr>
      <w:r w:rsidRPr="00EF7422">
        <w:rPr>
          <w:rFonts w:ascii="Times New Roman" w:hAnsi="Times New Roman"/>
          <w:sz w:val="24"/>
          <w:lang w:val="uk-UA"/>
        </w:rPr>
        <w:t>4.3.6. У разі невиконання зобов'язань Замовником Підрядник має право достроково розірвати цей Договір</w:t>
      </w:r>
      <w:r w:rsidR="001B5C5D" w:rsidRPr="00EF7422">
        <w:rPr>
          <w:rFonts w:ascii="Times New Roman" w:hAnsi="Times New Roman"/>
          <w:sz w:val="24"/>
          <w:lang w:val="uk-UA"/>
        </w:rPr>
        <w:t xml:space="preserve"> в односторонньому порядку</w:t>
      </w:r>
      <w:r w:rsidRPr="00EF7422">
        <w:rPr>
          <w:rFonts w:ascii="Times New Roman" w:hAnsi="Times New Roman"/>
          <w:sz w:val="24"/>
          <w:lang w:val="uk-UA"/>
        </w:rPr>
        <w:t>, повідомивши про це Замовника у 10-дений строк</w:t>
      </w:r>
      <w:r w:rsidR="001B5C5D" w:rsidRPr="00EF7422">
        <w:rPr>
          <w:rFonts w:ascii="Times New Roman" w:hAnsi="Times New Roman"/>
          <w:sz w:val="24"/>
          <w:lang w:val="uk-UA"/>
        </w:rPr>
        <w:t>, та вимагати відшкодування збитків у випадках та порядку, передбаченому цим Договором та/або законодавством</w:t>
      </w:r>
    </w:p>
    <w:p w:rsidR="008B19E9" w:rsidRPr="00EF7422" w:rsidRDefault="008B19E9" w:rsidP="00EF7422">
      <w:pPr>
        <w:pStyle w:val="12"/>
        <w:spacing w:after="120" w:line="240" w:lineRule="auto"/>
        <w:ind w:firstLine="426"/>
        <w:jc w:val="both"/>
      </w:pPr>
    </w:p>
    <w:p w:rsidR="008B19E9" w:rsidRPr="00EF7422" w:rsidRDefault="008B19E9" w:rsidP="00EF7422">
      <w:pPr>
        <w:pStyle w:val="12"/>
        <w:spacing w:after="120" w:line="240" w:lineRule="auto"/>
        <w:ind w:firstLine="426"/>
        <w:jc w:val="both"/>
        <w:rPr>
          <w:b/>
        </w:rPr>
      </w:pPr>
      <w:r w:rsidRPr="00EF7422">
        <w:rPr>
          <w:rFonts w:ascii="Times New Roman" w:hAnsi="Times New Roman"/>
          <w:b/>
          <w:sz w:val="24"/>
          <w:lang w:val="uk-UA"/>
        </w:rPr>
        <w:t>4.4. Підрядник зобов'язаний:</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4.4.1. Забезпечити виконання робіт у строки, встановлені цим Договором.</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4.4.2. 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виконанні робіт, та повідомляти про це Замовника у визначені Договором строки.</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4.4.3. Передати Замовнику у порядку, передбаченому законодавством та Договором, Об'єкт.</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4.4.4. Вжити заходів до недопущення передачі без згоди Замовника проектної документації (примірників, копій) третім особам.</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4.4.5. Забезпечити ведення та передачу Замовнику в установленому порядку документів про виконання Договору.</w:t>
      </w:r>
    </w:p>
    <w:p w:rsidR="008B19E9" w:rsidRPr="00B552CF" w:rsidRDefault="008B19E9" w:rsidP="00EF7422">
      <w:pPr>
        <w:pStyle w:val="12"/>
        <w:spacing w:after="120" w:line="240" w:lineRule="auto"/>
        <w:ind w:firstLine="426"/>
        <w:jc w:val="both"/>
        <w:rPr>
          <w:lang w:val="uk-UA"/>
        </w:rPr>
      </w:pPr>
      <w:r w:rsidRPr="00EF7422">
        <w:rPr>
          <w:rFonts w:ascii="Times New Roman" w:hAnsi="Times New Roman"/>
          <w:sz w:val="24"/>
          <w:lang w:val="uk-UA"/>
        </w:rPr>
        <w:t xml:space="preserve">4.4.6. Забезпечити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Підрядник несе перед Замовником відповідальність за дії субпідрядників такою ж мірою, як і за свої власні дії. </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4.4.7. Забезпечити при наявності субпідрядних договорів відсутність будь-яких правових відносин між Замовником і субпідрядниками при виконанні цього Договору.</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lastRenderedPageBreak/>
        <w:t>4.4.8. 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4.4.9. Нести відповідальність за якість виконаних робіт, застосовуваних матеріалів, устаткування.</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4.4.10.Своєчасно усувати недоліки робіт, допущені з його вини.</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4.4.11. Відшкодувати відповідно до законодавства та Договору завдані Замовнику збитки.</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4.4.12.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752F72" w:rsidRPr="00EF7422" w:rsidRDefault="00752F72" w:rsidP="00EF7422">
      <w:pPr>
        <w:pStyle w:val="12"/>
        <w:spacing w:after="120" w:line="240" w:lineRule="auto"/>
        <w:ind w:firstLine="426"/>
        <w:jc w:val="both"/>
      </w:pPr>
      <w:r w:rsidRPr="00EF7422">
        <w:rPr>
          <w:rFonts w:ascii="Times New Roman" w:hAnsi="Times New Roman"/>
          <w:sz w:val="24"/>
          <w:lang w:val="uk-UA"/>
        </w:rPr>
        <w:t>4.4.13. В одноденний термін інформувати ЄІБ, Мінінфраструктури і Мінфін про отримання обґрунтованого обвинувачення, скарги або інформації щодо будь-яких заявлених або підозрюваних випадків Забороненої поведінки Підрядника, його</w:t>
      </w:r>
      <w:r w:rsidRPr="00EF7422">
        <w:rPr>
          <w:rFonts w:ascii="Times New Roman" w:eastAsia="Arial" w:hAnsi="Times New Roman"/>
          <w:sz w:val="24"/>
          <w:lang w:val="uk-UA"/>
        </w:rPr>
        <w:t xml:space="preserve"> директорів, працівників, агентів, партнерів у спільних підприємствах або субпідрядників, якщо такі є, які діють від імені Підрядника з відповідними повноваженнями</w:t>
      </w:r>
      <w:r w:rsidRPr="00EF7422">
        <w:rPr>
          <w:rFonts w:ascii="Times New Roman" w:hAnsi="Times New Roman"/>
          <w:sz w:val="24"/>
          <w:lang w:val="uk-UA"/>
        </w:rPr>
        <w:t xml:space="preserve"> щодо Субпроєкту. </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4.4.14. Вести бухгалтерські книги і записи щодо усіх фінансових операцій та видатків у зв’язку із Договором.</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4.4.15. Надавати ЄІБ право, в рамках перевірки щодо Забороненої поведінки, переглядати бухгалтерські книги і записи щодо усіх фінансових операцій та видатків у зв’язку із Договором та робити копії документів тією мірою, наскільки це дозволено законодавством.</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4.4.16. Надавати ЄІБ право, в рамках перевірки Забороненої поведінки, проводити вибіркові перевірки на різних етапах процесу впровадження Договору, що стосуються, без обмежень:</w:t>
      </w:r>
    </w:p>
    <w:p w:rsidR="008B19E9" w:rsidRPr="00EF7422" w:rsidRDefault="008B19E9" w:rsidP="00EF7422">
      <w:pPr>
        <w:pStyle w:val="12"/>
        <w:spacing w:after="120" w:line="240" w:lineRule="auto"/>
        <w:ind w:firstLine="425"/>
        <w:contextualSpacing/>
        <w:jc w:val="both"/>
      </w:pPr>
      <w:r w:rsidRPr="00EF7422">
        <w:rPr>
          <w:rFonts w:ascii="Times New Roman" w:hAnsi="Times New Roman"/>
          <w:sz w:val="24"/>
          <w:lang w:val="uk-UA"/>
        </w:rPr>
        <w:t>(A) дотримання обсягу робіт за результатами аудитів або рекомендацій ЄІБ із надання технічної допомоги;</w:t>
      </w:r>
    </w:p>
    <w:p w:rsidR="008B19E9" w:rsidRPr="00EF7422" w:rsidRDefault="008B19E9" w:rsidP="00EF7422">
      <w:pPr>
        <w:pStyle w:val="10"/>
        <w:spacing w:after="120" w:line="240" w:lineRule="auto"/>
        <w:ind w:left="0" w:firstLine="425"/>
        <w:jc w:val="both"/>
        <w:rPr>
          <w:color w:val="000000"/>
        </w:rPr>
      </w:pPr>
      <w:r w:rsidRPr="00EF7422">
        <w:rPr>
          <w:rFonts w:ascii="Times New Roman" w:hAnsi="Times New Roman"/>
          <w:color w:val="000000"/>
          <w:sz w:val="24"/>
          <w:lang w:val="uk-UA"/>
        </w:rPr>
        <w:t>(B) якості проектної  документації;</w:t>
      </w:r>
    </w:p>
    <w:p w:rsidR="008B19E9" w:rsidRPr="00EF7422" w:rsidRDefault="008B19E9" w:rsidP="00EF7422">
      <w:pPr>
        <w:pStyle w:val="12"/>
        <w:spacing w:after="120" w:line="240" w:lineRule="auto"/>
        <w:ind w:firstLine="425"/>
        <w:contextualSpacing/>
        <w:jc w:val="both"/>
      </w:pPr>
      <w:r w:rsidRPr="00EF7422">
        <w:rPr>
          <w:rFonts w:ascii="Times New Roman" w:hAnsi="Times New Roman"/>
          <w:sz w:val="24"/>
          <w:lang w:val="uk-UA"/>
        </w:rPr>
        <w:t>(C) якості будівельних робіт;</w:t>
      </w:r>
    </w:p>
    <w:p w:rsidR="008B19E9" w:rsidRPr="00EF7422" w:rsidRDefault="008B19E9" w:rsidP="00EF7422">
      <w:pPr>
        <w:pStyle w:val="12"/>
        <w:spacing w:after="120" w:line="240" w:lineRule="auto"/>
        <w:ind w:firstLine="425"/>
        <w:contextualSpacing/>
        <w:jc w:val="both"/>
      </w:pPr>
      <w:r w:rsidRPr="00EF7422">
        <w:rPr>
          <w:rFonts w:ascii="Times New Roman" w:hAnsi="Times New Roman"/>
          <w:sz w:val="24"/>
          <w:lang w:val="uk-UA"/>
        </w:rPr>
        <w:t>(D) якості будівельних матеріалів, що використовуються;</w:t>
      </w:r>
    </w:p>
    <w:p w:rsidR="008B19E9" w:rsidRPr="00EF7422" w:rsidRDefault="008B19E9" w:rsidP="00EF7422">
      <w:pPr>
        <w:pStyle w:val="12"/>
        <w:spacing w:after="120" w:line="240" w:lineRule="auto"/>
        <w:ind w:firstLine="425"/>
        <w:contextualSpacing/>
        <w:jc w:val="both"/>
      </w:pPr>
      <w:r w:rsidRPr="00EF7422">
        <w:rPr>
          <w:rFonts w:ascii="Times New Roman" w:hAnsi="Times New Roman"/>
          <w:sz w:val="24"/>
          <w:lang w:val="uk-UA"/>
        </w:rPr>
        <w:t>(E) вартості Договору;</w:t>
      </w:r>
    </w:p>
    <w:p w:rsidR="008B19E9" w:rsidRPr="00EF7422" w:rsidRDefault="008B19E9" w:rsidP="00EF7422">
      <w:pPr>
        <w:pStyle w:val="12"/>
        <w:spacing w:after="120" w:line="240" w:lineRule="auto"/>
        <w:ind w:firstLine="425"/>
        <w:contextualSpacing/>
        <w:jc w:val="both"/>
      </w:pPr>
      <w:r w:rsidRPr="00EF7422">
        <w:rPr>
          <w:rFonts w:ascii="Times New Roman" w:hAnsi="Times New Roman"/>
          <w:sz w:val="24"/>
          <w:lang w:val="uk-UA"/>
        </w:rPr>
        <w:t xml:space="preserve">(F) дотримання Екологічних та соціальних стандартів; </w:t>
      </w:r>
    </w:p>
    <w:p w:rsidR="008B19E9" w:rsidRPr="00EF7422" w:rsidRDefault="008B19E9" w:rsidP="00EF7422">
      <w:pPr>
        <w:pStyle w:val="12"/>
        <w:spacing w:after="120" w:line="240" w:lineRule="auto"/>
        <w:ind w:firstLine="425"/>
        <w:jc w:val="both"/>
      </w:pPr>
      <w:r w:rsidRPr="00EF7422">
        <w:rPr>
          <w:rFonts w:ascii="Times New Roman" w:hAnsi="Times New Roman"/>
          <w:sz w:val="24"/>
          <w:lang w:val="uk-UA"/>
        </w:rPr>
        <w:t>(G) закупівель загалом та дотримання вимог Посібника з питань закупівель.</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4.4.17. Надавати Банку і його службовцям, агентам, консультантам і радникам право отримували відповідні права доступу (за вимогою) до будь-якого потрібного місця і будь-якого документа під час перевірки питань, зазначених у пункті вище.</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4.4.18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r w:rsidR="00D20396" w:rsidRPr="00EF7422">
        <w:rPr>
          <w:rFonts w:ascii="Times New Roman" w:hAnsi="Times New Roman"/>
          <w:sz w:val="24"/>
          <w:lang w:val="en-US"/>
        </w:rPr>
        <w:t>CowaterInternational</w:t>
      </w:r>
      <w:r w:rsidRPr="00EF7422">
        <w:rPr>
          <w:rFonts w:ascii="Times New Roman" w:hAnsi="Times New Roman"/>
          <w:sz w:val="24"/>
          <w:lang w:val="uk-UA"/>
        </w:rPr>
        <w:t xml:space="preserve">»). </w:t>
      </w:r>
    </w:p>
    <w:p w:rsidR="008B19E9" w:rsidRPr="00EF7422" w:rsidRDefault="00D20396" w:rsidP="00EF7422">
      <w:pPr>
        <w:pStyle w:val="12"/>
        <w:spacing w:after="120" w:line="240" w:lineRule="auto"/>
        <w:ind w:firstLine="426"/>
        <w:jc w:val="both"/>
      </w:pPr>
      <w:r w:rsidRPr="00EF7422">
        <w:rPr>
          <w:rFonts w:ascii="Times New Roman" w:hAnsi="Times New Roman"/>
          <w:sz w:val="24"/>
          <w:lang w:val="uk-UA"/>
        </w:rPr>
        <w:t>4.4.19. Дотримуватися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21223" w:rsidRPr="00EF7422" w:rsidRDefault="00321223" w:rsidP="00EF7422">
      <w:pPr>
        <w:pStyle w:val="12"/>
        <w:spacing w:after="120" w:line="240" w:lineRule="auto"/>
        <w:ind w:firstLine="426"/>
        <w:jc w:val="both"/>
      </w:pPr>
      <w:r w:rsidRPr="00EF7422">
        <w:rPr>
          <w:rFonts w:ascii="Times New Roman" w:hAnsi="Times New Roman"/>
          <w:sz w:val="24"/>
          <w:lang w:val="uk-UA"/>
        </w:rPr>
        <w:lastRenderedPageBreak/>
        <w:t>4.4.20. Застрахувати ризик випадкового пошкодження Об’єкту, на якому виконуються роботи, у вигляді страхування комплексу будівельно-монтажних і пусконалагоджувальних робіт. (пусконалагоджувальні роботи включаються, якщо виконання таких робіт передбачено договором).</w:t>
      </w:r>
    </w:p>
    <w:p w:rsidR="001B5C5D" w:rsidRPr="00EF7422" w:rsidRDefault="001B5C5D" w:rsidP="00EF7422">
      <w:pPr>
        <w:pStyle w:val="12"/>
        <w:spacing w:after="120" w:line="240" w:lineRule="auto"/>
        <w:ind w:firstLine="426"/>
        <w:jc w:val="both"/>
      </w:pPr>
      <w:r w:rsidRPr="00EF7422">
        <w:rPr>
          <w:rFonts w:ascii="Times New Roman" w:hAnsi="Times New Roman"/>
          <w:sz w:val="24"/>
          <w:lang w:val="uk-UA"/>
        </w:rPr>
        <w:t>4.4.21. Підрядник відповідає за забезпечення страхування свого персоналу від випадків смерті, травм та втрати майна під час виконання робіт за Договором.</w:t>
      </w:r>
    </w:p>
    <w:p w:rsidR="00752F72" w:rsidRPr="00EF7422" w:rsidRDefault="00752F72" w:rsidP="00EF7422">
      <w:pPr>
        <w:ind w:firstLine="426"/>
        <w:jc w:val="both"/>
      </w:pPr>
      <w:r w:rsidRPr="00EF7422">
        <w:rPr>
          <w:bCs/>
        </w:rPr>
        <w:t>4.4.22.</w:t>
      </w:r>
      <w:r w:rsidRPr="00EF7422">
        <w:t xml:space="preserve"> Надати Замовнику оригінал банківської гарантії (забезпечення) виконання договору у розмірі 5% від вартості договору з терміном дії до повного завершення робіт за договором.</w:t>
      </w:r>
    </w:p>
    <w:p w:rsidR="005C2298" w:rsidRPr="00EF7422" w:rsidRDefault="005C2298" w:rsidP="00EF7422">
      <w:pPr>
        <w:pStyle w:val="12"/>
        <w:spacing w:after="120" w:line="240" w:lineRule="auto"/>
        <w:jc w:val="both"/>
      </w:pPr>
    </w:p>
    <w:p w:rsidR="008B19E9" w:rsidRPr="00EF7422" w:rsidRDefault="008B19E9" w:rsidP="00EF7422">
      <w:pPr>
        <w:pStyle w:val="12"/>
        <w:spacing w:after="120" w:line="240" w:lineRule="auto"/>
        <w:jc w:val="center"/>
      </w:pPr>
      <w:r w:rsidRPr="00EF7422">
        <w:rPr>
          <w:rFonts w:ascii="Times New Roman" w:hAnsi="Times New Roman"/>
          <w:b/>
          <w:sz w:val="24"/>
          <w:lang w:val="uk-UA"/>
        </w:rPr>
        <w:t xml:space="preserve">5. РИЗИКИ ЗНИЩЕННЯ АБО ПОШКОДЖЕННЯ ОБ’ЄКТА </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5.1. Підрядник несе ризик знищення або пошкодження Об'єкта з урахуванням робіт, виконаних субпідрядниками, з початку їх виконання до затвердження Акту про прийняття в експлуатацію Об</w:t>
      </w:r>
      <w:r w:rsidRPr="00EF7422">
        <w:rPr>
          <w:rFonts w:ascii="Times New Roman" w:hAnsi="Times New Roman"/>
          <w:sz w:val="24"/>
        </w:rPr>
        <w:t>’</w:t>
      </w:r>
      <w:r w:rsidRPr="00EF7422">
        <w:rPr>
          <w:rFonts w:ascii="Times New Roman" w:hAnsi="Times New Roman"/>
          <w:sz w:val="24"/>
          <w:lang w:val="uk-UA"/>
        </w:rPr>
        <w:t>єкту, окрім випадку випадкового знищення або пошкодження Об’єкту  за обставин непереборної сили.</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5.2. Підрядник відповідає за охорону майна, виконувані роботи, забезпечення безпеки протягом всього терміну дії Договору.</w:t>
      </w:r>
    </w:p>
    <w:p w:rsidR="008B19E9" w:rsidRPr="00B552CF" w:rsidRDefault="008B19E9" w:rsidP="00EF7422">
      <w:pPr>
        <w:pStyle w:val="12"/>
        <w:spacing w:after="120" w:line="240" w:lineRule="auto"/>
        <w:ind w:firstLine="426"/>
        <w:jc w:val="both"/>
        <w:rPr>
          <w:lang w:val="uk-UA"/>
        </w:rPr>
      </w:pPr>
      <w:r w:rsidRPr="00EF7422">
        <w:rPr>
          <w:rFonts w:ascii="Times New Roman" w:hAnsi="Times New Roman"/>
          <w:sz w:val="24"/>
          <w:lang w:val="uk-UA"/>
        </w:rPr>
        <w:t>5.3. Повідомлення про пошкодження Об'єкта надсилається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rsidR="008B19E9" w:rsidRPr="00B552CF" w:rsidRDefault="008B19E9" w:rsidP="00EF7422">
      <w:pPr>
        <w:pStyle w:val="12"/>
        <w:spacing w:after="120" w:line="240" w:lineRule="auto"/>
        <w:jc w:val="both"/>
        <w:rPr>
          <w:lang w:val="uk-UA"/>
        </w:rPr>
      </w:pPr>
    </w:p>
    <w:p w:rsidR="008B19E9" w:rsidRPr="00B552CF" w:rsidRDefault="008B19E9" w:rsidP="00EF7422">
      <w:pPr>
        <w:pStyle w:val="12"/>
        <w:spacing w:after="120" w:line="240" w:lineRule="auto"/>
        <w:jc w:val="center"/>
        <w:rPr>
          <w:lang w:val="uk-UA"/>
        </w:rPr>
      </w:pPr>
      <w:r w:rsidRPr="00EF7422">
        <w:rPr>
          <w:rFonts w:ascii="Times New Roman" w:hAnsi="Times New Roman"/>
          <w:b/>
          <w:sz w:val="24"/>
          <w:lang w:val="uk-UA"/>
        </w:rPr>
        <w:t>6. ЗАБЕЗПЕЧЕННЯ РОБІТ  ПРОЕКТНОЮ ДОКУМЕНТАЦІЄЮ</w:t>
      </w:r>
    </w:p>
    <w:p w:rsidR="008B19E9" w:rsidRPr="00B552CF" w:rsidRDefault="008B19E9" w:rsidP="00EF7422">
      <w:pPr>
        <w:pStyle w:val="12"/>
        <w:spacing w:after="120" w:line="240" w:lineRule="auto"/>
        <w:ind w:firstLine="426"/>
        <w:jc w:val="both"/>
        <w:rPr>
          <w:lang w:val="uk-UA"/>
        </w:rPr>
      </w:pPr>
      <w:r w:rsidRPr="00EF7422">
        <w:rPr>
          <w:rFonts w:ascii="Times New Roman" w:hAnsi="Times New Roman"/>
          <w:sz w:val="24"/>
          <w:lang w:val="uk-UA"/>
        </w:rPr>
        <w:t xml:space="preserve">6.1. Забезпечення робіт проектною документацією здійснюється із урахуванням положень Загальних умов укладення та виконання договорів підряду в капітальному будівництві, затверджених постановою Кабінету Міністрів України від 01.08.2005 </w:t>
      </w:r>
      <w:r w:rsidR="004B6E33" w:rsidRPr="00EF7422">
        <w:rPr>
          <w:rFonts w:ascii="Times New Roman" w:hAnsi="Times New Roman"/>
          <w:sz w:val="24"/>
          <w:lang w:val="uk-UA"/>
        </w:rPr>
        <w:t xml:space="preserve">№ 668 </w:t>
      </w:r>
      <w:r w:rsidRPr="00EF7422">
        <w:rPr>
          <w:rFonts w:ascii="Times New Roman" w:hAnsi="Times New Roman"/>
          <w:sz w:val="24"/>
          <w:lang w:val="uk-UA"/>
        </w:rPr>
        <w:t xml:space="preserve"> (далі – </w:t>
      </w:r>
      <w:r w:rsidRPr="00EF7422">
        <w:rPr>
          <w:rFonts w:ascii="Times New Roman" w:hAnsi="Times New Roman"/>
          <w:b/>
          <w:sz w:val="24"/>
          <w:lang w:val="uk-UA"/>
        </w:rPr>
        <w:t>Загальні умови</w:t>
      </w:r>
      <w:r w:rsidRPr="00EF7422">
        <w:rPr>
          <w:rFonts w:ascii="Times New Roman" w:hAnsi="Times New Roman"/>
          <w:sz w:val="24"/>
          <w:lang w:val="uk-UA"/>
        </w:rPr>
        <w:t>), інших нормативних документів.</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6.2. Замовник має право вносити зміни в проектну документацію із урахуванням умов, визначених  в п.53 Загальних умов.</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6.3. Підрядник може надавати Замовнику пропозиції щодо поліпшення проектних рішень. Замовник розгляне і надасть відповідь Підряднику протягом 5 (п’яти) днів з дня одержання пропозицій.</w:t>
      </w:r>
    </w:p>
    <w:p w:rsidR="008B19E9" w:rsidRPr="00EF7422" w:rsidRDefault="008B19E9" w:rsidP="00EF7422">
      <w:pPr>
        <w:pStyle w:val="12"/>
        <w:spacing w:after="120" w:line="240" w:lineRule="auto"/>
        <w:ind w:firstLine="426"/>
        <w:jc w:val="both"/>
      </w:pPr>
    </w:p>
    <w:p w:rsidR="008B19E9" w:rsidRPr="00EF7422" w:rsidRDefault="008B19E9" w:rsidP="00EF7422">
      <w:pPr>
        <w:pStyle w:val="12"/>
        <w:spacing w:after="120" w:line="240" w:lineRule="auto"/>
        <w:jc w:val="center"/>
      </w:pPr>
      <w:r w:rsidRPr="00EF7422">
        <w:rPr>
          <w:rFonts w:ascii="Times New Roman" w:hAnsi="Times New Roman"/>
          <w:b/>
          <w:sz w:val="24"/>
          <w:lang w:val="uk-UA"/>
        </w:rPr>
        <w:t>7. ЗАБЕЗПЕЧЕННЯ РОБІТ МАТЕРІАЛАМИ, УСТАТКУВАННЯМ ТА ПОСЛУГАМИ</w:t>
      </w:r>
    </w:p>
    <w:p w:rsidR="008B19E9" w:rsidRPr="00EF7422" w:rsidRDefault="008B19E9" w:rsidP="00EF7422">
      <w:pPr>
        <w:pStyle w:val="12"/>
        <w:spacing w:after="120" w:line="240" w:lineRule="auto"/>
        <w:ind w:firstLine="426"/>
        <w:jc w:val="both"/>
        <w:rPr>
          <w:color w:val="FF0000"/>
        </w:rPr>
      </w:pPr>
      <w:r w:rsidRPr="00EF7422">
        <w:rPr>
          <w:rFonts w:ascii="Times New Roman" w:hAnsi="Times New Roman"/>
          <w:sz w:val="24"/>
          <w:lang w:val="uk-UA"/>
        </w:rPr>
        <w:t xml:space="preserve">7.1. Забезпечення робіт матеріалами, устаткуванням та послугами здійснюється із </w:t>
      </w:r>
      <w:r w:rsidRPr="00EF7422">
        <w:rPr>
          <w:rFonts w:ascii="Times New Roman" w:hAnsi="Times New Roman"/>
          <w:color w:val="auto"/>
          <w:sz w:val="24"/>
          <w:lang w:val="uk-UA"/>
        </w:rPr>
        <w:t>урахуванням положень Загальних умов</w:t>
      </w:r>
      <w:r w:rsidRPr="00EF7422">
        <w:rPr>
          <w:rFonts w:ascii="Times New Roman" w:hAnsi="Times New Roman"/>
          <w:color w:val="FF0000"/>
          <w:sz w:val="24"/>
          <w:lang w:val="uk-UA"/>
        </w:rPr>
        <w:t>.</w:t>
      </w:r>
    </w:p>
    <w:p w:rsidR="008B19E9" w:rsidRPr="00B552CF" w:rsidRDefault="008B19E9" w:rsidP="00EF7422">
      <w:pPr>
        <w:pStyle w:val="12"/>
        <w:spacing w:after="120" w:line="240" w:lineRule="auto"/>
        <w:ind w:firstLine="426"/>
        <w:jc w:val="both"/>
        <w:rPr>
          <w:lang w:val="uk-UA"/>
        </w:rPr>
      </w:pPr>
      <w:r w:rsidRPr="00EF7422">
        <w:rPr>
          <w:rFonts w:ascii="Times New Roman" w:hAnsi="Times New Roman"/>
          <w:sz w:val="24"/>
          <w:lang w:val="uk-UA"/>
        </w:rPr>
        <w:t>7.2. Забезпечення робіт матеріалами та устаткуванням здійснює Підрядник. Він зобов’язаний узгоджувати із Замовником постачальників матеріалів та устаткування.</w:t>
      </w:r>
    </w:p>
    <w:p w:rsidR="008B19E9" w:rsidRPr="00B552CF" w:rsidRDefault="008B19E9" w:rsidP="00EF7422">
      <w:pPr>
        <w:pStyle w:val="12"/>
        <w:spacing w:after="120" w:line="240" w:lineRule="auto"/>
        <w:ind w:firstLine="426"/>
        <w:jc w:val="both"/>
        <w:rPr>
          <w:rStyle w:val="FontStyle"/>
          <w:color w:val="auto"/>
          <w:sz w:val="24"/>
          <w:lang w:val="uk-UA"/>
        </w:rPr>
      </w:pPr>
      <w:r w:rsidRPr="00EF7422">
        <w:rPr>
          <w:rFonts w:ascii="Times New Roman" w:hAnsi="Times New Roman"/>
          <w:sz w:val="24"/>
          <w:lang w:val="uk-UA"/>
        </w:rPr>
        <w:t xml:space="preserve">7.3. </w:t>
      </w:r>
      <w:r w:rsidRPr="00B552CF">
        <w:rPr>
          <w:rStyle w:val="FontStyle"/>
          <w:color w:val="auto"/>
          <w:sz w:val="24"/>
          <w:lang w:val="uk-UA"/>
        </w:rPr>
        <w:t xml:space="preserve">Замовник забезпечує Підрядника водою, електроенергією, надає складські та інші приміщення в обсягах, передбачених проектною документацією. </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7.4.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rsidR="008B19E9" w:rsidRPr="00EF7422" w:rsidRDefault="008B19E9" w:rsidP="00EF7422">
      <w:pPr>
        <w:pStyle w:val="12"/>
        <w:spacing w:after="120" w:line="240" w:lineRule="auto"/>
        <w:jc w:val="both"/>
      </w:pPr>
    </w:p>
    <w:p w:rsidR="008B19E9" w:rsidRPr="00EF7422" w:rsidRDefault="008B19E9" w:rsidP="00EF7422">
      <w:pPr>
        <w:pStyle w:val="12"/>
        <w:keepNext/>
        <w:spacing w:after="120" w:line="240" w:lineRule="auto"/>
        <w:jc w:val="center"/>
      </w:pPr>
      <w:r w:rsidRPr="00EF7422">
        <w:rPr>
          <w:rFonts w:ascii="Times New Roman" w:hAnsi="Times New Roman"/>
          <w:b/>
          <w:sz w:val="24"/>
          <w:lang w:val="uk-UA"/>
        </w:rPr>
        <w:t>8.  ЗАЛУЧЕННЯ ДО ВИКОНАННЯ РОБІТ РОБОЧОЇ СИЛИ</w:t>
      </w:r>
    </w:p>
    <w:p w:rsidR="008B19E9" w:rsidRPr="00EF7422" w:rsidRDefault="008B19E9" w:rsidP="00EF7422">
      <w:pPr>
        <w:spacing w:after="120"/>
        <w:ind w:firstLine="426"/>
        <w:jc w:val="both"/>
      </w:pPr>
      <w:r w:rsidRPr="00EF7422">
        <w:t>8.1. Залучення до виконання робіт робочої сили повністю забезпечує Підрядник із дотриманням положень Загальних умов.</w:t>
      </w:r>
    </w:p>
    <w:p w:rsidR="008B19E9" w:rsidRPr="00EF7422" w:rsidRDefault="008B19E9" w:rsidP="00EF7422">
      <w:pPr>
        <w:spacing w:after="120"/>
        <w:ind w:firstLine="426"/>
        <w:jc w:val="both"/>
      </w:pPr>
      <w:r w:rsidRPr="00EF7422">
        <w:rPr>
          <w:color w:val="000000"/>
        </w:rPr>
        <w:lastRenderedPageBreak/>
        <w:t xml:space="preserve">8.2 </w:t>
      </w:r>
      <w:r w:rsidRPr="00EF7422">
        <w:t>Підрядник забезпечить дотримання усіма працівниками трудового законодавства,  створення для них необхідних умов праці та відпочинку, проведення необхідного інструктажу тощо.</w:t>
      </w:r>
    </w:p>
    <w:p w:rsidR="008B19E9" w:rsidRPr="00EF7422" w:rsidRDefault="008B19E9" w:rsidP="00EF7422">
      <w:pPr>
        <w:spacing w:after="120"/>
        <w:ind w:firstLine="426"/>
        <w:jc w:val="both"/>
      </w:pPr>
      <w:r w:rsidRPr="00EF7422">
        <w:rPr>
          <w:color w:val="000000"/>
        </w:rPr>
        <w:t xml:space="preserve">8.3. </w:t>
      </w:r>
      <w:r w:rsidRPr="00EF7422">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rsidR="008B19E9" w:rsidRPr="00B552CF" w:rsidRDefault="008B19E9" w:rsidP="00EF7422">
      <w:pPr>
        <w:pStyle w:val="12"/>
        <w:spacing w:after="120" w:line="240" w:lineRule="auto"/>
        <w:jc w:val="both"/>
        <w:rPr>
          <w:lang w:val="uk-UA"/>
        </w:rPr>
      </w:pPr>
    </w:p>
    <w:p w:rsidR="008B19E9" w:rsidRPr="00EF7422" w:rsidRDefault="008B19E9" w:rsidP="00EF7422">
      <w:pPr>
        <w:pStyle w:val="12"/>
        <w:spacing w:after="120" w:line="240" w:lineRule="auto"/>
        <w:jc w:val="center"/>
      </w:pPr>
      <w:r w:rsidRPr="00EF7422">
        <w:rPr>
          <w:rFonts w:ascii="Times New Roman" w:hAnsi="Times New Roman"/>
          <w:b/>
          <w:sz w:val="24"/>
          <w:lang w:val="uk-UA"/>
        </w:rPr>
        <w:t>9. ОРГАНІЗАЦІЯ ВИКОНАННЯ РОБІТ</w:t>
      </w:r>
    </w:p>
    <w:p w:rsidR="008B19E9" w:rsidRPr="006117FF" w:rsidRDefault="008B19E9" w:rsidP="00EF7422">
      <w:pPr>
        <w:pStyle w:val="12"/>
        <w:spacing w:after="120" w:line="240" w:lineRule="auto"/>
        <w:ind w:firstLine="426"/>
        <w:jc w:val="both"/>
        <w:rPr>
          <w:rFonts w:ascii="Times New Roman" w:hAnsi="Times New Roman" w:cs="Times New Roman"/>
          <w:color w:val="auto"/>
          <w:sz w:val="24"/>
          <w:szCs w:val="24"/>
          <w:lang w:val="uk-UA"/>
        </w:rPr>
      </w:pPr>
      <w:r w:rsidRPr="006117FF">
        <w:rPr>
          <w:rFonts w:ascii="Times New Roman" w:hAnsi="Times New Roman" w:cs="Times New Roman"/>
          <w:color w:val="auto"/>
          <w:sz w:val="24"/>
          <w:szCs w:val="24"/>
          <w:lang w:val="uk-UA"/>
        </w:rPr>
        <w:t xml:space="preserve">9.1. </w:t>
      </w:r>
      <w:r w:rsidRPr="006117FF">
        <w:rPr>
          <w:rFonts w:ascii="Times New Roman" w:hAnsi="Times New Roman" w:cs="Times New Roman"/>
          <w:szCs w:val="24"/>
          <w:lang w:val="uk-UA"/>
        </w:rPr>
        <w:t>Замовник за актом передає Підряднику Об’єкт та всю супроводжувальну документацію  протягом 2 (двох) робочих днів з дня набрання чинності Договору.</w:t>
      </w:r>
    </w:p>
    <w:p w:rsidR="008B19E9" w:rsidRPr="006117FF" w:rsidRDefault="008B19E9" w:rsidP="00EF7422">
      <w:pPr>
        <w:spacing w:after="120"/>
        <w:ind w:firstLine="426"/>
        <w:jc w:val="both"/>
      </w:pPr>
      <w:r w:rsidRPr="00EF7422">
        <w:t xml:space="preserve">9.2. </w:t>
      </w:r>
      <w:r w:rsidRPr="006117FF">
        <w:t>Підрядник може використовувати Об’єкт цілодобово на період виконання робіт.</w:t>
      </w:r>
    </w:p>
    <w:p w:rsidR="008B19E9" w:rsidRPr="006117FF" w:rsidRDefault="008B19E9" w:rsidP="00EF7422">
      <w:pPr>
        <w:pStyle w:val="12"/>
        <w:spacing w:after="120" w:line="240" w:lineRule="auto"/>
        <w:ind w:firstLine="426"/>
        <w:jc w:val="both"/>
        <w:rPr>
          <w:rFonts w:ascii="Times New Roman" w:hAnsi="Times New Roman" w:cs="Times New Roman"/>
          <w:szCs w:val="24"/>
          <w:lang w:val="uk-UA"/>
        </w:rPr>
      </w:pPr>
      <w:r w:rsidRPr="006117FF">
        <w:rPr>
          <w:rFonts w:ascii="Times New Roman" w:hAnsi="Times New Roman" w:cs="Times New Roman"/>
          <w:szCs w:val="24"/>
          <w:lang w:val="uk-UA"/>
        </w:rPr>
        <w:t>9.3. Підрядник забезпечить виконання робіт згідно з Календарним графіком виконання робіт. Підрядник зобов’язаний вжити заходи з усунення відставання робіт, якщо такі будуть.</w:t>
      </w:r>
    </w:p>
    <w:p w:rsidR="008B19E9" w:rsidRPr="006117FF" w:rsidRDefault="008B19E9" w:rsidP="00EF7422">
      <w:pPr>
        <w:spacing w:after="120"/>
        <w:ind w:firstLine="426"/>
        <w:jc w:val="both"/>
      </w:pPr>
      <w:r w:rsidRPr="006117FF">
        <w:t>9.4. Підрядник  буде  повідомляти  Замовника  про виникнення обставин, що загрожують виконанню Договору невідкладно з моменту їх виникнення. Замовник протягом 3 (трьох) днів з дня одержання повідомлення від Підрядника надасть йому відповідь щодо прийнятих рішень та намічених заходів.</w:t>
      </w:r>
    </w:p>
    <w:p w:rsidR="008B19E9" w:rsidRPr="006117FF" w:rsidRDefault="008B19E9" w:rsidP="00EF7422">
      <w:pPr>
        <w:spacing w:after="120"/>
        <w:ind w:firstLine="426"/>
        <w:jc w:val="both"/>
      </w:pPr>
      <w:r w:rsidRPr="006117FF">
        <w:t>9.5. Підрядник буде помісячно надавати Замовнику  інформацію,  визначену  п.73  Загальних умов. Обсяг інформації повинен бути достатнім для аналізу стану реалізації Договору, виявлення наявних проблем, вжиття Замовником необхідних  для їх усунення заходів. Замовник має право запросити необхідну для нього інформацію позачергово.</w:t>
      </w:r>
    </w:p>
    <w:p w:rsidR="008B19E9" w:rsidRPr="006117FF" w:rsidRDefault="008B19E9" w:rsidP="00EF7422">
      <w:pPr>
        <w:pStyle w:val="ParagraphStyle"/>
        <w:spacing w:after="120"/>
        <w:ind w:firstLine="426"/>
        <w:jc w:val="both"/>
        <w:rPr>
          <w:rFonts w:ascii="Times New Roman" w:eastAsia="Times New Roman" w:hAnsi="Times New Roman"/>
          <w:lang w:val="uk-UA"/>
        </w:rPr>
      </w:pPr>
      <w:r w:rsidRPr="006117FF">
        <w:rPr>
          <w:rFonts w:ascii="Times New Roman" w:eastAsia="Times New Roman" w:hAnsi="Times New Roman"/>
          <w:lang w:val="uk-UA"/>
        </w:rPr>
        <w:t>9.6. Підрядник у порядку, визначеному нормативними документами та Договором, веде і передає Замовнику після завершення робіт документи про виконання Договору. Підрядник зобов'язаний протягом 2 (двох) робочих днів після завершення виконання робіт звільнити Об’єкт та прилеглу до нього територію від сміття, будівельних машин та механізмів, тимчасових споруд та приміщень.</w:t>
      </w:r>
    </w:p>
    <w:p w:rsidR="008B19E9" w:rsidRPr="006117FF" w:rsidRDefault="008B19E9" w:rsidP="00EF7422">
      <w:pPr>
        <w:spacing w:after="120"/>
        <w:ind w:firstLine="426"/>
        <w:jc w:val="both"/>
      </w:pPr>
      <w:r w:rsidRPr="006117FF">
        <w:t>9.7.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Об’єкт та прилеглу до нього територію своїми силами або із залученням третіх осіб. Компенсація понесених витрат здійснюється за рахунок Підрядника.</w:t>
      </w:r>
    </w:p>
    <w:p w:rsidR="008B19E9" w:rsidRPr="00EF7422" w:rsidRDefault="008B19E9" w:rsidP="00EF7422">
      <w:pPr>
        <w:spacing w:after="120"/>
        <w:ind w:firstLine="709"/>
        <w:jc w:val="both"/>
        <w:rPr>
          <w:rStyle w:val="FontStyle"/>
          <w:position w:val="-1"/>
          <w:sz w:val="24"/>
        </w:rPr>
      </w:pPr>
      <w:r w:rsidRPr="006117FF">
        <w:t>9.8. Інші зобов'язання Сторін щодо</w:t>
      </w:r>
      <w:r w:rsidRPr="00EF7422">
        <w:rPr>
          <w:rStyle w:val="FontStyle"/>
          <w:sz w:val="24"/>
        </w:rPr>
        <w:t xml:space="preserve"> організації виконання робіт відповідають положенням Загальних умов.</w:t>
      </w:r>
    </w:p>
    <w:p w:rsidR="008B19E9" w:rsidRPr="00EF7422" w:rsidRDefault="008B19E9" w:rsidP="00EF7422">
      <w:pPr>
        <w:spacing w:after="120"/>
        <w:ind w:firstLine="709"/>
        <w:jc w:val="both"/>
        <w:rPr>
          <w:rStyle w:val="FontStyle"/>
          <w:sz w:val="24"/>
        </w:rPr>
      </w:pPr>
    </w:p>
    <w:p w:rsidR="008B19E9" w:rsidRPr="00EF7422" w:rsidRDefault="008B19E9" w:rsidP="00EF7422">
      <w:pPr>
        <w:pStyle w:val="12"/>
        <w:keepNext/>
        <w:spacing w:after="120" w:line="240" w:lineRule="auto"/>
        <w:jc w:val="center"/>
        <w:rPr>
          <w:b/>
        </w:rPr>
      </w:pPr>
      <w:r w:rsidRPr="00EF7422">
        <w:rPr>
          <w:rFonts w:ascii="Times New Roman" w:hAnsi="Times New Roman"/>
          <w:b/>
          <w:sz w:val="24"/>
          <w:lang w:val="uk-UA"/>
        </w:rPr>
        <w:t xml:space="preserve">10. ПОРЯДОК ЗДІЙСНЕННЯ ЗАМОВНИКОМ КОНТРОЛЮ ЗА ЯКІСТЮ РОБІТ </w:t>
      </w:r>
      <w:r w:rsidRPr="00EF7422">
        <w:rPr>
          <w:rFonts w:ascii="Times New Roman" w:hAnsi="Times New Roman"/>
          <w:b/>
          <w:sz w:val="24"/>
          <w:lang w:val="uk-UA"/>
        </w:rPr>
        <w:br/>
        <w:t xml:space="preserve">І МАТЕРІАЛЬНИХ РЕСУРСІВ </w:t>
      </w:r>
    </w:p>
    <w:p w:rsidR="008B19E9" w:rsidRPr="00EF7422" w:rsidRDefault="008B19E9" w:rsidP="00EF7422">
      <w:pPr>
        <w:spacing w:after="120"/>
        <w:ind w:firstLine="426"/>
        <w:jc w:val="both"/>
        <w:rPr>
          <w:rStyle w:val="FontStyle"/>
          <w:position w:val="-1"/>
          <w:sz w:val="24"/>
        </w:rPr>
      </w:pPr>
      <w:r w:rsidRPr="00EF7422">
        <w:rPr>
          <w:rStyle w:val="FontStyle"/>
          <w:sz w:val="24"/>
        </w:rPr>
        <w:t>10.1. Контроль Замовника за якістю робіт, матеріалів, устаткування буде здійснюватися згідно з нормативними вимогами та положеннями Загальних умов.</w:t>
      </w:r>
    </w:p>
    <w:p w:rsidR="008B19E9" w:rsidRPr="00EF7422" w:rsidRDefault="008B19E9" w:rsidP="00EF7422">
      <w:pPr>
        <w:autoSpaceDE w:val="0"/>
        <w:autoSpaceDN w:val="0"/>
        <w:adjustRightInd w:val="0"/>
        <w:spacing w:after="120"/>
        <w:ind w:firstLine="426"/>
        <w:jc w:val="both"/>
      </w:pPr>
      <w:r w:rsidRPr="00EF7422">
        <w:t>10.2.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rsidR="008B19E9" w:rsidRPr="00EF7422" w:rsidRDefault="008B19E9" w:rsidP="00EF7422">
      <w:pPr>
        <w:autoSpaceDE w:val="0"/>
        <w:autoSpaceDN w:val="0"/>
        <w:adjustRightInd w:val="0"/>
        <w:spacing w:after="120"/>
        <w:ind w:firstLine="426"/>
        <w:jc w:val="both"/>
      </w:pPr>
      <w:r w:rsidRPr="00EF7422">
        <w:t>10.3.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Замовник здійснює контроль за ходом, якістю, вартістю та обсягами виконання робіт відповідно до Цивільного кодексу України та Договору.</w:t>
      </w:r>
    </w:p>
    <w:p w:rsidR="001956EB" w:rsidRPr="00EF7422" w:rsidRDefault="001956EB">
      <w:pPr>
        <w:pBdr>
          <w:top w:val="nil"/>
          <w:left w:val="nil"/>
          <w:bottom w:val="nil"/>
          <w:right w:val="nil"/>
          <w:between w:val="nil"/>
        </w:pBdr>
        <w:ind w:hanging="2"/>
        <w:jc w:val="both"/>
        <w:rPr>
          <w:color w:val="000000"/>
        </w:rPr>
      </w:pPr>
      <w:r w:rsidRPr="00EF7422">
        <w:rPr>
          <w:color w:val="000000"/>
        </w:rPr>
        <w:t xml:space="preserve">       10.4. Для  здійснення  технічного  нагляду   і контролю за  виконанням  робіт Замовник залучає третю особу (визначена </w:t>
      </w:r>
      <w:r w:rsidRPr="00EF7422">
        <w:rPr>
          <w:color w:val="000000"/>
          <w:u w:val="single"/>
        </w:rPr>
        <w:t>за конкурсом</w:t>
      </w:r>
      <w:r w:rsidRPr="00EF7422">
        <w:rPr>
          <w:color w:val="000000"/>
        </w:rPr>
        <w:t xml:space="preserve"> відповідно до Посібника Національні процедури закупівель», схваленого Європейським інвестиційним банком, спеціалізована організація або спеціаліст), з якою Замовник укладає договір про надання послуг з технічного </w:t>
      </w:r>
      <w:r w:rsidRPr="00EF7422">
        <w:rPr>
          <w:color w:val="000000"/>
        </w:rPr>
        <w:lastRenderedPageBreak/>
        <w:t>нагляду. Підрядник зобов'язаний на  вимогу  Замовника  чи  осіб,  які відповідно  до договорів  здійснюють  технічний нагляд,  надавати необхідні інформацію та документи.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rsidR="008B19E9" w:rsidRPr="00EF7422" w:rsidRDefault="008B19E9" w:rsidP="00EF7422">
      <w:pPr>
        <w:autoSpaceDE w:val="0"/>
        <w:autoSpaceDN w:val="0"/>
        <w:adjustRightInd w:val="0"/>
        <w:spacing w:after="120"/>
        <w:ind w:firstLine="425"/>
        <w:jc w:val="both"/>
      </w:pPr>
      <w:r w:rsidRPr="00EF7422">
        <w:t>10.5. Підрядник  у  разі виявлення  невідповідності  ресурсів  встановленим  вимогам зобов’язаний негайно провести їх заміну. Роботи, виконані з використанням ресурсів, що не відповідають установленим вимогам, Замовником не оплачуються.</w:t>
      </w:r>
    </w:p>
    <w:p w:rsidR="008B19E9" w:rsidRPr="00EF7422" w:rsidRDefault="008B19E9" w:rsidP="00EF7422">
      <w:pPr>
        <w:pStyle w:val="12"/>
        <w:spacing w:after="120" w:line="240" w:lineRule="auto"/>
        <w:jc w:val="center"/>
        <w:rPr>
          <w:b/>
        </w:rPr>
      </w:pPr>
    </w:p>
    <w:p w:rsidR="008B19E9" w:rsidRPr="00EF7422" w:rsidRDefault="008B19E9" w:rsidP="00EF7422">
      <w:pPr>
        <w:pStyle w:val="12"/>
        <w:spacing w:after="120" w:line="240" w:lineRule="auto"/>
        <w:jc w:val="center"/>
      </w:pPr>
      <w:r w:rsidRPr="00EF7422">
        <w:rPr>
          <w:rFonts w:ascii="Times New Roman" w:hAnsi="Times New Roman"/>
          <w:b/>
          <w:sz w:val="24"/>
          <w:lang w:val="uk-UA"/>
        </w:rPr>
        <w:t xml:space="preserve">11. ФІНАНСУВАННЯ РОБІТ </w:t>
      </w:r>
    </w:p>
    <w:p w:rsidR="00752F72" w:rsidRPr="00EF7422" w:rsidRDefault="00752F72" w:rsidP="00EF7422">
      <w:pPr>
        <w:spacing w:after="120"/>
        <w:ind w:firstLine="426"/>
        <w:jc w:val="both"/>
        <w:rPr>
          <w:position w:val="-1"/>
          <w:shd w:val="clear" w:color="auto" w:fill="FFFFFF"/>
        </w:rPr>
      </w:pPr>
      <w:r w:rsidRPr="00EF7422">
        <w:rPr>
          <w:shd w:val="clear" w:color="auto" w:fill="FFFFFF"/>
        </w:rPr>
        <w:t xml:space="preserve">11.1. Порядок та строки фінансування за цим Договором визначаються Постановою Кабінету Міністрів України </w:t>
      </w:r>
      <w:r w:rsidRPr="00EF7422">
        <w:t>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sidRPr="00EF7422">
        <w:rPr>
          <w:shd w:val="clear" w:color="auto" w:fill="FFFFFF"/>
        </w:rPr>
        <w:t>, Постановою Кабінету Міністрів України від 27.12.2001 р. № 1764 «Про затвердження Порядку державного фінансування капітального будівництва», умовами цього Договору та узгодженим Сторонами Планом фінансування виконаних робіт (Додаток №3), який є невід`ємною частиною Договору. План фінансування виконаних робіт складається з урахуванням Календарного графіку виконання робіт і порядку проведення розрахунків за виконані роботи.</w:t>
      </w:r>
    </w:p>
    <w:p w:rsidR="00752F72" w:rsidRPr="00EF7422" w:rsidRDefault="00752F72" w:rsidP="00EF7422">
      <w:pPr>
        <w:spacing w:after="120"/>
        <w:ind w:firstLine="426"/>
        <w:jc w:val="both"/>
        <w:rPr>
          <w:position w:val="-1"/>
          <w:shd w:val="clear" w:color="auto" w:fill="FFFFFF"/>
        </w:rPr>
      </w:pPr>
      <w:r w:rsidRPr="00EF7422">
        <w:rPr>
          <w:shd w:val="clear" w:color="auto" w:fill="FFFFFF"/>
        </w:rPr>
        <w:t xml:space="preserve">11.2. Джерелами фінансування робіт за цим договором є субвенція з державного бюджету місцевим бюджетам на реалізацію проектів у рамках Програми з відновлення України та кошти місцевих бюджетів. </w:t>
      </w:r>
    </w:p>
    <w:p w:rsidR="00752F72" w:rsidRPr="00EF7422" w:rsidRDefault="00752F72" w:rsidP="00EF7422">
      <w:pPr>
        <w:spacing w:after="120"/>
        <w:ind w:firstLine="426"/>
        <w:jc w:val="both"/>
        <w:rPr>
          <w:position w:val="-1"/>
          <w:shd w:val="clear" w:color="auto" w:fill="FFFFFF"/>
        </w:rPr>
      </w:pPr>
      <w:r w:rsidRPr="00EF7422">
        <w:rPr>
          <w:shd w:val="clear" w:color="auto" w:fill="FFFFFF"/>
        </w:rPr>
        <w:t xml:space="preserve">Порядок надання субвенції визначається Постановою Кабінету Міністрів України від 15 грудня 2021 р. № 1324 та Угодою про передачу коштів позики №____ від ____між ______, укладеною відповідно до Фінансової угоди між Україною та Європейським інвестиційним банком (Проект «Програма з відновлення України»), ратифікованої Законом </w:t>
      </w:r>
      <w:r w:rsidR="00F73AF9" w:rsidRPr="00EF7422">
        <w:rPr>
          <w:shd w:val="clear" w:color="auto" w:fill="FFFFFF"/>
        </w:rPr>
        <w:t xml:space="preserve">України </w:t>
      </w:r>
      <w:r w:rsidRPr="00EF7422">
        <w:rPr>
          <w:shd w:val="clear" w:color="auto" w:fill="FFFFFF"/>
        </w:rPr>
        <w:t>від 14 липня 2021 р. </w:t>
      </w:r>
      <w:hyperlink r:id="rId16" w:history="1">
        <w:r w:rsidRPr="00EF7422">
          <w:rPr>
            <w:rStyle w:val="ac"/>
            <w:color w:val="auto"/>
          </w:rPr>
          <w:t>№ 1645-IX</w:t>
        </w:r>
      </w:hyperlink>
      <w:r w:rsidRPr="00EF7422">
        <w:rPr>
          <w:shd w:val="clear" w:color="auto" w:fill="FFFFFF"/>
        </w:rPr>
        <w:t xml:space="preserve"> , за погодженням з Мінінфраструктури та Мінфіном.</w:t>
      </w:r>
    </w:p>
    <w:p w:rsidR="00B62F4C" w:rsidRPr="00EF7422" w:rsidRDefault="00B62F4C" w:rsidP="00EF7422">
      <w:pPr>
        <w:pStyle w:val="12"/>
        <w:spacing w:after="120" w:line="240" w:lineRule="auto"/>
        <w:jc w:val="center"/>
        <w:rPr>
          <w:b/>
        </w:rPr>
      </w:pPr>
    </w:p>
    <w:p w:rsidR="008B19E9" w:rsidRPr="00EF7422" w:rsidRDefault="008B19E9" w:rsidP="00EF7422">
      <w:pPr>
        <w:pStyle w:val="12"/>
        <w:spacing w:after="120" w:line="240" w:lineRule="auto"/>
        <w:jc w:val="center"/>
      </w:pPr>
      <w:r w:rsidRPr="00EF7422">
        <w:rPr>
          <w:rFonts w:ascii="Times New Roman" w:hAnsi="Times New Roman"/>
          <w:b/>
          <w:sz w:val="24"/>
          <w:lang w:val="uk-UA"/>
        </w:rPr>
        <w:t>12. ПРОВЕДЕННЯ РОЗРАХУНКІВ ЗА ВИКОНАНІ РОБОТИ</w:t>
      </w:r>
    </w:p>
    <w:p w:rsidR="008B19E9" w:rsidRPr="00EF7422" w:rsidRDefault="008B19E9" w:rsidP="00EF7422">
      <w:pPr>
        <w:spacing w:after="120"/>
        <w:ind w:firstLine="426"/>
        <w:jc w:val="both"/>
        <w:rPr>
          <w:position w:val="-1"/>
          <w:shd w:val="clear" w:color="auto" w:fill="FFFFFF"/>
        </w:rPr>
      </w:pPr>
      <w:r w:rsidRPr="00EF7422">
        <w:rPr>
          <w:shd w:val="clear" w:color="auto" w:fill="FFFFFF"/>
        </w:rPr>
        <w:t xml:space="preserve">12.1. Оплата за підряд відбувається шляхом </w:t>
      </w:r>
      <w:r w:rsidR="000527C5" w:rsidRPr="00EF7422">
        <w:rPr>
          <w:shd w:val="clear" w:color="auto" w:fill="FFFFFF"/>
        </w:rPr>
        <w:t>попередньої оплати (</w:t>
      </w:r>
      <w:r w:rsidRPr="00EF7422">
        <w:rPr>
          <w:shd w:val="clear" w:color="auto" w:fill="FFFFFF"/>
        </w:rPr>
        <w:t>авансу</w:t>
      </w:r>
      <w:r w:rsidR="000527C5" w:rsidRPr="00EF7422">
        <w:rPr>
          <w:shd w:val="clear" w:color="auto" w:fill="FFFFFF"/>
        </w:rPr>
        <w:t>)</w:t>
      </w:r>
      <w:r w:rsidRPr="00EF7422">
        <w:rPr>
          <w:shd w:val="clear" w:color="auto" w:fill="FFFFFF"/>
        </w:rPr>
        <w:t xml:space="preserve"> і поточних платежів. Проміжні розрахунки </w:t>
      </w:r>
      <w:r w:rsidRPr="00EF7422">
        <w:rPr>
          <w:color w:val="000000"/>
          <w:shd w:val="clear" w:color="auto" w:fill="FFFFFF"/>
        </w:rPr>
        <w:t xml:space="preserve">за виконані роботи здійснюються </w:t>
      </w:r>
      <w:r w:rsidRPr="00EF7422">
        <w:rPr>
          <w:shd w:val="clear" w:color="auto" w:fill="FFFFFF"/>
        </w:rPr>
        <w:t>Замовником</w:t>
      </w:r>
      <w:r w:rsidRPr="00EF7422">
        <w:rPr>
          <w:color w:val="000000"/>
          <w:shd w:val="clear" w:color="auto" w:fill="FFFFFF"/>
        </w:rPr>
        <w:t xml:space="preserve"> в межах не більш як</w:t>
      </w:r>
      <w:r w:rsidRPr="00EF7422">
        <w:rPr>
          <w:shd w:val="clear" w:color="auto" w:fill="FFFFFF"/>
        </w:rPr>
        <w:t> </w:t>
      </w:r>
      <w:r w:rsidRPr="00EF7422">
        <w:rPr>
          <w:b/>
          <w:shd w:val="clear" w:color="auto" w:fill="FFFFFF"/>
        </w:rPr>
        <w:t>95</w:t>
      </w:r>
      <w:r w:rsidRPr="00EF7422">
        <w:rPr>
          <w:color w:val="000000"/>
          <w:shd w:val="clear" w:color="auto" w:fill="FFFFFF"/>
        </w:rPr>
        <w:t xml:space="preserve"> (дев’яносто п’яти) відсотків їх загальної вартості за Договірною ціною </w:t>
      </w:r>
      <w:r w:rsidRPr="00EF7422">
        <w:rPr>
          <w:shd w:val="clear" w:color="auto" w:fill="FFFFFF"/>
        </w:rPr>
        <w:t>на підставі підписаних актів приймання виконаних будівельних робіт (Форми – КБ-2в), довідок про вартість виконаних будівельних робіт та витрат (Форми – КБ-3), та/або підписаних актів приймання-передачі обладнання і рахунку на оплату. Акти приймання виконаних будівельних робіт (Форми - КБ-2в), довідки про вартість виконаних будівельних робіт та витрат (Форми - КБ-3), акти приймання-передачі обладнання підписуються Замовником за наявності у нього всіх необхідних виконавчих документів. Підрядник надає разом із формами КБ-2в, КБ-3 (у 4-х примірниках) Замовнику до 25 числа поточного місяця на паперових і магнітних носіях документи, що підтверджують виконання робіт, всю необхідну виконавчу документацію (сертифікати на застосовані матеріали, паспорти на конструкції та обладнання, акти на приховані роботи, документи, що підтверджують фактичні витрати на відрядження, та ін.), відомість ресурсів, яка підписана головним бухгалтером або керівником підприємства та підтверджена печаткою, а також реєстр накладних застосованих матеріалів і устаткування із зазначенням вартості, завірений підписом керівника і печаткою.</w:t>
      </w:r>
    </w:p>
    <w:p w:rsidR="008B19E9" w:rsidRPr="00EF7422" w:rsidRDefault="008B19E9" w:rsidP="00EF7422">
      <w:pPr>
        <w:spacing w:after="120"/>
        <w:ind w:firstLine="426"/>
        <w:jc w:val="both"/>
        <w:rPr>
          <w:position w:val="-1"/>
          <w:shd w:val="clear" w:color="auto" w:fill="FFFFFF"/>
        </w:rPr>
      </w:pPr>
      <w:r w:rsidRPr="00EF7422">
        <w:rPr>
          <w:shd w:val="clear" w:color="auto" w:fill="FFFFFF"/>
        </w:rPr>
        <w:t>12.1.1. Акти приймання виконаних робіт приймаються Замовником по мірі виконання робіт.</w:t>
      </w:r>
    </w:p>
    <w:p w:rsidR="008B19E9" w:rsidRPr="00EF7422" w:rsidRDefault="008B19E9" w:rsidP="00EF7422">
      <w:pPr>
        <w:pStyle w:val="ParagraphStyle"/>
        <w:spacing w:after="120"/>
        <w:ind w:firstLine="425"/>
        <w:jc w:val="both"/>
        <w:rPr>
          <w:shd w:val="clear" w:color="auto" w:fill="FFFFFF"/>
        </w:rPr>
      </w:pPr>
      <w:r w:rsidRPr="00EF7422">
        <w:rPr>
          <w:rFonts w:ascii="Times New Roman" w:hAnsi="Times New Roman"/>
          <w:shd w:val="clear" w:color="auto" w:fill="FFFFFF"/>
          <w:lang w:val="uk-UA"/>
        </w:rPr>
        <w:t>12.1.2. Вимоги до оформлення рахунків на оплату:</w:t>
      </w:r>
    </w:p>
    <w:p w:rsidR="008B19E9" w:rsidRPr="00EF7422" w:rsidRDefault="008B19E9" w:rsidP="00EF7422">
      <w:pPr>
        <w:pStyle w:val="ParagraphStyle"/>
        <w:spacing w:after="120"/>
        <w:ind w:firstLine="425"/>
        <w:jc w:val="both"/>
        <w:rPr>
          <w:shd w:val="clear" w:color="auto" w:fill="FFFFFF"/>
        </w:rPr>
      </w:pPr>
      <w:r w:rsidRPr="00EF7422">
        <w:rPr>
          <w:rFonts w:ascii="Times New Roman" w:hAnsi="Times New Roman"/>
          <w:shd w:val="clear" w:color="auto" w:fill="FFFFFF"/>
          <w:lang w:val="uk-UA"/>
        </w:rPr>
        <w:t xml:space="preserve">1) Рахунок (інвойс), як підстава для оплати, має містити: </w:t>
      </w:r>
    </w:p>
    <w:p w:rsidR="008B19E9" w:rsidRPr="00EF7422" w:rsidRDefault="008B19E9" w:rsidP="00EF7422">
      <w:pPr>
        <w:pStyle w:val="ParagraphStyle"/>
        <w:numPr>
          <w:ilvl w:val="0"/>
          <w:numId w:val="32"/>
        </w:numPr>
        <w:tabs>
          <w:tab w:val="left" w:pos="851"/>
        </w:tabs>
        <w:spacing w:after="120"/>
        <w:ind w:left="851"/>
        <w:jc w:val="both"/>
        <w:rPr>
          <w:shd w:val="clear" w:color="auto" w:fill="FFFFFF"/>
        </w:rPr>
      </w:pPr>
      <w:r w:rsidRPr="00EF7422">
        <w:rPr>
          <w:rFonts w:ascii="Times New Roman" w:hAnsi="Times New Roman"/>
          <w:shd w:val="clear" w:color="auto" w:fill="FFFFFF"/>
          <w:lang w:val="uk-UA"/>
        </w:rPr>
        <w:t>дату і місце складання; назву та реквізити (включно з банківськими) Підрядника;</w:t>
      </w:r>
    </w:p>
    <w:p w:rsidR="008B19E9" w:rsidRPr="00EF7422" w:rsidRDefault="008B19E9" w:rsidP="00EF7422">
      <w:pPr>
        <w:pStyle w:val="ParagraphStyle"/>
        <w:numPr>
          <w:ilvl w:val="0"/>
          <w:numId w:val="32"/>
        </w:numPr>
        <w:tabs>
          <w:tab w:val="left" w:pos="851"/>
        </w:tabs>
        <w:spacing w:after="120"/>
        <w:ind w:left="851"/>
        <w:jc w:val="both"/>
        <w:rPr>
          <w:shd w:val="clear" w:color="auto" w:fill="FFFFFF"/>
        </w:rPr>
      </w:pPr>
      <w:r w:rsidRPr="00EF7422">
        <w:rPr>
          <w:rFonts w:ascii="Times New Roman" w:hAnsi="Times New Roman"/>
          <w:shd w:val="clear" w:color="auto" w:fill="FFFFFF"/>
          <w:lang w:val="uk-UA"/>
        </w:rPr>
        <w:t>назву, адресу та ЄДРПОУ Замовника;</w:t>
      </w:r>
    </w:p>
    <w:p w:rsidR="008B19E9" w:rsidRPr="00EF7422" w:rsidRDefault="008B19E9" w:rsidP="00EF7422">
      <w:pPr>
        <w:pStyle w:val="ParagraphStyle"/>
        <w:numPr>
          <w:ilvl w:val="0"/>
          <w:numId w:val="32"/>
        </w:numPr>
        <w:tabs>
          <w:tab w:val="left" w:pos="851"/>
        </w:tabs>
        <w:spacing w:after="120"/>
        <w:ind w:left="851"/>
        <w:jc w:val="both"/>
        <w:rPr>
          <w:shd w:val="clear" w:color="auto" w:fill="FFFFFF"/>
        </w:rPr>
      </w:pPr>
      <w:r w:rsidRPr="00EF7422">
        <w:rPr>
          <w:rFonts w:ascii="Times New Roman" w:hAnsi="Times New Roman"/>
          <w:shd w:val="clear" w:color="auto" w:fill="FFFFFF"/>
          <w:lang w:val="uk-UA"/>
        </w:rPr>
        <w:lastRenderedPageBreak/>
        <w:t>зміст та обсяг господарської операції з посиланням на:</w:t>
      </w:r>
    </w:p>
    <w:p w:rsidR="008B19E9" w:rsidRPr="00EF7422" w:rsidRDefault="008B19E9" w:rsidP="00EF7422">
      <w:pPr>
        <w:pStyle w:val="ParagraphStyle"/>
        <w:spacing w:after="120"/>
        <w:ind w:left="851"/>
        <w:jc w:val="both"/>
        <w:rPr>
          <w:shd w:val="clear" w:color="auto" w:fill="FFFFFF"/>
        </w:rPr>
      </w:pPr>
      <w:r w:rsidRPr="00EF7422">
        <w:rPr>
          <w:rFonts w:ascii="Times New Roman" w:hAnsi="Times New Roman"/>
          <w:shd w:val="clear" w:color="auto" w:fill="FFFFFF"/>
          <w:lang w:val="uk-UA"/>
        </w:rPr>
        <w:t>а) акт приймання виконаних робіт та довідку про вартість виконаних робіт (№, дата) – якщо це оплата за фактом виконання робіт; або</w:t>
      </w:r>
    </w:p>
    <w:p w:rsidR="008B19E9" w:rsidRPr="00EF7422" w:rsidRDefault="008B19E9" w:rsidP="00EF7422">
      <w:pPr>
        <w:pStyle w:val="ParagraphStyle"/>
        <w:spacing w:after="120"/>
        <w:ind w:left="851"/>
        <w:jc w:val="both"/>
        <w:rPr>
          <w:shd w:val="clear" w:color="auto" w:fill="FFFFFF"/>
        </w:rPr>
      </w:pPr>
      <w:r w:rsidRPr="00EF7422">
        <w:rPr>
          <w:rFonts w:ascii="Times New Roman" w:hAnsi="Times New Roman"/>
          <w:shd w:val="clear" w:color="auto" w:fill="FFFFFF"/>
          <w:lang w:val="uk-UA"/>
        </w:rPr>
        <w:t>б) пункт Договору щодо авансу – якщо це авансований платіж;</w:t>
      </w:r>
    </w:p>
    <w:p w:rsidR="008B19E9" w:rsidRPr="00EF7422" w:rsidRDefault="008B19E9" w:rsidP="00EF7422">
      <w:pPr>
        <w:pStyle w:val="ParagraphStyle"/>
        <w:numPr>
          <w:ilvl w:val="0"/>
          <w:numId w:val="32"/>
        </w:numPr>
        <w:tabs>
          <w:tab w:val="left" w:pos="851"/>
        </w:tabs>
        <w:spacing w:after="120"/>
        <w:ind w:left="851"/>
        <w:jc w:val="both"/>
        <w:rPr>
          <w:shd w:val="clear" w:color="auto" w:fill="FFFFFF"/>
        </w:rPr>
      </w:pPr>
      <w:r w:rsidRPr="00EF7422">
        <w:rPr>
          <w:rFonts w:ascii="Times New Roman" w:hAnsi="Times New Roman"/>
          <w:shd w:val="clear" w:color="auto" w:fill="FFFFFF"/>
          <w:lang w:val="uk-UA"/>
        </w:rPr>
        <w:t>загальну вартість господарської операції (без ПДВ, ПДВ, всього з ПДВ, валюта) якщо це оплата за фактом виконання робіт;</w:t>
      </w:r>
    </w:p>
    <w:p w:rsidR="008B19E9" w:rsidRPr="00EF7422" w:rsidRDefault="008B19E9" w:rsidP="00EF7422">
      <w:pPr>
        <w:pStyle w:val="ParagraphStyle"/>
        <w:numPr>
          <w:ilvl w:val="0"/>
          <w:numId w:val="32"/>
        </w:numPr>
        <w:tabs>
          <w:tab w:val="left" w:pos="851"/>
        </w:tabs>
        <w:spacing w:after="120"/>
        <w:ind w:left="851"/>
        <w:jc w:val="both"/>
        <w:rPr>
          <w:shd w:val="clear" w:color="auto" w:fill="FFFFFF"/>
        </w:rPr>
      </w:pPr>
      <w:r w:rsidRPr="00EF7422">
        <w:rPr>
          <w:rFonts w:ascii="Times New Roman" w:hAnsi="Times New Roman"/>
          <w:shd w:val="clear" w:color="auto" w:fill="FFFFFF"/>
          <w:lang w:val="uk-UA"/>
        </w:rPr>
        <w:t>суму оплаченого раніше і не закритого авансу, що вираховується із суми до сплати рахунку (інвойсу) (без ПДВ, ПДВ, всього з ПДВ, валюта) – якщо це оплата за фактом виконання робіт;</w:t>
      </w:r>
    </w:p>
    <w:p w:rsidR="008B19E9" w:rsidRPr="00EF7422" w:rsidRDefault="008B19E9" w:rsidP="00EF7422">
      <w:pPr>
        <w:pStyle w:val="ParagraphStyle"/>
        <w:numPr>
          <w:ilvl w:val="0"/>
          <w:numId w:val="32"/>
        </w:numPr>
        <w:tabs>
          <w:tab w:val="left" w:pos="851"/>
        </w:tabs>
        <w:spacing w:after="120"/>
        <w:ind w:left="851"/>
        <w:jc w:val="both"/>
        <w:rPr>
          <w:shd w:val="clear" w:color="auto" w:fill="FFFFFF"/>
        </w:rPr>
      </w:pPr>
      <w:r w:rsidRPr="00EF7422">
        <w:rPr>
          <w:rFonts w:ascii="Times New Roman" w:hAnsi="Times New Roman"/>
          <w:shd w:val="clear" w:color="auto" w:fill="FFFFFF"/>
          <w:lang w:val="uk-UA"/>
        </w:rPr>
        <w:t>суму до сплати за даним рахунком (інвойсом) (без ПДВ, ПДВ, всього з ПДВ, валюта);</w:t>
      </w:r>
    </w:p>
    <w:p w:rsidR="008B19E9" w:rsidRPr="00EF7422" w:rsidRDefault="008B19E9" w:rsidP="00EF7422">
      <w:pPr>
        <w:pStyle w:val="ParagraphStyle"/>
        <w:numPr>
          <w:ilvl w:val="0"/>
          <w:numId w:val="32"/>
        </w:numPr>
        <w:tabs>
          <w:tab w:val="left" w:pos="851"/>
        </w:tabs>
        <w:spacing w:after="120"/>
        <w:ind w:left="851"/>
        <w:jc w:val="both"/>
        <w:rPr>
          <w:shd w:val="clear" w:color="auto" w:fill="FFFFFF"/>
        </w:rPr>
      </w:pPr>
      <w:r w:rsidRPr="00EF7422">
        <w:rPr>
          <w:rFonts w:ascii="Times New Roman" w:hAnsi="Times New Roman"/>
          <w:shd w:val="clear" w:color="auto" w:fill="FFFFFF"/>
          <w:lang w:val="uk-UA"/>
        </w:rPr>
        <w:t>посади осіб, відповідальних за здійснення господарської операції і правильність її оформлення;</w:t>
      </w:r>
    </w:p>
    <w:p w:rsidR="008B19E9" w:rsidRPr="00EF7422" w:rsidRDefault="008B19E9" w:rsidP="00EF7422">
      <w:pPr>
        <w:pStyle w:val="ParagraphStyle"/>
        <w:numPr>
          <w:ilvl w:val="0"/>
          <w:numId w:val="32"/>
        </w:numPr>
        <w:tabs>
          <w:tab w:val="left" w:pos="851"/>
        </w:tabs>
        <w:spacing w:after="120"/>
        <w:ind w:left="851"/>
        <w:jc w:val="both"/>
        <w:rPr>
          <w:shd w:val="clear" w:color="auto" w:fill="FFFFFF"/>
        </w:rPr>
      </w:pPr>
      <w:r w:rsidRPr="00EF7422">
        <w:rPr>
          <w:rFonts w:ascii="Times New Roman" w:hAnsi="Times New Roman"/>
          <w:shd w:val="clear" w:color="auto" w:fill="FFFFFF"/>
          <w:lang w:val="uk-UA"/>
        </w:rPr>
        <w:t>особистий підпис або інші дані, що дають змогу ідентифікувати особу, яка брала участь у здійсненні господарської операції.</w:t>
      </w:r>
    </w:p>
    <w:p w:rsidR="008B19E9" w:rsidRPr="00EF7422" w:rsidRDefault="008B19E9" w:rsidP="00EF7422">
      <w:pPr>
        <w:pStyle w:val="ParagraphStyle"/>
        <w:numPr>
          <w:ilvl w:val="0"/>
          <w:numId w:val="32"/>
        </w:numPr>
        <w:tabs>
          <w:tab w:val="left" w:pos="851"/>
        </w:tabs>
        <w:spacing w:after="120"/>
        <w:ind w:left="851"/>
        <w:jc w:val="both"/>
        <w:rPr>
          <w:shd w:val="clear" w:color="auto" w:fill="FFFFFF"/>
        </w:rPr>
      </w:pPr>
      <w:r w:rsidRPr="00EF7422">
        <w:rPr>
          <w:rFonts w:ascii="Times New Roman" w:hAnsi="Times New Roman"/>
          <w:shd w:val="clear" w:color="auto" w:fill="FFFFFF"/>
          <w:lang w:val="uk-UA"/>
        </w:rPr>
        <w:t>Валюту договору/платежу;</w:t>
      </w:r>
    </w:p>
    <w:p w:rsidR="00752F72" w:rsidRPr="00EF7422" w:rsidRDefault="00752F72" w:rsidP="00EF7422">
      <w:pPr>
        <w:spacing w:after="120"/>
        <w:ind w:firstLine="426"/>
        <w:jc w:val="both"/>
        <w:rPr>
          <w:position w:val="-1"/>
          <w:shd w:val="clear" w:color="auto" w:fill="FFFFFF"/>
        </w:rPr>
      </w:pPr>
      <w:r w:rsidRPr="00EF7422">
        <w:rPr>
          <w:shd w:val="clear" w:color="auto" w:fill="FFFFFF"/>
        </w:rPr>
        <w:t xml:space="preserve">Строки оплати рахунку – 45 (сорок п’ять) календарних днів з дати випуску рахунку, за умови відповідності складу супровідних і платіжних документів та строків їх подання на погодження, визначених Угодою про передачу коштів позики від ____№ _____. </w:t>
      </w:r>
    </w:p>
    <w:p w:rsidR="000527C5" w:rsidRPr="00EF7422" w:rsidRDefault="008B19E9" w:rsidP="00EF7422">
      <w:pPr>
        <w:adjustRightInd w:val="0"/>
        <w:ind w:right="-1" w:firstLine="709"/>
        <w:jc w:val="both"/>
        <w:rPr>
          <w:rFonts w:eastAsia="Calibri"/>
          <w:position w:val="-1"/>
          <w:lang w:val="ru-RU"/>
        </w:rPr>
      </w:pPr>
      <w:r w:rsidRPr="00EF7422">
        <w:rPr>
          <w:shd w:val="clear" w:color="auto" w:fill="FFFFFF"/>
        </w:rPr>
        <w:t xml:space="preserve">12.2. </w:t>
      </w:r>
      <w:r w:rsidR="000527C5" w:rsidRPr="00EF7422">
        <w:t xml:space="preserve">Замовник має право здійснити попередню оплату (аванс) з урахуванням вимог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w:t>
      </w:r>
      <w:r w:rsidR="00DE515D" w:rsidRPr="00EF7422">
        <w:rPr>
          <w:rFonts w:eastAsia="Calibri"/>
        </w:rPr>
        <w:t xml:space="preserve">на строк </w:t>
      </w:r>
      <w:r w:rsidR="00DE515D" w:rsidRPr="00EF7422">
        <w:t xml:space="preserve">не більше 90 календарних днів </w:t>
      </w:r>
      <w:r w:rsidR="000527C5" w:rsidRPr="00EF7422">
        <w:t>у розмірі</w:t>
      </w:r>
      <w:r w:rsidR="00386068" w:rsidRPr="00EF7422">
        <w:t xml:space="preserve"> не більш</w:t>
      </w:r>
      <w:r w:rsidR="009F7A56" w:rsidRPr="00EF7422">
        <w:t>е</w:t>
      </w:r>
      <w:r w:rsidR="00386068" w:rsidRPr="00EF7422">
        <w:t xml:space="preserve"> ніж</w:t>
      </w:r>
      <w:r w:rsidR="009F7A56" w:rsidRPr="00EF7422">
        <w:rPr>
          <w:color w:val="333333"/>
          <w:shd w:val="clear" w:color="auto" w:fill="FFFFFF"/>
        </w:rPr>
        <w:t>30 відсотків від вартості річного обсягу робіт</w:t>
      </w:r>
      <w:r w:rsidR="000527C5" w:rsidRPr="00EF7422">
        <w:t xml:space="preserve">. </w:t>
      </w:r>
      <w:r w:rsidR="009F7A56" w:rsidRPr="00EF7422">
        <w:rPr>
          <w:color w:val="333333"/>
          <w:shd w:val="clear" w:color="auto" w:fill="FFFFFF"/>
        </w:rPr>
        <w:t xml:space="preserve">Підрядник зобов'язується використати одержаний аванс на придбання і постачання необхідних для виконання робіт матеріалів, конструкцій, виробів протягом трьох місяців після одержання авансу. </w:t>
      </w:r>
      <w:r w:rsidR="00265AB9" w:rsidRPr="00EF7422">
        <w:rPr>
          <w:rFonts w:eastAsia="Calibri"/>
          <w:lang w:val="ru-RU"/>
        </w:rPr>
        <w:t xml:space="preserve">По </w:t>
      </w:r>
      <w:r w:rsidR="009F7A56" w:rsidRPr="00EF7422">
        <w:rPr>
          <w:color w:val="333333"/>
          <w:shd w:val="clear" w:color="auto" w:fill="FFFFFF"/>
        </w:rPr>
        <w:t>за</w:t>
      </w:r>
      <w:r w:rsidR="007A2529" w:rsidRPr="00EF7422">
        <w:rPr>
          <w:color w:val="333333"/>
          <w:shd w:val="clear" w:color="auto" w:fill="FFFFFF"/>
        </w:rPr>
        <w:t xml:space="preserve">вершенні </w:t>
      </w:r>
      <w:r w:rsidR="009F7A56" w:rsidRPr="00EF7422">
        <w:rPr>
          <w:color w:val="333333"/>
          <w:shd w:val="clear" w:color="auto" w:fill="FFFFFF"/>
        </w:rPr>
        <w:t>тримісячного</w:t>
      </w:r>
      <w:r w:rsidR="00265AB9" w:rsidRPr="00EF7422">
        <w:rPr>
          <w:rFonts w:eastAsia="Calibri"/>
          <w:lang w:val="ru-RU"/>
        </w:rPr>
        <w:t xml:space="preserve"> терміну невикористані суми </w:t>
      </w:r>
      <w:r w:rsidR="009F7A56" w:rsidRPr="00EF7422">
        <w:rPr>
          <w:color w:val="333333"/>
          <w:shd w:val="clear" w:color="auto" w:fill="FFFFFF"/>
        </w:rPr>
        <w:t>авансу</w:t>
      </w:r>
      <w:r w:rsidR="00265AB9" w:rsidRPr="00EF7422">
        <w:rPr>
          <w:rFonts w:eastAsia="Calibri"/>
          <w:lang w:val="ru-RU"/>
        </w:rPr>
        <w:t xml:space="preserve"> повертаються </w:t>
      </w:r>
      <w:r w:rsidR="009F7A56" w:rsidRPr="00EF7422">
        <w:rPr>
          <w:color w:val="333333"/>
          <w:shd w:val="clear" w:color="auto" w:fill="FFFFFF"/>
        </w:rPr>
        <w:t>замовнику</w:t>
      </w:r>
      <w:r w:rsidR="00265AB9" w:rsidRPr="00EF7422">
        <w:rPr>
          <w:rFonts w:eastAsia="Calibri"/>
          <w:lang w:val="ru-RU"/>
        </w:rPr>
        <w:t xml:space="preserve"> протягом одного банківського дня з моменту завершення строку надання попередньої оплати. </w:t>
      </w:r>
    </w:p>
    <w:p w:rsidR="008B19E9" w:rsidRPr="00EF7422" w:rsidRDefault="008B19E9" w:rsidP="00EF7422">
      <w:pPr>
        <w:spacing w:after="120"/>
        <w:ind w:firstLine="426"/>
        <w:jc w:val="both"/>
        <w:rPr>
          <w:position w:val="-1"/>
          <w:shd w:val="clear" w:color="auto" w:fill="FFFFFF"/>
        </w:rPr>
      </w:pPr>
      <w:r w:rsidRPr="00EF7422">
        <w:rPr>
          <w:shd w:val="clear" w:color="auto" w:fill="FFFFFF"/>
        </w:rPr>
        <w:t>12.3. У разі вимоги Підрядником попередньої оплати (авансу), Підрядник до надання Замовнику рахунку (інвойсу) на попередню оплату (авансу) (або разом з ним) має надати Замовнику безвідкличну банківську гарантію повернення попередньої оплати (авансу) на суму, еквівалентну сумі попередньої оплати (авансу), з терміном дії до повного зарахування попередньої оплати (авансу) згідно актів приймання виконаних будівельних робіт або повернення Підрядником суми попередньої оплати (авансу) згідно з пунктом 12.4 Договору</w:t>
      </w:r>
      <w:r w:rsidR="00B2668E" w:rsidRPr="00EF7422">
        <w:rPr>
          <w:shd w:val="clear" w:color="auto" w:fill="FFFFFF"/>
        </w:rPr>
        <w:t>, але не меньше 4 (чотирьох) календарних місяців</w:t>
      </w:r>
      <w:r w:rsidR="00F079A1" w:rsidRPr="00EF7422">
        <w:rPr>
          <w:shd w:val="clear" w:color="auto" w:fill="FFFFFF"/>
        </w:rPr>
        <w:t xml:space="preserve"> (у тому числі 30 (тридцять) днів для реалізації Замовником права отримання коштів цієї гарантії)</w:t>
      </w:r>
      <w:r w:rsidRPr="00EF7422">
        <w:rPr>
          <w:shd w:val="clear" w:color="auto" w:fill="FFFFFF"/>
        </w:rPr>
        <w:t>. Умови гарантії можуть передбачати пропорційне зменшення суми гарантії на суми прийнятих робіт згідно актів приймання виконаних будівельних робіт.</w:t>
      </w:r>
    </w:p>
    <w:p w:rsidR="008B19E9" w:rsidRPr="00EF7422" w:rsidRDefault="008B19E9" w:rsidP="00EF7422">
      <w:pPr>
        <w:spacing w:after="120"/>
        <w:ind w:firstLine="426"/>
        <w:jc w:val="both"/>
        <w:rPr>
          <w:position w:val="-1"/>
          <w:shd w:val="clear" w:color="auto" w:fill="FFFFFF"/>
        </w:rPr>
      </w:pPr>
      <w:r w:rsidRPr="00EF7422">
        <w:rPr>
          <w:shd w:val="clear" w:color="auto" w:fill="FFFFFF"/>
        </w:rPr>
        <w:t xml:space="preserve">12.4. У разі невиконання Підрядником договірних зобов’язань протягом зазначеного у п. 12.2 цього Договору строку, отримані суми попередньої оплати або повертаються Підрядником Замовнику на рахунки, що будуть повідомлені Підряднику Замовником, або отримуються Замовником за банківською гарантією повернення попередньої оплати. </w:t>
      </w:r>
    </w:p>
    <w:p w:rsidR="008B19E9" w:rsidRPr="00EF7422" w:rsidRDefault="008B19E9" w:rsidP="00EF7422">
      <w:pPr>
        <w:spacing w:after="120"/>
        <w:ind w:firstLine="426"/>
        <w:jc w:val="both"/>
        <w:rPr>
          <w:position w:val="-1"/>
          <w:shd w:val="clear" w:color="auto" w:fill="FFFFFF"/>
        </w:rPr>
      </w:pPr>
      <w:r w:rsidRPr="00EF7422">
        <w:rPr>
          <w:shd w:val="clear" w:color="auto" w:fill="FFFFFF"/>
        </w:rPr>
        <w:t xml:space="preserve">12.5. Кінцеві розрахунки між Замовником та  Підрядником у розмірі 5 </w:t>
      </w:r>
      <w:r w:rsidRPr="00EF7422">
        <w:rPr>
          <w:color w:val="000000"/>
          <w:shd w:val="clear" w:color="auto" w:fill="FFFFFF"/>
        </w:rPr>
        <w:t>(п’яти) відсотків</w:t>
      </w:r>
      <w:r w:rsidRPr="00EF7422">
        <w:rPr>
          <w:shd w:val="clear" w:color="auto" w:fill="FFFFFF"/>
        </w:rPr>
        <w:t xml:space="preserve"> від Договірної ціни здійснюються у термін до 45 (сорока п’яти) календарних днів після  реєстрації декларації про готовність Об'єкта до експлуатації.</w:t>
      </w:r>
    </w:p>
    <w:p w:rsidR="008B19E9" w:rsidRPr="00EF7422" w:rsidRDefault="008B19E9" w:rsidP="00EF7422">
      <w:pPr>
        <w:spacing w:after="120"/>
        <w:ind w:firstLine="426"/>
        <w:jc w:val="both"/>
        <w:rPr>
          <w:position w:val="-1"/>
          <w:shd w:val="clear" w:color="auto" w:fill="FFFFFF"/>
        </w:rPr>
      </w:pPr>
      <w:r w:rsidRPr="00EF7422">
        <w:rPr>
          <w:shd w:val="clear" w:color="auto" w:fill="FFFFFF"/>
        </w:rPr>
        <w:t>12.6.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rsidR="008B19E9" w:rsidRPr="00EF7422" w:rsidRDefault="008B19E9" w:rsidP="00EF7422">
      <w:pPr>
        <w:autoSpaceDE w:val="0"/>
        <w:autoSpaceDN w:val="0"/>
        <w:adjustRightInd w:val="0"/>
        <w:spacing w:after="120"/>
        <w:ind w:firstLine="426"/>
        <w:jc w:val="both"/>
        <w:rPr>
          <w:position w:val="-1"/>
          <w:shd w:val="clear" w:color="auto" w:fill="FFFFFF"/>
        </w:rPr>
      </w:pPr>
      <w:r w:rsidRPr="00EF7422">
        <w:rPr>
          <w:shd w:val="clear" w:color="auto" w:fill="FFFFFF"/>
        </w:rPr>
        <w:t xml:space="preserve">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w:t>
      </w:r>
      <w:r w:rsidRPr="00EF7422">
        <w:rPr>
          <w:shd w:val="clear" w:color="auto" w:fill="FFFFFF"/>
        </w:rPr>
        <w:lastRenderedPageBreak/>
        <w:t>поточних   цін  та  інших помилок,  що вплинули на ціну виконаних робіт, Замовник має право  за  участю  Підрядника  скоригувати  суму,  що підлягає сплаті.</w:t>
      </w:r>
    </w:p>
    <w:p w:rsidR="000527C5" w:rsidRPr="00EF7422" w:rsidRDefault="000527C5" w:rsidP="00EF7422">
      <w:pPr>
        <w:autoSpaceDE w:val="0"/>
        <w:autoSpaceDN w:val="0"/>
        <w:adjustRightInd w:val="0"/>
        <w:spacing w:after="120"/>
        <w:ind w:firstLine="426"/>
        <w:jc w:val="both"/>
        <w:rPr>
          <w:position w:val="-1"/>
        </w:rPr>
      </w:pPr>
      <w:r w:rsidRPr="00EF7422">
        <w:rPr>
          <w:shd w:val="clear" w:color="auto" w:fill="FFFFFF"/>
        </w:rPr>
        <w:t xml:space="preserve">12.7. </w:t>
      </w:r>
      <w:r w:rsidRPr="00EF7422">
        <w:t>Сторони погоджуються, що за цим Договором Замовник має право відстрочення оплати виконаних робіт, період відстрочення оплати виконаних робіт за цим Договором рахується з дня припинення або скасування воєнного стану в Україні і 180 (ста вісімдесяти) календарних днів після такого припинення або скасування</w:t>
      </w:r>
      <w:r w:rsidR="00752F72" w:rsidRPr="00EF7422">
        <w:t>.</w:t>
      </w:r>
    </w:p>
    <w:p w:rsidR="00752F72" w:rsidRPr="00EF7422" w:rsidRDefault="00752F72" w:rsidP="00EF7422">
      <w:pPr>
        <w:ind w:firstLine="426"/>
        <w:jc w:val="both"/>
      </w:pPr>
      <w:r w:rsidRPr="00EF7422">
        <w:t>12.8. На виконання вимог Фінансової угоди та Угоди про передачу коштів позики, при оформленні первинних облікових документів та проведенні розрахунків, Замовник здійснюватиме перевірку щодо неналежності Підрядника, його посадових осіб і учасників у структурі власності, а також обслуговуючого банку Підрядника, його посадових осіб і учасників у структурі власності до переліку осіб, щодо яких запроваджено санкції Україною, Європейським Союзом, Організацією Об’єднаних Націй. Заборонено надання будь-яких коштів будь-якому Суб’єкту санкцій або на користь Суб’єкта санкцій прямо або опосередковано.</w:t>
      </w:r>
    </w:p>
    <w:p w:rsidR="008B19E9" w:rsidRPr="00EF7422" w:rsidRDefault="008B19E9" w:rsidP="00EF7422">
      <w:pPr>
        <w:pStyle w:val="12"/>
        <w:spacing w:after="120" w:line="240" w:lineRule="auto"/>
        <w:jc w:val="center"/>
        <w:rPr>
          <w:b/>
        </w:rPr>
      </w:pPr>
    </w:p>
    <w:p w:rsidR="008B19E9" w:rsidRPr="00EF7422" w:rsidRDefault="008B19E9" w:rsidP="00EF7422">
      <w:pPr>
        <w:pStyle w:val="12"/>
        <w:spacing w:after="120" w:line="240" w:lineRule="auto"/>
        <w:jc w:val="center"/>
      </w:pPr>
      <w:r w:rsidRPr="00EF7422">
        <w:rPr>
          <w:rFonts w:ascii="Times New Roman" w:hAnsi="Times New Roman"/>
          <w:b/>
          <w:sz w:val="24"/>
          <w:lang w:val="uk-UA"/>
        </w:rPr>
        <w:t>13. ПРИЙМАННЯ-ПЕРЕДАЧА ЗАКІНЧЕНИХ РОБІТ</w:t>
      </w:r>
    </w:p>
    <w:p w:rsidR="008B19E9" w:rsidRPr="00EF7422" w:rsidRDefault="008B19E9" w:rsidP="00EF7422">
      <w:pPr>
        <w:spacing w:after="120"/>
        <w:ind w:firstLine="426"/>
        <w:jc w:val="both"/>
        <w:rPr>
          <w:position w:val="-1"/>
          <w:shd w:val="clear" w:color="auto" w:fill="FFFFFF"/>
        </w:rPr>
      </w:pPr>
      <w:r w:rsidRPr="00EF7422">
        <w:rPr>
          <w:shd w:val="clear" w:color="auto" w:fill="FFFFFF"/>
        </w:rPr>
        <w:t>13.1. 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rsidR="008B19E9" w:rsidRPr="00EF7422" w:rsidRDefault="008B19E9" w:rsidP="00EF7422">
      <w:pPr>
        <w:spacing w:after="120"/>
        <w:ind w:firstLine="426"/>
        <w:jc w:val="both"/>
        <w:rPr>
          <w:position w:val="-1"/>
          <w:shd w:val="clear" w:color="auto" w:fill="FFFFFF"/>
        </w:rPr>
      </w:pPr>
      <w:r w:rsidRPr="00EF7422">
        <w:rPr>
          <w:shd w:val="clear" w:color="auto" w:fill="FFFFFF"/>
        </w:rPr>
        <w:t>13.2. Недоліки у виконаних роботах,  виявлені  в процесі приймання-передачі закінчених робіт  , які виникли з вини Підрядника, повинні бути усунуті  Підрядником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rsidR="008B19E9" w:rsidRPr="00EF7422" w:rsidRDefault="008B19E9" w:rsidP="00EF7422">
      <w:pPr>
        <w:spacing w:after="120"/>
        <w:ind w:firstLine="426"/>
        <w:jc w:val="both"/>
        <w:rPr>
          <w:position w:val="-1"/>
          <w:shd w:val="clear" w:color="auto" w:fill="FFFFFF"/>
        </w:rPr>
      </w:pPr>
      <w:r w:rsidRPr="00EF7422">
        <w:rPr>
          <w:shd w:val="clear" w:color="auto" w:fill="FFFFFF"/>
        </w:rPr>
        <w:t>13.3. Якщо Підрядник закінчив виконання робіт, а Замовник не розрахувався за Договором, Підрядник  має  право притримати передачу Замовнику закінчених робіт.</w:t>
      </w:r>
    </w:p>
    <w:p w:rsidR="000527C5" w:rsidRPr="00EF7422" w:rsidRDefault="000527C5" w:rsidP="00EF7422">
      <w:pPr>
        <w:spacing w:after="120"/>
        <w:ind w:firstLine="426"/>
        <w:jc w:val="both"/>
        <w:rPr>
          <w:position w:val="-1"/>
        </w:rPr>
      </w:pPr>
      <w:r w:rsidRPr="00EF7422">
        <w:rPr>
          <w:shd w:val="clear" w:color="auto" w:fill="FFFFFF"/>
        </w:rPr>
        <w:t xml:space="preserve">13.4. </w:t>
      </w:r>
      <w:r w:rsidRPr="00EF7422">
        <w:t xml:space="preserve">Замовник має право відмовитися від приймання робіт у випадку виявлення недоліків, які не можуть бути усунуті або не можуть бути усунуті у строк, визначений у Акті виявлених недоліків у виконаних роботах, або у випадку, якщо порушення строків виконання робіт (етапу робіт) має місце та триває більше 30 (тридцяти) календарних днів. У такому разі Замовник має право розірвати Договір у односторонньому порядку, який вважається розірваним із дати отримання Підрядником відповідного письмового повідомлення про розірвання Договору. </w:t>
      </w:r>
    </w:p>
    <w:p w:rsidR="00321223" w:rsidRPr="00EF7422" w:rsidRDefault="000527C5" w:rsidP="00EF7422">
      <w:pPr>
        <w:spacing w:after="120"/>
        <w:ind w:firstLine="426"/>
        <w:jc w:val="both"/>
      </w:pPr>
      <w:r w:rsidRPr="00EF7422">
        <w:t xml:space="preserve">У даному випадку Підрядник відшкодовує Замовнику збитки, понесені у зв’язку із неналежним виконанням умов Договору </w:t>
      </w:r>
      <w:r w:rsidR="00321223" w:rsidRPr="00EF7422">
        <w:t>П</w:t>
      </w:r>
      <w:r w:rsidRPr="00EF7422">
        <w:t xml:space="preserve">ідрядником, а у Замовника виникає право вимагати повернення всіх сплачених коштів </w:t>
      </w:r>
      <w:r w:rsidR="00321223" w:rsidRPr="00EF7422">
        <w:t>П</w:t>
      </w:r>
      <w:r w:rsidRPr="00EF7422">
        <w:t xml:space="preserve">ідряднику у зв’язку із виконанням цього Договору, в тому числі, але не обмежуючись, сплаченого авансу (попередньої оплати) та інших здійснених платежів </w:t>
      </w:r>
      <w:r w:rsidR="00321223" w:rsidRPr="00EF7422">
        <w:t>П</w:t>
      </w:r>
      <w:r w:rsidRPr="00EF7422">
        <w:t xml:space="preserve">ідрядникові. </w:t>
      </w:r>
    </w:p>
    <w:p w:rsidR="000527C5" w:rsidRPr="00EF7422" w:rsidRDefault="000527C5" w:rsidP="00EF7422">
      <w:pPr>
        <w:spacing w:after="120"/>
        <w:ind w:firstLine="426"/>
        <w:jc w:val="both"/>
        <w:rPr>
          <w:shd w:val="clear" w:color="auto" w:fill="FFFFFF"/>
        </w:rPr>
      </w:pPr>
      <w:r w:rsidRPr="00EF7422">
        <w:t xml:space="preserve">Підписуючи даний Договір Сторони наперед погоджуються із безумовним правом Замовника розірвати даний Договір у порядку визначеному цим пунктом та у випадку настання відповідних обставин та виконання вимог даного пункту Сторони погоджуються, що Договір вважається розірваним і </w:t>
      </w:r>
      <w:r w:rsidR="00321223" w:rsidRPr="00EF7422">
        <w:t>П</w:t>
      </w:r>
      <w:r w:rsidRPr="00EF7422">
        <w:t>ідрядник погоджується із цим безумовно та безвідклично і не має права посилатися на дійсність договору або оскаржувати право Замовника розірвати даний Договір</w:t>
      </w:r>
    </w:p>
    <w:p w:rsidR="008B19E9" w:rsidRPr="00EF7422" w:rsidRDefault="008B19E9" w:rsidP="00EF7422">
      <w:pPr>
        <w:pStyle w:val="12"/>
        <w:spacing w:after="120" w:line="240" w:lineRule="auto"/>
        <w:jc w:val="center"/>
        <w:rPr>
          <w:b/>
        </w:rPr>
      </w:pPr>
    </w:p>
    <w:p w:rsidR="008B19E9" w:rsidRPr="00EF7422" w:rsidRDefault="008B19E9" w:rsidP="00EF7422">
      <w:pPr>
        <w:pStyle w:val="12"/>
        <w:spacing w:after="120" w:line="240" w:lineRule="auto"/>
        <w:jc w:val="center"/>
        <w:rPr>
          <w:b/>
        </w:rPr>
      </w:pPr>
      <w:r w:rsidRPr="00EF7422">
        <w:rPr>
          <w:rFonts w:ascii="Times New Roman" w:hAnsi="Times New Roman"/>
          <w:b/>
          <w:sz w:val="24"/>
          <w:lang w:val="uk-UA"/>
        </w:rPr>
        <w:t>14. ГАРАНТІЙНІ СТРОКИ ЯКОСТІ ЗАКІНЧЕННЯ РОБІТ (ЕКСПЛУАТАЦІЇ ОБ`ЄКТА) ТА ПОРЯДОК УСУНЕННЯ ВИЯВЛЕНИХ НЕДОЛІКІВ (ДЕФЕКТІВ)</w:t>
      </w:r>
    </w:p>
    <w:p w:rsidR="008B19E9" w:rsidRPr="00EF7422" w:rsidRDefault="008B19E9" w:rsidP="00EF7422">
      <w:pPr>
        <w:spacing w:after="120"/>
        <w:ind w:firstLine="426"/>
        <w:jc w:val="both"/>
      </w:pPr>
      <w:r w:rsidRPr="00EF7422">
        <w:t>14.1.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rsidR="008B19E9" w:rsidRPr="00B552CF" w:rsidRDefault="008B19E9" w:rsidP="00EF7422">
      <w:pPr>
        <w:pStyle w:val="ParagraphStyle"/>
        <w:spacing w:after="120"/>
        <w:ind w:firstLine="426"/>
        <w:jc w:val="both"/>
        <w:rPr>
          <w:lang w:val="uk-UA"/>
        </w:rPr>
      </w:pPr>
      <w:r w:rsidRPr="00EF7422">
        <w:rPr>
          <w:rFonts w:ascii="Times New Roman" w:hAnsi="Times New Roman"/>
          <w:lang w:val="uk-UA"/>
        </w:rPr>
        <w:lastRenderedPageBreak/>
        <w:t>14.2. Підрядник гарантує якість виконаних робіт (розписуються гарантійні строки на кожен вид робіт). Початком гарантійних строків вважається день  підписання акту  про прийманнявиконаних робіт.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rsidR="008B19E9" w:rsidRPr="00EF7422" w:rsidRDefault="008B19E9" w:rsidP="00EF7422">
      <w:pPr>
        <w:spacing w:after="120"/>
        <w:ind w:firstLine="426"/>
        <w:jc w:val="both"/>
      </w:pPr>
      <w:r w:rsidRPr="00EF7422">
        <w:t xml:space="preserve">14.3. У разі виявлення протягом гарантійних строків у закінчених роботах недоліків (дефектів) Замовник протягом 3 (трьох) робочих днів після їх виявлення повідомить про це Підрядника і запросить його для складання акту про порядок і строки усунення виявлених недоліків (дефектів). </w:t>
      </w:r>
    </w:p>
    <w:p w:rsidR="008B19E9" w:rsidRPr="00EF7422" w:rsidRDefault="008B19E9" w:rsidP="00EF7422">
      <w:pPr>
        <w:spacing w:after="120"/>
        <w:ind w:firstLine="426"/>
        <w:jc w:val="both"/>
      </w:pPr>
      <w:r w:rsidRPr="00EF7422">
        <w:t>14.4.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Акт, складений без участі Підрядника,  надсилається йому  для виконання протягом 2 (двох) робочих днів після складання.</w:t>
      </w:r>
    </w:p>
    <w:p w:rsidR="008B19E9" w:rsidRPr="00EF7422" w:rsidRDefault="008B19E9" w:rsidP="00EF7422">
      <w:pPr>
        <w:spacing w:after="120"/>
        <w:ind w:firstLine="426"/>
        <w:jc w:val="both"/>
      </w:pPr>
      <w:r w:rsidRPr="00EF7422">
        <w:t xml:space="preserve">14.5. Підрядник  зобов'язаний за свій рахунок усунути залежні від нього недоліки (дефекти) в строки та в порядку,  визначені  в акті про їх усунення. </w:t>
      </w:r>
    </w:p>
    <w:p w:rsidR="008B19E9" w:rsidRPr="00EF7422" w:rsidRDefault="008B19E9" w:rsidP="00EF7422">
      <w:pPr>
        <w:spacing w:after="120"/>
        <w:ind w:firstLine="426"/>
        <w:jc w:val="both"/>
      </w:pPr>
      <w:r w:rsidRPr="00EF7422">
        <w:t>14.6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rsidR="008B19E9" w:rsidRPr="00B552CF" w:rsidRDefault="008B19E9" w:rsidP="00EF7422">
      <w:pPr>
        <w:pStyle w:val="12"/>
        <w:spacing w:after="120" w:line="240" w:lineRule="auto"/>
        <w:jc w:val="center"/>
        <w:rPr>
          <w:b/>
          <w:lang w:val="uk-UA"/>
        </w:rPr>
      </w:pPr>
    </w:p>
    <w:p w:rsidR="008B19E9" w:rsidRPr="00EF7422" w:rsidRDefault="008B19E9" w:rsidP="00EF7422">
      <w:pPr>
        <w:pStyle w:val="12"/>
        <w:spacing w:after="120" w:line="240" w:lineRule="auto"/>
        <w:jc w:val="center"/>
      </w:pPr>
      <w:r w:rsidRPr="00EF7422">
        <w:rPr>
          <w:rFonts w:ascii="Times New Roman" w:hAnsi="Times New Roman"/>
          <w:b/>
          <w:sz w:val="24"/>
          <w:lang w:val="uk-UA"/>
        </w:rPr>
        <w:t>15. ВІДПОВІДАЛЬНІСТЬ СТОРІН ЗА ПОРУШЕННЯ ЗОБОВЯЗАНЬ ЗА ДОГОВОРОМ ТА ПОРЯДОК УРЕГУЛЮВАННЯ СПОРІВ</w:t>
      </w:r>
    </w:p>
    <w:p w:rsidR="008B19E9" w:rsidRPr="00EF7422" w:rsidRDefault="008B19E9" w:rsidP="00EF7422">
      <w:pPr>
        <w:spacing w:after="120"/>
        <w:ind w:firstLine="426"/>
        <w:jc w:val="both"/>
      </w:pPr>
      <w:r w:rsidRPr="00EF7422">
        <w:t>15.1. За порушення зобов'язань Договору Сторони несуть відповідальність та врегульовують спори відповідно до законодавства та умов Договору.</w:t>
      </w:r>
    </w:p>
    <w:p w:rsidR="008B19E9" w:rsidRPr="00EF7422" w:rsidRDefault="008B19E9" w:rsidP="00EF7422">
      <w:pPr>
        <w:pStyle w:val="WW-"/>
        <w:spacing w:after="120"/>
        <w:ind w:firstLine="426"/>
        <w:jc w:val="both"/>
        <w:rPr>
          <w:color w:val="000000"/>
        </w:rPr>
      </w:pPr>
      <w:r w:rsidRPr="00EF7422">
        <w:rPr>
          <w:rFonts w:ascii="Times New Roman" w:hAnsi="Times New Roman"/>
          <w:color w:val="000000"/>
          <w:sz w:val="24"/>
        </w:rPr>
        <w:t>15.2. Види порушень та можливі санкції за них, установлені Договором:</w:t>
      </w:r>
    </w:p>
    <w:p w:rsidR="008B19E9" w:rsidRPr="00EF7422" w:rsidRDefault="008B19E9" w:rsidP="00EF7422">
      <w:pPr>
        <w:pStyle w:val="WW-"/>
        <w:spacing w:after="120"/>
        <w:ind w:firstLine="567"/>
        <w:jc w:val="both"/>
        <w:rPr>
          <w:color w:val="000000"/>
        </w:rPr>
      </w:pPr>
      <w:r w:rsidRPr="00EF7422">
        <w:rPr>
          <w:rFonts w:ascii="Times New Roman" w:hAnsi="Times New Roman"/>
          <w:color w:val="000000"/>
          <w:sz w:val="24"/>
        </w:rPr>
        <w:t>- за прострочення строків виконання робіт Підрядник сплачує  Замовнику пеню у розмірі 0,1 відсотка від вартості робіт, виконання яких прострочено, за кожний день прострочення, але не більше 10 (десяти) відсотків загальної вартості Договору;</w:t>
      </w:r>
    </w:p>
    <w:p w:rsidR="008B19E9" w:rsidRPr="00EF7422" w:rsidRDefault="008B19E9" w:rsidP="00EF7422">
      <w:pPr>
        <w:pStyle w:val="WW-"/>
        <w:spacing w:after="120"/>
        <w:ind w:firstLine="567"/>
        <w:jc w:val="both"/>
        <w:rPr>
          <w:color w:val="000000"/>
        </w:rPr>
      </w:pPr>
      <w:r w:rsidRPr="00EF7422">
        <w:rPr>
          <w:rFonts w:ascii="Times New Roman" w:hAnsi="Times New Roman"/>
          <w:color w:val="000000"/>
          <w:sz w:val="24"/>
        </w:rPr>
        <w:t>- за прострочення більше 30 (тридцяти) днів Підрядник додатково сплачує Замовнику штраф у розмірі 7 (семи) відсотків від вартості робіт, виконання яких прострочено;</w:t>
      </w:r>
    </w:p>
    <w:p w:rsidR="00AF0571" w:rsidRPr="00EF7422" w:rsidRDefault="008B19E9" w:rsidP="00EF7422">
      <w:pPr>
        <w:shd w:val="clear" w:color="auto" w:fill="FFFFFF"/>
        <w:tabs>
          <w:tab w:val="left" w:pos="178"/>
        </w:tabs>
        <w:spacing w:after="120"/>
        <w:ind w:firstLine="567"/>
        <w:jc w:val="both"/>
        <w:rPr>
          <w:color w:val="000000"/>
        </w:rPr>
      </w:pPr>
      <w:r w:rsidRPr="00EF7422">
        <w:rPr>
          <w:color w:val="000000"/>
        </w:rPr>
        <w:t xml:space="preserve">- у випадку неякісного виконання робіт по Договору Підрядник протягом гарантійного строку, передбаченого чинним законодавством України, за власний рахунок усуває недоліки, що були спричинені неякісно виконаними роботами. </w:t>
      </w:r>
    </w:p>
    <w:p w:rsidR="008B19E9" w:rsidRPr="00EF7422" w:rsidRDefault="008B19E9" w:rsidP="00EF7422">
      <w:pPr>
        <w:shd w:val="clear" w:color="auto" w:fill="FFFFFF"/>
        <w:tabs>
          <w:tab w:val="left" w:pos="178"/>
        </w:tabs>
        <w:spacing w:after="120"/>
        <w:ind w:firstLine="567"/>
        <w:jc w:val="both"/>
        <w:rPr>
          <w:color w:val="000000"/>
        </w:rPr>
      </w:pPr>
      <w:r w:rsidRPr="00EF7422">
        <w:rPr>
          <w:color w:val="000000"/>
        </w:rPr>
        <w:t xml:space="preserve">Оплата пені </w:t>
      </w:r>
      <w:r w:rsidR="00AF0571" w:rsidRPr="00EF7422">
        <w:rPr>
          <w:color w:val="000000"/>
        </w:rPr>
        <w:t xml:space="preserve">та штрафу </w:t>
      </w:r>
      <w:r w:rsidRPr="00EF7422">
        <w:rPr>
          <w:color w:val="000000"/>
        </w:rPr>
        <w:t>не звільняє Підрядника від його обов’язків щодо виконання цього Договору.</w:t>
      </w:r>
    </w:p>
    <w:p w:rsidR="008B19E9" w:rsidRPr="00EF7422" w:rsidRDefault="008B19E9" w:rsidP="00EF7422">
      <w:pPr>
        <w:spacing w:after="120"/>
        <w:ind w:firstLine="426"/>
        <w:jc w:val="both"/>
      </w:pPr>
      <w:r w:rsidRPr="00EF7422">
        <w:t>15.3. Сторони зобов'язуються докладати зусиль для вирішення спорів у досудовому  порядку. У разі вирішення спорів у  судовому  порядку  Сторони  будуть звертатися  до суду  за місцем знаходження Об'єкта.</w:t>
      </w:r>
      <w:r w:rsidR="00AF0571" w:rsidRPr="00EF7422">
        <w:tab/>
      </w:r>
    </w:p>
    <w:p w:rsidR="00AF0571" w:rsidRPr="00EF7422" w:rsidRDefault="00AF0571" w:rsidP="00EF7422">
      <w:pPr>
        <w:ind w:firstLine="482"/>
        <w:jc w:val="center"/>
        <w:rPr>
          <w:rFonts w:eastAsia="Calibri"/>
          <w:b/>
        </w:rPr>
      </w:pPr>
      <w:r w:rsidRPr="00EF7422">
        <w:rPr>
          <w:rFonts w:eastAsia="Calibri"/>
          <w:b/>
        </w:rPr>
        <w:t>15-1. ЗАБЕЗПЕЧЕННЯ ВИКОНАННЯ ЗОБОВ’ЯЗАНЬ ПІДРЯДНИКА</w:t>
      </w:r>
      <w:r w:rsidRPr="00EF7422">
        <w:rPr>
          <w:rFonts w:eastAsia="Calibri"/>
          <w:b/>
          <w:vertAlign w:val="superscript"/>
        </w:rPr>
        <w:footnoteReference w:id="2"/>
      </w:r>
    </w:p>
    <w:p w:rsidR="00AF0571" w:rsidRPr="00EF7422" w:rsidRDefault="00AF0571" w:rsidP="00EF7422">
      <w:pPr>
        <w:tabs>
          <w:tab w:val="left" w:pos="5393"/>
        </w:tabs>
        <w:ind w:firstLine="482"/>
        <w:jc w:val="both"/>
        <w:rPr>
          <w:rFonts w:eastAsia="Calibri"/>
        </w:rPr>
      </w:pPr>
      <w:r w:rsidRPr="00EF7422">
        <w:rPr>
          <w:rFonts w:eastAsia="Calibri"/>
        </w:rPr>
        <w:t>15-1.1. Виконання зобов’язань за договором забезпечується банківською гарантією</w:t>
      </w:r>
      <w:r w:rsidR="00880BE1" w:rsidRPr="00EF7422">
        <w:rPr>
          <w:rFonts w:eastAsia="Calibri"/>
        </w:rPr>
        <w:t>, яка повинна бути чинна до повного закінчення робіт</w:t>
      </w:r>
      <w:r w:rsidR="00C410A5" w:rsidRPr="00EF7422">
        <w:rPr>
          <w:rFonts w:eastAsia="Calibri"/>
        </w:rPr>
        <w:t>на об'єкті</w:t>
      </w:r>
      <w:r w:rsidR="007E094F" w:rsidRPr="00EF7422">
        <w:rPr>
          <w:rFonts w:eastAsia="Calibri"/>
        </w:rPr>
        <w:t>.</w:t>
      </w:r>
      <w:r w:rsidRPr="00EF7422">
        <w:rPr>
          <w:rFonts w:eastAsia="Calibri"/>
        </w:rPr>
        <w:t xml:space="preserve">Розмір та порядку надання такого забезпечення визначається тендерною документацією відповідно до законодавства. </w:t>
      </w:r>
    </w:p>
    <w:p w:rsidR="00FA26BA" w:rsidRPr="00EF7422" w:rsidRDefault="00FA26BA" w:rsidP="00EF7422">
      <w:pPr>
        <w:tabs>
          <w:tab w:val="left" w:pos="5393"/>
        </w:tabs>
        <w:jc w:val="both"/>
        <w:rPr>
          <w:rFonts w:eastAsia="Calibri"/>
        </w:rPr>
      </w:pPr>
    </w:p>
    <w:p w:rsidR="00FA26BA" w:rsidRPr="00EF7422" w:rsidRDefault="00FA26BA" w:rsidP="00EF7422">
      <w:pPr>
        <w:ind w:firstLine="482"/>
        <w:jc w:val="center"/>
        <w:rPr>
          <w:rFonts w:eastAsia="Calibri"/>
          <w:i/>
        </w:rPr>
      </w:pPr>
      <w:r w:rsidRPr="00EF7422">
        <w:rPr>
          <w:rFonts w:eastAsia="Calibri"/>
          <w:b/>
        </w:rPr>
        <w:t xml:space="preserve">15-2. ПОРЯДОК ЗАЛУЧЕННЯ ДО ВИКОНАННЯ РОБІТ СУБПІДРЯДНИКІВ </w:t>
      </w:r>
      <w:r w:rsidRPr="00EF7422">
        <w:rPr>
          <w:rFonts w:eastAsia="Calibri"/>
          <w:bCs/>
          <w:i/>
          <w:iCs/>
          <w:u w:val="single"/>
        </w:rPr>
        <w:t>(зазначається у разі залучення субпідрядників</w:t>
      </w:r>
      <w:r w:rsidRPr="00EF7422">
        <w:rPr>
          <w:rFonts w:eastAsia="Calibri"/>
          <w:bCs/>
          <w:i/>
          <w:iCs/>
        </w:rPr>
        <w:t>)</w:t>
      </w:r>
    </w:p>
    <w:p w:rsidR="00FA26BA" w:rsidRPr="00EF7422" w:rsidRDefault="00FA26BA" w:rsidP="00EF7422">
      <w:pPr>
        <w:ind w:firstLine="482"/>
        <w:jc w:val="both"/>
        <w:rPr>
          <w:rFonts w:eastAsia="Calibri"/>
        </w:rPr>
      </w:pPr>
      <w:r w:rsidRPr="00EF7422">
        <w:rPr>
          <w:rFonts w:eastAsia="Calibri"/>
        </w:rPr>
        <w:lastRenderedPageBreak/>
        <w:t>15-2.1. Залучення субпідрядників здійснюється Підрядником за погодженням із Замовником. Замовник може відмовити у такому погодженні з письмовим обґрунтуванням свого рішення.</w:t>
      </w:r>
    </w:p>
    <w:p w:rsidR="00FA26BA" w:rsidRPr="00EF7422" w:rsidRDefault="00FA26BA" w:rsidP="00EF7422">
      <w:pPr>
        <w:ind w:firstLine="482"/>
        <w:jc w:val="both"/>
        <w:rPr>
          <w:rFonts w:eastAsia="Calibri"/>
        </w:rPr>
      </w:pPr>
      <w:r w:rsidRPr="00EF7422">
        <w:rPr>
          <w:rFonts w:eastAsia="Calibri"/>
        </w:rPr>
        <w:t xml:space="preserve">15-2.2. 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rsidR="00FA26BA" w:rsidRPr="00EF7422" w:rsidRDefault="00FA26BA" w:rsidP="00EF7422">
      <w:pPr>
        <w:ind w:firstLine="482"/>
        <w:jc w:val="both"/>
        <w:rPr>
          <w:rFonts w:eastAsia="Calibri"/>
        </w:rPr>
      </w:pPr>
      <w:r w:rsidRPr="00EF7422">
        <w:rPr>
          <w:rFonts w:eastAsia="Calibri"/>
        </w:rPr>
        <w:t xml:space="preserve">15-2.3. Підрядник несе відповідальність перед субпідрядниками за невиконання або неналежне виконання своїх зобов’язань за цим Договором, а перед замовником – за невиконання зобов’язань субпідрядниками. </w:t>
      </w:r>
    </w:p>
    <w:p w:rsidR="00FA26BA" w:rsidRPr="00EF7422" w:rsidRDefault="00FA26BA" w:rsidP="00EF7422">
      <w:pPr>
        <w:ind w:firstLine="482"/>
        <w:jc w:val="both"/>
        <w:rPr>
          <w:rFonts w:eastAsia="Calibri"/>
        </w:rPr>
      </w:pPr>
      <w:r w:rsidRPr="00EF7422">
        <w:rPr>
          <w:rFonts w:eastAsia="Calibri"/>
        </w:rPr>
        <w:t xml:space="preserve">15-2.4.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 </w:t>
      </w:r>
    </w:p>
    <w:p w:rsidR="005C2298" w:rsidRPr="00EF7422" w:rsidRDefault="005C2298" w:rsidP="00EF7422">
      <w:pPr>
        <w:pStyle w:val="12"/>
        <w:spacing w:after="120" w:line="240" w:lineRule="auto"/>
        <w:jc w:val="center"/>
        <w:rPr>
          <w:b/>
        </w:rPr>
      </w:pPr>
    </w:p>
    <w:p w:rsidR="008B19E9" w:rsidRPr="00EF7422" w:rsidRDefault="008B19E9" w:rsidP="00EF7422">
      <w:pPr>
        <w:pStyle w:val="12"/>
        <w:spacing w:after="120" w:line="240" w:lineRule="auto"/>
        <w:jc w:val="center"/>
      </w:pPr>
      <w:r w:rsidRPr="00EF7422">
        <w:rPr>
          <w:rFonts w:ascii="Times New Roman" w:hAnsi="Times New Roman"/>
          <w:b/>
          <w:sz w:val="24"/>
          <w:lang w:val="uk-UA"/>
        </w:rPr>
        <w:t>16. ОБСТАВИНИ НЕПЕРЕБОРНОЇ СИЛИ</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16.1.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Обставини непереборної сили (форс-мажорні обставини) визначені Законом України «Про торгово-промислові палати в Україні».</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16.2.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16.3. Доказом виникнення обставин непереборної сили та строку їх дії є відповідні документи, які видаються уповноваженими органами.</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16.4. У разі коли строк дії обставин непереборної сили продовжується більше, ніж на 60 (шістдесят) днів, кожна зі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 У разі попередньої оплати Підрядник повертає Замовнику кошти протягом 3 (трьох) робочих днів з дня розірвання договору</w:t>
      </w:r>
      <w:r w:rsidRPr="00EF7422">
        <w:rPr>
          <w:rFonts w:ascii="Times New Roman" w:hAnsi="Times New Roman"/>
          <w:i/>
          <w:sz w:val="24"/>
          <w:lang w:val="uk-UA"/>
        </w:rPr>
        <w:t xml:space="preserve">. </w:t>
      </w:r>
      <w:r w:rsidRPr="00EF7422">
        <w:rPr>
          <w:rFonts w:ascii="Times New Roman" w:hAnsi="Times New Roman"/>
          <w:sz w:val="24"/>
          <w:lang w:val="uk-UA"/>
        </w:rPr>
        <w:t>Невитрачені кошти попередньої оплати повертаються Підрядником Замовнику на рахунки, що будуть повідомлені Підряднику Замовником.</w:t>
      </w:r>
    </w:p>
    <w:p w:rsidR="005C2298" w:rsidRPr="00EF7422" w:rsidRDefault="005C2298" w:rsidP="00EF7422">
      <w:pPr>
        <w:pStyle w:val="12"/>
        <w:spacing w:after="120" w:line="240" w:lineRule="auto"/>
      </w:pPr>
    </w:p>
    <w:p w:rsidR="008B19E9" w:rsidRPr="00EF7422" w:rsidRDefault="008B19E9" w:rsidP="00EF7422">
      <w:pPr>
        <w:pStyle w:val="12"/>
        <w:spacing w:after="120" w:line="240" w:lineRule="auto"/>
        <w:jc w:val="center"/>
      </w:pPr>
      <w:r w:rsidRPr="00EF7422">
        <w:rPr>
          <w:rFonts w:ascii="Times New Roman" w:hAnsi="Times New Roman"/>
          <w:b/>
          <w:sz w:val="24"/>
          <w:lang w:val="uk-UA"/>
        </w:rPr>
        <w:t>17. ВНЕСЕННЯ ЗМІН У ДОГОВІР ТА ЙОГО РОЗІРВАННЯ</w:t>
      </w:r>
    </w:p>
    <w:p w:rsidR="008B19E9" w:rsidRPr="00EF7422" w:rsidRDefault="008B19E9" w:rsidP="00EF7422">
      <w:pPr>
        <w:spacing w:after="120"/>
        <w:ind w:firstLine="426"/>
        <w:jc w:val="both"/>
      </w:pPr>
      <w:r w:rsidRPr="00EF7422">
        <w:t>17.1. 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w:t>
      </w:r>
    </w:p>
    <w:p w:rsidR="008B19E9" w:rsidRPr="00EF7422" w:rsidRDefault="008B19E9" w:rsidP="00EF7422">
      <w:pPr>
        <w:pStyle w:val="ParagraphStyle"/>
        <w:spacing w:after="120"/>
        <w:ind w:firstLine="426"/>
      </w:pPr>
      <w:r w:rsidRPr="00EF7422">
        <w:rPr>
          <w:rFonts w:ascii="Times New Roman" w:hAnsi="Times New Roman"/>
          <w:lang w:val="uk-UA"/>
        </w:rPr>
        <w:t xml:space="preserve">17.2. </w:t>
      </w:r>
      <w:r w:rsidRPr="00EF7422">
        <w:rPr>
          <w:rFonts w:ascii="Times New Roman" w:hAnsi="Times New Roman"/>
          <w:color w:val="000000"/>
          <w:lang w:val="uk-UA"/>
        </w:rPr>
        <w:t>Розірвання Договору допускається  за  згодою Сторін</w:t>
      </w:r>
      <w:r w:rsidRPr="00EF7422">
        <w:rPr>
          <w:rFonts w:ascii="Times New Roman" w:hAnsi="Times New Roman"/>
          <w:lang w:val="uk-UA"/>
        </w:rPr>
        <w:t>, або у випадках:</w:t>
      </w:r>
    </w:p>
    <w:p w:rsidR="008B19E9" w:rsidRPr="00EF7422" w:rsidRDefault="008B19E9" w:rsidP="00EF7422">
      <w:pPr>
        <w:numPr>
          <w:ilvl w:val="0"/>
          <w:numId w:val="31"/>
        </w:numPr>
        <w:spacing w:after="120"/>
        <w:ind w:left="0" w:firstLine="426"/>
        <w:jc w:val="both"/>
      </w:pPr>
      <w:r w:rsidRPr="00EF7422">
        <w:t>прийняття рішення  про  припинення робіт;</w:t>
      </w:r>
    </w:p>
    <w:p w:rsidR="008B19E9" w:rsidRPr="00EF7422" w:rsidRDefault="008B19E9" w:rsidP="00EF7422">
      <w:pPr>
        <w:numPr>
          <w:ilvl w:val="0"/>
          <w:numId w:val="31"/>
        </w:numPr>
        <w:spacing w:after="120"/>
        <w:ind w:left="0" w:firstLine="426"/>
        <w:jc w:val="both"/>
      </w:pPr>
      <w:r w:rsidRPr="00EF7422">
        <w:t>припинення діяльності, банкрутства Підрядника;</w:t>
      </w:r>
    </w:p>
    <w:p w:rsidR="007660CE" w:rsidRPr="00AD0118" w:rsidRDefault="00AE5F24" w:rsidP="00EF7422">
      <w:pPr>
        <w:pStyle w:val="12"/>
        <w:numPr>
          <w:ilvl w:val="0"/>
          <w:numId w:val="31"/>
        </w:numPr>
        <w:spacing w:after="120" w:line="240" w:lineRule="auto"/>
        <w:ind w:left="0" w:firstLine="426"/>
        <w:jc w:val="both"/>
        <w:rPr>
          <w:color w:val="auto"/>
          <w:lang w:val="uk-UA"/>
        </w:rPr>
      </w:pPr>
      <w:bookmarkStart w:id="45" w:name="_Hlk127359720"/>
      <w:r w:rsidRPr="00EF7422">
        <w:rPr>
          <w:rFonts w:ascii="Times New Roman" w:hAnsi="Times New Roman"/>
          <w:color w:val="auto"/>
          <w:sz w:val="24"/>
          <w:lang w:val="uk-UA"/>
        </w:rPr>
        <w:t xml:space="preserve">наявності негативного висновку Європейського інвестиційного банку (ЄІБ) про наявність суттєвих порушень за результатами перевірки </w:t>
      </w:r>
      <w:r w:rsidR="00861349" w:rsidRPr="00EF7422">
        <w:rPr>
          <w:rFonts w:ascii="Times New Roman" w:hAnsi="Times New Roman"/>
          <w:color w:val="auto"/>
          <w:sz w:val="24"/>
          <w:lang w:val="uk-UA"/>
        </w:rPr>
        <w:t>«</w:t>
      </w:r>
      <w:r w:rsidRPr="00EF7422">
        <w:rPr>
          <w:rFonts w:ascii="Times New Roman" w:hAnsi="Times New Roman"/>
          <w:sz w:val="24"/>
          <w:lang w:val="uk-UA"/>
        </w:rPr>
        <w:t>ex-post аудит»* з вимогою про розірвання договору.</w:t>
      </w:r>
      <w:r w:rsidR="007660CE" w:rsidRPr="00EF7422">
        <w:rPr>
          <w:rFonts w:ascii="Times New Roman" w:hAnsi="Times New Roman"/>
          <w:color w:val="auto"/>
          <w:sz w:val="24"/>
          <w:lang w:val="uk-UA"/>
        </w:rPr>
        <w:t>Жодна зі Сторін не несе відповідальності за резолюцію ЄІБ;</w:t>
      </w:r>
    </w:p>
    <w:p w:rsidR="007660CE" w:rsidRPr="00EF7422" w:rsidRDefault="007660CE" w:rsidP="00EF7422">
      <w:pPr>
        <w:pStyle w:val="12"/>
        <w:spacing w:after="120" w:line="240" w:lineRule="auto"/>
        <w:ind w:firstLine="426"/>
        <w:jc w:val="both"/>
        <w:rPr>
          <w:i/>
          <w:color w:val="auto"/>
        </w:rPr>
      </w:pPr>
      <w:r w:rsidRPr="00EF7422">
        <w:rPr>
          <w:rFonts w:ascii="Times New Roman" w:hAnsi="Times New Roman"/>
          <w:i/>
          <w:color w:val="auto"/>
          <w:sz w:val="24"/>
        </w:rPr>
        <w:t>*</w:t>
      </w:r>
      <w:r w:rsidRPr="00EF7422">
        <w:rPr>
          <w:rFonts w:ascii="Times New Roman" w:hAnsi="Times New Roman"/>
          <w:i/>
          <w:color w:val="auto"/>
          <w:sz w:val="24"/>
          <w:lang w:val="uk-UA"/>
        </w:rPr>
        <w:t xml:space="preserve">У разі отримання запиту ЄІБ </w:t>
      </w:r>
      <w:r w:rsidRPr="00EF7422">
        <w:rPr>
          <w:rFonts w:ascii="Times New Roman" w:hAnsi="Times New Roman"/>
          <w:i/>
          <w:sz w:val="24"/>
          <w:lang w:val="uk-UA"/>
        </w:rPr>
        <w:t>на перевірку «ex-post аудит</w:t>
      </w:r>
      <w:r w:rsidRPr="00EF7422">
        <w:rPr>
          <w:rFonts w:ascii="Times New Roman" w:hAnsi="Times New Roman"/>
          <w:i/>
          <w:color w:val="auto"/>
          <w:sz w:val="24"/>
          <w:lang w:val="uk-UA"/>
        </w:rPr>
        <w:t>» (проведення перевірки ЄІБ</w:t>
      </w:r>
      <w:r w:rsidRPr="00EF7422">
        <w:rPr>
          <w:rFonts w:ascii="Times New Roman" w:hAnsi="Times New Roman"/>
          <w:i/>
          <w:color w:val="auto"/>
          <w:sz w:val="24"/>
        </w:rPr>
        <w:t xml:space="preserve"> -</w:t>
      </w:r>
      <w:r w:rsidRPr="00EF7422">
        <w:rPr>
          <w:rFonts w:ascii="Times New Roman" w:hAnsi="Times New Roman"/>
          <w:i/>
          <w:color w:val="auto"/>
          <w:sz w:val="24"/>
          <w:lang w:val="uk-UA"/>
        </w:rPr>
        <w:t xml:space="preserve"> розгляд оцінки пропозицій, її результатів та вибору підрядника, коментування та надання запиту Замовнику для отримання пояснень), виконання зобовязань за договором </w:t>
      </w:r>
      <w:r w:rsidRPr="00EF7422">
        <w:rPr>
          <w:rFonts w:ascii="Times New Roman" w:hAnsi="Times New Roman"/>
          <w:b/>
          <w:i/>
          <w:color w:val="auto"/>
          <w:sz w:val="24"/>
          <w:lang w:val="uk-UA"/>
        </w:rPr>
        <w:t>може бутипризупинене</w:t>
      </w:r>
      <w:r w:rsidRPr="00EF7422">
        <w:rPr>
          <w:rFonts w:ascii="Times New Roman" w:hAnsi="Times New Roman"/>
          <w:i/>
          <w:color w:val="auto"/>
          <w:sz w:val="24"/>
          <w:lang w:val="uk-UA"/>
        </w:rPr>
        <w:t xml:space="preserve"> за згодою сторін домоменту отримання позитивного висновку ЄІБ про відсутність суттєвих порушень за результатами перевірки «ex-post аудит». </w:t>
      </w:r>
    </w:p>
    <w:bookmarkEnd w:id="45"/>
    <w:p w:rsidR="00FA26BA" w:rsidRPr="00EF7422" w:rsidRDefault="00AE5F24" w:rsidP="00EF7422">
      <w:pPr>
        <w:pStyle w:val="13"/>
        <w:spacing w:before="0" w:beforeAutospacing="0" w:after="0" w:afterAutospacing="0" w:line="240" w:lineRule="auto"/>
        <w:ind w:firstLine="426"/>
        <w:jc w:val="both"/>
        <w:rPr>
          <w:rFonts w:eastAsia="Calibri"/>
        </w:rPr>
      </w:pPr>
      <w:r w:rsidRPr="00EF7422">
        <w:rPr>
          <w:rFonts w:ascii="Times New Roman" w:eastAsia="Calibri" w:hAnsi="Times New Roman"/>
        </w:rPr>
        <w:t xml:space="preserve">  -</w:t>
      </w:r>
      <w:r w:rsidR="00372442" w:rsidRPr="00EF7422">
        <w:rPr>
          <w:rFonts w:ascii="Times New Roman" w:eastAsia="Calibri" w:hAnsi="Times New Roman"/>
        </w:rPr>
        <w:t xml:space="preserve">якщо Підрпядник </w:t>
      </w:r>
      <w:r w:rsidR="00FA26BA" w:rsidRPr="00EF7422">
        <w:rPr>
          <w:rFonts w:ascii="Times New Roman" w:eastAsia="Calibri" w:hAnsi="Times New Roman"/>
        </w:rPr>
        <w:t xml:space="preserve">та/або кінцевий бенефіціарний власник </w:t>
      </w:r>
      <w:r w:rsidR="00372442" w:rsidRPr="00EF7422">
        <w:rPr>
          <w:rFonts w:ascii="Times New Roman" w:eastAsia="Calibri" w:hAnsi="Times New Roman"/>
        </w:rPr>
        <w:t>Підрядника</w:t>
      </w:r>
      <w:r w:rsidR="00FA26BA" w:rsidRPr="00EF7422">
        <w:rPr>
          <w:rFonts w:ascii="Times New Roman" w:eastAsia="Calibri" w:hAnsi="Times New Roman"/>
        </w:rPr>
        <w:t xml:space="preserve">-юридичної особи став особою, до якої застосовано санкцію у виді заборони на здійснення у неї публічних </w:t>
      </w:r>
      <w:r w:rsidR="00FA26BA" w:rsidRPr="00EF7422">
        <w:rPr>
          <w:rFonts w:ascii="Times New Roman" w:eastAsia="Calibri" w:hAnsi="Times New Roman"/>
        </w:rPr>
        <w:lastRenderedPageBreak/>
        <w:t>закупівель товарів, робіт і послуг згідно із Законом України "Про санкції", а також до такої особи застосовані чинні сканкції будь-якою з таких організацій:</w:t>
      </w:r>
    </w:p>
    <w:p w:rsidR="00FA26BA" w:rsidRPr="00EF7422" w:rsidRDefault="00FA26BA" w:rsidP="00EF7422">
      <w:pPr>
        <w:pStyle w:val="13"/>
        <w:spacing w:before="0" w:beforeAutospacing="0" w:after="0" w:afterAutospacing="0" w:line="240" w:lineRule="auto"/>
        <w:ind w:firstLine="426"/>
        <w:jc w:val="both"/>
        <w:rPr>
          <w:rFonts w:eastAsia="Calibri"/>
        </w:rPr>
      </w:pPr>
      <w:r w:rsidRPr="00EF7422">
        <w:rPr>
          <w:rFonts w:ascii="Times New Roman" w:eastAsia="Calibri" w:hAnsi="Times New Roman"/>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rsidR="00FA26BA" w:rsidRPr="00EF7422" w:rsidRDefault="00FA26BA" w:rsidP="00EF7422">
      <w:pPr>
        <w:pStyle w:val="13"/>
        <w:spacing w:before="0" w:beforeAutospacing="0" w:after="0" w:afterAutospacing="0" w:line="240" w:lineRule="auto"/>
        <w:ind w:firstLine="426"/>
        <w:jc w:val="both"/>
        <w:rPr>
          <w:rFonts w:eastAsia="Calibri"/>
        </w:rPr>
      </w:pPr>
      <w:r w:rsidRPr="00EF7422">
        <w:rPr>
          <w:rFonts w:ascii="Times New Roman" w:eastAsia="Calibri" w:hAnsi="Times New Roman"/>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rsidR="00FA26BA" w:rsidRPr="00EF7422" w:rsidRDefault="00FA26BA" w:rsidP="00EF7422">
      <w:pPr>
        <w:pStyle w:val="13"/>
        <w:spacing w:before="0" w:beforeAutospacing="0" w:after="0" w:afterAutospacing="0" w:line="240" w:lineRule="auto"/>
        <w:ind w:firstLine="426"/>
        <w:jc w:val="both"/>
        <w:rPr>
          <w:rFonts w:eastAsia="Calibri"/>
        </w:rPr>
      </w:pPr>
      <w:r w:rsidRPr="00EF7422">
        <w:rPr>
          <w:rFonts w:ascii="Times New Roman" w:eastAsia="Calibri" w:hAnsi="Times New Roman"/>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r w:rsidR="00861349" w:rsidRPr="00EF7422">
        <w:rPr>
          <w:rFonts w:ascii="Times New Roman" w:eastAsia="Calibri" w:hAnsi="Times New Roman"/>
        </w:rPr>
        <w:t>;</w:t>
      </w:r>
    </w:p>
    <w:p w:rsidR="00FA26BA" w:rsidRPr="00EF7422" w:rsidRDefault="00FA26BA" w:rsidP="00EF7422">
      <w:pPr>
        <w:pStyle w:val="13"/>
        <w:spacing w:before="0" w:beforeAutospacing="0" w:after="0" w:afterAutospacing="0" w:line="240" w:lineRule="auto"/>
        <w:ind w:firstLine="426"/>
        <w:jc w:val="both"/>
        <w:rPr>
          <w:rFonts w:eastAsia="Calibri"/>
        </w:rPr>
      </w:pPr>
      <w:r w:rsidRPr="00EF7422">
        <w:rPr>
          <w:rFonts w:ascii="Times New Roman" w:eastAsia="Calibri" w:hAnsi="Times New Roman"/>
        </w:rPr>
        <w:t xml:space="preserve">- </w:t>
      </w:r>
      <w:r w:rsidR="00AE5F24" w:rsidRPr="00EF7422">
        <w:rPr>
          <w:rFonts w:ascii="Times New Roman" w:eastAsia="Calibri" w:hAnsi="Times New Roman"/>
        </w:rPr>
        <w:t>н</w:t>
      </w:r>
      <w:r w:rsidRPr="00EF7422">
        <w:rPr>
          <w:rFonts w:ascii="Times New Roman" w:eastAsia="Calibri" w:hAnsi="Times New Roman"/>
        </w:rPr>
        <w:t>аявність висновку органу Держаудитслужби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r w:rsidR="00861349" w:rsidRPr="00EF7422">
        <w:rPr>
          <w:rFonts w:ascii="Times New Roman" w:eastAsia="Calibri" w:hAnsi="Times New Roman"/>
        </w:rPr>
        <w:t>;</w:t>
      </w:r>
    </w:p>
    <w:p w:rsidR="00FA26BA" w:rsidRPr="00EF7422" w:rsidRDefault="00AE5F24" w:rsidP="00EF7422">
      <w:pPr>
        <w:pStyle w:val="13"/>
        <w:spacing w:before="0" w:beforeAutospacing="0" w:after="0" w:afterAutospacing="0" w:line="240" w:lineRule="auto"/>
        <w:ind w:firstLine="426"/>
        <w:jc w:val="both"/>
        <w:rPr>
          <w:rFonts w:eastAsia="Calibri"/>
        </w:rPr>
      </w:pPr>
      <w:r w:rsidRPr="00EF7422">
        <w:rPr>
          <w:rFonts w:ascii="Times New Roman" w:eastAsia="Calibri" w:hAnsi="Times New Roman"/>
        </w:rPr>
        <w:t>-</w:t>
      </w:r>
      <w:r w:rsidR="00FA26BA" w:rsidRPr="00EF7422">
        <w:rPr>
          <w:rFonts w:ascii="Times New Roman" w:eastAsia="Calibri" w:hAnsi="Times New Roman"/>
        </w:rPr>
        <w:t xml:space="preserve">  наявність доказів, підверджених у суді, щодо порушення договірних зобовязань </w:t>
      </w:r>
      <w:r w:rsidR="00372442" w:rsidRPr="00EF7422">
        <w:rPr>
          <w:rFonts w:ascii="Times New Roman" w:eastAsia="Calibri" w:hAnsi="Times New Roman"/>
        </w:rPr>
        <w:t>Підрядником</w:t>
      </w:r>
      <w:r w:rsidR="00FA26BA" w:rsidRPr="00EF7422">
        <w:rPr>
          <w:rFonts w:ascii="Times New Roman" w:eastAsia="Calibri" w:hAnsi="Times New Roman"/>
        </w:rPr>
        <w:t xml:space="preserve"> згідно Пакту про згоду щодо професійної чесності (Додаток №5 до Договору</w:t>
      </w:r>
      <w:r w:rsidR="00861349" w:rsidRPr="00EF7422">
        <w:rPr>
          <w:rFonts w:ascii="Times New Roman" w:eastAsia="Calibri" w:hAnsi="Times New Roman"/>
        </w:rPr>
        <w:t>);</w:t>
      </w:r>
    </w:p>
    <w:p w:rsidR="008B19E9" w:rsidRPr="00EF7422" w:rsidRDefault="008B19E9" w:rsidP="00EF7422">
      <w:pPr>
        <w:numPr>
          <w:ilvl w:val="0"/>
          <w:numId w:val="31"/>
        </w:numPr>
        <w:spacing w:after="120"/>
        <w:ind w:left="0" w:firstLine="426"/>
        <w:jc w:val="both"/>
      </w:pPr>
      <w:r w:rsidRPr="00EF7422">
        <w:t>інших, передбачених законодавством, підстав.</w:t>
      </w:r>
    </w:p>
    <w:p w:rsidR="008B19E9" w:rsidRPr="00EF7422" w:rsidRDefault="008B19E9" w:rsidP="00EF7422">
      <w:pPr>
        <w:spacing w:after="120"/>
        <w:ind w:firstLine="426"/>
        <w:jc w:val="both"/>
        <w:rPr>
          <w:lang w:val="ru-RU"/>
        </w:rPr>
      </w:pPr>
      <w:r w:rsidRPr="00EF7422">
        <w:t xml:space="preserve">17.3. У разі  розірвання  Договору  в  зв'язку  з  припиненням робіт Замовник  оплатить  Підряднику  роботи,  виконані та прийняті актами на момент розірвання  Договору.     </w:t>
      </w:r>
    </w:p>
    <w:p w:rsidR="008B19E9" w:rsidRPr="00EF7422" w:rsidRDefault="008B19E9" w:rsidP="00EF7422">
      <w:pPr>
        <w:pStyle w:val="12"/>
        <w:spacing w:after="120" w:line="240" w:lineRule="auto"/>
        <w:ind w:firstLine="426"/>
        <w:jc w:val="both"/>
      </w:pPr>
      <w:r w:rsidRPr="00EF7422">
        <w:rPr>
          <w:rFonts w:ascii="Times New Roman" w:hAnsi="Times New Roman"/>
          <w:sz w:val="24"/>
        </w:rPr>
        <w:t>17</w:t>
      </w:r>
      <w:r w:rsidRPr="00EF7422">
        <w:rPr>
          <w:rFonts w:ascii="Times New Roman" w:hAnsi="Times New Roman"/>
          <w:sz w:val="24"/>
          <w:lang w:val="uk-UA"/>
        </w:rPr>
        <w:t xml:space="preserve">.4. Внесення змін до Договору відбувається виключно з урахуванням </w:t>
      </w:r>
      <w:r w:rsidR="009A77C3" w:rsidRPr="00EF7422">
        <w:rPr>
          <w:rFonts w:ascii="Times New Roman" w:hAnsi="Times New Roman"/>
          <w:sz w:val="24"/>
          <w:lang w:val="uk-UA"/>
        </w:rPr>
        <w:t>Особливостей (ст. 41 Закону України «Про публічні закупівлі»)</w:t>
      </w:r>
      <w:r w:rsidR="00FA26BA" w:rsidRPr="00EF7422">
        <w:rPr>
          <w:rFonts w:ascii="Times New Roman" w:hAnsi="Times New Roman"/>
          <w:sz w:val="24"/>
          <w:lang w:val="uk-UA"/>
        </w:rPr>
        <w:t>.</w:t>
      </w:r>
    </w:p>
    <w:p w:rsidR="008B19E9" w:rsidRPr="00EF7422" w:rsidRDefault="008B19E9" w:rsidP="00EF7422">
      <w:pPr>
        <w:pStyle w:val="12"/>
        <w:spacing w:after="120" w:line="240" w:lineRule="auto"/>
      </w:pPr>
    </w:p>
    <w:p w:rsidR="008B19E9" w:rsidRPr="00EF7422" w:rsidRDefault="008B19E9" w:rsidP="00EF7422">
      <w:pPr>
        <w:pStyle w:val="12"/>
        <w:spacing w:after="120" w:line="240" w:lineRule="auto"/>
        <w:jc w:val="center"/>
      </w:pPr>
      <w:r w:rsidRPr="00EF7422">
        <w:rPr>
          <w:rFonts w:ascii="Times New Roman" w:hAnsi="Times New Roman"/>
          <w:b/>
          <w:sz w:val="24"/>
          <w:lang w:val="uk-UA"/>
        </w:rPr>
        <w:t>18. СТРОК ДІЇ ДОГОВОРУ</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18.1. Цей Договір вважається укладеним</w:t>
      </w:r>
      <w:r w:rsidR="009A77C3" w:rsidRPr="00EF7422">
        <w:rPr>
          <w:rFonts w:ascii="Times New Roman" w:hAnsi="Times New Roman"/>
          <w:sz w:val="24"/>
          <w:lang w:val="uk-UA"/>
        </w:rPr>
        <w:t xml:space="preserve"> і набирає чинності </w:t>
      </w:r>
      <w:r w:rsidRPr="00EF7422">
        <w:rPr>
          <w:rFonts w:ascii="Times New Roman" w:hAnsi="Times New Roman"/>
          <w:sz w:val="24"/>
          <w:lang w:val="uk-UA"/>
        </w:rPr>
        <w:t>після підписання Сторонами</w:t>
      </w:r>
      <w:r w:rsidR="00FA26BA" w:rsidRPr="00EF7422">
        <w:rPr>
          <w:rFonts w:ascii="Times New Roman" w:hAnsi="Times New Roman"/>
          <w:color w:val="auto"/>
          <w:sz w:val="24"/>
          <w:lang w:val="uk-UA"/>
        </w:rPr>
        <w:t>відповідно до п.1.4 цього Договору</w:t>
      </w:r>
      <w:r w:rsidRPr="00EF7422">
        <w:rPr>
          <w:rFonts w:ascii="Times New Roman" w:hAnsi="Times New Roman"/>
          <w:sz w:val="24"/>
          <w:lang w:val="uk-UA"/>
        </w:rPr>
        <w:t xml:space="preserve"> і діє </w:t>
      </w:r>
      <w:r w:rsidRPr="00EF7422">
        <w:rPr>
          <w:rFonts w:ascii="Times New Roman" w:hAnsi="Times New Roman"/>
          <w:b/>
          <w:sz w:val="24"/>
          <w:lang w:val="uk-UA"/>
        </w:rPr>
        <w:t xml:space="preserve">до </w:t>
      </w:r>
      <w:r w:rsidR="00D03CF3">
        <w:rPr>
          <w:rFonts w:ascii="Times New Roman" w:hAnsi="Times New Roman" w:cs="Times New Roman"/>
          <w:b/>
          <w:sz w:val="24"/>
          <w:szCs w:val="24"/>
          <w:lang w:val="uk-UA"/>
        </w:rPr>
        <w:t>31.12</w:t>
      </w:r>
      <w:r w:rsidR="005A4DD4" w:rsidRPr="00EF7422">
        <w:rPr>
          <w:rFonts w:ascii="Times New Roman" w:hAnsi="Times New Roman" w:cs="Times New Roman"/>
          <w:b/>
          <w:sz w:val="24"/>
          <w:szCs w:val="24"/>
          <w:lang w:val="uk-UA"/>
        </w:rPr>
        <w:t>.2024</w:t>
      </w:r>
      <w:r w:rsidRPr="00EF7422">
        <w:rPr>
          <w:rFonts w:ascii="Times New Roman" w:hAnsi="Times New Roman"/>
          <w:sz w:val="24"/>
          <w:lang w:val="uk-UA"/>
        </w:rPr>
        <w:t xml:space="preserve">року, а у частині виконання зобов’язань Сторін – до повного виконання Сторонами своїх зобов’язань за цим Договором. </w:t>
      </w:r>
    </w:p>
    <w:p w:rsidR="008B19E9" w:rsidRPr="00EF7422" w:rsidRDefault="008B19E9" w:rsidP="00EF7422">
      <w:pPr>
        <w:pStyle w:val="12"/>
        <w:spacing w:after="120" w:line="240" w:lineRule="auto"/>
        <w:ind w:firstLine="426"/>
        <w:jc w:val="both"/>
      </w:pPr>
      <w:r w:rsidRPr="00EF7422">
        <w:rPr>
          <w:rFonts w:ascii="Times New Roman" w:hAnsi="Times New Roman"/>
          <w:sz w:val="24"/>
          <w:lang w:val="uk-UA"/>
        </w:rPr>
        <w:t>18.2. Закінчення строку дії Договору не звільняє Сторони від відповідальності за його порушення, якщо таке мало місце під час дії Договору.</w:t>
      </w:r>
    </w:p>
    <w:p w:rsidR="008B19E9" w:rsidRPr="00EF7422" w:rsidRDefault="008B19E9" w:rsidP="00EF7422">
      <w:pPr>
        <w:pStyle w:val="12"/>
        <w:spacing w:after="120" w:line="240" w:lineRule="auto"/>
      </w:pPr>
    </w:p>
    <w:p w:rsidR="008B19E9" w:rsidRPr="00EF7422" w:rsidRDefault="008B19E9" w:rsidP="00EF7422">
      <w:pPr>
        <w:pStyle w:val="12"/>
        <w:keepNext/>
        <w:spacing w:after="120" w:line="240" w:lineRule="auto"/>
        <w:jc w:val="center"/>
      </w:pPr>
      <w:r w:rsidRPr="00EF7422">
        <w:rPr>
          <w:rFonts w:ascii="Times New Roman" w:hAnsi="Times New Roman"/>
          <w:b/>
          <w:sz w:val="24"/>
          <w:lang w:val="uk-UA"/>
        </w:rPr>
        <w:t>19. ІНШІ УМОВИ ДОГОВОРУ</w:t>
      </w:r>
    </w:p>
    <w:p w:rsidR="008B19E9" w:rsidRPr="00EF7422" w:rsidRDefault="008B19E9" w:rsidP="00EF7422">
      <w:pPr>
        <w:shd w:val="clear" w:color="auto" w:fill="FFFFFF"/>
        <w:tabs>
          <w:tab w:val="left" w:pos="413"/>
        </w:tabs>
        <w:spacing w:after="120"/>
        <w:ind w:right="-5" w:firstLine="426"/>
        <w:jc w:val="both"/>
        <w:rPr>
          <w:color w:val="000000"/>
        </w:rPr>
      </w:pPr>
      <w:r w:rsidRPr="00EF7422">
        <w:t xml:space="preserve">19.1. </w:t>
      </w:r>
      <w:r w:rsidRPr="00EF7422">
        <w:rPr>
          <w:color w:val="000000"/>
        </w:rPr>
        <w:t>Взаємовідносини Сторін, не врегульовані цим Договором, регулюються чинним законодавством України.</w:t>
      </w:r>
    </w:p>
    <w:p w:rsidR="008B19E9" w:rsidRPr="00EF7422" w:rsidRDefault="008B19E9" w:rsidP="00EF7422">
      <w:pPr>
        <w:shd w:val="clear" w:color="auto" w:fill="FFFFFF"/>
        <w:tabs>
          <w:tab w:val="left" w:pos="413"/>
        </w:tabs>
        <w:spacing w:after="120"/>
        <w:ind w:right="-5" w:firstLine="426"/>
        <w:jc w:val="both"/>
      </w:pPr>
      <w:r w:rsidRPr="00EF7422">
        <w:t>19.2. Сторони несуть відповідальність за зазначені в Договорі реквізити. Підрядник несе відповідальність за наявність ліцензій, необхідних для виконання робіт, визначених нормативними документами.</w:t>
      </w:r>
    </w:p>
    <w:p w:rsidR="008B19E9" w:rsidRPr="00EF7422" w:rsidRDefault="008B19E9" w:rsidP="00EF7422">
      <w:pPr>
        <w:spacing w:after="120"/>
        <w:ind w:firstLine="426"/>
        <w:jc w:val="both"/>
        <w:rPr>
          <w:position w:val="-1"/>
        </w:rPr>
      </w:pPr>
      <w:r w:rsidRPr="00EF7422">
        <w:rPr>
          <w:lang w:val="ru-RU"/>
        </w:rPr>
        <w:t>19.</w:t>
      </w:r>
      <w:r w:rsidRPr="00EF7422">
        <w:t>3. Підрядник є платником ПДВ/ не є платником ПДВ. (</w:t>
      </w:r>
      <w:r w:rsidRPr="00EF7422">
        <w:rPr>
          <w:i/>
        </w:rPr>
        <w:t>залишити відповідне</w:t>
      </w:r>
      <w:r w:rsidRPr="00EF7422">
        <w:t>).</w:t>
      </w:r>
    </w:p>
    <w:p w:rsidR="008B19E9" w:rsidRPr="00EF7422" w:rsidRDefault="008B19E9" w:rsidP="00EF7422">
      <w:pPr>
        <w:spacing w:after="120"/>
        <w:ind w:firstLine="426"/>
        <w:jc w:val="both"/>
      </w:pPr>
      <w:r w:rsidRPr="00EF7422">
        <w:t>Замовник є неприбутковою організацією.</w:t>
      </w:r>
    </w:p>
    <w:p w:rsidR="008B19E9" w:rsidRPr="00EF7422" w:rsidRDefault="008B19E9" w:rsidP="00EF7422">
      <w:pPr>
        <w:spacing w:after="120"/>
        <w:ind w:firstLine="426"/>
        <w:jc w:val="both"/>
        <w:rPr>
          <w:position w:val="-1"/>
        </w:rPr>
      </w:pPr>
      <w:r w:rsidRPr="00EF7422">
        <w:rPr>
          <w:lang w:val="ru-RU"/>
        </w:rPr>
        <w:t>19.</w:t>
      </w:r>
      <w:r w:rsidRPr="00EF7422">
        <w:t>4. Договір укладено у 2 (двох) примірниках, які мають однакову юридичну силу – по одному примірнику для кожної Сторони.</w:t>
      </w:r>
    </w:p>
    <w:p w:rsidR="008B19E9" w:rsidRPr="00EF7422" w:rsidRDefault="008B19E9" w:rsidP="00EF7422">
      <w:pPr>
        <w:spacing w:after="120"/>
        <w:ind w:firstLine="426"/>
        <w:jc w:val="both"/>
      </w:pPr>
      <w:r w:rsidRPr="00EF7422">
        <w:t>Додатки (невід’ємна частина цього договору):</w:t>
      </w:r>
    </w:p>
    <w:p w:rsidR="008B19E9" w:rsidRPr="00EF7422" w:rsidRDefault="008B19E9" w:rsidP="00EF7422">
      <w:pPr>
        <w:spacing w:after="120"/>
        <w:ind w:firstLine="426"/>
        <w:jc w:val="both"/>
      </w:pPr>
      <w:r w:rsidRPr="00EF7422">
        <w:t>№1. Договірна ціна.</w:t>
      </w:r>
    </w:p>
    <w:p w:rsidR="008B19E9" w:rsidRPr="00EF7422" w:rsidRDefault="008B19E9" w:rsidP="00EF7422">
      <w:pPr>
        <w:spacing w:after="120"/>
        <w:ind w:firstLine="426"/>
        <w:jc w:val="both"/>
      </w:pPr>
      <w:r w:rsidRPr="00EF7422">
        <w:t>№2. Календарний графік виконання робіт.</w:t>
      </w:r>
    </w:p>
    <w:p w:rsidR="008B19E9" w:rsidRPr="00EF7422" w:rsidRDefault="008B19E9" w:rsidP="00EF7422">
      <w:pPr>
        <w:spacing w:after="120"/>
        <w:ind w:firstLine="426"/>
        <w:jc w:val="both"/>
      </w:pPr>
      <w:r w:rsidRPr="00EF7422">
        <w:t>№3. План фінансування виконаних робіт.</w:t>
      </w:r>
    </w:p>
    <w:p w:rsidR="008B19E9" w:rsidRPr="00EF7422" w:rsidRDefault="008B19E9" w:rsidP="00EF7422">
      <w:pPr>
        <w:spacing w:after="120"/>
        <w:ind w:firstLine="426"/>
        <w:rPr>
          <w:bCs/>
          <w:iCs/>
        </w:rPr>
      </w:pPr>
      <w:r w:rsidRPr="00EF7422">
        <w:t xml:space="preserve">№4. </w:t>
      </w:r>
      <w:r w:rsidRPr="00EF7422">
        <w:rPr>
          <w:bCs/>
          <w:iCs/>
        </w:rPr>
        <w:t>Зведений кошторисний розрахунок вартості будівництва.</w:t>
      </w:r>
    </w:p>
    <w:p w:rsidR="008B19E9" w:rsidRPr="00EF7422" w:rsidRDefault="008B19E9" w:rsidP="00EF7422">
      <w:pPr>
        <w:spacing w:after="120"/>
        <w:ind w:firstLine="426"/>
        <w:jc w:val="both"/>
        <w:rPr>
          <w:bCs/>
          <w:iCs/>
        </w:rPr>
      </w:pPr>
      <w:r w:rsidRPr="00EF7422">
        <w:rPr>
          <w:bCs/>
          <w:iCs/>
        </w:rPr>
        <w:t>№5. «Пакт про згоду</w:t>
      </w:r>
      <w:r w:rsidR="0043057D" w:rsidRPr="00EF7422">
        <w:rPr>
          <w:bCs/>
          <w:iCs/>
        </w:rPr>
        <w:t xml:space="preserve"> щодо професійної чесності</w:t>
      </w:r>
      <w:r w:rsidRPr="00EF7422">
        <w:rPr>
          <w:bCs/>
          <w:iCs/>
        </w:rPr>
        <w:t>» (з підписом та печаткою англійською та українською мовами).</w:t>
      </w:r>
    </w:p>
    <w:p w:rsidR="0043057D" w:rsidRPr="00EF7422" w:rsidRDefault="0043057D" w:rsidP="00EF7422">
      <w:pPr>
        <w:spacing w:after="120"/>
        <w:ind w:firstLine="426"/>
        <w:jc w:val="both"/>
      </w:pPr>
      <w:r w:rsidRPr="00EF7422">
        <w:rPr>
          <w:bCs/>
          <w:iCs/>
        </w:rPr>
        <w:t>№6. «Пакт щодо дотримання екологічних та соціальних стандартів» (з підписом та печаткою англійською та українською мовами).</w:t>
      </w:r>
    </w:p>
    <w:p w:rsidR="008B19E9" w:rsidRPr="00B552CF" w:rsidRDefault="008B19E9" w:rsidP="00EF7422">
      <w:pPr>
        <w:pStyle w:val="12"/>
        <w:spacing w:after="120" w:line="240" w:lineRule="auto"/>
        <w:rPr>
          <w:lang w:val="uk-UA"/>
        </w:rPr>
      </w:pPr>
    </w:p>
    <w:p w:rsidR="008B19E9" w:rsidRPr="00EF7422" w:rsidRDefault="008B19E9" w:rsidP="00EF7422">
      <w:pPr>
        <w:pStyle w:val="12"/>
        <w:spacing w:after="120" w:line="240" w:lineRule="auto"/>
        <w:jc w:val="center"/>
      </w:pPr>
      <w:r w:rsidRPr="00EF7422">
        <w:rPr>
          <w:rFonts w:ascii="Times New Roman" w:hAnsi="Times New Roman"/>
          <w:b/>
          <w:sz w:val="24"/>
          <w:lang w:val="uk-UA"/>
        </w:rPr>
        <w:lastRenderedPageBreak/>
        <w:t>20. МІСЦЕЗНАХОДЖЕННЯ ТА БАНКІВСЬКІ РЕКВІЗИТИ СТОРІН</w:t>
      </w:r>
    </w:p>
    <w:p w:rsidR="008B19E9" w:rsidRPr="00EF7422" w:rsidRDefault="008B19E9" w:rsidP="00EF7422">
      <w:pPr>
        <w:pStyle w:val="12"/>
        <w:spacing w:after="120" w:line="240" w:lineRule="auto"/>
        <w:jc w:val="cente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5"/>
        <w:gridCol w:w="4991"/>
      </w:tblGrid>
      <w:tr w:rsidR="008B19E9" w:rsidRPr="00EF7422" w:rsidTr="006117FF">
        <w:tc>
          <w:tcPr>
            <w:tcW w:w="4785" w:type="dxa"/>
          </w:tcPr>
          <w:p w:rsidR="008B19E9" w:rsidRPr="00EF7422" w:rsidRDefault="008B19E9" w:rsidP="00EF7422">
            <w:pPr>
              <w:pStyle w:val="12"/>
              <w:spacing w:after="120" w:line="240" w:lineRule="auto"/>
              <w:jc w:val="center"/>
            </w:pPr>
            <w:r w:rsidRPr="00EF7422">
              <w:rPr>
                <w:rFonts w:ascii="Times New Roman" w:hAnsi="Times New Roman"/>
                <w:b/>
                <w:sz w:val="24"/>
                <w:lang w:val="uk-UA"/>
              </w:rPr>
              <w:t>Замовник</w:t>
            </w:r>
          </w:p>
        </w:tc>
        <w:tc>
          <w:tcPr>
            <w:tcW w:w="4991" w:type="dxa"/>
          </w:tcPr>
          <w:p w:rsidR="008B19E9" w:rsidRPr="00EF7422" w:rsidRDefault="008B19E9" w:rsidP="00EF7422">
            <w:pPr>
              <w:pStyle w:val="12"/>
              <w:spacing w:after="120" w:line="240" w:lineRule="auto"/>
              <w:jc w:val="center"/>
            </w:pPr>
            <w:r w:rsidRPr="00EF7422">
              <w:rPr>
                <w:rFonts w:ascii="Times New Roman" w:hAnsi="Times New Roman"/>
                <w:b/>
                <w:sz w:val="24"/>
                <w:lang w:val="uk-UA"/>
              </w:rPr>
              <w:t>Підрядник</w:t>
            </w:r>
          </w:p>
          <w:p w:rsidR="008B19E9" w:rsidRPr="00EF7422" w:rsidRDefault="008B19E9" w:rsidP="00EF7422">
            <w:pPr>
              <w:pStyle w:val="12"/>
              <w:spacing w:after="120" w:line="240" w:lineRule="auto"/>
            </w:pPr>
          </w:p>
          <w:p w:rsidR="008B19E9" w:rsidRPr="00EF7422" w:rsidRDefault="008B19E9" w:rsidP="00EF7422">
            <w:pPr>
              <w:pStyle w:val="12"/>
              <w:spacing w:after="120" w:line="240" w:lineRule="auto"/>
              <w:jc w:val="center"/>
            </w:pPr>
          </w:p>
        </w:tc>
      </w:tr>
      <w:tr w:rsidR="008B19E9" w:rsidRPr="00EF7422" w:rsidTr="006117FF">
        <w:tc>
          <w:tcPr>
            <w:tcW w:w="4785" w:type="dxa"/>
          </w:tcPr>
          <w:p w:rsidR="008B19E9" w:rsidRPr="00EF7422" w:rsidRDefault="008B19E9" w:rsidP="00EF7422">
            <w:pPr>
              <w:pStyle w:val="12"/>
              <w:spacing w:after="120" w:line="240" w:lineRule="auto"/>
              <w:jc w:val="center"/>
            </w:pPr>
          </w:p>
        </w:tc>
        <w:tc>
          <w:tcPr>
            <w:tcW w:w="4991" w:type="dxa"/>
          </w:tcPr>
          <w:p w:rsidR="008B19E9" w:rsidRPr="00EF7422" w:rsidRDefault="008B19E9" w:rsidP="00EF7422">
            <w:pPr>
              <w:pStyle w:val="12"/>
              <w:spacing w:after="120" w:line="240" w:lineRule="auto"/>
              <w:jc w:val="center"/>
            </w:pPr>
          </w:p>
        </w:tc>
      </w:tr>
      <w:bookmarkEnd w:id="44"/>
    </w:tbl>
    <w:p w:rsidR="00E61A22" w:rsidRPr="00EF7422" w:rsidRDefault="00E61A22" w:rsidP="00EF7422">
      <w:pPr>
        <w:pStyle w:val="12"/>
        <w:spacing w:after="120"/>
        <w:jc w:val="center"/>
      </w:pPr>
    </w:p>
    <w:p w:rsidR="00E61A22" w:rsidRPr="00EF7422" w:rsidRDefault="00E61A22" w:rsidP="00EF7422">
      <w:pPr>
        <w:pStyle w:val="12"/>
        <w:spacing w:after="120"/>
      </w:pPr>
      <w:r w:rsidRPr="00EF7422">
        <w:rPr>
          <w:rFonts w:ascii="Times New Roman" w:hAnsi="Times New Roman"/>
          <w:sz w:val="24"/>
          <w:lang w:val="uk-UA"/>
        </w:rPr>
        <w:t>М.П.                                                                                              М.П.</w:t>
      </w:r>
    </w:p>
    <w:p w:rsidR="00E61A22" w:rsidRPr="00EF7422" w:rsidRDefault="00E61A22" w:rsidP="00EF7422">
      <w:pPr>
        <w:pStyle w:val="12"/>
        <w:spacing w:after="120" w:line="240" w:lineRule="auto"/>
      </w:pPr>
      <w:r w:rsidRPr="00EF7422">
        <w:rPr>
          <w:rFonts w:ascii="Times New Roman" w:hAnsi="Times New Roman"/>
          <w:sz w:val="24"/>
          <w:lang w:val="uk-UA"/>
        </w:rPr>
        <w:t>(за наявності)</w:t>
      </w:r>
      <w:r w:rsidRPr="00EF7422">
        <w:rPr>
          <w:rFonts w:ascii="Times New Roman" w:hAnsi="Times New Roman"/>
          <w:sz w:val="24"/>
          <w:lang w:val="uk-UA"/>
        </w:rPr>
        <w:tab/>
        <w:t xml:space="preserve">                                                                             (за наявності)</w:t>
      </w:r>
    </w:p>
    <w:p w:rsidR="00E61A22" w:rsidRPr="00EF7422" w:rsidRDefault="00E61A22" w:rsidP="00EF7422">
      <w:pPr>
        <w:pStyle w:val="12"/>
        <w:spacing w:after="120"/>
      </w:pPr>
    </w:p>
    <w:p w:rsidR="008B19E9" w:rsidRPr="00EF7422" w:rsidRDefault="008B19E9" w:rsidP="00EF7422">
      <w:pPr>
        <w:spacing w:after="120"/>
        <w:ind w:firstLine="426"/>
        <w:jc w:val="center"/>
        <w:rPr>
          <w:b/>
        </w:rPr>
      </w:pPr>
      <w:r w:rsidRPr="00EF7422">
        <w:br w:type="page"/>
      </w:r>
      <w:bookmarkStart w:id="46" w:name="_Hlk131491672"/>
      <w:bookmarkEnd w:id="0"/>
      <w:r w:rsidRPr="00EF7422">
        <w:rPr>
          <w:b/>
        </w:rPr>
        <w:lastRenderedPageBreak/>
        <w:t>Додаток №1. Договірна ціна</w:t>
      </w:r>
    </w:p>
    <w:p w:rsidR="00FA26BA" w:rsidRPr="00EF7422" w:rsidRDefault="00FA26BA" w:rsidP="00EF7422">
      <w:pPr>
        <w:tabs>
          <w:tab w:val="left" w:pos="9000"/>
        </w:tabs>
        <w:jc w:val="right"/>
        <w:rPr>
          <w:i/>
        </w:rPr>
      </w:pPr>
      <w:r w:rsidRPr="00EF7422">
        <w:rPr>
          <w:i/>
        </w:rPr>
        <w:t>Додаток № 1</w:t>
      </w:r>
    </w:p>
    <w:p w:rsidR="00FA26BA" w:rsidRPr="00EF7422" w:rsidRDefault="00FA26BA" w:rsidP="00EF7422">
      <w:pPr>
        <w:tabs>
          <w:tab w:val="left" w:pos="9000"/>
        </w:tabs>
        <w:jc w:val="right"/>
        <w:rPr>
          <w:i/>
        </w:rPr>
      </w:pPr>
      <w:r w:rsidRPr="00EF7422">
        <w:rPr>
          <w:i/>
        </w:rPr>
        <w:tab/>
        <w:t xml:space="preserve">          до Договору № _____ від __________р.</w:t>
      </w:r>
    </w:p>
    <w:p w:rsidR="00FA26BA" w:rsidRPr="00EF7422" w:rsidRDefault="00FA26BA" w:rsidP="00EF7422">
      <w:pPr>
        <w:spacing w:after="120"/>
        <w:ind w:firstLine="426"/>
        <w:jc w:val="center"/>
        <w:rPr>
          <w:b/>
        </w:rPr>
      </w:pPr>
    </w:p>
    <w:p w:rsidR="0053633D" w:rsidRPr="00EF7422" w:rsidRDefault="008B19E9" w:rsidP="00FA26BA">
      <w:r w:rsidRPr="00EF7422">
        <w:t xml:space="preserve">(Має бути складений у відповідності до положень </w:t>
      </w:r>
      <w:r w:rsidR="0053633D" w:rsidRPr="00EF7422">
        <w:t>Кошторисних норм України «Настанова з визначення вартості будівництва».</w:t>
      </w:r>
      <w:r w:rsidR="00FA26BA" w:rsidRPr="00EF7422">
        <w:t>)</w:t>
      </w:r>
    </w:p>
    <w:bookmarkEnd w:id="46"/>
    <w:p w:rsidR="008B19E9" w:rsidRPr="00EF7422" w:rsidRDefault="008B19E9" w:rsidP="00EF7422">
      <w:pPr>
        <w:sectPr w:rsidR="008B19E9" w:rsidRPr="00EF7422" w:rsidSect="00EF7422">
          <w:type w:val="nextColumn"/>
          <w:pgSz w:w="11907" w:h="16840" w:code="9"/>
          <w:pgMar w:top="567" w:right="1134" w:bottom="567" w:left="993" w:header="709" w:footer="709" w:gutter="0"/>
          <w:pgNumType w:start="1"/>
          <w:cols w:space="708"/>
          <w:docGrid w:linePitch="360"/>
        </w:sectPr>
      </w:pPr>
    </w:p>
    <w:p w:rsidR="00630EEE" w:rsidRPr="00EF7422" w:rsidRDefault="00630EEE" w:rsidP="00F62783">
      <w:pPr>
        <w:spacing w:after="120"/>
        <w:rPr>
          <w:b/>
        </w:rPr>
      </w:pPr>
      <w:bookmarkStart w:id="47" w:name="_Hlk131491726"/>
    </w:p>
    <w:p w:rsidR="0047084D" w:rsidRPr="00EF7422" w:rsidRDefault="00B62F4C" w:rsidP="008B19E9">
      <w:pPr>
        <w:spacing w:after="120"/>
        <w:ind w:firstLine="426"/>
        <w:jc w:val="center"/>
        <w:rPr>
          <w:b/>
        </w:rPr>
      </w:pPr>
      <w:r w:rsidRPr="00EF7422">
        <w:rPr>
          <w:b/>
        </w:rPr>
        <w:t>До</w:t>
      </w:r>
      <w:r w:rsidR="008B19E9" w:rsidRPr="00EF7422">
        <w:rPr>
          <w:b/>
        </w:rPr>
        <w:t>даток №2.</w:t>
      </w:r>
    </w:p>
    <w:p w:rsidR="008B19E9" w:rsidRPr="00EF7422" w:rsidRDefault="008B19E9" w:rsidP="00EF7422">
      <w:pPr>
        <w:spacing w:after="120"/>
        <w:ind w:firstLine="426"/>
        <w:jc w:val="center"/>
        <w:rPr>
          <w:b/>
        </w:rPr>
      </w:pPr>
      <w:r w:rsidRPr="00EF7422">
        <w:rPr>
          <w:b/>
        </w:rPr>
        <w:t xml:space="preserve"> Календарний графік виконання робіт</w:t>
      </w:r>
    </w:p>
    <w:p w:rsidR="008B19E9" w:rsidRPr="00EF7422" w:rsidRDefault="008B19E9" w:rsidP="00EF7422">
      <w:pPr>
        <w:pStyle w:val="12"/>
        <w:spacing w:after="120" w:line="240" w:lineRule="auto"/>
        <w:ind w:firstLine="426"/>
        <w:jc w:val="center"/>
        <w:rPr>
          <w:i/>
        </w:rPr>
      </w:pPr>
      <w:r w:rsidRPr="00EF7422">
        <w:rPr>
          <w:rFonts w:ascii="Times New Roman" w:hAnsi="Times New Roman"/>
          <w:i/>
          <w:sz w:val="24"/>
          <w:lang w:val="uk-UA"/>
        </w:rPr>
        <w:t>(Нижче наведено примірну форму додатку 2)</w:t>
      </w:r>
    </w:p>
    <w:p w:rsidR="008B19E9" w:rsidRPr="00EF7422" w:rsidRDefault="008B19E9" w:rsidP="00EF7422">
      <w:pPr>
        <w:pStyle w:val="12"/>
        <w:spacing w:after="120" w:line="240" w:lineRule="auto"/>
        <w:ind w:firstLine="426"/>
        <w:jc w:val="center"/>
        <w:rPr>
          <w:i/>
        </w:rPr>
      </w:pPr>
    </w:p>
    <w:p w:rsidR="008B19E9" w:rsidRPr="00EF7422" w:rsidRDefault="008B19E9" w:rsidP="00EF7422">
      <w:pPr>
        <w:tabs>
          <w:tab w:val="left" w:pos="9000"/>
        </w:tabs>
        <w:jc w:val="right"/>
        <w:rPr>
          <w:i/>
        </w:rPr>
      </w:pPr>
      <w:r w:rsidRPr="00EF7422">
        <w:rPr>
          <w:i/>
        </w:rPr>
        <w:t>Додаток № 2</w:t>
      </w:r>
    </w:p>
    <w:p w:rsidR="008B19E9" w:rsidRPr="00EF7422" w:rsidRDefault="008B19E9" w:rsidP="00EF7422">
      <w:pPr>
        <w:tabs>
          <w:tab w:val="left" w:pos="9000"/>
        </w:tabs>
        <w:jc w:val="right"/>
        <w:rPr>
          <w:i/>
        </w:rPr>
      </w:pPr>
      <w:r w:rsidRPr="00EF7422">
        <w:rPr>
          <w:i/>
        </w:rPr>
        <w:tab/>
        <w:t xml:space="preserve">          до Договору № _____ від __________р.</w:t>
      </w:r>
    </w:p>
    <w:p w:rsidR="008B19E9" w:rsidRPr="00EF7422" w:rsidRDefault="008B19E9" w:rsidP="00EF7422">
      <w:pPr>
        <w:tabs>
          <w:tab w:val="left" w:pos="9000"/>
        </w:tabs>
        <w:jc w:val="center"/>
      </w:pPr>
    </w:p>
    <w:p w:rsidR="008B19E9" w:rsidRPr="00EF7422" w:rsidRDefault="008B19E9" w:rsidP="00EF7422">
      <w:pPr>
        <w:tabs>
          <w:tab w:val="left" w:pos="9000"/>
        </w:tabs>
        <w:jc w:val="center"/>
      </w:pPr>
      <w:r w:rsidRPr="00EF7422">
        <w:rPr>
          <w:b/>
        </w:rPr>
        <w:t>Календарний графік виконання робіт</w:t>
      </w:r>
      <w:r w:rsidR="00DB5561" w:rsidRPr="00EF7422">
        <w:rPr>
          <w:b/>
        </w:rPr>
        <w:t xml:space="preserve"> по об’єкту:</w:t>
      </w:r>
    </w:p>
    <w:p w:rsidR="008B19E9" w:rsidRPr="00EF7422" w:rsidRDefault="00DB5561" w:rsidP="008B19E9">
      <w:pPr>
        <w:tabs>
          <w:tab w:val="left" w:pos="9000"/>
        </w:tabs>
        <w:jc w:val="center"/>
      </w:pPr>
      <w:r w:rsidRPr="00EF7422">
        <w:rPr>
          <w:b/>
          <w:bCs/>
          <w:lang w:val="ru-RU"/>
        </w:rPr>
        <w:t>„Реконструкція Паланського ліцею Паланської сільської ради Уманського району Черкаської області по вул. Грушевського, 5, с. Паланка, Уманський район, Черкаська область, пошкодженого внаслідок військових дій, спричинених збройною агресією Російської Федерації“</w:t>
      </w:r>
    </w:p>
    <w:tbl>
      <w:tblPr>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18"/>
        <w:gridCol w:w="1701"/>
        <w:gridCol w:w="1417"/>
        <w:gridCol w:w="1018"/>
        <w:gridCol w:w="14"/>
        <w:gridCol w:w="1829"/>
        <w:gridCol w:w="1057"/>
        <w:gridCol w:w="14"/>
      </w:tblGrid>
      <w:tr w:rsidR="008B19E9" w:rsidRPr="00EF7422" w:rsidTr="00AE4A95">
        <w:trPr>
          <w:trHeight w:val="1104"/>
          <w:jc w:val="center"/>
        </w:trPr>
        <w:tc>
          <w:tcPr>
            <w:tcW w:w="1838" w:type="dxa"/>
            <w:vMerge w:val="restart"/>
            <w:vAlign w:val="center"/>
          </w:tcPr>
          <w:p w:rsidR="008B19E9" w:rsidRPr="00EF7422" w:rsidRDefault="008B19E9" w:rsidP="00EF7422">
            <w:pPr>
              <w:tabs>
                <w:tab w:val="left" w:pos="9000"/>
              </w:tabs>
              <w:jc w:val="center"/>
            </w:pPr>
            <w:r w:rsidRPr="00EF7422">
              <w:t>№ з/п</w:t>
            </w:r>
          </w:p>
        </w:tc>
        <w:tc>
          <w:tcPr>
            <w:tcW w:w="1418" w:type="dxa"/>
            <w:vMerge w:val="restart"/>
            <w:vAlign w:val="center"/>
          </w:tcPr>
          <w:p w:rsidR="008B19E9" w:rsidRPr="00EF7422" w:rsidRDefault="008B19E9" w:rsidP="00EF7422">
            <w:pPr>
              <w:tabs>
                <w:tab w:val="left" w:pos="9000"/>
              </w:tabs>
              <w:jc w:val="center"/>
            </w:pPr>
            <w:r w:rsidRPr="00EF7422">
              <w:t>Найменування робіт</w:t>
            </w:r>
          </w:p>
        </w:tc>
        <w:tc>
          <w:tcPr>
            <w:tcW w:w="4150" w:type="dxa"/>
            <w:gridSpan w:val="4"/>
            <w:vAlign w:val="center"/>
          </w:tcPr>
          <w:p w:rsidR="008B19E9" w:rsidRPr="00EF7422" w:rsidRDefault="008B19E9" w:rsidP="00EF7422">
            <w:pPr>
              <w:tabs>
                <w:tab w:val="left" w:pos="9000"/>
              </w:tabs>
              <w:jc w:val="center"/>
            </w:pPr>
            <w:r w:rsidRPr="00EF7422">
              <w:t>Рік</w:t>
            </w:r>
          </w:p>
        </w:tc>
        <w:tc>
          <w:tcPr>
            <w:tcW w:w="2900" w:type="dxa"/>
            <w:gridSpan w:val="3"/>
            <w:vAlign w:val="center"/>
          </w:tcPr>
          <w:p w:rsidR="008B19E9" w:rsidRPr="00EF7422" w:rsidRDefault="008B19E9" w:rsidP="00EF7422">
            <w:pPr>
              <w:tabs>
                <w:tab w:val="left" w:pos="9000"/>
              </w:tabs>
              <w:jc w:val="center"/>
            </w:pPr>
            <w:r w:rsidRPr="00EF7422">
              <w:t>Рік</w:t>
            </w:r>
          </w:p>
          <w:p w:rsidR="008B19E9" w:rsidRPr="00EF7422" w:rsidRDefault="008B19E9" w:rsidP="00EF7422">
            <w:pPr>
              <w:tabs>
                <w:tab w:val="left" w:pos="9000"/>
              </w:tabs>
              <w:jc w:val="center"/>
            </w:pPr>
            <w:r w:rsidRPr="00EF7422">
              <w:rPr>
                <w:i/>
              </w:rPr>
              <w:t>(якщо перехідний)</w:t>
            </w:r>
          </w:p>
        </w:tc>
      </w:tr>
      <w:tr w:rsidR="008B19E9" w:rsidRPr="00EF7422" w:rsidTr="00AE4A95">
        <w:trPr>
          <w:gridAfter w:val="1"/>
          <w:wAfter w:w="14" w:type="dxa"/>
          <w:jc w:val="center"/>
        </w:trPr>
        <w:tc>
          <w:tcPr>
            <w:tcW w:w="1838" w:type="dxa"/>
            <w:vMerge/>
            <w:vAlign w:val="center"/>
          </w:tcPr>
          <w:p w:rsidR="008B19E9" w:rsidRPr="00EF7422" w:rsidRDefault="008B19E9" w:rsidP="00EF7422">
            <w:pPr>
              <w:tabs>
                <w:tab w:val="left" w:pos="9000"/>
              </w:tabs>
              <w:jc w:val="center"/>
            </w:pPr>
          </w:p>
        </w:tc>
        <w:tc>
          <w:tcPr>
            <w:tcW w:w="1418" w:type="dxa"/>
            <w:vMerge/>
            <w:vAlign w:val="center"/>
          </w:tcPr>
          <w:p w:rsidR="008B19E9" w:rsidRPr="00EF7422" w:rsidRDefault="008B19E9" w:rsidP="00EF7422">
            <w:pPr>
              <w:tabs>
                <w:tab w:val="left" w:pos="9000"/>
              </w:tabs>
              <w:jc w:val="center"/>
            </w:pPr>
          </w:p>
        </w:tc>
        <w:tc>
          <w:tcPr>
            <w:tcW w:w="1701" w:type="dxa"/>
            <w:vAlign w:val="center"/>
          </w:tcPr>
          <w:p w:rsidR="008B19E9" w:rsidRPr="00EF7422" w:rsidRDefault="008B19E9" w:rsidP="00EF7422">
            <w:pPr>
              <w:tabs>
                <w:tab w:val="left" w:pos="9000"/>
              </w:tabs>
              <w:jc w:val="center"/>
            </w:pPr>
            <w:r w:rsidRPr="00EF7422">
              <w:t>Місяць 1</w:t>
            </w:r>
          </w:p>
        </w:tc>
        <w:tc>
          <w:tcPr>
            <w:tcW w:w="1417" w:type="dxa"/>
          </w:tcPr>
          <w:p w:rsidR="008B19E9" w:rsidRPr="00EF7422" w:rsidRDefault="008B19E9" w:rsidP="00EF7422">
            <w:pPr>
              <w:tabs>
                <w:tab w:val="left" w:pos="9000"/>
              </w:tabs>
              <w:jc w:val="center"/>
            </w:pPr>
            <w:r w:rsidRPr="00EF7422">
              <w:t>Місяць 2</w:t>
            </w:r>
          </w:p>
        </w:tc>
        <w:tc>
          <w:tcPr>
            <w:tcW w:w="1018" w:type="dxa"/>
          </w:tcPr>
          <w:p w:rsidR="008B19E9" w:rsidRPr="00EF7422" w:rsidRDefault="008B19E9" w:rsidP="00EF7422">
            <w:pPr>
              <w:tabs>
                <w:tab w:val="left" w:pos="9000"/>
              </w:tabs>
              <w:jc w:val="center"/>
            </w:pPr>
            <w:r w:rsidRPr="00EF7422">
              <w:t>…</w:t>
            </w:r>
          </w:p>
        </w:tc>
        <w:tc>
          <w:tcPr>
            <w:tcW w:w="1843" w:type="dxa"/>
            <w:gridSpan w:val="2"/>
          </w:tcPr>
          <w:p w:rsidR="008B19E9" w:rsidRPr="00EF7422" w:rsidRDefault="008B19E9" w:rsidP="00EF7422">
            <w:pPr>
              <w:tabs>
                <w:tab w:val="left" w:pos="9000"/>
              </w:tabs>
              <w:jc w:val="center"/>
            </w:pPr>
            <w:r w:rsidRPr="00EF7422">
              <w:t>…</w:t>
            </w:r>
          </w:p>
        </w:tc>
        <w:tc>
          <w:tcPr>
            <w:tcW w:w="1057" w:type="dxa"/>
          </w:tcPr>
          <w:p w:rsidR="008B19E9" w:rsidRPr="00EF7422" w:rsidRDefault="008B19E9" w:rsidP="00EF7422">
            <w:pPr>
              <w:tabs>
                <w:tab w:val="left" w:pos="9000"/>
              </w:tabs>
              <w:jc w:val="center"/>
            </w:pPr>
            <w:r w:rsidRPr="00EF7422">
              <w:t>…</w:t>
            </w:r>
          </w:p>
        </w:tc>
      </w:tr>
      <w:tr w:rsidR="008B19E9" w:rsidRPr="00EF7422" w:rsidTr="00AE4A95">
        <w:trPr>
          <w:gridAfter w:val="1"/>
          <w:wAfter w:w="14" w:type="dxa"/>
          <w:trHeight w:val="339"/>
          <w:jc w:val="center"/>
        </w:trPr>
        <w:tc>
          <w:tcPr>
            <w:tcW w:w="1838" w:type="dxa"/>
            <w:vAlign w:val="center"/>
          </w:tcPr>
          <w:p w:rsidR="008B19E9" w:rsidRPr="00EF7422" w:rsidRDefault="008B19E9" w:rsidP="00EF7422">
            <w:pPr>
              <w:tabs>
                <w:tab w:val="left" w:pos="9000"/>
              </w:tabs>
              <w:jc w:val="center"/>
            </w:pPr>
            <w:r w:rsidRPr="00EF7422">
              <w:t>1</w:t>
            </w:r>
          </w:p>
        </w:tc>
        <w:tc>
          <w:tcPr>
            <w:tcW w:w="1418" w:type="dxa"/>
            <w:vAlign w:val="center"/>
          </w:tcPr>
          <w:p w:rsidR="008B19E9" w:rsidRPr="00EF7422" w:rsidRDefault="008B19E9" w:rsidP="00EF7422">
            <w:pPr>
              <w:tabs>
                <w:tab w:val="left" w:pos="9000"/>
              </w:tabs>
              <w:jc w:val="center"/>
            </w:pPr>
            <w:r w:rsidRPr="00EF7422">
              <w:rPr>
                <w:i/>
              </w:rPr>
              <w:t>…</w:t>
            </w:r>
          </w:p>
        </w:tc>
        <w:tc>
          <w:tcPr>
            <w:tcW w:w="1701" w:type="dxa"/>
            <w:vAlign w:val="center"/>
          </w:tcPr>
          <w:p w:rsidR="008B19E9" w:rsidRPr="00EF7422" w:rsidRDefault="008B19E9" w:rsidP="00EF7422">
            <w:pPr>
              <w:tabs>
                <w:tab w:val="left" w:pos="9000"/>
              </w:tabs>
              <w:jc w:val="center"/>
            </w:pPr>
          </w:p>
        </w:tc>
        <w:tc>
          <w:tcPr>
            <w:tcW w:w="1417" w:type="dxa"/>
          </w:tcPr>
          <w:p w:rsidR="008B19E9" w:rsidRPr="00EF7422" w:rsidRDefault="008B19E9" w:rsidP="00EF7422">
            <w:pPr>
              <w:tabs>
                <w:tab w:val="left" w:pos="9000"/>
              </w:tabs>
              <w:jc w:val="center"/>
            </w:pPr>
          </w:p>
        </w:tc>
        <w:tc>
          <w:tcPr>
            <w:tcW w:w="1018" w:type="dxa"/>
          </w:tcPr>
          <w:p w:rsidR="008B19E9" w:rsidRPr="00EF7422" w:rsidRDefault="008B19E9" w:rsidP="00EF7422">
            <w:pPr>
              <w:tabs>
                <w:tab w:val="left" w:pos="9000"/>
              </w:tabs>
              <w:jc w:val="center"/>
            </w:pPr>
          </w:p>
        </w:tc>
        <w:tc>
          <w:tcPr>
            <w:tcW w:w="1843" w:type="dxa"/>
            <w:gridSpan w:val="2"/>
          </w:tcPr>
          <w:p w:rsidR="008B19E9" w:rsidRPr="00EF7422" w:rsidRDefault="008B19E9" w:rsidP="00EF7422">
            <w:pPr>
              <w:tabs>
                <w:tab w:val="left" w:pos="9000"/>
              </w:tabs>
              <w:jc w:val="center"/>
            </w:pPr>
          </w:p>
        </w:tc>
        <w:tc>
          <w:tcPr>
            <w:tcW w:w="1057" w:type="dxa"/>
          </w:tcPr>
          <w:p w:rsidR="008B19E9" w:rsidRPr="00EF7422" w:rsidRDefault="008B19E9" w:rsidP="00EF7422">
            <w:pPr>
              <w:tabs>
                <w:tab w:val="left" w:pos="9000"/>
              </w:tabs>
              <w:jc w:val="center"/>
            </w:pPr>
          </w:p>
        </w:tc>
      </w:tr>
      <w:tr w:rsidR="008B19E9" w:rsidRPr="00EF7422" w:rsidTr="00AE4A95">
        <w:trPr>
          <w:gridAfter w:val="1"/>
          <w:wAfter w:w="14" w:type="dxa"/>
          <w:trHeight w:val="169"/>
          <w:jc w:val="center"/>
        </w:trPr>
        <w:tc>
          <w:tcPr>
            <w:tcW w:w="1838" w:type="dxa"/>
            <w:vAlign w:val="center"/>
          </w:tcPr>
          <w:p w:rsidR="008B19E9" w:rsidRPr="00EF7422" w:rsidRDefault="008B19E9" w:rsidP="00EF7422">
            <w:pPr>
              <w:tabs>
                <w:tab w:val="left" w:pos="9000"/>
              </w:tabs>
              <w:jc w:val="center"/>
            </w:pPr>
            <w:r w:rsidRPr="00EF7422">
              <w:t>2</w:t>
            </w:r>
          </w:p>
        </w:tc>
        <w:tc>
          <w:tcPr>
            <w:tcW w:w="1418" w:type="dxa"/>
            <w:vAlign w:val="center"/>
          </w:tcPr>
          <w:p w:rsidR="008B19E9" w:rsidRPr="00EF7422" w:rsidRDefault="008B19E9" w:rsidP="00EF7422">
            <w:pPr>
              <w:tabs>
                <w:tab w:val="left" w:pos="9000"/>
              </w:tabs>
              <w:jc w:val="center"/>
            </w:pPr>
            <w:r w:rsidRPr="00EF7422">
              <w:t>…</w:t>
            </w:r>
          </w:p>
        </w:tc>
        <w:tc>
          <w:tcPr>
            <w:tcW w:w="1701" w:type="dxa"/>
            <w:vAlign w:val="center"/>
          </w:tcPr>
          <w:p w:rsidR="008B19E9" w:rsidRPr="00EF7422" w:rsidRDefault="008B19E9" w:rsidP="00EF7422">
            <w:pPr>
              <w:tabs>
                <w:tab w:val="left" w:pos="9000"/>
              </w:tabs>
              <w:jc w:val="center"/>
            </w:pPr>
          </w:p>
        </w:tc>
        <w:tc>
          <w:tcPr>
            <w:tcW w:w="1417" w:type="dxa"/>
          </w:tcPr>
          <w:p w:rsidR="008B19E9" w:rsidRPr="00EF7422" w:rsidRDefault="008B19E9" w:rsidP="00EF7422">
            <w:pPr>
              <w:tabs>
                <w:tab w:val="left" w:pos="9000"/>
              </w:tabs>
              <w:jc w:val="center"/>
            </w:pPr>
          </w:p>
        </w:tc>
        <w:tc>
          <w:tcPr>
            <w:tcW w:w="1018" w:type="dxa"/>
          </w:tcPr>
          <w:p w:rsidR="008B19E9" w:rsidRPr="00EF7422" w:rsidRDefault="008B19E9" w:rsidP="00EF7422">
            <w:pPr>
              <w:tabs>
                <w:tab w:val="left" w:pos="9000"/>
              </w:tabs>
              <w:jc w:val="center"/>
            </w:pPr>
          </w:p>
        </w:tc>
        <w:tc>
          <w:tcPr>
            <w:tcW w:w="1843" w:type="dxa"/>
            <w:gridSpan w:val="2"/>
          </w:tcPr>
          <w:p w:rsidR="008B19E9" w:rsidRPr="00EF7422" w:rsidRDefault="008B19E9" w:rsidP="00EF7422">
            <w:pPr>
              <w:tabs>
                <w:tab w:val="left" w:pos="9000"/>
              </w:tabs>
              <w:jc w:val="center"/>
            </w:pPr>
          </w:p>
        </w:tc>
        <w:tc>
          <w:tcPr>
            <w:tcW w:w="1057" w:type="dxa"/>
          </w:tcPr>
          <w:p w:rsidR="008B19E9" w:rsidRPr="00EF7422" w:rsidRDefault="008B19E9" w:rsidP="00EF7422">
            <w:pPr>
              <w:tabs>
                <w:tab w:val="left" w:pos="9000"/>
              </w:tabs>
              <w:jc w:val="center"/>
            </w:pPr>
          </w:p>
        </w:tc>
      </w:tr>
      <w:tr w:rsidR="008B19E9" w:rsidRPr="00EF7422" w:rsidTr="00AE4A95">
        <w:trPr>
          <w:gridAfter w:val="1"/>
          <w:wAfter w:w="14" w:type="dxa"/>
          <w:trHeight w:val="249"/>
          <w:jc w:val="center"/>
        </w:trPr>
        <w:tc>
          <w:tcPr>
            <w:tcW w:w="1838" w:type="dxa"/>
            <w:vAlign w:val="center"/>
          </w:tcPr>
          <w:p w:rsidR="008B19E9" w:rsidRPr="00EF7422" w:rsidRDefault="008B19E9" w:rsidP="00EF7422">
            <w:pPr>
              <w:tabs>
                <w:tab w:val="left" w:pos="9000"/>
              </w:tabs>
              <w:jc w:val="center"/>
            </w:pPr>
            <w:r w:rsidRPr="00EF7422">
              <w:t>3</w:t>
            </w:r>
          </w:p>
        </w:tc>
        <w:tc>
          <w:tcPr>
            <w:tcW w:w="1418" w:type="dxa"/>
            <w:vAlign w:val="center"/>
          </w:tcPr>
          <w:p w:rsidR="008B19E9" w:rsidRPr="00EF7422" w:rsidRDefault="008B19E9" w:rsidP="00EF7422">
            <w:pPr>
              <w:tabs>
                <w:tab w:val="left" w:pos="9000"/>
              </w:tabs>
              <w:jc w:val="center"/>
            </w:pPr>
            <w:r w:rsidRPr="00EF7422">
              <w:t>…</w:t>
            </w:r>
          </w:p>
        </w:tc>
        <w:tc>
          <w:tcPr>
            <w:tcW w:w="1701" w:type="dxa"/>
            <w:vAlign w:val="center"/>
          </w:tcPr>
          <w:p w:rsidR="008B19E9" w:rsidRPr="00EF7422" w:rsidRDefault="008B19E9" w:rsidP="00EF7422">
            <w:pPr>
              <w:tabs>
                <w:tab w:val="left" w:pos="9000"/>
              </w:tabs>
              <w:jc w:val="center"/>
            </w:pPr>
          </w:p>
        </w:tc>
        <w:tc>
          <w:tcPr>
            <w:tcW w:w="1417" w:type="dxa"/>
          </w:tcPr>
          <w:p w:rsidR="008B19E9" w:rsidRPr="00EF7422" w:rsidRDefault="008B19E9" w:rsidP="00EF7422">
            <w:pPr>
              <w:tabs>
                <w:tab w:val="left" w:pos="9000"/>
              </w:tabs>
              <w:jc w:val="center"/>
            </w:pPr>
          </w:p>
        </w:tc>
        <w:tc>
          <w:tcPr>
            <w:tcW w:w="1018" w:type="dxa"/>
          </w:tcPr>
          <w:p w:rsidR="008B19E9" w:rsidRPr="00EF7422" w:rsidRDefault="008B19E9" w:rsidP="00EF7422">
            <w:pPr>
              <w:tabs>
                <w:tab w:val="left" w:pos="9000"/>
              </w:tabs>
              <w:jc w:val="center"/>
            </w:pPr>
          </w:p>
        </w:tc>
        <w:tc>
          <w:tcPr>
            <w:tcW w:w="1843" w:type="dxa"/>
            <w:gridSpan w:val="2"/>
          </w:tcPr>
          <w:p w:rsidR="008B19E9" w:rsidRPr="00EF7422" w:rsidRDefault="008B19E9" w:rsidP="00EF7422">
            <w:pPr>
              <w:tabs>
                <w:tab w:val="left" w:pos="9000"/>
              </w:tabs>
              <w:jc w:val="center"/>
            </w:pPr>
          </w:p>
        </w:tc>
        <w:tc>
          <w:tcPr>
            <w:tcW w:w="1057" w:type="dxa"/>
          </w:tcPr>
          <w:p w:rsidR="008B19E9" w:rsidRPr="00EF7422" w:rsidRDefault="008B19E9" w:rsidP="00EF7422">
            <w:pPr>
              <w:tabs>
                <w:tab w:val="left" w:pos="9000"/>
              </w:tabs>
              <w:jc w:val="center"/>
            </w:pPr>
          </w:p>
        </w:tc>
      </w:tr>
    </w:tbl>
    <w:p w:rsidR="008B19E9" w:rsidRPr="00EF7422" w:rsidRDefault="008B19E9" w:rsidP="00EF7422">
      <w:pPr>
        <w:rPr>
          <w:i/>
        </w:rPr>
      </w:pPr>
      <w:r w:rsidRPr="00EF7422">
        <w:rPr>
          <w:i/>
        </w:rPr>
        <w:tab/>
      </w:r>
    </w:p>
    <w:p w:rsidR="008B19E9" w:rsidRPr="00EF7422" w:rsidRDefault="008B19E9" w:rsidP="00EF7422">
      <w:pPr>
        <w:rPr>
          <w:i/>
        </w:rPr>
      </w:pPr>
      <w:r w:rsidRPr="00EF7422">
        <w:rPr>
          <w:i/>
        </w:rPr>
        <w:t xml:space="preserve">(Примітки щодо заповнення: </w:t>
      </w:r>
    </w:p>
    <w:p w:rsidR="008B19E9" w:rsidRPr="00EF7422" w:rsidRDefault="008B19E9" w:rsidP="00EF7422">
      <w:pPr>
        <w:pStyle w:val="af"/>
        <w:numPr>
          <w:ilvl w:val="0"/>
          <w:numId w:val="31"/>
        </w:numPr>
        <w:spacing w:after="0" w:line="240" w:lineRule="auto"/>
        <w:rPr>
          <w:i/>
        </w:rPr>
      </w:pPr>
      <w:r w:rsidRPr="00EF7422">
        <w:rPr>
          <w:i/>
        </w:rPr>
        <w:t>клітинки по місяцях/періодах, в які передбачається виконання робіт, можуть бути замальовані темним кольором;</w:t>
      </w:r>
    </w:p>
    <w:p w:rsidR="008B19E9" w:rsidRPr="00EF7422" w:rsidRDefault="008B19E9" w:rsidP="00EF7422">
      <w:pPr>
        <w:pStyle w:val="af"/>
        <w:numPr>
          <w:ilvl w:val="0"/>
          <w:numId w:val="31"/>
        </w:numPr>
        <w:spacing w:after="0" w:line="240" w:lineRule="auto"/>
        <w:rPr>
          <w:i/>
        </w:rPr>
      </w:pPr>
      <w:r w:rsidRPr="00EF7422">
        <w:rPr>
          <w:i/>
        </w:rPr>
        <w:t>відлік місяців/періодів ведеться з дати набрання чинності Договору згідно пункту 1.</w:t>
      </w:r>
      <w:r w:rsidR="007B1C1E" w:rsidRPr="00EF7422">
        <w:rPr>
          <w:i/>
          <w:lang w:val="uk-UA"/>
        </w:rPr>
        <w:t>4</w:t>
      </w:r>
      <w:r w:rsidRPr="00EF7422">
        <w:rPr>
          <w:i/>
        </w:rPr>
        <w:t>Договору)</w:t>
      </w:r>
    </w:p>
    <w:p w:rsidR="008B19E9" w:rsidRPr="00EF7422" w:rsidRDefault="008B19E9" w:rsidP="00EF7422">
      <w:pPr>
        <w:rPr>
          <w:b/>
        </w:rPr>
      </w:pPr>
    </w:p>
    <w:p w:rsidR="008B19E9" w:rsidRPr="00EF7422" w:rsidRDefault="008B19E9" w:rsidP="00EF7422">
      <w:pPr>
        <w:rPr>
          <w:b/>
        </w:rPr>
      </w:pPr>
      <w:r w:rsidRPr="00EF7422">
        <w:rPr>
          <w:b/>
        </w:rPr>
        <w:t>Від Підрядника:</w:t>
      </w:r>
      <w:r w:rsidRPr="00EF7422">
        <w:rPr>
          <w:b/>
        </w:rPr>
        <w:tab/>
      </w:r>
      <w:r w:rsidRPr="00EF7422">
        <w:t>___</w:t>
      </w:r>
      <w:r w:rsidRPr="00EF7422">
        <w:rPr>
          <w:i/>
          <w:u w:val="single"/>
        </w:rPr>
        <w:t>посада</w:t>
      </w:r>
      <w:r w:rsidRPr="00EF7422">
        <w:t>___</w:t>
      </w:r>
      <w:r w:rsidRPr="00EF7422">
        <w:tab/>
      </w:r>
      <w:r w:rsidRPr="00EF7422">
        <w:tab/>
        <w:t>____</w:t>
      </w:r>
      <w:r w:rsidRPr="00EF7422">
        <w:rPr>
          <w:i/>
          <w:u w:val="single"/>
        </w:rPr>
        <w:t>підпис</w:t>
      </w:r>
      <w:r w:rsidRPr="00EF7422">
        <w:t xml:space="preserve">_____ </w:t>
      </w:r>
      <w:r w:rsidRPr="00EF7422">
        <w:tab/>
      </w:r>
      <w:r w:rsidRPr="00EF7422">
        <w:tab/>
      </w:r>
      <w:r w:rsidRPr="00EF7422">
        <w:tab/>
        <w:t>ПІБ</w:t>
      </w:r>
    </w:p>
    <w:p w:rsidR="008B19E9" w:rsidRPr="00EF7422" w:rsidRDefault="008B19E9" w:rsidP="00EF7422">
      <w:pPr>
        <w:tabs>
          <w:tab w:val="left" w:pos="9000"/>
        </w:tabs>
      </w:pPr>
      <w:r w:rsidRPr="00EF7422">
        <w:t>М.П.</w:t>
      </w:r>
    </w:p>
    <w:p w:rsidR="008B19E9" w:rsidRPr="00EF7422" w:rsidRDefault="008B19E9" w:rsidP="00EF7422">
      <w:pPr>
        <w:tabs>
          <w:tab w:val="left" w:pos="9000"/>
        </w:tabs>
        <w:rPr>
          <w:b/>
        </w:rPr>
      </w:pPr>
    </w:p>
    <w:p w:rsidR="008B19E9" w:rsidRPr="00EF7422" w:rsidRDefault="008B19E9" w:rsidP="00EF7422">
      <w:pPr>
        <w:rPr>
          <w:b/>
          <w:lang w:val="ru-RU"/>
        </w:rPr>
      </w:pPr>
      <w:r w:rsidRPr="00EF7422">
        <w:rPr>
          <w:b/>
        </w:rPr>
        <w:t>Від Замовника:</w:t>
      </w:r>
      <w:r w:rsidRPr="00EF7422">
        <w:rPr>
          <w:b/>
        </w:rPr>
        <w:tab/>
      </w:r>
      <w:r w:rsidRPr="00EF7422">
        <w:t>___</w:t>
      </w:r>
      <w:r w:rsidRPr="00EF7422">
        <w:rPr>
          <w:i/>
          <w:u w:val="single"/>
        </w:rPr>
        <w:t>посада</w:t>
      </w:r>
      <w:r w:rsidRPr="00EF7422">
        <w:t>___</w:t>
      </w:r>
      <w:r w:rsidRPr="00EF7422">
        <w:tab/>
      </w:r>
      <w:r w:rsidRPr="00EF7422">
        <w:tab/>
        <w:t>____</w:t>
      </w:r>
      <w:r w:rsidRPr="00EF7422">
        <w:rPr>
          <w:i/>
          <w:u w:val="single"/>
        </w:rPr>
        <w:t>підпис</w:t>
      </w:r>
      <w:r w:rsidRPr="00EF7422">
        <w:t xml:space="preserve">_____ </w:t>
      </w:r>
      <w:r w:rsidRPr="00EF7422">
        <w:tab/>
      </w:r>
      <w:r w:rsidRPr="00EF7422">
        <w:tab/>
      </w:r>
      <w:r w:rsidRPr="00EF7422">
        <w:tab/>
        <w:t>ПІБ</w:t>
      </w:r>
    </w:p>
    <w:p w:rsidR="008B19E9" w:rsidRPr="00EF7422" w:rsidRDefault="008B19E9" w:rsidP="008B19E9">
      <w:pPr>
        <w:tabs>
          <w:tab w:val="left" w:pos="9000"/>
        </w:tabs>
        <w:rPr>
          <w:b/>
        </w:rPr>
      </w:pPr>
      <w:r w:rsidRPr="00EF7422">
        <w:t>М.П.</w:t>
      </w:r>
    </w:p>
    <w:p w:rsidR="008B19E9" w:rsidRPr="00EF7422" w:rsidRDefault="008B19E9" w:rsidP="008B19E9">
      <w:pPr>
        <w:pStyle w:val="12"/>
        <w:spacing w:after="120" w:line="240" w:lineRule="auto"/>
        <w:ind w:firstLine="426"/>
        <w:jc w:val="center"/>
        <w:rPr>
          <w:rFonts w:ascii="Times New Roman" w:hAnsi="Times New Roman" w:cs="Times New Roman"/>
          <w:i/>
          <w:sz w:val="24"/>
          <w:szCs w:val="24"/>
          <w:lang w:val="uk-UA"/>
        </w:rPr>
      </w:pPr>
    </w:p>
    <w:p w:rsidR="008B19E9" w:rsidRPr="00EF7422" w:rsidRDefault="008B19E9" w:rsidP="008B19E9">
      <w:pPr>
        <w:pStyle w:val="12"/>
        <w:spacing w:after="120" w:line="240" w:lineRule="auto"/>
        <w:ind w:firstLine="426"/>
        <w:jc w:val="center"/>
        <w:rPr>
          <w:rFonts w:ascii="Times New Roman" w:hAnsi="Times New Roman" w:cs="Times New Roman"/>
          <w:i/>
          <w:sz w:val="24"/>
          <w:szCs w:val="24"/>
          <w:lang w:val="uk-UA"/>
        </w:rPr>
      </w:pPr>
    </w:p>
    <w:p w:rsidR="00630EEE" w:rsidRPr="00EF7422" w:rsidRDefault="00630EEE" w:rsidP="00F62783">
      <w:pPr>
        <w:spacing w:after="120"/>
        <w:rPr>
          <w:b/>
        </w:rPr>
      </w:pPr>
    </w:p>
    <w:p w:rsidR="008B19E9" w:rsidRPr="00EF7422" w:rsidRDefault="008B19E9" w:rsidP="00EF7422">
      <w:pPr>
        <w:spacing w:after="120"/>
        <w:ind w:firstLine="426"/>
        <w:jc w:val="center"/>
        <w:rPr>
          <w:b/>
        </w:rPr>
      </w:pPr>
      <w:r w:rsidRPr="00EF7422">
        <w:rPr>
          <w:b/>
        </w:rPr>
        <w:t>Додаток №3. План фінансування виконаних робіт</w:t>
      </w:r>
    </w:p>
    <w:p w:rsidR="008B19E9" w:rsidRPr="00EF7422" w:rsidRDefault="008B19E9" w:rsidP="00EF7422">
      <w:pPr>
        <w:pStyle w:val="12"/>
        <w:spacing w:after="120" w:line="240" w:lineRule="auto"/>
        <w:ind w:firstLine="426"/>
        <w:jc w:val="center"/>
        <w:rPr>
          <w:i/>
        </w:rPr>
      </w:pPr>
      <w:r w:rsidRPr="00EF7422">
        <w:rPr>
          <w:rFonts w:ascii="Times New Roman" w:hAnsi="Times New Roman"/>
          <w:i/>
          <w:sz w:val="24"/>
          <w:lang w:val="uk-UA"/>
        </w:rPr>
        <w:t>(Нижче наведено примірну форму додатку 3)</w:t>
      </w:r>
    </w:p>
    <w:p w:rsidR="008B19E9" w:rsidRPr="00EF7422" w:rsidRDefault="008B19E9" w:rsidP="00EF7422">
      <w:pPr>
        <w:tabs>
          <w:tab w:val="left" w:pos="9000"/>
        </w:tabs>
        <w:jc w:val="right"/>
        <w:rPr>
          <w:i/>
        </w:rPr>
      </w:pPr>
      <w:r w:rsidRPr="00EF7422">
        <w:rPr>
          <w:i/>
        </w:rPr>
        <w:t>Додаток № 3</w:t>
      </w:r>
    </w:p>
    <w:p w:rsidR="008B19E9" w:rsidRPr="00EF7422" w:rsidRDefault="008B19E9" w:rsidP="00EF7422">
      <w:pPr>
        <w:tabs>
          <w:tab w:val="left" w:pos="9000"/>
        </w:tabs>
        <w:jc w:val="right"/>
        <w:rPr>
          <w:i/>
        </w:rPr>
      </w:pPr>
      <w:r w:rsidRPr="00EF7422">
        <w:rPr>
          <w:i/>
        </w:rPr>
        <w:tab/>
        <w:t xml:space="preserve">          до Договору № _____ від __________р.</w:t>
      </w:r>
    </w:p>
    <w:p w:rsidR="008B19E9" w:rsidRPr="00EF7422" w:rsidRDefault="008B19E9" w:rsidP="00EF7422">
      <w:pPr>
        <w:tabs>
          <w:tab w:val="left" w:pos="9000"/>
        </w:tabs>
        <w:jc w:val="center"/>
      </w:pPr>
    </w:p>
    <w:p w:rsidR="008B19E9" w:rsidRPr="00EF7422" w:rsidRDefault="008B19E9" w:rsidP="00EF7422">
      <w:pPr>
        <w:tabs>
          <w:tab w:val="left" w:pos="9000"/>
        </w:tabs>
        <w:jc w:val="center"/>
      </w:pPr>
      <w:r w:rsidRPr="00EF7422">
        <w:rPr>
          <w:b/>
        </w:rPr>
        <w:t>План фінансування виконаних робіт</w:t>
      </w:r>
      <w:r w:rsidR="00DB5561" w:rsidRPr="00EF7422">
        <w:rPr>
          <w:b/>
        </w:rPr>
        <w:t xml:space="preserve"> по об’єкту:</w:t>
      </w:r>
    </w:p>
    <w:p w:rsidR="008B19E9" w:rsidRPr="00EF7422" w:rsidRDefault="00DB5561" w:rsidP="008B19E9">
      <w:pPr>
        <w:tabs>
          <w:tab w:val="left" w:pos="9000"/>
        </w:tabs>
        <w:jc w:val="center"/>
      </w:pPr>
      <w:r w:rsidRPr="00EF7422">
        <w:rPr>
          <w:b/>
          <w:bCs/>
          <w:lang w:val="ru-RU"/>
        </w:rPr>
        <w:t>„Реконструкція Паланського ліцею Паланської сільської ради Уманського району Черкаської області по вул. Грушевського, 5, с. Паланка, Уманський район, Черкаська область, пошкодженого внаслідок військових дій, спричинених збройною агресією Російської Федерації“</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257"/>
        <w:gridCol w:w="1850"/>
        <w:gridCol w:w="1843"/>
        <w:gridCol w:w="918"/>
        <w:gridCol w:w="1276"/>
      </w:tblGrid>
      <w:tr w:rsidR="008B19E9" w:rsidRPr="00EF7422" w:rsidTr="00AE4A95">
        <w:trPr>
          <w:trHeight w:val="1104"/>
          <w:jc w:val="center"/>
        </w:trPr>
        <w:tc>
          <w:tcPr>
            <w:tcW w:w="1555" w:type="dxa"/>
            <w:vAlign w:val="center"/>
          </w:tcPr>
          <w:p w:rsidR="008B19E9" w:rsidRPr="00EF7422" w:rsidRDefault="008B19E9" w:rsidP="00EF7422">
            <w:pPr>
              <w:tabs>
                <w:tab w:val="left" w:pos="9000"/>
              </w:tabs>
              <w:jc w:val="center"/>
            </w:pPr>
            <w:r w:rsidRPr="00EF7422">
              <w:lastRenderedPageBreak/>
              <w:t>№ з/п</w:t>
            </w:r>
          </w:p>
        </w:tc>
        <w:tc>
          <w:tcPr>
            <w:tcW w:w="3257" w:type="dxa"/>
            <w:vAlign w:val="center"/>
          </w:tcPr>
          <w:p w:rsidR="008B19E9" w:rsidRPr="00EF7422" w:rsidRDefault="008B19E9" w:rsidP="00EF7422">
            <w:pPr>
              <w:tabs>
                <w:tab w:val="left" w:pos="9000"/>
              </w:tabs>
              <w:jc w:val="center"/>
            </w:pPr>
            <w:r w:rsidRPr="00EF7422">
              <w:t>Період</w:t>
            </w:r>
          </w:p>
        </w:tc>
        <w:tc>
          <w:tcPr>
            <w:tcW w:w="1850" w:type="dxa"/>
            <w:vAlign w:val="center"/>
          </w:tcPr>
          <w:p w:rsidR="008B19E9" w:rsidRPr="00EF7422" w:rsidRDefault="008B19E9" w:rsidP="00EF7422">
            <w:pPr>
              <w:tabs>
                <w:tab w:val="left" w:pos="9000"/>
              </w:tabs>
              <w:jc w:val="center"/>
            </w:pPr>
            <w:r w:rsidRPr="00EF7422">
              <w:t>Найменування</w:t>
            </w:r>
          </w:p>
        </w:tc>
        <w:tc>
          <w:tcPr>
            <w:tcW w:w="1843" w:type="dxa"/>
            <w:vAlign w:val="center"/>
          </w:tcPr>
          <w:p w:rsidR="008B19E9" w:rsidRPr="00EF7422" w:rsidRDefault="008B19E9" w:rsidP="00EF7422">
            <w:pPr>
              <w:tabs>
                <w:tab w:val="left" w:pos="9000"/>
              </w:tabs>
              <w:jc w:val="center"/>
            </w:pPr>
          </w:p>
          <w:p w:rsidR="008B19E9" w:rsidRPr="00EF7422" w:rsidRDefault="008B19E9" w:rsidP="00EF7422">
            <w:pPr>
              <w:tabs>
                <w:tab w:val="left" w:pos="9000"/>
              </w:tabs>
              <w:jc w:val="center"/>
            </w:pPr>
            <w:r w:rsidRPr="00EF7422">
              <w:t>Загальна сума</w:t>
            </w:r>
          </w:p>
          <w:p w:rsidR="008B19E9" w:rsidRPr="00EF7422" w:rsidRDefault="008B19E9" w:rsidP="00EF7422">
            <w:pPr>
              <w:tabs>
                <w:tab w:val="left" w:pos="9000"/>
              </w:tabs>
              <w:jc w:val="center"/>
            </w:pPr>
            <w:r w:rsidRPr="00EF7422">
              <w:t>з ПДВ,</w:t>
            </w:r>
          </w:p>
          <w:p w:rsidR="008B19E9" w:rsidRPr="00EF7422" w:rsidRDefault="008B19E9" w:rsidP="00EF7422">
            <w:pPr>
              <w:tabs>
                <w:tab w:val="left" w:pos="9000"/>
              </w:tabs>
              <w:jc w:val="center"/>
            </w:pPr>
            <w:r w:rsidRPr="00EF7422">
              <w:t>грн.</w:t>
            </w:r>
          </w:p>
        </w:tc>
        <w:tc>
          <w:tcPr>
            <w:tcW w:w="918" w:type="dxa"/>
            <w:vAlign w:val="center"/>
          </w:tcPr>
          <w:p w:rsidR="008B19E9" w:rsidRPr="00EF7422" w:rsidRDefault="008B19E9" w:rsidP="00EF7422">
            <w:pPr>
              <w:tabs>
                <w:tab w:val="left" w:pos="9000"/>
              </w:tabs>
              <w:jc w:val="center"/>
              <w:rPr>
                <w:i/>
              </w:rPr>
            </w:pPr>
            <w:r w:rsidRPr="00EF7422">
              <w:t>ПДВ</w:t>
            </w:r>
            <w:r w:rsidRPr="00EF7422">
              <w:rPr>
                <w:i/>
              </w:rPr>
              <w:t>,</w:t>
            </w:r>
          </w:p>
          <w:p w:rsidR="008B19E9" w:rsidRPr="00EF7422" w:rsidRDefault="008B19E9" w:rsidP="00EF7422">
            <w:pPr>
              <w:tabs>
                <w:tab w:val="left" w:pos="9000"/>
              </w:tabs>
              <w:jc w:val="center"/>
            </w:pPr>
            <w:r w:rsidRPr="00EF7422">
              <w:rPr>
                <w:i/>
              </w:rPr>
              <w:t>грн.</w:t>
            </w:r>
          </w:p>
        </w:tc>
        <w:tc>
          <w:tcPr>
            <w:tcW w:w="1276" w:type="dxa"/>
            <w:vAlign w:val="center"/>
          </w:tcPr>
          <w:p w:rsidR="008B19E9" w:rsidRPr="00EF7422" w:rsidRDefault="008B19E9" w:rsidP="00EF7422">
            <w:pPr>
              <w:tabs>
                <w:tab w:val="left" w:pos="9000"/>
              </w:tabs>
              <w:jc w:val="center"/>
            </w:pPr>
            <w:r w:rsidRPr="00EF7422">
              <w:t>Сума без ПДВ,</w:t>
            </w:r>
          </w:p>
          <w:p w:rsidR="008B19E9" w:rsidRPr="00EF7422" w:rsidRDefault="008B19E9" w:rsidP="00EF7422">
            <w:pPr>
              <w:tabs>
                <w:tab w:val="left" w:pos="9000"/>
              </w:tabs>
              <w:jc w:val="center"/>
            </w:pPr>
            <w:r w:rsidRPr="00EF7422">
              <w:t>грн.</w:t>
            </w:r>
          </w:p>
        </w:tc>
      </w:tr>
      <w:tr w:rsidR="008B19E9" w:rsidRPr="00EF7422" w:rsidTr="00AE4A95">
        <w:trPr>
          <w:jc w:val="center"/>
        </w:trPr>
        <w:tc>
          <w:tcPr>
            <w:tcW w:w="1555" w:type="dxa"/>
            <w:vAlign w:val="center"/>
          </w:tcPr>
          <w:p w:rsidR="008B19E9" w:rsidRPr="00EF7422" w:rsidRDefault="008B19E9" w:rsidP="00EF7422">
            <w:pPr>
              <w:tabs>
                <w:tab w:val="left" w:pos="9000"/>
              </w:tabs>
              <w:jc w:val="center"/>
            </w:pPr>
          </w:p>
        </w:tc>
        <w:tc>
          <w:tcPr>
            <w:tcW w:w="3257" w:type="dxa"/>
            <w:vAlign w:val="center"/>
          </w:tcPr>
          <w:p w:rsidR="008B19E9" w:rsidRPr="00EF7422" w:rsidRDefault="008B19E9" w:rsidP="00EF7422">
            <w:pPr>
              <w:tabs>
                <w:tab w:val="left" w:pos="9000"/>
              </w:tabs>
              <w:rPr>
                <w:i/>
              </w:rPr>
            </w:pPr>
            <w:r w:rsidRPr="00EF7422">
              <w:rPr>
                <w:b/>
              </w:rPr>
              <w:t>Рік</w:t>
            </w:r>
          </w:p>
        </w:tc>
        <w:tc>
          <w:tcPr>
            <w:tcW w:w="1850" w:type="dxa"/>
            <w:vAlign w:val="center"/>
          </w:tcPr>
          <w:p w:rsidR="008B19E9" w:rsidRPr="00EF7422" w:rsidRDefault="008B19E9" w:rsidP="00EF7422">
            <w:pPr>
              <w:tabs>
                <w:tab w:val="left" w:pos="9000"/>
              </w:tabs>
              <w:jc w:val="center"/>
              <w:rPr>
                <w:b/>
              </w:rPr>
            </w:pPr>
          </w:p>
        </w:tc>
        <w:tc>
          <w:tcPr>
            <w:tcW w:w="1843" w:type="dxa"/>
            <w:vAlign w:val="center"/>
          </w:tcPr>
          <w:p w:rsidR="008B19E9" w:rsidRPr="00EF7422" w:rsidRDefault="008B19E9" w:rsidP="00EF7422">
            <w:pPr>
              <w:tabs>
                <w:tab w:val="left" w:pos="9000"/>
              </w:tabs>
              <w:jc w:val="center"/>
            </w:pPr>
          </w:p>
        </w:tc>
        <w:tc>
          <w:tcPr>
            <w:tcW w:w="918" w:type="dxa"/>
          </w:tcPr>
          <w:p w:rsidR="008B19E9" w:rsidRPr="00EF7422" w:rsidRDefault="008B19E9" w:rsidP="00EF7422">
            <w:pPr>
              <w:tabs>
                <w:tab w:val="left" w:pos="9000"/>
              </w:tabs>
              <w:jc w:val="center"/>
            </w:pPr>
          </w:p>
        </w:tc>
        <w:tc>
          <w:tcPr>
            <w:tcW w:w="1276" w:type="dxa"/>
          </w:tcPr>
          <w:p w:rsidR="008B19E9" w:rsidRPr="00EF7422" w:rsidRDefault="008B19E9" w:rsidP="00EF7422">
            <w:pPr>
              <w:tabs>
                <w:tab w:val="left" w:pos="9000"/>
              </w:tabs>
              <w:jc w:val="center"/>
            </w:pPr>
          </w:p>
        </w:tc>
      </w:tr>
      <w:tr w:rsidR="008B19E9" w:rsidRPr="00EF7422" w:rsidTr="00AE4A95">
        <w:trPr>
          <w:jc w:val="center"/>
        </w:trPr>
        <w:tc>
          <w:tcPr>
            <w:tcW w:w="1555" w:type="dxa"/>
            <w:vAlign w:val="center"/>
          </w:tcPr>
          <w:p w:rsidR="008B19E9" w:rsidRPr="00EF7422" w:rsidRDefault="008B19E9" w:rsidP="00EF7422">
            <w:pPr>
              <w:tabs>
                <w:tab w:val="left" w:pos="9000"/>
              </w:tabs>
              <w:jc w:val="center"/>
            </w:pPr>
            <w:r w:rsidRPr="00EF7422">
              <w:t>1</w:t>
            </w:r>
          </w:p>
        </w:tc>
        <w:tc>
          <w:tcPr>
            <w:tcW w:w="3257" w:type="dxa"/>
            <w:vAlign w:val="center"/>
          </w:tcPr>
          <w:p w:rsidR="008B19E9" w:rsidRPr="00EF7422" w:rsidRDefault="008B19E9" w:rsidP="00EF7422">
            <w:pPr>
              <w:tabs>
                <w:tab w:val="left" w:pos="9000"/>
              </w:tabs>
              <w:jc w:val="center"/>
              <w:rPr>
                <w:i/>
              </w:rPr>
            </w:pPr>
            <w:r w:rsidRPr="00EF7422">
              <w:rPr>
                <w:i/>
              </w:rPr>
              <w:t>Місяць 1</w:t>
            </w:r>
          </w:p>
        </w:tc>
        <w:tc>
          <w:tcPr>
            <w:tcW w:w="1850" w:type="dxa"/>
            <w:vAlign w:val="center"/>
          </w:tcPr>
          <w:p w:rsidR="008B19E9" w:rsidRPr="00EF7422" w:rsidRDefault="008B19E9" w:rsidP="00EF7422">
            <w:pPr>
              <w:tabs>
                <w:tab w:val="left" w:pos="9000"/>
              </w:tabs>
              <w:jc w:val="center"/>
              <w:rPr>
                <w:b/>
              </w:rPr>
            </w:pPr>
            <w:r w:rsidRPr="00EF7422">
              <w:rPr>
                <w:b/>
              </w:rPr>
              <w:t>Авансовий платіж</w:t>
            </w:r>
          </w:p>
        </w:tc>
        <w:tc>
          <w:tcPr>
            <w:tcW w:w="1843" w:type="dxa"/>
            <w:vAlign w:val="center"/>
          </w:tcPr>
          <w:p w:rsidR="008B19E9" w:rsidRPr="00EF7422" w:rsidRDefault="008B19E9" w:rsidP="00EF7422">
            <w:pPr>
              <w:tabs>
                <w:tab w:val="left" w:pos="9000"/>
              </w:tabs>
              <w:jc w:val="center"/>
            </w:pPr>
          </w:p>
        </w:tc>
        <w:tc>
          <w:tcPr>
            <w:tcW w:w="918" w:type="dxa"/>
          </w:tcPr>
          <w:p w:rsidR="008B19E9" w:rsidRPr="00EF7422" w:rsidRDefault="008B19E9" w:rsidP="00EF7422">
            <w:pPr>
              <w:tabs>
                <w:tab w:val="left" w:pos="9000"/>
              </w:tabs>
              <w:jc w:val="center"/>
            </w:pPr>
          </w:p>
        </w:tc>
        <w:tc>
          <w:tcPr>
            <w:tcW w:w="1276" w:type="dxa"/>
          </w:tcPr>
          <w:p w:rsidR="008B19E9" w:rsidRPr="00EF7422" w:rsidRDefault="008B19E9" w:rsidP="00EF7422">
            <w:pPr>
              <w:tabs>
                <w:tab w:val="left" w:pos="9000"/>
              </w:tabs>
              <w:jc w:val="center"/>
            </w:pPr>
          </w:p>
        </w:tc>
      </w:tr>
      <w:tr w:rsidR="008B19E9" w:rsidRPr="00EF7422" w:rsidTr="00AE4A95">
        <w:trPr>
          <w:trHeight w:val="339"/>
          <w:jc w:val="center"/>
        </w:trPr>
        <w:tc>
          <w:tcPr>
            <w:tcW w:w="1555" w:type="dxa"/>
            <w:vAlign w:val="center"/>
          </w:tcPr>
          <w:p w:rsidR="008B19E9" w:rsidRPr="00EF7422" w:rsidRDefault="008B19E9" w:rsidP="00EF7422">
            <w:pPr>
              <w:tabs>
                <w:tab w:val="left" w:pos="9000"/>
              </w:tabs>
              <w:jc w:val="center"/>
            </w:pPr>
            <w:r w:rsidRPr="00EF7422">
              <w:t>2</w:t>
            </w:r>
          </w:p>
        </w:tc>
        <w:tc>
          <w:tcPr>
            <w:tcW w:w="3257" w:type="dxa"/>
            <w:vAlign w:val="center"/>
          </w:tcPr>
          <w:p w:rsidR="008B19E9" w:rsidRPr="00EF7422" w:rsidRDefault="008B19E9" w:rsidP="00EF7422">
            <w:pPr>
              <w:tabs>
                <w:tab w:val="left" w:pos="9000"/>
              </w:tabs>
              <w:jc w:val="center"/>
              <w:rPr>
                <w:i/>
              </w:rPr>
            </w:pPr>
            <w:r w:rsidRPr="00EF7422">
              <w:rPr>
                <w:i/>
              </w:rPr>
              <w:t>Місяць 2</w:t>
            </w:r>
          </w:p>
        </w:tc>
        <w:tc>
          <w:tcPr>
            <w:tcW w:w="1850" w:type="dxa"/>
            <w:vAlign w:val="center"/>
          </w:tcPr>
          <w:p w:rsidR="008B19E9" w:rsidRPr="00EF7422" w:rsidRDefault="008B19E9" w:rsidP="00EF7422">
            <w:pPr>
              <w:tabs>
                <w:tab w:val="left" w:pos="9000"/>
              </w:tabs>
              <w:jc w:val="center"/>
            </w:pPr>
            <w:r w:rsidRPr="00EF7422">
              <w:rPr>
                <w:i/>
              </w:rPr>
              <w:t>етап робіт</w:t>
            </w:r>
          </w:p>
        </w:tc>
        <w:tc>
          <w:tcPr>
            <w:tcW w:w="1843" w:type="dxa"/>
            <w:vAlign w:val="center"/>
          </w:tcPr>
          <w:p w:rsidR="008B19E9" w:rsidRPr="00EF7422" w:rsidRDefault="008B19E9" w:rsidP="00EF7422">
            <w:pPr>
              <w:tabs>
                <w:tab w:val="left" w:pos="9000"/>
              </w:tabs>
              <w:jc w:val="center"/>
            </w:pPr>
          </w:p>
        </w:tc>
        <w:tc>
          <w:tcPr>
            <w:tcW w:w="918" w:type="dxa"/>
          </w:tcPr>
          <w:p w:rsidR="008B19E9" w:rsidRPr="00EF7422" w:rsidRDefault="008B19E9" w:rsidP="00EF7422">
            <w:pPr>
              <w:tabs>
                <w:tab w:val="left" w:pos="9000"/>
              </w:tabs>
              <w:jc w:val="center"/>
            </w:pPr>
          </w:p>
        </w:tc>
        <w:tc>
          <w:tcPr>
            <w:tcW w:w="1276" w:type="dxa"/>
          </w:tcPr>
          <w:p w:rsidR="008B19E9" w:rsidRPr="00EF7422" w:rsidRDefault="008B19E9" w:rsidP="00EF7422">
            <w:pPr>
              <w:tabs>
                <w:tab w:val="left" w:pos="9000"/>
              </w:tabs>
              <w:jc w:val="center"/>
            </w:pPr>
          </w:p>
        </w:tc>
      </w:tr>
      <w:tr w:rsidR="008B19E9" w:rsidRPr="00EF7422" w:rsidTr="00AE4A95">
        <w:trPr>
          <w:trHeight w:val="169"/>
          <w:jc w:val="center"/>
        </w:trPr>
        <w:tc>
          <w:tcPr>
            <w:tcW w:w="1555" w:type="dxa"/>
            <w:vAlign w:val="center"/>
          </w:tcPr>
          <w:p w:rsidR="008B19E9" w:rsidRPr="00EF7422" w:rsidRDefault="008B19E9" w:rsidP="00EF7422">
            <w:pPr>
              <w:tabs>
                <w:tab w:val="left" w:pos="9000"/>
              </w:tabs>
              <w:jc w:val="center"/>
            </w:pPr>
            <w:r w:rsidRPr="00EF7422">
              <w:t>3</w:t>
            </w:r>
          </w:p>
        </w:tc>
        <w:tc>
          <w:tcPr>
            <w:tcW w:w="3257" w:type="dxa"/>
            <w:vAlign w:val="center"/>
          </w:tcPr>
          <w:p w:rsidR="008B19E9" w:rsidRPr="00EF7422" w:rsidRDefault="008B19E9" w:rsidP="00EF7422">
            <w:pPr>
              <w:tabs>
                <w:tab w:val="left" w:pos="9000"/>
              </w:tabs>
              <w:jc w:val="center"/>
            </w:pPr>
            <w:r w:rsidRPr="00EF7422">
              <w:rPr>
                <w:i/>
              </w:rPr>
              <w:t>…</w:t>
            </w:r>
          </w:p>
        </w:tc>
        <w:tc>
          <w:tcPr>
            <w:tcW w:w="1850" w:type="dxa"/>
            <w:vAlign w:val="center"/>
          </w:tcPr>
          <w:p w:rsidR="008B19E9" w:rsidRPr="00EF7422" w:rsidRDefault="008B19E9" w:rsidP="00EF7422">
            <w:pPr>
              <w:tabs>
                <w:tab w:val="left" w:pos="9000"/>
              </w:tabs>
              <w:jc w:val="center"/>
            </w:pPr>
            <w:r w:rsidRPr="00EF7422">
              <w:t>…</w:t>
            </w:r>
          </w:p>
        </w:tc>
        <w:tc>
          <w:tcPr>
            <w:tcW w:w="1843" w:type="dxa"/>
            <w:vAlign w:val="center"/>
          </w:tcPr>
          <w:p w:rsidR="008B19E9" w:rsidRPr="00EF7422" w:rsidRDefault="008B19E9" w:rsidP="00EF7422">
            <w:pPr>
              <w:tabs>
                <w:tab w:val="left" w:pos="9000"/>
              </w:tabs>
              <w:jc w:val="center"/>
            </w:pPr>
          </w:p>
        </w:tc>
        <w:tc>
          <w:tcPr>
            <w:tcW w:w="918" w:type="dxa"/>
          </w:tcPr>
          <w:p w:rsidR="008B19E9" w:rsidRPr="00EF7422" w:rsidRDefault="008B19E9" w:rsidP="00EF7422">
            <w:pPr>
              <w:tabs>
                <w:tab w:val="left" w:pos="9000"/>
              </w:tabs>
              <w:jc w:val="center"/>
            </w:pPr>
          </w:p>
        </w:tc>
        <w:tc>
          <w:tcPr>
            <w:tcW w:w="1276" w:type="dxa"/>
          </w:tcPr>
          <w:p w:rsidR="008B19E9" w:rsidRPr="00EF7422" w:rsidRDefault="008B19E9" w:rsidP="00EF7422">
            <w:pPr>
              <w:tabs>
                <w:tab w:val="left" w:pos="9000"/>
              </w:tabs>
              <w:jc w:val="center"/>
            </w:pPr>
          </w:p>
        </w:tc>
      </w:tr>
      <w:tr w:rsidR="008B19E9" w:rsidRPr="00EF7422" w:rsidTr="00AE4A95">
        <w:trPr>
          <w:trHeight w:val="249"/>
          <w:jc w:val="center"/>
        </w:trPr>
        <w:tc>
          <w:tcPr>
            <w:tcW w:w="1555" w:type="dxa"/>
            <w:vAlign w:val="center"/>
          </w:tcPr>
          <w:p w:rsidR="008B19E9" w:rsidRPr="00EF7422" w:rsidRDefault="008B19E9" w:rsidP="00EF7422">
            <w:pPr>
              <w:tabs>
                <w:tab w:val="left" w:pos="9000"/>
              </w:tabs>
              <w:jc w:val="center"/>
            </w:pPr>
          </w:p>
        </w:tc>
        <w:tc>
          <w:tcPr>
            <w:tcW w:w="3257" w:type="dxa"/>
            <w:vAlign w:val="center"/>
          </w:tcPr>
          <w:p w:rsidR="008B19E9" w:rsidRPr="00EF7422" w:rsidRDefault="008B19E9" w:rsidP="00EF7422">
            <w:pPr>
              <w:tabs>
                <w:tab w:val="left" w:pos="9000"/>
              </w:tabs>
            </w:pPr>
            <w:r w:rsidRPr="00EF7422">
              <w:rPr>
                <w:b/>
              </w:rPr>
              <w:t xml:space="preserve">Рік </w:t>
            </w:r>
            <w:r w:rsidRPr="00EF7422">
              <w:rPr>
                <w:i/>
              </w:rPr>
              <w:t>(якщо перехідний)</w:t>
            </w:r>
          </w:p>
        </w:tc>
        <w:tc>
          <w:tcPr>
            <w:tcW w:w="1850" w:type="dxa"/>
            <w:vAlign w:val="center"/>
          </w:tcPr>
          <w:p w:rsidR="008B19E9" w:rsidRPr="00EF7422" w:rsidRDefault="008B19E9" w:rsidP="00EF7422">
            <w:pPr>
              <w:tabs>
                <w:tab w:val="left" w:pos="9000"/>
              </w:tabs>
              <w:jc w:val="center"/>
            </w:pPr>
          </w:p>
        </w:tc>
        <w:tc>
          <w:tcPr>
            <w:tcW w:w="1843" w:type="dxa"/>
            <w:vAlign w:val="center"/>
          </w:tcPr>
          <w:p w:rsidR="008B19E9" w:rsidRPr="00EF7422" w:rsidRDefault="008B19E9" w:rsidP="00EF7422">
            <w:pPr>
              <w:tabs>
                <w:tab w:val="left" w:pos="9000"/>
              </w:tabs>
              <w:jc w:val="center"/>
            </w:pPr>
          </w:p>
        </w:tc>
        <w:tc>
          <w:tcPr>
            <w:tcW w:w="918" w:type="dxa"/>
          </w:tcPr>
          <w:p w:rsidR="008B19E9" w:rsidRPr="00EF7422" w:rsidRDefault="008B19E9" w:rsidP="00EF7422">
            <w:pPr>
              <w:tabs>
                <w:tab w:val="left" w:pos="9000"/>
              </w:tabs>
              <w:jc w:val="center"/>
            </w:pPr>
          </w:p>
        </w:tc>
        <w:tc>
          <w:tcPr>
            <w:tcW w:w="1276" w:type="dxa"/>
          </w:tcPr>
          <w:p w:rsidR="008B19E9" w:rsidRPr="00EF7422" w:rsidRDefault="008B19E9" w:rsidP="00EF7422">
            <w:pPr>
              <w:tabs>
                <w:tab w:val="left" w:pos="9000"/>
              </w:tabs>
              <w:jc w:val="center"/>
            </w:pPr>
          </w:p>
        </w:tc>
      </w:tr>
      <w:tr w:rsidR="008B19E9" w:rsidRPr="00EF7422" w:rsidTr="00AE4A95">
        <w:trPr>
          <w:trHeight w:val="249"/>
          <w:jc w:val="center"/>
        </w:trPr>
        <w:tc>
          <w:tcPr>
            <w:tcW w:w="1555" w:type="dxa"/>
            <w:vAlign w:val="center"/>
          </w:tcPr>
          <w:p w:rsidR="008B19E9" w:rsidRPr="00EF7422" w:rsidRDefault="008B19E9" w:rsidP="00EF7422">
            <w:pPr>
              <w:tabs>
                <w:tab w:val="left" w:pos="9000"/>
              </w:tabs>
              <w:jc w:val="center"/>
            </w:pPr>
          </w:p>
        </w:tc>
        <w:tc>
          <w:tcPr>
            <w:tcW w:w="3257" w:type="dxa"/>
            <w:vAlign w:val="center"/>
          </w:tcPr>
          <w:p w:rsidR="008B19E9" w:rsidRPr="00EF7422" w:rsidRDefault="008B19E9" w:rsidP="00EF7422">
            <w:pPr>
              <w:tabs>
                <w:tab w:val="left" w:pos="9000"/>
              </w:tabs>
              <w:jc w:val="center"/>
            </w:pPr>
            <w:r w:rsidRPr="00EF7422">
              <w:rPr>
                <w:i/>
              </w:rPr>
              <w:t>Місяць 1</w:t>
            </w:r>
          </w:p>
        </w:tc>
        <w:tc>
          <w:tcPr>
            <w:tcW w:w="1850" w:type="dxa"/>
            <w:vAlign w:val="center"/>
          </w:tcPr>
          <w:p w:rsidR="008B19E9" w:rsidRPr="00EF7422" w:rsidRDefault="008B19E9" w:rsidP="00EF7422">
            <w:pPr>
              <w:tabs>
                <w:tab w:val="left" w:pos="9000"/>
              </w:tabs>
              <w:jc w:val="center"/>
            </w:pPr>
            <w:r w:rsidRPr="00EF7422">
              <w:rPr>
                <w:i/>
              </w:rPr>
              <w:t>етап робіт</w:t>
            </w:r>
          </w:p>
        </w:tc>
        <w:tc>
          <w:tcPr>
            <w:tcW w:w="1843" w:type="dxa"/>
            <w:vAlign w:val="center"/>
          </w:tcPr>
          <w:p w:rsidR="008B19E9" w:rsidRPr="00EF7422" w:rsidRDefault="008B19E9" w:rsidP="00EF7422">
            <w:pPr>
              <w:tabs>
                <w:tab w:val="left" w:pos="9000"/>
              </w:tabs>
              <w:jc w:val="center"/>
            </w:pPr>
          </w:p>
        </w:tc>
        <w:tc>
          <w:tcPr>
            <w:tcW w:w="918" w:type="dxa"/>
          </w:tcPr>
          <w:p w:rsidR="008B19E9" w:rsidRPr="00EF7422" w:rsidRDefault="008B19E9" w:rsidP="00EF7422">
            <w:pPr>
              <w:tabs>
                <w:tab w:val="left" w:pos="9000"/>
              </w:tabs>
              <w:jc w:val="center"/>
            </w:pPr>
          </w:p>
        </w:tc>
        <w:tc>
          <w:tcPr>
            <w:tcW w:w="1276" w:type="dxa"/>
          </w:tcPr>
          <w:p w:rsidR="008B19E9" w:rsidRPr="00EF7422" w:rsidRDefault="008B19E9" w:rsidP="00EF7422">
            <w:pPr>
              <w:tabs>
                <w:tab w:val="left" w:pos="9000"/>
              </w:tabs>
              <w:jc w:val="center"/>
            </w:pPr>
          </w:p>
        </w:tc>
      </w:tr>
      <w:tr w:rsidR="008B19E9" w:rsidRPr="00EF7422" w:rsidTr="00AE4A95">
        <w:trPr>
          <w:trHeight w:val="249"/>
          <w:jc w:val="center"/>
        </w:trPr>
        <w:tc>
          <w:tcPr>
            <w:tcW w:w="1555" w:type="dxa"/>
            <w:vAlign w:val="center"/>
          </w:tcPr>
          <w:p w:rsidR="008B19E9" w:rsidRPr="00EF7422" w:rsidRDefault="008B19E9" w:rsidP="00EF7422">
            <w:pPr>
              <w:tabs>
                <w:tab w:val="left" w:pos="9000"/>
              </w:tabs>
              <w:jc w:val="center"/>
            </w:pPr>
          </w:p>
        </w:tc>
        <w:tc>
          <w:tcPr>
            <w:tcW w:w="3257" w:type="dxa"/>
            <w:vAlign w:val="center"/>
          </w:tcPr>
          <w:p w:rsidR="008B19E9" w:rsidRPr="00EF7422" w:rsidRDefault="008B19E9" w:rsidP="00EF7422">
            <w:pPr>
              <w:tabs>
                <w:tab w:val="left" w:pos="9000"/>
              </w:tabs>
              <w:jc w:val="center"/>
              <w:rPr>
                <w:b/>
              </w:rPr>
            </w:pPr>
            <w:r w:rsidRPr="00EF7422">
              <w:rPr>
                <w:i/>
              </w:rPr>
              <w:t>Місяць 2</w:t>
            </w:r>
          </w:p>
        </w:tc>
        <w:tc>
          <w:tcPr>
            <w:tcW w:w="1850" w:type="dxa"/>
            <w:vAlign w:val="center"/>
          </w:tcPr>
          <w:p w:rsidR="008B19E9" w:rsidRPr="00EF7422" w:rsidRDefault="008B19E9" w:rsidP="00EF7422">
            <w:pPr>
              <w:tabs>
                <w:tab w:val="left" w:pos="9000"/>
              </w:tabs>
              <w:jc w:val="center"/>
              <w:rPr>
                <w:b/>
              </w:rPr>
            </w:pPr>
            <w:r w:rsidRPr="00EF7422">
              <w:t>…</w:t>
            </w:r>
          </w:p>
        </w:tc>
        <w:tc>
          <w:tcPr>
            <w:tcW w:w="1843" w:type="dxa"/>
            <w:vAlign w:val="center"/>
          </w:tcPr>
          <w:p w:rsidR="008B19E9" w:rsidRPr="00EF7422" w:rsidRDefault="008B19E9" w:rsidP="00EF7422">
            <w:pPr>
              <w:tabs>
                <w:tab w:val="left" w:pos="9000"/>
              </w:tabs>
              <w:jc w:val="center"/>
            </w:pPr>
          </w:p>
        </w:tc>
        <w:tc>
          <w:tcPr>
            <w:tcW w:w="918" w:type="dxa"/>
          </w:tcPr>
          <w:p w:rsidR="008B19E9" w:rsidRPr="00EF7422" w:rsidRDefault="008B19E9" w:rsidP="00EF7422">
            <w:pPr>
              <w:tabs>
                <w:tab w:val="left" w:pos="9000"/>
              </w:tabs>
              <w:jc w:val="center"/>
            </w:pPr>
          </w:p>
        </w:tc>
        <w:tc>
          <w:tcPr>
            <w:tcW w:w="1276" w:type="dxa"/>
          </w:tcPr>
          <w:p w:rsidR="008B19E9" w:rsidRPr="00EF7422" w:rsidRDefault="008B19E9" w:rsidP="00EF7422">
            <w:pPr>
              <w:tabs>
                <w:tab w:val="left" w:pos="9000"/>
              </w:tabs>
              <w:jc w:val="center"/>
            </w:pPr>
          </w:p>
        </w:tc>
      </w:tr>
      <w:tr w:rsidR="008B19E9" w:rsidRPr="00EF7422" w:rsidTr="00AE4A95">
        <w:trPr>
          <w:trHeight w:val="249"/>
          <w:jc w:val="center"/>
        </w:trPr>
        <w:tc>
          <w:tcPr>
            <w:tcW w:w="1555" w:type="dxa"/>
            <w:vAlign w:val="center"/>
          </w:tcPr>
          <w:p w:rsidR="008B19E9" w:rsidRPr="00EF7422" w:rsidRDefault="008B19E9" w:rsidP="00EF7422">
            <w:pPr>
              <w:tabs>
                <w:tab w:val="left" w:pos="9000"/>
              </w:tabs>
              <w:jc w:val="center"/>
            </w:pPr>
          </w:p>
        </w:tc>
        <w:tc>
          <w:tcPr>
            <w:tcW w:w="3257" w:type="dxa"/>
            <w:vAlign w:val="center"/>
          </w:tcPr>
          <w:p w:rsidR="008B19E9" w:rsidRPr="00EF7422" w:rsidRDefault="008B19E9" w:rsidP="00EF7422">
            <w:pPr>
              <w:tabs>
                <w:tab w:val="left" w:pos="9000"/>
              </w:tabs>
              <w:jc w:val="center"/>
              <w:rPr>
                <w:i/>
              </w:rPr>
            </w:pPr>
            <w:r w:rsidRPr="00EF7422">
              <w:rPr>
                <w:i/>
              </w:rPr>
              <w:t>…</w:t>
            </w:r>
          </w:p>
        </w:tc>
        <w:tc>
          <w:tcPr>
            <w:tcW w:w="1850" w:type="dxa"/>
            <w:vAlign w:val="center"/>
          </w:tcPr>
          <w:p w:rsidR="008B19E9" w:rsidRPr="00EF7422" w:rsidRDefault="008B19E9" w:rsidP="00EF7422">
            <w:pPr>
              <w:tabs>
                <w:tab w:val="left" w:pos="9000"/>
              </w:tabs>
              <w:jc w:val="right"/>
              <w:rPr>
                <w:b/>
              </w:rPr>
            </w:pPr>
          </w:p>
        </w:tc>
        <w:tc>
          <w:tcPr>
            <w:tcW w:w="1843" w:type="dxa"/>
            <w:vAlign w:val="center"/>
          </w:tcPr>
          <w:p w:rsidR="008B19E9" w:rsidRPr="00EF7422" w:rsidRDefault="008B19E9" w:rsidP="00EF7422">
            <w:pPr>
              <w:tabs>
                <w:tab w:val="left" w:pos="9000"/>
              </w:tabs>
              <w:jc w:val="center"/>
            </w:pPr>
          </w:p>
        </w:tc>
        <w:tc>
          <w:tcPr>
            <w:tcW w:w="918" w:type="dxa"/>
          </w:tcPr>
          <w:p w:rsidR="008B19E9" w:rsidRPr="00EF7422" w:rsidRDefault="008B19E9" w:rsidP="00EF7422">
            <w:pPr>
              <w:tabs>
                <w:tab w:val="left" w:pos="9000"/>
              </w:tabs>
              <w:jc w:val="center"/>
            </w:pPr>
          </w:p>
        </w:tc>
        <w:tc>
          <w:tcPr>
            <w:tcW w:w="1276" w:type="dxa"/>
          </w:tcPr>
          <w:p w:rsidR="008B19E9" w:rsidRPr="00EF7422" w:rsidRDefault="008B19E9" w:rsidP="00EF7422">
            <w:pPr>
              <w:tabs>
                <w:tab w:val="left" w:pos="9000"/>
              </w:tabs>
              <w:jc w:val="center"/>
            </w:pPr>
          </w:p>
        </w:tc>
      </w:tr>
      <w:tr w:rsidR="008B19E9" w:rsidRPr="00EF7422" w:rsidTr="00AE4A95">
        <w:trPr>
          <w:trHeight w:val="249"/>
          <w:jc w:val="center"/>
        </w:trPr>
        <w:tc>
          <w:tcPr>
            <w:tcW w:w="1555" w:type="dxa"/>
            <w:vAlign w:val="center"/>
          </w:tcPr>
          <w:p w:rsidR="008B19E9" w:rsidRPr="00EF7422" w:rsidRDefault="008B19E9" w:rsidP="00EF7422">
            <w:pPr>
              <w:tabs>
                <w:tab w:val="left" w:pos="9000"/>
              </w:tabs>
              <w:jc w:val="center"/>
            </w:pPr>
          </w:p>
        </w:tc>
        <w:tc>
          <w:tcPr>
            <w:tcW w:w="3257" w:type="dxa"/>
            <w:vAlign w:val="center"/>
          </w:tcPr>
          <w:p w:rsidR="008B19E9" w:rsidRPr="00EF7422" w:rsidRDefault="008B19E9" w:rsidP="00EF7422">
            <w:pPr>
              <w:tabs>
                <w:tab w:val="left" w:pos="9000"/>
              </w:tabs>
              <w:jc w:val="center"/>
              <w:rPr>
                <w:b/>
              </w:rPr>
            </w:pPr>
          </w:p>
        </w:tc>
        <w:tc>
          <w:tcPr>
            <w:tcW w:w="1850" w:type="dxa"/>
            <w:vAlign w:val="center"/>
          </w:tcPr>
          <w:p w:rsidR="008B19E9" w:rsidRPr="00EF7422" w:rsidRDefault="008B19E9" w:rsidP="00EF7422">
            <w:pPr>
              <w:tabs>
                <w:tab w:val="left" w:pos="9000"/>
              </w:tabs>
              <w:jc w:val="right"/>
              <w:rPr>
                <w:b/>
              </w:rPr>
            </w:pPr>
            <w:r w:rsidRPr="00EF7422">
              <w:rPr>
                <w:b/>
              </w:rPr>
              <w:t>Всього:</w:t>
            </w:r>
          </w:p>
          <w:p w:rsidR="008B19E9" w:rsidRPr="00EF7422" w:rsidRDefault="008B19E9" w:rsidP="00EF7422">
            <w:pPr>
              <w:tabs>
                <w:tab w:val="left" w:pos="9000"/>
              </w:tabs>
              <w:jc w:val="center"/>
            </w:pPr>
          </w:p>
        </w:tc>
        <w:tc>
          <w:tcPr>
            <w:tcW w:w="1843" w:type="dxa"/>
            <w:vAlign w:val="center"/>
          </w:tcPr>
          <w:p w:rsidR="008B19E9" w:rsidRPr="00EF7422" w:rsidRDefault="008B19E9" w:rsidP="00EF7422">
            <w:pPr>
              <w:tabs>
                <w:tab w:val="left" w:pos="9000"/>
              </w:tabs>
              <w:jc w:val="center"/>
            </w:pPr>
          </w:p>
        </w:tc>
        <w:tc>
          <w:tcPr>
            <w:tcW w:w="918" w:type="dxa"/>
          </w:tcPr>
          <w:p w:rsidR="008B19E9" w:rsidRPr="00EF7422" w:rsidRDefault="008B19E9" w:rsidP="00EF7422">
            <w:pPr>
              <w:tabs>
                <w:tab w:val="left" w:pos="9000"/>
              </w:tabs>
              <w:jc w:val="center"/>
            </w:pPr>
          </w:p>
        </w:tc>
        <w:tc>
          <w:tcPr>
            <w:tcW w:w="1276" w:type="dxa"/>
          </w:tcPr>
          <w:p w:rsidR="008B19E9" w:rsidRPr="00EF7422" w:rsidRDefault="008B19E9" w:rsidP="00EF7422">
            <w:pPr>
              <w:tabs>
                <w:tab w:val="left" w:pos="9000"/>
              </w:tabs>
              <w:jc w:val="center"/>
            </w:pPr>
          </w:p>
        </w:tc>
      </w:tr>
    </w:tbl>
    <w:p w:rsidR="008B19E9" w:rsidRPr="00EF7422" w:rsidRDefault="008B19E9" w:rsidP="00EF7422">
      <w:pPr>
        <w:tabs>
          <w:tab w:val="left" w:pos="9000"/>
        </w:tabs>
        <w:jc w:val="center"/>
      </w:pPr>
    </w:p>
    <w:p w:rsidR="008B19E9" w:rsidRPr="00EF7422" w:rsidRDefault="008B19E9" w:rsidP="00EF7422">
      <w:pPr>
        <w:jc w:val="center"/>
        <w:rPr>
          <w:b/>
        </w:rPr>
      </w:pPr>
      <w:r w:rsidRPr="00EF7422">
        <w:rPr>
          <w:i/>
        </w:rPr>
        <w:t>(Примітка щодо заповнення: відлік місяців/періодів ведеться з дати набрання чинності Договору згідно пункту 1.</w:t>
      </w:r>
      <w:r w:rsidR="007B1C1E" w:rsidRPr="00EF7422">
        <w:rPr>
          <w:i/>
        </w:rPr>
        <w:t xml:space="preserve">4 </w:t>
      </w:r>
      <w:r w:rsidRPr="00EF7422">
        <w:rPr>
          <w:i/>
        </w:rPr>
        <w:t>Договору)</w:t>
      </w:r>
    </w:p>
    <w:p w:rsidR="008B19E9" w:rsidRPr="00EF7422" w:rsidRDefault="008B19E9" w:rsidP="00EF7422">
      <w:pPr>
        <w:rPr>
          <w:b/>
        </w:rPr>
      </w:pPr>
    </w:p>
    <w:p w:rsidR="008B19E9" w:rsidRPr="00EF7422" w:rsidRDefault="008B19E9" w:rsidP="00EF7422">
      <w:pPr>
        <w:jc w:val="center"/>
        <w:rPr>
          <w:b/>
        </w:rPr>
      </w:pPr>
      <w:r w:rsidRPr="00EF7422">
        <w:rPr>
          <w:b/>
        </w:rPr>
        <w:t>Від Підрядника:</w:t>
      </w:r>
      <w:r w:rsidRPr="00EF7422">
        <w:rPr>
          <w:b/>
        </w:rPr>
        <w:tab/>
      </w:r>
      <w:r w:rsidRPr="00EF7422">
        <w:t>___</w:t>
      </w:r>
      <w:r w:rsidRPr="00EF7422">
        <w:rPr>
          <w:i/>
          <w:u w:val="single"/>
        </w:rPr>
        <w:t>посада</w:t>
      </w:r>
      <w:r w:rsidRPr="00EF7422">
        <w:t>___</w:t>
      </w:r>
      <w:r w:rsidRPr="00EF7422">
        <w:tab/>
      </w:r>
      <w:r w:rsidRPr="00EF7422">
        <w:tab/>
        <w:t>____</w:t>
      </w:r>
      <w:r w:rsidRPr="00EF7422">
        <w:rPr>
          <w:i/>
          <w:u w:val="single"/>
        </w:rPr>
        <w:t>підпис</w:t>
      </w:r>
      <w:r w:rsidRPr="00EF7422">
        <w:t xml:space="preserve">_____ </w:t>
      </w:r>
      <w:r w:rsidRPr="00EF7422">
        <w:tab/>
      </w:r>
      <w:r w:rsidRPr="00EF7422">
        <w:tab/>
      </w:r>
      <w:r w:rsidRPr="00EF7422">
        <w:tab/>
        <w:t>ПІБ</w:t>
      </w:r>
    </w:p>
    <w:p w:rsidR="008B19E9" w:rsidRPr="00EF7422" w:rsidRDefault="008B19E9" w:rsidP="00EF7422">
      <w:pPr>
        <w:tabs>
          <w:tab w:val="left" w:pos="9000"/>
        </w:tabs>
        <w:jc w:val="center"/>
      </w:pPr>
      <w:r w:rsidRPr="00EF7422">
        <w:t>М.П.</w:t>
      </w:r>
    </w:p>
    <w:p w:rsidR="008B19E9" w:rsidRPr="00EF7422" w:rsidRDefault="008B19E9" w:rsidP="00EF7422">
      <w:pPr>
        <w:tabs>
          <w:tab w:val="left" w:pos="9000"/>
        </w:tabs>
        <w:jc w:val="center"/>
        <w:rPr>
          <w:b/>
        </w:rPr>
      </w:pPr>
    </w:p>
    <w:p w:rsidR="008B19E9" w:rsidRPr="00EF7422" w:rsidRDefault="008B19E9" w:rsidP="00EF7422">
      <w:pPr>
        <w:jc w:val="center"/>
        <w:rPr>
          <w:b/>
        </w:rPr>
      </w:pPr>
      <w:r w:rsidRPr="00EF7422">
        <w:rPr>
          <w:b/>
        </w:rPr>
        <w:t>Від Замовника:</w:t>
      </w:r>
      <w:r w:rsidRPr="00EF7422">
        <w:rPr>
          <w:b/>
        </w:rPr>
        <w:tab/>
      </w:r>
      <w:r w:rsidRPr="00EF7422">
        <w:t>___</w:t>
      </w:r>
      <w:r w:rsidRPr="00EF7422">
        <w:rPr>
          <w:i/>
          <w:u w:val="single"/>
        </w:rPr>
        <w:t>посада</w:t>
      </w:r>
      <w:r w:rsidRPr="00EF7422">
        <w:t>___</w:t>
      </w:r>
      <w:r w:rsidRPr="00EF7422">
        <w:tab/>
      </w:r>
      <w:r w:rsidRPr="00EF7422">
        <w:tab/>
        <w:t>____</w:t>
      </w:r>
      <w:r w:rsidRPr="00EF7422">
        <w:rPr>
          <w:i/>
          <w:u w:val="single"/>
        </w:rPr>
        <w:t>підпис</w:t>
      </w:r>
      <w:r w:rsidRPr="00EF7422">
        <w:t xml:space="preserve">_____ </w:t>
      </w:r>
      <w:r w:rsidRPr="00EF7422">
        <w:tab/>
      </w:r>
      <w:r w:rsidRPr="00EF7422">
        <w:tab/>
      </w:r>
      <w:r w:rsidRPr="00EF7422">
        <w:tab/>
        <w:t>ПІБ</w:t>
      </w:r>
    </w:p>
    <w:p w:rsidR="008B19E9" w:rsidRPr="00EF7422" w:rsidRDefault="008B19E9" w:rsidP="00E61A22">
      <w:pPr>
        <w:tabs>
          <w:tab w:val="left" w:pos="9000"/>
        </w:tabs>
        <w:jc w:val="center"/>
        <w:rPr>
          <w:b/>
        </w:rPr>
      </w:pPr>
      <w:r w:rsidRPr="00EF7422">
        <w:t>М.П.</w:t>
      </w:r>
    </w:p>
    <w:bookmarkEnd w:id="47"/>
    <w:p w:rsidR="008B19E9" w:rsidRPr="00EF7422" w:rsidRDefault="008B19E9" w:rsidP="008B19E9">
      <w:pPr>
        <w:tabs>
          <w:tab w:val="left" w:pos="9000"/>
        </w:tabs>
        <w:rPr>
          <w:b/>
        </w:rPr>
      </w:pPr>
    </w:p>
    <w:p w:rsidR="008B19E9" w:rsidRPr="00EF7422" w:rsidRDefault="008B19E9" w:rsidP="00EF7422">
      <w:pPr>
        <w:pStyle w:val="12"/>
        <w:spacing w:after="120" w:line="240" w:lineRule="auto"/>
        <w:ind w:firstLine="426"/>
        <w:jc w:val="center"/>
        <w:rPr>
          <w:i/>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F62783" w:rsidRDefault="00F62783" w:rsidP="00EF7422">
      <w:pPr>
        <w:spacing w:after="120"/>
        <w:ind w:firstLine="426"/>
        <w:jc w:val="center"/>
        <w:rPr>
          <w:b/>
        </w:rPr>
      </w:pPr>
    </w:p>
    <w:p w:rsidR="008B19E9" w:rsidRPr="00EF7422" w:rsidRDefault="008B19E9" w:rsidP="00EF7422">
      <w:pPr>
        <w:spacing w:after="120"/>
        <w:ind w:firstLine="426"/>
        <w:jc w:val="center"/>
        <w:rPr>
          <w:b/>
        </w:rPr>
      </w:pPr>
      <w:r w:rsidRPr="00EF7422">
        <w:rPr>
          <w:b/>
        </w:rPr>
        <w:t xml:space="preserve">Додаток №4. </w:t>
      </w:r>
      <w:r w:rsidRPr="00EF7422">
        <w:rPr>
          <w:b/>
          <w:bCs/>
          <w:iCs/>
        </w:rPr>
        <w:t>Зведений кошторисний розрахунок вартості будівництва</w:t>
      </w:r>
    </w:p>
    <w:p w:rsidR="008B19E9" w:rsidRPr="00EF7422" w:rsidRDefault="008B19E9" w:rsidP="00EF7422">
      <w:pPr>
        <w:pStyle w:val="12"/>
        <w:spacing w:after="120" w:line="240" w:lineRule="auto"/>
        <w:ind w:firstLine="426"/>
        <w:jc w:val="center"/>
        <w:rPr>
          <w:i/>
        </w:rPr>
      </w:pPr>
      <w:r w:rsidRPr="00EF7422">
        <w:rPr>
          <w:rFonts w:ascii="Times New Roman" w:hAnsi="Times New Roman"/>
          <w:i/>
          <w:sz w:val="24"/>
          <w:lang w:val="uk-UA"/>
        </w:rPr>
        <w:t xml:space="preserve">(Має бути складений у відповідності до положень </w:t>
      </w:r>
      <w:r w:rsidR="00135CD1" w:rsidRPr="00EF7422">
        <w:rPr>
          <w:rFonts w:ascii="Times New Roman" w:hAnsi="Times New Roman"/>
          <w:b/>
          <w:color w:val="1D1D1B"/>
          <w:sz w:val="24"/>
        </w:rPr>
        <w:t>Кошторисн</w:t>
      </w:r>
      <w:r w:rsidR="00135CD1" w:rsidRPr="00EF7422">
        <w:rPr>
          <w:rFonts w:ascii="Times New Roman" w:hAnsi="Times New Roman"/>
          <w:b/>
          <w:color w:val="1D1D1B"/>
          <w:sz w:val="24"/>
          <w:lang w:val="uk-UA"/>
        </w:rPr>
        <w:t>их</w:t>
      </w:r>
      <w:r w:rsidR="00135CD1" w:rsidRPr="00EF7422">
        <w:rPr>
          <w:rFonts w:ascii="Times New Roman" w:hAnsi="Times New Roman"/>
          <w:b/>
          <w:color w:val="1D1D1B"/>
          <w:sz w:val="24"/>
        </w:rPr>
        <w:t xml:space="preserve"> норм України «Настанова з визначення вартості будівництва»</w:t>
      </w:r>
      <w:r w:rsidRPr="00EF7422">
        <w:rPr>
          <w:rFonts w:ascii="Times New Roman" w:hAnsi="Times New Roman"/>
          <w:i/>
          <w:sz w:val="24"/>
          <w:lang w:val="uk-UA"/>
        </w:rPr>
        <w:t>згідноДоговірної ціни)</w:t>
      </w:r>
    </w:p>
    <w:p w:rsidR="008B19E9" w:rsidRPr="00EF7422" w:rsidRDefault="008B19E9" w:rsidP="00EF7422">
      <w:pPr>
        <w:pStyle w:val="12"/>
        <w:spacing w:after="120" w:line="240" w:lineRule="auto"/>
        <w:ind w:firstLine="426"/>
        <w:jc w:val="center"/>
        <w:rPr>
          <w:i/>
        </w:rPr>
      </w:pPr>
    </w:p>
    <w:p w:rsidR="008B19E9" w:rsidRPr="00EF7422" w:rsidRDefault="008B19E9" w:rsidP="00EF7422">
      <w:pPr>
        <w:pStyle w:val="12"/>
        <w:spacing w:after="120" w:line="240" w:lineRule="auto"/>
        <w:ind w:firstLine="426"/>
        <w:jc w:val="center"/>
        <w:rPr>
          <w:i/>
        </w:rPr>
      </w:pPr>
    </w:p>
    <w:p w:rsidR="008B19E9" w:rsidRPr="00EF7422" w:rsidRDefault="008B19E9" w:rsidP="00EF7422">
      <w:pPr>
        <w:jc w:val="center"/>
        <w:rPr>
          <w:b/>
          <w:sz w:val="20"/>
          <w:lang w:val="ru-RU"/>
        </w:rPr>
      </w:pPr>
      <w:r w:rsidRPr="00EF7422">
        <w:rPr>
          <w:b/>
        </w:rPr>
        <w:t>Додаток №5. Пакт про згоду</w:t>
      </w:r>
      <w:r w:rsidR="009414E2" w:rsidRPr="00EF7422">
        <w:rPr>
          <w:b/>
        </w:rPr>
        <w:t xml:space="preserve"> щодо професійної чесності</w:t>
      </w:r>
    </w:p>
    <w:p w:rsidR="008B19E9" w:rsidRPr="00B552CF" w:rsidRDefault="008B19E9" w:rsidP="00EF7422">
      <w:pPr>
        <w:pStyle w:val="12"/>
        <w:spacing w:after="120" w:line="240" w:lineRule="auto"/>
        <w:ind w:firstLine="426"/>
        <w:jc w:val="center"/>
        <w:rPr>
          <w:i/>
          <w:lang w:val="uk-UA"/>
        </w:rPr>
      </w:pPr>
      <w:r w:rsidRPr="00EF7422">
        <w:rPr>
          <w:rFonts w:ascii="Times New Roman" w:hAnsi="Times New Roman"/>
          <w:i/>
          <w:sz w:val="24"/>
          <w:lang w:val="uk-UA"/>
        </w:rPr>
        <w:t xml:space="preserve">(Має бути складений згідно додатку </w:t>
      </w:r>
      <w:r w:rsidR="003D164E" w:rsidRPr="00EF7422">
        <w:rPr>
          <w:rFonts w:ascii="Times New Roman" w:hAnsi="Times New Roman"/>
          <w:i/>
          <w:sz w:val="24"/>
          <w:lang w:val="uk-UA"/>
        </w:rPr>
        <w:t xml:space="preserve">8 </w:t>
      </w:r>
      <w:r w:rsidRPr="00EF7422">
        <w:rPr>
          <w:rFonts w:ascii="Times New Roman" w:hAnsi="Times New Roman"/>
          <w:i/>
          <w:sz w:val="24"/>
          <w:lang w:val="uk-UA"/>
        </w:rPr>
        <w:t>до Тендерної документації, з підписом уповноваженої особи та печаткою</w:t>
      </w:r>
      <w:r w:rsidR="00A10EBE" w:rsidRPr="00EF7422">
        <w:rPr>
          <w:rFonts w:ascii="Times New Roman" w:hAnsi="Times New Roman"/>
          <w:i/>
          <w:sz w:val="24"/>
          <w:lang w:val="uk-UA"/>
        </w:rPr>
        <w:t xml:space="preserve"> Підрядника</w:t>
      </w:r>
      <w:r w:rsidRPr="00EF7422">
        <w:rPr>
          <w:rFonts w:ascii="Times New Roman" w:hAnsi="Times New Roman"/>
          <w:i/>
          <w:sz w:val="24"/>
          <w:lang w:val="uk-UA"/>
        </w:rPr>
        <w:t>, англійською та українською мовами)</w:t>
      </w:r>
    </w:p>
    <w:p w:rsidR="00A10EBE" w:rsidRPr="00B552CF" w:rsidRDefault="00A10EBE" w:rsidP="00EF7422">
      <w:pPr>
        <w:pStyle w:val="12"/>
        <w:spacing w:after="120" w:line="240" w:lineRule="auto"/>
        <w:ind w:firstLine="426"/>
        <w:jc w:val="center"/>
        <w:rPr>
          <w:i/>
          <w:lang w:val="uk-UA"/>
        </w:rPr>
      </w:pPr>
    </w:p>
    <w:p w:rsidR="007D08C5" w:rsidRPr="00EF7422" w:rsidRDefault="007D08C5" w:rsidP="00EF7422">
      <w:pPr>
        <w:jc w:val="center"/>
        <w:rPr>
          <w:b/>
          <w:sz w:val="20"/>
        </w:rPr>
      </w:pPr>
      <w:r w:rsidRPr="00EF7422">
        <w:rPr>
          <w:b/>
        </w:rPr>
        <w:t xml:space="preserve">Додаток №6. </w:t>
      </w:r>
      <w:r w:rsidR="009414E2" w:rsidRPr="00EF7422">
        <w:rPr>
          <w:b/>
        </w:rPr>
        <w:t xml:space="preserve">Пакт щодо дотримання екологічних та соціальних стандартів </w:t>
      </w:r>
    </w:p>
    <w:p w:rsidR="007D08C5" w:rsidRPr="00EF7422" w:rsidRDefault="007D08C5" w:rsidP="00EF7422">
      <w:pPr>
        <w:pStyle w:val="12"/>
        <w:spacing w:after="120" w:line="240" w:lineRule="auto"/>
        <w:ind w:firstLine="426"/>
        <w:jc w:val="center"/>
        <w:rPr>
          <w:i/>
        </w:rPr>
      </w:pPr>
      <w:r w:rsidRPr="00EF7422">
        <w:rPr>
          <w:rFonts w:ascii="Times New Roman" w:hAnsi="Times New Roman"/>
          <w:i/>
          <w:sz w:val="24"/>
          <w:lang w:val="uk-UA"/>
        </w:rPr>
        <w:t>(Має бути складений згідно додатку 9 до Тендерної документації, з підписом уповноваженої особи та печаткою</w:t>
      </w:r>
      <w:r w:rsidR="00A10EBE" w:rsidRPr="00EF7422">
        <w:rPr>
          <w:rFonts w:ascii="Times New Roman" w:hAnsi="Times New Roman"/>
          <w:i/>
          <w:sz w:val="24"/>
          <w:lang w:val="uk-UA"/>
        </w:rPr>
        <w:t xml:space="preserve"> Підрядника</w:t>
      </w:r>
      <w:r w:rsidRPr="00EF7422">
        <w:rPr>
          <w:rFonts w:ascii="Times New Roman" w:hAnsi="Times New Roman"/>
          <w:i/>
          <w:sz w:val="24"/>
          <w:lang w:val="uk-UA"/>
        </w:rPr>
        <w:t>, англійською та українською мовами)</w:t>
      </w:r>
    </w:p>
    <w:p w:rsidR="008B19E9" w:rsidRPr="00EF7422" w:rsidRDefault="008B19E9" w:rsidP="00EF7422">
      <w:pPr>
        <w:pStyle w:val="12"/>
        <w:spacing w:after="120" w:line="240" w:lineRule="auto"/>
        <w:ind w:firstLine="426"/>
        <w:jc w:val="center"/>
        <w:rPr>
          <w:i/>
        </w:rPr>
      </w:pPr>
    </w:p>
    <w:p w:rsidR="008B19E9" w:rsidRPr="00EF7422" w:rsidRDefault="008B19E9" w:rsidP="00EF7422">
      <w:pPr>
        <w:pStyle w:val="12"/>
        <w:spacing w:after="120" w:line="240" w:lineRule="auto"/>
        <w:ind w:firstLine="426"/>
        <w:jc w:val="center"/>
        <w:rPr>
          <w:i/>
        </w:rPr>
      </w:pPr>
    </w:p>
    <w:p w:rsidR="008B19E9" w:rsidRPr="00EF7422" w:rsidRDefault="008B19E9" w:rsidP="00EF7422">
      <w:pPr>
        <w:pStyle w:val="12"/>
        <w:spacing w:after="120" w:line="240" w:lineRule="auto"/>
        <w:ind w:firstLine="426"/>
        <w:jc w:val="center"/>
        <w:rPr>
          <w:i/>
        </w:rPr>
      </w:pPr>
    </w:p>
    <w:p w:rsidR="008B19E9" w:rsidRPr="00EF7422" w:rsidRDefault="008B19E9" w:rsidP="00EF7422">
      <w:pPr>
        <w:pStyle w:val="12"/>
        <w:spacing w:after="120" w:line="240" w:lineRule="auto"/>
        <w:ind w:firstLine="426"/>
        <w:jc w:val="center"/>
        <w:rPr>
          <w:i/>
        </w:rPr>
      </w:pPr>
    </w:p>
    <w:p w:rsidR="008B19E9" w:rsidRPr="00EF7422" w:rsidRDefault="008B19E9" w:rsidP="00EF7422">
      <w:pPr>
        <w:spacing w:after="120"/>
        <w:ind w:firstLine="426"/>
        <w:jc w:val="center"/>
        <w:rPr>
          <w:i/>
        </w:rPr>
      </w:pPr>
    </w:p>
    <w:p w:rsidR="008B19E9" w:rsidRPr="00EF7422" w:rsidRDefault="008B19E9" w:rsidP="00EF7422">
      <w:pPr>
        <w:pStyle w:val="12"/>
        <w:spacing w:after="120" w:line="240" w:lineRule="auto"/>
        <w:rPr>
          <w:i/>
        </w:rPr>
      </w:pPr>
    </w:p>
    <w:p w:rsidR="00A76363" w:rsidRPr="00EF7422" w:rsidRDefault="00673FC5" w:rsidP="00EF7422">
      <w:pPr>
        <w:rPr>
          <w:b/>
        </w:rPr>
      </w:pPr>
      <w:r w:rsidRPr="00EF7422">
        <w:rPr>
          <w:b/>
        </w:rPr>
        <w:br w:type="page"/>
      </w:r>
    </w:p>
    <w:bookmarkEnd w:id="40"/>
    <w:p w:rsidR="0091395F" w:rsidRPr="00EF7422" w:rsidRDefault="0091395F" w:rsidP="00EF7422">
      <w:pPr>
        <w:jc w:val="right"/>
        <w:rPr>
          <w:b/>
          <w:i/>
        </w:rPr>
      </w:pPr>
      <w:r w:rsidRPr="00EF7422">
        <w:rPr>
          <w:b/>
          <w:bCs/>
          <w:i/>
          <w:iCs/>
        </w:rPr>
        <w:lastRenderedPageBreak/>
        <w:t>Додаток 3</w:t>
      </w:r>
    </w:p>
    <w:p w:rsidR="0091395F" w:rsidRPr="00EF7422" w:rsidRDefault="0091395F" w:rsidP="00EF7422">
      <w:pPr>
        <w:widowControl w:val="0"/>
        <w:tabs>
          <w:tab w:val="left" w:pos="4860"/>
        </w:tabs>
        <w:autoSpaceDE w:val="0"/>
        <w:autoSpaceDN w:val="0"/>
        <w:adjustRightInd w:val="0"/>
        <w:jc w:val="right"/>
        <w:rPr>
          <w:b/>
          <w:i/>
        </w:rPr>
      </w:pPr>
      <w:r w:rsidRPr="00EF7422">
        <w:rPr>
          <w:b/>
          <w:bCs/>
          <w:i/>
          <w:iCs/>
        </w:rPr>
        <w:t xml:space="preserve">до тендерної документації </w:t>
      </w:r>
    </w:p>
    <w:p w:rsidR="00651EE4" w:rsidRPr="00EF7422" w:rsidRDefault="00651EE4" w:rsidP="00EF7422"/>
    <w:p w:rsidR="002946F6" w:rsidRPr="00EF7422" w:rsidRDefault="0094605B" w:rsidP="00EF7422">
      <w:pPr>
        <w:pStyle w:val="30"/>
        <w:tabs>
          <w:tab w:val="left" w:pos="0"/>
        </w:tabs>
        <w:spacing w:after="0"/>
        <w:jc w:val="center"/>
        <w:rPr>
          <w:b/>
        </w:rPr>
      </w:pPr>
      <w:r w:rsidRPr="00EF7422">
        <w:rPr>
          <w:b/>
          <w:sz w:val="24"/>
          <w:lang w:val="uk-UA"/>
        </w:rPr>
        <w:t>ТЕХНІЧНЕ ЗАВДАННЯ</w:t>
      </w:r>
    </w:p>
    <w:p w:rsidR="0094605B" w:rsidRPr="00EF7422" w:rsidRDefault="002946F6" w:rsidP="00EF7422">
      <w:pPr>
        <w:pStyle w:val="aa"/>
        <w:spacing w:before="0" w:beforeAutospacing="0" w:after="0" w:afterAutospacing="0"/>
        <w:jc w:val="center"/>
        <w:rPr>
          <w:b/>
        </w:rPr>
      </w:pPr>
      <w:r w:rsidRPr="00EF7422">
        <w:rPr>
          <w:b/>
          <w:lang w:val="uk-UA"/>
        </w:rPr>
        <w:t>на закупівлю</w:t>
      </w:r>
      <w:r w:rsidR="0094605B" w:rsidRPr="00EF7422">
        <w:rPr>
          <w:b/>
          <w:lang w:val="uk-UA"/>
        </w:rPr>
        <w:t xml:space="preserve"> по предмету</w:t>
      </w:r>
    </w:p>
    <w:p w:rsidR="00A008EE" w:rsidRDefault="00DB5561" w:rsidP="00DB5561">
      <w:pPr>
        <w:pStyle w:val="aa"/>
        <w:spacing w:before="0" w:beforeAutospacing="0" w:after="0" w:afterAutospacing="0"/>
        <w:jc w:val="center"/>
        <w:rPr>
          <w:b/>
          <w:bCs/>
        </w:rPr>
      </w:pPr>
      <w:r w:rsidRPr="00EF7422">
        <w:rPr>
          <w:b/>
          <w:bCs/>
        </w:rPr>
        <w:t>„Реконструкція Паланського ліцею Паланської сільської ради Уманського району Черкаської області по вул. Грушевського, 5, с. Паланка, Уманський район, Черкаська область, пошкодженого внаслідок військових дій, спричинених збройною агресією Російської Федерації“</w:t>
      </w:r>
    </w:p>
    <w:tbl>
      <w:tblPr>
        <w:tblW w:w="10238" w:type="dxa"/>
        <w:jc w:val="center"/>
        <w:tblLayout w:type="fixed"/>
        <w:tblCellMar>
          <w:left w:w="28" w:type="dxa"/>
          <w:right w:w="28" w:type="dxa"/>
        </w:tblCellMar>
        <w:tblLook w:val="0000" w:firstRow="0" w:lastRow="0" w:firstColumn="0" w:lastColumn="0" w:noHBand="0" w:noVBand="0"/>
      </w:tblPr>
      <w:tblGrid>
        <w:gridCol w:w="567"/>
        <w:gridCol w:w="5390"/>
        <w:gridCol w:w="1418"/>
        <w:gridCol w:w="1418"/>
        <w:gridCol w:w="1445"/>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pacing w:val="-3"/>
                <w:sz w:val="20"/>
                <w:szCs w:val="20"/>
              </w:rPr>
            </w:pPr>
            <w:r>
              <w:rPr>
                <w:rFonts w:ascii="Arial" w:hAnsi="Arial" w:cs="Arial"/>
                <w:spacing w:val="-3"/>
                <w:sz w:val="20"/>
                <w:szCs w:val="20"/>
              </w:rPr>
              <w:t>№</w:t>
            </w:r>
          </w:p>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п/п</w:t>
            </w:r>
          </w:p>
        </w:tc>
        <w:tc>
          <w:tcPr>
            <w:tcW w:w="5390" w:type="dxa"/>
            <w:tcBorders>
              <w:top w:val="single" w:sz="12" w:space="0" w:color="auto"/>
              <w:left w:val="nil"/>
              <w:bottom w:val="nil"/>
              <w:right w:val="nil"/>
            </w:tcBorders>
            <w:vAlign w:val="center"/>
          </w:tcPr>
          <w:p w:rsidR="005F5A6D" w:rsidRDefault="005F5A6D" w:rsidP="009C5F05">
            <w:pPr>
              <w:keepLines/>
              <w:autoSpaceDE w:val="0"/>
              <w:autoSpaceDN w:val="0"/>
              <w:jc w:val="center"/>
              <w:rPr>
                <w:rFonts w:ascii="Arial" w:hAnsi="Arial" w:cs="Arial"/>
                <w:spacing w:val="-3"/>
                <w:sz w:val="20"/>
                <w:szCs w:val="20"/>
              </w:rPr>
            </w:pPr>
          </w:p>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tcPr>
          <w:p w:rsidR="005F5A6D" w:rsidRDefault="005F5A6D" w:rsidP="009C5F05">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 xml:space="preserve">  Кількість</w:t>
            </w:r>
          </w:p>
        </w:tc>
        <w:tc>
          <w:tcPr>
            <w:tcW w:w="1445" w:type="dxa"/>
            <w:tcBorders>
              <w:top w:val="single" w:sz="12" w:space="0" w:color="auto"/>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Примітка</w:t>
            </w:r>
          </w:p>
        </w:tc>
      </w:tr>
      <w:tr w:rsidR="005F5A6D" w:rsidTr="009C5F05">
        <w:tblPrEx>
          <w:tblCellMar>
            <w:top w:w="0" w:type="dxa"/>
            <w:bottom w:w="0" w:type="dxa"/>
          </w:tblCellMar>
        </w:tblPrEx>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w:t>
            </w:r>
          </w:p>
        </w:tc>
        <w:tc>
          <w:tcPr>
            <w:tcW w:w="5390" w:type="dxa"/>
            <w:tcBorders>
              <w:top w:val="single" w:sz="4"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45" w:type="dxa"/>
            <w:tcBorders>
              <w:top w:val="single" w:sz="4"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90"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02-01-01 на загальнобудівельні</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роботи (демонтажні роботи)</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90"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90"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Демонтажні роботи</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90"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w:t>
            </w:r>
          </w:p>
        </w:tc>
        <w:tc>
          <w:tcPr>
            <w:tcW w:w="5390"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Розбирання цегляних стін</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32,85</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5390"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Розбирання цегляних перегородок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38,88</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5390"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Розбирання залізобетонних перекриттів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4,803</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5390"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Розбирання дерев'яних заповнень дверних і воротних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прорізів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163,59</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c>
          <w:tcPr>
            <w:tcW w:w="5390"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Розбирання покриття підлоги дощатої</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1466,34</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w:t>
            </w:r>
          </w:p>
        </w:tc>
        <w:tc>
          <w:tcPr>
            <w:tcW w:w="5390"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61,6</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w:t>
            </w:r>
          </w:p>
        </w:tc>
        <w:tc>
          <w:tcPr>
            <w:tcW w:w="5390"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(Демонтаж) покриттів мозаїчних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810,86</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w:t>
            </w:r>
          </w:p>
        </w:tc>
        <w:tc>
          <w:tcPr>
            <w:tcW w:w="5390"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Розбирання стяжки під підлогу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60,42</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w:t>
            </w:r>
          </w:p>
        </w:tc>
        <w:tc>
          <w:tcPr>
            <w:tcW w:w="5390"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Очищення вручну внутрішніх поверхонь стін від фарби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3699,29</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w:t>
            </w:r>
          </w:p>
        </w:tc>
        <w:tc>
          <w:tcPr>
            <w:tcW w:w="5390"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Розбирання облицювання стін з керамічних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339,07</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w:t>
            </w:r>
          </w:p>
        </w:tc>
        <w:tc>
          <w:tcPr>
            <w:tcW w:w="5390"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Очищення вручну внутрішніх поверхонь стель від фарби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440,07</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w:t>
            </w:r>
          </w:p>
        </w:tc>
        <w:tc>
          <w:tcPr>
            <w:tcW w:w="5390"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Розбирання підвісних стель з плит Армстронг</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1573,93</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w:t>
            </w:r>
          </w:p>
        </w:tc>
        <w:tc>
          <w:tcPr>
            <w:tcW w:w="5390"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Розбирання покриття покрівель з хвилястих 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напівхвилястих азбестоцементних листів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2106,8</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w:t>
            </w:r>
          </w:p>
        </w:tc>
        <w:tc>
          <w:tcPr>
            <w:tcW w:w="5390"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Розбирання лат [решетування] з дощок з прозорами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2106,8</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w:t>
            </w:r>
          </w:p>
        </w:tc>
        <w:tc>
          <w:tcPr>
            <w:tcW w:w="5390"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Розбирання крокв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2106,8</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90"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Інші роботи</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90"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w:t>
            </w:r>
          </w:p>
        </w:tc>
        <w:tc>
          <w:tcPr>
            <w:tcW w:w="5390"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282,1</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w:t>
            </w:r>
          </w:p>
        </w:tc>
        <w:tc>
          <w:tcPr>
            <w:tcW w:w="5390"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Перевезення сміття до 15 км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282,1</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90"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02-01-02 на загальнобудівельні</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роботи (зовнішнє оздоблення та вікна)</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90"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90"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 xml:space="preserve">Роздiл 1. Вікна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90"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w:t>
            </w:r>
          </w:p>
        </w:tc>
        <w:tc>
          <w:tcPr>
            <w:tcW w:w="5390"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пластикових підвіконних дошок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287,2</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w:t>
            </w:r>
          </w:p>
        </w:tc>
        <w:tc>
          <w:tcPr>
            <w:tcW w:w="5390"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Дошки пiдвiконнi пластикові (ширина 340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12,24</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w:t>
            </w:r>
          </w:p>
        </w:tc>
        <w:tc>
          <w:tcPr>
            <w:tcW w:w="5390"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Дошки пiдвiконнi пластикові (ширина 400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280,7</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w:t>
            </w:r>
          </w:p>
        </w:tc>
        <w:tc>
          <w:tcPr>
            <w:tcW w:w="5390"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39,86</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w:t>
            </w:r>
          </w:p>
        </w:tc>
        <w:tc>
          <w:tcPr>
            <w:tcW w:w="5390"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віконних зливів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288,1</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w:t>
            </w:r>
          </w:p>
        </w:tc>
        <w:tc>
          <w:tcPr>
            <w:tcW w:w="5390"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Зливи віконні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298,76</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w:t>
            </w:r>
          </w:p>
        </w:tc>
        <w:tc>
          <w:tcPr>
            <w:tcW w:w="5390"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Шурупи самонарізні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1017</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w:t>
            </w:r>
          </w:p>
        </w:tc>
        <w:tc>
          <w:tcPr>
            <w:tcW w:w="5390"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Гермобутил</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84,61</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w:t>
            </w:r>
          </w:p>
        </w:tc>
        <w:tc>
          <w:tcPr>
            <w:tcW w:w="5390"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Встановлення вітражів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90,299</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27</w:t>
            </w:r>
          </w:p>
        </w:tc>
        <w:tc>
          <w:tcPr>
            <w:tcW w:w="5390"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Вітражі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90,2988</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28</w:t>
            </w:r>
          </w:p>
        </w:tc>
        <w:tc>
          <w:tcPr>
            <w:tcW w:w="5390"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19,41</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29</w:t>
            </w:r>
          </w:p>
        </w:tc>
        <w:tc>
          <w:tcPr>
            <w:tcW w:w="5390"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251</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30</w:t>
            </w:r>
          </w:p>
        </w:tc>
        <w:tc>
          <w:tcPr>
            <w:tcW w:w="5390"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Герметик силіконовий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8,85</w:t>
            </w:r>
          </w:p>
        </w:tc>
        <w:tc>
          <w:tcPr>
            <w:tcW w:w="1445"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headerReference w:type="default" r:id="rId1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Зовнiшнє оздоблення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вимощення з бетону товщиною покриття</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12,5 см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449,1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Суміші бетонні готові важкі, клас бетону В15 [М200],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крупність заповнювача більше 20 до 40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62,874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Нарізування, прочищення та заливання температурних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швів у затверділому цементобетоні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Армування вимощення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1,95247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Дріт арматурний із низьковуглецевої сталі стали ВР-1,</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 6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1,95247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бетонних бортових каменів на бетонну</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основу, за ширини борту у верхній його частині до 100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300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Каменi бортовi, БР100.20.8</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300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покриття з фігурних елементів мощення з</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приготуванням піщано-цементної суміші, шириною до 2</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449,1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і розбирання зовнішніх інвентарних</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риштувань трубчастих висотою до 16 м для інших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оздоблювальних робіт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 вп</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1995,58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Утеплення фасадів мінеральними плитами товщиною</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150 мм з опорядженням декоративним розчином за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технологією "CEREZIT". Стіни гладкі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1693,75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Профіль цокольний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240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Дюбель монтажний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Дюбель фасадний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13686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Сумiш для приклеювання та захисту плит iз мiнеральної</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вати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20325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Склосітка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1947,81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Фарба грунтувальна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287,94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Штукатурка декоративна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4573,13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Фарба фасадна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850,26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Утеплення фасадів мінеральними плитами товщиною</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30 мм з опорядженням декоративним розчином за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технологією "CEREZIT". Укоси, ширина до 300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192,4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Дюбель фасадний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1168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Сумiш для приклеювання та захисту плит iз мiнеральної</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вати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2347,28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Склосітка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246,27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Фарба грунтувальна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32,71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Штукатурка декоративна акрилова "короїд" Ceresit  СT</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64, зерно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529,1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Фарба фасадна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96,58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з навантаженням на автомобілі-</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самоскиди екскаваторами одноковшовими дизельними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на пневмоколісному ходу з ковшом місткістю 0,25 м3,</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група ґрунтів 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Перевезення ґрунту до 10 км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163,5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у відвал екскаваторами "драглайн"</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або "зворотна лопата" з ковшом місткістю 0,25 м3, група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ґрунтів 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246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Доробка вручну, зачистка дна i стiнок вручну з викидом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грунту в котлованах i траншеях, розроблених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механiзованим способом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Засипка траншей і котлованів бульдозерами потужністю</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59 кВт [80 к.с.] з переміщенням ґрунту до 5 м, група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246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Засипка вручну траншей, пазух котлованів і ям, група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ґрунтів 1, 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256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Гідроізоляція полімерцементною сумішшю</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299,4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 xml:space="preserve">Еластична гідроізоляційна суміш  (2-х компонент.) </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Ceresit  CR 66</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898,2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Армування геотекстилем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149,7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Утеплення фасадів пінополістирольними плитами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товщиною 100 мм з опорядженням декоративним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розчином за технологією "CEREZIT". Стіни гладкі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299,4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Фарбування фасадiв по пiдготовленiй поверхнi</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(віднімаємо від норми ЕН15-78-1 - без фарбування)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-299,4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Декоративне штукатурення фасадів (віднімаємо від</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норми ЕН15-78-1 - без декоративного штукатурення)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-299,4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Дюбель фасадний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2419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Сумiш для приклеювання та захисту пiнополiстирольних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плит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3592,8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Склосітка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344,31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Фарба грунтувальна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Штукатурка декоративна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808,38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Зовнішнє облицювання по бетонній поверхні стін</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плитками клінкерними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149,7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Опорядження вентканалів профлистом з утепленням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261,06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Декоративне штукатурення вентканалів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Грунтовка глибокого проникнення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3,62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Штукатурка декоративна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49,78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Фарба фасадна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9,09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02-01-03 на загальнобудівельні</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роботи (покрівля)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Покрiвля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Виготовлення та установлення крокв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51,49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слухових вікон</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покрівель шатрових із металочерепиці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2301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Обгородження покрівель перилами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жолобів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277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Навішування водостічних труб, колін, відливів і лійок 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готових елементів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Виготовлення драбин</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0,13002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конструкцій люків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0,06793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Вогнезахист дерев'яних конструкцій ферм, арок, балок,</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крокв, мауерлатів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51,49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Вогнезахист лат під покрівлю, покриттів і настилів по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фермах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2301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02-01-04 на загальнобудівельні</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роботи (решта робіт)</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Стіни та перегородки</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Кладка окремих ділянок цегляних стін і закладення</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прорізів в цегляних стінах при об'ємі кладки в одному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місці до 5 м3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Мурування вентканалів з цегли [керамічної]</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51,37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Цегла керамічна одинарна повнотіла, розміри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250х120х65 мм, марка М100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20548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Армування мурування стін та інших конструкцій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0,6552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Дріт арматурний із низьковуглецевої сталі ВР-1, діаметр</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4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0,6552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Мурування перегородок неармованих з цегли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[керамічної] товщиною в 1/2 цегли при висоті поверху до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4 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341,49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Цегла керамічна одинарна повнотіла, розміри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250х120х65 мм, марка М100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17211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Укладання перемичок масою до 0,3 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Перемички з/б марки 1ПБ16-1 серія 1.038.1-1 вип.1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перемичок металевих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2,65275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Підсилення стін стальними обоймами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3,65916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перегородок із ламінованих ДСП 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санвузлах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76,29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над шахтами зонтів із листової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прямокутного перерізу периметром 4780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над шахтами зонтів із листової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прямокутного перерізу периметром 4740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над шахтами зонтів із листової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прямокутного перерізу периметром 4660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над шахтами зонтів із листової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прямокутного перерізу периметром 4640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над шахтами зонтів із листової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прямокутного перерізу периметром 4360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над шахтами зонтів із листової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прямокутного перерізу периметром 2820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Перекриття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балок металевих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0,6408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перекриттів по стальних балках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0,10006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клас А400С, діаметр 12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0,072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стяжок бетонних товщиною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1526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пароізоляційного шару плоских поверхонь</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 плівки поліетиленової</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1526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Теплоізоляція покриттів і перекриттів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457,8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Утеплювач мінераловатний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466,956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шару з геотекстилю</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1526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Укладання ходових дошок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Двері</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блоками площею до 2 м2 з металопластику  у кам'яних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стінах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22,68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Блоки двернi металопластикові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22,68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Закривач ЗД-1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блоками площею понад 2 до 3 м2 з металопластику  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кам'яних стінах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138,6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Блоки двернi металопластикові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138,6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Закривач ЗД-1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блоками площею більше 3 м2 з металопластику  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кам'яних стінах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14,28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Блоки двернi металопластикові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14,28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металевих дверних коробок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навішуванням дверних полотен</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Блоки двернi металеві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Огорожа сходів</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металевої огорожі сходів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30,8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5. Підлоги</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Ущільнення грунту щебенем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148,24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14,824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0,645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0,645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148,24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стяжок цементних з напівсухої суміші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148,24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148,24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Укладання лаг</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148,24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покриттів дощатих товщиною 60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148,24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Ущільнення грунту щебенем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427,79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гумобітумній мастиці, перший шар</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427,79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гумобітумній мастиці, наступний шар</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427,79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42,779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1,861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1,861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427,79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стяжок цементних з напівсухої суміші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427,79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стяжок цементних з напівсухої суміші (до 80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427,79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427,79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лінолеуму на клеї зі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зварюванням полотнища у стиках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427,79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Ущільнення грунту щебенем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538,53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гумобітумній мастиці, перший шар</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538,53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гумобітумній мастиці, наступний шар</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538,53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53,853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2,343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2,343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538,53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стяжок цементних з напівсухої суміші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538,53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стяжок цементних з напівсухої суміші (до 80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538,53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538,53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сухої клеючої суміші, кількість плиток в 1 м2 до 7 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538,53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3500,45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218,64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2283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Плитки керамiчнi для облицювання підлог</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549,3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Ущільнення грунту щебенем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65,38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гумобітумній мастиці, перший шар</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65,38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гумобітумній мастиці, наступний шар</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65,38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6,538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0,284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0,284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65,38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стяжок цементних з напівсухої суміші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65,38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стяжок цементних з напівсухої суміші (до 80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65,38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65,38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гідроізоляції полімерцементною сумішшю</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65,38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сухої клеючої суміші, кількість плиток в 1 м2 до 7 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65,38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424,97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26,54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277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Плитки керамiчнi для облицювання підлог</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66,69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Ущільнення грунту щебенем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гумобітумній мастиці, перший шар</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гумобітумній мастиці, наступний шар</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0,161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0,161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стяжок цементних з напівсухої суміші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стяжок цементних з напівсухої суміші (до 80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гідроізоляції полімерцементною сумішшю</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12 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192,4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267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Плитки керамiчнi для облицювання підлог</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37,74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Грунтування поверхонь епоксидною грунтовкою</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37,74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хімічностійкої епоксидної гідроізоляції в</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два шари горизонтальної поверхні, товщина кожного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шару 1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37,74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Фарбування горизонтальних бетонних поверхонь</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фарбою за два рази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37,74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Ущільнення грунту щебенем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205,03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гумобітумній мастиці, перший шар</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205,03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гумобітумній мастиці, наступний шар</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205,03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20,503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0,892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0,892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205,03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стяжок цементних з напівсухої суміші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205,03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стяжок цементних з напівсухої суміші (до 60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205,03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205,03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мозаїчних [терраццо] товщиною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20 мм з малюнком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205,03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мозаїчних покриттів [тераццо] без малюнка і 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малюнком (до 30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205,03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плінтусів полівінілхлоридних на шурупах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1073,66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Дюбель шуруп</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1600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616,32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стяжок цементних з напівсухої суміші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616,32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стяжок цементних з напівсухої суміші (до 80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616,32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616,32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лінолеуму на клеї зі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зварюванням полотнища у стиках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616,32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267,98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стяжок цементних з напівсухої суміші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267,98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стяжок цементних з напівсухої суміші (до 80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267,98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267,98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сухої клеючої суміші, кількість плиток в 1 м2 до 7 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267,98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1741,87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108,8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1136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Плитки керамiчнi для облицювання підлог</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273,34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20,44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стяжок цементних з напівсухої суміші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20,44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стяжок цементних з напівсухої суміші (до 80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20,44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20,44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гідроізоляції полімерцементною сумішшю</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20,44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12 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20,44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106,29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9,28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Плитки керамiчнi для облицювання підлог</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20,85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Грунтування поверхонь епоксидною грунтовкою</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31,32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хімічностійкої епоксидної гідроізоляції в</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два шари горизонтальної поверхні, товщина кожного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шару 1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31,32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Фарбування горизонтальних бетонних поверхонь</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фарбою за два рази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31,32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плінтусів полівінілхлоридних на шурупах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711,86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Дюбель шуруп</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1061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6. Опорядження внутрiшнє</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Шпаклювання стін</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4209,63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182-1, 15-182-2 (до 3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4209,63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 стін полівінілацетатними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водоемульсійними сумішами по збірних конструкціях,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4209,63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Поліпшене штукатурення цементно-вапняним або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цементним  розчином по каменю і бетону стін вручну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254,09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Облицювання  поверхонь стін керамічними плитками  на</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розчині із сухої клеючої суміші, число плиток в 1 м2</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понад 7 до 12 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348,06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1809,91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157,67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2513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Плитки керамiчнi для облицювання стін</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351,54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Шпаклювання стель</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1675,93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182-1, 15-182-2 (до 3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1675,83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 стель полівінілацетатними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водоемульсійними сумішами по збірних конструкціях,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1675,83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каркасу підвісних стель</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745,88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Укладання плит стельових в каркас стелі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745,88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обшивки укосів гіпсокартонними і</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гіпсоволокнистими листами з кріпленням шурупами з</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улаштуванням металевого каркасу з утепленням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мінераловатними плитами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252,1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Кутики штукатурні металеві оцинковані перфоровані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1224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Шпаклювання укосів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252,1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182-1, 15-182-2 (до 3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252,1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 укосів полівінілацетатними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водоемульсійними сумішами по збірних конструкціях,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252,1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7. Вхідні групи</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залізобетонних ганків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51,09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гладка, клас А240С,</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 10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2,9758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блоків стін підвалів масою до 1 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270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блоків стін підвалів масою до 0,5 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271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Блоки бетонні для стін підвалів марки ФБС 24.3.6-Т</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ГОСТ 13579-78</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272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Блоки бетонні для стін підвалів марки ФБС 12.3.6-Т</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ГОСТ 13579-78</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273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Блоки бетонні для стін підвалів марки ФБС 9.3.6-Т ГОСТ</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13579-78</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274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металевої огорожі ганків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94,04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275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12 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138,97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276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Клеюча сумiш для плитки морозостійка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722,64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277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63,09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278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1003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279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Плитки керамiчнi для облицювання підлог морозостійка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антиковзна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141,75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280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Зовнішнє облицювання по бетонній поверхні стін</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плитками клінкерними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51,07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281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бетонних фундаментів під стійки пандусу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3,42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282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металевих пандусів з огорожею</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7,628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283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металоконструкцій навісів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3,034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284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покрівель із металочерепиці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88,4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285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покриття з профільованого листа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263,9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8. Тактильні елементи доступності</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286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покриття з бетонної тактильної плитки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товщиною 8 см з приготуванням піщано-цементної</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суміші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135,99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287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Тактильні плитки попереджувальні полімерпіщані</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(конус) 142 згідно ДСТУ ISO 23599:2017 (300 х 300 х 8</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328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288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Тактильні плитки направляючі полімерпіщані (смуга)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згідно ДСТУ ISO 23599:2017 (300 х 300 х 8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1183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289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покриття із плиток та смуг тактильних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еластичних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111,94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290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Тактильні еластичні попереджувальні контрастні смуги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для маркування сходів згідно ДСТУ ISO 23599:2017</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(1000х100х3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52,85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291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Тактильні еластичні попереджувальні плитки (конус)</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згідно ДСТУ ISO 23599:2017 (300х300х3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294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292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Тактильні еластичні направляючі плитки (смуга) згідно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ДСТУ ISO 23599:2017 (300х300х3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891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293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Клей для наклеювання еластичної тактильної плитки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33,58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294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пандусу гумового</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0,36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295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Пандус гумовий 600х300х150 мм (h) ПР-4</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296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Наклеювання тактильних елементів на стіни та двері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51,96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297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Внутрішня інформаційна контрастна тактильна табличка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 дублюванням тексту шрифтом Брайля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298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Контрастне коло маркування дверного прорізу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299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Контрастна стрічка маркування дверних прорізів по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периметру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464,8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9. Отвори</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300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Свердлення отворів в цегляних стінах, товщина стін 0,5</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цеглини, діаметр отвору до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301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На кожні 0,5 цеглини товщини стіни додавати (до 600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302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На кожні 10 мм діаметру отворів понад 20 мм додавати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(до 225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303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На кожні 10 мм діаметру отворів понад 20 мм додавати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(до 140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304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Пробивання отворів в цегляних стінах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305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Пробивання отворів в залізобетонних перекриттях,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переріз отворів до 300х300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306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Пробивання отворів в залізобетонних перекриттях,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переріз отворів до 500х500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307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0,73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308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Перевезення сміття до 15 км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0,73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02-01-05 на опалення,</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кондиціювання та вентиляція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Вiддiл 1. Демонтажні роботи</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309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Демонтаж радіаторів масою до 80 кг</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310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(Демонтаж) трубопроводів опалення зі стальних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496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311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(Демонтаж) трубопроводів опалення зі стальних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533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312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Демонтаж вентиляторів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313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(Демонтаж) зонтів із листової сталі прямокутного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перерізу периметром 4200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314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Розбирання сталевих повітроводів діаметром до 320 мм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 листової сталі товщиною до 0,9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10,09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315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Розбирання сталевих повітроводів діаметром до 495 мм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 листової сталі товщиною до 0,9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2,75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316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Брухт металевий</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(зворотнi матерiали)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Вiддiл 2. Опалення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Вузол керування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317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насосів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318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гідравлічних розділювачів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319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Гідравлічний розподілювач, 15,8 м3/год, DN65, PN10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ОГС-Ф-17-КВП-І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320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баків-компенсаторів місткістю 0,3 м3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321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розподільчого колектора діаметр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322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лічильника тепла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323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вентилів, засувок, затворів, клапанів</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зворотних, кранів прохідних на трубопроводах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стальних труб діаметром до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324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Засувка фланцева типу "батерфляй", діаметр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325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Сітчастий фільтр фланцевий, діаметр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326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Фланці плоскі приварні із сталі, діаметр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327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328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обв'язки котлів,</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водонагрівників та насосів зі стальних безшовних 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електрозварних труб діаметром до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329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330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331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332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333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40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334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335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Фільтри сітчаті муфтові, діаметр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336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Фільтри сітчаті муфтові, діаметр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337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Фільтри сітчаті муфтові, діаметр 40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338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Фільтри сітчаті муфтові, діаметр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339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Клапани поворотні 3-ох ходові муфтові, діаметр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340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Клапани поворотні 3-ох ходові муфтові, діаметр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341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Клапани поворотні 3-ох ходові муфтові, діаметр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342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Клапани поворотні 3-ох ходові муфтові, діаметр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343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Клапани зворотні муфтові, діаметр 40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344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Клапани зворотні муфтові, діаметр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345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Клапани зворотні, діаметр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346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Клапани зворотні, діаметр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347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до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348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до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349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ґрунтовкою ГФ-021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5,74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350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Олійне фарбування білилами з додаванням кольору</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сталевих балок, труб діаметром понад 50 мм тощо за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два рази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5,43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351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Олійне фарбування білилами з додаванням кольору</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грат, рам, труб діаметром менше 50 мм тощо за два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рази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0,31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352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353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J-108,товщиною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354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манометрів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355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термометрів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356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електроприводу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357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Електропривід AMV 162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358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електронного регулятора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359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Встановлення реле тиску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360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Реле тиску KPI-35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361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Встановлення датчиків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362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ESMT датчик температури зовніш.повітря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363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ESM-11 датчик температури накладний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364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ESMU-100м занурювальний датчик температури мідь,</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L=100мм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365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Гільза для ESMU-100, нерж.сталь довжина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Класні приміщення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366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радіаторів стальних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кВт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157,884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367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клапанів регулюючих кутових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368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регулюючий кутовий, діаметр 15 мм RА-DVу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369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клапанів запірних кутових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370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запірний кутовий, діаметр 15 мм RLVу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371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елементів термостатичних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372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Елемент термостатичний у антивандальному виконанні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RА-2920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373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374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 Маєвського, діаметр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375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захисних екранів на радіатори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324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376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повітровідвідників автоматичних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377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Повітровідвідник автоматичний, діаметр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378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379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414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380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381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40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382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383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63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384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385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386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387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388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Автоматичний балансувальний клапан, діаметр 15 мм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ASV-P</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389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Автоматичний балансувальний клапан, діаметр 20 мм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ASV-P</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390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Ручний запірно-балансувальний клапан, діаметр 20 мм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ASV-I</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391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Ручний запірно-балансувальний клапан, діаметр 25 мм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ASV-I</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392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896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393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Е-22,товщиною 9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394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Е-28,товщиною 9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414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395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Е-35,товщиною 9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396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Е-47,товщиною 9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397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Е-54,товщиною 9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398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Е-63,товщиною 9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399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Покриття поверхні ізоляції трубопроводів полотном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фольгованим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896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400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Полотно фольговане</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Харчоблок</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401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радіаторів стальних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кВт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25,976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402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клапанів регулюючих кутових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403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регулюючий кутовий, діаметр 15 мм RА-DVу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404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клапанів запірних кутових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405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запірний кутовий, діаметр 15 мм RLVу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406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елементів термостатичних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407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Елемент термостатичний у антивандальному виконанні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RА-2920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408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409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 Маєвського, діаметр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410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захисних екранів на радіатори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411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412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413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414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40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415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416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417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Е-22,товщиною 9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418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Е-28,товщиною 9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419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Е-35,товщиною 9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420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Е-47,товщиною 9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421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Е-54,товщиною 9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422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Покриття поверхні ізоляції трубопроводів полотном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фольгованим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423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Полотно фольговане</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424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гільз протипожежних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0,0002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425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Протипожежна гільза DN75 WALRAVEN</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Актова зала</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426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агрегатів повітряно-опалювальних масою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до 0,25 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427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Тепловентилятор Volcano VR Mini</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428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Гнучкі шланги для підключення тепловентиляторів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429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повітровідвідників автоматичних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430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Повітровідвідник автоматичний, діаметр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431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432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40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433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434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435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436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Фільтри сітчаті муфтові, діаметр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437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Двухходовий клапан з сервоприводом, діаметр 20 мм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SRV</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438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173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439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Е-35,товщиною 9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440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Е-47,товщиною 9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441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Е-54,товщиною 9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5. Теплопостачання установки ПВ2</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442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змішувальних вузлів, що поставляються</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на місце монтажу зібраними в блоки, діаметром до 65</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443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Змішувальний вузол SUMX B-2.5 (25-60)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444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445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Клапани зворотні муфтові, діаметр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446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447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Вентиль балансувальний ручний, діаметр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448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449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Е-35,товщиною 9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6. Теплопостачання установки П1</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450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змішувальних вузлів, що поставляються</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на місце монтажу зібраними в блоки, діаметром до 65</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451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Змішувальний вузол УСВК 1 1/4-10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452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40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453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454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Клапани зворотні муфтові, діаметр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455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456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Е-47,товщиною 9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7. Теплопостачання бойлера ГВП</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457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63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458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459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460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Е-63,товщиною 9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Вiддiл 3. Кондиціювання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461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блоків внутрішніх кондиціонера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блок</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462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блокiв зовнішніх кондиціонера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блок</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463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мiдних труб, дiаметр</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зовнiшнiй до 18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464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Труби мідні дiам. 6,38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465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Труби мідні дiам. 9,53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466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Труби мідні дiам. 12,7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467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468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469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K-FLEX ST, 9х6</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470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K-FLEX ST, 9х10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471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K-FLEX ST, 9х15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472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Пробивання круглих отворів діаметром 80 мм в</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цегляних стінах товщиною до 51 см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473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При пробиванні круглих отворів діаметром 80 мм в</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цегляних стінах товщиною понад 51 см на кожні 10 см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додавати до норми 46-29-8</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Вiддiл 4. Вентиляція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474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рекуператорів масою до 0,25 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475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476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Припливно-витяжні гратки ОРГ 200х200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4C4BB9">
              <w:rPr>
                <w:rFonts w:ascii="Arial" w:hAnsi="Arial" w:cs="Arial"/>
                <w:spacing w:val="-3"/>
                <w:sz w:val="20"/>
                <w:szCs w:val="20"/>
                <w:u w:val="single"/>
                <w:lang w:val="ru-RU"/>
              </w:rPr>
              <w:t>л 1. Витяжна система В1-В6</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477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вентиляторів канальних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478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Канальний центробіжний вентилятор ТТ 125 з гнучкими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вставками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479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12,56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480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0,0076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481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Прокладання ПВХ каналів 204х60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482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Прокладання ПВХ каналів 110х55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483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484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Анемостат A100ВРФ</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485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круглого перерізу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до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486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30мм)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12,56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487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488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Дверна гратка МВ 450/2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489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клапанів вогнезатримуючих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490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Клапан протипожежний з механічним сервоприводом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ПЛ-10-1АДН125/ЕІ60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Витяжна система В7</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491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вентиляторів канальних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492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Канальний центробіжний вентилятор ТТ 125 з гнучкими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вставками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493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4,71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494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0,00727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495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Прокладання ПВХ каналів 204х60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496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Прокладання ПВХ каналів 110х55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497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498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Анемостат A100ВРФ</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499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круглого перерізу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до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500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30мм)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4,71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501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502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Дверна гратка МВ 450/2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Витяжна система В8</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503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вентиляторів канальних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504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Канальний вентилятор RV 200L з гнучкими вставками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505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0,5 мм, периметром до 600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0,86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506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0,5 мм, периметром до 1000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14,62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507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10,02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508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Дросель-клапани, периметр 700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509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0,039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510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30мм)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511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над шахтами зонтів із листової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круглого перерізу діаметром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512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513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Припливно-витяжні гратки ОРГ 200х100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514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Розбирання цегляних стін</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Витяжна система В9</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515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вентиляторів [витяжка]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516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Вентилятор 100Сімпл</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5. Витяжна система В10</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517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вентиляторів канальних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518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Канальний вентилятор ВКМ 150ЕС з гнучкими вставками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519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0,5 мм, периметром до 600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20,24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520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0,029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521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30мм)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522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над шахтами зонтів із листової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круглого перерізу діаметром 250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523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прямокутного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перерізу периметром 1000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524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525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Припливно-витяжні гратки ОРГ 150х100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526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Припливно-витяжні гратки ОРГ 200х100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527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Решітка вентиляційна (дверна) РВ 150х150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6. Припливна система П1</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528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припливної установки масою до 0,25 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529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0,42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530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Гнучкі вставки ВВГ 600х350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531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решіток площею у просвіті до 0,25 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532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Решітка ДР 600х350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533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0,5 мм, периметром до 600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534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0,5 мм, периметром до 1000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535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0,7 мм, периметром до 1600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13,35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536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0,7 мм, периметром до 2400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27,36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537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Дросель-клапани, периметр 700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538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Дросель-клапани, периметр 600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539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0,105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540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541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Припливно-витяжні гратки ОРГ 150х100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542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Припливно-витяжні гратки ОРГ 200х100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543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Припливно-витяжні гратки ОРГ 300х200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4C4BB9">
              <w:rPr>
                <w:rFonts w:ascii="Arial" w:hAnsi="Arial" w:cs="Arial"/>
                <w:spacing w:val="-3"/>
                <w:sz w:val="20"/>
                <w:szCs w:val="20"/>
                <w:u w:val="single"/>
                <w:lang w:val="ru-RU"/>
              </w:rPr>
              <w:t>л 7. Припливно-витяжна система ПВ1</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544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агрегатів повітряно-опалювальних масою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до 0,8 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545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решіток площею у просвіті до 0,25 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546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Решітка ДР 600х400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547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дестратифікаторів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548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0,7 мм, периметром до 1600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11,64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549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0,7 мм, периметром до 2400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78,59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550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0,11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551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30мм)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552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прямокутного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перерізу периметром 2000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553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554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Припливно-витяжні гратки ОРГ 400х100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4C4BB9">
              <w:rPr>
                <w:rFonts w:ascii="Arial" w:hAnsi="Arial" w:cs="Arial"/>
                <w:spacing w:val="-3"/>
                <w:sz w:val="20"/>
                <w:szCs w:val="20"/>
                <w:u w:val="single"/>
                <w:lang w:val="ru-RU"/>
              </w:rPr>
              <w:t>л 8. Припливно-витяжна система ПВ1</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555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припливної установки масою до 0,25 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556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решіток площею у просвіті до 0,25 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557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Решітка ДР 600х350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558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дестратифікаторів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559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0,7 мм, діаметром до 560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25,345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560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0,7 мм, периметром до 2400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53,16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561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0,095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562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30мм)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43,7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563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564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Анемостат A200ВРФ</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565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прямокутного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перерізу периметром 1900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9. Витяжна система В1м</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566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вентиляторів витяжних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567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568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Гнучкі вставки діаметром 315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569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прямокутного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перерізу периметром 3800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570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прямокутного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перерізу периметром 4200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571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0,6 мм, діаметром до 560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572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0,025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573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30мм)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574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круглого перерізу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315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10. Витяжна система В2м</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575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вентиляторів витяжних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576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577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Гнучкі вставки діаметром 250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578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прямокутного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перерізу периметром 1900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579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0,6 мм, діаметром до 560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13,73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580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0,028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581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30мм)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6,67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582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круглого перерізу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250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02-01-06 на обладнання опалення,</w:t>
            </w:r>
          </w:p>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кондиціювання та вентиляції</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583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Насос циркуляційний,Q=2-2,8м3/год, h=4,5-5,5м,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N=200Вт Wilo TOP-S 30-7</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584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Насос циркуляційний, Q=1,16-1,37м3/год, h=4,2-4,8м,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N=132Вт Wilo TOP-RS 30-7</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585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Насос циркуляційний, Q=3,7м3/год, h=7,1м, N=235Вт</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Wilo TOP-S 30-10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586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Циркуляційний насос PN 10; 0,075 кВт; 230В; 1,07</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м3/год; 5,5 м.в.ст Wilo Yonos PICO1.0 30/1-8</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587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Насос циркуляційний, Q=0,66м3/год, h=5,5м, N=93Вт</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Wilo Star-ST 15-9</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588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Бак-компенсатор мембранний V=300л Zilmet Cal-pro 300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589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Лічильник тепла з DN32С з датчиками Q=11,3 м3/год</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Семпал CВТУ-11RP</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590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ECL Comfort 310 електронний регулятор</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591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Базова частина ECL (клемна панель) для монтажу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592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ECL Ключ A390 (для ECL Comfort 310)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593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ECL Ключ A377 (для ECL Comfort 310)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594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Кондиціонер CH-S18RX7</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595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Кондиціонер CH-S18RX7</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596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Рекуператор CLIMTEC РД-200+СТАНДАРТ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597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Припливна установка L=2170м3/год; Р=170Па в</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комплекті з: водяним калорифером,вентилятором,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фільтром, автоматикою ВЕНТС     МПА 3200В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598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Припливно-витяжна установка</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Lп=2000м3/год/Lв=2200м3/год; Р=145/165Па в комплекті</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 електричним калорифером 12,7кВт    ,вентилятором,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фільтром, автоматикою, гнучкими вставками (4шт),</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повітряні клапани GreenSTR_3_SE</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599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Припливно-витяжна підвісна установка</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Lп=2000м3/год/Lв=2200м3/год; в комплекті з: водяним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калорифером,вентилятором,фільтром,     автоматикою,</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гнучкими вставками (4шт), повітряні клапани Aerostar-60-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600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Дестратифікатор ДРФІ ОВ 250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601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Вентилятор витяжний кухонний в комплекті 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автоматикою KFS-250/0,55/2-315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602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Вентилятор витяжний кухонний в комплекті 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автоматикою KFS-225/0,25/2-250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02-01-07 на водопостачання та</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каналізація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Водомірний вузол</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603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водомірних вузлів, що поставляються на</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місце монтажу зібраними в блоки, без обвідної лінії</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вводу до 65 мм, діаметром водоміру до 40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604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вентилів, засувок, затворів, клапанів</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зворотних, кранів прохідних на трубопроводах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стальних труб діаметром до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605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Засувка чавунна клинова фланцева, Ру=1,6МПа,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 50 мм 4000E1 Hawle</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606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Клапани зворотні, діаметр 50 мм Hawle</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607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Фільтри сітчасті, діаметр 50 мм 9911 Hawle</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608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Фланці плоскі приварні із сталі ВСт3сп2, ВСт3сп3, тиск 1,</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6 МПа [16 кгс/см2], діаметр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609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сталевих зварних фасонних частин</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до 250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0,006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4C4BB9">
              <w:rPr>
                <w:rFonts w:ascii="Arial" w:hAnsi="Arial" w:cs="Arial"/>
                <w:spacing w:val="-3"/>
                <w:sz w:val="20"/>
                <w:szCs w:val="20"/>
                <w:u w:val="single"/>
                <w:lang w:val="ru-RU"/>
              </w:rPr>
              <w:t>л 2. Господарчо-питний водопровід (В1)</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610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611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612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613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40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614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615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63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616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трубопроводів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617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618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619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620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621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Клапани зворотні, діаметр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622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Вентиль запірний кутовий, діаметр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623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Протипожежна муфта, діаметр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624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Протипожежна муфта, діаметр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625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кранів поливальних діаметром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626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349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627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Е-22,товщиною 9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628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Е-28,товщиною 9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629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Е-35,товщиною 9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630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Е-42 товщиною 9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631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Е-54,товщиною 9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632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Е-63,товщиною 9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4C4BB9">
              <w:rPr>
                <w:rFonts w:ascii="Arial" w:hAnsi="Arial" w:cs="Arial"/>
                <w:spacing w:val="-3"/>
                <w:sz w:val="20"/>
                <w:szCs w:val="20"/>
                <w:u w:val="single"/>
                <w:lang w:val="ru-RU"/>
              </w:rPr>
              <w:t>л 3. Гаряче водопостачання Т3,Т4</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633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634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635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636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40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637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трубопроводів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638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639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640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641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642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Запобіжний клапан, діаметр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643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Протипожежна муфта, діаметр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644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кранів поливальних діаметром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645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насосів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646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бойлерів місткістю 0,75 м3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647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баків розширювальних місткістю до 0,1 м3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648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Установка системи підготовки живильної води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649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муфтової арматури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650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651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652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Фільтр сітчастий, діаметр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653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Клапани зворотні, діаметр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654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термометрів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655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повітровідвідників автоматичних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656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Повітровідвідник автоматичний, діаметр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Обладнання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657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фонтанчиків питних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658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Фонтанчики питні безконтактні з системою очистки води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659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унітазів із бачком безпосередньо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приєднаним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660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Унітаз-компакт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661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Унітаз для інвалідів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662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умивальників одиночних з підведеннямю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холодної і гарячої води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663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Умивальник, в комплекті з кріпильними засобами,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випуском та сифоном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664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Умивальник для інвалідів, в комплекті з кріпильними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засобами, випуском та сифоном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665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Умивальник кутовий, в комплекті з кріпильними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засобами, випуском та сифоном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666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Змішувач для умивальника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667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пiддонiв душових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668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Піддон душовий мілкий в комплекті із сифоном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669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змішувачів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670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Змішувач для душа з душовою сіткою</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671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бойлерів місткістю до 0,1 м3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672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Водонагрівач електричний , N=1,5 кВт V=50 л ARISTON</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LYDOS R 50 V</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673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Водонагрівач електричний , N=1,2 кВт V=30 л ARISTON</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BLU EVO R 30/3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674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бойлерів місткістю до 0,15 м3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675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Водонагрівач електричний , N=2,0 кВт V=120 л</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ARISTON PLTR 120 V 2K</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676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системи зворотнього осмосу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5. Побутова каналізація К1</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677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поліетиленових труб  низького тиску діаметром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678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679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із поліетиленових труб</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діаметром 250 мм з гідравличним випробуванням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(футляр)</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680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до 400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681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 води РЕ 100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SDR-26(0,6 МПа), зовнішній діаметр 250х9,6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682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трапів діаметром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683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Трап HL510N, з решіткою 115х115 з нержавіючої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горизонтальним випуском, DN 40/50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684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дверцят пластмасових, розмір 250х400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685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Ущільнення випуску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сальник</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6. Виробнича каналізація К3</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686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поліетиленових труб  низького тиску діаметром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687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688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із поліетиленових труб</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діаметром 250 мм з гідравличним випробуванням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(футляр)</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689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до 400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690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 води РЕ 100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SDR-26(0,6 МПа), зовнішній діаметр 250х9,6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691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сифонів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692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Сифон, діаметр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693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трапів діаметром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694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Ущільнення випуску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сальник</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02-01-08 на обладнання</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водопостачання та каналізації</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695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Циркуляційний насос PN 10; 0,07 кВт; 230В; 2,4 м3/год; 4,</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0 м.в.ст ALPHA2 15-40 130 Grundfos</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696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Бойлер непрямого нагріву V=750л, Drazice OKC 750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NTR/BP</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697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Електричний термоелемент Drazice TJ G 6/4"</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698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Бак розширювальний контура ГВП Reflex N50/6</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02-01-09 на електротехнічні</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рішення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699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Демонтаж кабелю</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2355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700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Демонтаж світильників для люмінесцентних ламп</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701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Демонтаж світильників з лампами розжарювання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702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Демонтаж щитків та шаф електричних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703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0,71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704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Перевезення сміття до 15 км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0,71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705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щита електричного</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706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Щит ВРП укомплектований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707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Щит ЩРП укомплектований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708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Щит ЩР-1 укомплектований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709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Щит ЩРК укомплектований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710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Щит ЩР-2 укомплектований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711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світильників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363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712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Світильник TYTAN 2 LED BASIC 72V!</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713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Світильник PANEL LED 600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714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Світильник PL PFM 1200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715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Світильник SF BLKH 300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716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Світильник 163k AL5080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717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Світильник DAMP PROOF SUM</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718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Монтаж сигнальних ліхтарів з надписом "вхід", "вихід",</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"в'їзд", "під'їзд" і т.п.</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719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Світильник EM SIGN HB 27M 3/8H AT</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720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3232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721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проходу до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2377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722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проходу до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723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Прокладання гофрованих труб, діаметр труб до 75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724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Труба гофрована діаметр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3232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725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Труба гофрована діаметр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2377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726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Труба гофрована діаметр 40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727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Труба гофрована діаметр 75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728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6 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3403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729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16 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2497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730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35 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731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Провід перший одножильний або багатожильний у</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загальному обплетенні у прокладених трубах або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металорукавах, сумарний переріз до 120 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732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Провід перший одножильний або багатожильний у</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загальному обплетенні у прокладених трубах або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металорукавах, сумарний переріз до 475 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733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ВВГнг-ls 3х1,5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2933,44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734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ВВГH2-FRLS-90 3х1,5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562,38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735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ВВГнг-ls 3х2,5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2240,94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736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ПВ3нг 1х6</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737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ВВГнг-ls 5х1,5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163,2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738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ВВГнг-ls 5х2,5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142,8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739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ВВГнг-ls 5х4</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30,6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740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ВВГнг-ls 5х6</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59,16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741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ВВГнг-ls 5х16</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36,72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742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ВВГнг-ls 5х95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67,32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743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Коробка клемна з клемником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744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заглибленого типу при схованій</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проводці одноклавішних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745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заглибленого типу при схованій</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проводці двоклавішних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746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штепсельних розеток заглибленого типу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при схованій проводці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747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блоків у готове гніздо з кількістю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установочних апаратів [штепсельних розеток] до 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748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Вимикач заглиблений для прихованої проводки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одноклавішний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749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Вимикач заглиблений для прихованої проводки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двоклавішний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750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Розетка штепсельна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751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Розетка штепсельна подвоєна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752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Коробка для встановлення вимикачів та розеток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753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Провідник заземлюючий зі штабової сталі перерізом 100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754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Провідник заземлюючий зі штабової сталі перерізом 160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755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Заземлювач вертикальний з круглої сталі діаметром 16</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756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щита управління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757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Щит ЩУ-АЕКС укомплектований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758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Прокладання кабелів нагрівальних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700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759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Riventa Self-30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700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760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Кронштейн для кріплення на покрівлі кабелів FSC</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1400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761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Пластина монтажна SMP-30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762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Трос в поліетиленовій оболонці діам.3мм DIN 3055 (6х7)</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оцинкований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260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763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764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проходу до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765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Труба гофрована діаметр 16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766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Труба гофрована діаметр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767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6 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768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35 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769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КВВГнгд 4х1,5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357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770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ВВГнгд 5х4</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224,4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Локальний кошторис 02-01-010 на блискавкозахист</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771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блискавкоприймачів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772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Провідник заземлюючий відкрито по будівельних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основах з дроту алюмінієвого діаметром 8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773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коробок для фасадного з'єднання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774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Провідник заземлюючий відкрито по будівельних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основах зі штабової сталі перерізом 100 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775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Заземлювач вертикальний з круглої сталі діаметром 16</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776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Дріт алюмінієвий діам.8 мм W-08/AL</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600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777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Тримач-скоба для кріплення дроту Н-031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778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Тримач дроту Н-043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779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Тримач дроту Н-025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780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З'єднувач дроту С-011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781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Щогла конькова М-10/31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782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Фасадна коробка К-682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783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Злучник С-031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784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Смуга оцинкована W-25x4/ST</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785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Комплект стержневого заземлювача G-16/30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786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Шуруп К-902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787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Стрічка ізоляційна G-112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02-01-011 на охоронно-тривожна</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сигналізація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788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приладу приймально-контрольного</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789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Прилад приймально-контрольний пожежний “ОРІОН</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NOVA L”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790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модулів розширення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791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Модуль розширення M-ZP BOX</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792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Модуль розширення M-Z</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793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акумулятора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794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Акумулятор 12В, 18А/г</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795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модулів розширення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796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Клавіатура К-LED4</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797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сповіщувачів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798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Сповіщувач інфрачервоний охоронний SWAN QUAD</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799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Сповіщувач комбінований охоронний SWAN PGB</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800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Сповіщувач магнітоконтактний СОМК1-9</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801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Сповіщувач магнітоконтактний СОМК1-8</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802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Прокладання кабельних каналів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400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803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Кабельний канал 20х20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804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Кабельний канал 40х20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300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805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806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Труба гофрована діаметр 10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807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Провід перший одножильний або багатожильний у</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загальному обплетенні у прокладених трубах або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металорукавах, сумарний переріз до 2,5 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808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Провід одножильний або багатожильний у загальному</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обплетенні у прокладених трубах або металорукавах,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сумарний переріз до 6 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809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ізольованих проводів перерізом до 6 мм2</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 кабельних каналах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1900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810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ВВГнг 3х1,5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811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ВВГнг 3х0,75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812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W 8х0,22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1500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813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W 6х0,22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814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"вита пара" Utp 5E</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815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Коробка монтажна КМ1-4</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816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Коробка монтажна КМС2-12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817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Коробка монтажна КМС2-26</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02-01-012 на сигналізація</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загазованості</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818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блоку управління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819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Блок управління газосигналізатору загазованості ВАРТА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1-03.14</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820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датчика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821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Давач метану ДМ-14</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822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сповіщувачів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823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Оповіщувач сигнальний світло-звуковий, 220В, 50Гц</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“Дует” С-03С-220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824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825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Труба гофрована діаметр 16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826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Труба гофрована діаметр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827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Провід одножильний або багатожильний у загальному</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обплетенні у прокладених трубах або металорукавах,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сумарний переріз до 6 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828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ВВГнгд 3х1,5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829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КВВГЭнг-ls 4х1,5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830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Коробка розподiльча 92х92х45мм, IP20 КМ41001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831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Колодка клемна, 12 полюсів, матеріал - фіберглас</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02-01-013 на структурована</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кабельна система</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832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телекомунікаційної шафи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833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Телекомунікаційна шафа UA-MGSWL95G</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834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комутатора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835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телекомунікаційної панелі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836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Телекомунікаційна панель</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837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блоку розеток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838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Блок розеток на 6 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839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блоку живлення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840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комп'ютерних розеток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841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Комп'ютерна розетка RJ45 5 категорія UTP 85x85, 1-Port,</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біла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842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Комп'ютерна розетка RJ45 5 категорія UTP 85x85, 2-Port,</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біла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843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Прокладання кабельних каналів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844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Кабельний канал 50х140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845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Кабельний канал 50х20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846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847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Труба гофрована діаметр 16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848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Провід одножильний або багатожильний у загальному</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обплетенні у прокладених трубах або металорукавах,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сумарний переріз до 6 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849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ізольованих проводів перерізом до 6 мм2</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 кабельних каналах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2830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850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"вита пара" КПВЭ-ВП(200) 4*2*0,51(FTPcet.5e)</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3050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851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меш-системи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02-01-014 на обладнання</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структурованої кабельної системи</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852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Мережевий комутатор на 48 портів доступу Ethernet</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Cisco C9300-48T-A</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853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Блок живлення Dell PSU 350W R320 R330 R420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854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Mesh система Wi-Fi TP-Link Deco E4 3-pack</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02-01-015 на системи</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протипожежного захисту</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Пожежна сигналізація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855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приладу приймально-контрольного</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856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Прилад приймально-контрольний пожежний “TIRAS</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PRIME A”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857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акумулятора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858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Акумулятор 12В, 7А/г</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859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блоку живлення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860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Блок живлення БЖ2415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861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модуля цифрового автодозвону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862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Модуль цифрового автодозвону MЦА-GSM</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863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розширювача адресних інтерфейсів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864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Розширювач адресних інтерфейсів AM-MULTI</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865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адресних модулів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866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Адресний модуль AM-Converter</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867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Адресний модуль AM-OUT2R</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868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Адресний модуль AM-IN4</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869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модуля релейних виходів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870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Модуль релейних виходів М-OUT8R</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871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сповіщувачів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241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872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Адресний димовий пожежний сповіщувач DETECTO</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SMK100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873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Адресний димовий пожежний сповіщувач DETECTO</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SMK110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874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Адресний тепловий пожежний сповіщувач DETECTO</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НТ100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875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Адресний тепловий пожежний сповіщувач DETECTO</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НТ110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876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Адресний ручний пожежний сповіщувач DETECTO</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MNL100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877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Адресний ручний пожежний сповіщувач DETECTO</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MNL110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878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Інфрачервоний лінійний димовий сповіщувач Артон-ДЛ3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879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Оповіщувач пожежний Джміль-1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880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Монтаж сигнальних ліхтарів з надписом "вхід", "вихід",</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"в'їзд", "під'їзд" і т.п.</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881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Світильник аварійного освітлення ДПП06У-221 УЗ.1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882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Світловий покажчик ОС 6.2 "Вихід"</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Оповіщення про пожежу</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883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Монтаж комплексу оповіщування в моноблочному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виконанні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884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Встановлення мікрофону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885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акумулятора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886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Акумулятор 12В, 33А/г</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887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Гучномовець або звукова колонка у приміщенні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888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Гучномовець ВRAND-AUDIO-WL-3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889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Гучномовець ВRAND-AUDIO-WL-6</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890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коробок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891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Вогнестійка коробка FLAMEBOX FB10064P</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892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пульта диспетчера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893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модуля виклику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894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Модуль виклику ВМ-01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4C4BB9">
              <w:rPr>
                <w:rFonts w:ascii="Arial" w:hAnsi="Arial" w:cs="Arial"/>
                <w:spacing w:val="-3"/>
                <w:sz w:val="20"/>
                <w:szCs w:val="20"/>
                <w:u w:val="single"/>
                <w:lang w:val="ru-RU"/>
              </w:rPr>
              <w:t>л 3. Система локального кухонного пожежогасіння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895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модуля BKS</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896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нержавіючих труб</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16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897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насадок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898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лазерного вказівника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899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дистанційного ручного пускача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900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Модуль BKS з механічним пуском BKS-20-2-МТ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901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Труба нержавіюча 16х1 ТН-16-BKS</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902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Фітинг прямий під трубу 16х1 V-NW-13-HS</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903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Коліно під трубку 16х1 W-NW-13-HS</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904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Трійник під трубу T-NW-13-HS</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905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Ввід для труб ВТ16-BKS</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906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Насадок з кутом розпилу 20 град. РЦ-3-ФЗ2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907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Насадок з кутом розпилу 50 град. РЦ-3-50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908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Насадок з кутом розпилу 90 град. РЦ-3-90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909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Хомут з гайкою під трубу 16х1 ХТ-М8-3/8"</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910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Шпилька М8 DIN 975 довж. 3 метра 106.D975.ШПМ8-3М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911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Лазерний вказівник напрямку розпилу ЛУНР.BKS</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912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Трос натяжний нержавіючий діам.1 мм ТМП-BKS</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913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Комплект тросових зажимів КТЗ-BKS</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914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Механічний замок з скляною колбою ЗТ93-BKS</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915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Груз натяжний ГН-BKS</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916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Дистанційний ручний пускач ДРА.BKS</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917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Направляючий ролик закритий НРЗ-BKS</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918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Хомут обвідний ХО.BKS</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919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Заглушка трубна під трос ЗТК-BKS</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Прокладання кабелів</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920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рукава металевого, зовнішній діаметр до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48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921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Металорукав РЗЦ з протяжкою 20мм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922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Прокладання кабельних каналів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1300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923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Кабельний канал 16х16</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542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924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Кабельний канал 40х25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738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925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Кабельний канал 60х40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926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Провід одножильний або багатожильний у загальному</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обплетенні у прокладених трубах або металорукавах,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сумарний переріз до 6 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927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ізольованих проводів перерізом до 6 мм2</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 кабельних каналах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3915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928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Кабель 3х1,5 мм2 FRHF FE180/Eк30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929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ПСВЕВнг 1х2х0.8</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1630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930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ПСРкН FRHF FE180/Eк30 и Ек90 1х2х0,8</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931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ALAY-net U/UTP LSOH CAT. 5E 4x2x24AWG</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5. Резерв</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932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Адресний димовий пожежний сповіщувач DETECTO</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SMK100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933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Адресний димовий пожежний сповіщувач DETECTO</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SMK110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934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Адресний тепловий пожежний сповіщувач DETECTO</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НТ100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935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Адресний тепловий пожежний сповіщувач DETECTO</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НТ110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936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Адресний ручний пожежний сповіщувач DETECTO</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MNL100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937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Адресний ручний пожежний сповіщувач DETECTO</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MNL110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938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Інфрачервоний лінійний димовий сповіщувач Артон-ДЛ3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939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Механічний замок з скляною колбою ЗТ93-BKS</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940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Вогнегасна речовина Prevento Prevento10-BKS</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941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Розривна мембрана для В0435 МРА-BKS</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942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Мембрана 14 мм 50 bar ЗПП.І-20.08</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02-01-016 на обладнання систем</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протипожежного захисту</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943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УКіМО BRAND-AUDIO-8-650-WM</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944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Мікрофон (16 зон) BRAND-AUDIO-16Z-RM</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945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Пульт диспетчера СД02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Локальний кошторис 02-01-017 на монтаж обладнання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946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підйомника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947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гарнітури туалетної: поручнів, відкидних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сидінь</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Локальний кошторис 02-01-018 на технологічні рішення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948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Приставний гвинтовий підйомник для МГН по типу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"Форстор FSV"</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949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Поручень відкидний посилений PU-01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950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Поручень прямий посилений PV-01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951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Поручень для МГН "стіна-стіна" PM-03 для миття PM-03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952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Вішалка настінна для душових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953</w:t>
            </w:r>
          </w:p>
        </w:tc>
        <w:tc>
          <w:tcPr>
            <w:tcW w:w="5387" w:type="dxa"/>
            <w:tcBorders>
              <w:top w:val="nil"/>
              <w:left w:val="nil"/>
              <w:bottom w:val="nil"/>
              <w:right w:val="nil"/>
            </w:tcBorders>
          </w:tcPr>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Комплект меблів: Комплект парта+стул рег по висоті,</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сірий каркас | Артикул: 90159+90292- 60шт.,  Комплект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парта+2 стільці регул.   антисколіоз, сірий карка – 20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Шафа для дидактичних матеріалів 20 ящиків- 6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Шафа для дидактичних матеріалів 12 ящиків-5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СТІЛ ПИСЬМОВИЙ З ТУМБОЮ BW102T6,103T6 -11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ОФІСНИЙ СТІЛЕЦЬ ДЛЯ ВІДВІДУВАЧІВ ISO (ІСО)</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BLACK – 49  шт .SALITA СТІЛ ДИРЕКТОРА ТРІУМФ</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lastRenderedPageBreak/>
              <w:t>7/2—1 шт. СТІЛ ПИСЬМОВИЙ З ТУМБОЮ BW102T4,</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103T4,104T4,105T4- 34 шт., Шафа для   одягу Doros</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ДСП 180х48х204 см – 3 шт., Стіл комп'ютерний СУ-4 – 5</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шт., Офісне крісло Сектор Argonaut- 1 ш.,Стіл Скорпіон</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для   їдальні (7673067) – 25 шт., Стільці Yіка – 60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Дошка шкільна крейда/маркер UB100x300GW, 5</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робочих поверхонь- 3 шт., Крісла   для залів Аскет-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Оптіма  квартет (темно-сірий або шоколодні) – 180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Вішалка для душових -2 шт.</w:t>
            </w:r>
          </w:p>
          <w:p w:rsidR="005F5A6D" w:rsidRDefault="005F5A6D" w:rsidP="009C5F05">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lastRenderedPageBreak/>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954</w:t>
            </w:r>
          </w:p>
        </w:tc>
        <w:tc>
          <w:tcPr>
            <w:tcW w:w="5387" w:type="dxa"/>
            <w:tcBorders>
              <w:top w:val="nil"/>
              <w:left w:val="nil"/>
              <w:bottom w:val="nil"/>
              <w:right w:val="nil"/>
            </w:tcBorders>
          </w:tcPr>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Комплект обладнання для кабінету хімії: Комплект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обладнання для кабінету хімії Комплект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мультимедійного обладнання. Тип 3 -  шт.1,   Електронні</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освітні ресурси (на 3 роки) – 1шт., Цифрова документ-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камера  - 1,шт.,  Багатофункціональний пристрій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(принтер-сканер_копір) – 1 шт., Персональний</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комп'ютер форм-фактор ноутбук (Ноутбук вчителя) – 1шт., Цифровий вимірювальний   комп'ютерний</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комплекс для кабінету хімії у складі: - 1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Водонагрівач  1шт., Плитка електрична -2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Центрифуга -1 шт.. Дошка   сушильна - 2 шт.,Екран</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фоновий – 1 шт., Лоток для реактивів – 10 шт., Столик</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підіймальний -3 шт,   Штативи для пробірок -10  шт,,А)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Штатив лабораторний великий – 1шт., Б) Штативи</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лабораторні малі -10 шт., Тримачі для пробірок під  час</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нагрівання – 10шт., Груші   для піпеток -30 шт., Пробки</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гумові – 70шт., Трубки – 10шт., Посудини для</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промивання хімічного посуду – 10шт. Йоржики для колб</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та   пробірок -5 шт., Пінцети -10шт., Ложки для</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спалювання речовин -10шт., шпателі порцелянові різної</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довжини  -6шт., шпателі із   нержавіючої сталі -.,10шт.,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Щипці для тиглів -10шт., Окуляри захисні -30шт.,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Рукавички гумові кислотостійкі -2шт.,  Пробірки хімічні -1</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000шт., Палички скляні- 50 шт., Скляні трубки -30шт.,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Предметні скельця – 100шт., Піпетки -100шт., Бутелі</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для  розчинів реактивів   -50шт., А) склянки з дозатором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10 шт.,Б) склянки з нагвинчуваним горлом і кришкою-</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200шт., Крапельниця Шустера  -50шт., А)колби   конічні</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Ерленмейера з широким горлом- 30шт., Б)колби конічні</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типу Кн з циліндричною горловиною- 30шт., В)колби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круглодонні типу   Кн з циліндричною горловиною -30шт.,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Г)колби мірні різних об'ємів для виготовлення розчинів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30шт., Д)колби  плоскодонні типу П   різних об'ємів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30шт., Воронки -40шт., Ложки порцелянові або ложки-</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шпателі- 20шт., Мензурки – 20шт., А) піпетки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вимірювальні з   поділками- 20шт., Б) піпетки Мора-</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20шт., Стакани -100шт., Ступки порцелянові з</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товкачиками -10шт., Циліндри – 10шт.,  Чаші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кристалізаційні – 10шт., Чашки – 20шт., Алонж-  2шт.,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Ділильна лійка типу ВД -3 шт., Колба перегінна з</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нижньою відвідною  трубкою /   Вюрца -2 шт., Мідна</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спіраль -10шт., Пальник універсальний -1шт., А) прилад</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для визначення складу повітря -1шт., Б)  прилади для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добування газів -10 шт.,В) прилад для ілюстрації</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залежності швидкості хімічних реакцій від умов -1шт., Г)</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прилад для  окиснення   спирту над мідним</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каталізатором- 2шт., Ґ) прилад для ілюстрації закону</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збереження маси речовини -1шт, Пробірки для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демонстрацій   та дослідів -10шт., Склянки Дрекселя</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(промивні) -2шт., Терези технохімічні -1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Холодильники типу ХПТ -2шт., Штатив  для піпеток і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бюреток -1 шт., Спиртівки- 10шт., Колекція «Нафта та</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продукти її переробки» - 1шт., Колекція «Каучук та</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продукти його  переробки»-   1 шт.,Колекція «Паливо» -1</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шт.,Колекція «Пластмаси» -1шт., Колекція «Метали і</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сплави» -1шт., Колекція «Руди металів»  або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lastRenderedPageBreak/>
              <w:t>«Мінерали» - 1шт., Колекція «Скло і вироби зі скла» -1</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шт.,Колекція «Зразки простих речовин»- 1 шт., Колекція</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«Чавун і сталь» - 1шт.,   Колекція «Волокна» -1шт.,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Модель атома демонстраційна -  1шт.,  Модель</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кристалічної гратки хлориду цезію -1шт.,  Модель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кристалічної гратки NaCl –шт.,1  Модель кристалічної</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гратки магнію -1 шт., Модель демонстраційна</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кристалічної ґратки цинку -1шт.,     Модель кристалічної</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гратки заліза -1 шт.,Модель кристалічної гратки алмазу -</w:t>
            </w:r>
          </w:p>
          <w:p w:rsidR="005F5A6D" w:rsidRDefault="005F5A6D" w:rsidP="009C5F05">
            <w:pPr>
              <w:keepLines/>
              <w:autoSpaceDE w:val="0"/>
              <w:autoSpaceDN w:val="0"/>
              <w:rPr>
                <w:rFonts w:ascii="Arial" w:hAnsi="Arial" w:cs="Arial"/>
                <w:sz w:val="20"/>
                <w:szCs w:val="20"/>
              </w:rPr>
            </w:pPr>
            <w:r w:rsidRPr="00D43C5C">
              <w:rPr>
                <w:rFonts w:ascii="Arial" w:hAnsi="Arial" w:cs="Arial"/>
                <w:spacing w:val="-3"/>
                <w:sz w:val="20"/>
                <w:szCs w:val="20"/>
              </w:rPr>
              <w:t>1 шт., Модель кристалічної гратки Фулерен С60 – 1ш.....</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lastRenderedPageBreak/>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955</w:t>
            </w:r>
          </w:p>
        </w:tc>
        <w:tc>
          <w:tcPr>
            <w:tcW w:w="5387" w:type="dxa"/>
            <w:tcBorders>
              <w:top w:val="nil"/>
              <w:left w:val="nil"/>
              <w:bottom w:val="nil"/>
              <w:right w:val="nil"/>
            </w:tcBorders>
          </w:tcPr>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Комплект обладнання для фізичної культури: Мат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гімнастичний – 4 шт. Обруч гімнастичний металевий 540</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мм – 15 шт., Обруч   гімнастичний металевий 650 мм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15 шт.,Палиця гімнастична дерев'яна  – 20 шт., Паличка</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зі стрічкою – 10 шт. ,Скакалка – 20 шт,   Ворота</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(мініфутбол) – 2 шт., Естафетні палички – 10 шт., Канат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для перетягування – 1 шт. ,М’яч для тенісу настільного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10  компл. ,М’яч для футзалу – 5 шт., М’ячі баскетбольні</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різного діаметра – 10 шт., М’яч волейбольний – 10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М’ячі футбольні різного  діаметра  – 10 шт. Ракетки для</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бадмінтону – 5 компл., Сітка бадмінтонна – 1 шт.,Сітка</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баскетбольна – 6 шт., Сітка волейбольна – 2 шт. Сітка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для тенісу настільного – 4 шт,. Сітка для міні-</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футбольних воріт – 2 шт. , Стіл для тенісу настільного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4 шт, Гантель для фітнесу 1 кг  – 4 шт,, Гантель для</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фітнесу 2 кг – 4 шт, Гантель для фітнесу 3 кг – 4 шт,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Гантель для фітнесу 4 кг – 2  шт, Гантель для фітнесу 5</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  – 2 шт,, Шахи класичні з дошкою– 10 коплектів, Набір</w:t>
            </w:r>
          </w:p>
          <w:p w:rsidR="005F5A6D" w:rsidRDefault="005F5A6D" w:rsidP="009C5F05">
            <w:pPr>
              <w:keepLines/>
              <w:autoSpaceDE w:val="0"/>
              <w:autoSpaceDN w:val="0"/>
              <w:rPr>
                <w:rFonts w:ascii="Arial" w:hAnsi="Arial" w:cs="Arial"/>
                <w:sz w:val="20"/>
                <w:szCs w:val="20"/>
              </w:rPr>
            </w:pPr>
            <w:r w:rsidRPr="00D43C5C">
              <w:rPr>
                <w:rFonts w:ascii="Arial" w:hAnsi="Arial" w:cs="Arial"/>
                <w:spacing w:val="-3"/>
                <w:sz w:val="20"/>
                <w:szCs w:val="20"/>
              </w:rPr>
              <w:t>шашків з дошкою – 10  шт, Годинник шаховий – 5 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956</w:t>
            </w:r>
          </w:p>
        </w:tc>
        <w:tc>
          <w:tcPr>
            <w:tcW w:w="5387" w:type="dxa"/>
            <w:tcBorders>
              <w:top w:val="nil"/>
              <w:left w:val="nil"/>
              <w:bottom w:val="nil"/>
              <w:right w:val="nil"/>
            </w:tcBorders>
          </w:tcPr>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Комплект обладнання для кабінету фізики: Комплект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обладнання для кабінету фізики:  Комплект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мультимедійного обладнання. Тип 3  -1шт.,Електронні</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освітні ресурси</w:t>
            </w:r>
            <w:r w:rsidRPr="00D43C5C">
              <w:rPr>
                <w:rFonts w:ascii="Arial" w:hAnsi="Arial" w:cs="Arial"/>
                <w:spacing w:val="-3"/>
                <w:sz w:val="20"/>
                <w:szCs w:val="20"/>
              </w:rPr>
              <w:tab/>
              <w:t xml:space="preserve">-1шт.,Цифрова документ-камера -1шт.,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Персональний комп'ютер формфактор ноутбук для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педогогічного працівника -1шт., Багато-функціональний</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пристрій Epson -  1шт.,Цифровий вимірювальний</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комп’ютерний комплекс для  кабінету фізики</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(Розширений +Оптика (повний комплект) + Механіка)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1шт.,  Терези електронні -1шт., Плитка електрична -1шт.,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Блок  живлення демонстраційний</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(постійнастабілізована напруга )-1шт., Генератор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звуковий -1шт., Мікрофон для демонстрацій - 1шт.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Генератор (джерело) високої напруги -1шт.,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Демонстраційний мультиметр з  гальванометром-</w:t>
            </w:r>
            <w:r w:rsidRPr="00D43C5C">
              <w:rPr>
                <w:rFonts w:ascii="Arial" w:hAnsi="Arial" w:cs="Arial"/>
                <w:spacing w:val="-3"/>
                <w:sz w:val="20"/>
                <w:szCs w:val="20"/>
              </w:rPr>
              <w:tab/>
              <w:t>1шт.,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Зарядний пристрій для  акумуляторів типу АА -1шт.,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Акумулятори типу АА</w:t>
            </w:r>
            <w:r w:rsidRPr="00D43C5C">
              <w:rPr>
                <w:rFonts w:ascii="Arial" w:hAnsi="Arial" w:cs="Arial"/>
                <w:spacing w:val="-3"/>
                <w:sz w:val="20"/>
                <w:szCs w:val="20"/>
              </w:rPr>
              <w:tab/>
              <w:t>- 4шт.,Цифровий мультиметр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1шт., Водонагрівач</w:t>
            </w:r>
            <w:r w:rsidRPr="00D43C5C">
              <w:rPr>
                <w:rFonts w:ascii="Arial" w:hAnsi="Arial" w:cs="Arial"/>
                <w:spacing w:val="-3"/>
                <w:sz w:val="20"/>
                <w:szCs w:val="20"/>
              </w:rPr>
              <w:tab/>
              <w:t>- 1шт.,Терези  електронні  побутов і-</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1шт., Метр демонстраційний-1шт.,Терези механічні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1шт.,Штатив  фізичний універсальний-1шт., Важок</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набірний -1шт.,Столик  підіймальний -1шт.,Вакуумна</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тарілка-1шт., Гучномовець демонстраційний</w:t>
            </w:r>
            <w:r w:rsidRPr="00D43C5C">
              <w:rPr>
                <w:rFonts w:ascii="Arial" w:hAnsi="Arial" w:cs="Arial"/>
                <w:spacing w:val="-3"/>
                <w:sz w:val="20"/>
                <w:szCs w:val="20"/>
              </w:rPr>
              <w:tab/>
              <w:t>- 1шт.,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Насос вакуумний-1шт., Набір лабораторного посуду,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приладів та витратних матеріалів - 1шт., Набір</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інструменту - 1шт., Набір для демонстрації механічних</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явищ: кінематики, динаміки -1шт. ,Набір зі статики-1шт.,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Набір кульок  -1шт., Призма з нахилом-1шт.,Набір для</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вивчення руху тіл по колу-1шт.,Трибометр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демонстраційний-1шт., Пістолет балістичний-1шт.,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Демонстраційний прилад з інерції-1шт.,Трубка Ньютона-</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1шт., Посудина для  зважування повітря-1шт.,Барометр-</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анероїд-1шт.,  Манометр рідинний демонстраційний-</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1шт.,Сполучені посудини-1шт., Куля  Паскаля</w:t>
            </w:r>
            <w:r w:rsidRPr="00D43C5C">
              <w:rPr>
                <w:rFonts w:ascii="Arial" w:hAnsi="Arial" w:cs="Arial"/>
                <w:spacing w:val="-3"/>
                <w:sz w:val="20"/>
                <w:szCs w:val="20"/>
              </w:rPr>
              <w:tab/>
              <w:t>-1шт.,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Прес гідравлічний-1шт., Циліндр вимірювальний з</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пристосуваннямивідерце Архімеда)-1шт.,Комплект для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lastRenderedPageBreak/>
              <w:t>демонстрації стоячих хвиль-1шт.,Хвильова ванна-1шт.,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Довга металева пружина - слінкі-1шт.,Набір</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лабораторний для вивчення   механіки-5шт.,Набір</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пружин-</w:t>
            </w:r>
            <w:r w:rsidRPr="00D43C5C">
              <w:rPr>
                <w:rFonts w:ascii="Arial" w:hAnsi="Arial" w:cs="Arial"/>
                <w:spacing w:val="-3"/>
                <w:sz w:val="20"/>
                <w:szCs w:val="20"/>
              </w:rPr>
              <w:tab/>
              <w:t>5шт.,Набір тіл рівної маси-5шт.,Набір тіл</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рівного об’єму-5шт.,Моделі молекул різних речовин-1шт.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,Модель  двигуна внутрішнього згорання-1шт.,набір</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капілярів-1шт.,Циліндри свинцеві зі стругом-1шт.,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Прилад для демонстрації  лінійного  розширеннятіл-</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1шт.,Прилад для демонстрації поверхневого натягу-</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1шт.,Гігрометр психрометричний-1шт.,Метеостанція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цифрова-1шт.,  Теплоприймач-</w:t>
            </w:r>
            <w:r w:rsidRPr="00D43C5C">
              <w:rPr>
                <w:rFonts w:ascii="Arial" w:hAnsi="Arial" w:cs="Arial"/>
                <w:spacing w:val="-3"/>
                <w:sz w:val="20"/>
                <w:szCs w:val="20"/>
              </w:rPr>
              <w:tab/>
              <w:t>1шт.,термометр</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демонстраційний електронний-1шт., Набір</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лабораторний для вивчення  молекулярноїфізики та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термодинаміки-5шт., Набір демонстраційний для</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вивченняатмосферного тиску-1шт.,Набір для</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дослідження  поверхневого натягу рідини-1шт.,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Високовольтні  механічні джерела (демонстраційні) 1шт.,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Електроскопи -</w:t>
            </w:r>
            <w:r w:rsidRPr="00D43C5C">
              <w:rPr>
                <w:rFonts w:ascii="Arial" w:hAnsi="Arial" w:cs="Arial"/>
                <w:spacing w:val="-3"/>
                <w:sz w:val="20"/>
                <w:szCs w:val="20"/>
              </w:rPr>
              <w:tab/>
              <w:t>2шт., Маятники  електростатичні-2шт.,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Комплект паличок для  трибоелектризації</w:t>
            </w:r>
            <w:r w:rsidRPr="00D43C5C">
              <w:rPr>
                <w:rFonts w:ascii="Arial" w:hAnsi="Arial" w:cs="Arial"/>
                <w:spacing w:val="-3"/>
                <w:sz w:val="20"/>
                <w:szCs w:val="20"/>
              </w:rPr>
              <w:tab/>
              <w:t>-1шт.,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Конденсатор розбірний -1шт.,Набір демонстраційний</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для  вивчення електрикиелектродинаміки-1шт.,Машина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електрична (двигун-генератор)-1штМагніт U-подібний</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демонстраційний-1шт.,Магніти  штабові</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демонстраційні</w:t>
            </w:r>
            <w:r w:rsidRPr="00D43C5C">
              <w:rPr>
                <w:rFonts w:ascii="Arial" w:hAnsi="Arial" w:cs="Arial"/>
                <w:spacing w:val="-3"/>
                <w:sz w:val="20"/>
                <w:szCs w:val="20"/>
              </w:rPr>
              <w:tab/>
              <w:t>-2шт.,Електромагніт  U-подібний</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розбірний-1шт.,Прилад для демонстрації правила</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Ленца-1шт.,Прилад для  вивчення явища</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електромагнітної ї ндукції- 1шт.,Комплект з електролізу</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демонстраційний-1шт.,Трансформатор універсальний</w:t>
            </w:r>
            <w:r w:rsidRPr="00D43C5C">
              <w:rPr>
                <w:rFonts w:ascii="Arial" w:hAnsi="Arial" w:cs="Arial"/>
                <w:spacing w:val="-3"/>
                <w:sz w:val="20"/>
                <w:szCs w:val="20"/>
              </w:rPr>
              <w:tab/>
              <w:t xml:space="preserve">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1шт. ,Набір лабораторний для вивчення  магнетизму-</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5шт.,Електромагніт U-подібний лабораторний-5шт.,</w:t>
            </w:r>
          </w:p>
          <w:p w:rsidR="005F5A6D" w:rsidRDefault="005F5A6D" w:rsidP="009C5F05">
            <w:pPr>
              <w:keepLines/>
              <w:autoSpaceDE w:val="0"/>
              <w:autoSpaceDN w:val="0"/>
              <w:rPr>
                <w:rFonts w:ascii="Arial" w:hAnsi="Arial" w:cs="Arial"/>
                <w:sz w:val="20"/>
                <w:szCs w:val="20"/>
              </w:rPr>
            </w:pPr>
            <w:r w:rsidRPr="00D43C5C">
              <w:rPr>
                <w:rFonts w:ascii="Arial" w:hAnsi="Arial" w:cs="Arial"/>
                <w:spacing w:val="-3"/>
                <w:sz w:val="20"/>
                <w:szCs w:val="20"/>
              </w:rPr>
              <w:t>Котушка-моток</w:t>
            </w:r>
            <w:r w:rsidRPr="00D43C5C">
              <w:rPr>
                <w:rFonts w:ascii="Arial" w:hAnsi="Arial" w:cs="Arial"/>
                <w:spacing w:val="-3"/>
                <w:sz w:val="20"/>
                <w:szCs w:val="20"/>
              </w:rPr>
              <w:tab/>
              <w:t>-5шт.,Комплект  магнітів штабових.....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lastRenderedPageBreak/>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957</w:t>
            </w:r>
          </w:p>
        </w:tc>
        <w:tc>
          <w:tcPr>
            <w:tcW w:w="5387" w:type="dxa"/>
            <w:tcBorders>
              <w:top w:val="nil"/>
              <w:left w:val="nil"/>
              <w:bottom w:val="nil"/>
              <w:right w:val="nil"/>
            </w:tcBorders>
          </w:tcPr>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Комплект обладнання для кабінету трудового навчання:</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Обладнання для трудового навчання дівчата у складі:</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Холодильник  двокамерний – 1 шт. Електро плита</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побутова – 1 шт. Мікрохвильова піч – 1 шт.    Праска – 2</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шт.Дошки для прасування –2 шт  Вертикальний</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відпарювач – 1 шт Оверлок – 1 шт Швейна  машина – 3</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шт. Швейна    машина  компёютеризована – 1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Манекени  для шиття – 1 шт. Обладнання для трудового</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навчання хлопці у складі:  Лещата   слюсарні 5 шт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витратні матеріали до цифрового –  токарно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фрезерного верстату на 1 навч. Рік</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Багатофункціональний інструмент з   комплектом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аксесуарів (Шліфування.  полірування . фрезерування.</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різні відрізні роботи) – 2 компл. (12500) Стійка для</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свердління – 2   шт. (4200)  Набір ручного інструменту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2 компл.  (8000) Клейовий пістолет – 5 шт. Лобзик</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електричний - 1шт. Шуруповерт акум.- 2шт.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Ексцентрикова шліфмашина - 1од. Порохотяг  1од.</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Газова паяльна лампа – 2 од. Полотно по дереву MS51</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2 уп. Полотно по дереву    MS50 – 2 уп. Полотно по</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металу MS53 – 2  уп. Алмазна гравірувальна головка</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кругла - 1уп. Алмазна гравірувальна головка кругла -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1уп. Свердло по склу - 1шт. Набір свердл  дерево/метал</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(0,8/1,2/1,6/2,0/2,4/2,8/3,2 мм) – 1уп,. Набір свердл</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титанових по дереву (3, 4   , 5, 6 мм) - 1уп. Приставка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для  фрезерування - 1од. Столик для фрезерування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1од. Струбцина автоматична 108 мм - 1уп. Балон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газовий - 7шт. Губка шліф. 2-х  стор. 98х120х13 - 3шт.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Губка шліф. 3-х профільна 69х97х26 мм P100 - 5шт.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Губка шліф. 4-х стор.    69х97х26 мм P100-P120 - 5шт. </w:t>
            </w:r>
          </w:p>
          <w:p w:rsidR="005F5A6D" w:rsidRDefault="005F5A6D" w:rsidP="009C5F05">
            <w:pPr>
              <w:keepLines/>
              <w:autoSpaceDE w:val="0"/>
              <w:autoSpaceDN w:val="0"/>
              <w:rPr>
                <w:rFonts w:ascii="Arial" w:hAnsi="Arial" w:cs="Arial"/>
                <w:sz w:val="20"/>
                <w:szCs w:val="20"/>
              </w:rPr>
            </w:pPr>
            <w:r w:rsidRPr="00D43C5C">
              <w:rPr>
                <w:rFonts w:ascii="Arial" w:hAnsi="Arial" w:cs="Arial"/>
                <w:spacing w:val="-3"/>
                <w:sz w:val="20"/>
                <w:szCs w:val="20"/>
              </w:rPr>
              <w:t>Окуляри захисні прозорі - 30 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958</w:t>
            </w:r>
          </w:p>
        </w:tc>
        <w:tc>
          <w:tcPr>
            <w:tcW w:w="5387" w:type="dxa"/>
            <w:tcBorders>
              <w:top w:val="nil"/>
              <w:left w:val="nil"/>
              <w:bottom w:val="nil"/>
              <w:right w:val="nil"/>
            </w:tcBorders>
          </w:tcPr>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Комплект обладнання для стем лабораторії: Комплект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обладнання для стем лабораторії: Комплект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мультимедійного обладнання. Тип 3  – 1 компл.,</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Електронні освітні ресурси 3 роки ліцензії – 1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lastRenderedPageBreak/>
              <w:t>Цифрова документ-камера  - 1 шт., Персональний</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комп'ютер  формфактор ноутбук для педогогічного</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працівника – 1 шт.,Персональний комп'ютер</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формфактор ноутбук для  здобувача освіти – 8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Багато-функціональний пристрій – 1 шт.,3D принтер</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разом з витратними матеріалами на навчальний рік – 1</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компл.,3D ручки разом  з  витратними матеріалами на</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навчальний рік– 15 компл.,Цифровий лазерний верстат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з числовим програмним управлінням – 1 компл.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Програмовані електронні модулі – 8 компл.  Пакети</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участі FIRST LEGO League Challenge (програма для</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дітей 9-16 років)-базовий  - 15  шт Набори (9-16 років):</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45678 LEGO Education SPIKE Prime Set - 10 шт; 45681</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LEGO Education SPIKE Prime Expansion Set - 5 шт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Пакети участі FIRST LEGO League Explore (програма</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для дітей 6-10 років)-базовий  - 10 шт Набори (6-10</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років) 45345 LEGO  Education  SPIKE Essential Set- 10шт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Мехатронні системи TETRIX® PRIME R/C – 2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TETRIX PRIME набір розширення – 2 шт. Контролер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TETRIX PULSE та аксесуари – 2 шт. TETRIX MAX R/C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3 шт. TETRIX MAX набір розширення – 3 шт. Контролер</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TETRIX PRIZM та  аксесуари – 3 шт. Конкурсний набір</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WorldSkills Junior 2021-2022 – 1 компл. Комплекти для</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моделювання СТЕМ Теплиця – 3 шт.  Комплект для</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моделювання «Прості механізми» - 4 шт. STEM-</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АРХІТЕКТУРА: Набір парків розваг – 2 шт. STEM-</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АРХІТЕКТУРА:  Ейфелева вежа та Сіднейський міст – 2</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шт. Тренувальні поля для навчальних занять з</w:t>
            </w:r>
          </w:p>
          <w:p w:rsidR="005F5A6D" w:rsidRDefault="005F5A6D" w:rsidP="009C5F05">
            <w:pPr>
              <w:keepLines/>
              <w:autoSpaceDE w:val="0"/>
              <w:autoSpaceDN w:val="0"/>
              <w:rPr>
                <w:rFonts w:ascii="Arial" w:hAnsi="Arial" w:cs="Arial"/>
                <w:sz w:val="20"/>
                <w:szCs w:val="20"/>
              </w:rPr>
            </w:pPr>
            <w:r w:rsidRPr="00D43C5C">
              <w:rPr>
                <w:rFonts w:ascii="Arial" w:hAnsi="Arial" w:cs="Arial"/>
                <w:spacing w:val="-3"/>
                <w:sz w:val="20"/>
                <w:szCs w:val="20"/>
              </w:rPr>
              <w:t xml:space="preserve">робототехніки – 4шт.,Фото-відео студія – 1  компл.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lastRenderedPageBreak/>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959</w:t>
            </w:r>
          </w:p>
        </w:tc>
        <w:tc>
          <w:tcPr>
            <w:tcW w:w="5387" w:type="dxa"/>
            <w:tcBorders>
              <w:top w:val="nil"/>
              <w:left w:val="nil"/>
              <w:bottom w:val="nil"/>
              <w:right w:val="nil"/>
            </w:tcBorders>
          </w:tcPr>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Комплект обладнання для кабінету образотворчого</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мистецтва: Мольберти настільні А3 – 20 шт.  Мольберт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студійний – 10 шт Фліпчарт  маркер / крейд</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двосторонній на підставці UkrBoards UB-F75x100WG</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Duo 75 х 100 см – 1 шт; Ноутбук вчителя – 1 компл. HP</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250 G8  K12 (45M75ES) 15.6" Full HD IPS</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(1920x1080)/i31115G4(4.1)/8Gb/SSD256Gb/IntUHD/Windo</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ws 10  Pro/ПЗ офісного призначення  вільного</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поширення/спеціалізоване ПЗ Nibelung для</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лінгафонного кабінету (безстрокова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ліцензія)/маніпулятор типу  миша/гарнітура/колонки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1шт; Палітри – 21 шт. ; Фарба акрилова 7 кольорів – 3</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компл.;Фарба масляна 7  кольорів – 3 компл.;Фарба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акварельна 12 кольорів – 5 компл.;Гуаш 16 кольорів – 5</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компл.; Комплект пензлів для малювання 10 шт –  21</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компл.; Папір для  малювання А3 200г/м2 10 аркушів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10 шт ;Набір олівців для малювання 72 кольори – 15</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компл; Багатофункціональний пристрій  (принтер-сканер-</w:t>
            </w:r>
          </w:p>
          <w:p w:rsidR="005F5A6D" w:rsidRDefault="005F5A6D" w:rsidP="009C5F05">
            <w:pPr>
              <w:keepLines/>
              <w:autoSpaceDE w:val="0"/>
              <w:autoSpaceDN w:val="0"/>
              <w:rPr>
                <w:rFonts w:ascii="Arial" w:hAnsi="Arial" w:cs="Arial"/>
                <w:sz w:val="20"/>
                <w:szCs w:val="20"/>
              </w:rPr>
            </w:pPr>
            <w:r w:rsidRPr="00D43C5C">
              <w:rPr>
                <w:rFonts w:ascii="Arial" w:hAnsi="Arial" w:cs="Arial"/>
                <w:spacing w:val="-3"/>
                <w:sz w:val="20"/>
                <w:szCs w:val="20"/>
              </w:rPr>
              <w:t>копір) –  1 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960</w:t>
            </w:r>
          </w:p>
        </w:tc>
        <w:tc>
          <w:tcPr>
            <w:tcW w:w="5387" w:type="dxa"/>
            <w:tcBorders>
              <w:top w:val="nil"/>
              <w:left w:val="nil"/>
              <w:bottom w:val="nil"/>
              <w:right w:val="nil"/>
            </w:tcBorders>
          </w:tcPr>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Комплект обладнання для актової зали: Electro-Voice</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ZX3-90B Акустична система -1 шт.,    Electro-Voice</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ELX200-10P акустична система-1 шт., Dynacord Sub 1.18</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Сабвуфер- шт., Підсилювач потужності звуку</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DYNACORD   L2800FD – 1 шт., Сценічні підлогові</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монітори – 1 шт., BEHRINGER XR18 X-Air Цифровой</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мікшер – 1 шт., Бездротова вокально – радіо   система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1шт., Дротові мікрофони – 4 шт., Підвісні конденсаторні</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мікрофони для озвучування театральних постановок та</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хорових   номерів. – 2 шт., BEHRINGER U-PHORIA</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UMC22 Аудіоиінтерфейс – 1 шт., Світлодіодні</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прожектори Free Color – 1 шт., Free Color LED   PAR</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P1810 RGBW Світлодіодні прожектори – 1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світлодіодний прожектор Free Color COB200 White – 2</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шт., Avolites Titan One   DMX-інтерфейс – 1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Стандартні алюмінієві конструкції сходового типу серії U-</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250 – 1 шт., Led-екран розміром 2х3 м , формат  </w:t>
            </w:r>
          </w:p>
          <w:p w:rsidR="005F5A6D" w:rsidRDefault="005F5A6D" w:rsidP="009C5F05">
            <w:pPr>
              <w:keepLines/>
              <w:autoSpaceDE w:val="0"/>
              <w:autoSpaceDN w:val="0"/>
              <w:rPr>
                <w:rFonts w:ascii="Arial" w:hAnsi="Arial" w:cs="Arial"/>
                <w:sz w:val="20"/>
                <w:szCs w:val="20"/>
              </w:rPr>
            </w:pPr>
            <w:r w:rsidRPr="00D43C5C">
              <w:rPr>
                <w:rFonts w:ascii="Arial" w:hAnsi="Arial" w:cs="Arial"/>
                <w:spacing w:val="-3"/>
                <w:sz w:val="20"/>
                <w:szCs w:val="20"/>
              </w:rPr>
              <w:t>зображення 16х9.- 1 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961</w:t>
            </w:r>
          </w:p>
        </w:tc>
        <w:tc>
          <w:tcPr>
            <w:tcW w:w="5387" w:type="dxa"/>
            <w:tcBorders>
              <w:top w:val="nil"/>
              <w:left w:val="nil"/>
              <w:bottom w:val="nil"/>
              <w:right w:val="nil"/>
            </w:tcBorders>
          </w:tcPr>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Комплект обладнання для кабінету математики та</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економіки:  Комплект   мультимедійного обладнання.</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Тип 3 -1 шт.,Електронні освітні ресурси – 1шт., Цифрова</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документ-камера -1 шт.,Персональний    комп'ютер</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формфактор ноутбук для педогогічного працівника -1</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шт.,Багато-функціональний пристрій Epson -1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Тригонометричний    круг-  1шт., Числова пряма- 1шт.,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Осі координат -1  шт.,Лінійки -1шт., Набір інструменту</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для класу – 1 шт., Геометричні тіла з    розгорткою -1</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шт.,Частини цілого на крузі – 1шт., Одиниці площі - 1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Одиниці об’єму- 1 шт.,Набір стереометричний -1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Набір    геометричних моделей -1шт., А) Набір для</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виготовлення моделей з математики -10шт., Б) Набір</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геометричних тіл- 10шт., В) Набір    моделей для робіт із</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стереометрії -10 шт.,Г) Рулетка- 1шт.,0 А) Танграм -10</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шт.,Б) Стомахіон/остомахіон -10шт., Комплект стендів  </w:t>
            </w:r>
          </w:p>
          <w:p w:rsidR="005F5A6D" w:rsidRDefault="005F5A6D" w:rsidP="009C5F05">
            <w:pPr>
              <w:keepLines/>
              <w:autoSpaceDE w:val="0"/>
              <w:autoSpaceDN w:val="0"/>
              <w:rPr>
                <w:rFonts w:ascii="Arial" w:hAnsi="Arial" w:cs="Arial"/>
                <w:sz w:val="20"/>
                <w:szCs w:val="20"/>
              </w:rPr>
            </w:pPr>
            <w:r w:rsidRPr="00D43C5C">
              <w:rPr>
                <w:rFonts w:ascii="Arial" w:hAnsi="Arial" w:cs="Arial"/>
                <w:spacing w:val="-3"/>
                <w:sz w:val="20"/>
                <w:szCs w:val="20"/>
              </w:rPr>
              <w:t xml:space="preserve">для  кабінету економіки – 1шт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962</w:t>
            </w:r>
          </w:p>
        </w:tc>
        <w:tc>
          <w:tcPr>
            <w:tcW w:w="5387" w:type="dxa"/>
            <w:tcBorders>
              <w:top w:val="nil"/>
              <w:left w:val="nil"/>
              <w:bottom w:val="nil"/>
              <w:right w:val="nil"/>
            </w:tcBorders>
          </w:tcPr>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Комплект обладнання для лінгафонного кабінету:</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Комплект мультимедійного обладнання. Тип 3 – 1 шт.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Ноутбук вчителя – 1 компл. HP  250 G8 K12 (45M75ES)</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15.6" Full HD IPS</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(1920x1080)/i31115G4(4.1)/8Gb/SSD256Gb/IntUHD/Windo</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ws 10  Pro/ПЗ офісного призначення  вільного</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поширення/спеціалізоване ПЗ Nibelung для</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лінгафонного кабінету (безстрокова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ліцензія)/маніпулятор типу  миша/гарнітура/колонки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Ноутбук учня – 20 компл. HP 250 G8 K12 (45M75ES)</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15.6" Full HD IPS (1920x1080)/i31115G4(4</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.1)/8Gb/SSD256Gb/IntUHD/Windows 10  Pro/ПЗ офісного</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призначення вільного поширення/спеціалізоване ПЗ</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Nibelung для лінгафонного  кабінету (безстрокова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ліцензія)/маніпулятор типу миша/гарнітура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Маршрутизатор – 1 шт Шафа для збереження та</w:t>
            </w:r>
          </w:p>
          <w:p w:rsidR="005F5A6D" w:rsidRDefault="005F5A6D" w:rsidP="009C5F05">
            <w:pPr>
              <w:keepLines/>
              <w:autoSpaceDE w:val="0"/>
              <w:autoSpaceDN w:val="0"/>
              <w:rPr>
                <w:rFonts w:ascii="Arial" w:hAnsi="Arial" w:cs="Arial"/>
                <w:sz w:val="20"/>
                <w:szCs w:val="20"/>
              </w:rPr>
            </w:pPr>
            <w:r w:rsidRPr="00D43C5C">
              <w:rPr>
                <w:rFonts w:ascii="Arial" w:hAnsi="Arial" w:cs="Arial"/>
                <w:spacing w:val="-3"/>
                <w:sz w:val="20"/>
                <w:szCs w:val="20"/>
              </w:rPr>
              <w:t>підзарядки  ноутбуків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963</w:t>
            </w:r>
          </w:p>
        </w:tc>
        <w:tc>
          <w:tcPr>
            <w:tcW w:w="5387" w:type="dxa"/>
            <w:tcBorders>
              <w:top w:val="nil"/>
              <w:left w:val="nil"/>
              <w:bottom w:val="nil"/>
              <w:right w:val="nil"/>
            </w:tcBorders>
          </w:tcPr>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Комплект обладнання для комп'ютерного класу:</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Системний блок вчиетля Vinga Advanced A0207 Intel</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Core i5-10400 2,9 ГГц ОЗП: 16 ГБ    DDR4-2666 HDD:</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1000 ГБ SSD:240 ГБ /WIN 10 PRO + відеомонітор 21,5</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дюйми + клавіатуа та миша + гарнітура + колонки для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вчителя – 1 шт.; Системний блок учня Vinga Advanced</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A0207 Intel Core i5-10400 2,9 ГГц ОЗП: 16 ГБ DDR4-2666</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HDD: 1000 ГБ SSD:   240  ГБ /WIN 10 PRO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відеомонітор 21.5 дюйми + клавіатуа та миша +</w:t>
            </w:r>
          </w:p>
          <w:p w:rsidR="005F5A6D" w:rsidRDefault="005F5A6D" w:rsidP="009C5F05">
            <w:pPr>
              <w:keepLines/>
              <w:autoSpaceDE w:val="0"/>
              <w:autoSpaceDN w:val="0"/>
              <w:rPr>
                <w:rFonts w:ascii="Arial" w:hAnsi="Arial" w:cs="Arial"/>
                <w:sz w:val="20"/>
                <w:szCs w:val="20"/>
              </w:rPr>
            </w:pPr>
            <w:r w:rsidRPr="00D43C5C">
              <w:rPr>
                <w:rFonts w:ascii="Arial" w:hAnsi="Arial" w:cs="Arial"/>
                <w:spacing w:val="-3"/>
                <w:sz w:val="20"/>
                <w:szCs w:val="20"/>
              </w:rPr>
              <w:t>гарнітура – 14 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964</w:t>
            </w:r>
          </w:p>
        </w:tc>
        <w:tc>
          <w:tcPr>
            <w:tcW w:w="5387" w:type="dxa"/>
            <w:tcBorders>
              <w:top w:val="nil"/>
              <w:left w:val="nil"/>
              <w:bottom w:val="nil"/>
              <w:right w:val="nil"/>
            </w:tcBorders>
          </w:tcPr>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Комплект обладнання для кабінету музичного</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виховання: Проекційний екран (інтерактивна дошка)</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Avtek Ops 4K I5 1135G7 Standard –    1шт.; Автономная</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акустическая система TMG ORIGINAL BT150D</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(2MIC+USB+MP3+FM+BT) – 1 шт.; Цифрове фортепіано</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1шт.;    Синтезатор Yamaha PSR-E473 (Блок питания,</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пюпитр) – 1 шт.; Универсальная стійка для синтезатора</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1шт. Металофон хроматичний    – 1шт.; Дитячі</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ксилофони – 5 шт.; Музичний трикутник – 2 шт.; Калімба</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3 шт.; Укулеле (гавайская гитара) – 2 шт.; Набір</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ручних    дзвіночків – 8 шт.; Камертон – 1 шт.; Метроном</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1шт.; Розвиваючий набір музичних інструментів (28</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шт) від Obetty – 2 ком.;    Cинтезатор, гнучка клавіатура</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з тон- генератором, 49 клавіш, 128 тембрів, 100 ритмів,</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40 композицій, сумка в комплекті -  2 ком.;    Магнітна</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дошка 70х50 см з нотним станом і магнітними нотами - 1</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шт.; Магнітнна дошка 34х26 см з нотним станом та</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магнітними   нотами   - 3 шт.; Класична Гітара Yamaha</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CG102 – 3 шт.; Колонка акумуляторна з мікрофоном</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ZPX 9393 – 1 шт.; Музичний  танцювальний   килимок</w:t>
            </w:r>
          </w:p>
          <w:p w:rsidR="005F5A6D" w:rsidRDefault="005F5A6D" w:rsidP="009C5F05">
            <w:pPr>
              <w:keepLines/>
              <w:autoSpaceDE w:val="0"/>
              <w:autoSpaceDN w:val="0"/>
              <w:rPr>
                <w:rFonts w:ascii="Arial" w:hAnsi="Arial" w:cs="Arial"/>
                <w:sz w:val="20"/>
                <w:szCs w:val="20"/>
              </w:rPr>
            </w:pPr>
            <w:r w:rsidRPr="00D43C5C">
              <w:rPr>
                <w:rFonts w:ascii="Arial" w:hAnsi="Arial" w:cs="Arial"/>
                <w:spacing w:val="-3"/>
                <w:sz w:val="20"/>
                <w:szCs w:val="20"/>
              </w:rPr>
              <w:t>148х60 см/килимок музичний малюк - 2 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965</w:t>
            </w:r>
          </w:p>
        </w:tc>
        <w:tc>
          <w:tcPr>
            <w:tcW w:w="5387" w:type="dxa"/>
            <w:tcBorders>
              <w:top w:val="nil"/>
              <w:left w:val="nil"/>
              <w:bottom w:val="nil"/>
              <w:right w:val="nil"/>
            </w:tcBorders>
          </w:tcPr>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Комплект обладнання для кабінету історії: Комплект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lastRenderedPageBreak/>
              <w:t>мультимедійного обладнання. Тип 3 – 1 шт., Електронні</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освітні ресурси 3 роки   ліцензії – 1 шт., Цифрова</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документ-камера - 1 шт., Персональний комп'ютер</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формфактор ноутбук для педогогічного працівника – 1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шт., Багато-функціональний пристрій – 1 шт., Комплект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Стендів та плакатів для кабінету історії Історія України –</w:t>
            </w:r>
          </w:p>
          <w:p w:rsidR="005F5A6D" w:rsidRDefault="005F5A6D" w:rsidP="009C5F05">
            <w:pPr>
              <w:keepLines/>
              <w:autoSpaceDE w:val="0"/>
              <w:autoSpaceDN w:val="0"/>
              <w:rPr>
                <w:rFonts w:ascii="Arial" w:hAnsi="Arial" w:cs="Arial"/>
                <w:sz w:val="20"/>
                <w:szCs w:val="20"/>
              </w:rPr>
            </w:pPr>
            <w:r w:rsidRPr="00D43C5C">
              <w:rPr>
                <w:rFonts w:ascii="Arial" w:hAnsi="Arial" w:cs="Arial"/>
                <w:spacing w:val="-3"/>
                <w:sz w:val="20"/>
                <w:szCs w:val="20"/>
              </w:rPr>
              <w:t>2 шт., Всесвітня   історія – 2 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lastRenderedPageBreak/>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966</w:t>
            </w:r>
          </w:p>
        </w:tc>
        <w:tc>
          <w:tcPr>
            <w:tcW w:w="5387" w:type="dxa"/>
            <w:tcBorders>
              <w:top w:val="nil"/>
              <w:left w:val="nil"/>
              <w:bottom w:val="nil"/>
              <w:right w:val="nil"/>
            </w:tcBorders>
          </w:tcPr>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Комплект обладнання для кабінету географії: Комплект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мультимедійного обладнання. Тип 3 – 1 шт., Електронні</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освітні ресурси – 1 шт.,   Цифрова документ-камера – 1</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шт., Персональний комп'ютер формфактор ноутбук для</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педогогічного працівника – 1 шт., Багато-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функціональний пристрій Epson – 1 шт., Метеостанція</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цифрова – 1 шт., Колекції Комплект – 1 шт., Гербарії</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Комплект – 1 шт., Глобус   фізичний – 15 шт., Глобус</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політичний – 15 шт., Паралелі та меридіани Землі – 1</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шт., Будова Землі – 1 шт., Будова Сонця – 1 шт.,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Моделі Комплект – 1 шт., Дощомір (Опадомір) – 1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Анемометр чашковий – 1 шт., Термометр кімнатний – 1</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шт., Термометр   демонстраційний – 1 шт., Термометр з</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фіксацією мінімального та максимального значень – 1</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шт., Барометр-анероїд – 1 шт.,   Психрометр – 1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Гномон – 1 шт., Телурій – 1 шт., Далекомір для виміру</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відстаней – 1 шт., Секундомір електронний – 15 шт.,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Компас  – 15 шт., Рулетка 3 м – 15 шт., Рулетка 10 м – 1</w:t>
            </w:r>
          </w:p>
          <w:p w:rsidR="005F5A6D" w:rsidRDefault="005F5A6D" w:rsidP="009C5F05">
            <w:pPr>
              <w:keepLines/>
              <w:autoSpaceDE w:val="0"/>
              <w:autoSpaceDN w:val="0"/>
              <w:rPr>
                <w:rFonts w:ascii="Arial" w:hAnsi="Arial" w:cs="Arial"/>
                <w:sz w:val="20"/>
                <w:szCs w:val="20"/>
              </w:rPr>
            </w:pPr>
            <w:r w:rsidRPr="00D43C5C">
              <w:rPr>
                <w:rFonts w:ascii="Arial" w:hAnsi="Arial" w:cs="Arial"/>
                <w:spacing w:val="-3"/>
                <w:sz w:val="20"/>
                <w:szCs w:val="20"/>
              </w:rPr>
              <w:t>шт., Шнур мірний – 5 шт., Курвіметр – 5 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967</w:t>
            </w:r>
          </w:p>
        </w:tc>
        <w:tc>
          <w:tcPr>
            <w:tcW w:w="5387" w:type="dxa"/>
            <w:tcBorders>
              <w:top w:val="nil"/>
              <w:left w:val="nil"/>
              <w:bottom w:val="nil"/>
              <w:right w:val="nil"/>
            </w:tcBorders>
          </w:tcPr>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Комплект обладнання для кабінету біології: Комплект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мультимедійного обладнання. Тип 3 – 1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Багатофункціональний пристрій (принтер-сканер- копір)</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1 шт., Електронні освітні ресурси – 1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Персонального комп’ютера   форм-фактора ноутбук для</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педагогічного працівника – 1  шт., Цифрова документ-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камера – 1 шт., Цифровий вимірювальний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комп’ютерний комплекс для кабінету біології – 1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Колекція  «Основні злакові культури» - 1 шт., Колекція</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«Морфологія рослин» - 1   шт., Колекція «Ідіоадаптація</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у рослин» - 1 шт., Колекція  «Ароморфози у рослин» - 1</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шт., Колекція «Насіння і плоди» - 1 шт., Гербарій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«Систематика рослин. Родина лілійних» - 1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Гербарій  «Рослини природних зон світу» - 1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Гербарій «Відділ покритонасінні (за   родинами)» - 1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Гербарій «Сільськогосподарські  рослини» - 1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Гербарій «Рослини з різними типами кореневих систем»</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- 1 шт.,   Гербарій «Отруйні рослини» - 1 шт., Гербарій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«Рослинні співтовариства» - 1 шт., Гербарій «Культурні</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рослини» - 1 шт., Гербарій   «Рослини природних зон</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України» - 1 шт., Гербарій  «Основні групи рослин» - 1</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шт., Гербарій «Систематика рослин. Вищі спорові та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сім'яні рослини» - 1 шт., Гербарій «Спорові рослини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(відділи: мохо-, плауно-, хвоще-, папоротеподібні)» - 1</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шт., Гербарій «Життєві   форми рослин» - 1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Гербарій «Систематика рослин.  Родина розоцвіті» - 1</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шт., Гербарій «Листяні дерева та кущі» - 1 шт., Гербарій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«Систематика рослин. Родина бобових. Злакові» - 1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Гербарій «Лікарські рослини» - 1 шт., Гербарій</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«Дикорослі рослини» - 1 шт.,   Гербарій «Рослини їстівні</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дикорослі» - 1 шт., Гербарій  «Морфологія рослин» - 1</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шт., Гербарій «Систематика рослин» - 1 шт., Гербарій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«Систематика рослин. Родина пасльонових.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Хрестоцвіті. Складноцвіті» - 1 шт., Гербарій</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«Морфологія листка» - 1 шт., Модель   життєвого циклу</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папороті у прозорому пластику – 1  шт., Квітки</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представників різних родин (яблуня, пшениця, картопля,</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горох) – 1 шт.,   Будова стебла – 1 шт., Будова листка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1 шт.,  Поздовжній розтин кореня – 1 шт., Модель</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хлоропласт – 1 шт, Модель розвитку сої у   прозорому</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lastRenderedPageBreak/>
              <w:t>пластику – 1 шт., Модель-аплікація  «Розмноження</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сосни» - 1 шт., Модель-аплікація «Розмноження моху»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1 шт.,   Модель-аплікація «Розмноження папороті» - 1</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шт.,  Модель-аплікація «Розмноження водорості» - 1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Прилад для демонстрування   всмоктування води</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коренем – 1 шт., Прилад для  демонстрації водних</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властивостей ґрунту – 1 шт., Прилад для виявлення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дихального газообміну у рослин – 1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Мікропрепарати.  Ботаніка – 6 шт., Колекція «Гриби» - 1</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шт., Гербарій «Водорості. Гриби.   Лишайники» - 1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Муляжі грибів – 1 шт., Мікропрепарати.  Гриби – 6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Колекція «Корали» - 1 шт., Колекція «Морська зірка» - 1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шт., Колекція «Черепашки молюсків» - 1 шт., Колекція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«Різноманітність комах» - 1 шт., Скелет кроля – 1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Скелет жаби – 1 шт.,   Скелет риби – 1 шт., Скелет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голуба – 1 шт., Модель  прісноводної мідії в прозорому</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пластику – 1 шт., Моделі серця хребетних тварин   – 1</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шт., Модель «Мозок хребетних тварин» - 1 шт.,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Барельєфна модель «Ембріональний розвиток</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тварини» - 1 шт., Барельєфна   модель «Внутрішня</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будова ящірки» - 1 шт,  Мікропрепарати. Зоологія – 6</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шт., Скелет людини 170 см – 1 шт., Модель «Торс</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людини»,   85 см – 1 шт., Модель торсу людини 42см –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1 шт., Череп людини з розфарбованими кістками – 1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Око людини – 1 шт., Вухо   людини – 1 шт., Серце</w:t>
            </w:r>
          </w:p>
          <w:p w:rsidR="005F5A6D" w:rsidRDefault="005F5A6D" w:rsidP="009C5F05">
            <w:pPr>
              <w:keepLines/>
              <w:autoSpaceDE w:val="0"/>
              <w:autoSpaceDN w:val="0"/>
              <w:rPr>
                <w:rFonts w:ascii="Arial" w:hAnsi="Arial" w:cs="Arial"/>
                <w:sz w:val="20"/>
                <w:szCs w:val="20"/>
              </w:rPr>
            </w:pPr>
            <w:r w:rsidRPr="00D43C5C">
              <w:rPr>
                <w:rFonts w:ascii="Arial" w:hAnsi="Arial" w:cs="Arial"/>
                <w:spacing w:val="-3"/>
                <w:sz w:val="20"/>
                <w:szCs w:val="20"/>
              </w:rPr>
              <w:t>людини – 1 шт., Носоглотка  людини – 1 шт., Верх.....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lastRenderedPageBreak/>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968</w:t>
            </w:r>
          </w:p>
        </w:tc>
        <w:tc>
          <w:tcPr>
            <w:tcW w:w="5387" w:type="dxa"/>
            <w:tcBorders>
              <w:top w:val="nil"/>
              <w:left w:val="nil"/>
              <w:bottom w:val="nil"/>
              <w:right w:val="nil"/>
            </w:tcBorders>
          </w:tcPr>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Цифрово-електронні ресурси: Планшети Samsung</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Galaxy Tab A8 10.5 Wi-Fi 64GB Grey (SM-</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X200NZAESEK) – 30шт.; Ліцензійне ПЗ AR   Book для</w:t>
            </w:r>
          </w:p>
          <w:p w:rsidR="005F5A6D" w:rsidRDefault="005F5A6D" w:rsidP="009C5F05">
            <w:pPr>
              <w:keepLines/>
              <w:autoSpaceDE w:val="0"/>
              <w:autoSpaceDN w:val="0"/>
              <w:rPr>
                <w:rFonts w:ascii="Arial" w:hAnsi="Arial" w:cs="Arial"/>
                <w:sz w:val="20"/>
                <w:szCs w:val="20"/>
              </w:rPr>
            </w:pPr>
            <w:r w:rsidRPr="00D43C5C">
              <w:rPr>
                <w:rFonts w:ascii="Arial" w:hAnsi="Arial" w:cs="Arial"/>
                <w:spacing w:val="-3"/>
                <w:sz w:val="20"/>
                <w:szCs w:val="20"/>
              </w:rPr>
              <w:t>шкіл – 1шт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02-01-019 на обладнання</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харчоблоку</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969</w:t>
            </w:r>
          </w:p>
        </w:tc>
        <w:tc>
          <w:tcPr>
            <w:tcW w:w="5387" w:type="dxa"/>
            <w:tcBorders>
              <w:top w:val="nil"/>
              <w:left w:val="nil"/>
              <w:bottom w:val="nil"/>
              <w:right w:val="nil"/>
            </w:tcBorders>
          </w:tcPr>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Комплект обладнання харчоблоку: Пароконвектомат 1</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шт.,  Підставка для пароконвектомату 1 шт., Таблетки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для очищення бойлеру 1 шт., Очисні таблетки 1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Решітка   6 шт.,      Контейнер з гранітною емаллю 6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Перфорована ємність 6   шшт,   Противінь для</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смаження та випікання 10 шт., Форма  Multibaker 10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Шпилька 2 шт., електрична плита з духовкою ЕПК 6ШБ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ЕТАЛОН 1 шт.,  Гастроємність з нержавіючої сталі 6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шт.,Холодильна шафа  2 шт.,Шафа морозильна 1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Посудомийна машина 1   шт.,  Ваги кухонні  1 шт., Ваги</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товарні  1 шт.,тістоміс 1  шт., Слайсер HURAKAN HKN-</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HM 250 M 1 in/?  М'ясорубка 1 шт.,  марміт 4 шт.,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Кришка для марміта 5 шт.,Візок сервірувальний  2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Марміт для перших страв 2 шт., Овочерізка 1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Комплект з дисків для   овочерізки  1 шт.,Набір для</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картопляного пюре для  овочерізки  1 шт.,Стіл з</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нержавіючої сталі  з ванною мийкою (1400-700-850) 1</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шт.  ,Стіл з нержавіючої сталі  з бортом та отвором для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збору відходів (1400-700-850) 1 шт .,Стіл з нержавіючої</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сталі  з бортом та двома   полицями (1200-700-850) 5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Ванна мийна (1400 -700-850) 2 шт., Стеллаж з</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нержавіючої сталі   4 - рівневий   (1400-700-1800)  2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Стеллаж з нержавіючої сталі 3 рівневий (1400-700 -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1800) 3 шт.,Хліборізка професійна промислова( Super</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Mikser SM111) 1 шт,   Візок сервірувальний 3 полиці</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840х525 BERG 1 шт.,Лінія  роздачі харчоблоку школ 1</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шт., Стелаж для сушіння посуду (800xСТС-4) 1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Каструля висока (Profi Line 37л ) 2 ш.,Каструля висока(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Profi Line 50 л) 1 шт., Каструля середня (Profi Line 15 л</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)1 шт.,Каструля   висока (Budget Line 22 л Hendi 834206</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2 шт., Відро  емальоване з кришкою 4 шт.,Ополоник</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професійний (1000 мл Profi Line Hendi   540701 Д)  1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Ополоник професійний 500 мл Profi Line  (Hendi 540503</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 1 шт., Ополоник професійний 250 мл (Profi Line Hendi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lastRenderedPageBreak/>
              <w:t>540404 ) 2 шт., Шумівка професійна O160x530мм( Profi</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Line Hendi  541500 ) 1 шт., Ніж кухарський 240мм Hendi(</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842751) 2 шт., Ніж   філейний білий (150мм Hendi</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842553) 2 шт., Ножі «Кухарська трійка» 2 шт.,Тарілка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глибока фарфорова або фаянсова 200 шт.,      Тарілка</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мілка фарфорова або фаянсова 200шт., Тарілка</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десертна фарфорова або  фаянсова 200 шт., Тарілка</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пиріжкова фарфорова   або фаянсова 200 шт.,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Цукорниця фарфорова 50 шт.,Чайник для заварювання</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 xml:space="preserve">чаю  фарфоровий4 шт., Склянка чайна 300 шт.,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Підсклянник металевий 200 шт.,Ложка столова з нерж.</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сталі 200 шт.,Ложка чайна з нерж. сталі 20 шт., Ложка</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розливна з нерж. сталі   50  шт., Виделка столова з</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нерж. сталі 200 шт., Ніж столовий з нерж. Сталі 200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Чайник алюмінієвий:( 3 л) 50 шт., Каструля з нерж  .</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сталі 2,5 - 3,5 л або бачок алюмінієвий литий (3 л) 50</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шт., Салатник однопорційний  фарфоровий 200 шт.,</w:t>
            </w:r>
          </w:p>
          <w:p w:rsidR="005F5A6D" w:rsidRPr="00D43C5C" w:rsidRDefault="005F5A6D" w:rsidP="009C5F05">
            <w:pPr>
              <w:keepLines/>
              <w:autoSpaceDE w:val="0"/>
              <w:autoSpaceDN w:val="0"/>
              <w:rPr>
                <w:rFonts w:ascii="Arial" w:hAnsi="Arial" w:cs="Arial"/>
                <w:spacing w:val="-3"/>
                <w:sz w:val="20"/>
                <w:szCs w:val="20"/>
              </w:rPr>
            </w:pPr>
            <w:r w:rsidRPr="00D43C5C">
              <w:rPr>
                <w:rFonts w:ascii="Arial" w:hAnsi="Arial" w:cs="Arial"/>
                <w:spacing w:val="-3"/>
                <w:sz w:val="20"/>
                <w:szCs w:val="20"/>
              </w:rPr>
              <w:t>Графин або глечик скляний   для води 24 шт.. Піднос</w:t>
            </w:r>
          </w:p>
          <w:p w:rsidR="005F5A6D" w:rsidRDefault="005F5A6D" w:rsidP="009C5F05">
            <w:pPr>
              <w:keepLines/>
              <w:autoSpaceDE w:val="0"/>
              <w:autoSpaceDN w:val="0"/>
              <w:rPr>
                <w:rFonts w:ascii="Arial" w:hAnsi="Arial" w:cs="Arial"/>
                <w:sz w:val="20"/>
                <w:szCs w:val="20"/>
              </w:rPr>
            </w:pPr>
            <w:r w:rsidRPr="00D43C5C">
              <w:rPr>
                <w:rFonts w:ascii="Arial" w:hAnsi="Arial" w:cs="Arial"/>
                <w:spacing w:val="-3"/>
                <w:sz w:val="20"/>
                <w:szCs w:val="20"/>
              </w:rPr>
              <w:t>алюмінієвий або пластмасовий 8 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lastRenderedPageBreak/>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lastRenderedPageBreak/>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pacing w:val="-3"/>
                <w:sz w:val="20"/>
                <w:szCs w:val="20"/>
                <w:u w:val="single"/>
                <w:lang w:val="ru-RU"/>
              </w:rPr>
            </w:pPr>
          </w:p>
          <w:p w:rsidR="005F5A6D" w:rsidRDefault="005F5A6D" w:rsidP="009C5F05">
            <w:pPr>
              <w:keepLines/>
              <w:autoSpaceDE w:val="0"/>
              <w:autoSpaceDN w:val="0"/>
              <w:jc w:val="center"/>
              <w:rPr>
                <w:rFonts w:ascii="Arial" w:hAnsi="Arial" w:cs="Arial"/>
                <w:spacing w:val="-3"/>
                <w:sz w:val="20"/>
                <w:szCs w:val="20"/>
                <w:u w:val="single"/>
                <w:lang w:val="ru-RU"/>
              </w:rPr>
            </w:pPr>
            <w:r>
              <w:rPr>
                <w:rFonts w:ascii="Arial" w:hAnsi="Arial" w:cs="Arial"/>
                <w:spacing w:val="-3"/>
                <w:sz w:val="20"/>
                <w:szCs w:val="20"/>
                <w:u w:val="single"/>
                <w:lang w:val="ru-RU"/>
              </w:rPr>
              <w:t>СПОРТИВНА ЗАЛА</w:t>
            </w:r>
          </w:p>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02-02-01 на загальнобудівельні</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роботи (підземна частина)</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Земляні роботи</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970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з навантаженням на автомобілі-</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самоскиди екскаваторами одноковшовими дизельними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на пневмоколісному ходу з ковшом місткістю 0,25 м3,</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група ґрунтів 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216,12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971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Перевезення ґрунту до 10 км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324,18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972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у відвал екскаваторами "драглайн"</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або "зворотна лопата" з ковшом місткістю 0,25 м3, група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ґрунтів 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2351,75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973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Доробка вручну, зачистка дна i стiнок вручну з викидом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грунту в котлованах i траншеях, розроблених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механiзованим способом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974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Засипка траншей і котлованів бульдозерами потужністю</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59 кВт [80 к.с.] з переміщенням ґрунту до 5 м, група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2351,75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975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Засипка вручну траншей, пазух котлованів і ям, група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976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ґрунтів 1, 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2418,75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Конструкції залізобетонні монолітні</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977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бетонної підготовки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34,19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978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фундаментних плит залізобетонних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плоских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200,46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979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гладка, клас А240С,</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 12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2,76081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980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клас А500С, діаметр 16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14,2125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981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клас А500С, діаметр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0,1878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982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клас А500С, діаметр 22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1,64122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983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перекриттів ребристих на висоті від</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опорної площадки до 6 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111,62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984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гладка, клас А240С,</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 12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1,73261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985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клас А500С, діаметр 12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0,05313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986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клас А500С, діаметр 16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14,7088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987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клас А500С, діаметр 22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6,81215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988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залізобетонних стін і перегородок висотою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до 3 м, товщиною понад 200 мм до 300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37,27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989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гладка, клас А240С,</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 10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0,06048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990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клас А500С, діаметр 16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5,82786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991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залізобетонних стін і перегородок висотою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до 3 м, товщиною понад 300 мм до 600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169,89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992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гладка, клас А240С,</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 10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0,55056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993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клас А500С, діаметр 16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11,2272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994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залізобетонних колон у дерев'яній</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опалубці висотою до 4 м, периметром понад 2 м до 3 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3,75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995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гладка, клас А240С,</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 6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996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клас А500С, діаметр 16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0,06864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997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бетонної підготовки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3,74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998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стін, днищ і перекриттів при відношенні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висоти до ширини більше 1, при товщині стін до 300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71,11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999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гладка, клас А240С,</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 10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2,684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1000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клас А500С, діаметр 16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14,062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1001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залізобетонних сходів та площадок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7,61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1002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клас А500С, діаметр 16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0,8581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Стіни та перегородки</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1003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Мурування зовнішніх стін з газобетонних блоків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1004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перегородок з газобетонних блоків</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100 мм при висоті поверху до 4 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1005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перегородок із ламінованих ДСП 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санвузлах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Покрівля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1006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покрівлі із сендвіч-панелей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5. Вікна та двері</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1007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блоками площею до 2 м2 з металопластику  у кам'яних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стінах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3,78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1008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Блоки двернi металопластикові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3,78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1009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1010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1011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блоками площею понад 2 до 3 м2 з металопластику  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кам'яних стінах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1012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Блоки двернi металопластикові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1013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0,96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1014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1015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металевих дверних коробок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навішуванням дверних полотен</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1016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Блоки двернi металеві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1017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Блоки двернi металеві обладнанні пристоєм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самозачинення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1018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дверей герметичних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1019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Двері герметичні ДУ-IV (1200х2000)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1020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Двері захисно-герметичні ДУ-IV (1200х2000)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6. Підлоги</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1021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1022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роздільного шару плоских поверхонь 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плівки поліетиленової</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1023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стяжок бетонних товщиною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1024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бетонних стяжок (до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1025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1026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12 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1027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43,16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1028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3,77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1029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1030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Плитки керамогранiтні для облицювання підлог</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8,47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1031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1032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роздільного шару плоских поверхонь 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плівки поліетиленової</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1033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стяжок бетонних товщиною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1034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бетонних стяжок (до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1035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1036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гідроізоляції полімерцементною сумішшю</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1037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12 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1038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65,52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1039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5,72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1040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1041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Плитки керамогранiтні для облицювання підлог</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12,85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1042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216,4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1043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роздільного шару плоских поверхонь 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плівки поліетиленової</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216,4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1044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стяжок бетонних товщиною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216,4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1045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бетонних стяжок (до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216,4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1046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216,4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1047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покриттів наливних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216,4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1048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Поліуретанове самовирівнювальне покриття Ceresit СF</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72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757,4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1049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Епоксидна грунтовка Ceresit СF 87</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64,92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1050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Акрил-уретановий захисний лак Ceresit CD 52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37,87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1051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12 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1052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110,24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1053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9,62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1054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1055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Плитки керамогранiтні для облицювання підлог</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21,62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1056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плінтусів із плиток керамічних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7. Опорядження внутрiшнє</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1057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Гідроізоляція бетонних поверхонь полімерцементною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сумішшю</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64,91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1058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Шпаклювання стін</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474,01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1059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182-1, 15-182-2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474,01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1060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 стін полівінілацетатними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водоемульсійними сумішами по збірних конструкціях,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474,01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1061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Гідроізоляція бетонних поверхонь полімерцементною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сумішшю</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12,58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1062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Шпаклювання стель</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256,9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1063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182-1, 15-182-2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256,9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1064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 стель полівінілацетатними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водоемульсійними сумішами по збірних конструкціях,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256,9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1065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Шпаклювання стін</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1066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182-1, 15-182-2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1067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 стін полівінілацетатними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водоемульсійними сумішами по збірних конструкціях,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8. Зовнiшнє оздоблення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1068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гідроізоляційного шару плоских поверхонь</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гідроізоляційною мембраною</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687,9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1069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Гідроізоляція бетонних поверхонь полімерцементною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сумішшю</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553,9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1070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Експрес-цемент Ceresit  СX 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1883,26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1071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Розчинова суміш Ceresit  СT 85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2215,6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1072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гідроізоляції обмазувальної</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553,9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1073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Бітумна гідроізоляційна емульсія Ceresit  CP 41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166,17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1074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 xml:space="preserve">Двокомпонентна еластична гідроізоляційна мастика </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Ceresit  CP 43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2104,82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1075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обмазувальної бітумною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мастикою</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1076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Армування геотекстилем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553,9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1077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Утеплення цоколя пінополістирольними плитами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товщиною 100 мм з опорядженням декоративним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розчином за технологією "CEREZIT". Стіни гладкі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165,3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1078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Фарбування цоколя по пiдготовленiй поверхнi</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(віднімаємо від норми ЕН15-78-1 - без фарбування)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-165,3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1079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Декоративне штукатурення цоколя (віднімаємо від</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норми ЕН15-78-1 - без декоративного штукатурення)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-165,3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1080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Дюбель фасадний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1336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1081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Сумiш для приклеювання та захисту пiнополiстирольних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плит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1983,6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1082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Склосітка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190,1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1083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Фарба грунтувальна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02-02-02 на загальнобудівельні</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роботи (надземна частина)</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Каркас залізобетонний</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1084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опорних стаканів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1085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колон у стакани фундаментів масою до 2 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1086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колон у стакани фундаментів масою до 4 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1087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Укладання балок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1088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Укладання прогонів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1089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Вироби збірні залізобетонні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206,67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1090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дрібних конструкцій [опорні подушки]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масою до 0,5 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1091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Опорні подушки марки ОП5.4</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Стіни та перегородки</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1092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Мурування внутрішніх стін з цегли [керамічної]</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1093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Цегла керамічна одинарна повнотіла, розміри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250х120х65 мм, марка М100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48190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1094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Армування мурування стін та інших конструкцій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1,196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1095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Дріт арматурний із низьковуглецевої сталі ВР-1, діаметр</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4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1,196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1096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Мурування зовнішніх стін з газобетонних блоків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1097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перегородок з газобетонних блоків</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100 мм при висоті поверху до 4 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59,65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1098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перегородок на металевому однорядному</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каркасі з обшивкою гіпсокартонними листами або</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гіпсоволокнистими плитами в один шар з ізоляцією  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житлових і громадських будівлях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390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1099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перегородок на металевому однорядному</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каркасі з обшивкою вологостійкими гіпсокартонними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листами або гіпсоволокнистими плитами в один шар 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ізоляцією у житлових і громадських будівлях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354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1100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перегородок із ламінованих ДСП 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санвузлах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1101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Укладання перемичок масою до 0,3 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1102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Укладання перемичок масою від 0,3 до 0,7 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1103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Перемички з/б марки 5ПБ21-27-П серія 1.038.1-1 вип.1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1104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Перемички з/б марки 3ПБ16-37-П серія 1.038.1-1 вип.1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1105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Перемички з/б марки 2ПБ13-1 серія 1.038.1-1 вип.1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1106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Перемички з/б марки 5ПБ25-37-П серія 1.038.1-1 вип.1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1107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Перемички ПБ 200х10х20-8Н AEROC</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Металеві елементи каркасу</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1108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Монтаж каркасів одноповерхових виробничих будівель</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одно- і багатопрогонових без ліхтарів прогоном до 24 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висотою до 15 м без кранів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6,787867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Покрівля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1109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покрівлі із сендвіч-панелей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802,2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1110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покрівельного покриття з профільованого листа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282,5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1111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розділювального шару із геотекстилю зі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зварюванням стику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282,5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1112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покрівель із полівінілхлоридних мембран 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утепленням мінеральною ватою у два шари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282,5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1113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Теплоізоляція покриттів і перекриттів</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похилоутворюючим утеплювачем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1114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примикань із полівінілхлоридних мембран</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 стін і парапетів із улаштуванням фартуха, висота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примикань 400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72,7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1115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примикань із полівінілхлоридних мембран</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 стін і парапетів із улаштуванням фартуха. На перші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100 мм висоти примикань понад 400 мм додавати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72,7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1116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примикань із полівінілхлоридних мембран</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 стін і парапетів із улаштуванням фартуха. На кожні</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наступні 100 мм висоти примикань понад 500 мм до 900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мм додавати (до 900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47,7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1117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Встановлення аераторів покрівельних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л-ка</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1118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жолобів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1119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Навішування водостічних труб, колін, відливів і лійок 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готових елементів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1120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Обгородження покрівель перилами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5. Вікна та двері</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1121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площею до 3 м2 з металопластику  в кам'яних стінах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4,08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1122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Блоки вiконнi металопластикові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4,08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1123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1124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1125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Герметик силіконовий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0,48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1126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площею більше 3 м2 з металопластику в кам'яних стінах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99,432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1127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Блоки вiконнi металопластикові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99,432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1128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21,38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1129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276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1130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Герметик силіконовий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9,74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1131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пластикових підвіконних дошок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1132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Дошки пiдвiконнi пластикові (ширина 340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28,56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1133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3,89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1134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віконних зливів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1135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Зливи віконні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29,04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1136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Шурупи самонарізні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1137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Гермобутил</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8,22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1138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Заповнення прорізів вітражами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63,545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1139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Вітражі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63,545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1140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13,66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1141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177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1142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Герметик силіконовий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6,23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1143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блоками площею до 2 м2 з металопластику  у кам'яних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стінах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18,69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1144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Блоки двернi металопластикові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18,69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1145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3,46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1146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1147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блоками площею понад 2 до 3 м2 з металопластику  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кам'яних стінах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1148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Блоки двернi металопластикові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1149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1150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1151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блоками площею більше 3 м2 з металопластику  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кам'яних стінах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3,99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1152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Блоки двернi металопластикові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3,99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1153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0,53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1154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Дюбель шуруп 100х10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1155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металевих дверних коробок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навішуванням дверних полотен</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11,79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1156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Блоки двернi металеві обладнанні пристоєм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самозачинення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11,79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6. Підлоги</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1157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Ущільнення грунту щебенем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746,86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1158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112,029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1159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5,079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1160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клас А500С, діаметр 10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5,079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1161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746,86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1162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стяжок бетонних товщиною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746,86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1163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бетонних стяжок (до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746,86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1164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Укладання лаг</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746,86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1165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покриттів дощатих товщиною 60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746,86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1166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Ущільнення грунту щебенем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88,6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1167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8,86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1168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0,385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1169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0,385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1170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88,6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1171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стяжок бетонних товщиною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88,6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1172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бетонних стяжок (до 40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88,6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1173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лінолеуму на клеї зі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зварюванням полотнища у стиках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88,6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1174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Ущільнення грунту щебенем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1175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1176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0,22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1177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0,22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1178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1179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гумобітумній мастиці, перший шар</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1180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гідроізоляції обклеювальної ізолом на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гумобітумній мастиці, наступний шар</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1181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стяжок бетонних товщиною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1182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бетонних стяжок (до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1183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12 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1184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262,6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1185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22,93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1186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365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1187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Плитки керамiчнi для облицювання підлог</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51,51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1188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Ущільнення грунту щебенем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100,9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1189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10,09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1190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0,439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1191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0,439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1192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100,9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1193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стяжок бетонних товщиною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100,9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1194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бетонних стяжок (до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100,9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1195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12 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100,9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1196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524,68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1197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45,81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1198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728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1199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Плитки керамогранiтні для облицювання підлог</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102,92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1200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щебеневих із просоченням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бітумом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42,3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1201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підстилаючих бетонних шарів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4,23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1202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Армування підстилаючих шарів і набетонок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0,184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1203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клас А400С, діаметр 8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0,184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1204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пінополістирольних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42,3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1205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стяжок цементних з напівсухої суміші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42,3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1206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Армування стяжки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42,3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1207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покриттів мозаїчних [терраццо] товщиною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20 мм з малюнком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42,3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1208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на кожні 5 мм зміни товщини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мозаїчних покриттів [тераццо] без малюнка і 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малюнком (до 40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42,3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1209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плінтусів полівінілхлоридних на шурупах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1210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Дюбель шуруп</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1211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плінтусів з керамічних плиток на розчині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сухої клеючої суміші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300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1212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1560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1213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136,8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1214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Плитки керамiчнi для облицювання підлог</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312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1215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Нанесення розмітки на підлогу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39,13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7. Опорядження внутрiшнє</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1216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Поліпшене штукатурення цементно-вапняним або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цементним  розчином по каменю і бетону стін вручну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462,98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1217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обшивки стін гіпсокартонними плитами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[фальшстіни] по металевому каркасу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749,11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1218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обшивки стін вологостійкими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гіпсокартонними плитами [фальшстіни] по металевому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каркасу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18,35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1219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Шпаклювання стін</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1193,98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1220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182-1, 15-182-2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1193,98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1221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 стін полівінілацетатними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водоемульсійними сумішами по збірних конструкціях,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1193,98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1222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Облицювання  поверхонь стін керамічними плитками  на</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розчині із сухої клеючої суміші, число плиток в 1 м2</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понад 7 до 12 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225,11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1223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Клеюча сумiш для керамiчної плитки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1170,57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1224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Затирка для швів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101,97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1225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Хрестики для укладання плитки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1625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1226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Плитки керамiчнi для облицювання стін</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227,36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1227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Шпаклювання стель</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274,67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1228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182-1, 15-182-2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274,67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1229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 стель полівінілацетатними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водоемульсійними сумішами по збірних конструкціях,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274,67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1230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Теплоiзоляцiя виробами з пiнопласту укосів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0,2061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1231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Плити теплоізоляційні з пінопласту полістирольного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екструдованого</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1232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Штукатурення по сiтцi укосів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6,87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1233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Шпаклювання стін</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6,87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1234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182-1, 15-182-2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6,87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1235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 стін полівінілацетатними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водоемульсійними сумішами по збірних конструкціях,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6,87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8. Зовнiшнє оздоблення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1236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вимощення з бетону товщиною покриття</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12,5 см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222,3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1237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Нарізування, прочищення та заливання температурних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швів у затверділому цементобетоні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102,8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1238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Армування вимощення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0,79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1239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Дріт арматурний із низьковуглецевої сталі стали ВР-1,</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 6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0,79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1240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бетонних бортових каменів на бетонну</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основу, за ширини борту у верхній його частині до 100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154,2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1241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Каменi бортовi, БР100.20.8</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1242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покриття з фігурних елементів мощення з</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приготуванням піщано-цементної суміші, шириною до 2</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222,3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1243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і розбирання зовнішніх інвентарних</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риштувань трубчастих висотою до 16 м для інших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оздоблювальних робіт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 вп</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1340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1244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Опорядження стін фасадів профлистом з утепленням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1245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стін із сендвіч панелей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1040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1246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Гідроізоляція бетонних поверхонь полімерцементною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сумішшю</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1247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Експрес-цемент Ceresit  СX 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97,24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1248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Розчинова суміш Ceresit  СT 85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114,4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1249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гідроізоляції обмазувальної</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1250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Бітумна гідроізоляційна емульсія Ceresit  CP 41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8,58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1251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 xml:space="preserve">Двокомпонентна еластична гідроізоляційна мастика </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Ceresit  CP 43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108,68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1252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Утеплення фасадів пінополістирольними плитами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товщиною 100 мм з опорядженням декоративним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розчином за технологією "CEREZIT". Стіни гладкі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1253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Фарбування фасадiв по пiдготовленiй поверхнi</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(віднімаємо від норми ЕН15-78-1 - без фарбування)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1254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Декоративне штукатурення фасадів (віднімаємо від</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норми ЕН15-78-1 - без декоративного штукатурення)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1255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Дюбель фасадний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231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1256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Сумiш для приклеювання та захисту пiнополiстирольних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плит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343,2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1257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Склосітка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32,89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1258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Фарба грунтувальна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4,86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1259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Зовнішнє облицювання по бетонній поверхні стін</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плитками клінкерними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9. Тактильні елементи доступності</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1260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покриття із плиток тактильних еластичних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53,8848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1261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Тактильна плитка еластична попереджувальна, згідно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ДСТУ ISO 23599:2017 (420 х 420 х 3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1262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Тактильна плитка еластична попереджувальна</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(інформаційна) згідно ДСТУ ISO 23599:2017 (300 х 300 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3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1263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Тактильна плитка еластична напрямна згідно ДСТУ ISO</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23599:2017(300 х 300 х 3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240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1264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Клей для наклеювання еластичної тактильної плитки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16,17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1265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покриття з бетонної тактильної плитки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товщиною 6 см з приготуванням піщано-цементної</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суміші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15,84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1266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Наклеювання тактильних елементів на стіни та двері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7,9112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1267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Внутрішня інформаційна контрастна тактильна табличка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 дублюванням тексту шрифтом Брайля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1268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Зовнішня інформаційна контрастна тактильна табличка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 дублюванням тексту шрифтом Брайля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1269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Контрастне коло маркування дверного прорізу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1270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Контрастна стрічка маркування дверних прорізів по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периметру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02-02-03 на опалення та</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вентиляція (підземна частина)</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Вiддiл 1. Опалення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4C4BB9">
              <w:rPr>
                <w:rFonts w:ascii="Arial" w:hAnsi="Arial" w:cs="Arial"/>
                <w:spacing w:val="-3"/>
                <w:sz w:val="20"/>
                <w:szCs w:val="20"/>
                <w:u w:val="single"/>
                <w:lang w:val="ru-RU"/>
              </w:rPr>
              <w:t>л 1. Теплопостачання повітронагрівачів установок</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ФВУ-1</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1271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1272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1273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трубопроводів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0,044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1274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1275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1276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Фільтри сітчаті муфтові, діаметр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1277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Клапани зворотні, діаметр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1278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Ручний запірно-балансувальний клапан, діаметр 32 мм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ASV-I</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1279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гільз зі стальних труб</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0,0718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1280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Труби сталеві електрозварні прямошовні із сталі марки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20, зовнішній діаметр 108 мм, товщина стінки 3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1281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Труби сталеві електрозварні прямошовні, зовнішній</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 133 мм, товщина стінки 4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1282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Нанесення дуже посиленої антикорозійної бітумно-</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гумової ізоляції на сталеві трубопроводи діаметром 125</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1283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гільз протипожежних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0,0003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1284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Протипожежна гільза DN110 WALRAVEN</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1285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Забивання бітумом та пасмом смоляним кінців футляра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футляр</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1286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повітровідвідників автоматичних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1287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Повітровідвідник автоматичний, діаметр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1288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до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1289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ґрунтовкою ГФ-021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1290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Фарбування масляно-бітумне труб діаметром менше 50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мм тощо за два рази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1291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Фарбування металевих поверхонь фарбою БТ-177</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1292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1293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K-FLEX ST, 13х42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1294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K-FLEX ST, 25х42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1295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K-FLEX ST, 32х42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ПРУ</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1296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Обклеювання стін тепловідбивним екраном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1297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радіаторів стальних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кВт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6,55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1298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клапанів регулювальних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1299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регулювальний RA-N, діаметром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1300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клапанів запірних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1301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запірний, діаметр 15 мм RLV</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1302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елементів термостатичних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1303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Елемент термостатичний у антивандальному виконанні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RА-2920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1304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1305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 Маєвського, діаметр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1306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короба на радіатори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1307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гільз зі стальних труб</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0,086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1308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Труби сталеві електрозварні прямошовні із сталі марки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20, зовнішній діаметр 108 мм, товщина стінки 4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1309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Труби сталеві зварні водогазопровідні, чорні звичайні</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неоцинковані, діаметр умовного проходу 40 мм,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товщина стінки 3,5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1310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Труби сталеві електрозварні прямошовні, зовнішній</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 133 мм, товщина стінки 4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1311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Труби сталеві електрозварні прямошовні із сталі марки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20, зовнішній діаметр 89 мм, товщина стінки 3,5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1312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Нанесення дуже посиленої антикорозійної бітумно-</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гумової ізоляції на сталеві трубопроводи діаметром 125</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1313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гільз протипожежних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0,0003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1314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Протипожежна гільза DN110 WALRAVEN</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1315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Забивання бітумом та пасмом смоляним кінців футляра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футляр</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1316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176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1317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1318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1319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трубопроводів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0,13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1320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1321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1322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1323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Автоматичний балансувальний клапан, діаметр 15 мм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ASV-P</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1324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Ручний запірно-балансувальний клапан, діаметр 15 мм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ASVІ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1325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повітровідвідників автоматичних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1326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Повітровідвідник автоматичний, діаметр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1327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до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296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1328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1329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K-FLEX ST, 25х22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1330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K-FLEX ST, 6х28</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1331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K-FLEX ST, 6х22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1332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K-FLEX ST, 6х35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1333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K-FLEX ST, 25х35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1334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ґрунтовкою ГФ-021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1335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Фарбування масляно-бітумне труб діаметром менше 50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мм тощо за два рази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1336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Фарбування металевих поверхонь фарбою БТ-177</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Вiддiл 2. Вентиляція на відм. -3.750</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Система ФВУ-1</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1337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агрегатів вентиляційних пилоуловлюючих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1338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запобіжних клапанів діаметром до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1339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надмірного тиску OPV-180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1340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надмірного тиску КНТ-150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1341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заслінок повітряних і клапанів повітряних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КВР із ручним приводом діаметром до 250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1342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герметичний з ручним приводом ГК-150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1343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обв'язки котлів,</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водонагрівників та насосів зі стальних безшовних 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електрозварних труб діаметром до 150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1344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люків герметичних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1345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Люк ревізійний, герметичний, розм:150х250мм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1346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клапанів вогнезатримуючих периметром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до 3200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1347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Клапан герметичний з електричним сервоприводом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GMK-R-600х400-NS</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1348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0,48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1349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Гнучкі вставки СОМ-120 600х400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1350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із корозійностійкої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2,2 мм, периметром до 2400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1351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50мм)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1352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1353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повітронагрівників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1354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Повітронагрівник канальний НКВ 600х300-2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1355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змішувальних вузлів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1356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Змішувальний вузол УСВК 1-6</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1357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0,5 мм, периметром до 1000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1358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0,5 мм, периметром від 1100 до 1600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1359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0,5 мм, периметром до 2400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1360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1361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1362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заслінок повітряних і клапанів повітряних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КВР із ручним приводом периметром до 1000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1363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Клапани герметичні вентиляційні КРВ150х200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1364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1365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Гратка РВ 3040-1 450х150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1366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ґрунтовкою ГФ-0119</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1367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емаллю ПФ-115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1368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Покривання металевих поверхонь антикорозійною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сумішшю</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4C4BB9">
              <w:rPr>
                <w:rFonts w:ascii="Arial" w:hAnsi="Arial" w:cs="Arial"/>
                <w:spacing w:val="-3"/>
                <w:sz w:val="20"/>
                <w:szCs w:val="20"/>
                <w:u w:val="single"/>
                <w:lang w:val="ru-RU"/>
              </w:rPr>
              <w:t>л 2. Система природної припливної вентиляції</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1369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1370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Дверна гратка МВ-350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Система В1</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1371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агрегатів вентиляторних продуктивністю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до 20 тис.м3/год</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1372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шумоглушників вентиляційних перерізом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500х250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1373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клапанів вогнезатримуючих периметром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до 1600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1374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Клапан герметичний з електричним сервоприводом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GMK-R-500х250-NS</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1375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0,7 мм, периметром до 900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1376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0,7 мм, периметром до 1600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1377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1378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1379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1380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Гратка РВ 3040-1 450х150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1381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ґрунтовкою ГФ-0119</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1382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емаллю ПФ-115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Система В2</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1383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вентиляторiв у приміщеннях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1384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Вентилятор Вентс ВК 100Б</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1385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регуляторів швидкості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1386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Регулятор швидкості СРС-1-300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1387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1388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Гнучкі вставки діаметром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1389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1390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Хомут ХЦК100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1391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1392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зворотній КОМ 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1393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1394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1395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1396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Анемостат А100ВР</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1397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клапанів вогнезатримуючих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1398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Клапан вогнезатримуючий з електричним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сервоприводом ПЛ-10-ПВП230Т-ДН100/ЕІ120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5. Система В3</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1399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вентиляторів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1400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Вентилятор Вентс ВК 125Б</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1401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регуляторів швидкості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1402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Регулятор швидкості СРС-1-300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1403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1404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Гнучкі вставки діаметром 125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1405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1406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зворотній КОМ 125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1407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1408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Анемостат А125ВР</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1409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1410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1411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1412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6. Система В4</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1413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вентиляторів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1414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Вентилятор Вентс ВК 125Б</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1415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регуляторів швидкості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1416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Регулятор швидкості СРС-1-300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1417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1418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Гнучкі вставки діаметром 125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1419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1420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зворотній КОМ 125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1421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1422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Анемостат А125ВР</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1423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1424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1425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1426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7. Система В5</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1427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вентиляторiв у приміщеннях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1428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Вентилятор Вентс ВК 100Б</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1429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регуляторів швидкості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1430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Регулятор швидкості СРС-1-300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1431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1432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Гнучкі вставки діаметром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1433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1434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Хомут ХЦК100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1435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1436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зворотній КОМ 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1437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1438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1439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1440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Анемостат А100ВР</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4C4BB9">
              <w:rPr>
                <w:rFonts w:ascii="Arial" w:hAnsi="Arial" w:cs="Arial"/>
                <w:spacing w:val="-3"/>
                <w:sz w:val="20"/>
                <w:szCs w:val="20"/>
                <w:u w:val="single"/>
                <w:lang w:val="ru-RU"/>
              </w:rPr>
              <w:t>л 8. Збірний викидний колектор (для систем В2-В5)</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1441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1442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Хомут ХЦК200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1443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1444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1445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обв'язки зі стальних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безшовних і електрозварних труб діаметром до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1446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заслінок повітряних і клапанів повітряних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КВР із ручним приводом діаметром до 250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1447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герметичний з ручним приводом ГК-200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1448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люків герметичних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1449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Люк ревізійний, герметичний, розм:150х250мм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9. Система ПШ-1</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1450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решіток металевих площею у просвіті до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 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1451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Решітка металева Р 1200х600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1452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Металеві конструкції кронштейнів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0,019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1453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трубопроводiв з напiрних полiетиленових</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 високого тиску зовнiшнiм дiаметром 26 мм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(дренажні)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1454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сифонів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1455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Сифон, діаметр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1456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противибухової секції</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1457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Противибухова захисна секція УЗС-8</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1458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із корозійностійкої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2,2 мм, периметром до 2400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1459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0,078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1460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Сітка захисна металева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0,24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1461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ґрунтовкою ГФ-0119</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1462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емаллю ПФ-115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1463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Покривання металевих поверхонь антикорозійною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сумішшю</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10. Система ВШ-1</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1464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решіток металевих площею у просвіті до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 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1465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Решітка металева Р 1200х600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1466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Металеві конструкції кронштейнів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0,019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1467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трубопроводiв з напiрних полiетиленових</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 високого тиску зовнiшнiм дiаметром 26 мм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(дренажні)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1468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сифонів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1469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Сифон, діаметр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1470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противибухової секції</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1471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Противибухова захисна секція УЗС-8</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1472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із корозійностійкої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2,2 мм, периметром до 2400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1473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0,078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1474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Нанесення дуже посиленої антикорозійної бітумно-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гумової ізоляції на повітропроводи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1475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обв'язки зі стальних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безшовних і електрозварних труб діаметром до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1476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Нанесення дуже посиленої антикорозійної бітумно-</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гумової ізоляції на сталеві трубопроводи діаметром 200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1477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ґрунтовкою ГФ-0119</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1478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емаллю ПФ-115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1479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Покривання металевих поверхонь антикорозійною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сумішшю</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02-02-04 на обладнання опалення</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та вентиляції (підземна частина)</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1480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Фільтро-вентиляційна установка SM-SH-30 ССК ТМ в</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комплекті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1481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Канальний центробіжний вентилятор ВКПФІ 4Д 500х250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 гнучкими вставками та пристроєм частотним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02-02-05 на опалення та</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вентиляція (надземна частина)</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Вiддiл 1. Опалення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Адміністративно-побутові приміщення 0.000</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1482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Обклеювання стін тепловідбивним екраном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1483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радіаторів стальних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кВт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27,6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1484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термостатичних комплектів для нижнього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підключення радіатора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1485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Термостатичний комплект для нижнього підключення</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радіатора RAE-K+RLV-KS</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1486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термоголовок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1487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Термоголовка RAW - K</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1488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вентилів запірних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1489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Вентиль запірний, діаметр 15 мм RLV</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1490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з'єднувальних наборів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1491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З'єднувальний набір "Cofit S"</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1492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захисних екранів на радіатори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1493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1494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1495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1496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40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1497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1498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Кріплення для труб 20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1499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Кріплення для труб 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1500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Кріплення для труб 32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1501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Кріплення для труб 40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1502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Кріплення для труб 50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1503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1504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1505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1506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повітровідвідників автоматичних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1507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Повітровідвідник автоматичний, діаметр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1508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262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1509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С-22,товщиною 6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1510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С-28,товщиною 6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1511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С-35,товщиною 6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1512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С-42,товщиною 6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1513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С-54,товщиною 6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1514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конвекторів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кВт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1515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Електроконвектор ЕВНА-0,5/230С2(с)</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1516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Електроконвектор ЕВНА-1,0/230С2(с)</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Спортивна зала (на 0.000)</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1517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Обклеювання стін тепловідбивним екраном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1518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радіаторів стальних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кВт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1519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елементів термостатичних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1520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Елемент термостатичний у антивандальному виконанні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RА-2920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1521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клапанів запірних кутових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1522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запірний RLV-К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1523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з'єднувальних наборів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1524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З'єднувальний набір "Cofit S"</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1525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1526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 Маєвського, діаметр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1527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клапанів двохходових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1528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електроприводів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1529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2х ходовий клапан SRV2, з сервоприводом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1530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короба на радіатори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1531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гільз зі стальних труб</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0,072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1532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Труби сталеві електрозварні прямошовні із сталі марки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20, зовнішній діаметр 159 мм, товщина стінки 4,5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1533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1534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1535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1536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40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1537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1538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63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1539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75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1540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90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1541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радіаторний муфтові, діаметр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1542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1543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1544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40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1545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65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1546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80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1547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1548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Е-22,товщиною 9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1549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Е-28,товщиною 9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1550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Е-35,товщиною 9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1551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Е-42 товщиною 9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1552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Е-54,товщиною 9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1553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Е-76,товщиною 9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1554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Thermaflex FRZ 102х25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1555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повітровідвідників автоматичних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1556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Повітровідвідник автоматичний, діаметр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1557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агрегатів повітряно-опалювальних масою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до 0,25 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1558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Встановлення щита автоматики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1559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Щит автоматики керування та програмування POWER</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BOX EC в комплекті з контролером та термодатчиком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Опалювальний пункт</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1560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гребінок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1561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Гребінки OКС-К-13-5-Ф-НГ-і-125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1562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лічильника тепла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1563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вентилів, засувок, затворів, клапанів</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зворотних, кранів прохідних на трубопроводах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стальних труб діаметром до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1564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Грязьовик фланцевий, діаметр 80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1565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Фланці плоскі приварні із сталі, діаметр 80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1566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гідравлічного розділювача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1567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Гідравлічний розподілювач, 17,8 м3/год, DN65, PN10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ОГС-Ф-17-КВП-І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1568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насосів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1569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бойлерів місткістю 0,75 м3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1570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баків розширювальних місткістю 0,5 м3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1571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баків розширювальних місткістю до 0,1 м3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1572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Установка системи підготовки живильної води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1573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1574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1575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1576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1577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40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1578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стальних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водогазопровідних неоцинкованих труб діаметром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1579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обв'язки котлів,</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водонагрівників та насосів зі стальних безшовних 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електрозварних труб діаметром 65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1580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обв'язки котлів,</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водонагрівників та насосів зі стальних безшовних 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електрозварних труб діаметром 80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1581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1582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1583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1584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40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1585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1586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90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1587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трубопроводів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1588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1589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1590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1591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1592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Фільтри сітчаті муфтові, діаметр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1593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Фільтри сітчаті муфтові, діаметр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1594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Фільтри сітчаті муфтові, діаметр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1595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Клапани зворотні муфтові, діаметр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1596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Клапани зворотні, діаметр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1597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Клапани зворотні, діаметр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1598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Клапани зворотні муфтові, діаметр 40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1599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Клапани зворотні муфтові, діаметр 80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1600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Клапани запобіжні, діаметр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1601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Монтаж клапана триходового, діаметр трубопроводу до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1602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Монтаж клапана триходового, діаметр трубопроводу до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1603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Монтаж клапана триходового, діаметр трубопроводу до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1604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елктроприводів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1605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3-ходовий змішуючий, діаметр 15 мм HRB3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1606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3-ходовий змішуючий, діаметр 20 мм HRB3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1607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3-ходовий змішуючий, діаметр 25 мм HRB3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1608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3-ходовий змішуючий, діаметр 40 мм HRB3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1609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Редукторний електропривід, 230 В AMB 162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1610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вентилів, засувок, затворів, клапанів</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зворотних, кранів прохідних на трубопроводах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стальних труб діаметром до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1611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фланцеві діам. 80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1612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Фланці плоскі приварні із сталі, діаметр 80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1613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вентилів, засувок, затворів, клапанів</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зворотних, кранів прохідних на трубопроводах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стальних труб діаметром до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1614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фланцеві, діаметр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1615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фланцеві, діаметр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1616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Фланці плоскі приварні із сталі, діаметр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1617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Фланці плоскі приварні із сталі, діаметр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1618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повітровідвідників автоматичних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1619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Повітровідвідник автоматичний, діаметр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1620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манометрів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1621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термометрів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1622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до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1623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до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1624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1625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K-FLEX ST, 32х35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1626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K-FLEX ST, 32х42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1627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K-FLEX ST, 32х48</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1628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K-FLEX ST, 32х54</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1629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K-FLEX ST, 32х60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1630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K-FLEX ST, 32х89</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1631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Трубна ізоляція K-FLEX ST, 32х102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1632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ґрунтовкою ГФ-021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1633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Фарбування масляно-бітумне труб діаметром понад 50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мм тощо за два рази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1634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Фарбування масляно-бітумне труб діаметром менше 50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мм тощо за два рази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1635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Фарбування металевих поверхонь фарбою БТ-177</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1636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електронного регулятора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1637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Встановлення реле тиску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1638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Реле тиску KPI 35 діапазон налаштування, -0.2 … 8 бар</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1639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Встановлення датчиків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1640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ESMT датчик температури зовніш.повітря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1641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ESM-11 датчик температури накладний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1642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ESMU-100м занурювальний датчик температури мідь,</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L=100мм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1643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Гільза для ESMU-100, нерж.сталь довжина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1644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ESMB-12 універсальний занурювальний датчик</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температури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Вiддiл 2. Вентиляція на відм. 0.000</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Система ПВ-1</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1645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агрегатів приточно-витяжних масою до 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4 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Система СП-1</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1646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дестратифікаторів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4C4BB9">
              <w:rPr>
                <w:rFonts w:ascii="Arial" w:hAnsi="Arial" w:cs="Arial"/>
                <w:spacing w:val="-3"/>
                <w:sz w:val="20"/>
                <w:szCs w:val="20"/>
                <w:u w:val="single"/>
                <w:lang w:val="ru-RU"/>
              </w:rPr>
              <w:t>л 3. Система природної припливної вентиляції</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1647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граток площею у просвіті до 0,25 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1648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Дверна гратка МВ-350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Система вентиляції ПВ-2</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1649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агрегатів приточно-витяжних масою до 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25 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1650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1651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Гнучкі вставки діаметром 250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1652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решіток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1653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Дверна гратка РВ-350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1654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34,4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1655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1656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1657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1658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Хомут ХЦК150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1659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Хомут ХЦК180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1660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Хомут ХЦК200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1661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Хомут ХЦК250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1662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20мм)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1663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300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1664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1665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1666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Анемостат А125ВР</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1667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Анемостат А152ВР</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1668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заслінок повітряних і клапанів повітряних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 із ручним приводом діаметром до 250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1669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Клапани герметичні вентиляційні КР150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1670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Клапани герметичні вентиляційні КР180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1671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Прокладання повітроводів гнучких, діаметром до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5. Система В1</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1672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вентиляторів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1673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Вентилятор Вентс 125 М3 ТН</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1674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1675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Гнучкі вставки діаметром 125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1676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1677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1678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1679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зворотній КОМ 125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1680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1681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6. Система В2</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1682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вентиляторів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1683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Вентилятор Вентс 125 М3 ТН</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1684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1685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Гнучкі вставки діаметром 125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1686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1687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1688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0,48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1689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зворотній КОМ 125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1690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1691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7. Система В3</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1692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вентиляторiв у приміщеннях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1693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Вентилятор Вентс 100 М3 ТН</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1694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1695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Гнучкі вставки діаметром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1696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0,35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1697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Хомут ХЦК100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1698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1699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1700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зворотній КОМ 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1701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1702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8. Система ВШ-2</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1703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0,7 мм, периметром від 1100 до 1600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1704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1705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20мм)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1706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прямокутного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перерізу периметром 1600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1707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Клеюча стрічка на каучуковій основі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рулон</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1708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трубопроводiв з напiрних полiетиленових</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 високого тиску зовнiшнiм дiаметром 26 мм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(дренажні)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1709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сифонів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1710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Сифон, діаметр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9. Система В4</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1711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вентиляторів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1712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Вентилятор Вентс 125 М3 ТН</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1713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1714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Гнучкі вставки діаметром 125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1715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1716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1717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1718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зворотній КОМ 125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1719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1720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10. Система В5</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1721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вентиляторiв у приміщеннях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1722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Вентилятор Вентс 100 М3 ТН</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1723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1724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Гнучкі вставки діаметром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1725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1726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Хомут ХЦК100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1727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1728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1729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зворотній КОМ 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1730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1731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11. Система В6</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1732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вентиляторiв у приміщеннях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1733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Вентилятор Вентс 100 М3 ТН</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1734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1735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Гнучкі вставки діаметром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1736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0,35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1737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Хомут ХЦК100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1738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1739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1740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зворотній КОМ 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1741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1742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12. Система В7</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1743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вентиляторів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1744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Вентилятор Вентс 125 М3 ТН</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1745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1746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Гнучкі вставки діаметром 125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1747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1748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1749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1750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зворотній КОМ 125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1751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1752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13. Система ВШ-3</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1753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0,7 мм, периметром від 1100 до 1600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1754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1755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20мм)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1756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прямокутного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перерізу периметром 1600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1757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Клеюча стрічка на каучуковій основі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рулон</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1758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трубопроводiв з напiрних полiетиленових</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 високого тиску зовнiшнiм дiаметром 26 мм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(дренажні)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1759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сифонів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1760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Сифон, діаметр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14. Система В8</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1761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вентиляторів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1762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Вентилятор Вентс 125 ВКО</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1763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1764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Гнучкі вставки діаметром 125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1765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1766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зворотній КОМ 125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1767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1768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Анемостат А100ВР</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1769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1770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Хомут ХЦК100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1771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1772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1773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15. Система В9</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1774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вентиляторiв у приміщеннях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1775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Вентилятор Вентс 150 ВКО</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1776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1777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Гнучкі вставки діаметром 150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1778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1779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1780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Хомут ХЦК150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1781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1782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Анемостат А125ВР</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1783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1784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зворотній КОМ 150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1785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1786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16. Система ВШ-4</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1787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0,7 мм, периметром від 1100 до 1600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1788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1789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20мм)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1790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прямокутного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перерізу периметром 1600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1791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Клеюча стрічка на каучуковій основі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рулон</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1792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трубопроводiв з напiрних полiетиленових</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 високого тиску зовнiшнiм дiаметром 26 мм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(дренажні)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1793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сифонів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1794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Сифон, діаметр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17. Система В10</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1795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вентиляторiв у приміщеннях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1796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Вентилятор Вентс 150 ВКО</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1797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1798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Гнучкі вставки діаметром 150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1799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1800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1801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Хомут ХЦК150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1802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1803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Анемостат А125ВР</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1804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1805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зворотній КОМ 150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1806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1807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18. Система В11</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1808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вентиляторів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1809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Вентилятор Вентс 125 ВКО</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1810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1811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Гнучкі вставки діаметром 125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1812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1813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зворотній КОМ 125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1814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1815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Анемостат А100ВР</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1816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1817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Хомут ХЦК100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1818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1819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1820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19. Система ВШ-5</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1821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0,7 мм, периметром від 1100 до 1600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1822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1823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20мм)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1824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прямокутного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перерізу периметром 1600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1825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Клеюча стрічка на каучуковій основі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рулон</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1826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трубопроводiв з напiрних полiетиленових</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 високого тиску зовнiшнiм дiаметром 26 мм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(дренажні)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1827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сифонів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1828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Сифон, діаметр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20. Система В12</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1829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вентиляторів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1830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Вентилятор Вентс 125 ВКО</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1831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1832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Гнучкі вставки діаметром 125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1833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1834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зворотній КОМ 125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1835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анемостатів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1836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Анемостат А100ВР</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1837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1838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Хомут ХЦК100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1839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Хомут ХЦК125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1840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1841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21. Система В13</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1842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вентиляторiв у приміщеннях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1843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Вентилятор Вентс 100 М3 ТН</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1844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1845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Гнучкі вставки діаметром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1846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0,35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1847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Хомут ХЦК100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1848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1849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1850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зворотній КОМ 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1851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1852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22. Система В14</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1853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вентиляторiв у приміщеннях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1854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Вентилятор Вентс 100 М3 ТН</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1855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вставок гнучких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1856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Гнучкі вставки діаметром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1857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0,5 мм, діаметром до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0,35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1858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Хомут ХЦК100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1859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1860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 зворотній КОМ 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1861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1862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Стрічка клеюча AL+PET</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23. Система ВШ-6</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1863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повітроводів з оцинкованої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0,7 мм, периметром від 1100 до 1600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1864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Металеві конструкції кріплення повітропроводів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1865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Iзоляцiя плоских поверхонь матами мiнераловатними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20мм)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1866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зонтів із листової сталі прямокутного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перерізу периметром 1600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зонт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1867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Клеюча стрічка на каучуковій основі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рулон</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1868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трубопроводiв з напiрних полiетиленових</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 високого тиску зовнiшнiм дiаметром 26 мм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(дренажні)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1869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сифонів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1870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Сифон, діаметр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02-02-06 на обладнання опалення</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та вентиляції (надземна частина)</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1871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Повітряний опалювальний агрегат (фанкойл) ЕС15,</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70/50С; 3/4" Gп=1600м3/г; Nв=0,06кВт;Nт=5-20,3кВт,</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Gв=0,86м3/г, 2х ходовий  клапан SRV2, з</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сервоприводом 4Вт (24V) ECOMATIC, направляюче</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жалюзі 680х680х32, монтажний комплект для</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навішування на  стіну (консоль) СМ 3D</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1872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Лічильник тепла з DN32С з датчиками Q=11,3 м3/год</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Семпал CВТУ-11RP</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1873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Циркуляційний насос PN 10; 1,25 кВт; 230В; 5,34 м3/год;</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8,0 м.в.ст Wilo Yonos Maxo 50/0,5-16</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1874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Циркуляційний насос PN 10; 0,19 кВт; 230В; 1,72 м3/год;</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4,0 м.в.ст Wilo Yonos Maxo 32/0,5-10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1875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Циркуляційний насос PN 10; 0,075 кВт; 230В; 0,26</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м3/год; 7,0 м.в.ст Wilo Yonos PICO1.0 25/1-8</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1876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Циркуляційний насос PN 10; 0,075 кВт; 230В; 0,37</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м3/год; 7,0 м.в.ст Wilo Yonos PICO1.0 30/1-8</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1877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Циркуляційний насос PN 10; 0,07 кВт; 230В; 2,4 м3/год; 4,</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0 м.в.ст ALPHA2 15-40 130 Grundfos</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1878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Бойлер непрямого нагріву V=750л, Drazice OKC 750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NTR/BP</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1879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Електричний термоелемент Drazice TJ G 6/4"</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1880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Бак розширювальний Reflex N500/6</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1881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Бак розширювальний контура ГВП Reflex N50/6</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1882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Система підготовки живильної води AQA Therm в</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комплекті з групою безпеки, картриджем для</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пом'якшення, магнітним  шламоуловлювачем, з</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модулем з водоміром та під'єднанням до SLA HFB-</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17117BA картриджу HES повітровідвідним клапаном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1883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ECL Comfort 310 електронний регулятор</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1884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Базова частина ECL (клемна панель) для монтажу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1885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ECL Ключ A247 (для ECL Comfort 210/310)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1886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ECL Ключ A390 для ECL Comfort 310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1887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Децентралізована приточно-витяжна установка DWR</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035 "FRIVENT" в комплекті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1888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Дестратифікатор ДРФІ ОВ 350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1889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Децентралізована приточно-витяжна установка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HRV10К2 в комплекті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02-02-07 на водопостачання та</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каналізація (підземна частина)</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4C4BB9">
              <w:rPr>
                <w:rFonts w:ascii="Arial" w:hAnsi="Arial" w:cs="Arial"/>
                <w:spacing w:val="-3"/>
                <w:sz w:val="20"/>
                <w:szCs w:val="20"/>
                <w:u w:val="single"/>
                <w:lang w:val="ru-RU"/>
              </w:rPr>
              <w:t xml:space="preserve">л 1. Господарсько-питний протипожежний </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водопровід    -В1- на відм. -3.650</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1890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зі стальних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водогазопровідних оцинкованих труб діаметром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1891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зі стальних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водогазопровідних оцинкованих труб діаметром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1892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1893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1894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зливні кульовi муфтовi, дiаметр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1895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водорозбірні кульовi муфтовi, дiаметр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1896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до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1897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ґрунтовкою ГФ-021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1898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фарбою БТ-177</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1899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баків місткістю 1 м3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1900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бойлерів місткістю до 0,1 м3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1901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Бойлер з сухим ТЕНом Atlantic Steatite Cube Slim VM 50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S3 C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1902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1903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 Маєвського, діаметр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1904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1905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з спіненого синтетичного каучуку з закритою</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пористою структурою  марки Kaiflex EF, товщиною 9 мм,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типорозмір 09х37</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1906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кранiв поливальних дiаметром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4C4BB9">
              <w:rPr>
                <w:rFonts w:ascii="Arial" w:hAnsi="Arial" w:cs="Arial"/>
                <w:spacing w:val="-3"/>
                <w:sz w:val="20"/>
                <w:szCs w:val="20"/>
                <w:u w:val="single"/>
                <w:lang w:val="ru-RU"/>
              </w:rPr>
              <w:t>л 2. Гаряче водопростачання Т3, на відм. -3.650</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1907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зі стальних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водогазопровідних оцинкованих труб діаметром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1908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до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1909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ґрунтовкою ГФ-021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1910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фарбою БТ-177</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1911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1912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Теплоізоляція з спіненого синтетичного каучуку з</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закритою пористою структурою марки Kaiflex EF,</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товщиною 13 мм, типорозмір  13х22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4C4BB9">
              <w:rPr>
                <w:rFonts w:ascii="Arial" w:hAnsi="Arial" w:cs="Arial"/>
                <w:spacing w:val="-3"/>
                <w:sz w:val="20"/>
                <w:szCs w:val="20"/>
                <w:u w:val="single"/>
                <w:lang w:val="ru-RU"/>
              </w:rPr>
              <w:t>л 3. Каналізація побутова К1 (на відм. -3.650)</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1913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умивальників одиночних з підведеннямю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холодної і гарячої води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1914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Умивальник, в комплекті з кріпильними засобами,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випуском та сифоном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1915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Змішувач для умивальника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1916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унітазів із бачком безпосередньо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приєднаним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1917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Унітаз воронкообразний з косим випуском, з суцільно</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відлитою поличкою, із змивним кільцем “Комфорт” в</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комплекті з бачком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1918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трапів діаметром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1919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Трап HL3100Pr DN50 с сухим затвором PRIMUS</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1920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із чавунних каналізаційних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діаметром до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1921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із чавунних каналізаційних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діаметром до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1922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засувок шиберних на трубопроводах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чавунних напірних фланцевих труб діаметром до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1923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Шиберна засувка DN100 Hawle № 3600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1924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Штурвал для засувки DN100 Hawle № 7800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1925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вентиляційних клапанів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1926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Вентиляційний клапан HL 900 NECO DN100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4C4BB9">
              <w:rPr>
                <w:rFonts w:ascii="Arial" w:hAnsi="Arial" w:cs="Arial"/>
                <w:spacing w:val="-3"/>
                <w:sz w:val="20"/>
                <w:szCs w:val="20"/>
                <w:u w:val="single"/>
                <w:lang w:val="ru-RU"/>
              </w:rPr>
              <w:t>л 4. Каналізація побутова напірна К1н  (на відм. -</w:t>
            </w:r>
          </w:p>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3.650)</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1927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насосних установок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1928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зі стальних електрозварних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діаметром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1929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Клапани зворотні муфтові каналізаційні, діаметр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1930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ґрунтовкою ГФ-021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1931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Олійне фарбування білилами з додаванням кольору</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сталевих балок, труб діаметром понад 50 мм тощо за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два рази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02-02-08 на обладнання</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водопостачання та каналізації (підземна частина)</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1932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Каналізаційна насосна установка MDG.15.3.2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02-02-09 на водопостачання та</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каналізація (надземна частина)</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4C4BB9">
              <w:rPr>
                <w:rFonts w:ascii="Arial" w:hAnsi="Arial" w:cs="Arial"/>
                <w:spacing w:val="-3"/>
                <w:sz w:val="20"/>
                <w:szCs w:val="20"/>
                <w:u w:val="single"/>
                <w:lang w:val="ru-RU"/>
              </w:rPr>
              <w:t>л 1. Господарсько-питний протипожежний</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водопровід -В1-</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1933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водомірних вузлів, що поставляються на</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місце монтажу зібраними в блоки, без обвідної лінії</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вводу до 65 мм, діаметром водоміру до 40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1934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напірних</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поліетиленових труб високого тиску зовнішнім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1935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напірних</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поліетиленових труб високого тиску зовнішнім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1936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напірних</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поліетиленових труб високого тиску зовнішнім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1937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напірних</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поліетиленових труб високого тиску зовнішнім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1938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1939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1940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1941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40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1942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зливні кульовi муфтовi, дiаметр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1943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Утримувач труб діам. 32-35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1944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Утримувач труб діам. 35-40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1945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Утримувач труб діам. 45-50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1946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Утримувач труб діам. 50-54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1947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кранiв поливальних дiаметром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1948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кранів поливальних діаметром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1949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напірних</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поліетиленових труб високого тиску зовнішнім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75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1950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Ущільнення вводу, діаметр труб до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сальник</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1951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1952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з спіненого синтетичного каучуку з закритою</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пористою структурою  марки Kaiflex EF, товщиною 6 мм,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типорозмір 06х22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1953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з спіненого синтетичного каучуку з закритою</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пористою структурою  марки Kaiflex EF, товщиною 6 мм,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типорозмір 06х28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1954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з спіненого синтетичного каучуку з закритою</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пористою структурою  марки Kaiflex EF, товщиною 6 мм,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типорозмір 06х35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1955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з спіненого синтетичного каучуку з закритою</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пористою структурою  марки Kaiflex EF, товщиною 9 мм,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типорозмір 09х54</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1956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полiетиленових фасонних частин</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до 110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1957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Фланцеве з’єднання, ПЕ-Cт. Unidelta. Діаметром 75х2</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1/2" (DN65)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1958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Приварювання фланців до сталевих трубопроводів</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65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1959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Фланці плоскі приварні із сталі, діаметр 65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1960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пожежних кран-комплектів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1961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Пожежний кран-коплект HW-25-52N Turbo-1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1962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Пожежний кран-комплект НW-25 ZWN-R-20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1963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трубопроводiв водопостачання зi стальних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електрозварних труб дiаметром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1964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зі стальних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водогазопровідних оцинкованих труб діаметром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1965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Хомут дiам.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1966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Консоль стінова, L=250 з кронштейном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1967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Консоль стінова, L=600 з кронштейном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1968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до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1969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ґрунтовкою ГФ-021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1970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Олійне фарбування білилами з додаванням кольору</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грат, рам, труб діаметром менше 50 мм тощо за два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рази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1971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1972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з спіненого синтетичного каучуку з закритою</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пористою структурою  марки Kaiflex EF, товщиною 13</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мм, типорозмір 13х42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4C4BB9">
              <w:rPr>
                <w:rFonts w:ascii="Arial" w:hAnsi="Arial" w:cs="Arial"/>
                <w:spacing w:val="-3"/>
                <w:sz w:val="20"/>
                <w:szCs w:val="20"/>
                <w:u w:val="single"/>
                <w:lang w:val="ru-RU"/>
              </w:rPr>
              <w:t>л 2. Трубопровід гарячого водопроводу,</w:t>
            </w:r>
          </w:p>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подавальний -Т3-. Трубопровід гарячого водопроводу,</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циркуляційний -Т4-</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1973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змішувачів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1974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Змішувач для ванни дворукоятковий з підводками в</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роздільних отворах настінний, з душовою сіткою на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гнучкому шланзі тип Зм- ВуДРНШл</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1975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Змішувач для душа дворукоятковий з підводками в</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роздільних отворах настінний, з душовою сіткою на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гнучкому шланзі тип Зм-  ДшДРНШл</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1976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Змішувач для душа порційний нажимний з стаціонарною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лійкою Potato P3530B</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1977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напірних</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поліетиленових труб високого тиску зовнішнім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діаметром 20 мм зі з'єднанням терморезисторним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зварюванням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1978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напірних</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поліетиленових труб високого тиску зовнішнім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діаметром 25 мм зі з'єднанням терморезисторним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зварюванням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1979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напірних</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поліетиленових труб високого тиску зовнішнім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діаметром 32 мм зі з'єднанням терморезисторним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зварюванням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1980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напірних</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поліетиленових труб високого тиску зовнішнім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діаметром 40 мм зі з'єднанням терморезисторним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зварюванням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1981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1982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1983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1984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1985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зливні кульовi муфтовi, дiаметр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1986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Утримувач труб діам. 45-50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1987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Утримувач труб діам. 50-54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1988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Утримувач труб діам. 59-66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1989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кранiв поливальних дiаметром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1990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із спіненого каучуку,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1991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Теплоізоляція з спіненого синтетичного каучуку з</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закритою пористою структурою марки Kaiflex EF,</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товщиною 13 мм, типорозмір  13х22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1992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Теплоізоляція з спіненого синтетичного каучуку з</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закритою пористою структурою марки Kaiflex EF,</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товщиною 13 мм, типорозмір  13х28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1993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Теплоізоляція з спіненого синтетичного каучуку з</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закритою пористою структурою марки Kaiflex EF,</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товщиною 13 мм, типорозмір   13х35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1994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Теплоізоляція з спіненого синтетичного каучуку з</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закритою пористою структурою марки Kaiflex EF,</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товщиною 13 мм, типорозмір    13х42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1995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сушарок для рушникiв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1996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Рушникосушарка Laris Класік П8 500 х 800 Е 73207052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Побутова каналізація   -К1-</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1997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умивальників одиночних з підведеннямю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холодної і гарячої води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1998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Умивальник прямокутний І-ої величини 500х300, в</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комплекті з кріпильними засобами, випуском,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п'єдисталом та сифоном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1999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Умивальник  прямокутний 4-ої величини 650х500, в</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комплекті з кріпильними    засобами, випуском,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п'єдисталом та сифоном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2000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Змішувач для умивальника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2001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мийок на одне відділення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2002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Мийка сталева емальована уніфікована з однією чашею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МСУ, в комплекті з сифоном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2003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Змішувач для мийки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2004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унітазів із бачком безпосередньо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приєднаним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2005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Унітаз фаянсовий педальний антивандальний «ЕВРО»</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професійний з ножним педальним спуском (зливом)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води. В комплекті: унітаз  класу «БИЗНЕС», бачок,</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арматура зливна, педальна система з корозійностійкої</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сталі з боковим підведенням води;    кріплення на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підлогу на два отвори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2006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Унітаз воронкообразний з косим випуском, з суцільно</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відлитою поличкою, із змивним кільцем “Комфорт” в</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комплекті з бачком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2007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Унітаз-компакт COLOMBO Лотос Basic S14941500, з</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вертикальним випуском, у комплекті  з бачком і кільцем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для сидіння  з поліпропілену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2008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пiддонiв душових стальних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2009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Піддон душовий мілкий сталевий емальований мілкий</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ПДСм в комплекті із сифоном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2010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Піддон душовий кутовий, глибокий  EGO Breeze</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90x90x38 в комплекті із сифоном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2011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Каркас для душового піддону 70-100 мм  Aguaform (300-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96051)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2012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трапів діаметром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2013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Трап HL510N, з решіткою 115х115 з нержавіючої сталі,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горизонтальним випуском, DN 40/50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2014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трапів діаметром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2015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Трап HL72, з решіткою 150х150 із поліпропілену,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горизонтальним випуском, DN 110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2016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поліетиленових труб  низького тиску діаметром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2017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2018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Ущільнення випуску, діаметр труб до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сальник</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02-02-010 на електротехнічні</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рішення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2019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ввідно-розподільних пристроїв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шафа</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2020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Шафа ввідно-розподільна ВРУ02-78М-4 укомплектована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2021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ящика з рубильником, струм до 100 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2022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Ящик силовий ЯПРП-100-54 укомплектований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2023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щита електричного</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2024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Щит 2ВРП укомплектований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2025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Щит ЩОВ-1 укомплектований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2026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Щит ЩОВ-2 укомплектований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2027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Щит ЩОВ-3 укомплектований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2028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Щит ЩЕО-1 укомплектований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2029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Щит ЩО1.1 укомплектований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2030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Щит ЩО1.2 укомплектований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2031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Щит ЩС1 укомплектований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2032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Щит ЩАО1.1 укомплектований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2033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трансформаторів знижувальних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потужністю до 0,25 кВ.А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2034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Ящик з трансформатором знижувальним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282х205х130мм ЯТП-0,25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2035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світильників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2036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Світильник PANEL IndiviLED 600 33 W 4000 K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2037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Світильник DOWNLIGHT IP44 DN 190  18W 840 WT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2038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Світильник DOWNLIGHT IP44 DN 165  13W 840 WT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2039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Світильник SURFACE BULKHEAD 300 ON/OFF 15W 840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WT IP65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2040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Світильник LINEAR ULTRA OUTPUT 1200 33 W 4000 K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2041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Світильник TYTAN LED 1450MM  10900LM IP66 LS2 840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із захисною сіткою</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2042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Монтаж сигнальних ліхтарів з надписом "вхід", "вихід",</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"в'їзд", "під'їзд" і т.п.</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2043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Світильник EM SIGN HB 27M 3/8H AT</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2044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заглибленого типу при схованій</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проводці одноклавішних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2045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незаглибленого типу при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відкритій проводці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2046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штепсельних розеток заглибленого типу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при схованій проводці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2047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штепсельних розеток незаглибленого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типу при відкритій проводці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2048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Вимикач заглиблений для прихованої проводки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одноклавішний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2049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Вимикач відкритого встановлення одноклавішний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2050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Вимикач відкритого встановлення двоклавішний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2051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Вимикач відкритого встановлення одноклавішний</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прохідний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2052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Розетка штепсельна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2053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Розетка штепсельна відкритого встановлення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2054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Прокладання стальних труб, діаметр труб до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2055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Труби сталеві зварні водогазопровідні, чорні звичайні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неоцинковані, діаметр умовного проходу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2056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2729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2057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проходу до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2058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Гофрована труба із ПВХ (серія 9), діаметр внутрішній 18,</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3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2361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2059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Гофрована труба із ПВХ (серія 9), діаметр внутрішній 24,</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3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368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2060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Гофрована труба із ПВХ (серія 9), діаметр внутрішній 31,</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2061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Коробка розпаєчна внутрішнього встановлення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2062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Коробка розпаєчна відкритого монтажу КМ41233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2063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Коробка установочна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2064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2,5 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2065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6 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2101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2066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16 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536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2067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35 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178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2068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Провід перший одножильний або багатожильний у</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загальному обплетенні у прокладених трубах або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металорукавах, сумарний переріз до 120 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2069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Провід перший одножильний або багатожильний у</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загальному обплетенні у прокладених трубах або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металорукавах, сумарний переріз до 475 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2070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ВВГнгд 5х6</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60,18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2071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ВВГнгд 5х4</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84,66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2072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ВВГнгд 5х2,5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73,44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2073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ВВГнгд 5х1,5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26,52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2074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ВВГнгд 4х1,5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119,34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2075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ВВГнгд 3х1,5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1198,92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2076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ВВГнгд 2х1,5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128,75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2077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ВВГнгд 3х2,5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446,76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2078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КВВГЭнгд 4х1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192,61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2079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(N)HXH FE180/E30 5х4</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36,72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2080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(N)HXH FE180/E30 4х1,5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157,08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2081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(N)HXH FE180/E30 3х1,5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284,28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2082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(N)HXH FE180/E30 2х1,5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28,84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2083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ПВ3 1х1,5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2084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ПВ3 1х6</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2085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Провідник заземлюючий зі штабової сталі перерізом 160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2086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Заземлювач вертикальний з круглої сталі діаметром 20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2087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Злучник С-024</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2088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Смуга оцинкована W-40x4/ST</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2089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Комплект стержневого заземлювача G-20/30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2090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Тримач смуги Н-035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2091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Стрічка антикорозійна G-115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2092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щита управління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2093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Щит ЩУЕО укомплектований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2094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коробок клемних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2095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Коробка клемна В1, В3 укомплектована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2096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Коробка клемна В2, В4, В5, В6 укомплектована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2097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Прокладання кабелів нагрівальних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2098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Riventa 30BSE-2GR</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2099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Кронштейн для кріплення на покрівлі кабелів FSC</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900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2100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Пластина монтажна SMP-30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2101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Набір для муфтування, підключення та  оконцювання</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саморегульованого нагрівального кабелю КТ-24/6</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2102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Трос в поліетиленовій оболонці діам.3мм DIN 3055 (6х7)</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оцинкований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2103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Прокладання стальних труб, діаметр труб до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2104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Труби сталеві зварні водогазопровідні, чорні звичайні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неоцинковані, діаметр умовного проходу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2105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465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2106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Гофрована труба із ПВХ (серія 9), діаметр внутрішній 18,</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3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240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2107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Гофрована труба із ПВХ (серія 9), діаметр внутрішній 24,</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3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2108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6 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240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2109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загальному обплетенні сумарним перерізом до 16 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2110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ВВГнгд 5х2,5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183,6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2111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ВВГнгд 5х1,5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45,9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2112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POWERFLEX RV-K 3G1,5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247,2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02-02-011 на системи</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протипожежного захисту</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Пожежна сигналізація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2113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приладу приймально-контрольного</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2114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Прилад приймально-контрольний пожежний “TIRAS</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PRIME A”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2115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акумулятора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2116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Акумулятор 12В, 7А/г</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2117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блоку живлення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2118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Блок живлення БЖ2415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2119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модуля цифрового автодозвону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2120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Модуль цифрового автодозвону MЦА-GSM</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2121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розширювача адресних інтерфейсів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2122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Розширювач адресних інтерфейсів AM-MULTI</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2123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адресних модулів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2124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Адресний модуль AM-Converter</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2125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модуля релейних виходів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2126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Модуль релейних виходів М-OUT8R</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2127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сповіщувачів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2128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Адресний димовий пожежний сповіщувач DETECTO</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SMK100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2129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Адресний димовий пожежний сповіщувач DETECTO</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SMK110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2130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Адресний ручний пожежний сповіщувач DETECTO</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MNL100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2131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Адресний ручний пожежний сповіщувач DETECTO</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MNL110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2132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Сповіщувач магнітоконтактний СОМК1-8</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2133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Інфрачервоний лінійний димовий сповіщувач Артон-ДЛ3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2134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Оповіщувач пожежний Джміль-1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2135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Монтаж сигнальних ліхтарів з надписом "вхід", "вихід",</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"в'їзд", "під'їзд" і т.п.</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2136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Світильник аварійного освітлення ДПП06У-221 УЗ.1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2137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Світловий покажчик ОС 6.2 "Вихід"</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2138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Світловий покажчик ОС 6.4 Стрілка показчик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2139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коробок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2140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Вогнестійка коробка FLAMEBOX FB10064P</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Оповіщення про пожежу</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2141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Монтаж комплексу оповіщування в моноблочному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виконанні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2142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акумулятора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2143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Акумулятор 12В, 33А/г</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2144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гучномовців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2145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Гучномовець ВRAND-AUDIO-WL-3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2146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Гучномовець ВRAND-AUDIO-WL-6</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2147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Гучномовець BRAND-AUDIO-WCS-30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2148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коробок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2149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Вогнестійка коробка FLAMEBOX FB10064P</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Прокладання кабелів</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2150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рукава металевого, зовнішній діаметр до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48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2151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Металорукав РЗЦ з протяжкою 20мм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2152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Прокладання кабельних каналів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2153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Кабельний канал 16х16</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2154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Кабельний канал 40х25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2155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Кабельний канал 60х40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2156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964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2157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Труба гофрована діаметр 16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964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2158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Провід одножильний або багатожильний у загальному</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обплетенні у прокладених трубах або металорукавах,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сумарний переріз до 6 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979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2159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ізольованих проводів перерізом до 6 мм2</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 кабельних каналах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1157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2160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Кабель 3х1,5 мм2 FRHF FE180/Eк30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2161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ПСВЕВнг 1х2х0.8</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1051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2162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ПСРкН FRHF FE180/Eк30 и Ек90 1х2х0,8</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1070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Резерв</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2163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Адресний димовий пожежний сповіщувач DETECTO</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SMK100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2164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Адресний димовий пожежний сповіщувач DETECTO</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SMK110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2165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Адресний ручний пожежний сповіщувач DETECTO</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MNL100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2166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Адресний ручний пожежний сповіщувач DETECTO</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MNL110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2167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Інфрачервоний лінійний димовий сповіщувач Артон-ДЛ3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2168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Сповіщувач магнітоконтактний СОМК1-8</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02-02-012 на обладнання систем</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протипожежного захисту</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2169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УКіМО BRAND-AUDIO-8-650-WM</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Локальний кошторис 02-02-013 на блискавкозахист</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2170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блискавкоприймачів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2171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Провідник заземлюючий відкрито по будівельних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основах з дроту алюмінієвого діаметром 8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355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2172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коробок для фасадного з'єднання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2173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Провідник заземлюючий відкрито по будівельних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основах зі штабової сталі перерізом 100 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175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2174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Заземлювач вертикальний з круглої сталі діаметром 16</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2175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Дріт алюмінієвий діам.8 мм W-08/AL</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355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2176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Тримач-скоба для кріплення дроту Н-031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2177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Тримач дроту Н-043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2178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Тримач дроту Н-025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300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2179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З'єднувач дроту С-011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2180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Щогла конькова М-10/16</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2181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Фасадна коробка К-682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2182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Злучник С-031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2183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Смуга оцинкована W-25x4/ST</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175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2184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Комплект стержневого заземлювача G-16/30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2185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Шуруп К-902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02-02-014 на структурована</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кабельна система</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2186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телекомунікаційної шафи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2187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Телекомунікаційна шафа UA-MGSWL95G</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2188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комутатора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2189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блоку розеток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2190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Блок розеток на 6 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2191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патч-панелі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2192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Патч-панель WT-2089A-CAT.5E</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F5A6D" w:rsidRDefault="005F5A6D" w:rsidP="005F5A6D">
      <w:pPr>
        <w:autoSpaceDE w:val="0"/>
        <w:autoSpaceDN w:val="0"/>
        <w:rPr>
          <w:sz w:val="2"/>
          <w:szCs w:val="2"/>
        </w:rPr>
        <w:sectPr w:rsidR="005F5A6D">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2193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Патч-корд</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2194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комп'ютерних розеток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2195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Розетка внутрішня кутова, 2хRJ-45, UTP, Cat. 5e,  колір</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білий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2196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Коробка для встановлення вимикачів та розеток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2197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гофрованих труб, діаметр умовного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172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2198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Труба гофрована діаметр 16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172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2199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Провід одножильний або багатожильний у загальному</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обплетенні у прокладених трубах або металорукавах,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сумарний переріз до 6 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172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2200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Кабель КПВонг-HFЭ-ВП (200)  (F/UTP-cat.5E LSOH)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172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02-02-015 на обладнання</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структурованої кабельної системи</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2201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Керований комутатор Cisco WS-C3560CX-12TC-S</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Локальний кошторис 02-02-016 на монтаж обладнання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2202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сушарок для рук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2203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сушарок для волосся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2204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гарнітури туалетної: поручнів, відкидних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сидінь, вішалок настінних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2205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спортивного обладнання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0,968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02-02-017 на придбання меблів та</w:t>
            </w:r>
          </w:p>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інвентаря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2206</w:t>
            </w:r>
          </w:p>
        </w:tc>
        <w:tc>
          <w:tcPr>
            <w:tcW w:w="5387" w:type="dxa"/>
            <w:tcBorders>
              <w:top w:val="nil"/>
              <w:left w:val="nil"/>
              <w:bottom w:val="nil"/>
              <w:right w:val="nil"/>
            </w:tcBorders>
          </w:tcPr>
          <w:p w:rsidR="005F5A6D" w:rsidRPr="000F497C" w:rsidRDefault="005F5A6D" w:rsidP="009C5F05">
            <w:pPr>
              <w:keepLines/>
              <w:autoSpaceDE w:val="0"/>
              <w:autoSpaceDN w:val="0"/>
              <w:rPr>
                <w:rFonts w:ascii="Arial" w:hAnsi="Arial" w:cs="Arial"/>
                <w:spacing w:val="-3"/>
                <w:sz w:val="20"/>
                <w:szCs w:val="20"/>
              </w:rPr>
            </w:pPr>
            <w:r w:rsidRPr="000F497C">
              <w:rPr>
                <w:rFonts w:ascii="Arial" w:hAnsi="Arial" w:cs="Arial"/>
                <w:spacing w:val="-3"/>
                <w:sz w:val="20"/>
                <w:szCs w:val="20"/>
              </w:rPr>
              <w:t>Відкидне сидіння в душову кабіну для осіб з інвалідністю</w:t>
            </w:r>
          </w:p>
          <w:p w:rsidR="005F5A6D" w:rsidRDefault="005F5A6D" w:rsidP="009C5F05">
            <w:pPr>
              <w:keepLines/>
              <w:autoSpaceDE w:val="0"/>
              <w:autoSpaceDN w:val="0"/>
              <w:rPr>
                <w:rFonts w:ascii="Arial" w:hAnsi="Arial" w:cs="Arial"/>
                <w:sz w:val="20"/>
                <w:szCs w:val="20"/>
              </w:rPr>
            </w:pPr>
            <w:r w:rsidRPr="000F497C">
              <w:rPr>
                <w:rFonts w:ascii="Arial" w:hAnsi="Arial" w:cs="Arial"/>
                <w:spacing w:val="-3"/>
                <w:sz w:val="20"/>
                <w:szCs w:val="20"/>
              </w:rPr>
              <w:t>AM0201CS з нержавіючої сталі AISI 304 Mediclinics</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2207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Поручень відкидний посилений PU-01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Pr="000F497C" w:rsidRDefault="005F5A6D" w:rsidP="009C5F05">
            <w:pPr>
              <w:keepLines/>
              <w:autoSpaceDE w:val="0"/>
              <w:autoSpaceDN w:val="0"/>
              <w:jc w:val="right"/>
              <w:rPr>
                <w:rFonts w:ascii="Arial" w:hAnsi="Arial" w:cs="Arial"/>
                <w:sz w:val="20"/>
                <w:szCs w:val="20"/>
              </w:rPr>
            </w:pPr>
            <w:r>
              <w:rPr>
                <w:rFonts w:ascii="Arial" w:hAnsi="Arial" w:cs="Arial"/>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2208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Поручень прямий посилений PV-01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2209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Поручень для МГН "стіна-стіна" PM-03 для миття PM-03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2210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sidRPr="000F497C">
              <w:rPr>
                <w:rFonts w:ascii="Arial" w:hAnsi="Arial" w:cs="Arial"/>
                <w:spacing w:val="-3"/>
                <w:sz w:val="20"/>
                <w:szCs w:val="20"/>
              </w:rPr>
              <w:t>Поручень для МГН кутовий PV-05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Pr="000F497C" w:rsidRDefault="005F5A6D" w:rsidP="009C5F05">
            <w:pPr>
              <w:keepLines/>
              <w:autoSpaceDE w:val="0"/>
              <w:autoSpaceDN w:val="0"/>
              <w:jc w:val="right"/>
              <w:rPr>
                <w:rFonts w:ascii="Arial" w:hAnsi="Arial" w:cs="Arial"/>
                <w:sz w:val="20"/>
                <w:szCs w:val="20"/>
              </w:rPr>
            </w:pPr>
            <w:r>
              <w:rPr>
                <w:rFonts w:ascii="Arial" w:hAnsi="Arial" w:cs="Arial"/>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2211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Вішалка настінна для душових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2212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sidRPr="000F497C">
              <w:rPr>
                <w:rFonts w:ascii="Arial" w:hAnsi="Arial" w:cs="Arial"/>
                <w:spacing w:val="-3"/>
                <w:sz w:val="20"/>
                <w:szCs w:val="20"/>
              </w:rPr>
              <w:t>Настінне дзеркало 870х760 мм Софро Осло</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2213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Дозатор рідкого мила, 0,5 л AIKE AK1001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Pr="000F497C" w:rsidRDefault="005F5A6D" w:rsidP="009C5F05">
            <w:pPr>
              <w:keepLines/>
              <w:autoSpaceDE w:val="0"/>
              <w:autoSpaceDN w:val="0"/>
              <w:jc w:val="right"/>
              <w:rPr>
                <w:rFonts w:ascii="Arial" w:hAnsi="Arial" w:cs="Arial"/>
                <w:sz w:val="20"/>
                <w:szCs w:val="20"/>
              </w:rPr>
            </w:pPr>
            <w:r>
              <w:rPr>
                <w:rFonts w:ascii="Arial" w:hAnsi="Arial" w:cs="Arial"/>
                <w:sz w:val="20"/>
                <w:szCs w:val="20"/>
              </w:rPr>
              <w:t>14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2214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Електро-сушарка для рук, 811. ZG</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2215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Електро-сушарка для волосся зі шлангом ZG-1052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2216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Вішалка гардеробна 600х1500 Код: garderob-04</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Pr="000F497C" w:rsidRDefault="005F5A6D" w:rsidP="009C5F05">
            <w:pPr>
              <w:keepLines/>
              <w:autoSpaceDE w:val="0"/>
              <w:autoSpaceDN w:val="0"/>
              <w:jc w:val="right"/>
              <w:rPr>
                <w:rFonts w:ascii="Arial" w:hAnsi="Arial" w:cs="Arial"/>
                <w:sz w:val="20"/>
                <w:szCs w:val="20"/>
              </w:rPr>
            </w:pPr>
            <w:r>
              <w:rPr>
                <w:rFonts w:ascii="Arial" w:hAnsi="Arial" w:cs="Arial"/>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2217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Крючок металевий подвійний Langberger Style 2128032A</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Pr="000F497C" w:rsidRDefault="005F5A6D" w:rsidP="009C5F05">
            <w:pPr>
              <w:keepLines/>
              <w:autoSpaceDE w:val="0"/>
              <w:autoSpaceDN w:val="0"/>
              <w:jc w:val="right"/>
              <w:rPr>
                <w:rFonts w:ascii="Arial" w:hAnsi="Arial" w:cs="Arial"/>
                <w:sz w:val="20"/>
                <w:szCs w:val="20"/>
              </w:rPr>
            </w:pPr>
            <w:r>
              <w:rPr>
                <w:rFonts w:ascii="Arial" w:hAnsi="Arial" w:cs="Arial"/>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2218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Стінка гімнастична TM Koloss-sport</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2219</w:t>
            </w:r>
          </w:p>
        </w:tc>
        <w:tc>
          <w:tcPr>
            <w:tcW w:w="5387" w:type="dxa"/>
            <w:tcBorders>
              <w:top w:val="nil"/>
              <w:left w:val="nil"/>
              <w:bottom w:val="nil"/>
              <w:right w:val="nil"/>
            </w:tcBorders>
          </w:tcPr>
          <w:p w:rsidR="005F5A6D" w:rsidRPr="00D80A11" w:rsidRDefault="005F5A6D" w:rsidP="009C5F05">
            <w:pPr>
              <w:keepLines/>
              <w:autoSpaceDE w:val="0"/>
              <w:autoSpaceDN w:val="0"/>
              <w:rPr>
                <w:rFonts w:ascii="Arial" w:hAnsi="Arial" w:cs="Arial"/>
                <w:sz w:val="20"/>
                <w:szCs w:val="20"/>
              </w:rPr>
            </w:pPr>
            <w:r>
              <w:rPr>
                <w:rFonts w:ascii="Arial" w:hAnsi="Arial" w:cs="Arial"/>
                <w:sz w:val="20"/>
                <w:szCs w:val="20"/>
              </w:rPr>
              <w:t>Комплект меблів 1.</w:t>
            </w:r>
            <w:r>
              <w:t xml:space="preserve"> </w:t>
            </w:r>
            <w:r w:rsidRPr="00D80A11">
              <w:rPr>
                <w:rFonts w:ascii="Arial" w:hAnsi="Arial" w:cs="Arial"/>
                <w:sz w:val="20"/>
                <w:szCs w:val="20"/>
              </w:rPr>
              <w:t>Стіл учителя, 1400х750х740 kom-313 Компаніт</w:t>
            </w:r>
            <w:r>
              <w:rPr>
                <w:rFonts w:ascii="Arial" w:hAnsi="Arial" w:cs="Arial"/>
                <w:sz w:val="20"/>
                <w:szCs w:val="20"/>
              </w:rPr>
              <w:t xml:space="preserve"> – 5 шт, </w:t>
            </w:r>
            <w:r w:rsidRPr="00D80A11">
              <w:rPr>
                <w:rFonts w:ascii="Arial" w:hAnsi="Arial" w:cs="Arial"/>
                <w:sz w:val="20"/>
                <w:szCs w:val="20"/>
              </w:rPr>
              <w:t>Стілець робочий напівм'який 410х805х550 Nowy Styl ISO</w:t>
            </w:r>
            <w:r>
              <w:rPr>
                <w:rFonts w:ascii="Arial" w:hAnsi="Arial" w:cs="Arial"/>
                <w:sz w:val="20"/>
                <w:szCs w:val="20"/>
              </w:rPr>
              <w:t xml:space="preserve"> </w:t>
            </w:r>
            <w:r w:rsidRPr="00D80A11">
              <w:rPr>
                <w:rFonts w:ascii="Arial" w:hAnsi="Arial" w:cs="Arial"/>
                <w:sz w:val="20"/>
                <w:szCs w:val="20"/>
              </w:rPr>
              <w:t>BLACK</w:t>
            </w:r>
            <w:r>
              <w:rPr>
                <w:rFonts w:ascii="Arial" w:hAnsi="Arial" w:cs="Arial"/>
                <w:sz w:val="20"/>
                <w:szCs w:val="20"/>
              </w:rPr>
              <w:t xml:space="preserve"> – 12 шт, </w:t>
            </w:r>
            <w:r w:rsidRPr="00D80A11">
              <w:rPr>
                <w:rFonts w:ascii="Arial" w:hAnsi="Arial" w:cs="Arial"/>
                <w:sz w:val="20"/>
                <w:szCs w:val="20"/>
              </w:rPr>
              <w:t>Шафа для верхнього одягу, 800х520х1940 Альваро</w:t>
            </w:r>
            <w:r>
              <w:rPr>
                <w:rFonts w:ascii="Arial" w:hAnsi="Arial" w:cs="Arial"/>
                <w:sz w:val="20"/>
                <w:szCs w:val="20"/>
              </w:rPr>
              <w:t xml:space="preserve"> – 4 шт, </w:t>
            </w:r>
            <w:r w:rsidRPr="00D80A11">
              <w:rPr>
                <w:rFonts w:ascii="Arial" w:hAnsi="Arial" w:cs="Arial"/>
                <w:sz w:val="20"/>
                <w:szCs w:val="20"/>
              </w:rPr>
              <w:t>Офісна шафа 700х330х1800 мм FLASHNIKA Ш-28</w:t>
            </w:r>
            <w:r>
              <w:rPr>
                <w:rFonts w:ascii="Arial" w:hAnsi="Arial" w:cs="Arial"/>
                <w:sz w:val="20"/>
                <w:szCs w:val="20"/>
              </w:rPr>
              <w:t xml:space="preserve"> – 6 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2220</w:t>
            </w:r>
          </w:p>
        </w:tc>
        <w:tc>
          <w:tcPr>
            <w:tcW w:w="5387" w:type="dxa"/>
            <w:tcBorders>
              <w:top w:val="nil"/>
              <w:left w:val="nil"/>
              <w:bottom w:val="nil"/>
              <w:right w:val="nil"/>
            </w:tcBorders>
          </w:tcPr>
          <w:p w:rsidR="005F5A6D" w:rsidRPr="00D80A11" w:rsidRDefault="005F5A6D" w:rsidP="009C5F05">
            <w:pPr>
              <w:keepLines/>
              <w:autoSpaceDE w:val="0"/>
              <w:autoSpaceDN w:val="0"/>
              <w:rPr>
                <w:rFonts w:ascii="Arial" w:hAnsi="Arial" w:cs="Arial"/>
                <w:sz w:val="20"/>
                <w:szCs w:val="20"/>
              </w:rPr>
            </w:pPr>
            <w:r>
              <w:rPr>
                <w:rFonts w:ascii="Arial" w:hAnsi="Arial" w:cs="Arial"/>
                <w:sz w:val="20"/>
                <w:szCs w:val="20"/>
              </w:rPr>
              <w:t xml:space="preserve">Комплект меблів 2. </w:t>
            </w:r>
            <w:r w:rsidRPr="00D80A11">
              <w:rPr>
                <w:rFonts w:ascii="Arial" w:hAnsi="Arial" w:cs="Arial"/>
                <w:sz w:val="20"/>
                <w:szCs w:val="20"/>
              </w:rPr>
              <w:t>Стелаж для спортивного інвантарю, 1820х920х300 УХЛ-МАШ СТ-4/2М 50510051-S00043</w:t>
            </w:r>
            <w:r>
              <w:rPr>
                <w:rFonts w:ascii="Arial" w:hAnsi="Arial" w:cs="Arial"/>
                <w:sz w:val="20"/>
                <w:szCs w:val="20"/>
              </w:rPr>
              <w:t xml:space="preserve"> 2 шт,</w:t>
            </w:r>
            <w:r w:rsidRPr="00D80A11">
              <w:rPr>
                <w:rFonts w:ascii="Arial" w:hAnsi="Arial" w:cs="Arial"/>
                <w:sz w:val="20"/>
                <w:szCs w:val="20"/>
              </w:rPr>
              <w:t>Шафа для господарського інвентарю, 600х500х1800</w:t>
            </w:r>
            <w:r>
              <w:rPr>
                <w:rFonts w:ascii="Arial" w:hAnsi="Arial" w:cs="Arial"/>
                <w:sz w:val="20"/>
                <w:szCs w:val="20"/>
              </w:rPr>
              <w:t xml:space="preserve"> </w:t>
            </w:r>
            <w:r w:rsidRPr="00D80A11">
              <w:rPr>
                <w:rFonts w:ascii="Arial" w:hAnsi="Arial" w:cs="Arial"/>
                <w:sz w:val="20"/>
                <w:szCs w:val="20"/>
              </w:rPr>
              <w:t>LITPOL SMD 52 37029</w:t>
            </w:r>
            <w:r>
              <w:rPr>
                <w:rFonts w:ascii="Arial" w:hAnsi="Arial" w:cs="Arial"/>
                <w:sz w:val="20"/>
                <w:szCs w:val="20"/>
              </w:rPr>
              <w:t xml:space="preserve"> – 2шт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2221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z w:val="20"/>
                <w:szCs w:val="20"/>
              </w:rPr>
              <w:t xml:space="preserve">Комплект меблів 3. </w:t>
            </w:r>
            <w:r w:rsidRPr="00D80A11">
              <w:rPr>
                <w:rFonts w:ascii="Arial" w:hAnsi="Arial" w:cs="Arial"/>
                <w:sz w:val="20"/>
                <w:szCs w:val="20"/>
              </w:rPr>
              <w:t>Шафа для одягу двохсекційна, 500х400х2000 Локери з</w:t>
            </w:r>
            <w:r>
              <w:rPr>
                <w:rFonts w:ascii="Arial" w:hAnsi="Arial" w:cs="Arial"/>
                <w:sz w:val="20"/>
                <w:szCs w:val="20"/>
              </w:rPr>
              <w:t xml:space="preserve"> </w:t>
            </w:r>
            <w:r w:rsidRPr="00D80A11">
              <w:rPr>
                <w:rFonts w:ascii="Arial" w:hAnsi="Arial" w:cs="Arial"/>
                <w:sz w:val="20"/>
                <w:szCs w:val="20"/>
              </w:rPr>
              <w:t>ДСП 18 мм</w:t>
            </w:r>
            <w:r>
              <w:rPr>
                <w:rFonts w:ascii="Arial" w:hAnsi="Arial" w:cs="Arial"/>
                <w:sz w:val="20"/>
                <w:szCs w:val="20"/>
              </w:rPr>
              <w:t xml:space="preserve"> – 32 шт </w:t>
            </w:r>
            <w:r w:rsidRPr="00D80A11">
              <w:rPr>
                <w:rFonts w:ascii="Arial" w:hAnsi="Arial" w:cs="Arial"/>
                <w:sz w:val="20"/>
                <w:szCs w:val="20"/>
              </w:rPr>
              <w:t>Дерев'яна лава для гардеробу, 1500х330х450 УХЛ-МАШ</w:t>
            </w:r>
            <w:r>
              <w:rPr>
                <w:rFonts w:ascii="Arial" w:hAnsi="Arial" w:cs="Arial"/>
                <w:sz w:val="20"/>
                <w:szCs w:val="20"/>
              </w:rPr>
              <w:t xml:space="preserve"> </w:t>
            </w:r>
            <w:r w:rsidRPr="00D80A11">
              <w:rPr>
                <w:rFonts w:ascii="Arial" w:hAnsi="Arial" w:cs="Arial"/>
                <w:sz w:val="20"/>
                <w:szCs w:val="20"/>
              </w:rPr>
              <w:t>А-1500</w:t>
            </w:r>
            <w:r>
              <w:rPr>
                <w:rFonts w:ascii="Arial" w:hAnsi="Arial" w:cs="Arial"/>
                <w:sz w:val="20"/>
                <w:szCs w:val="20"/>
              </w:rPr>
              <w:t xml:space="preserve"> – 20 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2222</w:t>
            </w:r>
          </w:p>
        </w:tc>
        <w:tc>
          <w:tcPr>
            <w:tcW w:w="5387" w:type="dxa"/>
            <w:tcBorders>
              <w:top w:val="nil"/>
              <w:left w:val="nil"/>
              <w:bottom w:val="nil"/>
              <w:right w:val="nil"/>
            </w:tcBorders>
          </w:tcPr>
          <w:p w:rsidR="005F5A6D" w:rsidRPr="00D80A11" w:rsidRDefault="005F5A6D" w:rsidP="009C5F05">
            <w:pPr>
              <w:keepLines/>
              <w:autoSpaceDE w:val="0"/>
              <w:autoSpaceDN w:val="0"/>
              <w:rPr>
                <w:rFonts w:ascii="Arial" w:hAnsi="Arial" w:cs="Arial"/>
                <w:sz w:val="20"/>
                <w:szCs w:val="20"/>
              </w:rPr>
            </w:pPr>
            <w:r>
              <w:rPr>
                <w:rFonts w:ascii="Arial" w:hAnsi="Arial" w:cs="Arial"/>
                <w:sz w:val="20"/>
                <w:szCs w:val="20"/>
              </w:rPr>
              <w:t>Комплект 4.</w:t>
            </w:r>
            <w:r>
              <w:t xml:space="preserve"> </w:t>
            </w:r>
            <w:r w:rsidRPr="00D80A11">
              <w:rPr>
                <w:rFonts w:ascii="Arial" w:hAnsi="Arial" w:cs="Arial"/>
                <w:sz w:val="20"/>
                <w:szCs w:val="20"/>
              </w:rPr>
              <w:t>Крісло для актового залу (4 місне) ХАТОР-М АЛІСА</w:t>
            </w:r>
            <w:r>
              <w:rPr>
                <w:rFonts w:ascii="Arial" w:hAnsi="Arial" w:cs="Arial"/>
                <w:sz w:val="20"/>
                <w:szCs w:val="20"/>
              </w:rPr>
              <w:t xml:space="preserve"> </w:t>
            </w:r>
            <w:r w:rsidRPr="00D80A11">
              <w:rPr>
                <w:rFonts w:ascii="Arial" w:hAnsi="Arial" w:cs="Arial"/>
                <w:sz w:val="20"/>
                <w:szCs w:val="20"/>
              </w:rPr>
              <w:t>КВАРТЕТ</w:t>
            </w:r>
            <w:r>
              <w:rPr>
                <w:rFonts w:ascii="Arial" w:hAnsi="Arial" w:cs="Arial"/>
                <w:sz w:val="20"/>
                <w:szCs w:val="20"/>
              </w:rPr>
              <w:t xml:space="preserve"> – 4 шт. </w:t>
            </w:r>
            <w:r w:rsidRPr="00D80A11">
              <w:rPr>
                <w:rFonts w:ascii="Arial" w:hAnsi="Arial" w:cs="Arial"/>
                <w:sz w:val="20"/>
                <w:szCs w:val="20"/>
              </w:rPr>
              <w:t>Декоративний вазон</w:t>
            </w:r>
            <w:r>
              <w:rPr>
                <w:rFonts w:ascii="Arial" w:hAnsi="Arial" w:cs="Arial"/>
                <w:sz w:val="20"/>
                <w:szCs w:val="20"/>
              </w:rPr>
              <w:t xml:space="preserve"> – 3 шт </w:t>
            </w:r>
            <w:r w:rsidRPr="00D80A11">
              <w:rPr>
                <w:rFonts w:ascii="Arial" w:hAnsi="Arial" w:cs="Arial"/>
                <w:sz w:val="20"/>
                <w:szCs w:val="20"/>
              </w:rPr>
              <w:t>Стелаж 550х2520х1800 мм (на 8 полиць) Колекція:</w:t>
            </w:r>
            <w:r>
              <w:rPr>
                <w:rFonts w:ascii="Arial" w:hAnsi="Arial" w:cs="Arial"/>
                <w:sz w:val="20"/>
                <w:szCs w:val="20"/>
              </w:rPr>
              <w:t xml:space="preserve"> </w:t>
            </w:r>
            <w:r w:rsidRPr="00D80A11">
              <w:rPr>
                <w:rFonts w:ascii="Arial" w:hAnsi="Arial" w:cs="Arial"/>
                <w:sz w:val="20"/>
                <w:szCs w:val="20"/>
              </w:rPr>
              <w:t>«Атлант-400»</w:t>
            </w:r>
            <w:r>
              <w:rPr>
                <w:rFonts w:ascii="Arial" w:hAnsi="Arial" w:cs="Arial"/>
                <w:sz w:val="20"/>
                <w:szCs w:val="20"/>
              </w:rPr>
              <w:t xml:space="preserve"> - 1 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2223</w:t>
            </w:r>
          </w:p>
        </w:tc>
        <w:tc>
          <w:tcPr>
            <w:tcW w:w="5387" w:type="dxa"/>
            <w:tcBorders>
              <w:top w:val="nil"/>
              <w:left w:val="nil"/>
              <w:bottom w:val="nil"/>
              <w:right w:val="nil"/>
            </w:tcBorders>
          </w:tcPr>
          <w:p w:rsidR="005F5A6D" w:rsidRPr="00D80A11" w:rsidRDefault="005F5A6D" w:rsidP="009C5F05">
            <w:pPr>
              <w:keepLines/>
              <w:autoSpaceDE w:val="0"/>
              <w:autoSpaceDN w:val="0"/>
              <w:rPr>
                <w:rFonts w:ascii="Arial" w:hAnsi="Arial" w:cs="Arial"/>
                <w:sz w:val="20"/>
                <w:szCs w:val="20"/>
              </w:rPr>
            </w:pPr>
            <w:r>
              <w:rPr>
                <w:rFonts w:ascii="Arial" w:hAnsi="Arial" w:cs="Arial"/>
                <w:sz w:val="20"/>
                <w:szCs w:val="20"/>
              </w:rPr>
              <w:t>Комплект 5</w:t>
            </w:r>
            <w:r>
              <w:t xml:space="preserve"> </w:t>
            </w:r>
            <w:r w:rsidRPr="00D80A11">
              <w:rPr>
                <w:rFonts w:ascii="Arial" w:hAnsi="Arial" w:cs="Arial"/>
                <w:sz w:val="20"/>
                <w:szCs w:val="20"/>
              </w:rPr>
              <w:t>Урна для сміття з поворотною кришкою, 10 л. 5312</w:t>
            </w:r>
            <w:r>
              <w:rPr>
                <w:rFonts w:ascii="Arial" w:hAnsi="Arial" w:cs="Arial"/>
                <w:sz w:val="20"/>
                <w:szCs w:val="20"/>
              </w:rPr>
              <w:t xml:space="preserve"> – 27 шт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2224</w:t>
            </w:r>
          </w:p>
        </w:tc>
        <w:tc>
          <w:tcPr>
            <w:tcW w:w="5387" w:type="dxa"/>
            <w:tcBorders>
              <w:top w:val="nil"/>
              <w:left w:val="nil"/>
              <w:bottom w:val="nil"/>
              <w:right w:val="nil"/>
            </w:tcBorders>
          </w:tcPr>
          <w:p w:rsidR="005F5A6D" w:rsidRPr="00D80A11" w:rsidRDefault="005F5A6D" w:rsidP="009C5F05">
            <w:pPr>
              <w:keepLines/>
              <w:autoSpaceDE w:val="0"/>
              <w:autoSpaceDN w:val="0"/>
              <w:rPr>
                <w:rFonts w:ascii="Arial" w:hAnsi="Arial" w:cs="Arial"/>
                <w:sz w:val="20"/>
                <w:szCs w:val="20"/>
              </w:rPr>
            </w:pPr>
            <w:r>
              <w:rPr>
                <w:rFonts w:ascii="Arial" w:hAnsi="Arial" w:cs="Arial"/>
                <w:sz w:val="20"/>
                <w:szCs w:val="20"/>
              </w:rPr>
              <w:t xml:space="preserve">Комплект 6 </w:t>
            </w:r>
            <w:r w:rsidRPr="00D80A11">
              <w:rPr>
                <w:rFonts w:ascii="Arial" w:hAnsi="Arial" w:cs="Arial"/>
                <w:sz w:val="20"/>
                <w:szCs w:val="20"/>
              </w:rPr>
              <w:t>Вогнегасник порошковий ВП-8</w:t>
            </w:r>
            <w:r>
              <w:rPr>
                <w:rFonts w:ascii="Arial" w:hAnsi="Arial" w:cs="Arial"/>
                <w:sz w:val="20"/>
                <w:szCs w:val="20"/>
              </w:rPr>
              <w:t xml:space="preserve"> – 19 шт, </w:t>
            </w:r>
            <w:r w:rsidRPr="00D80A11">
              <w:rPr>
                <w:rFonts w:ascii="Arial" w:hAnsi="Arial" w:cs="Arial"/>
                <w:sz w:val="20"/>
                <w:szCs w:val="20"/>
              </w:rPr>
              <w:t>Вогнегасник порошковий ВП-5</w:t>
            </w:r>
            <w:r>
              <w:rPr>
                <w:rFonts w:ascii="Arial" w:hAnsi="Arial" w:cs="Arial"/>
                <w:sz w:val="20"/>
                <w:szCs w:val="20"/>
              </w:rPr>
              <w:t xml:space="preserve"> – 2 шт </w:t>
            </w:r>
            <w:r w:rsidRPr="00D80A11">
              <w:rPr>
                <w:rFonts w:ascii="Arial" w:hAnsi="Arial" w:cs="Arial"/>
                <w:sz w:val="20"/>
                <w:szCs w:val="20"/>
              </w:rPr>
              <w:t>Вогнегасник вуглекислотний ВВК-3,5</w:t>
            </w:r>
            <w:r>
              <w:rPr>
                <w:rFonts w:ascii="Arial" w:hAnsi="Arial" w:cs="Arial"/>
                <w:sz w:val="20"/>
                <w:szCs w:val="20"/>
              </w:rPr>
              <w:t xml:space="preserve"> – 2 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2225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z w:val="20"/>
                <w:szCs w:val="20"/>
              </w:rPr>
              <w:t xml:space="preserve">Комплект меблів 7 </w:t>
            </w:r>
            <w:r w:rsidRPr="00D80A11">
              <w:rPr>
                <w:rFonts w:ascii="Arial" w:hAnsi="Arial" w:cs="Arial"/>
                <w:sz w:val="20"/>
                <w:szCs w:val="20"/>
              </w:rPr>
              <w:t>Стійка гардеробна 5500х600х1100</w:t>
            </w:r>
            <w:r>
              <w:rPr>
                <w:rFonts w:ascii="Arial" w:hAnsi="Arial" w:cs="Arial"/>
                <w:sz w:val="20"/>
                <w:szCs w:val="20"/>
              </w:rPr>
              <w:t xml:space="preserve"> – 1 шт </w:t>
            </w:r>
            <w:r w:rsidRPr="00D80A11">
              <w:rPr>
                <w:rFonts w:ascii="Arial" w:hAnsi="Arial" w:cs="Arial"/>
                <w:sz w:val="20"/>
                <w:szCs w:val="20"/>
              </w:rPr>
              <w:t>Кушетка медична КРП 580х1900х530 мм.</w:t>
            </w:r>
            <w:r>
              <w:rPr>
                <w:rFonts w:ascii="Arial" w:hAnsi="Arial" w:cs="Arial"/>
                <w:sz w:val="20"/>
                <w:szCs w:val="20"/>
              </w:rPr>
              <w:t xml:space="preserve"> – 1 шт,</w:t>
            </w:r>
            <w:r>
              <w:rPr>
                <w:rFonts w:ascii="Arial" w:hAnsi="Arial" w:cs="Arial"/>
                <w:spacing w:val="-3"/>
                <w:sz w:val="20"/>
                <w:szCs w:val="20"/>
              </w:rPr>
              <w:t xml:space="preserve"> Шафа для одягу односекційна, 500х400х1500 – 4 шт</w:t>
            </w:r>
          </w:p>
          <w:p w:rsidR="005F5A6D" w:rsidRPr="00D80A11" w:rsidRDefault="005F5A6D" w:rsidP="009C5F05">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2226</w:t>
            </w:r>
          </w:p>
        </w:tc>
        <w:tc>
          <w:tcPr>
            <w:tcW w:w="5387" w:type="dxa"/>
            <w:tcBorders>
              <w:top w:val="nil"/>
              <w:left w:val="nil"/>
              <w:bottom w:val="nil"/>
              <w:right w:val="nil"/>
            </w:tcBorders>
          </w:tcPr>
          <w:p w:rsidR="005F5A6D" w:rsidRPr="00D80A11" w:rsidRDefault="005F5A6D" w:rsidP="009C5F05">
            <w:pPr>
              <w:keepLines/>
              <w:autoSpaceDE w:val="0"/>
              <w:autoSpaceDN w:val="0"/>
              <w:rPr>
                <w:rFonts w:ascii="Arial" w:hAnsi="Arial" w:cs="Arial"/>
                <w:sz w:val="20"/>
                <w:szCs w:val="20"/>
              </w:rPr>
            </w:pPr>
            <w:r>
              <w:rPr>
                <w:rFonts w:ascii="Arial" w:hAnsi="Arial" w:cs="Arial"/>
                <w:sz w:val="20"/>
                <w:szCs w:val="20"/>
              </w:rPr>
              <w:t xml:space="preserve">Комплект суддівський 8. </w:t>
            </w:r>
            <w:r w:rsidRPr="00D80A11">
              <w:rPr>
                <w:rFonts w:ascii="Arial" w:hAnsi="Arial" w:cs="Arial"/>
                <w:sz w:val="20"/>
                <w:szCs w:val="20"/>
              </w:rPr>
              <w:t>Суддівська вежа по типу «Sportfit УК115»</w:t>
            </w:r>
            <w:r>
              <w:rPr>
                <w:rFonts w:ascii="Arial" w:hAnsi="Arial" w:cs="Arial"/>
                <w:sz w:val="20"/>
                <w:szCs w:val="20"/>
              </w:rPr>
              <w:t xml:space="preserve"> - 1шт </w:t>
            </w:r>
            <w:r w:rsidRPr="00D80A11">
              <w:rPr>
                <w:rFonts w:ascii="Arial" w:hAnsi="Arial" w:cs="Arial"/>
                <w:sz w:val="20"/>
                <w:szCs w:val="20"/>
              </w:rPr>
              <w:t>Гонг</w:t>
            </w:r>
            <w:r>
              <w:rPr>
                <w:rFonts w:ascii="Arial" w:hAnsi="Arial" w:cs="Arial"/>
                <w:sz w:val="20"/>
                <w:szCs w:val="20"/>
              </w:rPr>
              <w:t xml:space="preserve"> – 1 шт. </w:t>
            </w:r>
            <w:r w:rsidRPr="00D80A11">
              <w:rPr>
                <w:rFonts w:ascii="Arial" w:hAnsi="Arial" w:cs="Arial"/>
                <w:sz w:val="20"/>
                <w:szCs w:val="20"/>
              </w:rPr>
              <w:t>Свисток суддівський</w:t>
            </w:r>
            <w:r>
              <w:rPr>
                <w:rFonts w:ascii="Arial" w:hAnsi="Arial" w:cs="Arial"/>
                <w:sz w:val="20"/>
                <w:szCs w:val="20"/>
              </w:rPr>
              <w:t xml:space="preserve"> – 1 шт. </w:t>
            </w:r>
            <w:r w:rsidRPr="00D80A11">
              <w:rPr>
                <w:rFonts w:ascii="Arial" w:hAnsi="Arial" w:cs="Arial"/>
                <w:sz w:val="20"/>
                <w:szCs w:val="20"/>
              </w:rPr>
              <w:t>Секундомір Select Stop Watch</w:t>
            </w:r>
            <w:r>
              <w:rPr>
                <w:rFonts w:ascii="Arial" w:hAnsi="Arial" w:cs="Arial"/>
                <w:sz w:val="20"/>
                <w:szCs w:val="20"/>
              </w:rPr>
              <w:t xml:space="preserve"> – 2 шт. </w:t>
            </w:r>
            <w:r w:rsidRPr="00D80A11">
              <w:rPr>
                <w:rFonts w:ascii="Arial" w:hAnsi="Arial" w:cs="Arial"/>
                <w:sz w:val="20"/>
                <w:szCs w:val="20"/>
              </w:rPr>
              <w:t>Прапорець суддівський</w:t>
            </w:r>
            <w:r>
              <w:rPr>
                <w:rFonts w:ascii="Arial" w:hAnsi="Arial" w:cs="Arial"/>
                <w:sz w:val="20"/>
                <w:szCs w:val="20"/>
              </w:rPr>
              <w:t xml:space="preserve"> – 1 шт. </w:t>
            </w:r>
            <w:r w:rsidRPr="00D80A11">
              <w:rPr>
                <w:rFonts w:ascii="Arial" w:hAnsi="Arial" w:cs="Arial"/>
                <w:sz w:val="20"/>
                <w:szCs w:val="20"/>
              </w:rPr>
              <w:t>Прапорець суддівський настільний</w:t>
            </w:r>
            <w:r>
              <w:rPr>
                <w:rFonts w:ascii="Arial" w:hAnsi="Arial" w:cs="Arial"/>
                <w:sz w:val="20"/>
                <w:szCs w:val="20"/>
              </w:rPr>
              <w:t xml:space="preserve"> – 1 шт </w:t>
            </w:r>
            <w:r w:rsidRPr="00D80A11">
              <w:rPr>
                <w:rFonts w:ascii="Arial" w:hAnsi="Arial" w:cs="Arial"/>
                <w:sz w:val="20"/>
                <w:szCs w:val="20"/>
              </w:rPr>
              <w:t>Указка персональних зауважень</w:t>
            </w:r>
            <w:r>
              <w:rPr>
                <w:rFonts w:ascii="Arial" w:hAnsi="Arial" w:cs="Arial"/>
                <w:sz w:val="20"/>
                <w:szCs w:val="20"/>
              </w:rPr>
              <w:t xml:space="preserve"> – 1шт</w:t>
            </w:r>
            <w:r>
              <w:t xml:space="preserve"> </w:t>
            </w:r>
            <w:r w:rsidRPr="00B0332B">
              <w:rPr>
                <w:rFonts w:ascii="Arial" w:hAnsi="Arial" w:cs="Arial"/>
                <w:sz w:val="20"/>
                <w:szCs w:val="20"/>
              </w:rPr>
              <w:t>Електронні годинники</w:t>
            </w:r>
            <w:r>
              <w:rPr>
                <w:rFonts w:ascii="Arial" w:hAnsi="Arial" w:cs="Arial"/>
                <w:sz w:val="20"/>
                <w:szCs w:val="20"/>
              </w:rPr>
              <w:t xml:space="preserve"> – 2 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2227</w:t>
            </w:r>
          </w:p>
        </w:tc>
        <w:tc>
          <w:tcPr>
            <w:tcW w:w="5387" w:type="dxa"/>
            <w:tcBorders>
              <w:top w:val="nil"/>
              <w:left w:val="nil"/>
              <w:bottom w:val="nil"/>
              <w:right w:val="nil"/>
            </w:tcBorders>
          </w:tcPr>
          <w:p w:rsidR="005F5A6D" w:rsidRPr="00D80A11" w:rsidRDefault="005F5A6D" w:rsidP="009C5F05">
            <w:pPr>
              <w:keepLines/>
              <w:autoSpaceDE w:val="0"/>
              <w:autoSpaceDN w:val="0"/>
              <w:rPr>
                <w:rFonts w:ascii="Arial" w:hAnsi="Arial" w:cs="Arial"/>
                <w:sz w:val="20"/>
                <w:szCs w:val="20"/>
              </w:rPr>
            </w:pPr>
            <w:r>
              <w:rPr>
                <w:rFonts w:ascii="Arial" w:hAnsi="Arial" w:cs="Arial"/>
                <w:sz w:val="20"/>
                <w:szCs w:val="20"/>
              </w:rPr>
              <w:t xml:space="preserve">Комплект 9. </w:t>
            </w:r>
            <w:r w:rsidRPr="00D80A11">
              <w:rPr>
                <w:rFonts w:ascii="Arial" w:hAnsi="Arial" w:cs="Arial"/>
                <w:sz w:val="20"/>
                <w:szCs w:val="20"/>
              </w:rPr>
              <w:t>Ворота для футзалу, гандболу</w:t>
            </w:r>
            <w:r>
              <w:rPr>
                <w:rFonts w:ascii="Arial" w:hAnsi="Arial" w:cs="Arial"/>
                <w:sz w:val="20"/>
                <w:szCs w:val="20"/>
              </w:rPr>
              <w:t xml:space="preserve"> – 2 шт</w:t>
            </w:r>
            <w:r>
              <w:rPr>
                <w:rFonts w:ascii="Arial" w:hAnsi="Arial" w:cs="Arial"/>
                <w:spacing w:val="-3"/>
                <w:sz w:val="20"/>
                <w:szCs w:val="20"/>
              </w:rPr>
              <w:t xml:space="preserve"> Лава запасних на 5 місць по типу «УТ712» - 4 шт. </w:t>
            </w:r>
            <w:r w:rsidRPr="00D80A11">
              <w:rPr>
                <w:rFonts w:ascii="Arial" w:hAnsi="Arial" w:cs="Arial"/>
                <w:spacing w:val="-3"/>
                <w:sz w:val="20"/>
                <w:szCs w:val="20"/>
              </w:rPr>
              <w:t>Мат спортивний сірий 2000х1000х40 мм</w:t>
            </w:r>
            <w:r>
              <w:rPr>
                <w:rFonts w:ascii="Arial" w:hAnsi="Arial" w:cs="Arial"/>
                <w:spacing w:val="-3"/>
                <w:sz w:val="20"/>
                <w:szCs w:val="20"/>
              </w:rPr>
              <w:t xml:space="preserve"> – 1 шт.</w:t>
            </w:r>
            <w:r>
              <w:t xml:space="preserve"> </w:t>
            </w:r>
            <w:r w:rsidRPr="00D80A11">
              <w:rPr>
                <w:rFonts w:ascii="Arial" w:hAnsi="Arial" w:cs="Arial"/>
                <w:spacing w:val="-3"/>
                <w:sz w:val="20"/>
                <w:szCs w:val="20"/>
              </w:rPr>
              <w:t>Кінь гімнастичний</w:t>
            </w:r>
            <w:r>
              <w:rPr>
                <w:rFonts w:ascii="Arial" w:hAnsi="Arial" w:cs="Arial"/>
                <w:spacing w:val="-3"/>
                <w:sz w:val="20"/>
                <w:szCs w:val="20"/>
              </w:rPr>
              <w:t xml:space="preserve"> – 1 шт.</w:t>
            </w:r>
            <w:r w:rsidRPr="00D80A11">
              <w:rPr>
                <w:rFonts w:ascii="Arial" w:hAnsi="Arial" w:cs="Arial"/>
                <w:spacing w:val="-3"/>
                <w:sz w:val="20"/>
                <w:szCs w:val="20"/>
              </w:rPr>
              <w:t>Лавка гімнастична 220х34,6х30,5 УТ211 InterAtletika</w:t>
            </w:r>
            <w:r>
              <w:rPr>
                <w:rFonts w:ascii="Arial" w:hAnsi="Arial" w:cs="Arial"/>
                <w:spacing w:val="-3"/>
                <w:sz w:val="20"/>
                <w:szCs w:val="20"/>
              </w:rPr>
              <w:t xml:space="preserve"> – 2 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2228</w:t>
            </w:r>
          </w:p>
        </w:tc>
        <w:tc>
          <w:tcPr>
            <w:tcW w:w="5387" w:type="dxa"/>
            <w:tcBorders>
              <w:top w:val="nil"/>
              <w:left w:val="nil"/>
              <w:bottom w:val="nil"/>
              <w:right w:val="nil"/>
            </w:tcBorders>
          </w:tcPr>
          <w:p w:rsidR="005F5A6D" w:rsidRPr="00D80A11" w:rsidRDefault="005F5A6D" w:rsidP="009C5F05">
            <w:pPr>
              <w:keepLines/>
              <w:autoSpaceDE w:val="0"/>
              <w:autoSpaceDN w:val="0"/>
              <w:rPr>
                <w:rFonts w:ascii="Arial" w:hAnsi="Arial" w:cs="Arial"/>
                <w:sz w:val="20"/>
                <w:szCs w:val="20"/>
              </w:rPr>
            </w:pPr>
            <w:r>
              <w:rPr>
                <w:rFonts w:ascii="Arial" w:hAnsi="Arial" w:cs="Arial"/>
                <w:sz w:val="20"/>
                <w:szCs w:val="20"/>
              </w:rPr>
              <w:t>Комплект 10</w:t>
            </w:r>
            <w:r w:rsidRPr="00D80A11">
              <w:rPr>
                <w:rFonts w:ascii="Arial" w:hAnsi="Arial" w:cs="Arial"/>
                <w:sz w:val="20"/>
                <w:szCs w:val="20"/>
              </w:rPr>
              <w:t>Візок для м'ячів Mikasa BCSPH-VB BCSPH-VB Mikasa</w:t>
            </w:r>
            <w:r>
              <w:rPr>
                <w:rFonts w:ascii="Arial" w:hAnsi="Arial" w:cs="Arial"/>
                <w:sz w:val="20"/>
                <w:szCs w:val="20"/>
              </w:rPr>
              <w:t xml:space="preserve"> – 1 шт </w:t>
            </w:r>
            <w:r w:rsidRPr="00D80A11">
              <w:rPr>
                <w:rFonts w:ascii="Arial" w:hAnsi="Arial" w:cs="Arial"/>
                <w:sz w:val="20"/>
                <w:szCs w:val="20"/>
              </w:rPr>
              <w:t>М'ячі для футзалу</w:t>
            </w:r>
            <w:r>
              <w:rPr>
                <w:rFonts w:ascii="Arial" w:hAnsi="Arial" w:cs="Arial"/>
                <w:sz w:val="20"/>
                <w:szCs w:val="20"/>
              </w:rPr>
              <w:t xml:space="preserve"> – 5 шт </w:t>
            </w:r>
            <w:r w:rsidRPr="00D80A11">
              <w:rPr>
                <w:rFonts w:ascii="Arial" w:hAnsi="Arial" w:cs="Arial"/>
                <w:sz w:val="20"/>
                <w:szCs w:val="20"/>
              </w:rPr>
              <w:t>М'ячі для гандболу</w:t>
            </w:r>
            <w:r>
              <w:rPr>
                <w:rFonts w:ascii="Arial" w:hAnsi="Arial" w:cs="Arial"/>
                <w:sz w:val="20"/>
                <w:szCs w:val="20"/>
              </w:rPr>
              <w:t xml:space="preserve"> – 5шт </w:t>
            </w:r>
            <w:r w:rsidRPr="00D80A11">
              <w:rPr>
                <w:rFonts w:ascii="Arial" w:hAnsi="Arial" w:cs="Arial"/>
                <w:sz w:val="20"/>
                <w:szCs w:val="20"/>
              </w:rPr>
              <w:t>М'ячі для волейболу</w:t>
            </w:r>
            <w:r>
              <w:rPr>
                <w:rFonts w:ascii="Arial" w:hAnsi="Arial" w:cs="Arial"/>
                <w:sz w:val="20"/>
                <w:szCs w:val="20"/>
              </w:rPr>
              <w:t xml:space="preserve"> 5 шт </w:t>
            </w:r>
            <w:r w:rsidRPr="00D80A11">
              <w:rPr>
                <w:rFonts w:ascii="Arial" w:hAnsi="Arial" w:cs="Arial"/>
                <w:sz w:val="20"/>
                <w:szCs w:val="20"/>
              </w:rPr>
              <w:t>Сітка для м'ячів Zeus RETE PORTAPALLONI Z01535</w:t>
            </w:r>
            <w:r>
              <w:rPr>
                <w:rFonts w:ascii="Arial" w:hAnsi="Arial" w:cs="Arial"/>
                <w:sz w:val="20"/>
                <w:szCs w:val="20"/>
              </w:rPr>
              <w:t xml:space="preserve"> – 1 шт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2229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Канат для лазіння з кріпленням 7 м, d-4,5 см R-6223-7</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Zelart</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04-01-01 на загальнобудівельні</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роботи</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Фундаменти</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2235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з навантаженням на автомобілі-</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самоскиди екскаваторами одноковшовими дизельними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на пневмоколісному ходу з ковшом місткістю 0,25 м3,</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група ґрунтів 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45,56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2236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Перевезення ґрунту до 10 км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68,34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2237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основи під фундаменти щебеневої</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2238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залізобетонних фундаментів загального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призначення об'ємом понад 5 м3 до 25 м3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13,64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2239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клас А500С, діаметр 12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0,19696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2240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клас А500С, діаметр 16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0,89112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2241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Розробка ґрунту вручну в траншеях глибиною до 2 м без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кріплень з укосами, група ґрунтів 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26,4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2242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Навантаження ґрунту вручну на автомобілі-самоскиди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26,4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2243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Перевезення ґрунту до 10 км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39,6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2244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основи під фундаменти щебеневої</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2245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блоків масою до 1,5 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2246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блоків масою до 0,5 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2247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Блоки бетонні для стін підвалів марки ФБС 24.4.6-Т</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ГОСТ 13579-78</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2248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Блоки бетонні для стін підвалів марки ФБС 9.4.6-Т ГОСТ</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13579-78</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2249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фундаментних плит залізобетонних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плоских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18,23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2250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гладка, клас А240С,</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 12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0,045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2251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клас А500С, діаметр 12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0,012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2252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клас А500С, діаметр 16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3,327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Споруда ЦТП</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2253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каркасів металевих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0,89412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2254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покрівлі із сендвіч-панелей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15,04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2255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Опорядження стін фасадів сендвіч панелями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52,5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2256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металевих дверних коробок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навішуванням дверних полотен</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2257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Блоки двернi металеві обладнанні пристоєм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самозачинення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2258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пароізоляційного шару плоских поверхонь</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 плівки поліетиленової</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2259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Укладання лаг</w:t>
            </w:r>
          </w:p>
          <w:p w:rsidR="005F5A6D" w:rsidRDefault="005F5A6D" w:rsidP="009C5F05">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2260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тепло- і звукоізоляції суцільної з плит або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мат мінераловатних або скловолокнистих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2261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гідроізоляційного шару плоских поверхонь</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 плівки поліетиленової</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2262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покриттів з вологостійкої фанери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Локальний кошторис 04-01-02 на монтаж обладнання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2263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модульних теплогенераторів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2264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труб димових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2265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муфтових клапанів триходових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2266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Клапани зворотні муфтові, діаметр 65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2267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вентилів, засувок, затворів, клапанів</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зворотних, кранів прохідних на трубопроводах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стальних труб діаметром до 150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2268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сталеві фланцеві, діаметр 150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2269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Клапані зворотні фланцеві, діаметр 150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2270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Фланці плоскі приварні із сталі, діаметр 150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2292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насосів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2293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термометрів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2294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манометрів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2295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баків розширювальних місткістю 0,5 м3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2296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комплекту арматури для баку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2297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сепаратора повітря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2298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баків місткістю 0,5 м3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2299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Встановлення установки пом'якшення води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2300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Сіль таблетована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2301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фільтрів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2302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насосної станції</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2303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з напірних поліетиленових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високого тиску зовнішнім діаметром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2304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зливні кульовi муфтовi, дiаметр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2305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кульові муфтові, діаметр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2306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манометрів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04-01-03 на обладнання теплових</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генераторів</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2307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Теплогенератор на соломі, потужністю 600кВт, в</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комплекті з топкою частиною, баком -акумулятором,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димовою трубою,     розширювальним баком та насосом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RAU-2-600 "UTEM"</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2308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Насос циркуляційний, Nел=1,1кВт, Н=7,0м Grundfos</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MAGNA3 D 80-100 F 360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2309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Розширювальний бак для систем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тепло/холодопостачання Contra-Flex 500/2,5, 500 л, PN 6</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2310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Комплект арматури Flexcontrol 1" з MAG-вентилем для</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підключення розширювальних баків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2311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Сепаратор повітря Ду150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2312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Ємність ПЕ 500 л вертикальна слімс, для води, синя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2313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Установка пом'якшення води AST mix 1465 АМ + байпас</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2314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20” синій корпус фільтра Big Blue® для хол.води в</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комплекті з елементом з поліпропіленового волокна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2315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20” синій корпус фільтра Big Blue® для хол.води в</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комплекті з елемент з елемент з пресованого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lastRenderedPageBreak/>
              <w:t>активованого вугілля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lastRenderedPageBreak/>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2316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Насосна станція Taifu AT TJSW/15M-1 1,1 кВт 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п'ятірником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04-01-04 на водопостачання та</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каналізація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Водопостачання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2317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водомірних вузлів, що поставляються на</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місце монтажу зібраними в блоки, без обвідної лінії</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вводу до 65 мм, діаметром водоміру до 40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2318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кранів поливальних діаметром 15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Каналізація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2319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2320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трапів діаметром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2321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Трап HL72, з решіткою 150х150 із поліпропілену,</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горизонтальним випуском, DN 110</w:t>
            </w:r>
          </w:p>
          <w:p w:rsidR="005F5A6D" w:rsidRDefault="005F5A6D" w:rsidP="009C5F05">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Локальний кошторис 04-01-05 на блискавкозахист</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2322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блискавкоприймачів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2323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Щогла М-08/20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2324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Стрічка ізоляційна G-112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2325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Тримач дроту Н-821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2326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Стержень К-750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04-02-01 на зовнішні мережі</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електропостачання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2327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дизель-генератора стаціонарного, маса до 3 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2328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щита автоматичного вводу резерву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2329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Щит автоматичного вводу резерву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2330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лічильника трифазного</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2331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Лічильник трифазний трансформаторного включення</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3?220/380В, 5-10А АСЕ 6000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2332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трансформатора струму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2333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Трансформатор струму 0,5S, номінальний струм 400/5</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А/А Т-0,66</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2334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вимикача автоматичного, струм до 400 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2335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Вимикач автоматичний на 400 А, 380 В Compact</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NSX400F 36kA 3P3D 400A MICROLOGIC 2.3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2336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вимикача автоматичного, струм до 250 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2337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Вимикач автоматичний на 125 А, 380 В Compact</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NSX400F 36kA 3P3D 125A MICROLOGIC 2.3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2338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вимикача автоматичного, струм до 100 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2339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Вимикач автоматичний на 100 А, 380 В Compact</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NSX400F 36kA 3P3D 100A MICROLOGIC 2.3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2340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у відвал екскаваторами "драглайн"</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або "зворотна лопата" з ковшом місткістю 0,25 м3, група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ґрунтів 2, траншей прямокутного перерiзу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187,5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2341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Засипка траншей і котлованів бульдозерами потужністю</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59 кВт [80 к.с.] з переміщенням ґрунту до 5 м, група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187,5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2342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ґрунтів 1, 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187,5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2343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Покривання 1-2 кабелів, прокладених у траншеї,</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сигнальною стрічкою</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 тр</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385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2344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Стрічка сигнальна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385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2345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Укладання сталевих водопровідних труб з гідравлічним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випробуванням, діаметр труб 75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2346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lastRenderedPageBreak/>
              <w:t>опалення, водопроводу і гарячого водопостачання</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до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lastRenderedPageBreak/>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2347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Труби сталеві зварні водогазопровідні, чорні звичайні</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неоцинковані, діаметр умовного проходу 80 мм,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товщина стінки 4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2348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Укладання сталевих водопровідних труб з гідравлічним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випробуванням, діаметр труб до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2349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до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2350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Труби сталеві зварні водогазопровідні, чорні звичайні</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неоцинковані, діаметр умовного проходу 32 мм,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товщина стінки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2351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трубопроводів із поліетиленових труб, до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2-х каналів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0,155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2352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Двостінна гофрована труба з поліетилену діаметр 110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2353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Рукав металевий, зовнішній діаметр до 78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2354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Рукав металевий, зовнішній діаметр до 48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2355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Металорукав з протяжкою Р3-Ц-Х-75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2356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Металорукав з протяжкою Р3-Ц-Х-32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2357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лотків, ширина лотка до 400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2358</w:t>
            </w:r>
          </w:p>
        </w:tc>
        <w:tc>
          <w:tcPr>
            <w:tcW w:w="5387" w:type="dxa"/>
            <w:tcBorders>
              <w:top w:val="nil"/>
              <w:left w:val="nil"/>
              <w:bottom w:val="nil"/>
              <w:right w:val="nil"/>
            </w:tcBorders>
          </w:tcPr>
          <w:p w:rsidR="005F5A6D" w:rsidRPr="00B0332B"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Лоток драбинний 400х100 мм в комплекті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2359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Кабель до 35 кВ у прокладених трубах, блоках і коробах,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маса 1 м до 1 кг</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2360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Кабель до 35 кВ у прокладених трубах, блоках і коробах,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маса 1 м до 3 кг</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2361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Кабель до 35 кВ у прокладених трубах, блоках і коробах,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маса 1 м до 6 кг</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2362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Кабель до 35 кВ, що прокладається по установлених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конструкціях і лотках, маса 1 м до 1 кг</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2363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Кабель до 35 кВ, що прокладається по установлених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конструкціях і лотках, маса 1 м до 3 кг</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2364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Кабель до 35 кВ, що прокладається по установлених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конструкціях і лотках, маса 1 м до 6 кг</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2365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Кабель до 35 кВ, що прокладається у готових траншеях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без покриттів, маса 1 м до 1 кг</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2366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Кабель до 35 кВ, що прокладається у готових траншеях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без покриттів, маса 1 м до 3 кг</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2367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Кабель до 35 кВ, що прокладається у готових траншеях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без покриттів, маса 1 м до 6 кг</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488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2368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АВБбШвнг 4х95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326,4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2369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АВБбШвнг 4х120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642,6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2370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АВВГнг 4х50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2371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КВБбШвнг 4х2,5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244,8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2372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муфти кінцевої, переріз однієї жили до 70 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2373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Монтаж муфти кінцевої для кабеля, переріз однієї жили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до 120 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2374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Кінцева термоусаджувальна муфта 4 ПКВтп 25-50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2375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Кінцева термоусаджувальна муфта 4 ПКВтп Б 70-120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2376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Наконечник алюмінієвий 50-10-9</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2377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Наконечник алюмінієвий 70-10-12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2378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Наконечник алюмінієвий 95-12-13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2379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Наконечник алюмінієвий 120-12-14</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2380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Заземлювач зі сталі штабової, переріз 160 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2381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Заземлювач вертикальний з круглої сталі діаметром 20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2382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Злучник С-024</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2383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Смуга оцинкована W-40x4/ST</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2384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Комплект стержневого заземлювача G-20/30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2385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Стрічка антикорозійна G-115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lastRenderedPageBreak/>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04-02-02 на обладнання зовнішніх</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мереж електропостачання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2386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Дизельний генератор, трифазний, 230/400 В, 50 Гц,</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Росновна=182 кВА, Ррезервна=200 кВА, дизельний</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двигун John Deere 6068HFG20   -183, генератор Kohler</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KH01680T, панель управління APM303, електростартер,</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 xml:space="preserve">витрата пального 29,2 л/год., об’єм паливного бака    </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334 л, шумозахисний кожух SDMO J 200</w:t>
            </w:r>
          </w:p>
          <w:p w:rsidR="005F5A6D" w:rsidRDefault="005F5A6D" w:rsidP="009C5F05">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04-03-01 на зовнішні мережі</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електроосвітлення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2387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шафи управління зовнішнім освітленням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2388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Шафа управління зовнішнім освітленням укомплектована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2389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Встановлення прожектора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2390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Прожектор ДО73У-80-03 У1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2391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Коробка відгалужувальна з кабельними вводами,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100х100х50 мм, ІР55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2392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Встановлення гнучкої армованої труби, діаметр до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471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2393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Гнучка армована труба, діаметр 20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471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2394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Прокладання труб сталевих, діаметр до 40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2395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Труби сталеві зварні водогазопровідні, чорні звичайні</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неоцинковані, діаметр умовного проходу 32 мм,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товщина стінки 3,2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2396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Провід перший одножильний або багатожильний у</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загальному обплетенні у прокладених трубах або</w:t>
            </w:r>
          </w:p>
          <w:p w:rsidR="005F5A6D" w:rsidRPr="00B0332B"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металорукавах, сумарний переріз до 16 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461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2397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Провід перший одножильний або багатожильний у</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загальному обплетенні у прокладених трубах або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металорукавах, сумарний переріз до 35 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2398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ВВГнгд 5х4</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2399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Кабель ВВГнгд 3х2,5</w:t>
            </w:r>
          </w:p>
          <w:p w:rsidR="005F5A6D" w:rsidRDefault="005F5A6D" w:rsidP="009C5F05">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470,22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05-01-01 на зовнішні мережі</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відеоспостереження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2400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відеореєстратора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2401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Встановлення камери відеоспостереження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2402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комутатора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2403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Електрична перевірка та настроювання пристрою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каналу вводу-виводу інформації</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канал</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2404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шафи МКН</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2405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Шафа МКН IP21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2406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Прокладання труби гофрованої, діаметр до 25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2407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Труба гофрована діаметр 10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2408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Встановлення кабельних каналів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300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2409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Кабельний канал 20х15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300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2410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Провід перший одножильний або багатожильний у</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загальному обплетенні у прокладених трубах або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металорукавах, сумарний переріз до 6 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2411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Провід, що прокладається у кабельних лотках,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сумарний переріз до 6 мм2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2412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«вита пара» КПВЭ-ВП(200) 4*2*0,51(FTPcet.5e)</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2413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«вита пара» КПВЭ-ВП(100) 4*2*0,51(FTPcet.5e)</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360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2414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Кабель ВВГнг 3х1,5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05-01-02 на обладнання зовнішніх</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мереж відеоспостереження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2415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Мережевий відеореєстратор DH-NVR5432-4KS2 32</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DAHUA</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2416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Комутатор мережевий TP-Link TL-SG1016D</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2417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IP видеокамера DH-IPC-HFW1431SP (2.8 ММ) DAHUA</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2418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РОЕ комутатор 4-портовий UTP3-GSW04-TPD60 UTEPO</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2419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РОЕ комутатор 8-портовий UTP3-GSW0802T-POE</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UTEPO</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2420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Моноблок в к-т з мишкою та клавіатурою Home G40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(G40v14Win) ARTLINE</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2421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Жорсткий диск Seagate Exos X20 HDD 20TB</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2422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Джерело безперебійного живлення RITAR RTSW-500</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LСD</w:t>
            </w:r>
          </w:p>
          <w:p w:rsidR="005F5A6D" w:rsidRDefault="005F5A6D" w:rsidP="009C5F05">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06-01-01 на зовнішні мережі</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водопостачання та каналізації</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Земляні роботи</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2423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з навантаженням на автомобілі-</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самоскиди екскаваторами одноковшовими дизельними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на пневмоколісному ходу з ковшом місткістю 0,25 м3,</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група ґрунтів 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2424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Перевезення ґрунту до 10 км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2425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у відвал екскаваторами "драглайн"</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або "зворотна лопата" з ковшом місткістю 0,25 м3, група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ґрунтів 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302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2426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Доробка вручну, зачистка дна i стiнок вручну з викидом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грунту в котлованах i траншеях, розроблених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механiзованим способом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2427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Засипка траншей і котлованів бульдозерами потужністю</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59 кВт [80 к.с.] з переміщенням ґрунту до 5 м, група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302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2428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Засипка вручну траншей, пазух котлованів і ям, група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2429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ґрунтів 1, 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314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2430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з навантаженням на автомобілі-</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самоскиди екскаваторами одноковшовими дизельними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на пневмоколісному ходу з ковшом місткістю 0,25 м3,</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група ґрунтів 2 (піщаний грунт на завезення)</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2431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Перевезення ґрунту до 10 км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2432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Засипка траншей і котлованів бульдозерами потужністю</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59 кВт [80 к.с.] з переміщенням ґрунту до 5 м, група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ґрунтів 1 (піщаним привозним грнтом)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2433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ґрунтів 1, 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2434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Розбирання дорожніх покриттів та основ</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асфальтобетонних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2435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2436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Навантаження сміття екскаваторами на автомобілі-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8,01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2437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Перевезення сміття до 15 км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8,01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2438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одношарової основи зі щебеню за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товщини 15 см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2439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нижнього шару покриття за товщини 10 см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 асфальтобетонних сумішей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2440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нижнього шару покриття за товщини 10 см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 асфальтобетонних сумішей асфальтоукладальником,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 зміни товщини на кожні 0,5 см додавати до норм 27-</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26-1 - 27-26-4 (до 4 см)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2441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верхнього шару покриття товщиною 5 см 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асфальтобетонних сумішей асфальтоукладальником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Водопостачання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2442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(Демонтаж) гідрантів пожежних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2443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(Демонтаж) чавунних фасонних частин діаметром 50-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0,0525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2444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Брухт металевий</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(зворотнi матерiали)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0,1185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2445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(Демонтаж) круглих колодязів зі збірного залізобетону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2446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(Демонтаж) трубопроводів із поліетиленових труб</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до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2447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Навантаження сміття екскаваторами на автомобілі-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2448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Перевезення сміття до 15 км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2449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Продавлювання без розробки грунту [прокол] на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довжину до 10 м труб діаметром 160 мм (футляр)</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2450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Продавлювання без розробки грунту [прокол] на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довжину до 30 м труб діаметром 160 мм (футляр)</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32,5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2451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 води РЕ 100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SDR-26(0,6 МПа), зовнішній діаметр 160х6,2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46,5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2452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із поліетиленових труб</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діаметром 110 мм з гідравличним випробуванням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(футляр)</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2453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до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2454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 води РЕ 100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SDR-26(0,6 МПа), зовнішній діаметр 110х4,2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2455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із поліетиленових труб</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діаметром 160 мм з гідравличним випробуванням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(футляри)</w:t>
            </w:r>
          </w:p>
          <w:p w:rsidR="005F5A6D" w:rsidRDefault="005F5A6D" w:rsidP="009C5F05">
            <w:pPr>
              <w:keepLines/>
              <w:autoSpaceDE w:val="0"/>
              <w:autoSpaceDN w:val="0"/>
              <w:rPr>
                <w:rFonts w:ascii="Arial" w:hAnsi="Arial" w:cs="Arial"/>
                <w:spacing w:val="-3"/>
                <w:sz w:val="20"/>
                <w:szCs w:val="20"/>
              </w:rPr>
            </w:pPr>
          </w:p>
          <w:p w:rsidR="005F5A6D" w:rsidRDefault="005F5A6D" w:rsidP="009C5F05">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2456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до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2457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 води РЕ 100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SDR-26(0,6 МПа), зовнішній діаметр 160х6,2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2458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із поліетиленових труб</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50 мм з гідравличним випробуванням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2459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 води РЕ 100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SDR-17(1,0 МПа), зовнішній діаметр 32х2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6,06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2460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Протягування в футляр полiетиленових труб дiаметром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до 100мм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2461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Забивання бітумом та пасмом смоляним кінців футляра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до 800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футляр</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2462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до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2463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із поліетиленових труб</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63 мм з гідравличним випробуванням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2464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 води РЕ 100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SDR-17(1,0 МПа), зовнішній діаметр 75х4,5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95,95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2465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Опора ковзна для труби діам.75 в футлярі діам.110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(10ел, hоп=15мм, 8шт) BR</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2466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Протягування в футляр полiетиленових труб дiаметром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до 100мм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68,5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2467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Забивання бітумом та пасмом смоляним кінців футляра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800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футляр</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2468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до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68,5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2469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із поліетиленових труб</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110 мм з гідравличним випробуванням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2470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 води РЕ 100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lastRenderedPageBreak/>
              <w:t>SDR-17(1,0 МПа), зовнішній діаметр 110х6,6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lastRenderedPageBreak/>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2471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Опора ковзна для труби діам.110 в футлярі діам.160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(10ел, hоп=15мм, 10шт) BR</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2472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Промивання з дезінфекцією трубопроводів діаметром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50-65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2473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Промивання з дезінфекцією трубопроводів діаметром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180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2474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чавунних засувок або клапанів зворотних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80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2475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Засувка чавунна фланцева, діаметр 80 мм Hawle</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№4000 E1, коротка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2476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Фланці плоскі приварні із сталі, діаметр 80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2477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чавунних засувок або клапанів зворотних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2478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Засувка чавунна фланцева, діаметр 100 мм Hawle</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№4000 E1, коротка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2479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Фланці плоскі приварні із сталі, діаметр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2480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вентилів різьбових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2481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Вентиль різьбовий з штурвалом, діаметр 32 мм Hawle,</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№2680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2482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Вентиль різьбовий з штурвалом, діаметр 40 мм Hawle,</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№2680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2483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гідрантів пожежних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2484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чавунних фасонних частин діаметром 50-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0,1478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2485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Трійник раструб-фланець, діаметр 100х110 мм Hawle</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№8525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2486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Трійник раструб-фланець, діаметр 80х110 мм Hawle</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№8525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2487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Фланцевий адаптер, діаметр 100 мм Hawle №0400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2488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Фланцевий адаптер, діаметр 75 мм Hawle №0400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2489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Врізний хомут чавунний різьбовий DN110-32 Hawle</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№5250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2490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Врізний хомут чавунний різьбовий DN110-40 Hawle</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№5250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2491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Пожежна підставка прохідна чавуннa DN100 ППДФ</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100х100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2492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Чавуннa пожежна підставка під гідрант трійникова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ППДФ Ду100х100х100</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2493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сталевих зварних фасонних частин</w:t>
            </w:r>
          </w:p>
          <w:p w:rsidR="005F5A6D" w:rsidRPr="00B0332B"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діаметром 100-250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0,002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2494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поліетиленових фасонних частин:</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відводів, колін, патрубків, переходів діаметром до 110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2495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Відвід 90 ПЕ110 SDR17</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2496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Відвід 30 ПЕ110 SDR17</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2497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Відвід 45 ПЕ110 SDR17</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2498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Відвід 45 ПЕ75 SDR17</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2499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Врізування в існуючі мережі діаметром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2500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Врізування в існуючі мережі діаметром до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2501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круглих колодязів зі збірного залізобетону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5,37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2502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Плити днищ  ПН10 залізобетонні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2503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Плити покриття  ПП10 залізобетонні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2504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Кільця КС10.9 залізобетонні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2505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Плити днищ  ПН15 залізобетонні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2506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Плити покриття ПП15 залізобетонні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2507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Кільця  КС15.9 залізобетонні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2508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Кільця опорні  КО6 залізобетонні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2509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Люк чавунний для колодязів важкий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2510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Люк чавунний для колодязів легкий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2511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 води РЕ 100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lastRenderedPageBreak/>
              <w:t>SDR-17(1,0 МПа), зовнішній діаметр 140х8,3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lastRenderedPageBreak/>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2512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 води РЕ 100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SDR-17(1,0 МПа), зовнішній діаметр 63х3,8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2513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Драбини металеві приставні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0,1218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2514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Фарбування металевих грат, рам, труб діаметром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менше 50 мм тощо суриком за 2 рази (драбин)</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6,35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2515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вимощення з асфальтобетонної суміші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навколо колодязів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2516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Встановлення покажчика пожежного гідранту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Каналізація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2517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Розбирання трубопроводів з труб чавунних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каналізаційних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2518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(Демонтаж) круглих збірних залізобетонних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каналізаційних колодязів діаметром 1 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2519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Брухт металевий</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(зворотнi матерiали)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3,126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2520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Навантаження сміття екскаваторами на автомобілі-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6,48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2521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Перевезення сміття до 15 км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6,48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2522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з двошарових гофрованих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"КОРСИС" довжиною 6 м і діаметром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2523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Муфти із поліетилену діаметром 200 мм для труб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поліетилену без розтруба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2524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Ущільнюючі кільця діам.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2525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круглих збірних залізобетонних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каналізаційних колодязів діаметром 1 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2526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Плити днищ  ПН10 залізобетонні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2527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Плити покриття  ПП10 залізобетонні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2528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Кільця КС10.9 залізобетонні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2529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Кільця опорні  КО6 залізобетонні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2530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Люк чавунний для колодязів важкий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2531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Скоби ходові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2532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2533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Влаштування глиняного замка навколо колодязiв в</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мокрих грунтах</w:t>
            </w:r>
          </w:p>
          <w:p w:rsidR="005F5A6D" w:rsidRDefault="005F5A6D" w:rsidP="009C5F05">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2534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Приєднання каналізаційних трубопроводів до існуючої</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мережі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2535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із поліетиленових труб</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63 мм з гідравличним випробуванням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2536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 води РЕ 100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SDR-17(1,0 МПа), зовнішній діаметр 63х3,8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2537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круглих збірних залізобетонних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каналізаційних колодязів діаметром 1 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0,56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2538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Плити днищ  ПН10 залізобетонні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2539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Плити покриття  ПП10 залізобетонні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2540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Кільця КС10.9 залізобетонні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2541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Кільця опорні  КО6 залізобетонні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2542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Люк чавунний для колодязів важкий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2543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Скоби ходові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2544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Влаштування глиняного замка навколо колодязiв в</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мокрих грунтах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2545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з двошарових гофрованих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"КОРСИС" довжиною 6 м і діаметром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2546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Муфти із поліетилену діаметром 200 мм для труб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поліетилену без розтруба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2547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Ущільнюючі кільця діам.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2548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Монтаж сепаратора жиру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2549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круглих збірних залізобетонних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каналізаційних колодязів діаметром 1 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2550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Плити днищ  ПН10 залізобетонні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2551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Плити покриття  ПП10 залізобетонні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2552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Кільця КС10.9 залізобетонні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2553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Кільця опорні  КО6 залізобетонні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2554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Люк чавунний для колодязів важкий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2555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Скоби ходові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2556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0,62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2557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Влаштування глиняного замка навколо колодязiв в</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мокрих грунтах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2558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з двошарових гофрованих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труб "КОРСИС" довжиною 6 м і діаметром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2559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Муфти із поліетилену діаметром 200 мм для труб із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поліетилену без розтруба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2560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Ущільнюючі кільця діам.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2561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круглих збірних залізобетонних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каналізаційних колодязів діаметром 1 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0,56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2562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Плити днищ  ПН10 залізобетонні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2563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Плити покриття  ПП10 залізобетонні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2564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Кільця КС10.9 залізобетонні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2565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Кільця опорні  КО6 залізобетонні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2566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Люк чавунний для колодязів важкий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2567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Скоби ходові</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2568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0,31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2569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Влаштування глиняного замка навколо колодязiв в</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мокрих грунтах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2570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Приєднання каналізаційних трубопроводів до існуючої</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Мережі</w:t>
            </w:r>
          </w:p>
          <w:p w:rsidR="005F5A6D" w:rsidRDefault="005F5A6D" w:rsidP="009C5F05">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06-01-02 на обладнання зовнішніх</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мереж водопостачання та каналізації</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2571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Сепаратор жиру GreaseBase-2 зі шламокамерою, 2л/с,</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склопластиковий GB-2</w:t>
            </w:r>
          </w:p>
          <w:p w:rsidR="005F5A6D" w:rsidRDefault="005F5A6D" w:rsidP="009C5F05">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Pr="004C4BB9" w:rsidRDefault="005F5A6D" w:rsidP="009C5F05">
            <w:pPr>
              <w:keepLines/>
              <w:autoSpaceDE w:val="0"/>
              <w:autoSpaceDN w:val="0"/>
              <w:jc w:val="center"/>
              <w:rPr>
                <w:rFonts w:ascii="Arial" w:hAnsi="Arial" w:cs="Arial"/>
                <w:spacing w:val="-3"/>
                <w:sz w:val="20"/>
                <w:szCs w:val="20"/>
                <w:u w:val="single"/>
                <w:lang w:val="ru-RU"/>
              </w:rPr>
            </w:pPr>
            <w:r w:rsidRPr="004C4BB9">
              <w:rPr>
                <w:rFonts w:ascii="Arial" w:hAnsi="Arial" w:cs="Arial"/>
                <w:spacing w:val="-3"/>
                <w:sz w:val="20"/>
                <w:szCs w:val="20"/>
                <w:u w:val="single"/>
                <w:lang w:val="ru-RU"/>
              </w:rPr>
              <w:t>Локальний кошторис 06-02-01 на зовнішні мережі</w:t>
            </w:r>
          </w:p>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теплопостачання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2572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з навантаженням на автомобілі-</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самоскиди екскаваторами одноковшовими дизельними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на пневмоколісному ходу з ковшом місткістю 0,25 м3,</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група ґрунтів 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135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2573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Перевезення ґрунту до 10 км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202,5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2574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у відвал екскаваторами "драглайн"</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або "зворотна лопата" з ковшом місткістю 0,25 м3, група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ґрунтів 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2575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Засипання траншей піском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2576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Засипка траншей і котлованів бульдозерами потужністю</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59 кВт [80 к.с.] з переміщенням ґрунту до 5 м, група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ґрунтів 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2577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ґрунтів 1, 2</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105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2578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Покривання сигнальною стрічкою</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 тр</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2579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Стрічка сигнальна </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2580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Безканальне прокладання теплогідроізольованих</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трубопроводів діаметром 100мм [пінополіуретанова</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з зовнішньою оболонкою із поліетилену] при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умовному тиску 1,6 МПа [16 кгс/см2], температурі 150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град.С</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518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2581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Безканальне прокладання теплогідроізольованих</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трубопроводів діаметром 150 мм [пінополіуретанова</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ізоляція з зовнішньою оболонкою із поліетилену] при</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lastRenderedPageBreak/>
              <w:t>умовному тиску 1,6 МПа [16 кгс/см2], температурі 150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град.С</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lastRenderedPageBreak/>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2582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Труби сталеві теплоізольовані в захисній поліетиленовій</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оболонці для підземного прокладання теплових мереж,</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типорозмір 108/200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519,036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2583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Труби сталеві теплоізольовані в захисній поліетиленовій</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оболонці для підземного прокладання теплових мереж,</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типорозмір 159/250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74,148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2584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Коліно гнуте для теплоізольованих труб, типорозмір</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108/200 мм, L=1,1 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2585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Коліно гнуте для теплоізольованих труб, типорозмір</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159/250 мм, L=1,1 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2586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Комплект ізоляції стиків ЕР-1 /насувна муфта/ до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теплоізольованих труб, типорозмір 108/200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111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2587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Комплект ізоляції стиків ЕР-1 /насувна муфта/ до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теплоізольованих труб, типорозмір 159/250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2588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Забивання сальників діаметром понад 200 до 300 мм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при проході труб через фундаменти або стіни підвалів</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рукавiв кiнцевих та кiлець ущiльнюючих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2589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Рукав кінцевий до теплоізольованих труб, типорозмір</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108/200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2590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Рукав кінцевий до теплоізольованих труб, типорозмір</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159/250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2591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сталевих кранів фланцевих діаметром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2592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сталеві фланцеві, діаметр 150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2593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Укладання сталевих водопровідних труб з гідравлічним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випробуванням, діаметр труб 400 мм (футляри)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2594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Укладання сталевих водопровідних труб з гідравлічним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випробуванням, діаметр труб 300 мм (футляри)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2595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трубопроводів систем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до 400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2596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Труби сталеві електрозварні прямошовні та</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спіральношовні з опором розриву не менше 38 кгс/мм2,</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зовнішній діаметр 426 мм, товщина стінки 8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2597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Труби сталеві електрозварні прямошовні із сталі марки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20, зовнішній діаметр 325 мм, товщина стінки 7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2598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Вілатерм діаметром 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2599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прямокутних бетонних колодязів зі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збірного залізобетону у сухих грунтах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8,67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2600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Камера теплова (тип ТК-5)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2601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сталевих кранів фланцевих діаметром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2602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Крани сталеві фланцеві, діаметр 150 мм</w:t>
            </w:r>
          </w:p>
          <w:p w:rsidR="005F5A6D" w:rsidRDefault="005F5A6D" w:rsidP="009C5F05">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2603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сталевих кранів фланцевих діаметром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2604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Крани сталеві фланцеві, діаметр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2605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Укладання сталевих водопровідних труб з гідравлічним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випробуванням, діаметр труб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2606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Укладання сталевих водопровідних труб з гідравлічним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випробуванням, діаметр труб 150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2607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Труби сталеві електрозварні прямошовні із сталі марки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20, зовнішній діаметр 108 мм, товщина стінки 4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2608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Труби сталеві електрозварні прямошовні із сталі марки</w:t>
            </w:r>
          </w:p>
          <w:p w:rsidR="005F5A6D" w:rsidRPr="00B0332B"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20, зовнішній діаметр 159 мм, товщина стінки 4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2609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сталевих зварних фасонних частин</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діаметром 100-250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2610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Сальник набивний діам. 150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2611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Сальник набивний діам. 100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lastRenderedPageBreak/>
              <w:t>2612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стовпчиків бетонних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0,336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2613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дрібних конструкцій [опорні подушки]</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масою до 0,5 т</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2614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Опорні подушки марки ОП1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2615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манометрів</w:t>
            </w:r>
          </w:p>
          <w:p w:rsidR="005F5A6D" w:rsidRDefault="005F5A6D" w:rsidP="009C5F05">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sidRPr="004C4BB9">
              <w:rPr>
                <w:rFonts w:ascii="Arial" w:hAnsi="Arial" w:cs="Arial"/>
                <w:spacing w:val="-3"/>
                <w:sz w:val="20"/>
                <w:szCs w:val="20"/>
                <w:u w:val="single"/>
                <w:lang w:val="ru-RU"/>
              </w:rPr>
              <w:t>Локальний кошторис 07-01-01 на благоустріій території</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 Демонтажні роботи</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2616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Розбирання дорожніх покриттів та основ</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асфальтобетонних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38,28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2617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95,69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2618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(Демонтаж) вирівнюючих шарів основи із піску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63,8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2619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Навантаження сміття екскаваторами на автомобілі-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315,48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2620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Перевезення сміття до 15 км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315,48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2621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Видалення дерев бензопилками. Діаметр прикорня до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24 см.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дерев</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2622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Видалення дерев бензопилками. Діаметр прикорня від</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24 до 28 см.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дерев</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2623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Видалення дерев бензопилками. Діаметр прикорня від</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28 до 32 см.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дерев</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2624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Видалення дерев бензопилками. Діаметр прикорня до</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62 см.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дерев</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2625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Вирізання порослі дерев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дерев</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2626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Розроблення ґрунту бульдозерами потужністю 59 кВт</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[80 к.с.] з переміщенням ґрунту до 10 м, група ґрунтів 1</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638,46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2627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Додавати на кожні наступні 10 м переміщення ґрунту</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[понад 10 м] бульдозерами потужністю 59 кВт [80 к.с.] ,</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група ґрунтів 1 (до 50 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638,46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2. Нарізання корит</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2628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дорожніх корит із переміщенням грунту на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відстань до 100 м при глибині корита до 250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2851,07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2629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На кожні 10 м зміни відстані переміщення грунту під час</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корит додавати або вилучати при глибині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корита до 250 мм (до 50 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-2851,07</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3. Покриття (тип І)</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2630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вирівнюючих шарів основи із піску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автогрейдером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243,838</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2631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одношарової основи зі щебеню за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товщини 15 см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1219,19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2632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нижнього шару покриття за товщини 10 см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з асфальтобетонних сумішей</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1219,19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2633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нижнього шару покриття за товщини 10 см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 асфальтобетонних сумішей асфальтоукладальником,</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за зміни товщини на кожні 0,5 см додавати до норм 27-</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26-1 - 27-26-4 (до 4 см)</w:t>
            </w:r>
          </w:p>
          <w:p w:rsidR="005F5A6D" w:rsidRDefault="005F5A6D" w:rsidP="009C5F05">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-1219,19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12" w:space="0" w:color="auto"/>
              <w:left w:val="nil"/>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5</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2634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верхнього шару покриття товщиною 5 см з</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асфальтобетонних сумішей асфальтоукладальником</w:t>
            </w:r>
          </w:p>
          <w:p w:rsidR="005F5A6D" w:rsidRDefault="005F5A6D" w:rsidP="009C5F05">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1219,19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4. Покриття (тип ІІ)</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2635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основи зі щебенево-піщаної суміші</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автогрейдером, за товщини шару 15 см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637,95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2636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вирівнюючих шарів основи із піску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автогрейдером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31,9</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2637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покриття з фігурних елементів мощення з</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 xml:space="preserve">приготуванням піщано-цементної суміші </w:t>
            </w:r>
          </w:p>
          <w:p w:rsidR="005F5A6D" w:rsidRDefault="005F5A6D" w:rsidP="009C5F05">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lastRenderedPageBreak/>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637,95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lastRenderedPageBreak/>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5. Покриття (тип ІІІ)</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2638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вирівнюючих шарів основи із піску</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автогрейдером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198,786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2639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покриття зі щебенево-піщаної суміші, за</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товщини шару 15 см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993,93</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6. Бортові камені</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2640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бетонних бортових каменів на бетонну</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основу, за ширини борту у верхній його частині понад</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100 мм до 150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390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2641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Каменi бортовi, БР100.30.15</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390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2642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Установлення бетонних бортових каменів на бетонну</w:t>
            </w:r>
          </w:p>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основу, за ширини борту у верхній його частині до 100</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2643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Каменi бортовi, БР100.20.6</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7. Лотки</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2644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Встановлення водовідвідних лотків з шириною</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гідравлічного перерізу 200 мм</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2645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Лоток Водаленд 04500/1 з чавунною решіткою</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42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8. Огорожа</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2646</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огорожі з металевої сітки</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220</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2647</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Улаштування хвірток з установленням стовпів металевих</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2648</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воріт розпашних з хвірткою з</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установленням металевих стовпів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2649</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Улаштування воріт розпашних з установленням</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металевих стовпів</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9. Малі архітектурні форми</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2650</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Установлення урн та лавочок</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0,096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2651</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Урна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2652</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Велопарковка</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u w:val="single"/>
                <w:lang w:val="en-US"/>
              </w:rPr>
              <w:t>Роздiл 10. Озеленення</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2653</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Планування ділянки вручну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216,6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2654</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Підготовлення ґрунту механізованим способом для</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влаштування партерного і звичайного газону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216,6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5F5A6D" w:rsidRDefault="005F5A6D" w:rsidP="009C5F05">
            <w:pPr>
              <w:keepLines/>
              <w:autoSpaceDE w:val="0"/>
              <w:autoSpaceDN w:val="0"/>
              <w:jc w:val="center"/>
              <w:rPr>
                <w:rFonts w:ascii="Arial" w:hAnsi="Arial" w:cs="Arial"/>
                <w:sz w:val="20"/>
                <w:szCs w:val="20"/>
              </w:rPr>
            </w:pPr>
            <w:r>
              <w:rPr>
                <w:rFonts w:ascii="Arial" w:hAnsi="Arial" w:cs="Arial"/>
                <w:spacing w:val="-3"/>
                <w:sz w:val="20"/>
                <w:szCs w:val="20"/>
              </w:rPr>
              <w:t>2655</w:t>
            </w:r>
          </w:p>
        </w:tc>
        <w:tc>
          <w:tcPr>
            <w:tcW w:w="5387" w:type="dxa"/>
            <w:tcBorders>
              <w:top w:val="nil"/>
              <w:left w:val="nil"/>
              <w:bottom w:val="nil"/>
              <w:right w:val="nil"/>
            </w:tcBorders>
          </w:tcPr>
          <w:p w:rsidR="005F5A6D" w:rsidRDefault="005F5A6D" w:rsidP="009C5F05">
            <w:pPr>
              <w:keepLines/>
              <w:autoSpaceDE w:val="0"/>
              <w:autoSpaceDN w:val="0"/>
              <w:rPr>
                <w:rFonts w:ascii="Arial" w:hAnsi="Arial" w:cs="Arial"/>
                <w:spacing w:val="-3"/>
                <w:sz w:val="20"/>
                <w:szCs w:val="20"/>
              </w:rPr>
            </w:pPr>
            <w:r>
              <w:rPr>
                <w:rFonts w:ascii="Arial" w:hAnsi="Arial" w:cs="Arial"/>
                <w:spacing w:val="-3"/>
                <w:sz w:val="20"/>
                <w:szCs w:val="20"/>
              </w:rPr>
              <w:t>Посів газонів партерних, маврітанських та звичайних</w:t>
            </w:r>
          </w:p>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вручну</w:t>
            </w:r>
          </w:p>
        </w:tc>
        <w:tc>
          <w:tcPr>
            <w:tcW w:w="1418" w:type="dxa"/>
            <w:tcBorders>
              <w:top w:val="nil"/>
              <w:left w:val="single" w:sz="4" w:space="0" w:color="auto"/>
              <w:bottom w:val="nil"/>
              <w:right w:val="nil"/>
            </w:tcBorders>
          </w:tcPr>
          <w:p w:rsidR="005F5A6D" w:rsidRDefault="005F5A6D" w:rsidP="009C5F05">
            <w:pPr>
              <w:keepLines/>
              <w:autoSpaceDE w:val="0"/>
              <w:autoSpaceDN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5A6D" w:rsidRDefault="005F5A6D" w:rsidP="009C5F05">
            <w:pPr>
              <w:keepLines/>
              <w:autoSpaceDE w:val="0"/>
              <w:autoSpaceDN w:val="0"/>
              <w:jc w:val="right"/>
              <w:rPr>
                <w:rFonts w:ascii="Arial" w:hAnsi="Arial" w:cs="Arial"/>
                <w:sz w:val="20"/>
                <w:szCs w:val="20"/>
              </w:rPr>
            </w:pPr>
            <w:r>
              <w:rPr>
                <w:rFonts w:ascii="Arial" w:hAnsi="Arial" w:cs="Arial"/>
                <w:spacing w:val="-3"/>
                <w:sz w:val="20"/>
                <w:szCs w:val="20"/>
              </w:rPr>
              <w:t>216,6</w:t>
            </w:r>
          </w:p>
        </w:tc>
        <w:tc>
          <w:tcPr>
            <w:tcW w:w="1418" w:type="dxa"/>
            <w:tcBorders>
              <w:top w:val="nil"/>
              <w:left w:val="single" w:sz="4" w:space="0" w:color="auto"/>
              <w:bottom w:val="nil"/>
              <w:right w:val="single" w:sz="12" w:space="0" w:color="auto"/>
            </w:tcBorders>
            <w:vAlign w:val="center"/>
          </w:tcPr>
          <w:p w:rsidR="005F5A6D" w:rsidRDefault="005F5A6D" w:rsidP="009C5F05">
            <w:pPr>
              <w:keepLines/>
              <w:autoSpaceDE w:val="0"/>
              <w:autoSpaceDN w:val="0"/>
              <w:jc w:val="center"/>
              <w:rPr>
                <w:rFonts w:ascii="Arial" w:hAnsi="Arial" w:cs="Arial"/>
                <w:sz w:val="16"/>
                <w:szCs w:val="16"/>
              </w:rPr>
            </w:pPr>
            <w:r>
              <w:rPr>
                <w:rFonts w:ascii="Arial" w:hAnsi="Arial" w:cs="Arial"/>
                <w:sz w:val="16"/>
                <w:szCs w:val="16"/>
              </w:rPr>
              <w:t xml:space="preserve"> </w:t>
            </w:r>
          </w:p>
        </w:tc>
      </w:tr>
      <w:tr w:rsidR="005F5A6D" w:rsidTr="009C5F05">
        <w:tblPrEx>
          <w:tblCellMar>
            <w:top w:w="0" w:type="dxa"/>
            <w:bottom w:w="0" w:type="dxa"/>
          </w:tblCellMar>
        </w:tblPrEx>
        <w:trPr>
          <w:jc w:val="center"/>
        </w:trPr>
        <w:tc>
          <w:tcPr>
            <w:tcW w:w="10208" w:type="dxa"/>
            <w:gridSpan w:val="5"/>
            <w:tcBorders>
              <w:top w:val="single" w:sz="12" w:space="0" w:color="auto"/>
              <w:left w:val="nil"/>
              <w:bottom w:val="nil"/>
              <w:right w:val="nil"/>
            </w:tcBorders>
          </w:tcPr>
          <w:p w:rsidR="005F5A6D" w:rsidRDefault="005F5A6D" w:rsidP="009C5F05">
            <w:pPr>
              <w:keepLines/>
              <w:autoSpaceDE w:val="0"/>
              <w:autoSpaceDN w:val="0"/>
              <w:rPr>
                <w:rFonts w:ascii="Arial" w:hAnsi="Arial" w:cs="Arial"/>
                <w:sz w:val="16"/>
                <w:szCs w:val="16"/>
              </w:rPr>
            </w:pPr>
            <w:r>
              <w:rPr>
                <w:rFonts w:ascii="Arial" w:hAnsi="Arial" w:cs="Arial"/>
                <w:sz w:val="16"/>
                <w:szCs w:val="16"/>
              </w:rPr>
              <w:t xml:space="preserve"> </w:t>
            </w:r>
          </w:p>
        </w:tc>
      </w:tr>
    </w:tbl>
    <w:p w:rsidR="0050528D" w:rsidRDefault="0050528D" w:rsidP="00EF7422">
      <w:pPr>
        <w:pStyle w:val="aa"/>
        <w:jc w:val="both"/>
        <w:rPr>
          <w:i/>
          <w:u w:val="single"/>
          <w:lang w:val="uk-UA"/>
        </w:rPr>
      </w:pPr>
    </w:p>
    <w:p w:rsidR="00A008EE" w:rsidRPr="005F5A6D" w:rsidRDefault="00443B84" w:rsidP="00EF7422">
      <w:pPr>
        <w:pStyle w:val="aa"/>
        <w:jc w:val="both"/>
        <w:rPr>
          <w:i/>
          <w:u w:val="single"/>
          <w:lang w:val="uk-UA"/>
        </w:rPr>
      </w:pPr>
      <w:r>
        <w:rPr>
          <w:i/>
          <w:u w:val="single"/>
          <w:lang w:val="uk-UA"/>
        </w:rPr>
        <w:t>Д</w:t>
      </w:r>
      <w:r w:rsidR="00A008EE" w:rsidRPr="00EF7422">
        <w:rPr>
          <w:i/>
          <w:u w:val="single"/>
          <w:lang w:val="uk-UA"/>
        </w:rPr>
        <w:t>о технічного завдання включається:</w:t>
      </w:r>
    </w:p>
    <w:p w:rsidR="00A008EE" w:rsidRPr="005F5A6D" w:rsidRDefault="00A008EE" w:rsidP="00EF7422">
      <w:pPr>
        <w:pStyle w:val="aa"/>
        <w:jc w:val="both"/>
        <w:rPr>
          <w:i/>
          <w:u w:val="single"/>
          <w:lang w:val="uk-UA"/>
        </w:rPr>
      </w:pPr>
      <w:r w:rsidRPr="00EF7422">
        <w:rPr>
          <w:i/>
          <w:u w:val="single"/>
          <w:lang w:val="uk-UA"/>
        </w:rPr>
        <w:t xml:space="preserve">- пояснювальна записка до розробленого фахівцями, що відповідають діючим в Україні кваліфікаційним вимогам до професій працівників відповідної кваліфікаційної категорії, та затвердженого відповідно до законодавства проекту будівництва;  </w:t>
      </w:r>
    </w:p>
    <w:p w:rsidR="00A008EE" w:rsidRDefault="00A008EE" w:rsidP="00EF7422">
      <w:pPr>
        <w:pStyle w:val="aa"/>
        <w:spacing w:before="0" w:beforeAutospacing="0" w:after="0" w:afterAutospacing="0"/>
        <w:jc w:val="both"/>
        <w:rPr>
          <w:i/>
          <w:u w:val="single"/>
          <w:lang w:val="uk-UA"/>
        </w:rPr>
      </w:pPr>
      <w:r w:rsidRPr="00EF7422">
        <w:rPr>
          <w:i/>
          <w:u w:val="single"/>
          <w:lang w:val="uk-UA"/>
        </w:rPr>
        <w:t>- звіт про проведення експертизи проекту будівництва, проведеної експертною організацією із залученням експертів, які відповідають діючим в Україні кваліфікаційним вимогам до професій працівників відповідної кваліфікаційної категорії, у випадках, коли проведення експертизи проекту будівництва передбачено законодавством.</w:t>
      </w:r>
      <w:r w:rsidR="00B62F4C" w:rsidRPr="00EF7422">
        <w:rPr>
          <w:i/>
          <w:u w:val="single"/>
          <w:lang w:val="uk-UA"/>
        </w:rPr>
        <w:t>)</w:t>
      </w:r>
    </w:p>
    <w:p w:rsidR="00443B84" w:rsidRPr="00443B84" w:rsidRDefault="00443B84" w:rsidP="00EF7422">
      <w:pPr>
        <w:pStyle w:val="aa"/>
        <w:spacing w:before="0" w:beforeAutospacing="0" w:after="0" w:afterAutospacing="0"/>
        <w:jc w:val="both"/>
        <w:rPr>
          <w:b/>
          <w:i/>
          <w:u w:val="single"/>
        </w:rPr>
      </w:pPr>
      <w:r w:rsidRPr="00443B84">
        <w:rPr>
          <w:b/>
          <w:i/>
          <w:u w:val="single"/>
          <w:lang w:val="uk-UA"/>
        </w:rPr>
        <w:t>Вищезазначені документи надаються окремими файлами.</w:t>
      </w:r>
    </w:p>
    <w:p w:rsidR="00673FC5" w:rsidRPr="00EF7422" w:rsidRDefault="00673FC5" w:rsidP="00EF7422">
      <w:pPr>
        <w:pStyle w:val="aa"/>
        <w:spacing w:before="0" w:beforeAutospacing="0" w:after="0" w:afterAutospacing="0"/>
        <w:rPr>
          <w:b/>
        </w:rPr>
      </w:pPr>
    </w:p>
    <w:p w:rsidR="0050528D" w:rsidRPr="005F5A6D" w:rsidRDefault="0094605B" w:rsidP="005F5A6D">
      <w:pPr>
        <w:pStyle w:val="HTML"/>
        <w:jc w:val="both"/>
        <w:rPr>
          <w:b/>
          <w:color w:val="auto"/>
        </w:rPr>
      </w:pPr>
      <w:r w:rsidRPr="00EF7422">
        <w:rPr>
          <w:rFonts w:ascii="Times New Roman" w:hAnsi="Times New Roman"/>
          <w:b/>
          <w:color w:val="auto"/>
          <w:sz w:val="24"/>
        </w:rPr>
        <w:t>Примітка: У разі, якщо у даному технічному завданні йде посилання на конкретну марку чи фірму, патент, конструкцію або тип товару, то вважається, що технічне завдання містить вираз (або еквівалент)</w:t>
      </w:r>
      <w:bookmarkStart w:id="48" w:name="_Hlk126050742"/>
      <w:bookmarkStart w:id="49" w:name="_Hlk127085957"/>
      <w:bookmarkStart w:id="50" w:name="_GoBack"/>
      <w:bookmarkEnd w:id="50"/>
    </w:p>
    <w:p w:rsidR="0050528D" w:rsidRDefault="0050528D" w:rsidP="00BF3BF7">
      <w:pPr>
        <w:tabs>
          <w:tab w:val="left" w:pos="540"/>
        </w:tabs>
        <w:jc w:val="right"/>
        <w:rPr>
          <w:b/>
        </w:rPr>
      </w:pPr>
    </w:p>
    <w:p w:rsidR="004937A0" w:rsidRPr="00EF7422" w:rsidRDefault="004937A0" w:rsidP="00BF3BF7">
      <w:pPr>
        <w:tabs>
          <w:tab w:val="left" w:pos="540"/>
        </w:tabs>
        <w:jc w:val="right"/>
        <w:rPr>
          <w:b/>
        </w:rPr>
      </w:pPr>
      <w:r w:rsidRPr="00EF7422">
        <w:rPr>
          <w:b/>
        </w:rPr>
        <w:t>Додаток 3-А</w:t>
      </w:r>
    </w:p>
    <w:p w:rsidR="004937A0" w:rsidRPr="00EF7422" w:rsidRDefault="004937A0" w:rsidP="00EF7422">
      <w:pPr>
        <w:tabs>
          <w:tab w:val="left" w:pos="540"/>
        </w:tabs>
        <w:jc w:val="right"/>
        <w:rPr>
          <w:i/>
        </w:rPr>
      </w:pPr>
      <w:r w:rsidRPr="00EF7422">
        <w:rPr>
          <w:b/>
        </w:rPr>
        <w:t>до тендерної документації</w:t>
      </w:r>
    </w:p>
    <w:bookmarkEnd w:id="48"/>
    <w:p w:rsidR="004937A0" w:rsidRPr="00EF7422" w:rsidRDefault="004937A0" w:rsidP="00EF7422">
      <w:pPr>
        <w:ind w:hanging="720"/>
        <w:jc w:val="center"/>
        <w:outlineLvl w:val="0"/>
        <w:rPr>
          <w:b/>
          <w:sz w:val="20"/>
        </w:rPr>
      </w:pPr>
    </w:p>
    <w:p w:rsidR="004937A0" w:rsidRPr="00EF7422" w:rsidRDefault="004937A0" w:rsidP="00EF7422">
      <w:pPr>
        <w:jc w:val="center"/>
        <w:outlineLvl w:val="0"/>
        <w:rPr>
          <w:b/>
          <w:sz w:val="28"/>
        </w:rPr>
      </w:pPr>
      <w:r w:rsidRPr="00EF7422">
        <w:rPr>
          <w:b/>
          <w:sz w:val="28"/>
        </w:rPr>
        <w:t xml:space="preserve">Лист-гарантія </w:t>
      </w:r>
    </w:p>
    <w:p w:rsidR="004937A0" w:rsidRPr="00EF7422" w:rsidRDefault="004937A0" w:rsidP="00EF7422">
      <w:pPr>
        <w:widowControl w:val="0"/>
        <w:autoSpaceDE w:val="0"/>
        <w:autoSpaceDN w:val="0"/>
        <w:adjustRightInd w:val="0"/>
        <w:ind w:right="196"/>
        <w:jc w:val="center"/>
        <w:outlineLvl w:val="0"/>
        <w:rPr>
          <w:rFonts w:ascii="Times New Roman CYR" w:hAnsi="Times New Roman CYR"/>
        </w:rPr>
      </w:pPr>
    </w:p>
    <w:p w:rsidR="004937A0" w:rsidRPr="00EF7422" w:rsidRDefault="004937A0" w:rsidP="00EF7422">
      <w:pPr>
        <w:tabs>
          <w:tab w:val="left" w:pos="0"/>
          <w:tab w:val="center" w:pos="4153"/>
          <w:tab w:val="right" w:pos="8306"/>
        </w:tabs>
      </w:pPr>
      <w:r w:rsidRPr="00EF7422">
        <w:t>Повне найменування учасника __________________________________________________</w:t>
      </w:r>
    </w:p>
    <w:p w:rsidR="004937A0" w:rsidRPr="00EF7422" w:rsidRDefault="004937A0" w:rsidP="00EF7422">
      <w:pPr>
        <w:tabs>
          <w:tab w:val="left" w:pos="0"/>
          <w:tab w:val="center" w:pos="4153"/>
          <w:tab w:val="right" w:pos="8306"/>
          <w:tab w:val="left" w:pos="10348"/>
        </w:tabs>
        <w:ind w:right="27"/>
      </w:pPr>
      <w:r w:rsidRPr="00EF7422">
        <w:t>Юридична адреса _____________________________________________________________</w:t>
      </w:r>
    </w:p>
    <w:p w:rsidR="004937A0" w:rsidRPr="00EF7422" w:rsidRDefault="004937A0" w:rsidP="00EF7422">
      <w:pPr>
        <w:tabs>
          <w:tab w:val="left" w:pos="0"/>
          <w:tab w:val="center" w:pos="4153"/>
          <w:tab w:val="right" w:pos="8306"/>
        </w:tabs>
      </w:pPr>
      <w:r w:rsidRPr="00EF7422">
        <w:t>Код ЄДРПОУ _________________________________________________________________</w:t>
      </w:r>
    </w:p>
    <w:p w:rsidR="004937A0" w:rsidRPr="00EF7422" w:rsidRDefault="004937A0" w:rsidP="00EF7422">
      <w:pPr>
        <w:tabs>
          <w:tab w:val="left" w:pos="0"/>
          <w:tab w:val="center" w:pos="4153"/>
          <w:tab w:val="right" w:pos="8306"/>
        </w:tabs>
      </w:pPr>
      <w:r w:rsidRPr="00EF7422">
        <w:t>ПІБ керівника або представника згідно довіреності___________________________________</w:t>
      </w:r>
    </w:p>
    <w:p w:rsidR="004937A0" w:rsidRPr="00EF7422" w:rsidRDefault="004937A0" w:rsidP="00EF7422">
      <w:pPr>
        <w:tabs>
          <w:tab w:val="left" w:pos="0"/>
          <w:tab w:val="center" w:pos="4153"/>
          <w:tab w:val="right" w:pos="8306"/>
        </w:tabs>
        <w:jc w:val="both"/>
      </w:pPr>
      <w:r w:rsidRPr="00EF7422">
        <w:t>Ми, ______________________________________________________________________</w:t>
      </w:r>
    </w:p>
    <w:p w:rsidR="004937A0" w:rsidRPr="00EF7422" w:rsidRDefault="004937A0" w:rsidP="00EF7422">
      <w:pPr>
        <w:tabs>
          <w:tab w:val="left" w:pos="0"/>
          <w:tab w:val="center" w:pos="4153"/>
          <w:tab w:val="right" w:pos="8306"/>
        </w:tabs>
        <w:jc w:val="center"/>
        <w:rPr>
          <w:vertAlign w:val="superscript"/>
        </w:rPr>
      </w:pPr>
      <w:r w:rsidRPr="00EF7422">
        <w:rPr>
          <w:vertAlign w:val="superscript"/>
        </w:rPr>
        <w:t>(повне найменування учасника )</w:t>
      </w:r>
    </w:p>
    <w:p w:rsidR="004937A0" w:rsidRPr="00EF7422" w:rsidRDefault="004937A0" w:rsidP="00EF7422">
      <w:pPr>
        <w:jc w:val="both"/>
        <w:rPr>
          <w:b/>
        </w:rPr>
      </w:pPr>
      <w:r w:rsidRPr="00EF7422">
        <w:t>привиконанні робіт по об’єкту:</w:t>
      </w:r>
      <w:r w:rsidRPr="00EF7422">
        <w:rPr>
          <w:b/>
        </w:rPr>
        <w:t xml:space="preserve"> ________________________________________________________.</w:t>
      </w:r>
    </w:p>
    <w:p w:rsidR="004937A0" w:rsidRPr="00EF7422" w:rsidRDefault="004937A0" w:rsidP="00EF7422">
      <w:pPr>
        <w:pStyle w:val="af"/>
        <w:numPr>
          <w:ilvl w:val="0"/>
          <w:numId w:val="44"/>
        </w:numPr>
        <w:tabs>
          <w:tab w:val="left" w:pos="426"/>
        </w:tabs>
        <w:spacing w:after="0" w:line="240" w:lineRule="auto"/>
        <w:ind w:left="0" w:firstLine="0"/>
        <w:jc w:val="both"/>
      </w:pPr>
      <w:r w:rsidRPr="00EF7422">
        <w:rPr>
          <w:rFonts w:ascii="Times New Roman" w:hAnsi="Times New Roman"/>
          <w:sz w:val="24"/>
          <w:lang w:val="uk-UA"/>
        </w:rPr>
        <w:t>Гарантуємо що:</w:t>
      </w:r>
    </w:p>
    <w:p w:rsidR="004937A0" w:rsidRPr="00EF7422" w:rsidRDefault="004937A0" w:rsidP="00EF7422">
      <w:pPr>
        <w:pStyle w:val="af"/>
        <w:numPr>
          <w:ilvl w:val="1"/>
          <w:numId w:val="44"/>
        </w:numPr>
        <w:tabs>
          <w:tab w:val="left" w:pos="426"/>
        </w:tabs>
        <w:spacing w:after="0" w:line="240" w:lineRule="auto"/>
        <w:ind w:left="0" w:firstLine="0"/>
        <w:jc w:val="both"/>
      </w:pPr>
      <w:r w:rsidRPr="00EF7422">
        <w:rPr>
          <w:rFonts w:ascii="Times New Roman" w:hAnsi="Times New Roman"/>
          <w:sz w:val="24"/>
          <w:lang w:val="uk-UA"/>
        </w:rPr>
        <w:t xml:space="preserve">При виконанні робіт буде передбачено </w:t>
      </w:r>
      <w:r w:rsidRPr="00EF7422">
        <w:rPr>
          <w:rFonts w:ascii="Times New Roman" w:hAnsi="Times New Roman"/>
          <w:sz w:val="24"/>
          <w:u w:val="single"/>
          <w:lang w:val="uk-UA"/>
        </w:rPr>
        <w:t>застосування заходів із захисту довкілля,</w:t>
      </w:r>
      <w:r w:rsidRPr="00EF7422">
        <w:rPr>
          <w:rFonts w:ascii="Times New Roman" w:hAnsi="Times New Roman"/>
          <w:sz w:val="24"/>
          <w:lang w:val="uk-UA"/>
        </w:rPr>
        <w:t xml:space="preserve"> а саме:</w:t>
      </w:r>
    </w:p>
    <w:p w:rsidR="004937A0" w:rsidRPr="00EF7422" w:rsidRDefault="004937A0" w:rsidP="00EF7422">
      <w:pPr>
        <w:pStyle w:val="af"/>
        <w:numPr>
          <w:ilvl w:val="0"/>
          <w:numId w:val="45"/>
        </w:numPr>
        <w:tabs>
          <w:tab w:val="left" w:pos="426"/>
        </w:tabs>
        <w:spacing w:after="0" w:line="240" w:lineRule="auto"/>
        <w:ind w:left="0" w:firstLine="0"/>
        <w:jc w:val="both"/>
      </w:pPr>
      <w:r w:rsidRPr="00EF7422">
        <w:rPr>
          <w:rFonts w:ascii="Times New Roman" w:hAnsi="Times New Roman"/>
          <w:sz w:val="24"/>
          <w:lang w:val="uk-UA"/>
        </w:rPr>
        <w:t>запобігання утворенню та зменшення обсягів будівельних відходів;</w:t>
      </w:r>
    </w:p>
    <w:p w:rsidR="004937A0" w:rsidRPr="00EF7422" w:rsidRDefault="004937A0" w:rsidP="00EF7422">
      <w:pPr>
        <w:pStyle w:val="af"/>
        <w:numPr>
          <w:ilvl w:val="0"/>
          <w:numId w:val="45"/>
        </w:numPr>
        <w:tabs>
          <w:tab w:val="left" w:pos="426"/>
        </w:tabs>
        <w:spacing w:after="0" w:line="240" w:lineRule="auto"/>
        <w:ind w:left="0" w:firstLine="0"/>
        <w:jc w:val="both"/>
      </w:pPr>
      <w:r w:rsidRPr="00EF7422">
        <w:rPr>
          <w:rFonts w:ascii="Times New Roman" w:hAnsi="Times New Roman"/>
          <w:sz w:val="24"/>
          <w:lang w:val="uk-UA"/>
        </w:rPr>
        <w:t>здійснення збирання, складування та вивезення відходів, які утворюються при проведенні робіт, визначених договірними зобов'язаннями щодо предмета закупівлі;</w:t>
      </w:r>
    </w:p>
    <w:p w:rsidR="004937A0" w:rsidRPr="00EF7422" w:rsidRDefault="004937A0" w:rsidP="00EF7422">
      <w:pPr>
        <w:pStyle w:val="af"/>
        <w:numPr>
          <w:ilvl w:val="0"/>
          <w:numId w:val="45"/>
        </w:numPr>
        <w:tabs>
          <w:tab w:val="left" w:pos="426"/>
        </w:tabs>
        <w:spacing w:after="0" w:line="240" w:lineRule="auto"/>
        <w:ind w:left="0" w:firstLine="0"/>
        <w:jc w:val="both"/>
      </w:pPr>
      <w:r w:rsidRPr="00EF7422">
        <w:rPr>
          <w:rFonts w:ascii="Times New Roman" w:hAnsi="Times New Roman"/>
          <w:sz w:val="24"/>
          <w:lang w:val="uk-UA"/>
        </w:rPr>
        <w:t>не допущення розливу нафтопродуктів, мастил та інших хімічних речовин на ґрунт;</w:t>
      </w:r>
    </w:p>
    <w:p w:rsidR="004937A0" w:rsidRPr="00EF7422" w:rsidRDefault="004937A0" w:rsidP="00EF7422">
      <w:pPr>
        <w:pStyle w:val="af"/>
        <w:numPr>
          <w:ilvl w:val="0"/>
          <w:numId w:val="45"/>
        </w:numPr>
        <w:tabs>
          <w:tab w:val="left" w:pos="426"/>
        </w:tabs>
        <w:spacing w:after="0" w:line="240" w:lineRule="auto"/>
        <w:ind w:left="0" w:firstLine="0"/>
        <w:jc w:val="both"/>
      </w:pPr>
      <w:r w:rsidRPr="00EF7422">
        <w:rPr>
          <w:rFonts w:ascii="Times New Roman" w:hAnsi="Times New Roman"/>
          <w:sz w:val="24"/>
          <w:lang w:val="uk-UA"/>
        </w:rPr>
        <w:t>під час експлуатації будівельних машин і механізмів здійснення заходів щодо зниження токсичності викидів;</w:t>
      </w:r>
    </w:p>
    <w:p w:rsidR="004937A0" w:rsidRPr="00EF7422" w:rsidRDefault="004937A0" w:rsidP="00EF7422">
      <w:pPr>
        <w:pStyle w:val="af"/>
        <w:numPr>
          <w:ilvl w:val="0"/>
          <w:numId w:val="45"/>
        </w:numPr>
        <w:tabs>
          <w:tab w:val="left" w:pos="426"/>
        </w:tabs>
        <w:spacing w:after="0" w:line="240" w:lineRule="auto"/>
        <w:ind w:left="0" w:firstLine="0"/>
        <w:jc w:val="both"/>
      </w:pPr>
      <w:r w:rsidRPr="00EF7422">
        <w:rPr>
          <w:rFonts w:ascii="Times New Roman" w:hAnsi="Times New Roman"/>
          <w:sz w:val="24"/>
          <w:lang w:val="uk-UA"/>
        </w:rPr>
        <w:t>ощадливе використання води та електроенергії.</w:t>
      </w:r>
    </w:p>
    <w:p w:rsidR="004937A0" w:rsidRPr="00EF7422" w:rsidRDefault="004937A0" w:rsidP="00EF7422">
      <w:pPr>
        <w:pStyle w:val="af"/>
        <w:numPr>
          <w:ilvl w:val="1"/>
          <w:numId w:val="44"/>
        </w:numPr>
        <w:tabs>
          <w:tab w:val="left" w:pos="426"/>
        </w:tabs>
        <w:spacing w:after="0" w:line="240" w:lineRule="auto"/>
        <w:ind w:left="0" w:firstLine="0"/>
        <w:jc w:val="both"/>
      </w:pPr>
      <w:r w:rsidRPr="00EF7422">
        <w:rPr>
          <w:rFonts w:ascii="Times New Roman" w:hAnsi="Times New Roman"/>
          <w:sz w:val="24"/>
          <w:lang w:val="uk-UA"/>
        </w:rPr>
        <w:t>Відповідальність за виконання вимог екологічної безпеки несе керівник підприємства.</w:t>
      </w:r>
    </w:p>
    <w:p w:rsidR="004937A0" w:rsidRPr="00EF7422" w:rsidRDefault="004937A0" w:rsidP="00EF7422">
      <w:pPr>
        <w:pStyle w:val="af"/>
        <w:numPr>
          <w:ilvl w:val="1"/>
          <w:numId w:val="44"/>
        </w:numPr>
        <w:tabs>
          <w:tab w:val="left" w:pos="426"/>
        </w:tabs>
        <w:spacing w:after="0" w:line="240" w:lineRule="auto"/>
        <w:ind w:left="0" w:firstLine="0"/>
        <w:jc w:val="both"/>
      </w:pPr>
      <w:r w:rsidRPr="00EF7422">
        <w:rPr>
          <w:rFonts w:ascii="Times New Roman" w:hAnsi="Times New Roman"/>
          <w:sz w:val="24"/>
          <w:lang w:val="uk-UA"/>
        </w:rPr>
        <w:t>Після закінчення робіт з будівництва об’єкту територію буде очищено від будівельного сміття.</w:t>
      </w:r>
    </w:p>
    <w:p w:rsidR="004937A0" w:rsidRPr="00EF7422" w:rsidRDefault="004937A0" w:rsidP="00EF7422">
      <w:pPr>
        <w:pStyle w:val="af"/>
        <w:numPr>
          <w:ilvl w:val="1"/>
          <w:numId w:val="44"/>
        </w:numPr>
        <w:tabs>
          <w:tab w:val="left" w:pos="426"/>
        </w:tabs>
        <w:spacing w:after="0" w:line="240" w:lineRule="auto"/>
        <w:ind w:left="0" w:firstLine="0"/>
        <w:jc w:val="both"/>
      </w:pPr>
      <w:r w:rsidRPr="00EF7422">
        <w:rPr>
          <w:rFonts w:ascii="Times New Roman" w:hAnsi="Times New Roman"/>
          <w:sz w:val="24"/>
          <w:lang w:val="uk-UA"/>
        </w:rPr>
        <w:t>Усі застосовані матеріали і устаткування будуть мати сертифікати у тому числі і по пожежній безпеці та гігієнічні висновки та будуть надані  під час прийому – передачі об'єкту.</w:t>
      </w:r>
    </w:p>
    <w:p w:rsidR="004937A0" w:rsidRPr="00EF7422" w:rsidRDefault="004937A0" w:rsidP="00EF7422">
      <w:pPr>
        <w:pStyle w:val="af"/>
        <w:numPr>
          <w:ilvl w:val="1"/>
          <w:numId w:val="44"/>
        </w:numPr>
        <w:tabs>
          <w:tab w:val="left" w:pos="426"/>
        </w:tabs>
        <w:spacing w:after="0" w:line="240" w:lineRule="auto"/>
        <w:ind w:left="0" w:firstLine="0"/>
        <w:jc w:val="both"/>
      </w:pPr>
      <w:r w:rsidRPr="00EF7422">
        <w:rPr>
          <w:rFonts w:ascii="Times New Roman" w:hAnsi="Times New Roman"/>
          <w:sz w:val="24"/>
          <w:lang w:val="uk-UA"/>
        </w:rPr>
        <w:t>Надані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підписала пропозицію, несе персональну відповідальність за інформацію вказаних в документах;</w:t>
      </w:r>
    </w:p>
    <w:p w:rsidR="004937A0" w:rsidRPr="00EF7422" w:rsidRDefault="004937A0" w:rsidP="00EF7422">
      <w:pPr>
        <w:pStyle w:val="af"/>
        <w:numPr>
          <w:ilvl w:val="1"/>
          <w:numId w:val="44"/>
        </w:numPr>
        <w:tabs>
          <w:tab w:val="left" w:pos="426"/>
        </w:tabs>
        <w:spacing w:after="0" w:line="240" w:lineRule="auto"/>
        <w:ind w:left="0" w:firstLine="0"/>
        <w:jc w:val="both"/>
      </w:pPr>
      <w:r w:rsidRPr="00EF7422">
        <w:rPr>
          <w:rFonts w:ascii="Times New Roman" w:hAnsi="Times New Roman"/>
          <w:sz w:val="24"/>
          <w:lang w:val="uk-UA"/>
        </w:rPr>
        <w:t>Роботи будуть виконані в строк та в повному обсязі із забезпеченням відповідних гарантійних термінів.</w:t>
      </w:r>
    </w:p>
    <w:p w:rsidR="004937A0" w:rsidRPr="00EF7422" w:rsidRDefault="004937A0" w:rsidP="00EF7422">
      <w:pPr>
        <w:pStyle w:val="af"/>
        <w:numPr>
          <w:ilvl w:val="1"/>
          <w:numId w:val="44"/>
        </w:numPr>
        <w:tabs>
          <w:tab w:val="left" w:pos="426"/>
        </w:tabs>
        <w:spacing w:after="0" w:line="240" w:lineRule="auto"/>
        <w:ind w:left="0" w:firstLine="0"/>
        <w:jc w:val="both"/>
      </w:pPr>
      <w:r w:rsidRPr="00EF7422">
        <w:rPr>
          <w:rFonts w:ascii="Times New Roman" w:hAnsi="Times New Roman"/>
          <w:sz w:val="24"/>
          <w:lang w:val="uk-UA"/>
        </w:rPr>
        <w:t>При виконанні робіт буде дотримано всіх необхідних вимог з безпеки та охорони праці.</w:t>
      </w:r>
    </w:p>
    <w:p w:rsidR="004937A0" w:rsidRPr="00EF7422" w:rsidRDefault="004937A0" w:rsidP="00EF7422">
      <w:pPr>
        <w:ind w:right="53"/>
        <w:jc w:val="both"/>
      </w:pPr>
    </w:p>
    <w:p w:rsidR="004937A0" w:rsidRPr="00EF7422" w:rsidRDefault="004937A0" w:rsidP="00EF7422">
      <w:pPr>
        <w:rPr>
          <w:b/>
        </w:rPr>
      </w:pPr>
      <w:r w:rsidRPr="00EF7422">
        <w:rPr>
          <w:b/>
          <w:bCs/>
        </w:rPr>
        <w:t>м.п.</w:t>
      </w:r>
    </w:p>
    <w:p w:rsidR="004937A0" w:rsidRPr="00EF7422" w:rsidRDefault="004937A0" w:rsidP="00EF7422">
      <w:r w:rsidRPr="00EF7422">
        <w:rPr>
          <w:b/>
          <w:bCs/>
          <w:i/>
          <w:iCs/>
        </w:rPr>
        <w:t>Посада, прізвище, ініціали, підпис уповноваженої особи учасника.</w:t>
      </w:r>
    </w:p>
    <w:bookmarkEnd w:id="49"/>
    <w:p w:rsidR="004937A0" w:rsidRPr="00EF7422" w:rsidRDefault="004937A0" w:rsidP="00EF7422">
      <w:pPr>
        <w:jc w:val="right"/>
        <w:rPr>
          <w:b/>
          <w:lang w:val="ru-RU"/>
        </w:rPr>
      </w:pPr>
    </w:p>
    <w:p w:rsidR="004937A0" w:rsidRPr="00EF7422" w:rsidRDefault="004937A0" w:rsidP="00EF7422">
      <w:pPr>
        <w:jc w:val="right"/>
        <w:rPr>
          <w:b/>
          <w:i/>
        </w:rPr>
      </w:pPr>
    </w:p>
    <w:p w:rsidR="00630EEE" w:rsidRPr="00EF7422" w:rsidRDefault="00630EEE" w:rsidP="00EF7422">
      <w:pPr>
        <w:jc w:val="right"/>
        <w:rPr>
          <w:b/>
          <w:i/>
        </w:rPr>
      </w:pPr>
    </w:p>
    <w:p w:rsidR="00630EEE" w:rsidRPr="00EF7422" w:rsidRDefault="00630EEE" w:rsidP="00EF7422">
      <w:pPr>
        <w:jc w:val="right"/>
        <w:rPr>
          <w:b/>
          <w:i/>
        </w:rPr>
      </w:pPr>
    </w:p>
    <w:p w:rsidR="00630EEE" w:rsidRPr="00EF7422" w:rsidRDefault="00630EEE" w:rsidP="00EF7422">
      <w:pPr>
        <w:jc w:val="right"/>
        <w:rPr>
          <w:b/>
          <w:i/>
        </w:rPr>
      </w:pPr>
    </w:p>
    <w:p w:rsidR="00630EEE" w:rsidRPr="00EF7422" w:rsidRDefault="00630EEE" w:rsidP="00EF7422">
      <w:pPr>
        <w:jc w:val="right"/>
        <w:rPr>
          <w:b/>
          <w:i/>
        </w:rPr>
      </w:pPr>
    </w:p>
    <w:p w:rsidR="00630EEE" w:rsidRPr="00EF7422" w:rsidRDefault="00630EEE" w:rsidP="00EF7422">
      <w:pPr>
        <w:jc w:val="right"/>
        <w:rPr>
          <w:b/>
          <w:i/>
        </w:rPr>
      </w:pPr>
    </w:p>
    <w:p w:rsidR="00630EEE" w:rsidRPr="00EF7422" w:rsidRDefault="00630EEE" w:rsidP="00EF7422">
      <w:pPr>
        <w:jc w:val="right"/>
        <w:rPr>
          <w:b/>
          <w:i/>
        </w:rPr>
      </w:pPr>
    </w:p>
    <w:p w:rsidR="00630EEE" w:rsidRPr="00EF7422" w:rsidRDefault="00630EEE" w:rsidP="00EF7422">
      <w:pPr>
        <w:jc w:val="right"/>
        <w:rPr>
          <w:b/>
          <w:i/>
        </w:rPr>
      </w:pPr>
    </w:p>
    <w:p w:rsidR="00630EEE" w:rsidRPr="00EF7422" w:rsidRDefault="00630EEE" w:rsidP="00EF7422">
      <w:pPr>
        <w:jc w:val="right"/>
        <w:rPr>
          <w:b/>
          <w:i/>
        </w:rPr>
      </w:pPr>
    </w:p>
    <w:p w:rsidR="00630EEE" w:rsidRPr="00EF7422" w:rsidRDefault="00630EEE" w:rsidP="00EF7422">
      <w:pPr>
        <w:jc w:val="right"/>
        <w:rPr>
          <w:b/>
          <w:i/>
        </w:rPr>
      </w:pPr>
    </w:p>
    <w:p w:rsidR="001F2DF3" w:rsidRPr="00EF7422" w:rsidRDefault="001F2DF3" w:rsidP="00EF7422">
      <w:pPr>
        <w:jc w:val="right"/>
        <w:rPr>
          <w:b/>
          <w:i/>
        </w:rPr>
      </w:pPr>
    </w:p>
    <w:p w:rsidR="001F2DF3" w:rsidRPr="00EF7422" w:rsidRDefault="001F2DF3" w:rsidP="00EF7422">
      <w:pPr>
        <w:jc w:val="right"/>
        <w:rPr>
          <w:b/>
          <w:i/>
        </w:rPr>
      </w:pPr>
    </w:p>
    <w:p w:rsidR="001F2DF3" w:rsidRPr="00EF7422" w:rsidRDefault="001F2DF3" w:rsidP="00EF7422">
      <w:pPr>
        <w:jc w:val="right"/>
        <w:rPr>
          <w:b/>
          <w:i/>
        </w:rPr>
      </w:pPr>
    </w:p>
    <w:p w:rsidR="001F2DF3" w:rsidRPr="00EF7422" w:rsidRDefault="001F2DF3" w:rsidP="00EF7422">
      <w:pPr>
        <w:jc w:val="right"/>
        <w:rPr>
          <w:b/>
          <w:i/>
        </w:rPr>
      </w:pPr>
    </w:p>
    <w:p w:rsidR="001F2DF3" w:rsidRPr="00EF7422" w:rsidRDefault="001F2DF3" w:rsidP="00EF7422">
      <w:pPr>
        <w:jc w:val="right"/>
        <w:rPr>
          <w:b/>
          <w:i/>
        </w:rPr>
      </w:pPr>
    </w:p>
    <w:p w:rsidR="001F2DF3" w:rsidRPr="00EF7422" w:rsidRDefault="001F2DF3" w:rsidP="00EF7422">
      <w:pPr>
        <w:jc w:val="right"/>
        <w:rPr>
          <w:b/>
          <w:i/>
        </w:rPr>
      </w:pPr>
    </w:p>
    <w:p w:rsidR="001F2DF3" w:rsidRDefault="001F2DF3" w:rsidP="00EF7422">
      <w:pPr>
        <w:jc w:val="right"/>
        <w:rPr>
          <w:b/>
          <w:i/>
        </w:rPr>
      </w:pPr>
    </w:p>
    <w:p w:rsidR="00BF3BF7" w:rsidRDefault="00BF3BF7" w:rsidP="00EF7422">
      <w:pPr>
        <w:jc w:val="right"/>
        <w:rPr>
          <w:b/>
          <w:i/>
        </w:rPr>
      </w:pPr>
    </w:p>
    <w:p w:rsidR="00BF3BF7" w:rsidRPr="00EF7422" w:rsidRDefault="00BF3BF7" w:rsidP="00EF7422">
      <w:pPr>
        <w:jc w:val="right"/>
        <w:rPr>
          <w:b/>
          <w:i/>
        </w:rPr>
      </w:pPr>
    </w:p>
    <w:p w:rsidR="001275D1" w:rsidRPr="00EF7422" w:rsidRDefault="001275D1" w:rsidP="00EF7422">
      <w:pPr>
        <w:jc w:val="right"/>
        <w:rPr>
          <w:b/>
          <w:i/>
        </w:rPr>
      </w:pPr>
      <w:r w:rsidRPr="00EF7422">
        <w:rPr>
          <w:b/>
          <w:i/>
        </w:rPr>
        <w:t>Додаток 4</w:t>
      </w:r>
    </w:p>
    <w:p w:rsidR="001275D1" w:rsidRPr="00EF7422" w:rsidRDefault="001275D1" w:rsidP="00EF7422">
      <w:pPr>
        <w:jc w:val="right"/>
        <w:rPr>
          <w:b/>
          <w:i/>
        </w:rPr>
      </w:pPr>
      <w:r w:rsidRPr="00EF7422">
        <w:rPr>
          <w:b/>
          <w:bCs/>
          <w:i/>
          <w:iCs/>
        </w:rPr>
        <w:t>до тендерної документації</w:t>
      </w:r>
    </w:p>
    <w:p w:rsidR="006C1696" w:rsidRPr="00EF7422" w:rsidRDefault="006C1696" w:rsidP="00EF7422">
      <w:pPr>
        <w:ind w:left="4956" w:firstLine="708"/>
        <w:jc w:val="right"/>
        <w:rPr>
          <w:i/>
          <w:sz w:val="20"/>
        </w:rPr>
      </w:pPr>
      <w:r w:rsidRPr="00EF7422">
        <w:rPr>
          <w:i/>
          <w:sz w:val="20"/>
          <w:szCs w:val="20"/>
        </w:rPr>
        <w:t>Подається у наведеному нижче вигляді, на    фірмовому бланку учасника (за наявністю)</w:t>
      </w:r>
    </w:p>
    <w:p w:rsidR="001275D1" w:rsidRPr="00EF7422" w:rsidRDefault="001275D1" w:rsidP="00EF7422">
      <w:pPr>
        <w:pStyle w:val="HTML"/>
        <w:jc w:val="both"/>
        <w:rPr>
          <w:i/>
          <w:color w:val="auto"/>
        </w:rPr>
      </w:pPr>
    </w:p>
    <w:p w:rsidR="001275D1" w:rsidRPr="00EF7422" w:rsidRDefault="001275D1" w:rsidP="00EF7422">
      <w:pPr>
        <w:pStyle w:val="ad"/>
        <w:ind w:firstLine="567"/>
        <w:jc w:val="center"/>
        <w:rPr>
          <w:b/>
        </w:rPr>
      </w:pPr>
      <w:r w:rsidRPr="00EF7422">
        <w:rPr>
          <w:b/>
        </w:rPr>
        <w:t>Довідка, яка містить інформацію про залучення субпідрядних організацій до виконання робіт</w:t>
      </w:r>
      <w:r w:rsidR="00DB5561" w:rsidRPr="00EF7422">
        <w:rPr>
          <w:b/>
          <w:bCs/>
          <w:lang w:val="uk-UA"/>
        </w:rPr>
        <w:t xml:space="preserve"> по об’єкту </w:t>
      </w:r>
      <w:r w:rsidR="00DB5561" w:rsidRPr="00EF7422">
        <w:rPr>
          <w:b/>
          <w:bCs/>
        </w:rPr>
        <w:t>„Реконструкція Паланського ліцею Паланської сільської ради Уманського району Черкаської області по вул. Грушевського, 5, с. Паланка, Уманський район, Черкаська область, пошкодженого внаслідок військових дій, спричинених збройною агресією Російської Федерації“</w:t>
      </w: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2328"/>
        <w:gridCol w:w="2107"/>
        <w:gridCol w:w="3573"/>
        <w:gridCol w:w="2184"/>
      </w:tblGrid>
      <w:tr w:rsidR="001275D1" w:rsidRPr="00EF7422" w:rsidTr="00EF7422">
        <w:trPr>
          <w:trHeight w:val="1321"/>
          <w:jc w:val="center"/>
        </w:trPr>
        <w:tc>
          <w:tcPr>
            <w:tcW w:w="874" w:type="dxa"/>
            <w:vAlign w:val="center"/>
          </w:tcPr>
          <w:p w:rsidR="001275D1" w:rsidRPr="00EF7422" w:rsidRDefault="001275D1" w:rsidP="00EF7422">
            <w:pPr>
              <w:pStyle w:val="ad"/>
              <w:jc w:val="center"/>
              <w:rPr>
                <w:b/>
              </w:rPr>
            </w:pPr>
            <w:r w:rsidRPr="00EF7422">
              <w:rPr>
                <w:b/>
              </w:rPr>
              <w:t>№</w:t>
            </w:r>
          </w:p>
          <w:p w:rsidR="001275D1" w:rsidRPr="00EF7422" w:rsidRDefault="001275D1" w:rsidP="00EF7422">
            <w:pPr>
              <w:pStyle w:val="ad"/>
              <w:jc w:val="center"/>
              <w:rPr>
                <w:b/>
              </w:rPr>
            </w:pPr>
            <w:r w:rsidRPr="00EF7422">
              <w:rPr>
                <w:b/>
              </w:rPr>
              <w:t>з/п</w:t>
            </w:r>
          </w:p>
        </w:tc>
        <w:tc>
          <w:tcPr>
            <w:tcW w:w="2328" w:type="dxa"/>
            <w:vAlign w:val="center"/>
          </w:tcPr>
          <w:p w:rsidR="001275D1" w:rsidRPr="00EF7422" w:rsidRDefault="001275D1" w:rsidP="00EF7422">
            <w:pPr>
              <w:pStyle w:val="ad"/>
              <w:jc w:val="center"/>
              <w:rPr>
                <w:b/>
              </w:rPr>
            </w:pPr>
            <w:r w:rsidRPr="00EF7422">
              <w:rPr>
                <w:b/>
              </w:rPr>
              <w:t>Повне найменування організації субпідрядника, адреса, телефон</w:t>
            </w:r>
          </w:p>
        </w:tc>
        <w:tc>
          <w:tcPr>
            <w:tcW w:w="2107" w:type="dxa"/>
            <w:vAlign w:val="center"/>
          </w:tcPr>
          <w:p w:rsidR="001275D1" w:rsidRPr="00EF7422" w:rsidRDefault="001275D1" w:rsidP="00EF7422">
            <w:pPr>
              <w:pStyle w:val="ad"/>
              <w:jc w:val="center"/>
              <w:rPr>
                <w:b/>
              </w:rPr>
            </w:pPr>
            <w:r w:rsidRPr="00EF7422">
              <w:rPr>
                <w:b/>
              </w:rPr>
              <w:t>Вид робіт</w:t>
            </w:r>
          </w:p>
        </w:tc>
        <w:tc>
          <w:tcPr>
            <w:tcW w:w="3573" w:type="dxa"/>
            <w:vAlign w:val="center"/>
          </w:tcPr>
          <w:p w:rsidR="001275D1" w:rsidRPr="00EF7422" w:rsidRDefault="001275D1" w:rsidP="00EF7422">
            <w:pPr>
              <w:tabs>
                <w:tab w:val="left" w:pos="1404"/>
              </w:tabs>
              <w:jc w:val="center"/>
              <w:rPr>
                <w:b/>
              </w:rPr>
            </w:pPr>
            <w:r w:rsidRPr="00EF7422">
              <w:rPr>
                <w:b/>
              </w:rPr>
              <w:t>Орієнтовна вартість робіт субпідрядної організації,</w:t>
            </w:r>
          </w:p>
          <w:p w:rsidR="001275D1" w:rsidRPr="00EF7422" w:rsidRDefault="001275D1" w:rsidP="00EF7422">
            <w:pPr>
              <w:pStyle w:val="ad"/>
              <w:jc w:val="center"/>
              <w:rPr>
                <w:b/>
              </w:rPr>
            </w:pPr>
            <w:r w:rsidRPr="00EF7422">
              <w:rPr>
                <w:b/>
              </w:rPr>
              <w:t xml:space="preserve">сумою (грн.) та у відсотках (%) до ціни </w:t>
            </w:r>
            <w:r w:rsidR="00114CA4" w:rsidRPr="00EF7422">
              <w:rPr>
                <w:b/>
                <w:lang w:val="uk-UA"/>
              </w:rPr>
              <w:t xml:space="preserve">тендерної </w:t>
            </w:r>
            <w:r w:rsidRPr="00EF7422">
              <w:rPr>
                <w:b/>
              </w:rPr>
              <w:t xml:space="preserve">пропозиції </w:t>
            </w:r>
          </w:p>
        </w:tc>
        <w:tc>
          <w:tcPr>
            <w:tcW w:w="2184" w:type="dxa"/>
            <w:vAlign w:val="center"/>
          </w:tcPr>
          <w:p w:rsidR="001275D1" w:rsidRPr="00EF7422" w:rsidRDefault="001275D1" w:rsidP="00EF7422">
            <w:pPr>
              <w:pStyle w:val="ad"/>
              <w:jc w:val="center"/>
              <w:rPr>
                <w:b/>
              </w:rPr>
            </w:pPr>
            <w:r w:rsidRPr="00EF7422">
              <w:rPr>
                <w:b/>
              </w:rPr>
              <w:t xml:space="preserve">Номер та серія ліцензії, </w:t>
            </w:r>
            <w:r w:rsidR="00114CA4" w:rsidRPr="00EF7422">
              <w:rPr>
                <w:b/>
                <w:lang w:val="uk-UA"/>
              </w:rPr>
              <w:t xml:space="preserve">та/або </w:t>
            </w:r>
            <w:r w:rsidRPr="00EF7422">
              <w:rPr>
                <w:b/>
              </w:rPr>
              <w:t>дозволу субпідрядної організації</w:t>
            </w:r>
          </w:p>
        </w:tc>
      </w:tr>
      <w:tr w:rsidR="001275D1" w:rsidRPr="00EF7422" w:rsidTr="00EF7422">
        <w:trPr>
          <w:trHeight w:val="762"/>
          <w:jc w:val="center"/>
        </w:trPr>
        <w:tc>
          <w:tcPr>
            <w:tcW w:w="874" w:type="dxa"/>
            <w:vAlign w:val="center"/>
          </w:tcPr>
          <w:p w:rsidR="001275D1" w:rsidRPr="00EF7422" w:rsidRDefault="001275D1" w:rsidP="00EF7422">
            <w:pPr>
              <w:pStyle w:val="ad"/>
              <w:spacing w:after="0"/>
              <w:jc w:val="center"/>
            </w:pPr>
            <w:r w:rsidRPr="00EF7422">
              <w:t>1</w:t>
            </w:r>
          </w:p>
          <w:p w:rsidR="001275D1" w:rsidRPr="00EF7422" w:rsidRDefault="001275D1" w:rsidP="00EF7422">
            <w:pPr>
              <w:pStyle w:val="ad"/>
              <w:spacing w:after="0"/>
              <w:jc w:val="center"/>
            </w:pPr>
            <w:r w:rsidRPr="00EF7422">
              <w:t>…</w:t>
            </w:r>
          </w:p>
        </w:tc>
        <w:tc>
          <w:tcPr>
            <w:tcW w:w="2328" w:type="dxa"/>
            <w:vAlign w:val="center"/>
          </w:tcPr>
          <w:p w:rsidR="001275D1" w:rsidRPr="00EF7422" w:rsidRDefault="001275D1" w:rsidP="00EF7422">
            <w:pPr>
              <w:pStyle w:val="ad"/>
              <w:spacing w:after="0"/>
              <w:jc w:val="center"/>
            </w:pPr>
          </w:p>
        </w:tc>
        <w:tc>
          <w:tcPr>
            <w:tcW w:w="2107" w:type="dxa"/>
          </w:tcPr>
          <w:p w:rsidR="001275D1" w:rsidRPr="00EF7422" w:rsidRDefault="001275D1" w:rsidP="00EF7422">
            <w:pPr>
              <w:pStyle w:val="ad"/>
              <w:spacing w:after="0"/>
              <w:jc w:val="center"/>
            </w:pPr>
          </w:p>
        </w:tc>
        <w:tc>
          <w:tcPr>
            <w:tcW w:w="3573" w:type="dxa"/>
          </w:tcPr>
          <w:p w:rsidR="001275D1" w:rsidRPr="00EF7422" w:rsidRDefault="001275D1" w:rsidP="00EF7422">
            <w:pPr>
              <w:pStyle w:val="ad"/>
              <w:spacing w:after="0"/>
              <w:jc w:val="center"/>
            </w:pPr>
          </w:p>
        </w:tc>
        <w:tc>
          <w:tcPr>
            <w:tcW w:w="2184" w:type="dxa"/>
            <w:vAlign w:val="center"/>
          </w:tcPr>
          <w:p w:rsidR="001275D1" w:rsidRPr="00EF7422" w:rsidRDefault="001275D1" w:rsidP="00EF7422">
            <w:pPr>
              <w:pStyle w:val="ad"/>
              <w:spacing w:after="0"/>
              <w:jc w:val="center"/>
            </w:pPr>
          </w:p>
        </w:tc>
      </w:tr>
    </w:tbl>
    <w:p w:rsidR="00114CA4" w:rsidRPr="00B552CF" w:rsidRDefault="001275D1" w:rsidP="00EF7422">
      <w:pPr>
        <w:pStyle w:val="ad"/>
        <w:jc w:val="both"/>
        <w:rPr>
          <w:sz w:val="22"/>
          <w:lang w:val="uk-UA"/>
        </w:rPr>
      </w:pPr>
      <w:r w:rsidRPr="00EF7422">
        <w:rPr>
          <w:sz w:val="22"/>
          <w:lang w:val="uk-UA"/>
        </w:rPr>
        <w:t>* учасник повинен надати у складі своєї</w:t>
      </w:r>
      <w:r w:rsidR="00114CA4" w:rsidRPr="00EF7422">
        <w:rPr>
          <w:sz w:val="22"/>
          <w:lang w:val="uk-UA"/>
        </w:rPr>
        <w:t xml:space="preserve"> тендерної </w:t>
      </w:r>
      <w:r w:rsidRPr="00EF7422">
        <w:rPr>
          <w:sz w:val="22"/>
          <w:lang w:val="uk-UA"/>
        </w:rPr>
        <w:t xml:space="preserve"> пропозиції </w:t>
      </w:r>
      <w:r w:rsidR="00114CA4" w:rsidRPr="00EF7422">
        <w:rPr>
          <w:sz w:val="22"/>
          <w:lang w:val="uk-UA"/>
        </w:rPr>
        <w:t>копію</w:t>
      </w:r>
      <w:r w:rsidRPr="00EF7422">
        <w:rPr>
          <w:sz w:val="22"/>
          <w:lang w:val="uk-UA"/>
        </w:rPr>
        <w:t xml:space="preserve"> ліцензії,</w:t>
      </w:r>
      <w:r w:rsidR="00114CA4" w:rsidRPr="00EF7422">
        <w:rPr>
          <w:sz w:val="22"/>
          <w:lang w:val="uk-UA"/>
        </w:rPr>
        <w:t xml:space="preserve"> та/або</w:t>
      </w:r>
      <w:r w:rsidRPr="00EF7422">
        <w:rPr>
          <w:sz w:val="22"/>
          <w:lang w:val="uk-UA"/>
        </w:rPr>
        <w:t xml:space="preserve"> дозвол</w:t>
      </w:r>
      <w:r w:rsidR="00114CA4" w:rsidRPr="00EF7422">
        <w:rPr>
          <w:sz w:val="22"/>
          <w:lang w:val="uk-UA"/>
        </w:rPr>
        <w:t>у</w:t>
      </w:r>
      <w:r w:rsidRPr="00EF7422">
        <w:rPr>
          <w:sz w:val="22"/>
          <w:lang w:val="uk-UA"/>
        </w:rPr>
        <w:t xml:space="preserve"> субпідрядної організації</w:t>
      </w:r>
      <w:r w:rsidR="00114CA4" w:rsidRPr="00EF7422">
        <w:rPr>
          <w:sz w:val="22"/>
          <w:lang w:val="uk-UA"/>
        </w:rPr>
        <w:t xml:space="preserve"> (</w:t>
      </w:r>
      <w:r w:rsidR="00BA66BC" w:rsidRPr="00EF7422">
        <w:rPr>
          <w:i/>
          <w:sz w:val="22"/>
          <w:lang w:val="uk-UA"/>
        </w:rPr>
        <w:t xml:space="preserve">надається </w:t>
      </w:r>
      <w:r w:rsidR="00114CA4" w:rsidRPr="00EF7422">
        <w:rPr>
          <w:i/>
          <w:sz w:val="22"/>
          <w:lang w:val="uk-UA"/>
        </w:rPr>
        <w:t>у випадку якщо  роботи які будуть виконуватись субпідрядною організацією передбачають</w:t>
      </w:r>
      <w:r w:rsidR="00BA66BC" w:rsidRPr="00EF7422">
        <w:rPr>
          <w:i/>
          <w:sz w:val="22"/>
          <w:lang w:val="uk-UA"/>
        </w:rPr>
        <w:t xml:space="preserve"> отримання ліцензії, та/або дозволу</w:t>
      </w:r>
      <w:r w:rsidR="00BA66BC" w:rsidRPr="00EF7422">
        <w:rPr>
          <w:sz w:val="22"/>
          <w:lang w:val="uk-UA"/>
        </w:rPr>
        <w:t>).</w:t>
      </w:r>
    </w:p>
    <w:p w:rsidR="001275D1" w:rsidRPr="00EF7422" w:rsidRDefault="001275D1" w:rsidP="00EF7422">
      <w:pPr>
        <w:pStyle w:val="ad"/>
        <w:rPr>
          <w:b/>
        </w:rPr>
      </w:pPr>
      <w:r w:rsidRPr="00EF7422">
        <w:rPr>
          <w:b/>
          <w:lang w:val="uk-UA"/>
        </w:rPr>
        <w:t xml:space="preserve">Посада, </w:t>
      </w:r>
      <w:r w:rsidR="00BA66BC" w:rsidRPr="00EF7422">
        <w:rPr>
          <w:b/>
          <w:lang w:val="uk-UA"/>
        </w:rPr>
        <w:t>прізвище та ініціали</w:t>
      </w:r>
      <w:r w:rsidRPr="00EF7422">
        <w:rPr>
          <w:b/>
          <w:lang w:val="uk-UA"/>
        </w:rPr>
        <w:t xml:space="preserve"> уповноваженої особи </w:t>
      </w:r>
      <w:r w:rsidR="00BA66BC" w:rsidRPr="00EF7422">
        <w:rPr>
          <w:b/>
          <w:lang w:val="uk-UA"/>
        </w:rPr>
        <w:t>учасника</w:t>
      </w:r>
      <w:r w:rsidRPr="00EF7422">
        <w:rPr>
          <w:b/>
          <w:lang w:val="uk-UA"/>
        </w:rPr>
        <w:t xml:space="preserve">, </w:t>
      </w:r>
      <w:r w:rsidR="00BA66BC" w:rsidRPr="00EF7422">
        <w:rPr>
          <w:b/>
          <w:lang w:val="uk-UA"/>
        </w:rPr>
        <w:t>п</w:t>
      </w:r>
      <w:r w:rsidRPr="00EF7422">
        <w:rPr>
          <w:b/>
          <w:lang w:val="uk-UA"/>
        </w:rPr>
        <w:t>ідпис, М.П.</w:t>
      </w:r>
    </w:p>
    <w:p w:rsidR="00E71F91" w:rsidRPr="00EF7422" w:rsidRDefault="001275D1" w:rsidP="00EF7422">
      <w:pPr>
        <w:pStyle w:val="ad"/>
        <w:jc w:val="both"/>
        <w:rPr>
          <w:i/>
          <w:u w:val="single"/>
        </w:rPr>
      </w:pPr>
      <w:r w:rsidRPr="00EF7422">
        <w:rPr>
          <w:i/>
          <w:lang w:val="uk-UA"/>
        </w:rPr>
        <w:t xml:space="preserve">Примітка: </w:t>
      </w:r>
      <w:r w:rsidR="00BA66BC" w:rsidRPr="00EF7422">
        <w:rPr>
          <w:i/>
          <w:lang w:val="uk-UA"/>
        </w:rPr>
        <w:t>я</w:t>
      </w:r>
      <w:r w:rsidRPr="00EF7422">
        <w:rPr>
          <w:i/>
          <w:lang w:val="uk-UA"/>
        </w:rPr>
        <w:t xml:space="preserve">кщо </w:t>
      </w:r>
      <w:r w:rsidR="00BA66BC" w:rsidRPr="00EF7422">
        <w:rPr>
          <w:i/>
          <w:lang w:val="uk-UA"/>
        </w:rPr>
        <w:t>Учасник</w:t>
      </w:r>
      <w:r w:rsidRPr="00EF7422">
        <w:rPr>
          <w:i/>
          <w:lang w:val="uk-UA"/>
        </w:rPr>
        <w:t xml:space="preserve"> не планує залучати до виконання робіт субпідрядні організації, Учасник у складі</w:t>
      </w:r>
      <w:r w:rsidR="00BA66BC" w:rsidRPr="00EF7422">
        <w:rPr>
          <w:i/>
          <w:lang w:val="uk-UA"/>
        </w:rPr>
        <w:t xml:space="preserve"> тендерної</w:t>
      </w:r>
      <w:r w:rsidRPr="00EF7422">
        <w:rPr>
          <w:i/>
          <w:lang w:val="uk-UA"/>
        </w:rPr>
        <w:t xml:space="preserve"> пропозиції повинен надати лист у довільній формі в якому потрібно зазначити, що</w:t>
      </w:r>
      <w:r w:rsidRPr="00EF7422">
        <w:rPr>
          <w:i/>
          <w:u w:val="single"/>
          <w:lang w:val="uk-UA"/>
        </w:rPr>
        <w:t xml:space="preserve"> субпідрядні організації залучатися не будуть.</w:t>
      </w:r>
    </w:p>
    <w:p w:rsidR="00E71F91" w:rsidRPr="00EF7422" w:rsidRDefault="00E71F91" w:rsidP="00EF7422">
      <w:pPr>
        <w:tabs>
          <w:tab w:val="left" w:pos="9498"/>
        </w:tabs>
        <w:suppressAutoHyphens/>
        <w:ind w:right="164"/>
        <w:jc w:val="center"/>
        <w:rPr>
          <w:b/>
        </w:rPr>
      </w:pPr>
      <w:r w:rsidRPr="00EF7422">
        <w:rPr>
          <w:b/>
          <w:bCs/>
          <w:szCs w:val="28"/>
          <w:lang w:eastAsia="ar-SA"/>
        </w:rPr>
        <w:t>ЗАЯВА</w:t>
      </w:r>
    </w:p>
    <w:p w:rsidR="00E71F91" w:rsidRPr="00EF7422" w:rsidRDefault="00E71F91" w:rsidP="00EF7422">
      <w:pPr>
        <w:suppressAutoHyphens/>
        <w:ind w:right="-2"/>
        <w:jc w:val="center"/>
        <w:rPr>
          <w:b/>
          <w:position w:val="-1"/>
          <w:u w:val="single"/>
        </w:rPr>
      </w:pPr>
      <w:r w:rsidRPr="00EF7422">
        <w:rPr>
          <w:b/>
          <w:color w:val="000000"/>
          <w:shd w:val="solid" w:color="FFFFFF" w:fill="FFFFFF"/>
        </w:rPr>
        <w:t xml:space="preserve">щодо відсутності підстав, визначених у частині першій статті 17 Закону України «Про публічні закупівлі» </w:t>
      </w:r>
      <w:r w:rsidRPr="00EF7422">
        <w:rPr>
          <w:b/>
          <w:i/>
          <w:color w:val="000000"/>
          <w:shd w:val="solid" w:color="FFFFFF" w:fill="FFFFFF"/>
        </w:rPr>
        <w:t>(</w:t>
      </w:r>
      <w:r w:rsidR="007474DF" w:rsidRPr="00EF7422">
        <w:rPr>
          <w:bCs/>
          <w:i/>
          <w:iCs/>
        </w:rPr>
        <w:t>у пункті 4</w:t>
      </w:r>
      <w:r w:rsidR="008363F1" w:rsidRPr="00EF7422">
        <w:rPr>
          <w:bCs/>
          <w:i/>
          <w:iCs/>
        </w:rPr>
        <w:t xml:space="preserve">7 </w:t>
      </w:r>
      <w:r w:rsidR="007474DF" w:rsidRPr="00EF7422">
        <w:rPr>
          <w:bCs/>
          <w:i/>
          <w:iCs/>
        </w:rPr>
        <w:t xml:space="preserve"> Особливостей – під час їх застосування)</w:t>
      </w:r>
      <w:r w:rsidRPr="00EF7422">
        <w:rPr>
          <w:b/>
          <w:color w:val="000000"/>
          <w:shd w:val="solid" w:color="FFFFFF" w:fill="FFFFFF"/>
        </w:rPr>
        <w:t xml:space="preserve">), </w:t>
      </w:r>
      <w:r w:rsidRPr="00EF7422">
        <w:rPr>
          <w:b/>
          <w:bCs/>
          <w:u w:val="single"/>
          <w:lang w:eastAsia="ar-SA"/>
        </w:rPr>
        <w:t xml:space="preserve">стосовно  </w:t>
      </w:r>
      <w:r w:rsidRPr="00EF7422">
        <w:rPr>
          <w:b/>
          <w:color w:val="000000"/>
          <w:u w:val="single"/>
          <w:shd w:val="solid" w:color="FFFFFF" w:fill="FFFFFF"/>
        </w:rPr>
        <w:t>залучених субпідрядників/співвиконавців</w:t>
      </w:r>
    </w:p>
    <w:p w:rsidR="00E71F91" w:rsidRPr="00EF7422" w:rsidRDefault="00E71F91" w:rsidP="00EF7422">
      <w:pPr>
        <w:ind w:right="-2" w:firstLine="567"/>
        <w:jc w:val="both"/>
      </w:pPr>
    </w:p>
    <w:p w:rsidR="00E71F91" w:rsidRPr="00EF7422" w:rsidRDefault="00E71F91" w:rsidP="00EF7422">
      <w:pPr>
        <w:ind w:right="-2" w:firstLine="567"/>
        <w:jc w:val="both"/>
        <w:rPr>
          <w:rFonts w:eastAsia="Calibri"/>
        </w:rPr>
      </w:pPr>
      <w:r w:rsidRPr="00EF7422">
        <w:t xml:space="preserve">Ми, </w:t>
      </w:r>
      <w:r w:rsidRPr="00EF7422">
        <w:rPr>
          <w:u w:val="single"/>
        </w:rPr>
        <w:t>/</w:t>
      </w:r>
      <w:r w:rsidRPr="00EF7422">
        <w:rPr>
          <w:i/>
          <w:u w:val="single"/>
        </w:rPr>
        <w:t>найменування Учасника</w:t>
      </w:r>
      <w:r w:rsidRPr="00EF7422">
        <w:rPr>
          <w:u w:val="single"/>
        </w:rPr>
        <w:t>/</w:t>
      </w:r>
      <w:r w:rsidRPr="00EF7422">
        <w:t xml:space="preserve"> (далі – Учасник), цією довідкою засвідчуємо про відсутність підстав, визначених у частині першій статті 17 Закону України «Про публічні закупівлі» (</w:t>
      </w:r>
      <w:r w:rsidR="007474DF" w:rsidRPr="00EF7422">
        <w:rPr>
          <w:bCs/>
          <w:i/>
          <w:iCs/>
        </w:rPr>
        <w:t>(пункту 4</w:t>
      </w:r>
      <w:r w:rsidR="007E094F" w:rsidRPr="00EF7422">
        <w:rPr>
          <w:bCs/>
          <w:i/>
          <w:iCs/>
        </w:rPr>
        <w:t>7</w:t>
      </w:r>
      <w:r w:rsidR="007474DF" w:rsidRPr="00EF7422">
        <w:rPr>
          <w:bCs/>
          <w:i/>
          <w:iCs/>
        </w:rPr>
        <w:t xml:space="preserve"> Особливостей – під час їх застосування)</w:t>
      </w:r>
      <w:r w:rsidRPr="00EF7422">
        <w:t>), стосовно залученого нами субпідрядника/співвиконавця, /</w:t>
      </w:r>
      <w:r w:rsidRPr="00EF7422">
        <w:rPr>
          <w:i/>
        </w:rPr>
        <w:t>найменування субпідрядника/співвиконавця</w:t>
      </w:r>
      <w:r w:rsidRPr="00EF7422">
        <w:t>/, а саме:</w:t>
      </w:r>
    </w:p>
    <w:p w:rsidR="00E71F91" w:rsidRPr="00B552CF" w:rsidRDefault="00E71F91" w:rsidP="00EF7422">
      <w:pPr>
        <w:pStyle w:val="af"/>
        <w:tabs>
          <w:tab w:val="left" w:pos="851"/>
        </w:tabs>
        <w:spacing w:after="0" w:line="240" w:lineRule="auto"/>
        <w:ind w:left="0" w:right="-2" w:firstLine="567"/>
        <w:jc w:val="both"/>
        <w:rPr>
          <w:lang w:val="uk-UA"/>
        </w:rPr>
      </w:pPr>
      <w:r w:rsidRPr="00EF7422">
        <w:rPr>
          <w:rFonts w:ascii="Times New Roman" w:hAnsi="Times New Roman"/>
          <w:sz w:val="24"/>
          <w:lang w:val="uk-UA"/>
        </w:rPr>
        <w:t>1) відомості про юридичну особу, яка є залученим субпідрядником/співвиконавцем процедури закупівлі, не внесено до Єдиного державного реєстру осіб, які вчинили корупційні або пов’язані з корупцією правопорушення;</w:t>
      </w:r>
    </w:p>
    <w:p w:rsidR="00E71F91" w:rsidRPr="00EF7422" w:rsidRDefault="00E71F91" w:rsidP="00EF7422">
      <w:pPr>
        <w:ind w:right="-2" w:firstLine="567"/>
        <w:jc w:val="both"/>
      </w:pPr>
      <w:r w:rsidRPr="00EF7422">
        <w:t xml:space="preserve">2) </w:t>
      </w:r>
      <w:r w:rsidR="00630EEE" w:rsidRPr="00EF7422">
        <w:rPr>
          <w:rFonts w:eastAsia="Calibri"/>
        </w:rPr>
        <w:t>керівника</w:t>
      </w:r>
      <w:r w:rsidRPr="00EF7422">
        <w:rPr>
          <w:rFonts w:eastAsia="Calibri"/>
        </w:rPr>
        <w:t xml:space="preserve"> залученого </w:t>
      </w:r>
      <w:r w:rsidRPr="00EF7422">
        <w:t xml:space="preserve">субпідрядника/співвиконавця </w:t>
      </w:r>
      <w:r w:rsidRPr="00EF7422">
        <w:rPr>
          <w:rFonts w:eastAsia="Calibri"/>
        </w:rPr>
        <w:t>процедури закупівлі, фізичну особу, яка є</w:t>
      </w:r>
      <w:r w:rsidRPr="00EF7422">
        <w:t xml:space="preserve"> залученим субпідрядником/співвиконавцем</w:t>
      </w:r>
      <w:r w:rsidRPr="00EF7422">
        <w:rPr>
          <w:rFonts w:eastAsia="Calibri"/>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EF7422">
        <w:t>;</w:t>
      </w:r>
    </w:p>
    <w:p w:rsidR="00E71F91" w:rsidRPr="00EF7422" w:rsidRDefault="00E71F91" w:rsidP="00EF7422">
      <w:pPr>
        <w:ind w:right="-2" w:firstLine="567"/>
        <w:jc w:val="both"/>
      </w:pPr>
      <w:r w:rsidRPr="00EF7422">
        <w:t xml:space="preserve">3) фізична особа, яка є залученим субпідрядником/співвиконавцем процедури закупівлі, не була засуджена за </w:t>
      </w:r>
      <w:r w:rsidRPr="00EF7422">
        <w:rPr>
          <w:lang w:eastAsia="uk-UA"/>
        </w:rPr>
        <w:t>кримінальне правопорушення</w:t>
      </w:r>
      <w:r w:rsidRPr="00EF7422">
        <w:t xml:space="preserve">, </w:t>
      </w:r>
      <w:r w:rsidRPr="00EF7422">
        <w:rPr>
          <w:lang w:eastAsia="uk-UA"/>
        </w:rPr>
        <w:t>вчинене</w:t>
      </w:r>
      <w:r w:rsidRPr="00EF7422">
        <w:t>з корисливих мотивів (зокрема, пов</w:t>
      </w:r>
      <w:r w:rsidRPr="00EF7422">
        <w:rPr>
          <w:lang w:eastAsia="zh-CN"/>
        </w:rPr>
        <w:t>’язаний з хабарництвом та відмиванням коштів)</w:t>
      </w:r>
      <w:r w:rsidRPr="00EF7422">
        <w:t>, не має не знятої та не погашеної у встановленому законом порядку судимості;</w:t>
      </w:r>
    </w:p>
    <w:p w:rsidR="00E71F91" w:rsidRPr="00EF7422" w:rsidRDefault="00E71F91" w:rsidP="00EF7422">
      <w:pPr>
        <w:tabs>
          <w:tab w:val="left" w:pos="9498"/>
        </w:tabs>
        <w:ind w:firstLine="567"/>
        <w:jc w:val="both"/>
      </w:pPr>
      <w:r w:rsidRPr="00EF7422">
        <w:t xml:space="preserve">4) </w:t>
      </w:r>
      <w:r w:rsidR="00630EEE" w:rsidRPr="00EF7422">
        <w:t>керівника</w:t>
      </w:r>
      <w:r w:rsidRPr="00EF7422">
        <w:t xml:space="preserve"> залученого субпідрядника/співвиконавця процедури закупівлі, не бул</w:t>
      </w:r>
      <w:r w:rsidR="00630EEE" w:rsidRPr="00EF7422">
        <w:t>о</w:t>
      </w:r>
      <w:r w:rsidRPr="00EF7422">
        <w:t xml:space="preserve"> засуджен</w:t>
      </w:r>
      <w:r w:rsidR="00630EEE" w:rsidRPr="00EF7422">
        <w:t>о</w:t>
      </w:r>
      <w:r w:rsidRPr="00EF7422">
        <w:t xml:space="preserve"> за </w:t>
      </w:r>
      <w:r w:rsidRPr="00EF7422">
        <w:rPr>
          <w:lang w:eastAsia="uk-UA"/>
        </w:rPr>
        <w:t>кримінальне правопорушення</w:t>
      </w:r>
      <w:r w:rsidRPr="00EF7422">
        <w:t xml:space="preserve">, </w:t>
      </w:r>
      <w:r w:rsidRPr="00EF7422">
        <w:rPr>
          <w:lang w:eastAsia="uk-UA"/>
        </w:rPr>
        <w:t>вчинене</w:t>
      </w:r>
      <w:r w:rsidRPr="00EF7422">
        <w:t>з корисливих мотивів (зокрема, пов</w:t>
      </w:r>
      <w:r w:rsidRPr="00EF7422">
        <w:rPr>
          <w:lang w:eastAsia="zh-CN"/>
        </w:rPr>
        <w:t>’язаний з хабарництвом та відмиванням коштів)</w:t>
      </w:r>
      <w:r w:rsidRPr="00EF7422">
        <w:t>, немає не знятої або не погашеної у встановленому законом порядку судимості;</w:t>
      </w:r>
    </w:p>
    <w:p w:rsidR="00E71F91" w:rsidRPr="00EF7422" w:rsidRDefault="00E71F91" w:rsidP="00EF7422">
      <w:pPr>
        <w:tabs>
          <w:tab w:val="left" w:pos="9498"/>
        </w:tabs>
        <w:ind w:firstLine="567"/>
        <w:jc w:val="both"/>
      </w:pPr>
      <w:r w:rsidRPr="00EF7422">
        <w:t>5) залучений субпідрядник/співвиконавець процедури закупівлі не визнаний у встановленому законом порядку банкрутом та стосовно нього не відкрита ліквідаційна процедур</w:t>
      </w:r>
      <w:r w:rsidR="007474DF" w:rsidRPr="00EF7422">
        <w:t>а</w:t>
      </w:r>
      <w:r w:rsidRPr="00EF7422">
        <w:t>;</w:t>
      </w:r>
    </w:p>
    <w:p w:rsidR="00E71F91" w:rsidRPr="00EF7422" w:rsidRDefault="00E71F91" w:rsidP="00C901F4">
      <w:pPr>
        <w:tabs>
          <w:tab w:val="left" w:pos="9498"/>
        </w:tabs>
        <w:ind w:firstLine="567"/>
        <w:jc w:val="both"/>
        <w:rPr>
          <w:rFonts w:eastAsia="Calibri"/>
          <w:lang w:eastAsia="uk-UA"/>
        </w:rPr>
      </w:pPr>
      <w:r w:rsidRPr="00EF7422">
        <w:t xml:space="preserve">7) </w:t>
      </w:r>
      <w:r w:rsidR="00630EEE" w:rsidRPr="00EF7422">
        <w:t>керівника</w:t>
      </w:r>
      <w:r w:rsidRPr="00EF7422">
        <w:t xml:space="preserve">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відповідальності за вчинення правопорушення, пов</w:t>
      </w:r>
      <w:r w:rsidRPr="00EF7422">
        <w:rPr>
          <w:lang w:eastAsia="zh-CN"/>
        </w:rPr>
        <w:t>’язаного з використанням дитячої праці чи будь-якими формами торгівлі людьми</w:t>
      </w:r>
      <w:r w:rsidRPr="00EF7422">
        <w:rPr>
          <w:rFonts w:eastAsia="Calibri"/>
          <w:lang w:eastAsia="uk-UA"/>
        </w:rPr>
        <w:t>.</w:t>
      </w:r>
    </w:p>
    <w:tbl>
      <w:tblPr>
        <w:tblW w:w="8445"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2551"/>
        <w:gridCol w:w="2552"/>
      </w:tblGrid>
      <w:tr w:rsidR="00E71F91" w:rsidRPr="00EF7422" w:rsidTr="00EF7422">
        <w:trPr>
          <w:trHeight w:val="423"/>
        </w:trPr>
        <w:tc>
          <w:tcPr>
            <w:tcW w:w="3342" w:type="dxa"/>
          </w:tcPr>
          <w:p w:rsidR="00E71F91" w:rsidRPr="00EF7422" w:rsidRDefault="00E71F91" w:rsidP="00EF7422">
            <w:pPr>
              <w:tabs>
                <w:tab w:val="left" w:pos="9498"/>
              </w:tabs>
              <w:jc w:val="center"/>
              <w:rPr>
                <w:rFonts w:eastAsia="Calibri"/>
                <w:sz w:val="22"/>
              </w:rPr>
            </w:pPr>
            <w:r w:rsidRPr="00EF7422">
              <w:rPr>
                <w:rFonts w:eastAsia="Calibri"/>
                <w:sz w:val="22"/>
              </w:rPr>
              <w:t>________________________</w:t>
            </w:r>
          </w:p>
        </w:tc>
        <w:tc>
          <w:tcPr>
            <w:tcW w:w="2551" w:type="dxa"/>
          </w:tcPr>
          <w:p w:rsidR="00E71F91" w:rsidRPr="00EF7422" w:rsidRDefault="00E71F91" w:rsidP="00EF7422">
            <w:pPr>
              <w:tabs>
                <w:tab w:val="left" w:pos="9498"/>
              </w:tabs>
              <w:jc w:val="center"/>
              <w:rPr>
                <w:rFonts w:eastAsia="Calibri"/>
                <w:sz w:val="22"/>
              </w:rPr>
            </w:pPr>
            <w:r w:rsidRPr="00EF7422">
              <w:rPr>
                <w:rFonts w:eastAsia="Calibri"/>
                <w:sz w:val="22"/>
              </w:rPr>
              <w:t>________________________</w:t>
            </w:r>
          </w:p>
        </w:tc>
        <w:tc>
          <w:tcPr>
            <w:tcW w:w="2552" w:type="dxa"/>
          </w:tcPr>
          <w:p w:rsidR="00E71F91" w:rsidRPr="00EF7422" w:rsidRDefault="00E71F91" w:rsidP="00EF7422">
            <w:pPr>
              <w:tabs>
                <w:tab w:val="left" w:pos="9498"/>
              </w:tabs>
              <w:jc w:val="center"/>
              <w:rPr>
                <w:rFonts w:eastAsia="Calibri"/>
                <w:sz w:val="22"/>
              </w:rPr>
            </w:pPr>
            <w:r w:rsidRPr="00EF7422">
              <w:rPr>
                <w:rFonts w:eastAsia="Calibri"/>
                <w:sz w:val="22"/>
              </w:rPr>
              <w:t>________________________</w:t>
            </w:r>
          </w:p>
        </w:tc>
      </w:tr>
      <w:tr w:rsidR="00E71F91" w:rsidRPr="00EF7422" w:rsidTr="00EF7422">
        <w:tc>
          <w:tcPr>
            <w:tcW w:w="3342" w:type="dxa"/>
          </w:tcPr>
          <w:p w:rsidR="00E71F91" w:rsidRPr="00EF7422" w:rsidRDefault="00E71F91" w:rsidP="00EF7422">
            <w:pPr>
              <w:tabs>
                <w:tab w:val="left" w:pos="9498"/>
              </w:tabs>
              <w:jc w:val="center"/>
              <w:rPr>
                <w:rFonts w:eastAsia="Calibri"/>
                <w:sz w:val="16"/>
                <w:szCs w:val="16"/>
              </w:rPr>
            </w:pPr>
            <w:r w:rsidRPr="00EF7422">
              <w:rPr>
                <w:rFonts w:eastAsia="Calibri"/>
                <w:i/>
                <w:sz w:val="16"/>
                <w:szCs w:val="16"/>
              </w:rPr>
              <w:lastRenderedPageBreak/>
              <w:t>посада уповноваженої особи Учасника</w:t>
            </w:r>
          </w:p>
        </w:tc>
        <w:tc>
          <w:tcPr>
            <w:tcW w:w="2551" w:type="dxa"/>
          </w:tcPr>
          <w:p w:rsidR="00E71F91" w:rsidRPr="00EF7422" w:rsidRDefault="00E71F91" w:rsidP="00EF7422">
            <w:pPr>
              <w:tabs>
                <w:tab w:val="left" w:pos="9498"/>
              </w:tabs>
              <w:jc w:val="center"/>
              <w:rPr>
                <w:rFonts w:eastAsia="Calibri"/>
                <w:sz w:val="16"/>
                <w:szCs w:val="16"/>
              </w:rPr>
            </w:pPr>
            <w:r w:rsidRPr="00EF7422">
              <w:rPr>
                <w:rFonts w:eastAsia="Calibri"/>
                <w:i/>
                <w:sz w:val="16"/>
                <w:szCs w:val="16"/>
              </w:rPr>
              <w:t xml:space="preserve">підпис </w:t>
            </w:r>
          </w:p>
        </w:tc>
        <w:tc>
          <w:tcPr>
            <w:tcW w:w="2552" w:type="dxa"/>
          </w:tcPr>
          <w:p w:rsidR="00E71F91" w:rsidRPr="00EF7422" w:rsidRDefault="00E71F91" w:rsidP="00EF7422">
            <w:pPr>
              <w:tabs>
                <w:tab w:val="left" w:pos="9498"/>
              </w:tabs>
              <w:jc w:val="center"/>
              <w:rPr>
                <w:rFonts w:eastAsia="Calibri"/>
                <w:sz w:val="16"/>
                <w:szCs w:val="16"/>
              </w:rPr>
            </w:pPr>
            <w:r w:rsidRPr="00EF7422">
              <w:rPr>
                <w:rFonts w:eastAsia="Calibri"/>
                <w:i/>
                <w:sz w:val="16"/>
                <w:szCs w:val="16"/>
              </w:rPr>
              <w:t>прізвище, ініціали</w:t>
            </w:r>
          </w:p>
        </w:tc>
      </w:tr>
    </w:tbl>
    <w:p w:rsidR="006C1696" w:rsidRPr="00EF7422" w:rsidRDefault="006C1696" w:rsidP="00EF7422">
      <w:pPr>
        <w:jc w:val="right"/>
        <w:rPr>
          <w:b/>
          <w:i/>
          <w:lang w:val="ru-RU"/>
        </w:rPr>
      </w:pPr>
      <w:r w:rsidRPr="00EF7422">
        <w:br w:type="page"/>
      </w:r>
      <w:bookmarkStart w:id="51" w:name="_Hlk127086020"/>
      <w:r w:rsidRPr="00EF7422">
        <w:rPr>
          <w:b/>
          <w:i/>
        </w:rPr>
        <w:lastRenderedPageBreak/>
        <w:t xml:space="preserve">Додаток </w:t>
      </w:r>
      <w:r w:rsidRPr="00EF7422">
        <w:rPr>
          <w:b/>
          <w:i/>
          <w:lang w:val="ru-RU"/>
        </w:rPr>
        <w:t>5</w:t>
      </w:r>
    </w:p>
    <w:p w:rsidR="006C1696" w:rsidRPr="00EF7422" w:rsidRDefault="006C1696" w:rsidP="00EF7422">
      <w:pPr>
        <w:jc w:val="right"/>
        <w:rPr>
          <w:b/>
          <w:i/>
        </w:rPr>
      </w:pPr>
      <w:r w:rsidRPr="00EF7422">
        <w:rPr>
          <w:b/>
          <w:bCs/>
          <w:i/>
          <w:iCs/>
        </w:rPr>
        <w:t>до тендерної документації</w:t>
      </w:r>
    </w:p>
    <w:p w:rsidR="006C1696" w:rsidRPr="00EF7422" w:rsidRDefault="006C1696" w:rsidP="00EF7422">
      <w:pPr>
        <w:ind w:left="4956" w:firstLine="708"/>
        <w:jc w:val="right"/>
        <w:rPr>
          <w:i/>
          <w:sz w:val="20"/>
        </w:rPr>
      </w:pPr>
      <w:r w:rsidRPr="00EF7422">
        <w:rPr>
          <w:i/>
          <w:sz w:val="20"/>
          <w:szCs w:val="20"/>
        </w:rPr>
        <w:t>Подається у наведеному нижче вигляді, на    фірмовому бланку учасника (за наявністю)</w:t>
      </w:r>
    </w:p>
    <w:p w:rsidR="006C1696" w:rsidRPr="00EF7422" w:rsidRDefault="006C1696" w:rsidP="00EF7422">
      <w:pPr>
        <w:jc w:val="right"/>
      </w:pPr>
      <w:r w:rsidRPr="00EF7422">
        <w:rPr>
          <w:i/>
          <w:sz w:val="20"/>
          <w:szCs w:val="20"/>
        </w:rPr>
        <w:t>Учасник не повинен відступати від даної форми</w:t>
      </w:r>
    </w:p>
    <w:p w:rsidR="006C1696" w:rsidRPr="00EF7422" w:rsidRDefault="006C1696" w:rsidP="00EF7422">
      <w:pPr>
        <w:jc w:val="center"/>
        <w:rPr>
          <w:b/>
        </w:rPr>
      </w:pPr>
    </w:p>
    <w:p w:rsidR="006C1696" w:rsidRPr="00EF7422" w:rsidRDefault="006C1696" w:rsidP="00EF7422">
      <w:pPr>
        <w:jc w:val="center"/>
        <w:rPr>
          <w:b/>
        </w:rPr>
      </w:pPr>
      <w:r w:rsidRPr="00EF7422">
        <w:rPr>
          <w:b/>
        </w:rPr>
        <w:t>Довідка</w:t>
      </w:r>
    </w:p>
    <w:p w:rsidR="006C1696" w:rsidRPr="00EF7422" w:rsidRDefault="006C1696" w:rsidP="00EF7422">
      <w:pPr>
        <w:jc w:val="center"/>
        <w:rPr>
          <w:b/>
          <w:color w:val="000000"/>
        </w:rPr>
      </w:pPr>
      <w:r w:rsidRPr="00EF7422">
        <w:rPr>
          <w:b/>
        </w:rPr>
        <w:t>про наявність Учасника торгів</w:t>
      </w:r>
      <w:r w:rsidRPr="00EF7422">
        <w:rPr>
          <w:b/>
          <w:color w:val="000000"/>
        </w:rPr>
        <w:t xml:space="preserve"> обладнання та матеріально-технічної бази</w:t>
      </w:r>
      <w:r w:rsidRPr="00EF7422">
        <w:rPr>
          <w:b/>
        </w:rPr>
        <w:t>, необхідних для виконання робіт за предметом закупівлі</w:t>
      </w:r>
      <w:r w:rsidR="00DB5561" w:rsidRPr="00EF7422">
        <w:rPr>
          <w:b/>
          <w:bCs/>
          <w:lang w:val="ru-RU"/>
        </w:rPr>
        <w:t>„Реконструкція Паланського ліцею Паланської сільської ради Уманського району Черкаської області по вул. Грушевського, 5, с. Паланка, Уманський район, Черкаська область, пошкодженого внаслідок військових дій, спричинених збройною агресією Російської Федераці</w:t>
      </w:r>
      <w:r w:rsidR="00720B70" w:rsidRPr="00EF7422">
        <w:rPr>
          <w:b/>
          <w:bCs/>
          <w:lang w:val="ru-RU"/>
        </w:rPr>
        <w:t>і</w:t>
      </w:r>
      <w:r w:rsidR="00DB5561" w:rsidRPr="00EF7422">
        <w:rPr>
          <w:b/>
          <w:bCs/>
          <w:lang w:val="ru-RU"/>
        </w:rPr>
        <w:t>“</w:t>
      </w:r>
    </w:p>
    <w:p w:rsidR="006C1696" w:rsidRPr="00EF7422" w:rsidRDefault="006C1696" w:rsidP="00EF7422">
      <w:pPr>
        <w:jc w:val="center"/>
        <w:rPr>
          <w:rFonts w:eastAsia="Times New Roman CYR"/>
          <w:b/>
        </w:rPr>
      </w:pPr>
    </w:p>
    <w:tbl>
      <w:tblPr>
        <w:tblW w:w="5000" w:type="pct"/>
        <w:tblLook w:val="0000" w:firstRow="0" w:lastRow="0" w:firstColumn="0" w:lastColumn="0" w:noHBand="0" w:noVBand="0"/>
      </w:tblPr>
      <w:tblGrid>
        <w:gridCol w:w="753"/>
        <w:gridCol w:w="3417"/>
        <w:gridCol w:w="3511"/>
        <w:gridCol w:w="1643"/>
        <w:gridCol w:w="2792"/>
      </w:tblGrid>
      <w:tr w:rsidR="00D6662F" w:rsidRPr="00EF7422" w:rsidTr="00A82CC8">
        <w:tc>
          <w:tcPr>
            <w:tcW w:w="311"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jc w:val="center"/>
            </w:pPr>
            <w:r w:rsidRPr="00EF7422">
              <w:rPr>
                <w:rFonts w:eastAsia="Times New Roman CYR"/>
              </w:rPr>
              <w:t>№</w:t>
            </w:r>
          </w:p>
          <w:p w:rsidR="00E71F91" w:rsidRPr="00EF7422" w:rsidRDefault="00E71F91" w:rsidP="00EF7422">
            <w:pPr>
              <w:jc w:val="center"/>
            </w:pPr>
            <w:r w:rsidRPr="00EF7422">
              <w:t>п/п</w:t>
            </w:r>
          </w:p>
        </w:tc>
        <w:tc>
          <w:tcPr>
            <w:tcW w:w="1410"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jc w:val="center"/>
            </w:pPr>
            <w:r w:rsidRPr="00EF7422">
              <w:t>Найменування механізму, обладнання та транспортного засобу</w:t>
            </w:r>
          </w:p>
        </w:tc>
        <w:tc>
          <w:tcPr>
            <w:tcW w:w="1449"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jc w:val="center"/>
            </w:pPr>
            <w:r w:rsidRPr="00EF7422">
              <w:t>Марка механізму, обладнання та транспортного засобу</w:t>
            </w:r>
          </w:p>
        </w:tc>
        <w:tc>
          <w:tcPr>
            <w:tcW w:w="678" w:type="pct"/>
            <w:tcBorders>
              <w:top w:val="single" w:sz="4" w:space="0" w:color="000000"/>
              <w:left w:val="single" w:sz="4" w:space="0" w:color="000000"/>
              <w:bottom w:val="single" w:sz="4" w:space="0" w:color="000000"/>
            </w:tcBorders>
          </w:tcPr>
          <w:p w:rsidR="00E71F91" w:rsidRPr="00EF7422" w:rsidRDefault="00E71F91" w:rsidP="00EF7422">
            <w:pPr>
              <w:jc w:val="center"/>
            </w:pPr>
            <w:r w:rsidRPr="00EF7422">
              <w:t xml:space="preserve">Кількість </w:t>
            </w:r>
          </w:p>
          <w:p w:rsidR="00E71F91" w:rsidRPr="00EF7422" w:rsidRDefault="00E71F91" w:rsidP="00EF7422">
            <w:pPr>
              <w:jc w:val="center"/>
            </w:pPr>
            <w:r w:rsidRPr="00EF7422">
              <w:t>(шт.)</w:t>
            </w: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jc w:val="center"/>
            </w:pPr>
            <w:r w:rsidRPr="00EF7422">
              <w:t>Найменування</w:t>
            </w:r>
          </w:p>
          <w:p w:rsidR="00E71F91" w:rsidRPr="00EF7422" w:rsidRDefault="00E71F91" w:rsidP="00EF7422">
            <w:pPr>
              <w:jc w:val="center"/>
            </w:pPr>
            <w:r w:rsidRPr="00EF7422">
              <w:t>субпідрядника та реквізити договору з субпідрядником*</w:t>
            </w:r>
          </w:p>
        </w:tc>
      </w:tr>
      <w:tr w:rsidR="00E71F91" w:rsidRPr="00EF7422" w:rsidTr="00EF7422">
        <w:tc>
          <w:tcPr>
            <w:tcW w:w="311" w:type="pct"/>
            <w:tcBorders>
              <w:top w:val="single" w:sz="4" w:space="0" w:color="000000"/>
              <w:left w:val="single" w:sz="4" w:space="0" w:color="000000"/>
              <w:bottom w:val="single" w:sz="4" w:space="0" w:color="000000"/>
              <w:right w:val="single" w:sz="4" w:space="0" w:color="000000"/>
            </w:tcBorders>
          </w:tcPr>
          <w:p w:rsidR="00E71F91" w:rsidRPr="00EF7422" w:rsidRDefault="00E71F91" w:rsidP="00EF7422">
            <w:pPr>
              <w:jc w:val="center"/>
            </w:pPr>
          </w:p>
        </w:tc>
        <w:tc>
          <w:tcPr>
            <w:tcW w:w="4689" w:type="pct"/>
            <w:gridSpan w:val="4"/>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jc w:val="center"/>
            </w:pPr>
            <w:r w:rsidRPr="00EF7422">
              <w:t>1. Власна техніка</w:t>
            </w:r>
          </w:p>
        </w:tc>
      </w:tr>
      <w:tr w:rsidR="00D6662F" w:rsidRPr="00EF7422" w:rsidTr="00A82CC8">
        <w:tc>
          <w:tcPr>
            <w:tcW w:w="311"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410"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449"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678"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snapToGrid w:val="0"/>
              <w:jc w:val="center"/>
            </w:pPr>
          </w:p>
        </w:tc>
      </w:tr>
      <w:tr w:rsidR="00D6662F" w:rsidRPr="00EF7422" w:rsidTr="00A82CC8">
        <w:tc>
          <w:tcPr>
            <w:tcW w:w="311"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410"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449"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678"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snapToGrid w:val="0"/>
              <w:jc w:val="center"/>
            </w:pPr>
          </w:p>
        </w:tc>
      </w:tr>
      <w:tr w:rsidR="00E71F91" w:rsidRPr="00EF7422" w:rsidTr="00EF7422">
        <w:tc>
          <w:tcPr>
            <w:tcW w:w="311" w:type="pct"/>
            <w:tcBorders>
              <w:top w:val="single" w:sz="4" w:space="0" w:color="000000"/>
              <w:left w:val="single" w:sz="4" w:space="0" w:color="000000"/>
              <w:bottom w:val="single" w:sz="4" w:space="0" w:color="000000"/>
              <w:right w:val="single" w:sz="4" w:space="0" w:color="000000"/>
            </w:tcBorders>
          </w:tcPr>
          <w:p w:rsidR="00E71F91" w:rsidRPr="00EF7422" w:rsidRDefault="00E71F91" w:rsidP="00EF7422">
            <w:pPr>
              <w:jc w:val="center"/>
            </w:pPr>
          </w:p>
        </w:tc>
        <w:tc>
          <w:tcPr>
            <w:tcW w:w="4689" w:type="pct"/>
            <w:gridSpan w:val="4"/>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jc w:val="center"/>
            </w:pPr>
            <w:r w:rsidRPr="00EF7422">
              <w:t xml:space="preserve">2. Орендована техніка </w:t>
            </w:r>
          </w:p>
        </w:tc>
      </w:tr>
      <w:tr w:rsidR="00D6662F" w:rsidRPr="00EF7422" w:rsidTr="00A82CC8">
        <w:tc>
          <w:tcPr>
            <w:tcW w:w="311"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410"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jc w:val="center"/>
            </w:pPr>
          </w:p>
        </w:tc>
        <w:tc>
          <w:tcPr>
            <w:tcW w:w="1449"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678"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snapToGrid w:val="0"/>
              <w:jc w:val="center"/>
            </w:pPr>
          </w:p>
        </w:tc>
      </w:tr>
      <w:tr w:rsidR="00D6662F" w:rsidRPr="00EF7422" w:rsidTr="00A82CC8">
        <w:tc>
          <w:tcPr>
            <w:tcW w:w="311"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410"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449"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678"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snapToGrid w:val="0"/>
              <w:jc w:val="center"/>
            </w:pPr>
          </w:p>
        </w:tc>
      </w:tr>
    </w:tbl>
    <w:p w:rsidR="00E71F91" w:rsidRPr="00EF7422" w:rsidRDefault="00E71F91" w:rsidP="00EF7422">
      <w:pPr>
        <w:jc w:val="center"/>
      </w:pPr>
    </w:p>
    <w:p w:rsidR="00E71F91" w:rsidRPr="00EF7422" w:rsidRDefault="00E71F91" w:rsidP="00EF7422">
      <w:pPr>
        <w:jc w:val="both"/>
        <w:rPr>
          <w:i/>
        </w:rPr>
      </w:pPr>
      <w:r w:rsidRPr="00EF7422">
        <w:rPr>
          <w:i/>
        </w:rPr>
        <w:t>*Заповнюється по рядках, за якими планується залучаюти потужності субпідрядника.</w:t>
      </w:r>
    </w:p>
    <w:p w:rsidR="006C1696" w:rsidRPr="00EF7422" w:rsidRDefault="006C1696" w:rsidP="00EF7422">
      <w:pPr>
        <w:jc w:val="both"/>
      </w:pPr>
    </w:p>
    <w:p w:rsidR="006C1696" w:rsidRPr="00EF7422" w:rsidRDefault="006C1696" w:rsidP="00EF7422">
      <w:pPr>
        <w:jc w:val="both"/>
      </w:pPr>
    </w:p>
    <w:p w:rsidR="006C1696" w:rsidRPr="00EF7422" w:rsidRDefault="006C1696" w:rsidP="00EF7422">
      <w:pPr>
        <w:jc w:val="both"/>
      </w:pPr>
      <w:r w:rsidRPr="00EF7422">
        <w:t>_________________________________________________                           _______________</w:t>
      </w:r>
    </w:p>
    <w:p w:rsidR="006C1696" w:rsidRPr="00EF7422" w:rsidRDefault="006C1696" w:rsidP="00EF7422">
      <w:pPr>
        <w:jc w:val="both"/>
      </w:pPr>
      <w:r w:rsidRPr="00EF7422">
        <w:t>посада, прізвище, ініціали уповноваженої особи учасника</w:t>
      </w:r>
      <w:r w:rsidRPr="00EF7422">
        <w:tab/>
      </w:r>
      <w:r w:rsidRPr="00EF7422">
        <w:tab/>
      </w:r>
      <w:r w:rsidRPr="00EF7422">
        <w:tab/>
      </w:r>
      <w:r w:rsidRPr="00EF7422">
        <w:tab/>
        <w:t>(підпис)</w:t>
      </w:r>
    </w:p>
    <w:p w:rsidR="006C1696" w:rsidRPr="00EF7422" w:rsidRDefault="006C1696" w:rsidP="00EF7422">
      <w:pPr>
        <w:jc w:val="both"/>
      </w:pPr>
    </w:p>
    <w:p w:rsidR="006C1696" w:rsidRPr="00EF7422" w:rsidRDefault="006C1696" w:rsidP="00EF7422">
      <w:pPr>
        <w:jc w:val="both"/>
      </w:pPr>
    </w:p>
    <w:p w:rsidR="006C1696" w:rsidRPr="00EF7422" w:rsidRDefault="006C1696" w:rsidP="00EF7422">
      <w:pPr>
        <w:jc w:val="both"/>
      </w:pPr>
      <w:r w:rsidRPr="00EF7422">
        <w:t>М.П.</w:t>
      </w:r>
    </w:p>
    <w:p w:rsidR="006C1696" w:rsidRPr="00EF7422" w:rsidRDefault="006C1696" w:rsidP="00EF7422">
      <w:pPr>
        <w:jc w:val="both"/>
      </w:pPr>
    </w:p>
    <w:p w:rsidR="002946F6" w:rsidRPr="00EF7422" w:rsidRDefault="002946F6" w:rsidP="00EF7422">
      <w:pPr>
        <w:widowControl w:val="0"/>
        <w:autoSpaceDE w:val="0"/>
        <w:autoSpaceDN w:val="0"/>
        <w:adjustRightInd w:val="0"/>
      </w:pPr>
    </w:p>
    <w:p w:rsidR="006C1696" w:rsidRPr="00EF7422" w:rsidRDefault="006C1696" w:rsidP="00EF7422">
      <w:pPr>
        <w:jc w:val="right"/>
        <w:rPr>
          <w:b/>
          <w:i/>
          <w:lang w:val="ru-RU"/>
        </w:rPr>
      </w:pPr>
      <w:r w:rsidRPr="00EF7422">
        <w:br w:type="page"/>
      </w:r>
      <w:bookmarkStart w:id="52" w:name="_Hlk127086065"/>
      <w:bookmarkEnd w:id="51"/>
      <w:r w:rsidRPr="00EF7422">
        <w:rPr>
          <w:b/>
          <w:i/>
        </w:rPr>
        <w:lastRenderedPageBreak/>
        <w:t xml:space="preserve">Додаток </w:t>
      </w:r>
      <w:r w:rsidRPr="00EF7422">
        <w:rPr>
          <w:b/>
          <w:i/>
          <w:lang w:val="ru-RU"/>
        </w:rPr>
        <w:t>6</w:t>
      </w:r>
    </w:p>
    <w:p w:rsidR="006C1696" w:rsidRPr="00EF7422" w:rsidRDefault="006C1696" w:rsidP="00EF7422">
      <w:pPr>
        <w:jc w:val="right"/>
        <w:rPr>
          <w:b/>
          <w:i/>
        </w:rPr>
      </w:pPr>
      <w:r w:rsidRPr="00EF7422">
        <w:rPr>
          <w:b/>
          <w:bCs/>
          <w:i/>
          <w:iCs/>
        </w:rPr>
        <w:t>до тендерної документації</w:t>
      </w:r>
    </w:p>
    <w:p w:rsidR="006C1696" w:rsidRPr="00EF7422" w:rsidRDefault="006C1696" w:rsidP="00EF7422">
      <w:pPr>
        <w:ind w:left="4956" w:firstLine="708"/>
        <w:jc w:val="right"/>
        <w:rPr>
          <w:i/>
          <w:sz w:val="20"/>
        </w:rPr>
      </w:pPr>
      <w:r w:rsidRPr="00EF7422">
        <w:rPr>
          <w:i/>
          <w:sz w:val="20"/>
          <w:szCs w:val="20"/>
        </w:rPr>
        <w:t>Подається у наведеному нижче вигляді, на    фірмовому бланку учасника (за наявністю)</w:t>
      </w:r>
    </w:p>
    <w:p w:rsidR="006C1696" w:rsidRPr="00EF7422" w:rsidRDefault="006C1696" w:rsidP="00EF7422">
      <w:pPr>
        <w:jc w:val="right"/>
      </w:pPr>
      <w:r w:rsidRPr="00EF7422">
        <w:rPr>
          <w:i/>
          <w:sz w:val="20"/>
          <w:szCs w:val="20"/>
        </w:rPr>
        <w:t>Учасник не повинен відступати від даної форми</w:t>
      </w:r>
    </w:p>
    <w:p w:rsidR="006C1696" w:rsidRPr="00EF7422" w:rsidRDefault="006C1696" w:rsidP="00EF7422">
      <w:pPr>
        <w:jc w:val="center"/>
        <w:rPr>
          <w:b/>
        </w:rPr>
      </w:pPr>
    </w:p>
    <w:p w:rsidR="006C1696" w:rsidRPr="00EF7422" w:rsidRDefault="006C1696" w:rsidP="00EF7422">
      <w:pPr>
        <w:jc w:val="both"/>
      </w:pPr>
    </w:p>
    <w:p w:rsidR="006C1696" w:rsidRPr="00EF7422" w:rsidRDefault="006C1696" w:rsidP="00EF7422">
      <w:pPr>
        <w:jc w:val="center"/>
        <w:rPr>
          <w:b/>
        </w:rPr>
      </w:pPr>
      <w:r w:rsidRPr="00EF7422">
        <w:rPr>
          <w:b/>
        </w:rPr>
        <w:t>Довідка</w:t>
      </w:r>
    </w:p>
    <w:p w:rsidR="006C1696" w:rsidRPr="00EF7422" w:rsidRDefault="006C1696" w:rsidP="00EF7422">
      <w:pPr>
        <w:jc w:val="center"/>
        <w:rPr>
          <w:b/>
        </w:rPr>
      </w:pPr>
      <w:r w:rsidRPr="00EF7422">
        <w:rPr>
          <w:b/>
        </w:rPr>
        <w:t>про наявність у Учасника працівників відповідної кваліфікації,</w:t>
      </w:r>
    </w:p>
    <w:p w:rsidR="006C1696" w:rsidRPr="00EF7422" w:rsidRDefault="006C1696" w:rsidP="00EF7422">
      <w:pPr>
        <w:jc w:val="center"/>
      </w:pPr>
      <w:r w:rsidRPr="00EF7422">
        <w:rPr>
          <w:b/>
        </w:rPr>
        <w:t>які мають необхідні знання та досвід</w:t>
      </w:r>
    </w:p>
    <w:p w:rsidR="006C1696" w:rsidRPr="00EF7422" w:rsidRDefault="006C1696" w:rsidP="00EF7422">
      <w:pPr>
        <w:ind w:firstLine="851"/>
        <w:jc w:val="both"/>
      </w:pPr>
    </w:p>
    <w:tbl>
      <w:tblPr>
        <w:tblW w:w="5000" w:type="pct"/>
        <w:tblLook w:val="0000" w:firstRow="0" w:lastRow="0" w:firstColumn="0" w:lastColumn="0" w:noHBand="0" w:noVBand="0"/>
      </w:tblPr>
      <w:tblGrid>
        <w:gridCol w:w="673"/>
        <w:gridCol w:w="1631"/>
        <w:gridCol w:w="2918"/>
        <w:gridCol w:w="2520"/>
        <w:gridCol w:w="1999"/>
        <w:gridCol w:w="2375"/>
      </w:tblGrid>
      <w:tr w:rsidR="00D6662F" w:rsidRPr="00EF7422" w:rsidTr="00A82CC8">
        <w:tc>
          <w:tcPr>
            <w:tcW w:w="278"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jc w:val="center"/>
              <w:rPr>
                <w:sz w:val="22"/>
              </w:rPr>
            </w:pPr>
            <w:r w:rsidRPr="00EF7422">
              <w:rPr>
                <w:rFonts w:eastAsia="Times New Roman CYR"/>
                <w:sz w:val="22"/>
              </w:rPr>
              <w:t>№</w:t>
            </w:r>
          </w:p>
          <w:p w:rsidR="00E71F91" w:rsidRPr="00EF7422" w:rsidRDefault="00E71F91" w:rsidP="00EF7422">
            <w:pPr>
              <w:jc w:val="center"/>
              <w:rPr>
                <w:sz w:val="22"/>
              </w:rPr>
            </w:pPr>
            <w:r w:rsidRPr="00EF7422">
              <w:rPr>
                <w:sz w:val="22"/>
              </w:rPr>
              <w:t>з/п</w:t>
            </w:r>
          </w:p>
        </w:tc>
        <w:tc>
          <w:tcPr>
            <w:tcW w:w="673"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jc w:val="center"/>
              <w:rPr>
                <w:sz w:val="20"/>
              </w:rPr>
            </w:pPr>
            <w:r w:rsidRPr="00EF7422">
              <w:rPr>
                <w:sz w:val="20"/>
              </w:rPr>
              <w:t>Прізвище, ім’я, по батькові  працівника</w:t>
            </w:r>
          </w:p>
        </w:tc>
        <w:tc>
          <w:tcPr>
            <w:tcW w:w="1204"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jc w:val="center"/>
              <w:rPr>
                <w:sz w:val="20"/>
              </w:rPr>
            </w:pPr>
            <w:r w:rsidRPr="00EF7422">
              <w:rPr>
                <w:sz w:val="20"/>
              </w:rPr>
              <w:t>Посада/спеціальність, розряд</w:t>
            </w:r>
          </w:p>
        </w:tc>
        <w:tc>
          <w:tcPr>
            <w:tcW w:w="1040" w:type="pct"/>
            <w:tcBorders>
              <w:top w:val="single" w:sz="4" w:space="0" w:color="000000"/>
              <w:left w:val="single" w:sz="4" w:space="0" w:color="000000"/>
              <w:bottom w:val="single" w:sz="4" w:space="0" w:color="000000"/>
            </w:tcBorders>
          </w:tcPr>
          <w:p w:rsidR="00E71F91" w:rsidRPr="00EF7422" w:rsidRDefault="00E71F91" w:rsidP="00EF7422">
            <w:pPr>
              <w:jc w:val="center"/>
              <w:rPr>
                <w:sz w:val="20"/>
              </w:rPr>
            </w:pPr>
            <w:r w:rsidRPr="00EF7422">
              <w:rPr>
                <w:sz w:val="20"/>
              </w:rPr>
              <w:t>Серія, номер кваліфікаційного сертифіката*</w:t>
            </w:r>
          </w:p>
        </w:tc>
        <w:tc>
          <w:tcPr>
            <w:tcW w:w="825" w:type="pct"/>
            <w:tcBorders>
              <w:top w:val="single" w:sz="4" w:space="0" w:color="000000"/>
              <w:left w:val="single" w:sz="4" w:space="0" w:color="000000"/>
              <w:bottom w:val="single" w:sz="4" w:space="0" w:color="000000"/>
            </w:tcBorders>
          </w:tcPr>
          <w:p w:rsidR="00E71F91" w:rsidRPr="00EF7422" w:rsidRDefault="00E71F91" w:rsidP="00EF7422">
            <w:pPr>
              <w:jc w:val="center"/>
              <w:rPr>
                <w:sz w:val="20"/>
              </w:rPr>
            </w:pPr>
            <w:r w:rsidRPr="00EF7422">
              <w:rPr>
                <w:sz w:val="20"/>
              </w:rPr>
              <w:t>Стаж роботи за спеціальністю</w:t>
            </w: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jc w:val="center"/>
            </w:pPr>
            <w:r w:rsidRPr="00EF7422">
              <w:t>Найменування</w:t>
            </w:r>
          </w:p>
          <w:p w:rsidR="00E71F91" w:rsidRPr="00EF7422" w:rsidRDefault="00E71F91" w:rsidP="00EF7422">
            <w:pPr>
              <w:jc w:val="center"/>
              <w:rPr>
                <w:sz w:val="20"/>
              </w:rPr>
            </w:pPr>
            <w:r w:rsidRPr="00EF7422">
              <w:t>субпідрядника та реквізити договору з субпідрядником**</w:t>
            </w:r>
          </w:p>
        </w:tc>
      </w:tr>
      <w:tr w:rsidR="00E71F91" w:rsidRPr="00EF7422" w:rsidTr="00EF7422">
        <w:tc>
          <w:tcPr>
            <w:tcW w:w="278" w:type="pct"/>
            <w:tcBorders>
              <w:top w:val="single" w:sz="4" w:space="0" w:color="000000"/>
              <w:left w:val="single" w:sz="4" w:space="0" w:color="000000"/>
              <w:bottom w:val="single" w:sz="4" w:space="0" w:color="000000"/>
              <w:right w:val="single" w:sz="4" w:space="0" w:color="000000"/>
            </w:tcBorders>
          </w:tcPr>
          <w:p w:rsidR="00E71F91" w:rsidRPr="00EF7422" w:rsidRDefault="00E71F91" w:rsidP="00EF7422">
            <w:pPr>
              <w:jc w:val="center"/>
            </w:pPr>
          </w:p>
        </w:tc>
        <w:tc>
          <w:tcPr>
            <w:tcW w:w="4722" w:type="pct"/>
            <w:gridSpan w:val="5"/>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jc w:val="center"/>
            </w:pPr>
            <w:r w:rsidRPr="00EF7422">
              <w:t>Штатні працівники та за сумісництвом</w:t>
            </w:r>
          </w:p>
        </w:tc>
      </w:tr>
      <w:tr w:rsidR="00D6662F" w:rsidRPr="00EF7422" w:rsidTr="00A82CC8">
        <w:tc>
          <w:tcPr>
            <w:tcW w:w="278"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673"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040"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825"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snapToGrid w:val="0"/>
              <w:jc w:val="center"/>
            </w:pPr>
          </w:p>
        </w:tc>
      </w:tr>
      <w:tr w:rsidR="00D6662F" w:rsidRPr="00EF7422" w:rsidTr="00A82CC8">
        <w:tc>
          <w:tcPr>
            <w:tcW w:w="278"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673"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040"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825"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snapToGrid w:val="0"/>
              <w:jc w:val="center"/>
            </w:pPr>
          </w:p>
        </w:tc>
      </w:tr>
      <w:tr w:rsidR="00E71F91" w:rsidRPr="00EF7422" w:rsidTr="00EF7422">
        <w:tc>
          <w:tcPr>
            <w:tcW w:w="278" w:type="pct"/>
            <w:tcBorders>
              <w:top w:val="single" w:sz="4" w:space="0" w:color="000000"/>
              <w:left w:val="single" w:sz="4" w:space="0" w:color="000000"/>
              <w:bottom w:val="single" w:sz="4" w:space="0" w:color="000000"/>
              <w:right w:val="single" w:sz="4" w:space="0" w:color="000000"/>
            </w:tcBorders>
          </w:tcPr>
          <w:p w:rsidR="00E71F91" w:rsidRPr="00EF7422" w:rsidRDefault="00E71F91" w:rsidP="00EF7422">
            <w:pPr>
              <w:jc w:val="center"/>
            </w:pPr>
          </w:p>
        </w:tc>
        <w:tc>
          <w:tcPr>
            <w:tcW w:w="4722" w:type="pct"/>
            <w:gridSpan w:val="5"/>
            <w:tcBorders>
              <w:top w:val="single" w:sz="4" w:space="0" w:color="000000"/>
              <w:left w:val="single" w:sz="4" w:space="0" w:color="000000"/>
              <w:bottom w:val="single" w:sz="4" w:space="0" w:color="000000"/>
              <w:right w:val="single" w:sz="4" w:space="0" w:color="000000"/>
            </w:tcBorders>
          </w:tcPr>
          <w:p w:rsidR="00E71F91" w:rsidRPr="00EF7422" w:rsidRDefault="00E71F91" w:rsidP="00EF7422">
            <w:pPr>
              <w:jc w:val="center"/>
            </w:pPr>
            <w:r w:rsidRPr="00EF7422">
              <w:t>Планується залучити</w:t>
            </w:r>
          </w:p>
        </w:tc>
      </w:tr>
      <w:tr w:rsidR="00D6662F" w:rsidRPr="00EF7422" w:rsidTr="00A82CC8">
        <w:tc>
          <w:tcPr>
            <w:tcW w:w="278"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673"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040"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825"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snapToGrid w:val="0"/>
              <w:jc w:val="center"/>
            </w:pPr>
          </w:p>
        </w:tc>
      </w:tr>
      <w:tr w:rsidR="00D6662F" w:rsidRPr="00EF7422" w:rsidTr="00A82CC8">
        <w:tc>
          <w:tcPr>
            <w:tcW w:w="278"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673"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rsidR="00E71F91" w:rsidRPr="00EF7422" w:rsidRDefault="00E71F91" w:rsidP="00EF7422">
            <w:pPr>
              <w:snapToGrid w:val="0"/>
              <w:jc w:val="center"/>
            </w:pPr>
          </w:p>
        </w:tc>
        <w:tc>
          <w:tcPr>
            <w:tcW w:w="1040"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825" w:type="pct"/>
            <w:tcBorders>
              <w:top w:val="single" w:sz="4" w:space="0" w:color="000000"/>
              <w:left w:val="single" w:sz="4" w:space="0" w:color="000000"/>
              <w:bottom w:val="single" w:sz="4" w:space="0" w:color="000000"/>
            </w:tcBorders>
          </w:tcPr>
          <w:p w:rsidR="00E71F91" w:rsidRPr="00EF7422" w:rsidRDefault="00E71F91" w:rsidP="00EF7422">
            <w:pPr>
              <w:snapToGrid w:val="0"/>
              <w:jc w:val="center"/>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rsidR="00E71F91" w:rsidRPr="00EF7422" w:rsidRDefault="00E71F91" w:rsidP="00EF7422">
            <w:pPr>
              <w:snapToGrid w:val="0"/>
              <w:jc w:val="center"/>
            </w:pPr>
          </w:p>
        </w:tc>
      </w:tr>
    </w:tbl>
    <w:p w:rsidR="001A25F5" w:rsidRPr="00EF7422" w:rsidRDefault="00E71F91">
      <w:pPr>
        <w:ind w:hanging="2"/>
        <w:jc w:val="both"/>
      </w:pPr>
      <w:r w:rsidRPr="00EF7422">
        <w:rPr>
          <w:i/>
        </w:rPr>
        <w:t xml:space="preserve">* </w:t>
      </w:r>
      <w:r w:rsidR="001A25F5" w:rsidRPr="00EF7422">
        <w:rPr>
          <w:i/>
        </w:rPr>
        <w:t>* Зазначається для працівників, щодо яких законодавством передбачено проведення професійної атестації з видачею відповідного кваліфікаційного сертифіката.</w:t>
      </w:r>
    </w:p>
    <w:p w:rsidR="001A25F5" w:rsidRPr="00EF7422" w:rsidRDefault="001A25F5">
      <w:pPr>
        <w:ind w:hanging="2"/>
        <w:jc w:val="both"/>
      </w:pPr>
      <w:r w:rsidRPr="00EF7422">
        <w:rPr>
          <w:i/>
        </w:rPr>
        <w:t xml:space="preserve">**Заповнюється для персоналу, якщо залучається від субпідрядника, </w:t>
      </w:r>
      <w:sdt>
        <w:sdtPr>
          <w:tag w:val="goog_rdk_14"/>
          <w:id w:val="1841661682"/>
        </w:sdtPr>
        <w:sdtEndPr/>
        <w:sdtContent/>
      </w:sdt>
      <w:r w:rsidRPr="00EF7422">
        <w:rPr>
          <w:i/>
        </w:rPr>
        <w:t>та д</w:t>
      </w:r>
      <w:r w:rsidRPr="00EF7422">
        <w:rPr>
          <w:i/>
          <w:color w:val="000000"/>
        </w:rPr>
        <w:t>озволяється подавати договір про наміри</w:t>
      </w:r>
      <w:r w:rsidRPr="00EF7422">
        <w:rPr>
          <w:i/>
        </w:rPr>
        <w:t>.</w:t>
      </w:r>
    </w:p>
    <w:p w:rsidR="001A25F5" w:rsidRPr="00EF7422" w:rsidRDefault="001A25F5">
      <w:pPr>
        <w:ind w:hanging="2"/>
        <w:jc w:val="both"/>
      </w:pPr>
    </w:p>
    <w:p w:rsidR="001A25F5" w:rsidRPr="00EF7422" w:rsidRDefault="001A25F5">
      <w:pPr>
        <w:ind w:hanging="2"/>
        <w:jc w:val="both"/>
      </w:pPr>
      <w:bookmarkStart w:id="53" w:name="_heading=h.1fob9te" w:colFirst="0" w:colLast="0"/>
      <w:bookmarkEnd w:id="53"/>
      <w:r w:rsidRPr="00EF7422">
        <w:t>На підтвердження інформації щодо працевлаштування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скан-копії трудових книжок (сторінка із даними працівника та сторінка (сторінки) із зазначенням відповідного місця працевлаштування) або копії відомостей про трудову діяльність з реєстру застрахованих осіб Державного реєстру загальнообов’язкового державного соціального страхування виданих Пенсійним фондом України стосовно таких працівників або наказів про прийняття на роботу або трудових договорів (контрактів), Якщо субпідрядником виступатиме фізична особа (фізична особа-підприємець), яка має відповідну кваліфікацію та своєю особистою працею буде забезпечувати виконання доручених їй обсягів робіт, зазначені вище документи щодо працевлаштування не надаються.</w:t>
      </w:r>
    </w:p>
    <w:p w:rsidR="001A25F5" w:rsidRPr="00EF7422" w:rsidRDefault="001A25F5">
      <w:pPr>
        <w:ind w:hanging="2"/>
        <w:jc w:val="both"/>
      </w:pPr>
    </w:p>
    <w:p w:rsidR="001A25F5" w:rsidRPr="00EF7422" w:rsidRDefault="001A25F5">
      <w:pPr>
        <w:ind w:hanging="2"/>
        <w:jc w:val="both"/>
      </w:pPr>
      <w:r w:rsidRPr="00EF7422">
        <w:t>На підтвердження інформації що кваліфікації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скан-копії зазначених у довідці чинних (не призупинених, не анульованих, тощо) кваліфікаційних сертифікатів відповідних працівників.</w:t>
      </w:r>
    </w:p>
    <w:p w:rsidR="00E71F91" w:rsidRPr="00EF7422" w:rsidRDefault="00E71F91" w:rsidP="00EF7422">
      <w:pPr>
        <w:jc w:val="both"/>
        <w:rPr>
          <w:i/>
        </w:rPr>
      </w:pPr>
    </w:p>
    <w:p w:rsidR="006C1696" w:rsidRPr="00EF7422" w:rsidRDefault="006C1696" w:rsidP="00EF7422">
      <w:pPr>
        <w:jc w:val="both"/>
      </w:pPr>
      <w:r w:rsidRPr="00EF7422">
        <w:t>_________________________________________________                           _______________</w:t>
      </w:r>
    </w:p>
    <w:p w:rsidR="006C1696" w:rsidRPr="00EF7422" w:rsidRDefault="006C1696" w:rsidP="00EF7422">
      <w:pPr>
        <w:jc w:val="both"/>
      </w:pPr>
      <w:r w:rsidRPr="00EF7422">
        <w:t>посада, прізвище, ініціали уповноваженої особи учасника</w:t>
      </w:r>
      <w:r w:rsidRPr="00EF7422">
        <w:tab/>
      </w:r>
      <w:r w:rsidRPr="00EF7422">
        <w:tab/>
      </w:r>
      <w:r w:rsidRPr="00EF7422">
        <w:tab/>
      </w:r>
      <w:r w:rsidRPr="00EF7422">
        <w:tab/>
        <w:t>(підпис)</w:t>
      </w:r>
    </w:p>
    <w:p w:rsidR="006C1696" w:rsidRPr="00EF7422" w:rsidRDefault="006C1696" w:rsidP="00EF7422">
      <w:pPr>
        <w:jc w:val="both"/>
      </w:pPr>
    </w:p>
    <w:p w:rsidR="006C1696" w:rsidRPr="00EF7422" w:rsidRDefault="006C1696" w:rsidP="00EF7422">
      <w:pPr>
        <w:jc w:val="both"/>
      </w:pPr>
    </w:p>
    <w:p w:rsidR="006C1696" w:rsidRPr="00EF7422" w:rsidRDefault="006C1696" w:rsidP="00EF7422">
      <w:pPr>
        <w:jc w:val="both"/>
      </w:pPr>
      <w:r w:rsidRPr="00EF7422">
        <w:t>М.П.</w:t>
      </w:r>
    </w:p>
    <w:p w:rsidR="006C1696" w:rsidRPr="00EF7422" w:rsidRDefault="006C1696" w:rsidP="00EF7422">
      <w:pPr>
        <w:ind w:firstLine="851"/>
        <w:jc w:val="both"/>
      </w:pPr>
    </w:p>
    <w:p w:rsidR="006C1696" w:rsidRPr="00EF7422" w:rsidRDefault="006C1696" w:rsidP="00EF7422">
      <w:pPr>
        <w:jc w:val="right"/>
        <w:rPr>
          <w:b/>
          <w:i/>
          <w:lang w:val="ru-RU"/>
        </w:rPr>
      </w:pPr>
      <w:r w:rsidRPr="00EF7422">
        <w:br w:type="page"/>
      </w:r>
      <w:bookmarkEnd w:id="52"/>
      <w:r w:rsidRPr="00EF7422">
        <w:rPr>
          <w:b/>
          <w:i/>
        </w:rPr>
        <w:lastRenderedPageBreak/>
        <w:t xml:space="preserve">Додаток </w:t>
      </w:r>
      <w:r w:rsidRPr="00EF7422">
        <w:rPr>
          <w:b/>
          <w:i/>
          <w:lang w:val="ru-RU"/>
        </w:rPr>
        <w:t>7</w:t>
      </w:r>
    </w:p>
    <w:p w:rsidR="006C1696" w:rsidRPr="00EF7422" w:rsidRDefault="006C1696" w:rsidP="00EF7422">
      <w:pPr>
        <w:jc w:val="right"/>
        <w:rPr>
          <w:b/>
          <w:i/>
        </w:rPr>
      </w:pPr>
      <w:r w:rsidRPr="00EF7422">
        <w:rPr>
          <w:b/>
          <w:bCs/>
          <w:i/>
          <w:iCs/>
        </w:rPr>
        <w:t>до тендерної документації</w:t>
      </w:r>
    </w:p>
    <w:p w:rsidR="006C1696" w:rsidRPr="00EF7422" w:rsidRDefault="006C1696" w:rsidP="00EF7422">
      <w:pPr>
        <w:ind w:left="4956" w:firstLine="708"/>
        <w:jc w:val="right"/>
        <w:rPr>
          <w:i/>
          <w:sz w:val="20"/>
        </w:rPr>
      </w:pPr>
      <w:r w:rsidRPr="00EF7422">
        <w:rPr>
          <w:i/>
          <w:sz w:val="20"/>
          <w:szCs w:val="20"/>
        </w:rPr>
        <w:t>Подається у наведеному нижче вигляді, на    фірмовому бланку учасника (за наявністю)</w:t>
      </w:r>
    </w:p>
    <w:p w:rsidR="006C1696" w:rsidRPr="00EF7422" w:rsidRDefault="006C1696" w:rsidP="00EF7422">
      <w:pPr>
        <w:jc w:val="right"/>
      </w:pPr>
      <w:r w:rsidRPr="00EF7422">
        <w:rPr>
          <w:i/>
          <w:sz w:val="20"/>
          <w:szCs w:val="20"/>
        </w:rPr>
        <w:t>Учасник не повинен відступати від даної форми</w:t>
      </w:r>
    </w:p>
    <w:p w:rsidR="006C1696" w:rsidRPr="00EF7422" w:rsidRDefault="006C1696" w:rsidP="00EF7422">
      <w:pPr>
        <w:widowControl w:val="0"/>
        <w:autoSpaceDE w:val="0"/>
        <w:autoSpaceDN w:val="0"/>
        <w:adjustRightInd w:val="0"/>
      </w:pPr>
    </w:p>
    <w:p w:rsidR="006C1696" w:rsidRPr="00EF7422" w:rsidRDefault="006C1696" w:rsidP="00EF7422">
      <w:pPr>
        <w:jc w:val="both"/>
      </w:pPr>
    </w:p>
    <w:p w:rsidR="006C1696" w:rsidRPr="00EF7422" w:rsidRDefault="006C1696" w:rsidP="00EF7422">
      <w:pPr>
        <w:pStyle w:val="aa"/>
        <w:spacing w:before="0" w:after="0"/>
        <w:jc w:val="center"/>
        <w:rPr>
          <w:b/>
        </w:rPr>
      </w:pPr>
      <w:r w:rsidRPr="00EF7422">
        <w:rPr>
          <w:b/>
        </w:rPr>
        <w:t>Довідка</w:t>
      </w:r>
    </w:p>
    <w:p w:rsidR="006C1696" w:rsidRPr="00EF7422" w:rsidRDefault="006C1696" w:rsidP="00EF7422">
      <w:pPr>
        <w:pStyle w:val="aa"/>
        <w:spacing w:before="0" w:after="0"/>
        <w:jc w:val="center"/>
        <w:rPr>
          <w:b/>
        </w:rPr>
      </w:pPr>
      <w:r w:rsidRPr="00EF7422">
        <w:rPr>
          <w:b/>
        </w:rPr>
        <w:t>про наявність у Учасника торгів документально підтвердженого досвіду виконання аналогічних договорів</w:t>
      </w:r>
    </w:p>
    <w:p w:rsidR="006C1696" w:rsidRPr="00EF7422" w:rsidRDefault="006C1696" w:rsidP="00EF7422">
      <w:pPr>
        <w:pStyle w:val="aa"/>
        <w:spacing w:before="0" w:after="0"/>
        <w:jc w:val="center"/>
        <w:rPr>
          <w:b/>
        </w:rPr>
      </w:pPr>
    </w:p>
    <w:tbl>
      <w:tblPr>
        <w:tblW w:w="9657" w:type="dxa"/>
        <w:tblInd w:w="1819" w:type="dxa"/>
        <w:tblLayout w:type="fixed"/>
        <w:tblLook w:val="0000" w:firstRow="0" w:lastRow="0" w:firstColumn="0" w:lastColumn="0" w:noHBand="0" w:noVBand="0"/>
      </w:tblPr>
      <w:tblGrid>
        <w:gridCol w:w="964"/>
        <w:gridCol w:w="2456"/>
        <w:gridCol w:w="1701"/>
        <w:gridCol w:w="1560"/>
        <w:gridCol w:w="1275"/>
        <w:gridCol w:w="1701"/>
      </w:tblGrid>
      <w:tr w:rsidR="00D6662F" w:rsidRPr="00EF7422" w:rsidTr="00630EEE">
        <w:trPr>
          <w:trHeight w:val="598"/>
        </w:trPr>
        <w:tc>
          <w:tcPr>
            <w:tcW w:w="964"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jc w:val="center"/>
              <w:rPr>
                <w:b/>
              </w:rPr>
            </w:pPr>
            <w:r w:rsidRPr="00EF7422">
              <w:rPr>
                <w:rFonts w:eastAsia="Times New Roman CYR"/>
                <w:b/>
              </w:rPr>
              <w:t xml:space="preserve">№ </w:t>
            </w:r>
            <w:r w:rsidRPr="00EF7422">
              <w:rPr>
                <w:b/>
              </w:rPr>
              <w:t>з/п</w:t>
            </w:r>
          </w:p>
        </w:tc>
        <w:tc>
          <w:tcPr>
            <w:tcW w:w="2456"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jc w:val="center"/>
              <w:rPr>
                <w:b/>
              </w:rPr>
            </w:pPr>
            <w:r w:rsidRPr="00EF7422">
              <w:rPr>
                <w:b/>
              </w:rPr>
              <w:t>Назва, адреса та код ЄДРПОУ замовника, якому здійснювалось виконання</w:t>
            </w:r>
            <w:r w:rsidRPr="00EF7422">
              <w:rPr>
                <w:b/>
                <w:iCs/>
              </w:rPr>
              <w:t xml:space="preserve"> робіт</w:t>
            </w:r>
          </w:p>
        </w:tc>
        <w:tc>
          <w:tcPr>
            <w:tcW w:w="1701"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pStyle w:val="24"/>
              <w:jc w:val="center"/>
            </w:pPr>
            <w:r w:rsidRPr="00EF7422">
              <w:rPr>
                <w:b/>
              </w:rPr>
              <w:t>Предмет  договору, дата його укладення  та завершення</w:t>
            </w:r>
          </w:p>
          <w:p w:rsidR="004424B6" w:rsidRPr="00EF7422" w:rsidRDefault="004424B6" w:rsidP="00EF7422">
            <w:pPr>
              <w:ind w:firstLine="38"/>
              <w:jc w:val="center"/>
              <w:rPr>
                <w:b/>
              </w:rPr>
            </w:pPr>
          </w:p>
        </w:tc>
        <w:tc>
          <w:tcPr>
            <w:tcW w:w="1560" w:type="dxa"/>
            <w:tcBorders>
              <w:top w:val="single" w:sz="4" w:space="0" w:color="000000"/>
              <w:left w:val="single" w:sz="4" w:space="0" w:color="000000"/>
              <w:bottom w:val="single" w:sz="4" w:space="0" w:color="000000"/>
            </w:tcBorders>
          </w:tcPr>
          <w:p w:rsidR="004424B6" w:rsidRPr="00EF7422" w:rsidRDefault="004424B6" w:rsidP="00EF7422">
            <w:pPr>
              <w:pStyle w:val="24"/>
              <w:shd w:val="clear" w:color="auto" w:fill="FFFFFF"/>
              <w:jc w:val="center"/>
              <w:rPr>
                <w:b/>
              </w:rPr>
            </w:pPr>
            <w:r w:rsidRPr="00EF7422">
              <w:rPr>
                <w:b/>
              </w:rPr>
              <w:t xml:space="preserve">Початок та  завершення робіт </w:t>
            </w:r>
          </w:p>
          <w:p w:rsidR="004424B6" w:rsidRPr="00EF7422" w:rsidRDefault="004424B6" w:rsidP="00EF7422">
            <w:pPr>
              <w:pStyle w:val="24"/>
              <w:shd w:val="clear" w:color="auto" w:fill="FFFFFF"/>
              <w:jc w:val="center"/>
            </w:pPr>
            <w:r w:rsidRPr="00EF7422">
              <w:rPr>
                <w:b/>
              </w:rPr>
              <w:t>(рік, місяць</w:t>
            </w:r>
            <w:r w:rsidRPr="00EF7422">
              <w:t>)</w:t>
            </w:r>
          </w:p>
          <w:p w:rsidR="004424B6" w:rsidRPr="00EF7422" w:rsidRDefault="004424B6" w:rsidP="00EF7422">
            <w:pPr>
              <w:jc w:val="center"/>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424B6" w:rsidRPr="00EF7422" w:rsidRDefault="004424B6" w:rsidP="00EF7422">
            <w:pPr>
              <w:jc w:val="center"/>
              <w:rPr>
                <w:b/>
              </w:rPr>
            </w:pPr>
            <w:r w:rsidRPr="00EF7422">
              <w:rPr>
                <w:b/>
              </w:rPr>
              <w:t>Вартість договору, грн.</w:t>
            </w:r>
          </w:p>
        </w:tc>
        <w:tc>
          <w:tcPr>
            <w:tcW w:w="1701" w:type="dxa"/>
            <w:tcBorders>
              <w:top w:val="single" w:sz="4" w:space="0" w:color="000000"/>
              <w:left w:val="single" w:sz="4" w:space="0" w:color="000000"/>
              <w:bottom w:val="single" w:sz="4" w:space="0" w:color="000000"/>
              <w:right w:val="single" w:sz="4" w:space="0" w:color="000000"/>
            </w:tcBorders>
          </w:tcPr>
          <w:p w:rsidR="004424B6" w:rsidRPr="00EF7422" w:rsidRDefault="004424B6" w:rsidP="00EF7422">
            <w:pPr>
              <w:jc w:val="center"/>
              <w:rPr>
                <w:b/>
              </w:rPr>
            </w:pPr>
            <w:r w:rsidRPr="00EF7422">
              <w:rPr>
                <w:b/>
              </w:rPr>
              <w:t>ПІБ, посада, номер телефону контактної особи замовника</w:t>
            </w:r>
          </w:p>
        </w:tc>
      </w:tr>
      <w:tr w:rsidR="00D6662F" w:rsidRPr="00EF7422" w:rsidTr="00630EEE">
        <w:trPr>
          <w:trHeight w:val="262"/>
        </w:trPr>
        <w:tc>
          <w:tcPr>
            <w:tcW w:w="964"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jc w:val="both"/>
              <w:rPr>
                <w:b/>
              </w:rPr>
            </w:pPr>
            <w:r w:rsidRPr="00EF7422">
              <w:t>1</w:t>
            </w:r>
          </w:p>
        </w:tc>
        <w:tc>
          <w:tcPr>
            <w:tcW w:w="2456"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snapToGrid w:val="0"/>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snapToGrid w:val="0"/>
              <w:ind w:firstLine="409"/>
              <w:jc w:val="both"/>
              <w:rPr>
                <w:b/>
              </w:rPr>
            </w:pPr>
          </w:p>
        </w:tc>
        <w:tc>
          <w:tcPr>
            <w:tcW w:w="1560" w:type="dxa"/>
            <w:tcBorders>
              <w:top w:val="single" w:sz="4" w:space="0" w:color="000000"/>
              <w:left w:val="single" w:sz="4" w:space="0" w:color="000000"/>
              <w:bottom w:val="single" w:sz="4" w:space="0" w:color="000000"/>
            </w:tcBorders>
          </w:tcPr>
          <w:p w:rsidR="004424B6" w:rsidRPr="00EF7422" w:rsidRDefault="004424B6" w:rsidP="00EF7422">
            <w:pPr>
              <w:snapToGrid w:val="0"/>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424B6" w:rsidRPr="00EF7422" w:rsidRDefault="004424B6" w:rsidP="00EF7422">
            <w:pPr>
              <w:snapToGrid w:val="0"/>
              <w:ind w:firstLine="409"/>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4424B6" w:rsidRPr="00EF7422" w:rsidRDefault="004424B6" w:rsidP="00EF7422">
            <w:pPr>
              <w:snapToGrid w:val="0"/>
              <w:ind w:firstLine="409"/>
              <w:jc w:val="both"/>
              <w:rPr>
                <w:b/>
              </w:rPr>
            </w:pPr>
          </w:p>
        </w:tc>
      </w:tr>
      <w:tr w:rsidR="00D6662F" w:rsidRPr="00EF7422" w:rsidTr="00630EEE">
        <w:trPr>
          <w:trHeight w:val="262"/>
        </w:trPr>
        <w:tc>
          <w:tcPr>
            <w:tcW w:w="964"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jc w:val="both"/>
              <w:rPr>
                <w:b/>
              </w:rPr>
            </w:pPr>
            <w:r w:rsidRPr="00EF7422">
              <w:t>2</w:t>
            </w:r>
          </w:p>
        </w:tc>
        <w:tc>
          <w:tcPr>
            <w:tcW w:w="2456"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snapToGrid w:val="0"/>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snapToGrid w:val="0"/>
              <w:ind w:firstLine="409"/>
              <w:jc w:val="both"/>
              <w:rPr>
                <w:b/>
              </w:rPr>
            </w:pPr>
          </w:p>
        </w:tc>
        <w:tc>
          <w:tcPr>
            <w:tcW w:w="1560" w:type="dxa"/>
            <w:tcBorders>
              <w:top w:val="single" w:sz="4" w:space="0" w:color="000000"/>
              <w:left w:val="single" w:sz="4" w:space="0" w:color="000000"/>
              <w:bottom w:val="single" w:sz="4" w:space="0" w:color="000000"/>
            </w:tcBorders>
          </w:tcPr>
          <w:p w:rsidR="004424B6" w:rsidRPr="00EF7422" w:rsidRDefault="004424B6" w:rsidP="00EF7422">
            <w:pPr>
              <w:snapToGrid w:val="0"/>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424B6" w:rsidRPr="00EF7422" w:rsidRDefault="004424B6" w:rsidP="00EF7422">
            <w:pPr>
              <w:snapToGrid w:val="0"/>
              <w:ind w:firstLine="409"/>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4424B6" w:rsidRPr="00EF7422" w:rsidRDefault="004424B6" w:rsidP="00EF7422">
            <w:pPr>
              <w:snapToGrid w:val="0"/>
              <w:ind w:firstLine="409"/>
              <w:jc w:val="both"/>
              <w:rPr>
                <w:b/>
              </w:rPr>
            </w:pPr>
          </w:p>
        </w:tc>
      </w:tr>
      <w:tr w:rsidR="00D6662F" w:rsidRPr="00EF7422" w:rsidTr="00630EEE">
        <w:trPr>
          <w:trHeight w:val="262"/>
        </w:trPr>
        <w:tc>
          <w:tcPr>
            <w:tcW w:w="964"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jc w:val="both"/>
              <w:rPr>
                <w:b/>
              </w:rPr>
            </w:pPr>
            <w:r w:rsidRPr="00EF7422">
              <w:rPr>
                <w:rFonts w:eastAsia="Times New Roman CYR"/>
                <w:b/>
              </w:rPr>
              <w:t>…</w:t>
            </w:r>
          </w:p>
        </w:tc>
        <w:tc>
          <w:tcPr>
            <w:tcW w:w="2456"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snapToGrid w:val="0"/>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rsidR="004424B6" w:rsidRPr="00EF7422" w:rsidRDefault="004424B6" w:rsidP="00EF7422">
            <w:pPr>
              <w:snapToGrid w:val="0"/>
              <w:ind w:firstLine="409"/>
              <w:jc w:val="both"/>
              <w:rPr>
                <w:b/>
              </w:rPr>
            </w:pPr>
          </w:p>
        </w:tc>
        <w:tc>
          <w:tcPr>
            <w:tcW w:w="1560" w:type="dxa"/>
            <w:tcBorders>
              <w:top w:val="single" w:sz="4" w:space="0" w:color="000000"/>
              <w:left w:val="single" w:sz="4" w:space="0" w:color="000000"/>
              <w:bottom w:val="single" w:sz="4" w:space="0" w:color="000000"/>
            </w:tcBorders>
          </w:tcPr>
          <w:p w:rsidR="004424B6" w:rsidRPr="00EF7422" w:rsidRDefault="004424B6" w:rsidP="00EF7422">
            <w:pPr>
              <w:snapToGrid w:val="0"/>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424B6" w:rsidRPr="00EF7422" w:rsidRDefault="004424B6" w:rsidP="00EF7422">
            <w:pPr>
              <w:snapToGrid w:val="0"/>
              <w:ind w:firstLine="409"/>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4424B6" w:rsidRPr="00EF7422" w:rsidRDefault="004424B6" w:rsidP="00EF7422">
            <w:pPr>
              <w:snapToGrid w:val="0"/>
              <w:ind w:firstLine="409"/>
              <w:jc w:val="both"/>
              <w:rPr>
                <w:b/>
              </w:rPr>
            </w:pPr>
          </w:p>
        </w:tc>
      </w:tr>
    </w:tbl>
    <w:p w:rsidR="00A634E3" w:rsidRPr="00EF7422" w:rsidRDefault="00A634E3" w:rsidP="00EF7422">
      <w:pPr>
        <w:jc w:val="both"/>
        <w:rPr>
          <w:i/>
        </w:rPr>
      </w:pPr>
    </w:p>
    <w:p w:rsidR="00A634E3" w:rsidRPr="00EF7422" w:rsidRDefault="00A634E3" w:rsidP="00A634E3">
      <w:pPr>
        <w:jc w:val="both"/>
        <w:rPr>
          <w:i/>
        </w:rPr>
      </w:pPr>
    </w:p>
    <w:p w:rsidR="00013F94" w:rsidRPr="00EF7422" w:rsidRDefault="00013F94">
      <w:pPr>
        <w:ind w:hanging="2"/>
        <w:jc w:val="both"/>
        <w:rPr>
          <w:color w:val="000000"/>
          <w:sz w:val="22"/>
          <w:szCs w:val="22"/>
        </w:rPr>
      </w:pPr>
      <w:r w:rsidRPr="00EF7422">
        <w:rPr>
          <w:i/>
          <w:color w:val="000000"/>
          <w:sz w:val="22"/>
          <w:szCs w:val="22"/>
        </w:rPr>
        <w:t>До цієї довідки додаються скани підтвердних документів:</w:t>
      </w:r>
    </w:p>
    <w:p w:rsidR="00013F94" w:rsidRPr="00EF7422" w:rsidRDefault="00013F94" w:rsidP="00435111">
      <w:pPr>
        <w:pBdr>
          <w:top w:val="nil"/>
          <w:left w:val="nil"/>
          <w:bottom w:val="nil"/>
          <w:right w:val="nil"/>
          <w:between w:val="nil"/>
        </w:pBdr>
        <w:ind w:hanging="2"/>
        <w:jc w:val="both"/>
        <w:rPr>
          <w:color w:val="000000"/>
          <w:sz w:val="22"/>
          <w:szCs w:val="22"/>
        </w:rPr>
      </w:pPr>
      <w:r w:rsidRPr="00EF7422">
        <w:rPr>
          <w:i/>
          <w:color w:val="000000"/>
          <w:sz w:val="22"/>
          <w:szCs w:val="22"/>
        </w:rPr>
        <w:t xml:space="preserve">: </w:t>
      </w:r>
      <w:r w:rsidRPr="00EF7422">
        <w:rPr>
          <w:b/>
          <w:i/>
          <w:color w:val="000000"/>
          <w:sz w:val="22"/>
          <w:szCs w:val="22"/>
        </w:rPr>
        <w:t>аналогічних договорів з додактовими угодами та актів виконаних робіт на всю суму договору</w:t>
      </w:r>
      <w:r w:rsidRPr="00EF7422">
        <w:rPr>
          <w:i/>
          <w:color w:val="000000"/>
          <w:sz w:val="22"/>
          <w:szCs w:val="22"/>
        </w:rPr>
        <w:t>. У випадку коли сума актів виконаних робіт не відповідає вказаній вартості договору – надати пояснення.</w:t>
      </w:r>
    </w:p>
    <w:p w:rsidR="006C1696" w:rsidRPr="00F62783" w:rsidRDefault="00013F94" w:rsidP="00F62783">
      <w:pPr>
        <w:widowControl w:val="0"/>
        <w:ind w:right="113" w:hanging="2"/>
        <w:jc w:val="both"/>
        <w:rPr>
          <w:sz w:val="22"/>
          <w:szCs w:val="22"/>
        </w:rPr>
      </w:pPr>
      <w:r w:rsidRPr="00EF7422">
        <w:rPr>
          <w:i/>
          <w:sz w:val="22"/>
          <w:szCs w:val="22"/>
        </w:rPr>
        <w:t>-- листи-відгуки від контрагентів, зазначених в довідці про виконання аналогічних договорів, 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p>
    <w:p w:rsidR="006C1696" w:rsidRPr="00EF7422" w:rsidRDefault="006C1696" w:rsidP="00EF7422">
      <w:pPr>
        <w:jc w:val="center"/>
      </w:pPr>
    </w:p>
    <w:p w:rsidR="006C1696" w:rsidRPr="00EF7422" w:rsidRDefault="006C1696" w:rsidP="00EF7422">
      <w:pPr>
        <w:jc w:val="center"/>
      </w:pPr>
    </w:p>
    <w:p w:rsidR="006C1696" w:rsidRPr="00EF7422" w:rsidRDefault="006C1696" w:rsidP="00EF7422">
      <w:pPr>
        <w:jc w:val="center"/>
      </w:pPr>
    </w:p>
    <w:p w:rsidR="006C1696" w:rsidRPr="00EF7422" w:rsidRDefault="006C1696" w:rsidP="00EF7422">
      <w:pPr>
        <w:jc w:val="both"/>
      </w:pPr>
      <w:r w:rsidRPr="00EF7422">
        <w:t>_________________________________________________                           _______________</w:t>
      </w:r>
    </w:p>
    <w:p w:rsidR="006C1696" w:rsidRPr="00EF7422" w:rsidRDefault="006C1696" w:rsidP="00EF7422">
      <w:pPr>
        <w:jc w:val="both"/>
      </w:pPr>
      <w:r w:rsidRPr="00EF7422">
        <w:t>посада, прізвище, ініціали уповноваженої особи учасника</w:t>
      </w:r>
      <w:r w:rsidRPr="00EF7422">
        <w:tab/>
      </w:r>
      <w:r w:rsidRPr="00EF7422">
        <w:tab/>
      </w:r>
      <w:r w:rsidRPr="00EF7422">
        <w:tab/>
      </w:r>
      <w:r w:rsidRPr="00EF7422">
        <w:tab/>
        <w:t>(підпис)</w:t>
      </w:r>
    </w:p>
    <w:p w:rsidR="006C1696" w:rsidRPr="00EF7422" w:rsidRDefault="006C1696" w:rsidP="00EF7422">
      <w:pPr>
        <w:jc w:val="both"/>
      </w:pPr>
    </w:p>
    <w:p w:rsidR="006C1696" w:rsidRPr="00EF7422" w:rsidRDefault="006C1696" w:rsidP="00EF7422">
      <w:pPr>
        <w:jc w:val="both"/>
      </w:pPr>
    </w:p>
    <w:p w:rsidR="006C1696" w:rsidRPr="00EF7422" w:rsidRDefault="006C1696" w:rsidP="00EF7422">
      <w:pPr>
        <w:jc w:val="both"/>
      </w:pPr>
      <w:r w:rsidRPr="00EF7422">
        <w:t>М.П.</w:t>
      </w:r>
    </w:p>
    <w:p w:rsidR="006C1696" w:rsidRPr="00EF7422" w:rsidRDefault="006C1696" w:rsidP="00EF7422">
      <w:pPr>
        <w:jc w:val="center"/>
      </w:pPr>
    </w:p>
    <w:p w:rsidR="006C1696" w:rsidRPr="00EF7422" w:rsidRDefault="006C1696" w:rsidP="00EF7422">
      <w:pPr>
        <w:jc w:val="right"/>
        <w:rPr>
          <w:b/>
          <w:i/>
          <w:lang w:val="ru-RU"/>
        </w:rPr>
      </w:pPr>
      <w:r w:rsidRPr="00EF7422">
        <w:br w:type="page"/>
      </w:r>
      <w:r w:rsidRPr="00EF7422">
        <w:rPr>
          <w:b/>
          <w:i/>
        </w:rPr>
        <w:lastRenderedPageBreak/>
        <w:t xml:space="preserve">Додаток </w:t>
      </w:r>
      <w:r w:rsidRPr="00EF7422">
        <w:rPr>
          <w:b/>
          <w:i/>
          <w:lang w:val="ru-RU"/>
        </w:rPr>
        <w:t>8</w:t>
      </w:r>
    </w:p>
    <w:p w:rsidR="006C1696" w:rsidRPr="00EF7422" w:rsidRDefault="006C1696" w:rsidP="00EF7422">
      <w:pPr>
        <w:jc w:val="right"/>
        <w:rPr>
          <w:b/>
          <w:i/>
        </w:rPr>
      </w:pPr>
      <w:r w:rsidRPr="00EF7422">
        <w:rPr>
          <w:b/>
          <w:bCs/>
          <w:i/>
          <w:iCs/>
        </w:rPr>
        <w:t>до тендерної документації</w:t>
      </w:r>
    </w:p>
    <w:p w:rsidR="004424B6" w:rsidRPr="00EF7422" w:rsidRDefault="006C1696" w:rsidP="00EF7422">
      <w:pPr>
        <w:jc w:val="right"/>
        <w:rPr>
          <w:i/>
          <w:sz w:val="20"/>
        </w:rPr>
      </w:pPr>
      <w:r w:rsidRPr="00EF7422">
        <w:rPr>
          <w:i/>
          <w:sz w:val="20"/>
          <w:szCs w:val="20"/>
        </w:rPr>
        <w:t>Подається у наведеному нижче вигляді, на    фірмовому бланку учасника (за наявністю)</w:t>
      </w:r>
    </w:p>
    <w:p w:rsidR="006C1696" w:rsidRPr="00EF7422" w:rsidRDefault="006C1696" w:rsidP="00EF7422">
      <w:pPr>
        <w:jc w:val="right"/>
      </w:pPr>
      <w:r w:rsidRPr="00EF7422">
        <w:rPr>
          <w:i/>
          <w:sz w:val="20"/>
          <w:szCs w:val="20"/>
        </w:rPr>
        <w:t>Учасник не повинен відступати від даної форми</w:t>
      </w:r>
    </w:p>
    <w:p w:rsidR="004424B6" w:rsidRPr="00EF7422" w:rsidRDefault="004424B6" w:rsidP="00EF7422">
      <w:pPr>
        <w:jc w:val="right"/>
        <w:rPr>
          <w:b/>
          <w:lang w:val="ru-RU"/>
        </w:rPr>
      </w:pPr>
      <w:bookmarkStart w:id="54" w:name="result_box20"/>
      <w:bookmarkStart w:id="55" w:name="result_box"/>
      <w:bookmarkStart w:id="56" w:name="result_box1"/>
      <w:bookmarkStart w:id="57" w:name="result_box2"/>
      <w:bookmarkStart w:id="58" w:name="result_box3"/>
      <w:bookmarkStart w:id="59" w:name="result_box4"/>
      <w:bookmarkStart w:id="60" w:name="result_box7"/>
      <w:bookmarkStart w:id="61" w:name="result_box8"/>
      <w:bookmarkStart w:id="62" w:name="result_box9"/>
      <w:bookmarkStart w:id="63" w:name="result_box10"/>
      <w:bookmarkStart w:id="64" w:name="result_box12"/>
      <w:bookmarkStart w:id="65" w:name="result_box15"/>
      <w:bookmarkStart w:id="66" w:name="result_box16"/>
      <w:bookmarkStart w:id="67" w:name="result_box18"/>
      <w:bookmarkStart w:id="68" w:name="result_box19"/>
      <w:bookmarkStart w:id="69" w:name="_Toc463442198"/>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D74E84" w:rsidRPr="00EF7422" w:rsidRDefault="00D74E84" w:rsidP="00EF7422">
      <w:pPr>
        <w:jc w:val="center"/>
        <w:rPr>
          <w:b/>
          <w:position w:val="-1"/>
          <w:lang w:val="ru-RU"/>
        </w:rPr>
      </w:pPr>
      <w:r w:rsidRPr="00EF7422">
        <w:rPr>
          <w:b/>
          <w:lang w:val="ru-RU"/>
        </w:rPr>
        <w:t>ПАКТ ПРО ЗГОДУ</w:t>
      </w:r>
    </w:p>
    <w:p w:rsidR="00D74E84" w:rsidRPr="00EF7422" w:rsidRDefault="00D74E84" w:rsidP="00EF7422">
      <w:pPr>
        <w:jc w:val="center"/>
        <w:rPr>
          <w:b/>
          <w:lang w:val="ru-RU"/>
        </w:rPr>
      </w:pPr>
      <w:bookmarkStart w:id="70" w:name="_Toc4239961"/>
      <w:bookmarkStart w:id="71" w:name="_Toc4242338"/>
      <w:r w:rsidRPr="00EF7422">
        <w:rPr>
          <w:b/>
          <w:lang w:val="ru-RU"/>
        </w:rPr>
        <w:t>ЩОДО ПРОФЕСІЙНОЇ ЧЕСНОСТІ</w:t>
      </w:r>
      <w:bookmarkEnd w:id="69"/>
      <w:bookmarkEnd w:id="70"/>
      <w:bookmarkEnd w:id="71"/>
    </w:p>
    <w:p w:rsidR="00D74E84" w:rsidRPr="00EF7422" w:rsidRDefault="00D74E84" w:rsidP="00EF7422">
      <w:pPr>
        <w:rPr>
          <w:rFonts w:eastAsia="Arial"/>
          <w:b/>
        </w:rPr>
      </w:pPr>
    </w:p>
    <w:p w:rsidR="00D74E84" w:rsidRPr="00EF7422" w:rsidRDefault="00D74E84" w:rsidP="00EF7422">
      <w:pPr>
        <w:ind w:left="140" w:right="117"/>
        <w:jc w:val="both"/>
        <w:rPr>
          <w:rFonts w:eastAsia="Arial"/>
        </w:rPr>
      </w:pPr>
      <w:r w:rsidRPr="00EF7422">
        <w:rPr>
          <w:rFonts w:eastAsia="Arial"/>
        </w:rPr>
        <w:t>«Ми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не здійснюють або не будуть здійснювати жодної дії, що підпадає під Заборонену поведінку (як визначено нижче) у рамках тендерного процесу або під час виконання чи постачання будь-яких робіт, товарів або послуг за (</w:t>
      </w:r>
      <w:r w:rsidRPr="00EF7422">
        <w:rPr>
          <w:rFonts w:eastAsia="Arial"/>
          <w:i/>
        </w:rPr>
        <w:t>зазначити договір або запит на подачу тендерних пропозицій</w:t>
      </w:r>
      <w:r w:rsidR="00F079A1" w:rsidRPr="00EF7422">
        <w:rPr>
          <w:rFonts w:eastAsia="Arial"/>
          <w:i/>
        </w:rPr>
        <w:t xml:space="preserve"> «</w:t>
      </w:r>
      <w:r w:rsidR="00FC5B87" w:rsidRPr="00EF7422">
        <w:rPr>
          <w:rFonts w:eastAsia="Arial"/>
          <w:i/>
        </w:rPr>
        <w:t>Реконструкція Паланського ліцею Паланської сільської ради Уманського району Черкаської області по вул. Грушевського, 5, с. Паланка, Уманський район, Черкаська область, пошкодженого внаслідок військових дій, спричинених збройною агресією Російської Федерації</w:t>
      </w:r>
      <w:r w:rsidR="00720B70" w:rsidRPr="00EF7422">
        <w:rPr>
          <w:b/>
          <w:bCs/>
        </w:rPr>
        <w:t>»</w:t>
      </w:r>
      <w:r w:rsidRPr="00EF7422">
        <w:rPr>
          <w:rFonts w:eastAsia="Arial"/>
        </w:rPr>
        <w:t xml:space="preserve"> (у подальшому</w:t>
      </w:r>
      <w:r w:rsidR="00F079A1" w:rsidRPr="00EF7422">
        <w:rPr>
          <w:rFonts w:eastAsia="Arial"/>
        </w:rPr>
        <w:t xml:space="preserve"> - </w:t>
      </w:r>
      <w:r w:rsidRPr="00EF7422">
        <w:rPr>
          <w:rFonts w:eastAsia="Arial"/>
          <w:b/>
        </w:rPr>
        <w:t>Договір</w:t>
      </w:r>
      <w:r w:rsidRPr="00EF7422">
        <w:rPr>
          <w:rFonts w:eastAsia="Arial"/>
        </w:rPr>
        <w:t xml:space="preserve">), та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помітить здійснення будь-якої із Заборонених Дій. </w:t>
      </w:r>
    </w:p>
    <w:p w:rsidR="00D74E84" w:rsidRPr="00EF7422" w:rsidRDefault="00D74E84" w:rsidP="00EF7422">
      <w:pPr>
        <w:ind w:left="140" w:right="117"/>
        <w:jc w:val="both"/>
        <w:rPr>
          <w:rFonts w:eastAsia="Arial"/>
        </w:rPr>
      </w:pPr>
    </w:p>
    <w:p w:rsidR="00D74E84" w:rsidRPr="00EF7422" w:rsidRDefault="00D74E84" w:rsidP="00EF7422">
      <w:pPr>
        <w:ind w:left="140" w:right="117"/>
        <w:jc w:val="both"/>
        <w:rPr>
          <w:rFonts w:eastAsia="Arial"/>
        </w:rPr>
      </w:pPr>
      <w:r w:rsidRPr="00EF7422">
        <w:rPr>
          <w:rFonts w:eastAsia="Arial"/>
        </w:rPr>
        <w:t xml:space="preserve">На весь час проведення тендеру і, у випадку укладення Договору з переможцем, на весь термін виконання Договору ми зобов’язуємося призначити співробітника, який буде обґрунтовано прийнятний для Вас і до якого Ви будете мати повний та безпосередній доступ, на якого буде покладено обов’язок забезпечення дотримання цього Одностороннього зобов’язання та якому буде надано необхідні повноваження, а також забезпечити його роботу в офісі. </w:t>
      </w:r>
    </w:p>
    <w:p w:rsidR="00D74E84" w:rsidRPr="00EF7422" w:rsidRDefault="00D74E84" w:rsidP="00EF7422">
      <w:pPr>
        <w:ind w:left="140" w:right="117"/>
        <w:jc w:val="both"/>
        <w:rPr>
          <w:rFonts w:eastAsia="Arial"/>
        </w:rPr>
      </w:pPr>
    </w:p>
    <w:p w:rsidR="00D74E84" w:rsidRPr="00EF7422" w:rsidRDefault="00D74E84" w:rsidP="00EF7422">
      <w:pPr>
        <w:ind w:left="140" w:right="117"/>
        <w:jc w:val="both"/>
        <w:rPr>
          <w:rFonts w:eastAsia="Arial"/>
        </w:rPr>
      </w:pPr>
      <w:r w:rsidRPr="00EF7422">
        <w:t xml:space="preserve">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(і) не є особами, включеними до переліку осіб, щодо яких запроваджено санкції ЄС/ ООН, або не є особами, які будь-яким іншим чином підпадають під їх дію та (іі) не будемо/ будуть  діяти, при виконанні або постачанні будь-яких робіт, товарів чи наданні послуг у рамках цього Договору, всупереч санкціям ЄС/ ООН. Ми </w:t>
      </w:r>
      <w:r w:rsidRPr="00EF7422">
        <w:rPr>
          <w:rFonts w:eastAsia="Arial"/>
        </w:rPr>
        <w:t xml:space="preserve">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матиме інформацію щодо зазначеного вище. </w:t>
      </w:r>
    </w:p>
    <w:p w:rsidR="00D74E84" w:rsidRPr="00EF7422" w:rsidRDefault="00D74E84" w:rsidP="00EF7422">
      <w:pPr>
        <w:ind w:left="140" w:right="117"/>
        <w:jc w:val="both"/>
        <w:rPr>
          <w:rFonts w:eastAsia="Arial"/>
        </w:rPr>
      </w:pPr>
    </w:p>
    <w:p w:rsidR="00D74E84" w:rsidRPr="00EF7422" w:rsidRDefault="00D74E84" w:rsidP="00EF7422">
      <w:pPr>
        <w:ind w:left="140" w:right="117"/>
        <w:jc w:val="both"/>
        <w:rPr>
          <w:rFonts w:eastAsia="Arial"/>
        </w:rPr>
      </w:pPr>
      <w:r w:rsidRPr="00EF7422">
        <w:rPr>
          <w:rFonts w:eastAsia="Arial"/>
        </w:rPr>
        <w:t>Якщо (і) ми або будь-який такий директор, співробітник, агент або партнер у рамках спільного підприємства, якщо таке існує, діючи так, як було зазначено вище, були засуджені будь-яким судом за звинуваченням, яке включає Заборонену Дію у зв’язку з будь-яким тендерним процесом або наданням робіт, товарів або послуг протягом п’яти років, які безпосередньо передують даті цього Зобов’язання, або (іі) якщо будь-який директор, співробітник, агент або партнер у рамках спільного підприємства, якщо таке існує, був звільнений або звільнився з будь-якої посади через участь у будь-якій діяльності, що підпадає під Заборонену поведінку або (ііі) якщо ми або будь-який з наших директорів, співробітників, агентів або партнерів у рамках спільного підприємства, якщо такі існують, діючи, як було зазначено вище, були виключені установами ЄС або будь-яким провідним банком багатостороннього розвитку (включаючи Групу Світового Банку, Африканський банку розвитку, Азійський банк розвитку, Європейський банк реконструкції та розвитку, Європейський інвестиційний банк або Міжамериканський банк розвитку) з участі в тендерній процедурі через дії, що підпадають під Заборонену поведінку, ми надамо детальну інформацію про таке засудження, звільнення або відставку чи виключення нижче, разом з даними про заходи, які ми здійснили або будемо здійснювати, щоб гарантувати, що ні така компанія, ні жоден з наших директорів, співробітників або агентів не здійснить жодних дій, що підпадають під Заборонену поведінку у зв’язку з Договором (</w:t>
      </w:r>
      <w:r w:rsidRPr="00EF7422">
        <w:rPr>
          <w:rFonts w:eastAsia="Arial"/>
          <w:i/>
        </w:rPr>
        <w:t>зазначити деталі, якщо необхідно</w:t>
      </w:r>
      <w:r w:rsidRPr="00EF7422">
        <w:rPr>
          <w:rFonts w:eastAsia="Arial"/>
        </w:rPr>
        <w:t xml:space="preserve">). </w:t>
      </w:r>
    </w:p>
    <w:p w:rsidR="00D74E84" w:rsidRPr="00EF7422" w:rsidRDefault="00D74E84" w:rsidP="00EF7422">
      <w:pPr>
        <w:ind w:left="140" w:right="117"/>
        <w:jc w:val="both"/>
        <w:rPr>
          <w:rFonts w:eastAsia="Arial"/>
        </w:rPr>
      </w:pPr>
    </w:p>
    <w:p w:rsidR="00D74E84" w:rsidRPr="00EF7422" w:rsidRDefault="00D74E84" w:rsidP="00EF7422">
      <w:pPr>
        <w:ind w:left="140" w:right="117"/>
        <w:jc w:val="both"/>
        <w:rPr>
          <w:rFonts w:eastAsia="Arial"/>
        </w:rPr>
      </w:pPr>
      <w:r w:rsidRPr="00EF7422">
        <w:rPr>
          <w:rFonts w:eastAsia="Arial"/>
        </w:rPr>
        <w:lastRenderedPageBreak/>
        <w:t>Ми визнаємо, що якщо до нас буде застосовано рішення Європейського інвестиційного банку (ЄІБ) про виключення, ми не матимемо права присудження контракту, який фінансується ЄІБ.</w:t>
      </w:r>
    </w:p>
    <w:p w:rsidR="00D74E84" w:rsidRPr="00EF7422" w:rsidRDefault="00D74E84" w:rsidP="00EF7422">
      <w:pPr>
        <w:ind w:left="140" w:right="117"/>
        <w:jc w:val="both"/>
        <w:rPr>
          <w:rFonts w:eastAsia="Arial"/>
        </w:rPr>
      </w:pPr>
    </w:p>
    <w:p w:rsidR="00D74E84" w:rsidRPr="00EF7422" w:rsidRDefault="00D74E84" w:rsidP="00EF7422">
      <w:pPr>
        <w:ind w:left="140" w:right="117"/>
        <w:jc w:val="both"/>
        <w:rPr>
          <w:rFonts w:eastAsia="Arial"/>
        </w:rPr>
      </w:pPr>
      <w:r w:rsidRPr="00EF7422">
        <w:rPr>
          <w:rFonts w:eastAsia="Arial"/>
        </w:rPr>
        <w:t xml:space="preserve">Ми надамо (зазначити найменування ініціатора проекту), Європейському інвестиційному банку (ЄІБ) та аудиторам, призначеним будь-ким з них, а також будь-якому органу або установі або організації Європейського Союзу, уповноваженій за законодавством Європейського Союзу, право перевіряти наші звіти та бухгалтерську документацію, а також звіти та бухгалтерську документацію всіх наших субпідрядників за цим Договором, а також знімати копії. Ми згодні зберігати ці звіти та бухгалтерську документацію загалом відповідно до діючого законодавства, але у будь-якому випадку мінімум шість років, починаючи від дати подання тендерної пропозиції та, у випадку присудження нам контракту, мінімум шість років, починаючи від дати завершення контракту по суті. </w:t>
      </w:r>
    </w:p>
    <w:p w:rsidR="00D74E84" w:rsidRPr="00EF7422" w:rsidRDefault="00D74E84" w:rsidP="00EF7422">
      <w:pPr>
        <w:ind w:left="140" w:right="117"/>
        <w:jc w:val="both"/>
        <w:rPr>
          <w:rFonts w:eastAsia="Arial"/>
        </w:rPr>
      </w:pPr>
    </w:p>
    <w:p w:rsidR="00D74E84" w:rsidRPr="00EF7422" w:rsidRDefault="00D74E84" w:rsidP="00EF7422">
      <w:pPr>
        <w:ind w:left="140" w:right="117"/>
        <w:jc w:val="both"/>
      </w:pPr>
      <w:r w:rsidRPr="00EF7422">
        <w:rPr>
          <w:rFonts w:eastAsia="Arial"/>
        </w:rPr>
        <w:t>З огляду на цілі цього Зобов’язання, під Забороненою поведінкою розуміють дії, які визначено такими у Політиці ЄІБ щодо боротьби проти шахрайства</w:t>
      </w:r>
      <w:r w:rsidRPr="00EF7422">
        <w:rPr>
          <w:rStyle w:val="aff2"/>
          <w:rFonts w:eastAsia="Arial"/>
        </w:rPr>
        <w:footnoteReference w:id="3"/>
      </w:r>
      <w:r w:rsidRPr="00EF7422">
        <w:t>.</w:t>
      </w:r>
    </w:p>
    <w:p w:rsidR="007D08C5" w:rsidRPr="00EF7422" w:rsidRDefault="007D08C5" w:rsidP="00EF7422">
      <w:pPr>
        <w:ind w:left="140" w:right="117"/>
        <w:jc w:val="both"/>
      </w:pPr>
    </w:p>
    <w:p w:rsidR="00F079A1" w:rsidRPr="00EF7422" w:rsidRDefault="00F079A1" w:rsidP="00EF7422">
      <w:pPr>
        <w:ind w:left="140" w:right="117"/>
        <w:jc w:val="both"/>
      </w:pPr>
      <w:r w:rsidRPr="00EF7422">
        <w:t>_______________________</w:t>
      </w:r>
      <w:r w:rsidRPr="00EF7422">
        <w:tab/>
      </w:r>
      <w:r w:rsidRPr="00EF7422">
        <w:tab/>
      </w:r>
      <w:r w:rsidRPr="00EF7422">
        <w:tab/>
      </w:r>
      <w:r w:rsidRPr="00EF7422">
        <w:tab/>
      </w:r>
      <w:r w:rsidRPr="00EF7422">
        <w:tab/>
        <w:t>_____________</w:t>
      </w:r>
    </w:p>
    <w:p w:rsidR="00F079A1" w:rsidRPr="00EF7422" w:rsidRDefault="00F079A1" w:rsidP="00EF7422">
      <w:pPr>
        <w:autoSpaceDE w:val="0"/>
        <w:autoSpaceDN w:val="0"/>
        <w:adjustRightInd w:val="0"/>
        <w:ind w:right="-1" w:firstLine="138"/>
        <w:jc w:val="both"/>
        <w:rPr>
          <w:i/>
          <w:color w:val="000000"/>
          <w:sz w:val="16"/>
          <w:lang w:val="ru-RU"/>
        </w:rPr>
      </w:pPr>
      <w:r w:rsidRPr="00EF7422">
        <w:rPr>
          <w:i/>
          <w:color w:val="000000"/>
          <w:sz w:val="16"/>
          <w:lang w:val="ru-RU"/>
        </w:rPr>
        <w:t>(</w:t>
      </w:r>
      <w:r w:rsidRPr="00EF7422">
        <w:rPr>
          <w:i/>
          <w:iCs/>
          <w:color w:val="000000"/>
          <w:sz w:val="16"/>
          <w:szCs w:val="16"/>
        </w:rPr>
        <w:t>посада, ім’я</w:t>
      </w:r>
      <w:r w:rsidRPr="00EF7422">
        <w:rPr>
          <w:i/>
          <w:color w:val="000000"/>
          <w:sz w:val="16"/>
          <w:lang w:val="ru-RU"/>
        </w:rPr>
        <w:t>)</w:t>
      </w:r>
      <w:r w:rsidRPr="00EF7422">
        <w:rPr>
          <w:i/>
          <w:color w:val="000000"/>
          <w:sz w:val="16"/>
          <w:lang w:val="ru-RU"/>
        </w:rPr>
        <w:tab/>
      </w:r>
      <w:r w:rsidRPr="00EF7422">
        <w:rPr>
          <w:i/>
          <w:color w:val="000000"/>
          <w:sz w:val="16"/>
          <w:lang w:val="ru-RU"/>
        </w:rPr>
        <w:tab/>
      </w:r>
      <w:r w:rsidRPr="00EF7422">
        <w:rPr>
          <w:i/>
          <w:color w:val="000000"/>
          <w:sz w:val="16"/>
          <w:lang w:val="ru-RU"/>
        </w:rPr>
        <w:tab/>
      </w:r>
      <w:r w:rsidRPr="00EF7422">
        <w:rPr>
          <w:i/>
          <w:color w:val="000000"/>
          <w:sz w:val="16"/>
          <w:lang w:val="ru-RU"/>
        </w:rPr>
        <w:tab/>
      </w:r>
      <w:r w:rsidRPr="00EF7422">
        <w:rPr>
          <w:i/>
          <w:color w:val="000000"/>
          <w:sz w:val="16"/>
          <w:lang w:val="ru-RU"/>
        </w:rPr>
        <w:tab/>
      </w:r>
      <w:r w:rsidRPr="00EF7422">
        <w:rPr>
          <w:i/>
          <w:color w:val="000000"/>
          <w:sz w:val="16"/>
          <w:lang w:val="ru-RU"/>
        </w:rPr>
        <w:tab/>
      </w:r>
      <w:r w:rsidRPr="00EF7422">
        <w:rPr>
          <w:i/>
          <w:color w:val="000000"/>
          <w:sz w:val="16"/>
          <w:lang w:val="ru-RU"/>
        </w:rPr>
        <w:tab/>
      </w:r>
      <w:r w:rsidRPr="00EF7422">
        <w:rPr>
          <w:i/>
          <w:color w:val="000000"/>
          <w:sz w:val="16"/>
          <w:lang w:val="ru-RU"/>
        </w:rPr>
        <w:tab/>
        <w:t>(</w:t>
      </w:r>
      <w:r w:rsidRPr="00EF7422">
        <w:rPr>
          <w:i/>
          <w:iCs/>
          <w:color w:val="000000"/>
          <w:sz w:val="16"/>
          <w:szCs w:val="16"/>
        </w:rPr>
        <w:t>підпис</w:t>
      </w:r>
      <w:r w:rsidRPr="00EF7422">
        <w:rPr>
          <w:i/>
          <w:color w:val="000000"/>
          <w:sz w:val="16"/>
          <w:lang w:val="ru-RU"/>
        </w:rPr>
        <w:t>)</w:t>
      </w:r>
    </w:p>
    <w:p w:rsidR="00F079A1" w:rsidRPr="00EF7422" w:rsidRDefault="00F079A1" w:rsidP="00EF7422">
      <w:pPr>
        <w:ind w:left="140" w:right="117"/>
        <w:jc w:val="both"/>
      </w:pPr>
    </w:p>
    <w:p w:rsidR="00F079A1" w:rsidRPr="00EF7422" w:rsidRDefault="00F079A1" w:rsidP="00EF7422">
      <w:pPr>
        <w:ind w:left="140" w:right="117"/>
        <w:jc w:val="both"/>
      </w:pPr>
    </w:p>
    <w:p w:rsidR="00D74E84" w:rsidRPr="00EF7422" w:rsidRDefault="00D74E84" w:rsidP="00EF7422">
      <w:pPr>
        <w:spacing w:line="241" w:lineRule="auto"/>
        <w:ind w:left="138" w:right="136"/>
        <w:jc w:val="both"/>
        <w:rPr>
          <w:rFonts w:eastAsia="Arial"/>
          <w:position w:val="-1"/>
        </w:rPr>
      </w:pPr>
      <w:r w:rsidRPr="00EF7422">
        <w:rPr>
          <w:b/>
          <w:spacing w:val="-1"/>
          <w:u w:val="thick" w:color="000000"/>
        </w:rPr>
        <w:t>Примітка:</w:t>
      </w:r>
      <w:r w:rsidRPr="00EF7422">
        <w:rPr>
          <w:rFonts w:eastAsia="Arial"/>
        </w:rPr>
        <w:t xml:space="preserve">Це Зобов’язання </w:t>
      </w:r>
      <w:r w:rsidR="00A65D34" w:rsidRPr="00EF7422">
        <w:rPr>
          <w:rFonts w:eastAsia="Arial"/>
        </w:rPr>
        <w:t xml:space="preserve"> повинне зберігатися</w:t>
      </w:r>
      <w:r w:rsidRPr="00EF7422">
        <w:rPr>
          <w:rFonts w:eastAsia="Arial"/>
        </w:rPr>
        <w:t xml:space="preserve"> в ініціатора проекту та надаватися Банку за запитом</w:t>
      </w:r>
      <w:r w:rsidRPr="00EF7422">
        <w:t>.</w:t>
      </w:r>
    </w:p>
    <w:p w:rsidR="00D74E84" w:rsidRPr="00EF7422" w:rsidRDefault="00D74E84" w:rsidP="00EF7422">
      <w:pPr>
        <w:rPr>
          <w:rFonts w:eastAsia="Arial"/>
          <w:lang w:val="ru-RU"/>
        </w:rPr>
      </w:pPr>
    </w:p>
    <w:p w:rsidR="00D74E84" w:rsidRPr="00EF7422" w:rsidRDefault="00D74E84" w:rsidP="00EF7422">
      <w:pPr>
        <w:ind w:left="141" w:right="64"/>
        <w:jc w:val="both"/>
        <w:rPr>
          <w:b/>
          <w:position w:val="-1"/>
        </w:rPr>
      </w:pPr>
      <w:r w:rsidRPr="00EF7422">
        <w:rPr>
          <w:rStyle w:val="af2"/>
        </w:rPr>
        <w:t>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невідповідностей між двома версіями документу, англійська версія вважатиметься пріоритетною.</w:t>
      </w:r>
    </w:p>
    <w:p w:rsidR="00D74E84" w:rsidRPr="00EF7422" w:rsidRDefault="00D74E84" w:rsidP="00EF7422">
      <w:pPr>
        <w:spacing w:before="12" w:line="240" w:lineRule="exact"/>
        <w:jc w:val="center"/>
        <w:rPr>
          <w:b/>
        </w:rPr>
      </w:pPr>
    </w:p>
    <w:p w:rsidR="00D74E84" w:rsidRPr="00EF7422" w:rsidRDefault="00D74E84" w:rsidP="00EF7422">
      <w:pPr>
        <w:spacing w:before="12" w:line="240" w:lineRule="exact"/>
        <w:jc w:val="center"/>
        <w:rPr>
          <w:b/>
          <w:lang w:val="ru-RU"/>
        </w:rPr>
      </w:pPr>
    </w:p>
    <w:p w:rsidR="00D74E84" w:rsidRPr="00EF7422" w:rsidRDefault="00D74E84" w:rsidP="00EF7422">
      <w:r w:rsidRPr="00EF7422">
        <w:br w:type="page"/>
      </w:r>
    </w:p>
    <w:p w:rsidR="00D74E84" w:rsidRPr="00EF7422" w:rsidRDefault="00D74E84" w:rsidP="00EF7422">
      <w:pPr>
        <w:autoSpaceDE w:val="0"/>
        <w:autoSpaceDN w:val="0"/>
        <w:adjustRightInd w:val="0"/>
        <w:ind w:right="-1"/>
        <w:jc w:val="center"/>
        <w:rPr>
          <w:b/>
          <w:color w:val="000000"/>
          <w:position w:val="-1"/>
          <w:lang w:val="en-US"/>
        </w:rPr>
      </w:pPr>
      <w:bookmarkStart w:id="72" w:name="_Toc434839624"/>
      <w:r w:rsidRPr="00EF7422">
        <w:rPr>
          <w:b/>
          <w:color w:val="000000"/>
          <w:lang w:val="en-US"/>
        </w:rPr>
        <w:lastRenderedPageBreak/>
        <w:t>COVENANT OF INTEGRITY’S TEMPLATE</w:t>
      </w:r>
    </w:p>
    <w:p w:rsidR="00C9735B" w:rsidRPr="00EF7422" w:rsidRDefault="00C9735B" w:rsidP="00EF7422">
      <w:pPr>
        <w:autoSpaceDE w:val="0"/>
        <w:autoSpaceDN w:val="0"/>
        <w:adjustRightInd w:val="0"/>
        <w:ind w:right="-1"/>
        <w:jc w:val="center"/>
        <w:rPr>
          <w:b/>
          <w:color w:val="000000"/>
          <w:lang w:val="en-US"/>
        </w:rPr>
      </w:pPr>
    </w:p>
    <w:p w:rsidR="00D74E84" w:rsidRPr="00EF7422" w:rsidRDefault="00D74E84" w:rsidP="00EF7422">
      <w:pPr>
        <w:autoSpaceDE w:val="0"/>
        <w:autoSpaceDN w:val="0"/>
        <w:adjustRightInd w:val="0"/>
        <w:ind w:right="-1"/>
        <w:jc w:val="both"/>
        <w:rPr>
          <w:color w:val="000000"/>
          <w:position w:val="-1"/>
          <w:lang w:val="en-US"/>
        </w:rPr>
      </w:pPr>
      <w:r w:rsidRPr="00EF7422">
        <w:rPr>
          <w:color w:val="000000"/>
          <w:lang w:val="en-US"/>
        </w:rPr>
        <w:t xml:space="preserve">“We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for </w:t>
      </w:r>
      <w:r w:rsidR="00720B70" w:rsidRPr="00EF7422">
        <w:rPr>
          <w:color w:val="000000"/>
          <w:lang w:val="en-US"/>
        </w:rPr>
        <w:t>“</w:t>
      </w:r>
      <w:r w:rsidR="00FC5B87" w:rsidRPr="00EF7422">
        <w:rPr>
          <w:i/>
          <w:color w:val="000000"/>
          <w:lang w:val="en-US"/>
        </w:rPr>
        <w:t>Reconstruction of Palanka lyceum of Palanka village council of Uman district, Cherkasy oblast, Hrushevskoho str., 5, Palanka village, Uman district, Cherkasy oblast, damaged as a result of hostilities caused by the armed aggression of the Russian Federation</w:t>
      </w:r>
      <w:r w:rsidR="000C7457" w:rsidRPr="00EF7422">
        <w:rPr>
          <w:i/>
          <w:color w:val="000000"/>
        </w:rPr>
        <w:t>.</w:t>
      </w:r>
      <w:r w:rsidR="000C7457" w:rsidRPr="00EF7422">
        <w:rPr>
          <w:i/>
          <w:color w:val="000000"/>
          <w:lang w:val="en-US"/>
        </w:rPr>
        <w:t>Update</w:t>
      </w:r>
      <w:r w:rsidR="00720B70" w:rsidRPr="00EF7422">
        <w:rPr>
          <w:i/>
          <w:color w:val="000000"/>
          <w:lang w:val="en-US"/>
        </w:rPr>
        <w:t>”</w:t>
      </w:r>
      <w:r w:rsidRPr="00EF7422">
        <w:rPr>
          <w:color w:val="000000"/>
          <w:lang w:val="en-US"/>
        </w:rPr>
        <w:t xml:space="preserve"> and covenant to so inform you if any instance of any such Prohibited Conduct shall come to the attention of any person in our organisation having responsibility for ensuring compliance with this Covenant.</w:t>
      </w:r>
    </w:p>
    <w:p w:rsidR="00D74E84" w:rsidRPr="00EF7422" w:rsidRDefault="00D74E84" w:rsidP="00EF7422">
      <w:pPr>
        <w:autoSpaceDE w:val="0"/>
        <w:autoSpaceDN w:val="0"/>
        <w:adjustRightInd w:val="0"/>
        <w:ind w:right="-1"/>
        <w:jc w:val="both"/>
        <w:rPr>
          <w:color w:val="000000"/>
          <w:lang w:val="en-US"/>
        </w:rPr>
      </w:pPr>
    </w:p>
    <w:p w:rsidR="00D74E84" w:rsidRPr="00EF7422" w:rsidRDefault="00D74E84" w:rsidP="00EF7422">
      <w:pPr>
        <w:autoSpaceDE w:val="0"/>
        <w:autoSpaceDN w:val="0"/>
        <w:adjustRightInd w:val="0"/>
        <w:ind w:right="-1"/>
        <w:jc w:val="both"/>
        <w:rPr>
          <w:color w:val="000000"/>
          <w:position w:val="-1"/>
          <w:lang w:val="en-US"/>
        </w:rPr>
      </w:pPr>
      <w:r w:rsidRPr="00EF7422">
        <w:rPr>
          <w:color w:val="000000"/>
          <w:lang w:val="en-US"/>
        </w:rPr>
        <w:t>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
    <w:p w:rsidR="00D74E84" w:rsidRPr="00EF7422" w:rsidRDefault="00D74E84" w:rsidP="00EF7422">
      <w:pPr>
        <w:autoSpaceDE w:val="0"/>
        <w:autoSpaceDN w:val="0"/>
        <w:adjustRightInd w:val="0"/>
        <w:ind w:right="-1"/>
        <w:jc w:val="both"/>
        <w:rPr>
          <w:color w:val="000000"/>
          <w:lang w:val="en-US"/>
        </w:rPr>
      </w:pPr>
    </w:p>
    <w:p w:rsidR="00D74E84" w:rsidRPr="00EF7422" w:rsidRDefault="00D74E84" w:rsidP="00EF7422">
      <w:pPr>
        <w:autoSpaceDE w:val="0"/>
        <w:autoSpaceDN w:val="0"/>
        <w:adjustRightInd w:val="0"/>
        <w:ind w:right="-1"/>
        <w:jc w:val="both"/>
        <w:rPr>
          <w:color w:val="000000"/>
          <w:position w:val="-1"/>
          <w:lang w:val="en-US"/>
        </w:rPr>
      </w:pPr>
      <w:r w:rsidRPr="00EF7422">
        <w:rPr>
          <w:color w:val="000000"/>
          <w:lang w:val="en-US"/>
        </w:rPr>
        <w:t>We declare and covenant that neither we nor anyone, including any of our directors, employees, agents, joint venture partners or sub-contractors, where these exist, acting on our behalf with due authority or with our knowledge or consent, or facilitated by us, (i) is listed or otherwise subject to EU/UN Sanctions and (ii) in connection with the execution or supply of any works, goods or services for the Contract, will act in contravention of EU/UN Sanctions.</w:t>
      </w:r>
    </w:p>
    <w:p w:rsidR="00D74E84" w:rsidRPr="00EF7422" w:rsidRDefault="00D74E84" w:rsidP="00EF7422">
      <w:pPr>
        <w:autoSpaceDE w:val="0"/>
        <w:autoSpaceDN w:val="0"/>
        <w:adjustRightInd w:val="0"/>
        <w:ind w:right="-1"/>
        <w:jc w:val="both"/>
        <w:rPr>
          <w:color w:val="000000"/>
          <w:lang w:val="en-US"/>
        </w:rPr>
      </w:pPr>
    </w:p>
    <w:p w:rsidR="00D74E84" w:rsidRPr="00EF7422" w:rsidRDefault="00D74E84" w:rsidP="00EF7422">
      <w:pPr>
        <w:autoSpaceDE w:val="0"/>
        <w:autoSpaceDN w:val="0"/>
        <w:adjustRightInd w:val="0"/>
        <w:ind w:right="-1"/>
        <w:jc w:val="both"/>
        <w:rPr>
          <w:color w:val="000000"/>
          <w:position w:val="-1"/>
          <w:lang w:val="en-US"/>
        </w:rPr>
      </w:pPr>
      <w:r w:rsidRPr="00EF7422">
        <w:rPr>
          <w:color w:val="000000"/>
          <w:lang w:val="en-US"/>
        </w:rPr>
        <w:t>We covenant to so inform you if any instance shall come to the attention of any person in our organisation having responsibility for ensuring compliance with this Covenant.</w:t>
      </w:r>
    </w:p>
    <w:p w:rsidR="00D74E84" w:rsidRPr="00EF7422" w:rsidRDefault="00D74E84" w:rsidP="00EF7422">
      <w:pPr>
        <w:autoSpaceDE w:val="0"/>
        <w:autoSpaceDN w:val="0"/>
        <w:adjustRightInd w:val="0"/>
        <w:ind w:right="-1"/>
        <w:jc w:val="both"/>
        <w:rPr>
          <w:color w:val="000000"/>
          <w:lang w:val="en-US"/>
        </w:rPr>
      </w:pPr>
    </w:p>
    <w:p w:rsidR="00D74E84" w:rsidRPr="00EF7422" w:rsidRDefault="00D74E84" w:rsidP="00EF7422">
      <w:pPr>
        <w:autoSpaceDE w:val="0"/>
        <w:autoSpaceDN w:val="0"/>
        <w:adjustRightInd w:val="0"/>
        <w:ind w:right="-1"/>
        <w:jc w:val="both"/>
        <w:rPr>
          <w:color w:val="000000"/>
          <w:position w:val="-1"/>
          <w:lang w:val="en-US"/>
        </w:rPr>
      </w:pPr>
      <w:r w:rsidRPr="00EF7422">
        <w:rPr>
          <w:color w:val="000000"/>
          <w:lang w:val="en-US"/>
        </w:rPr>
        <w:t>If (i) we have been, or any such director, employee, agent or joint venture partner, where this exists, acting as aforesaid has been, convicted in any court or sanctioned by any authority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w:t>
      </w:r>
      <w:r w:rsidRPr="00EF7422">
        <w:rPr>
          <w:i/>
          <w:color w:val="000000"/>
          <w:lang w:val="en-US"/>
        </w:rPr>
        <w:t>give details if necessary</w:t>
      </w:r>
      <w:r w:rsidRPr="00EF7422">
        <w:rPr>
          <w:color w:val="000000"/>
          <w:lang w:val="en-US"/>
        </w:rPr>
        <w:t>].</w:t>
      </w:r>
    </w:p>
    <w:p w:rsidR="00D74E84" w:rsidRPr="00EF7422" w:rsidRDefault="00D74E84" w:rsidP="00EF7422">
      <w:pPr>
        <w:autoSpaceDE w:val="0"/>
        <w:autoSpaceDN w:val="0"/>
        <w:adjustRightInd w:val="0"/>
        <w:ind w:right="-1"/>
        <w:jc w:val="both"/>
        <w:rPr>
          <w:color w:val="000000"/>
          <w:lang w:val="en-US"/>
        </w:rPr>
      </w:pPr>
    </w:p>
    <w:p w:rsidR="00D74E84" w:rsidRPr="00EF7422" w:rsidRDefault="00D74E84" w:rsidP="00EF7422">
      <w:pPr>
        <w:autoSpaceDE w:val="0"/>
        <w:autoSpaceDN w:val="0"/>
        <w:adjustRightInd w:val="0"/>
        <w:ind w:right="-1"/>
        <w:jc w:val="both"/>
        <w:rPr>
          <w:color w:val="000000"/>
          <w:position w:val="-1"/>
          <w:lang w:val="en-US"/>
        </w:rPr>
      </w:pPr>
      <w:r w:rsidRPr="00EF7422">
        <w:rPr>
          <w:color w:val="000000"/>
          <w:lang w:val="en-US"/>
        </w:rPr>
        <w:t>We acknowledge that if we are subject to an exclusion decision by the European Investment Bank (EIB), we will not be eligible to be awarded a contract to be financed by the EIB.</w:t>
      </w:r>
    </w:p>
    <w:p w:rsidR="00D74E84" w:rsidRPr="00EF7422" w:rsidRDefault="00D74E84" w:rsidP="00EF7422">
      <w:pPr>
        <w:autoSpaceDE w:val="0"/>
        <w:autoSpaceDN w:val="0"/>
        <w:adjustRightInd w:val="0"/>
        <w:ind w:right="-1"/>
        <w:jc w:val="both"/>
        <w:rPr>
          <w:color w:val="000000"/>
          <w:lang w:val="en-US"/>
        </w:rPr>
      </w:pPr>
    </w:p>
    <w:p w:rsidR="00D74E84" w:rsidRPr="00EF7422" w:rsidRDefault="00D74E84" w:rsidP="00EF7422">
      <w:pPr>
        <w:autoSpaceDE w:val="0"/>
        <w:autoSpaceDN w:val="0"/>
        <w:adjustRightInd w:val="0"/>
        <w:ind w:right="-1"/>
        <w:jc w:val="both"/>
        <w:rPr>
          <w:color w:val="000000"/>
          <w:position w:val="-1"/>
          <w:lang w:val="en-US"/>
        </w:rPr>
      </w:pPr>
      <w:r w:rsidRPr="00EF7422">
        <w:rPr>
          <w:color w:val="000000"/>
          <w:lang w:val="en-US"/>
        </w:rPr>
        <w:t>We grant [indicate the name of the Project Promoter], the European Investment Bank and auditors appointed by either of them, as well as any authority or European Union institution or body having competence under European Union law, the right to inspect and copy our books and records and those of all our sub-contractors under the Contract. We accept to preserve these books and records generally in accordance with applicable law but in any case for at least six years from the date of tender submission and in the event we are awarded the Contract, at least six years from the date of substantial performance of the Contract.”</w:t>
      </w:r>
    </w:p>
    <w:p w:rsidR="00D74E84" w:rsidRPr="00EF7422" w:rsidRDefault="00D74E84" w:rsidP="00EF7422">
      <w:pPr>
        <w:autoSpaceDE w:val="0"/>
        <w:autoSpaceDN w:val="0"/>
        <w:adjustRightInd w:val="0"/>
        <w:ind w:right="-1"/>
        <w:jc w:val="both"/>
        <w:rPr>
          <w:color w:val="000000"/>
          <w:lang w:val="en-US"/>
        </w:rPr>
      </w:pPr>
    </w:p>
    <w:p w:rsidR="00D74E84" w:rsidRPr="00EF7422" w:rsidRDefault="00D74E84" w:rsidP="00EF7422">
      <w:pPr>
        <w:autoSpaceDE w:val="0"/>
        <w:autoSpaceDN w:val="0"/>
        <w:adjustRightInd w:val="0"/>
        <w:ind w:right="-1"/>
        <w:jc w:val="both"/>
        <w:rPr>
          <w:color w:val="000000"/>
          <w:position w:val="-1"/>
          <w:lang w:val="en-US"/>
        </w:rPr>
      </w:pPr>
      <w:r w:rsidRPr="00EF7422">
        <w:rPr>
          <w:color w:val="000000"/>
          <w:lang w:val="en-US"/>
        </w:rPr>
        <w:t>For the purpose of this Covenant, Prohibited Conduct has the meaning provided in the EIB’s Anti-Fraud Policy</w:t>
      </w:r>
      <w:r w:rsidRPr="00EF7422">
        <w:rPr>
          <w:b/>
          <w:color w:val="000000"/>
          <w:lang w:val="en-US"/>
        </w:rPr>
        <w:t>18</w:t>
      </w:r>
      <w:r w:rsidRPr="00EF7422">
        <w:rPr>
          <w:color w:val="000000"/>
          <w:lang w:val="en-US"/>
        </w:rPr>
        <w:t>.</w:t>
      </w:r>
    </w:p>
    <w:p w:rsidR="00F079A1" w:rsidRPr="00EF7422" w:rsidRDefault="00F079A1" w:rsidP="00EF7422">
      <w:pPr>
        <w:autoSpaceDE w:val="0"/>
        <w:autoSpaceDN w:val="0"/>
        <w:adjustRightInd w:val="0"/>
        <w:ind w:right="-1"/>
        <w:jc w:val="both"/>
        <w:rPr>
          <w:color w:val="000000"/>
          <w:lang w:val="en-US"/>
        </w:rPr>
      </w:pPr>
    </w:p>
    <w:p w:rsidR="00F079A1" w:rsidRPr="00EF7422" w:rsidRDefault="00F079A1" w:rsidP="00EF7422">
      <w:pPr>
        <w:autoSpaceDE w:val="0"/>
        <w:autoSpaceDN w:val="0"/>
        <w:adjustRightInd w:val="0"/>
        <w:ind w:right="-1"/>
        <w:jc w:val="both"/>
        <w:rPr>
          <w:color w:val="000000"/>
          <w:lang w:val="en-US"/>
        </w:rPr>
      </w:pPr>
    </w:p>
    <w:p w:rsidR="00F079A1" w:rsidRPr="00EF7422" w:rsidRDefault="00F079A1" w:rsidP="00EF7422">
      <w:pPr>
        <w:autoSpaceDE w:val="0"/>
        <w:autoSpaceDN w:val="0"/>
        <w:adjustRightInd w:val="0"/>
        <w:ind w:right="-1"/>
        <w:jc w:val="both"/>
        <w:rPr>
          <w:color w:val="000000"/>
          <w:position w:val="-1"/>
          <w:lang w:val="en-US"/>
        </w:rPr>
      </w:pPr>
      <w:r w:rsidRPr="00EF7422">
        <w:rPr>
          <w:color w:val="000000"/>
          <w:lang w:val="en-US"/>
        </w:rPr>
        <w:t xml:space="preserve">_____________________________ </w:t>
      </w:r>
      <w:r w:rsidRPr="00EF7422">
        <w:rPr>
          <w:color w:val="000000"/>
          <w:lang w:val="en-US"/>
        </w:rPr>
        <w:tab/>
      </w:r>
      <w:r w:rsidRPr="00EF7422">
        <w:rPr>
          <w:color w:val="000000"/>
          <w:lang w:val="en-US"/>
        </w:rPr>
        <w:tab/>
      </w:r>
      <w:r w:rsidRPr="00EF7422">
        <w:rPr>
          <w:color w:val="000000"/>
          <w:lang w:val="en-US"/>
        </w:rPr>
        <w:tab/>
      </w:r>
      <w:r w:rsidRPr="00EF7422">
        <w:rPr>
          <w:color w:val="000000"/>
          <w:lang w:val="en-US"/>
        </w:rPr>
        <w:tab/>
      </w:r>
      <w:r w:rsidRPr="00EF7422">
        <w:rPr>
          <w:color w:val="000000"/>
          <w:lang w:val="en-US"/>
        </w:rPr>
        <w:tab/>
        <w:t>________________</w:t>
      </w:r>
    </w:p>
    <w:p w:rsidR="00F079A1" w:rsidRPr="00EF7422" w:rsidRDefault="00F079A1" w:rsidP="00EF7422">
      <w:pPr>
        <w:autoSpaceDE w:val="0"/>
        <w:autoSpaceDN w:val="0"/>
        <w:adjustRightInd w:val="0"/>
        <w:ind w:right="-1"/>
        <w:jc w:val="both"/>
        <w:rPr>
          <w:i/>
          <w:color w:val="000000"/>
          <w:position w:val="-1"/>
          <w:sz w:val="16"/>
          <w:lang w:val="en-US"/>
        </w:rPr>
      </w:pPr>
      <w:r w:rsidRPr="00EF7422">
        <w:rPr>
          <w:i/>
          <w:color w:val="000000"/>
          <w:sz w:val="16"/>
          <w:lang w:val="en-US"/>
        </w:rPr>
        <w:t>(title, name)</w:t>
      </w:r>
      <w:r w:rsidRPr="00EF7422">
        <w:rPr>
          <w:i/>
          <w:color w:val="000000"/>
          <w:sz w:val="16"/>
          <w:lang w:val="en-US"/>
        </w:rPr>
        <w:tab/>
      </w:r>
      <w:r w:rsidRPr="00EF7422">
        <w:rPr>
          <w:i/>
          <w:color w:val="000000"/>
          <w:sz w:val="16"/>
          <w:lang w:val="en-US"/>
        </w:rPr>
        <w:tab/>
      </w:r>
      <w:r w:rsidRPr="00EF7422">
        <w:rPr>
          <w:i/>
          <w:color w:val="000000"/>
          <w:sz w:val="16"/>
          <w:lang w:val="en-US"/>
        </w:rPr>
        <w:tab/>
      </w:r>
      <w:r w:rsidRPr="00EF7422">
        <w:rPr>
          <w:i/>
          <w:color w:val="000000"/>
          <w:sz w:val="16"/>
          <w:lang w:val="en-US"/>
        </w:rPr>
        <w:tab/>
      </w:r>
      <w:r w:rsidRPr="00EF7422">
        <w:rPr>
          <w:i/>
          <w:color w:val="000000"/>
          <w:sz w:val="16"/>
          <w:lang w:val="en-US"/>
        </w:rPr>
        <w:tab/>
      </w:r>
      <w:r w:rsidRPr="00EF7422">
        <w:rPr>
          <w:i/>
          <w:color w:val="000000"/>
          <w:sz w:val="16"/>
          <w:lang w:val="en-US"/>
        </w:rPr>
        <w:tab/>
      </w:r>
      <w:r w:rsidRPr="00EF7422">
        <w:rPr>
          <w:i/>
          <w:color w:val="000000"/>
          <w:sz w:val="16"/>
          <w:lang w:val="en-US"/>
        </w:rPr>
        <w:tab/>
      </w:r>
      <w:r w:rsidRPr="00EF7422">
        <w:rPr>
          <w:i/>
          <w:color w:val="000000"/>
          <w:sz w:val="16"/>
          <w:lang w:val="en-US"/>
        </w:rPr>
        <w:tab/>
        <w:t>(signature)</w:t>
      </w:r>
    </w:p>
    <w:p w:rsidR="00F079A1" w:rsidRPr="00EF7422" w:rsidRDefault="00F079A1" w:rsidP="00EF7422">
      <w:pPr>
        <w:autoSpaceDE w:val="0"/>
        <w:autoSpaceDN w:val="0"/>
        <w:adjustRightInd w:val="0"/>
        <w:ind w:right="-1"/>
        <w:jc w:val="both"/>
        <w:rPr>
          <w:color w:val="000000"/>
          <w:lang w:val="en-US"/>
        </w:rPr>
      </w:pPr>
    </w:p>
    <w:p w:rsidR="00F079A1" w:rsidRPr="00EF7422" w:rsidRDefault="00F079A1" w:rsidP="00EF7422">
      <w:pPr>
        <w:autoSpaceDE w:val="0"/>
        <w:autoSpaceDN w:val="0"/>
        <w:adjustRightInd w:val="0"/>
        <w:ind w:right="-1"/>
        <w:jc w:val="both"/>
        <w:rPr>
          <w:color w:val="000000"/>
          <w:lang w:val="en-US"/>
        </w:rPr>
      </w:pPr>
    </w:p>
    <w:p w:rsidR="00F079A1" w:rsidRPr="00EF7422" w:rsidRDefault="00F079A1" w:rsidP="00EF7422">
      <w:pPr>
        <w:autoSpaceDE w:val="0"/>
        <w:autoSpaceDN w:val="0"/>
        <w:adjustRightInd w:val="0"/>
        <w:ind w:right="-1"/>
        <w:jc w:val="both"/>
        <w:rPr>
          <w:color w:val="000000"/>
          <w:lang w:val="en-US"/>
        </w:rPr>
      </w:pPr>
    </w:p>
    <w:p w:rsidR="00F079A1" w:rsidRPr="00EF7422" w:rsidRDefault="00F079A1" w:rsidP="00EF7422">
      <w:pPr>
        <w:autoSpaceDE w:val="0"/>
        <w:autoSpaceDN w:val="0"/>
        <w:adjustRightInd w:val="0"/>
        <w:ind w:right="-1"/>
        <w:jc w:val="both"/>
        <w:rPr>
          <w:color w:val="000000"/>
          <w:lang w:val="en-US"/>
        </w:rPr>
      </w:pPr>
    </w:p>
    <w:p w:rsidR="00D74E84" w:rsidRPr="00EF7422" w:rsidRDefault="00D74E84" w:rsidP="00EF7422">
      <w:pPr>
        <w:autoSpaceDE w:val="0"/>
        <w:autoSpaceDN w:val="0"/>
        <w:adjustRightInd w:val="0"/>
        <w:ind w:right="-1"/>
        <w:jc w:val="both"/>
        <w:rPr>
          <w:color w:val="000000"/>
          <w:position w:val="-1"/>
          <w:lang w:val="en-US"/>
        </w:rPr>
      </w:pPr>
      <w:r w:rsidRPr="00EF7422">
        <w:rPr>
          <w:b/>
          <w:color w:val="000000"/>
          <w:lang w:val="en-US"/>
        </w:rPr>
        <w:t xml:space="preserve">Note: </w:t>
      </w:r>
      <w:r w:rsidRPr="00EF7422">
        <w:rPr>
          <w:color w:val="000000"/>
          <w:lang w:val="en-US"/>
        </w:rPr>
        <w:t>This Covenant must be kept by the promoter and available upon request from the Bank.</w:t>
      </w:r>
    </w:p>
    <w:p w:rsidR="00F079A1" w:rsidRPr="00EF7422" w:rsidRDefault="00F079A1" w:rsidP="00EF7422">
      <w:pPr>
        <w:autoSpaceDE w:val="0"/>
        <w:autoSpaceDN w:val="0"/>
        <w:adjustRightInd w:val="0"/>
        <w:ind w:right="-1"/>
        <w:jc w:val="both"/>
        <w:rPr>
          <w:color w:val="000000"/>
          <w:lang w:val="en-US"/>
        </w:rPr>
      </w:pPr>
    </w:p>
    <w:p w:rsidR="00F079A1" w:rsidRPr="00EF7422" w:rsidRDefault="00F079A1" w:rsidP="00EF7422">
      <w:pPr>
        <w:autoSpaceDE w:val="0"/>
        <w:autoSpaceDN w:val="0"/>
        <w:adjustRightInd w:val="0"/>
        <w:ind w:right="-1"/>
        <w:jc w:val="both"/>
        <w:rPr>
          <w:color w:val="000000"/>
          <w:lang w:val="en-US"/>
        </w:rPr>
      </w:pPr>
    </w:p>
    <w:p w:rsidR="00F079A1" w:rsidRPr="00EF7422" w:rsidRDefault="00F079A1" w:rsidP="00EF7422">
      <w:pPr>
        <w:autoSpaceDE w:val="0"/>
        <w:autoSpaceDN w:val="0"/>
        <w:adjustRightInd w:val="0"/>
        <w:ind w:right="-1"/>
        <w:jc w:val="both"/>
        <w:rPr>
          <w:color w:val="000000"/>
          <w:lang w:val="en-US"/>
        </w:rPr>
      </w:pPr>
    </w:p>
    <w:p w:rsidR="00D74E84" w:rsidRPr="00EF7422" w:rsidRDefault="00D74E84" w:rsidP="00D74E84">
      <w:pPr>
        <w:ind w:right="64"/>
        <w:jc w:val="both"/>
        <w:rPr>
          <w:position w:val="-1"/>
          <w:lang w:val="en-US"/>
        </w:rPr>
      </w:pPr>
      <w:r w:rsidRPr="00EF7422">
        <w:rPr>
          <w:rStyle w:val="af2"/>
          <w:lang w:val="en-US"/>
        </w:rPr>
        <w:t>This document is being executed in English and Ukraine. The English version is the operative document and the Ukrainian version is for convenience only. To the extent of any inconsistencies between the two versions the English version shall prevail.</w:t>
      </w:r>
    </w:p>
    <w:p w:rsidR="003C4346" w:rsidRPr="00EF7422" w:rsidRDefault="003C4346" w:rsidP="00EF7422">
      <w:pPr>
        <w:rPr>
          <w:b/>
          <w:lang w:val="en-US"/>
        </w:rPr>
        <w:sectPr w:rsidR="003C4346" w:rsidRPr="00EF7422" w:rsidSect="00C901F4">
          <w:headerReference w:type="default" r:id="rId18"/>
          <w:pgSz w:w="16694" w:h="16838"/>
          <w:pgMar w:top="1560" w:right="3093" w:bottom="851" w:left="1701" w:header="709" w:footer="709" w:gutter="0"/>
          <w:cols w:space="709"/>
        </w:sectPr>
      </w:pPr>
      <w:bookmarkStart w:id="73" w:name="_Toc4239973"/>
      <w:bookmarkStart w:id="74" w:name="_Toc4242350"/>
      <w:bookmarkEnd w:id="72"/>
    </w:p>
    <w:p w:rsidR="00D74E84" w:rsidRPr="00EF7422" w:rsidRDefault="00D74E84" w:rsidP="00EF7422">
      <w:pPr>
        <w:jc w:val="right"/>
        <w:rPr>
          <w:b/>
          <w:i/>
          <w:lang w:val="ru-RU"/>
        </w:rPr>
      </w:pPr>
      <w:r w:rsidRPr="00EF7422">
        <w:rPr>
          <w:b/>
          <w:i/>
        </w:rPr>
        <w:lastRenderedPageBreak/>
        <w:t xml:space="preserve">Додаток </w:t>
      </w:r>
      <w:r w:rsidRPr="00EF7422">
        <w:rPr>
          <w:b/>
          <w:i/>
          <w:lang w:val="ru-RU"/>
        </w:rPr>
        <w:t>9</w:t>
      </w:r>
    </w:p>
    <w:p w:rsidR="00D74E84" w:rsidRPr="00EF7422" w:rsidRDefault="00D74E84" w:rsidP="00EF7422">
      <w:pPr>
        <w:jc w:val="right"/>
        <w:rPr>
          <w:b/>
          <w:i/>
        </w:rPr>
      </w:pPr>
      <w:r w:rsidRPr="00EF7422">
        <w:rPr>
          <w:b/>
          <w:bCs/>
          <w:i/>
          <w:iCs/>
        </w:rPr>
        <w:t>до тендерної документації</w:t>
      </w:r>
    </w:p>
    <w:p w:rsidR="00D74E84" w:rsidRPr="00EF7422" w:rsidRDefault="00D74E84" w:rsidP="00EF7422">
      <w:pPr>
        <w:ind w:left="4956" w:firstLine="708"/>
        <w:jc w:val="right"/>
        <w:rPr>
          <w:i/>
          <w:sz w:val="20"/>
        </w:rPr>
      </w:pPr>
      <w:r w:rsidRPr="00EF7422">
        <w:rPr>
          <w:i/>
          <w:sz w:val="20"/>
          <w:szCs w:val="20"/>
        </w:rPr>
        <w:t>Подається у наведеному нижче вигляді, на    фірмовому бланку учасника (за наявністю)</w:t>
      </w:r>
    </w:p>
    <w:p w:rsidR="00D74E84" w:rsidRPr="00EF7422" w:rsidRDefault="00D74E84" w:rsidP="00EF7422">
      <w:pPr>
        <w:jc w:val="right"/>
      </w:pPr>
      <w:r w:rsidRPr="00EF7422">
        <w:rPr>
          <w:i/>
          <w:sz w:val="20"/>
          <w:szCs w:val="20"/>
        </w:rPr>
        <w:t>Учасник не повинен відступати від даної форми</w:t>
      </w:r>
    </w:p>
    <w:p w:rsidR="00D74E84" w:rsidRPr="00EF7422" w:rsidRDefault="00D74E84" w:rsidP="00EF7422">
      <w:pPr>
        <w:jc w:val="right"/>
        <w:rPr>
          <w:b/>
          <w:sz w:val="20"/>
        </w:rPr>
      </w:pPr>
    </w:p>
    <w:p w:rsidR="00D74E84" w:rsidRPr="00EF7422" w:rsidRDefault="00D74E84" w:rsidP="00EF7422">
      <w:pPr>
        <w:jc w:val="center"/>
        <w:rPr>
          <w:b/>
          <w:sz w:val="20"/>
        </w:rPr>
      </w:pPr>
    </w:p>
    <w:p w:rsidR="00D74E84" w:rsidRPr="00EF7422" w:rsidRDefault="00D74E84" w:rsidP="00EF7422">
      <w:pPr>
        <w:jc w:val="center"/>
        <w:rPr>
          <w:b/>
          <w:sz w:val="20"/>
        </w:rPr>
      </w:pPr>
    </w:p>
    <w:p w:rsidR="00D74E84" w:rsidRPr="00EF7422" w:rsidRDefault="00D74E84" w:rsidP="00EF7422">
      <w:pPr>
        <w:jc w:val="center"/>
        <w:rPr>
          <w:b/>
          <w:sz w:val="20"/>
        </w:rPr>
      </w:pPr>
    </w:p>
    <w:p w:rsidR="00D74E84" w:rsidRPr="00EF7422" w:rsidRDefault="00D74E84" w:rsidP="00EF7422">
      <w:pPr>
        <w:jc w:val="center"/>
        <w:rPr>
          <w:b/>
        </w:rPr>
      </w:pPr>
      <w:r w:rsidRPr="00EF7422">
        <w:rPr>
          <w:b/>
        </w:rPr>
        <w:t>ПАКТ ЩОДО ДОТРИМАННЯ</w:t>
      </w:r>
    </w:p>
    <w:p w:rsidR="00D74E84" w:rsidRPr="00EF7422" w:rsidRDefault="00D74E84" w:rsidP="00EF7422">
      <w:pPr>
        <w:jc w:val="center"/>
        <w:rPr>
          <w:b/>
        </w:rPr>
      </w:pPr>
      <w:r w:rsidRPr="00EF7422">
        <w:rPr>
          <w:b/>
        </w:rPr>
        <w:t xml:space="preserve">ЕКОЛОГІЧНИХ ТА СОЦІАЛЬНИХ </w:t>
      </w:r>
      <w:bookmarkEnd w:id="73"/>
      <w:bookmarkEnd w:id="74"/>
      <w:r w:rsidRPr="00EF7422">
        <w:rPr>
          <w:b/>
        </w:rPr>
        <w:t>СТАНДАРТІВ</w:t>
      </w:r>
    </w:p>
    <w:p w:rsidR="00D74E84" w:rsidRPr="00EF7422" w:rsidRDefault="00D74E84" w:rsidP="00EF7422">
      <w:pPr>
        <w:spacing w:before="100" w:beforeAutospacing="1" w:line="276" w:lineRule="auto"/>
        <w:jc w:val="both"/>
        <w:rPr>
          <w:rFonts w:cs="Arial"/>
          <w:lang w:eastAsia="en-GB"/>
        </w:rPr>
      </w:pPr>
      <w:r w:rsidRPr="00EF7422">
        <w:rPr>
          <w:rFonts w:cs="Arial"/>
          <w:lang w:eastAsia="en-GB"/>
        </w:rPr>
        <w:t xml:space="preserve">“Ми, що нижче підписалися, беремо на себе зобов’язання дотримуватися – і гарантуємо, що всі наші субпідрядники будуть дотримуватися – всіх нормативно-правових документів у сфері законодавства про працю, які застосовуються у країні виконання договору, а також всіх національних законодавчих та нормативних актів та будь-яких зобов’язань у відповідних міжнародних конвенціях та багатосторонніх угодах щодо захисту довкілля, які діють у країні виконання договору. </w:t>
      </w:r>
    </w:p>
    <w:p w:rsidR="00D74E84" w:rsidRPr="00EF7422" w:rsidRDefault="00D74E84" w:rsidP="00EF7422">
      <w:pPr>
        <w:spacing w:before="100" w:beforeAutospacing="1" w:line="276" w:lineRule="auto"/>
        <w:jc w:val="both"/>
        <w:rPr>
          <w:rFonts w:cs="Arial"/>
          <w:lang w:eastAsia="en-GB"/>
        </w:rPr>
      </w:pPr>
      <w:r w:rsidRPr="00EF7422">
        <w:rPr>
          <w:rFonts w:cs="Arial"/>
          <w:i/>
          <w:lang w:eastAsia="en-GB"/>
        </w:rPr>
        <w:t>Стандарти у сфері праці</w:t>
      </w:r>
      <w:r w:rsidRPr="00EF7422">
        <w:rPr>
          <w:rFonts w:cs="Arial"/>
          <w:lang w:eastAsia="en-GB"/>
        </w:rPr>
        <w:t>. Ми також зобов’язуємося дотримуватися принципів восьми основних стандартів у сфері праці (МОП),</w:t>
      </w:r>
      <w:r w:rsidRPr="00EF7422">
        <w:rPr>
          <w:rFonts w:cs="Arial"/>
          <w:vertAlign w:val="superscript"/>
          <w:lang w:eastAsia="en-GB"/>
        </w:rPr>
        <w:footnoteReference w:id="4"/>
      </w:r>
      <w:r w:rsidRPr="00EF7422">
        <w:rPr>
          <w:rFonts w:cs="Arial"/>
          <w:lang w:eastAsia="en-GB"/>
        </w:rPr>
        <w:t xml:space="preserve"> а саме: стосовно дитячої праці, примусової праці, відсутності дискримінації та свободи об’єднань та права на ведення колективних переговорів. Ми будемо (і) виплачувати заробітну плату за ставками та здійснювати соціальні виплати, і дотримуватися умов праці (зокрема годин робочого часу та днів відпочинку), які не будуть нижчими за ті, які встановлене для сфери торгівлі або промисловості, в якій виконується робота; та (іі) будемо вести повний та точний облік зайнятості працівників на місці робіт. </w:t>
      </w:r>
    </w:p>
    <w:p w:rsidR="00D74E84" w:rsidRPr="00EF7422" w:rsidRDefault="00D74E84" w:rsidP="00EF7422">
      <w:pPr>
        <w:spacing w:before="100" w:beforeAutospacing="1" w:line="276" w:lineRule="auto"/>
        <w:jc w:val="both"/>
        <w:rPr>
          <w:rFonts w:cs="Arial"/>
          <w:lang w:eastAsia="en-GB"/>
        </w:rPr>
      </w:pPr>
      <w:r w:rsidRPr="00EF7422">
        <w:rPr>
          <w:rFonts w:cs="Arial"/>
          <w:i/>
          <w:lang w:eastAsia="en-GB"/>
        </w:rPr>
        <w:t>Охорона праці та техніка безпеки, охорона здоров’я та громадська безпека</w:t>
      </w:r>
      <w:r w:rsidRPr="00EF7422">
        <w:rPr>
          <w:rFonts w:cs="Arial"/>
          <w:lang w:eastAsia="en-GB"/>
        </w:rPr>
        <w:t>. Ми зобов’язуємося (і) дотримуватися всіх діючих у країні виконання договору законодавчих актів у сфері охорони праці та техніки безпеки на робочому місці; (іі) розробити та впровадити всі необхідні плани та системи управління охороною праці та технікою безпеки, відповідно до заходів, визначених у Плані екологічного та соціального менеджменту проекту (ПЕСМ), та Керівних принципів МОП щодо систем управління охороною праці та технікою безпеки</w:t>
      </w:r>
      <w:r w:rsidRPr="00EF7422">
        <w:rPr>
          <w:rFonts w:cs="Arial"/>
          <w:vertAlign w:val="superscript"/>
          <w:lang w:eastAsia="en-GB"/>
        </w:rPr>
        <w:footnoteReference w:id="5"/>
      </w:r>
      <w:r w:rsidRPr="00EF7422">
        <w:rPr>
          <w:rFonts w:cs="Arial"/>
          <w:lang w:eastAsia="en-GB"/>
        </w:rPr>
        <w:t xml:space="preserve">; (ііі) забезпечити працівникам, які залучені до виконання проекту, доступ до безпечних санітарно-гігієнічних об’єктів належного рівня, а також надати працівникам, які проживатимуть на місці виконання робіт, житлові приміщення, відповідно до положень Стандарту 9 Керівництва ЄІБ з екологічної та соціальної політики; та (iv) застосовувати заходи забезпечення безпеки, які відповідають міжнародним стандартам та принципам захисту прав людини, якщо проект вимагає застосування таких заходів. </w:t>
      </w:r>
    </w:p>
    <w:p w:rsidR="00D74E84" w:rsidRPr="00EF7422" w:rsidRDefault="00D74E84" w:rsidP="00EF7422">
      <w:pPr>
        <w:spacing w:before="100" w:beforeAutospacing="1" w:line="276" w:lineRule="auto"/>
        <w:jc w:val="both"/>
        <w:rPr>
          <w:rFonts w:cs="Arial"/>
          <w:lang w:eastAsia="en-GB"/>
        </w:rPr>
      </w:pPr>
      <w:r w:rsidRPr="00EF7422">
        <w:rPr>
          <w:rFonts w:cs="Arial"/>
          <w:i/>
          <w:lang w:eastAsia="en-GB"/>
        </w:rPr>
        <w:t>Захист навколишнього середовища</w:t>
      </w:r>
      <w:r w:rsidRPr="00EF7422">
        <w:rPr>
          <w:rFonts w:cs="Arial"/>
          <w:lang w:eastAsia="en-GB"/>
        </w:rPr>
        <w:t>. Ми зобов’язуємося застосувати всі необхідні заходи для захисту навколишнього середовища на місці виконання робіт та за його межами та для обмеження незручностей для людей та майна, що спричинені забрудненням, шумом, дорожнім рухом та іншими наслідками діяльності. З огляду на це, викиди, забруднення поверхні та стічні води, пов’язані з нашою діяльністю, будуть відповідати лімітам, технічним умовам або положенням, які визначено [</w:t>
      </w:r>
      <w:r w:rsidRPr="00EF7422">
        <w:rPr>
          <w:rFonts w:cs="Arial"/>
          <w:i/>
          <w:lang w:eastAsia="en-GB"/>
        </w:rPr>
        <w:t>зазначити назву відповідного документу</w:t>
      </w:r>
      <w:r w:rsidRPr="00EF7422">
        <w:rPr>
          <w:rFonts w:cs="Arial"/>
          <w:vertAlign w:val="superscript"/>
          <w:lang w:eastAsia="en-GB"/>
        </w:rPr>
        <w:footnoteReference w:id="6"/>
      </w:r>
      <w:r w:rsidRPr="00EF7422">
        <w:rPr>
          <w:rFonts w:cs="Arial"/>
          <w:lang w:eastAsia="en-GB"/>
        </w:rPr>
        <w:t>] та міжнародними і національними законодавчими та нормативними актами, які діють у країні виконання договору.</w:t>
      </w:r>
    </w:p>
    <w:p w:rsidR="00D74E84" w:rsidRPr="00EF7422" w:rsidRDefault="00D74E84" w:rsidP="00D74E84">
      <w:pPr>
        <w:spacing w:before="100" w:beforeAutospacing="1" w:line="276" w:lineRule="auto"/>
        <w:jc w:val="both"/>
        <w:rPr>
          <w:rFonts w:cs="Arial"/>
          <w:lang w:eastAsia="en-GB"/>
        </w:rPr>
      </w:pPr>
      <w:r w:rsidRPr="00EF7422">
        <w:rPr>
          <w:rFonts w:cs="Arial"/>
          <w:i/>
          <w:lang w:eastAsia="en-GB"/>
        </w:rPr>
        <w:lastRenderedPageBreak/>
        <w:t>Екологічні та соціальні показники діяльності</w:t>
      </w:r>
      <w:r w:rsidRPr="00EF7422">
        <w:rPr>
          <w:rFonts w:cs="Arial"/>
          <w:lang w:eastAsia="en-GB"/>
        </w:rPr>
        <w:t xml:space="preserve">. Ми зобов’язуємося (і) подавати </w:t>
      </w:r>
      <w:r w:rsidR="00A634E3" w:rsidRPr="00EF7422">
        <w:t>Ми зобов’язуємося (і) подавати на початку будівельних робіт та оновлювати кожні 6 місяців, а також після завершення будівельних робіт</w:t>
      </w:r>
      <w:r w:rsidR="00FC5B87" w:rsidRPr="00EF7422">
        <w:rPr>
          <w:rFonts w:cs="Arial"/>
          <w:lang w:eastAsia="en-GB"/>
        </w:rPr>
        <w:t xml:space="preserve">Департамент будівництва Черкаської обласної державної адміністрації </w:t>
      </w:r>
      <w:r w:rsidRPr="00EF7422">
        <w:rPr>
          <w:rFonts w:cs="Arial"/>
          <w:lang w:eastAsia="en-GB"/>
        </w:rPr>
        <w:t xml:space="preserve">звіти екологічного та соціального моніторингу та (іі) дотримуватися кількісних показників, які визначено для нас відповідними екологічними дозволами </w:t>
      </w:r>
      <w:r w:rsidR="00FC5B87" w:rsidRPr="00EF7422">
        <w:rPr>
          <w:rFonts w:cs="Arial"/>
          <w:lang w:eastAsia="en-GB"/>
        </w:rPr>
        <w:t xml:space="preserve">Департамент будівництва Черкаської обласної державної адміністрації </w:t>
      </w:r>
      <w:r w:rsidRPr="00EF7422">
        <w:rPr>
          <w:rFonts w:cs="Arial"/>
          <w:i/>
          <w:vertAlign w:val="superscript"/>
          <w:lang w:eastAsia="en-GB"/>
        </w:rPr>
        <w:footnoteReference w:id="7"/>
      </w:r>
      <w:r w:rsidRPr="00EF7422">
        <w:rPr>
          <w:rFonts w:cs="Arial"/>
          <w:lang w:eastAsia="en-GB"/>
        </w:rPr>
        <w:t xml:space="preserve">та застосовувати будь-які коректуючи або превентивні дії, передбачені у щорічному звіті екологічного та соціального моніторингу. </w:t>
      </w:r>
    </w:p>
    <w:p w:rsidR="00D74E84" w:rsidRPr="00EF7422" w:rsidRDefault="00D74E84" w:rsidP="00D74E84">
      <w:pPr>
        <w:spacing w:before="100" w:beforeAutospacing="1" w:line="276" w:lineRule="auto"/>
        <w:jc w:val="both"/>
        <w:rPr>
          <w:rFonts w:cs="Arial"/>
          <w:lang w:eastAsia="en-GB"/>
        </w:rPr>
      </w:pPr>
      <w:r w:rsidRPr="00EF7422">
        <w:rPr>
          <w:rFonts w:cs="Arial"/>
          <w:lang w:eastAsia="en-GB"/>
        </w:rPr>
        <w:t xml:space="preserve">Цим ми заявляємо, </w:t>
      </w:r>
      <w:r w:rsidRPr="00EF7422">
        <w:rPr>
          <w:rFonts w:cs="Arial"/>
        </w:rPr>
        <w:t>що екологічні та соціальні зобов'язання, як частина цього договору, були належним чином враховані</w:t>
      </w:r>
      <w:r w:rsidRPr="00EF7422">
        <w:rPr>
          <w:rFonts w:cs="Arial"/>
          <w:color w:val="222222"/>
        </w:rPr>
        <w:t xml:space="preserve"> в проектній документації</w:t>
      </w:r>
      <w:r w:rsidRPr="00EF7422">
        <w:rPr>
          <w:rFonts w:cs="Arial"/>
        </w:rPr>
        <w:t xml:space="preserve">, що пройшла відповідну експертизу та повністю відповідають українському законодавству на основі якого відповідна тендерна документація була розроблена. </w:t>
      </w:r>
      <w:r w:rsidRPr="00EF7422">
        <w:rPr>
          <w:rFonts w:cs="Arial"/>
          <w:lang w:eastAsia="en-GB"/>
        </w:rPr>
        <w:t xml:space="preserve">Ми зобов’язуємося (і) виконати повторну оцінку, за участю </w:t>
      </w:r>
      <w:r w:rsidR="00FC5B87" w:rsidRPr="00EF7422">
        <w:rPr>
          <w:rFonts w:cs="Arial"/>
          <w:lang w:eastAsia="en-GB"/>
        </w:rPr>
        <w:t>Департамент будівництва Черкаської обласної державної адміністрації</w:t>
      </w:r>
      <w:r w:rsidRPr="00EF7422">
        <w:rPr>
          <w:rFonts w:cs="Arial"/>
          <w:lang w:eastAsia="en-GB"/>
        </w:rPr>
        <w:t xml:space="preserve">, будь-яких змін до проектної документації, які можуть потенційно спричинити негативні екологічні або соціальні наслідки; (іі) проінформувати письмово та своєчасно </w:t>
      </w:r>
      <w:r w:rsidR="00FC5B87" w:rsidRPr="00EF7422">
        <w:rPr>
          <w:rFonts w:cs="Arial"/>
          <w:lang w:eastAsia="en-GB"/>
        </w:rPr>
        <w:t>Департамент будівництва Черкаської обласної державної адміністрації</w:t>
      </w:r>
      <w:r w:rsidRPr="00EF7422">
        <w:rPr>
          <w:rFonts w:cs="Arial"/>
          <w:lang w:eastAsia="en-GB"/>
        </w:rPr>
        <w:t xml:space="preserve"> про будь-які непередбачені екологічні або соціальні ризики або наслідки, які виникають під час виконання договору та реалізації</w:t>
      </w:r>
      <w:r w:rsidRPr="00EF7422">
        <w:t xml:space="preserve"> проекту</w:t>
      </w:r>
      <w:r w:rsidRPr="00EF7422">
        <w:rPr>
          <w:rFonts w:cs="Arial"/>
          <w:lang w:eastAsia="en-GB"/>
        </w:rPr>
        <w:t xml:space="preserve">, які не було враховано раніше; та (ііі) за участю </w:t>
      </w:r>
      <w:r w:rsidR="00FC5B87" w:rsidRPr="00EF7422">
        <w:rPr>
          <w:rFonts w:cs="Arial"/>
          <w:lang w:eastAsia="en-GB"/>
        </w:rPr>
        <w:t>Департамент будівництва Черкаської обласної державної адміністрації</w:t>
      </w:r>
      <w:r w:rsidRPr="00EF7422">
        <w:rPr>
          <w:rFonts w:cs="Arial"/>
          <w:lang w:eastAsia="en-GB"/>
        </w:rPr>
        <w:t xml:space="preserve">, здійснити коригування екологічного та соціального моніторингу та мінімізаційних заходів, що є необхідним для забезпечення дотримання наших екологічних та соціальних зобов’язань. </w:t>
      </w:r>
    </w:p>
    <w:p w:rsidR="00013F94" w:rsidRPr="00EF7422" w:rsidRDefault="00013F94" w:rsidP="00EF7422">
      <w:pPr>
        <w:spacing w:before="100" w:beforeAutospacing="1" w:line="276" w:lineRule="auto"/>
        <w:jc w:val="both"/>
        <w:rPr>
          <w:rFonts w:cs="Arial"/>
          <w:lang w:eastAsia="en-GB"/>
        </w:rPr>
      </w:pPr>
      <w:r w:rsidRPr="00EF7422">
        <w:rPr>
          <w:rFonts w:cs="Arial"/>
          <w:i/>
          <w:lang w:eastAsia="en-GB"/>
        </w:rPr>
        <w:t>Екологічні та соціальні показники діяльності</w:t>
      </w:r>
      <w:r w:rsidRPr="00EF7422">
        <w:rPr>
          <w:rFonts w:cs="Arial"/>
          <w:lang w:eastAsia="en-GB"/>
        </w:rPr>
        <w:t xml:space="preserve">. </w:t>
      </w:r>
      <w:r w:rsidRPr="00EF7422">
        <w:t xml:space="preserve">Ми зобов’язуємося (і) подавати </w:t>
      </w:r>
      <w:r w:rsidRPr="00EF7422">
        <w:rPr>
          <w:color w:val="222222"/>
        </w:rPr>
        <w:t>на початку будівельних робіт та оновлювати кожні 6 місяців, а також після завершення будівельних робіт</w:t>
      </w:r>
      <w:r w:rsidRPr="00EF7422">
        <w:rPr>
          <w:rFonts w:cs="Arial"/>
          <w:lang w:eastAsia="en-GB"/>
        </w:rPr>
        <w:t>Департаменту будівництва Черкаської обласної державної адміністрації</w:t>
      </w:r>
      <w:r w:rsidRPr="00EF7422">
        <w:t xml:space="preserve"> звіти екологічного та соціального моніторингу та (іі) дотримуватися кількісних показників, які визначено для нас відповідними екологічними дозволами [</w:t>
      </w:r>
      <w:r w:rsidRPr="00EF7422">
        <w:rPr>
          <w:i/>
        </w:rPr>
        <w:t>зазначити назву відповідного документу, якщо необхідно]</w:t>
      </w:r>
      <w:r w:rsidRPr="00EF7422">
        <w:rPr>
          <w:i/>
          <w:vertAlign w:val="superscript"/>
        </w:rPr>
        <w:footnoteReference w:id="8"/>
      </w:r>
      <w:r w:rsidRPr="00EF7422">
        <w:t>та застосовувати будь-які коректуючи або превентивні дії, передбачені у щорічному звіті екологічного та соціального моніторингу. Цим ми заявляємо, що екологічні та соціальні зобов'язання, як частина цього договору, були належним чином враховані</w:t>
      </w:r>
      <w:r w:rsidRPr="00EF7422">
        <w:rPr>
          <w:color w:val="222222"/>
        </w:rPr>
        <w:t xml:space="preserve"> в проектній документації</w:t>
      </w:r>
      <w:r w:rsidRPr="00EF7422">
        <w:t xml:space="preserve">, що пройшла відповідну експертизу та повністю відповідають українському законодавству на основі якого відповідна тендерна документація була розроблена. Ми зобов’язуємося (і) виконати повторну оцінку, за участю </w:t>
      </w:r>
      <w:r w:rsidRPr="00EF7422">
        <w:rPr>
          <w:rFonts w:cs="Arial"/>
          <w:lang w:eastAsia="en-GB"/>
        </w:rPr>
        <w:t>Департамента будівництва Черкаської обласної державної адміністрації</w:t>
      </w:r>
      <w:r w:rsidRPr="00EF7422">
        <w:t xml:space="preserve"> будь-яких змін до проектної документації, які можуть потенційно спричинити негативні екологічні або соціальні наслідки; (іі) проінформувати письмово та своєчасно </w:t>
      </w:r>
      <w:r w:rsidRPr="00EF7422">
        <w:rPr>
          <w:rFonts w:cs="Arial"/>
          <w:lang w:eastAsia="en-GB"/>
        </w:rPr>
        <w:t>Департамент будівництва Черкаської обласної державної адміністрації</w:t>
      </w:r>
      <w:r w:rsidRPr="00EF7422">
        <w:t xml:space="preserve">про будь-які непередбачені екологічні або соціальні ризики або наслідки, які виникають під час виконання договору та реалізації проекту, які не було враховано раніше; та (ііі) за участю </w:t>
      </w:r>
      <w:r w:rsidRPr="00EF7422">
        <w:rPr>
          <w:rFonts w:cs="Arial"/>
          <w:lang w:eastAsia="en-GB"/>
        </w:rPr>
        <w:t>Департаменту будівництва Черкаської обласної державної адміністрації</w:t>
      </w:r>
      <w:r w:rsidRPr="00EF7422">
        <w:t xml:space="preserve"> здійснити коригування екологічного та соціального моніторингу та мінімізаційних заходів, що є необхідним для забезпечення дотримання наших екологічних та соціальних зобов’язань.</w:t>
      </w:r>
    </w:p>
    <w:p w:rsidR="00D74E84" w:rsidRPr="00EF7422" w:rsidRDefault="00D74E84" w:rsidP="00EF7422">
      <w:pPr>
        <w:spacing w:before="100" w:beforeAutospacing="1" w:line="276" w:lineRule="auto"/>
        <w:jc w:val="both"/>
        <w:rPr>
          <w:rFonts w:cs="Arial"/>
          <w:lang w:eastAsia="en-GB"/>
        </w:rPr>
      </w:pPr>
      <w:r w:rsidRPr="00EF7422">
        <w:rPr>
          <w:rFonts w:cs="Arial"/>
          <w:i/>
          <w:lang w:eastAsia="en-GB"/>
        </w:rPr>
        <w:t>Персонал, відповідальний за екологічні та соціальні питання</w:t>
      </w:r>
      <w:r w:rsidRPr="00EF7422">
        <w:rPr>
          <w:rFonts w:cs="Arial"/>
          <w:lang w:eastAsia="en-GB"/>
        </w:rPr>
        <w:t xml:space="preserve">. Ми сприятимемо постійному моніторингу та нагляду зі сторони замовника проектуза дотриманням нами екологічних та соціальних зобов’язань, описаних вище. </w:t>
      </w:r>
    </w:p>
    <w:p w:rsidR="00D74E84" w:rsidRPr="00EF7422" w:rsidRDefault="00D74E84" w:rsidP="00EF7422">
      <w:pPr>
        <w:autoSpaceDE w:val="0"/>
        <w:autoSpaceDN w:val="0"/>
        <w:adjustRightInd w:val="0"/>
        <w:jc w:val="both"/>
        <w:rPr>
          <w:rFonts w:cs="Arial"/>
        </w:rPr>
      </w:pPr>
    </w:p>
    <w:p w:rsidR="00D74E84" w:rsidRPr="00EF7422" w:rsidRDefault="00D74E84" w:rsidP="00EF7422">
      <w:pPr>
        <w:autoSpaceDE w:val="0"/>
        <w:autoSpaceDN w:val="0"/>
        <w:adjustRightInd w:val="0"/>
        <w:jc w:val="both"/>
        <w:rPr>
          <w:rFonts w:cs="Arial"/>
        </w:rPr>
      </w:pPr>
      <w:r w:rsidRPr="00EF7422">
        <w:rPr>
          <w:rFonts w:cs="Arial"/>
        </w:rPr>
        <w:t xml:space="preserve">Ми надамо </w:t>
      </w:r>
      <w:r w:rsidRPr="00EF7422">
        <w:rPr>
          <w:rFonts w:cs="Arial"/>
          <w:lang w:eastAsia="en-GB"/>
        </w:rPr>
        <w:t>замовнику проекту</w:t>
      </w:r>
      <w:r w:rsidRPr="00EF7422">
        <w:rPr>
          <w:rFonts w:cs="Arial"/>
        </w:rPr>
        <w:t xml:space="preserve">, ЄІБ та аудиторам, призначеним будь-ким з них, право перевіряти всі наші облікові записи, звіти, електронні дані та документацію, які стосуються екологічних і соціальних аспектів поточного договору, а також всі такі облікові записи, звіти, електронні дані та документацію наших субпідрядників. </w:t>
      </w:r>
    </w:p>
    <w:p w:rsidR="00D74E84" w:rsidRPr="00EF7422" w:rsidRDefault="00D74E84" w:rsidP="00EF7422">
      <w:pPr>
        <w:autoSpaceDE w:val="0"/>
        <w:autoSpaceDN w:val="0"/>
        <w:adjustRightInd w:val="0"/>
        <w:jc w:val="both"/>
        <w:rPr>
          <w:rFonts w:cs="Arial"/>
        </w:rPr>
      </w:pPr>
    </w:p>
    <w:p w:rsidR="00D74E84" w:rsidRPr="00EF7422" w:rsidRDefault="00D74E84" w:rsidP="00EF7422">
      <w:pPr>
        <w:autoSpaceDE w:val="0"/>
        <w:autoSpaceDN w:val="0"/>
        <w:adjustRightInd w:val="0"/>
        <w:jc w:val="both"/>
        <w:rPr>
          <w:rFonts w:cs="Arial"/>
        </w:rPr>
      </w:pPr>
      <w:r w:rsidRPr="00EF7422">
        <w:rPr>
          <w:rFonts w:cs="Arial"/>
        </w:rPr>
        <w:t>ПІБ                                          Посада</w:t>
      </w:r>
    </w:p>
    <w:p w:rsidR="00D74E84" w:rsidRPr="00EF7422" w:rsidRDefault="00D74E84" w:rsidP="00EF7422">
      <w:pPr>
        <w:autoSpaceDE w:val="0"/>
        <w:autoSpaceDN w:val="0"/>
        <w:adjustRightInd w:val="0"/>
        <w:jc w:val="both"/>
        <w:rPr>
          <w:rFonts w:cs="Arial"/>
        </w:rPr>
      </w:pPr>
    </w:p>
    <w:p w:rsidR="00D74E84" w:rsidRPr="00EF7422" w:rsidRDefault="00D74E84" w:rsidP="00EF7422">
      <w:pPr>
        <w:autoSpaceDE w:val="0"/>
        <w:autoSpaceDN w:val="0"/>
        <w:adjustRightInd w:val="0"/>
        <w:jc w:val="both"/>
        <w:rPr>
          <w:rFonts w:cs="Arial"/>
        </w:rPr>
      </w:pPr>
      <w:r w:rsidRPr="00EF7422">
        <w:rPr>
          <w:rFonts w:cs="Arial"/>
        </w:rPr>
        <w:t>Підпис</w:t>
      </w:r>
    </w:p>
    <w:p w:rsidR="00D74E84" w:rsidRPr="00EF7422" w:rsidRDefault="00D74E84" w:rsidP="00EF7422">
      <w:pPr>
        <w:spacing w:before="1"/>
        <w:rPr>
          <w:rFonts w:eastAsia="Arial" w:cs="Arial"/>
        </w:rPr>
      </w:pPr>
      <w:r w:rsidRPr="00EF7422">
        <w:rPr>
          <w:rFonts w:eastAsia="Arial" w:cs="Arial"/>
        </w:rPr>
        <w:t>Належним чином уповноважений на підписання договору від імені</w:t>
      </w:r>
    </w:p>
    <w:p w:rsidR="00D74E84" w:rsidRPr="00EF7422" w:rsidRDefault="00D74E84" w:rsidP="00EF7422">
      <w:pPr>
        <w:spacing w:before="1"/>
        <w:rPr>
          <w:rFonts w:eastAsia="Arial" w:cs="Arial"/>
        </w:rPr>
      </w:pPr>
    </w:p>
    <w:p w:rsidR="00D74E84" w:rsidRPr="00EF7422" w:rsidRDefault="00D74E84" w:rsidP="00EF7422">
      <w:pPr>
        <w:spacing w:before="1"/>
        <w:rPr>
          <w:rFonts w:eastAsia="Arial" w:cs="Arial"/>
        </w:rPr>
      </w:pPr>
      <w:r w:rsidRPr="00EF7422">
        <w:rPr>
          <w:rFonts w:eastAsia="Arial" w:cs="Arial"/>
        </w:rPr>
        <w:t>Дата</w:t>
      </w:r>
    </w:p>
    <w:p w:rsidR="00F24F39" w:rsidRPr="00EF7422" w:rsidRDefault="00F24F39" w:rsidP="00EF7422">
      <w:pPr>
        <w:spacing w:before="1"/>
        <w:rPr>
          <w:rFonts w:eastAsia="Arial"/>
          <w:lang w:val="ru-RU"/>
        </w:rPr>
      </w:pPr>
    </w:p>
    <w:p w:rsidR="00D74E84" w:rsidRPr="00EF7422" w:rsidRDefault="00D74E84" w:rsidP="00EF7422">
      <w:pPr>
        <w:spacing w:before="1"/>
        <w:rPr>
          <w:rFonts w:eastAsia="Arial" w:cs="Arial"/>
          <w:sz w:val="20"/>
        </w:rPr>
      </w:pPr>
      <w:r w:rsidRPr="00EF7422">
        <w:rPr>
          <w:b/>
          <w:spacing w:val="-1"/>
          <w:sz w:val="20"/>
          <w:u w:val="thick" w:color="000000"/>
        </w:rPr>
        <w:t>Примітка:</w:t>
      </w:r>
      <w:r w:rsidRPr="00EF7422">
        <w:rPr>
          <w:rFonts w:eastAsia="Arial" w:cs="Arial"/>
          <w:sz w:val="20"/>
        </w:rPr>
        <w:t xml:space="preserve">Це Зобов’язання </w:t>
      </w:r>
      <w:r w:rsidR="00A65D34" w:rsidRPr="00EF7422">
        <w:rPr>
          <w:rFonts w:eastAsia="Arial" w:cs="Arial"/>
          <w:sz w:val="20"/>
        </w:rPr>
        <w:t>повинно зберігатись</w:t>
      </w:r>
      <w:r w:rsidRPr="00EF7422">
        <w:rPr>
          <w:rFonts w:eastAsia="Arial" w:cs="Arial"/>
          <w:sz w:val="20"/>
        </w:rPr>
        <w:t xml:space="preserve"> в ініціатора проекту та надаватися Банку за запитом</w:t>
      </w:r>
      <w:r w:rsidRPr="00EF7422">
        <w:rPr>
          <w:sz w:val="20"/>
        </w:rPr>
        <w:t>.</w:t>
      </w:r>
    </w:p>
    <w:p w:rsidR="00D74E84" w:rsidRPr="00EF7422" w:rsidRDefault="00D74E84" w:rsidP="00EF7422">
      <w:pPr>
        <w:ind w:left="141" w:right="64"/>
        <w:jc w:val="both"/>
        <w:rPr>
          <w:rStyle w:val="af2"/>
        </w:rPr>
      </w:pPr>
    </w:p>
    <w:p w:rsidR="00D74E84" w:rsidRPr="00EF7422" w:rsidRDefault="00D74E84" w:rsidP="00EF7422">
      <w:pPr>
        <w:ind w:right="64"/>
        <w:jc w:val="both"/>
        <w:rPr>
          <w:position w:val="-1"/>
          <w:sz w:val="20"/>
        </w:rPr>
      </w:pPr>
      <w:r w:rsidRPr="00EF7422">
        <w:rPr>
          <w:rStyle w:val="af2"/>
        </w:rPr>
        <w:t>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невідповідностей між двома версіями документу, англійська версія вважатиметься пріоритетною.</w:t>
      </w:r>
    </w:p>
    <w:p w:rsidR="00D74E84" w:rsidRPr="00EF7422" w:rsidRDefault="00D74E84" w:rsidP="00EF7422">
      <w:pPr>
        <w:rPr>
          <w:lang w:val="ru-RU"/>
        </w:rPr>
      </w:pPr>
      <w:r w:rsidRPr="00EF7422">
        <w:rPr>
          <w:lang w:val="ru-RU"/>
        </w:rPr>
        <w:br w:type="page"/>
      </w:r>
    </w:p>
    <w:p w:rsidR="00D74E84" w:rsidRPr="00EF7422" w:rsidRDefault="00D74E84" w:rsidP="00EF7422">
      <w:pPr>
        <w:rPr>
          <w:lang w:val="ru-RU"/>
        </w:rPr>
      </w:pPr>
    </w:p>
    <w:p w:rsidR="00D74E84" w:rsidRPr="00EF7422" w:rsidRDefault="00D74E84" w:rsidP="00D74E84">
      <w:pPr>
        <w:jc w:val="center"/>
        <w:rPr>
          <w:b/>
          <w:bCs/>
          <w:caps/>
          <w:sz w:val="28"/>
        </w:rPr>
      </w:pPr>
      <w:r w:rsidRPr="00EF7422">
        <w:rPr>
          <w:b/>
          <w:bCs/>
          <w:caps/>
          <w:sz w:val="28"/>
        </w:rPr>
        <w:t xml:space="preserve">Environmental and Social Covenant </w:t>
      </w:r>
    </w:p>
    <w:p w:rsidR="00D74E84" w:rsidRPr="00EF7422" w:rsidRDefault="00D74E84" w:rsidP="00EF7422">
      <w:pPr>
        <w:autoSpaceDE w:val="0"/>
        <w:autoSpaceDN w:val="0"/>
        <w:adjustRightInd w:val="0"/>
        <w:rPr>
          <w:rFonts w:eastAsia="Calibri"/>
          <w:b/>
          <w:sz w:val="20"/>
        </w:rPr>
      </w:pPr>
    </w:p>
    <w:p w:rsidR="00D74E84" w:rsidRPr="00EF7422" w:rsidRDefault="00D74E84" w:rsidP="00EF7422">
      <w:pPr>
        <w:spacing w:after="200" w:line="276" w:lineRule="auto"/>
        <w:jc w:val="both"/>
        <w:rPr>
          <w:rFonts w:eastAsia="Calibri" w:cs="Arial"/>
          <w:szCs w:val="22"/>
        </w:rPr>
      </w:pPr>
      <w:r w:rsidRPr="00EF7422">
        <w:rPr>
          <w:rFonts w:eastAsia="Calibri" w:cs="Arial"/>
          <w:szCs w:val="22"/>
        </w:rPr>
        <w:t xml:space="preserve">We, the undersigned, commit to comply with – and ensuring that all of our sub-contractors comply with – all labour laws and regulations applicable in the country of implementation of the contract, as well as all national legislation and regulations and any obligation in the relevant international conventions and multilateral agreements on environment applicable in the country of implementation of the contract. </w:t>
      </w:r>
    </w:p>
    <w:p w:rsidR="00D74E84" w:rsidRPr="00EF7422" w:rsidRDefault="00D74E84" w:rsidP="00EF7422">
      <w:pPr>
        <w:spacing w:after="200" w:line="276" w:lineRule="auto"/>
        <w:jc w:val="both"/>
        <w:rPr>
          <w:rFonts w:eastAsia="Calibri" w:cs="Arial"/>
          <w:szCs w:val="22"/>
        </w:rPr>
      </w:pPr>
      <w:r w:rsidRPr="00EF7422">
        <w:rPr>
          <w:rFonts w:eastAsia="Calibri" w:cs="Arial"/>
          <w:i/>
          <w:szCs w:val="22"/>
        </w:rPr>
        <w:t>Labour standards</w:t>
      </w:r>
      <w:r w:rsidRPr="00EF7422">
        <w:rPr>
          <w:rFonts w:eastAsia="Calibri" w:cs="Arial"/>
          <w:szCs w:val="22"/>
        </w:rPr>
        <w:t>. We further commit tothe principles of the eight Core ILO standards</w:t>
      </w:r>
      <w:r w:rsidRPr="00EF7422">
        <w:rPr>
          <w:rFonts w:eastAsia="Calibri" w:cs="Arial"/>
          <w:szCs w:val="22"/>
          <w:vertAlign w:val="superscript"/>
        </w:rPr>
        <w:footnoteReference w:id="9"/>
      </w:r>
      <w:r w:rsidRPr="00EF7422">
        <w:rPr>
          <w:rFonts w:eastAsia="Calibri" w:cs="Arial"/>
          <w:szCs w:val="22"/>
        </w:rPr>
        <w:t xml:space="preserve"> pertaining to: child labour, forced labour, non-discrimination and freedom of association and the right to collective bargaining. We will (i) pay rates of wages and benefits and observe conditions of work (including hours of work and days of rest) which are not lower than those established for the trade or industry where the work is carried out; and (ii) keep complete and accurate records of employment of workers at the site. </w:t>
      </w:r>
    </w:p>
    <w:p w:rsidR="00D74E84" w:rsidRPr="00EF7422" w:rsidRDefault="00D74E84" w:rsidP="00EF7422">
      <w:pPr>
        <w:spacing w:after="200" w:line="276" w:lineRule="auto"/>
        <w:jc w:val="both"/>
        <w:rPr>
          <w:rFonts w:eastAsia="Calibri"/>
        </w:rPr>
      </w:pPr>
      <w:r w:rsidRPr="00EF7422">
        <w:rPr>
          <w:rFonts w:eastAsia="Calibri"/>
          <w:i/>
          <w:iCs/>
        </w:rPr>
        <w:t>Occupational and Public Health, Safety and Security.</w:t>
      </w:r>
      <w:r w:rsidRPr="00EF7422">
        <w:rPr>
          <w:rFonts w:eastAsia="Calibri"/>
        </w:rPr>
        <w:t xml:space="preserve"> We commit to (i) complying with all applicable health and safety at work laws in the country of implementation of the contract; (ii) developing and implementing the necessary health and safety management plans and systems, in accordance with the measures defined in the Project’s Environmental and Social Management Plan (ESMP) and the ILO Guidelines on occupational safety and management systems</w:t>
      </w:r>
      <w:r w:rsidRPr="00EF7422">
        <w:rPr>
          <w:rFonts w:eastAsia="Calibri"/>
          <w:vertAlign w:val="superscript"/>
        </w:rPr>
        <w:footnoteReference w:id="10"/>
      </w:r>
      <w:r w:rsidRPr="00EF7422">
        <w:rPr>
          <w:rFonts w:eastAsia="Calibri"/>
        </w:rPr>
        <w:t xml:space="preserve">; (iii) providing workers employed for the project access to adequate, safe and hygienic facilities as well as living quarters in line with the provisions of Standard 9 of the EIB’s Environmental and Social Handbook for workers living on-site; and (iv) using security management arrangements that are consistent with international human rights standards and principles, if such arrangements are required for the project. </w:t>
      </w:r>
    </w:p>
    <w:p w:rsidR="00D74E84" w:rsidRPr="00EF7422" w:rsidRDefault="00D74E84" w:rsidP="00EF7422">
      <w:pPr>
        <w:spacing w:after="200" w:line="276" w:lineRule="auto"/>
        <w:jc w:val="both"/>
        <w:rPr>
          <w:rFonts w:eastAsia="Calibri" w:cs="Arial"/>
          <w:szCs w:val="22"/>
        </w:rPr>
      </w:pPr>
      <w:r w:rsidRPr="00EF7422">
        <w:rPr>
          <w:rFonts w:eastAsia="Calibri" w:cs="Arial"/>
          <w:i/>
          <w:szCs w:val="22"/>
        </w:rPr>
        <w:t xml:space="preserve">Protection of the Environment. </w:t>
      </w:r>
      <w:r w:rsidRPr="00EF7422">
        <w:rPr>
          <w:rFonts w:eastAsia="Calibri" w:cs="Arial"/>
          <w:szCs w:val="22"/>
        </w:rPr>
        <w:t xml:space="preserve">We commit to taking all reasonable steps to protect the environment on and off the site and to limit the nuisance to people and property resulting from pollution, noise, traffic and other outcomes of the operations. To this end, emissions, surface discharges and effluent from our activities will comply with the limits, specifications or stipulations as defined in </w:t>
      </w:r>
      <w:r w:rsidRPr="00EF7422">
        <w:rPr>
          <w:rFonts w:eastAsia="Calibri" w:cs="Arial"/>
          <w:i/>
          <w:szCs w:val="22"/>
        </w:rPr>
        <w:t>[insert name of the relevant document]</w:t>
      </w:r>
      <w:r w:rsidRPr="00EF7422">
        <w:rPr>
          <w:rFonts w:eastAsia="Calibri" w:cs="Arial"/>
          <w:szCs w:val="22"/>
          <w:vertAlign w:val="superscript"/>
        </w:rPr>
        <w:footnoteReference w:id="11"/>
      </w:r>
      <w:r w:rsidRPr="00EF7422">
        <w:rPr>
          <w:rFonts w:eastAsia="Calibri" w:cs="Arial"/>
          <w:szCs w:val="22"/>
        </w:rPr>
        <w:t xml:space="preserve"> and the international and national legislation and regulations applicable in the country of implementation of the contract.</w:t>
      </w:r>
    </w:p>
    <w:p w:rsidR="000E214D" w:rsidRPr="00EF7422" w:rsidRDefault="000E214D">
      <w:pPr>
        <w:spacing w:after="200" w:line="276" w:lineRule="auto"/>
        <w:ind w:hanging="2"/>
        <w:jc w:val="both"/>
      </w:pPr>
      <w:r w:rsidRPr="00EF7422">
        <w:rPr>
          <w:i/>
        </w:rPr>
        <w:t>Environmental and social performance.</w:t>
      </w:r>
      <w:r w:rsidRPr="00EF7422">
        <w:t xml:space="preserve"> We commit to (i) submitting </w:t>
      </w:r>
      <w:r w:rsidRPr="00EF7422">
        <w:rPr>
          <w:color w:val="222222"/>
        </w:rPr>
        <w:t>submitting at the beginning of construction works and to update upon each 6-months-period, and also after construction works completion environmental and social monitoring reports to</w:t>
      </w:r>
      <w:r w:rsidRPr="00EF7422">
        <w:t xml:space="preserve"> [</w:t>
      </w:r>
      <w:r w:rsidRPr="00EF7422">
        <w:rPr>
          <w:i/>
        </w:rPr>
        <w:t>insert name of the Contracting Authority</w:t>
      </w:r>
      <w:r w:rsidRPr="00EF7422">
        <w:t>]; and (ii) complying with the measures assigned to us as set forth in the environmental permits [</w:t>
      </w:r>
      <w:r w:rsidRPr="00EF7422">
        <w:rPr>
          <w:i/>
        </w:rPr>
        <w:t>insert name of the relevant document if applicable</w:t>
      </w:r>
      <w:r w:rsidRPr="00EF7422">
        <w:t>]</w:t>
      </w:r>
      <w:r w:rsidRPr="00EF7422">
        <w:rPr>
          <w:vertAlign w:val="superscript"/>
        </w:rPr>
        <w:footnoteReference w:id="12"/>
      </w:r>
      <w:r w:rsidRPr="00EF7422">
        <w:t xml:space="preserve">and any corrective or preventative actions set forth in the annual environmental and social monitoring report. </w:t>
      </w:r>
    </w:p>
    <w:p w:rsidR="00D74E84" w:rsidRPr="00EF7422" w:rsidRDefault="00D74E84" w:rsidP="00EF7422">
      <w:pPr>
        <w:spacing w:after="200" w:line="276" w:lineRule="auto"/>
        <w:jc w:val="both"/>
        <w:rPr>
          <w:rFonts w:eastAsia="Calibri" w:cs="Arial"/>
          <w:szCs w:val="22"/>
        </w:rPr>
      </w:pPr>
      <w:r w:rsidRPr="00EF7422">
        <w:rPr>
          <w:bCs/>
          <w:color w:val="000000"/>
        </w:rPr>
        <w:t>We hereby declare that the environmental and social obligations as part of this contract were duly taken into account in the design documentation, which has passed the relevant examination and fully complies with Ukrainian legislation and regulations, on the basis of which the relevant tender documentation was created.</w:t>
      </w:r>
      <w:r w:rsidRPr="00EF7422">
        <w:rPr>
          <w:rFonts w:eastAsia="Calibri" w:cs="Arial"/>
          <w:szCs w:val="22"/>
        </w:rPr>
        <w:t xml:space="preserve">We commit to (i) reassessing, in consultation with </w:t>
      </w:r>
      <w:r w:rsidR="00F83284" w:rsidRPr="00EF7422">
        <w:rPr>
          <w:rFonts w:eastAsia="Calibri" w:cs="Arial"/>
          <w:i/>
          <w:szCs w:val="22"/>
        </w:rPr>
        <w:t>Department of Construction of Cherkasy Regional Administration</w:t>
      </w:r>
      <w:r w:rsidRPr="00EF7422">
        <w:rPr>
          <w:rFonts w:eastAsia="Calibri" w:cs="Arial"/>
          <w:i/>
          <w:szCs w:val="22"/>
        </w:rPr>
        <w:t>,</w:t>
      </w:r>
      <w:r w:rsidRPr="00EF7422">
        <w:rPr>
          <w:rFonts w:eastAsia="Calibri" w:cs="Arial"/>
          <w:szCs w:val="22"/>
        </w:rPr>
        <w:t xml:space="preserve"> any changes to the project design that may potentially cause negative environmental or social impacts; (ii) providing </w:t>
      </w:r>
      <w:r w:rsidR="00F83284" w:rsidRPr="00EF7422">
        <w:rPr>
          <w:rFonts w:eastAsia="Calibri" w:cs="Arial"/>
          <w:i/>
          <w:szCs w:val="22"/>
        </w:rPr>
        <w:t>Department of Construction of Cherkasy Regional Administration</w:t>
      </w:r>
      <w:r w:rsidRPr="00EF7422">
        <w:rPr>
          <w:rFonts w:eastAsia="Calibri" w:cs="Arial"/>
          <w:szCs w:val="22"/>
        </w:rPr>
        <w:t xml:space="preserve">with a written notice and in a timely manner of any unanticipated environmental or social risks or impacts that arise during the execution of the contract and the implementation of the project previously not taken into account; and (iii) in consultation with </w:t>
      </w:r>
      <w:r w:rsidR="00F83284" w:rsidRPr="00EF7422">
        <w:rPr>
          <w:rFonts w:eastAsia="Calibri" w:cs="Arial"/>
          <w:i/>
          <w:szCs w:val="22"/>
        </w:rPr>
        <w:t>Department of Construction of Cherkasy Regional Administration</w:t>
      </w:r>
      <w:r w:rsidRPr="00EF7422">
        <w:rPr>
          <w:rFonts w:eastAsia="Calibri" w:cs="Arial"/>
          <w:i/>
          <w:szCs w:val="22"/>
        </w:rPr>
        <w:t>,</w:t>
      </w:r>
      <w:r w:rsidRPr="00EF7422">
        <w:rPr>
          <w:rFonts w:eastAsia="Calibri" w:cs="Arial"/>
          <w:szCs w:val="22"/>
        </w:rPr>
        <w:t xml:space="preserve"> adjusting </w:t>
      </w:r>
      <w:r w:rsidRPr="00EF7422">
        <w:rPr>
          <w:rFonts w:eastAsia="Calibri" w:cs="Arial"/>
          <w:szCs w:val="22"/>
        </w:rPr>
        <w:lastRenderedPageBreak/>
        <w:t>environmental and social monitoring and mitigation measures as necessary to assure compliance with our environmental and social obligations.</w:t>
      </w:r>
    </w:p>
    <w:p w:rsidR="00D74E84" w:rsidRPr="00EF7422" w:rsidRDefault="00D74E84" w:rsidP="00EF7422">
      <w:pPr>
        <w:spacing w:line="276" w:lineRule="auto"/>
        <w:jc w:val="both"/>
        <w:rPr>
          <w:rFonts w:eastAsia="Calibri" w:cs="Arial"/>
          <w:szCs w:val="22"/>
        </w:rPr>
      </w:pPr>
      <w:r w:rsidRPr="00EF7422">
        <w:rPr>
          <w:rFonts w:eastAsia="Calibri" w:cs="Arial"/>
          <w:i/>
          <w:szCs w:val="22"/>
        </w:rPr>
        <w:t>Environmental and social staff</w:t>
      </w:r>
      <w:r w:rsidRPr="00EF7422">
        <w:rPr>
          <w:rFonts w:eastAsia="Calibri" w:cs="Arial"/>
          <w:szCs w:val="22"/>
        </w:rPr>
        <w:t xml:space="preserve">. We shall facilitate the contracting authority’s ongoing monitoring and supervision of our compliance with the environmental and social obligations described above. </w:t>
      </w:r>
    </w:p>
    <w:p w:rsidR="00D74E84" w:rsidRPr="00EF7422" w:rsidRDefault="00D74E84" w:rsidP="00EF7422">
      <w:pPr>
        <w:spacing w:line="276" w:lineRule="auto"/>
        <w:jc w:val="both"/>
        <w:rPr>
          <w:rFonts w:eastAsia="Calibri" w:cs="Arial"/>
          <w:szCs w:val="22"/>
        </w:rPr>
      </w:pPr>
    </w:p>
    <w:p w:rsidR="00D74E84" w:rsidRPr="00EF7422" w:rsidRDefault="00D74E84" w:rsidP="00EF7422">
      <w:pPr>
        <w:spacing w:line="276" w:lineRule="auto"/>
        <w:jc w:val="both"/>
        <w:rPr>
          <w:rFonts w:eastAsia="Calibri" w:cs="Arial"/>
          <w:szCs w:val="22"/>
        </w:rPr>
      </w:pPr>
      <w:r w:rsidRPr="00EF7422">
        <w:rPr>
          <w:rFonts w:eastAsia="Calibri" w:cs="Arial"/>
          <w:szCs w:val="22"/>
        </w:rPr>
        <w:t xml:space="preserve">We accord the Contracting Authority and the EIB and auditors appointed by either of them, the right of inspection of all our accounts, records, electronic data and documents related to the environmental and social aspects of the current contract, as well as all those of our sub-contractors. </w:t>
      </w:r>
    </w:p>
    <w:p w:rsidR="00D74E84" w:rsidRPr="00EF7422" w:rsidRDefault="00D74E84" w:rsidP="00EF7422">
      <w:pPr>
        <w:spacing w:line="276" w:lineRule="auto"/>
        <w:jc w:val="both"/>
        <w:rPr>
          <w:rFonts w:eastAsia="Calibri" w:cs="Arial"/>
          <w:szCs w:val="22"/>
        </w:rPr>
      </w:pPr>
    </w:p>
    <w:p w:rsidR="00D74E84" w:rsidRPr="00EF7422" w:rsidRDefault="00D74E84" w:rsidP="00EF7422">
      <w:pPr>
        <w:spacing w:line="276" w:lineRule="auto"/>
        <w:jc w:val="both"/>
        <w:rPr>
          <w:rFonts w:eastAsia="Calibri" w:cs="Arial"/>
          <w:szCs w:val="22"/>
        </w:rPr>
      </w:pPr>
    </w:p>
    <w:p w:rsidR="00D74E84" w:rsidRPr="00EF7422" w:rsidRDefault="00D74E84" w:rsidP="00EF7422">
      <w:pPr>
        <w:spacing w:line="276" w:lineRule="auto"/>
        <w:jc w:val="both"/>
        <w:rPr>
          <w:rFonts w:eastAsia="Calibri" w:cs="Arial"/>
          <w:szCs w:val="22"/>
        </w:rPr>
      </w:pPr>
    </w:p>
    <w:tbl>
      <w:tblPr>
        <w:tblW w:w="0" w:type="auto"/>
        <w:tblLayout w:type="fixed"/>
        <w:tblLook w:val="04A0" w:firstRow="1" w:lastRow="0" w:firstColumn="1" w:lastColumn="0" w:noHBand="0" w:noVBand="1"/>
      </w:tblPr>
      <w:tblGrid>
        <w:gridCol w:w="4106"/>
        <w:gridCol w:w="5068"/>
      </w:tblGrid>
      <w:tr w:rsidR="00D74E84" w:rsidRPr="00EF7422" w:rsidTr="00EF7422">
        <w:tc>
          <w:tcPr>
            <w:tcW w:w="4106" w:type="dxa"/>
            <w:shd w:val="clear" w:color="auto" w:fill="auto"/>
          </w:tcPr>
          <w:p w:rsidR="00D74E84" w:rsidRPr="00EF7422" w:rsidRDefault="00D74E84" w:rsidP="00EF7422">
            <w:pPr>
              <w:spacing w:line="276" w:lineRule="auto"/>
              <w:ind w:left="-113"/>
              <w:jc w:val="both"/>
              <w:rPr>
                <w:rFonts w:eastAsia="Calibri" w:cs="Arial"/>
                <w:szCs w:val="22"/>
              </w:rPr>
            </w:pPr>
            <w:r w:rsidRPr="00EF7422">
              <w:rPr>
                <w:rFonts w:eastAsia="Calibri" w:cs="Arial"/>
                <w:szCs w:val="22"/>
              </w:rPr>
              <w:t>Name</w:t>
            </w:r>
          </w:p>
        </w:tc>
        <w:tc>
          <w:tcPr>
            <w:tcW w:w="5068" w:type="dxa"/>
            <w:shd w:val="clear" w:color="auto" w:fill="auto"/>
          </w:tcPr>
          <w:p w:rsidR="00D74E84" w:rsidRPr="00EF7422" w:rsidRDefault="00D74E84" w:rsidP="00EF7422">
            <w:pPr>
              <w:spacing w:line="276" w:lineRule="auto"/>
              <w:jc w:val="both"/>
              <w:rPr>
                <w:rFonts w:eastAsia="Calibri" w:cs="Arial"/>
                <w:szCs w:val="22"/>
              </w:rPr>
            </w:pPr>
            <w:r w:rsidRPr="00EF7422">
              <w:rPr>
                <w:rFonts w:eastAsia="Calibri" w:cs="Arial"/>
                <w:szCs w:val="22"/>
              </w:rPr>
              <w:t>In the capacity of</w:t>
            </w:r>
          </w:p>
        </w:tc>
      </w:tr>
    </w:tbl>
    <w:p w:rsidR="00D74E84" w:rsidRPr="00EF7422" w:rsidRDefault="00D74E84" w:rsidP="00EF7422">
      <w:pPr>
        <w:spacing w:line="276" w:lineRule="auto"/>
        <w:jc w:val="both"/>
        <w:rPr>
          <w:rFonts w:eastAsia="Calibri" w:cs="Arial"/>
          <w:szCs w:val="22"/>
        </w:rPr>
      </w:pPr>
    </w:p>
    <w:p w:rsidR="00D74E84" w:rsidRPr="00EF7422" w:rsidRDefault="00D74E84" w:rsidP="00EF7422">
      <w:pPr>
        <w:spacing w:line="276" w:lineRule="auto"/>
        <w:jc w:val="both"/>
        <w:rPr>
          <w:rFonts w:eastAsia="Calibri" w:cs="Arial"/>
          <w:szCs w:val="22"/>
        </w:rPr>
      </w:pPr>
      <w:r w:rsidRPr="00EF7422">
        <w:rPr>
          <w:rFonts w:eastAsia="Calibri" w:cs="Arial"/>
          <w:szCs w:val="22"/>
        </w:rPr>
        <w:t>Signed</w:t>
      </w:r>
    </w:p>
    <w:p w:rsidR="00D74E84" w:rsidRPr="00EF7422" w:rsidRDefault="00D74E84" w:rsidP="00EF7422">
      <w:pPr>
        <w:spacing w:line="276" w:lineRule="auto"/>
        <w:jc w:val="both"/>
        <w:rPr>
          <w:rFonts w:eastAsia="Calibri" w:cs="Arial"/>
          <w:szCs w:val="22"/>
        </w:rPr>
      </w:pPr>
    </w:p>
    <w:p w:rsidR="00D74E84" w:rsidRPr="00EF7422" w:rsidRDefault="00D74E84" w:rsidP="00EF7422">
      <w:pPr>
        <w:spacing w:line="276" w:lineRule="auto"/>
        <w:jc w:val="both"/>
        <w:rPr>
          <w:rFonts w:eastAsia="Calibri" w:cs="Arial"/>
          <w:szCs w:val="22"/>
        </w:rPr>
      </w:pPr>
      <w:r w:rsidRPr="00EF7422">
        <w:rPr>
          <w:rFonts w:eastAsia="Calibri" w:cs="Arial"/>
          <w:szCs w:val="22"/>
        </w:rPr>
        <w:t>Duly authorised to sign the contract for and on behalf of</w:t>
      </w:r>
    </w:p>
    <w:p w:rsidR="00D74E84" w:rsidRPr="00EF7422" w:rsidRDefault="00D74E84" w:rsidP="00EF7422">
      <w:pPr>
        <w:spacing w:line="276" w:lineRule="auto"/>
        <w:jc w:val="both"/>
        <w:rPr>
          <w:rFonts w:eastAsia="Calibri" w:cs="Arial"/>
          <w:szCs w:val="22"/>
        </w:rPr>
      </w:pPr>
      <w:r w:rsidRPr="00EF7422">
        <w:rPr>
          <w:rFonts w:eastAsia="Calibri" w:cs="Arial"/>
          <w:szCs w:val="22"/>
        </w:rPr>
        <w:t>Date</w:t>
      </w:r>
    </w:p>
    <w:p w:rsidR="00D74E84" w:rsidRPr="00EF7422" w:rsidRDefault="00D74E84" w:rsidP="00EF7422">
      <w:pPr>
        <w:spacing w:after="200" w:line="276" w:lineRule="auto"/>
        <w:jc w:val="both"/>
        <w:rPr>
          <w:rFonts w:eastAsia="Calibri" w:cs="Arial"/>
          <w:sz w:val="20"/>
        </w:rPr>
      </w:pPr>
      <w:r w:rsidRPr="00EF7422">
        <w:rPr>
          <w:rFonts w:eastAsia="Calibri" w:cs="Arial"/>
          <w:b/>
          <w:sz w:val="20"/>
          <w:u w:val="single"/>
        </w:rPr>
        <w:t>Note to the Promoter:</w:t>
      </w:r>
      <w:r w:rsidRPr="00EF7422">
        <w:rPr>
          <w:rFonts w:eastAsia="Calibri" w:cs="Arial"/>
          <w:sz w:val="20"/>
        </w:rPr>
        <w:t xml:space="preserve"> This Environmental and Social Covenant must be kept by the Promoter and made available, upon request, to the Bank.</w:t>
      </w:r>
    </w:p>
    <w:p w:rsidR="00D74E84" w:rsidRPr="001D2AAE" w:rsidRDefault="00D74E84" w:rsidP="00EF7422">
      <w:pPr>
        <w:ind w:right="64"/>
        <w:jc w:val="both"/>
        <w:rPr>
          <w:position w:val="-1"/>
          <w:sz w:val="20"/>
        </w:rPr>
      </w:pPr>
      <w:r w:rsidRPr="00EF7422">
        <w:rPr>
          <w:rStyle w:val="af2"/>
        </w:rPr>
        <w:t>This document is being executed in English and Ukraine. The English version is the operative document and the Ukrainian version is for convenience only. To the extent of any inconsistencies between the two versions the English version shall prevail.</w:t>
      </w:r>
    </w:p>
    <w:p w:rsidR="00D74E84" w:rsidRPr="00DC3F5A" w:rsidRDefault="00D74E84" w:rsidP="00EF7422">
      <w:pPr>
        <w:widowControl w:val="0"/>
        <w:autoSpaceDE w:val="0"/>
        <w:autoSpaceDN w:val="0"/>
        <w:adjustRightInd w:val="0"/>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p w:rsidR="00D74E84" w:rsidRPr="00EF7422" w:rsidRDefault="00D74E84" w:rsidP="00EF7422">
      <w:pPr>
        <w:widowControl w:val="0"/>
        <w:autoSpaceDE w:val="0"/>
        <w:autoSpaceDN w:val="0"/>
        <w:adjustRightInd w:val="0"/>
        <w:rPr>
          <w:lang w:val="en-US"/>
        </w:rPr>
      </w:pPr>
    </w:p>
    <w:sectPr w:rsidR="00D74E84" w:rsidRPr="00EF7422" w:rsidSect="00EF7422">
      <w:footerReference w:type="even" r:id="rId19"/>
      <w:footerReference w:type="default" r:id="rId20"/>
      <w:type w:val="nextColumn"/>
      <w:pgSz w:w="16701" w:h="16838" w:code="9"/>
      <w:pgMar w:top="1134" w:right="309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68E" w:rsidRDefault="0032068E" w:rsidP="00EF7422">
      <w:pPr>
        <w:pStyle w:val="CharChar"/>
      </w:pPr>
      <w:r>
        <w:separator/>
      </w:r>
    </w:p>
  </w:endnote>
  <w:endnote w:type="continuationSeparator" w:id="0">
    <w:p w:rsidR="0032068E" w:rsidRDefault="0032068E" w:rsidP="00EF7422">
      <w:pPr>
        <w:pStyle w:val="CharChar"/>
      </w:pPr>
      <w:r>
        <w:continuationSeparator/>
      </w:r>
    </w:p>
  </w:endnote>
  <w:endnote w:type="continuationNotice" w:id="1">
    <w:p w:rsidR="0032068E" w:rsidRDefault="0032068E" w:rsidP="00EF7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altName w:val="Arial"/>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ArialMT">
    <w:altName w:val="Times New Roman"/>
    <w:charset w:val="00"/>
    <w:family w:val="auto"/>
    <w:pitch w:val="default"/>
    <w:sig w:usb0="00000003" w:usb1="00000000" w:usb2="00000000" w:usb3="00000000" w:csb0="00000001" w:csb1="00000000"/>
  </w:font>
  <w:font w:name="MyriadPro-Regular">
    <w:altName w:val="MS Gothic"/>
    <w:panose1 w:val="00000000000000000000"/>
    <w:charset w:val="00"/>
    <w:family w:val="swiss"/>
    <w:notTrueType/>
    <w:pitch w:val="default"/>
    <w:sig w:usb0="00000003" w:usb1="00000000" w:usb2="00000000" w:usb3="00000000" w:csb0="00000001" w:csb1="00000000"/>
  </w:font>
  <w:font w:name="Open Sans">
    <w:altName w:val="Arial"/>
    <w:charset w:val="00"/>
    <w:family w:val="auto"/>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BF7" w:rsidRDefault="00BF3BF7" w:rsidP="003F7498">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43</w:t>
    </w:r>
    <w:r>
      <w:rPr>
        <w:rStyle w:val="a3"/>
      </w:rPr>
      <w:fldChar w:fldCharType="end"/>
    </w:r>
  </w:p>
  <w:p w:rsidR="00BF3BF7" w:rsidRDefault="00BF3BF7">
    <w:pPr>
      <w:pStyle w:val="a6"/>
      <w:ind w:right="360"/>
    </w:pPr>
  </w:p>
  <w:p w:rsidR="00BF3BF7" w:rsidRDefault="00BF3BF7" w:rsidP="00EF742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BF7" w:rsidRDefault="00BF3BF7" w:rsidP="00EF742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68E" w:rsidRDefault="0032068E" w:rsidP="00EF7422">
      <w:pPr>
        <w:pStyle w:val="CharChar"/>
      </w:pPr>
      <w:r>
        <w:separator/>
      </w:r>
    </w:p>
  </w:footnote>
  <w:footnote w:type="continuationSeparator" w:id="0">
    <w:p w:rsidR="0032068E" w:rsidRDefault="0032068E" w:rsidP="00EF7422">
      <w:pPr>
        <w:pStyle w:val="CharChar"/>
      </w:pPr>
      <w:r>
        <w:continuationSeparator/>
      </w:r>
    </w:p>
  </w:footnote>
  <w:footnote w:type="continuationNotice" w:id="1">
    <w:p w:rsidR="0032068E" w:rsidRDefault="0032068E" w:rsidP="00EF7422"/>
  </w:footnote>
  <w:footnote w:id="2">
    <w:p w:rsidR="00BF3BF7" w:rsidRPr="000C5269" w:rsidRDefault="00BF3BF7" w:rsidP="00EF7422">
      <w:pPr>
        <w:pBdr>
          <w:top w:val="nil"/>
          <w:left w:val="nil"/>
          <w:bottom w:val="nil"/>
          <w:right w:val="nil"/>
          <w:between w:val="nil"/>
        </w:pBdr>
        <w:jc w:val="both"/>
        <w:rPr>
          <w:rFonts w:eastAsia="Calibri"/>
          <w:color w:val="000000"/>
          <w:sz w:val="20"/>
          <w:szCs w:val="20"/>
        </w:rPr>
      </w:pPr>
      <w:r w:rsidRPr="006C3712">
        <w:rPr>
          <w:vertAlign w:val="superscript"/>
        </w:rPr>
        <w:footnoteRef/>
      </w:r>
      <w:r w:rsidRPr="006C3712">
        <w:rPr>
          <w:rFonts w:eastAsia="Calibri"/>
          <w:color w:val="000000"/>
          <w:sz w:val="20"/>
          <w:szCs w:val="20"/>
        </w:rPr>
        <w:t>Цей розділ зазначається у разі встановлення вимоги щодо внесення забезпечення виконання договору відповідно до пункту 7 Розділу УІ Тендерної документації, положення якого також відображаються у договорі.</w:t>
      </w:r>
    </w:p>
  </w:footnote>
  <w:footnote w:id="3">
    <w:p w:rsidR="00BF3BF7" w:rsidRPr="00B552CF" w:rsidRDefault="00BF3BF7" w:rsidP="00EF7422">
      <w:pPr>
        <w:pStyle w:val="aff0"/>
        <w:rPr>
          <w:lang w:val="ru-RU"/>
        </w:rPr>
      </w:pPr>
      <w:r w:rsidRPr="00EF7422">
        <w:rPr>
          <w:rStyle w:val="aff2"/>
        </w:rPr>
        <w:footnoteRef/>
      </w:r>
      <w:r w:rsidRPr="00EF7422">
        <w:rPr>
          <w:lang w:val="uk-UA"/>
        </w:rPr>
        <w:t xml:space="preserve">Визначення у Політиці ЄІБ щодо боротьби проти шахрайства, </w:t>
      </w:r>
      <w:hyperlink r:id="rId1">
        <w:r w:rsidRPr="00791912">
          <w:rPr>
            <w:rFonts w:ascii="Arial" w:eastAsia="Arial" w:hAnsi="Arial" w:cs="Arial"/>
            <w:spacing w:val="-1"/>
            <w:sz w:val="16"/>
            <w:szCs w:val="16"/>
            <w:lang w:val="ru-RU"/>
          </w:rPr>
          <w:t>(</w:t>
        </w:r>
        <w:r>
          <w:rPr>
            <w:rFonts w:ascii="Arial" w:eastAsia="Arial" w:hAnsi="Arial" w:cs="Arial"/>
            <w:color w:val="0000FF"/>
            <w:spacing w:val="-1"/>
            <w:sz w:val="16"/>
            <w:szCs w:val="16"/>
            <w:u w:val="single" w:color="0000FF"/>
          </w:rPr>
          <w:t>http</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www</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eib</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org</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infocentre</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publications</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all</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anti</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fraud</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policy</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htm</w:t>
        </w:r>
      </w:hyperlink>
      <w:r w:rsidRPr="00791912">
        <w:rPr>
          <w:rFonts w:ascii="Arial" w:eastAsia="Arial" w:hAnsi="Arial" w:cs="Arial"/>
          <w:spacing w:val="-1"/>
          <w:sz w:val="16"/>
          <w:szCs w:val="16"/>
          <w:lang w:val="ru-RU"/>
        </w:rPr>
        <w:t>)</w:t>
      </w:r>
    </w:p>
  </w:footnote>
  <w:footnote w:id="4">
    <w:p w:rsidR="00BF3BF7" w:rsidRPr="00EF7422" w:rsidRDefault="00BF3BF7" w:rsidP="00EF7422">
      <w:pPr>
        <w:pStyle w:val="aa"/>
      </w:pPr>
      <w:r w:rsidRPr="00EF7422">
        <w:rPr>
          <w:rStyle w:val="aff2"/>
        </w:rPr>
        <w:footnoteRef/>
      </w:r>
      <w:r w:rsidRPr="00D00975">
        <w:rPr>
          <w:color w:val="0070C0"/>
          <w:sz w:val="16"/>
          <w:szCs w:val="16"/>
        </w:rPr>
        <w:t>h</w:t>
      </w:r>
      <w:r w:rsidRPr="00EF7422">
        <w:rPr>
          <w:rFonts w:ascii="ArialMT" w:hAnsi="ArialMT"/>
          <w:color w:val="0070C0"/>
          <w:sz w:val="16"/>
          <w:lang w:val="en-GB"/>
        </w:rPr>
        <w:t>ttp</w:t>
      </w:r>
      <w:r w:rsidRPr="00DC3F5A">
        <w:rPr>
          <w:rFonts w:ascii="ArialMT" w:hAnsi="ArialMT"/>
          <w:color w:val="0070C0"/>
          <w:sz w:val="16"/>
          <w:lang w:val="uk-UA"/>
        </w:rPr>
        <w:t>://</w:t>
      </w:r>
      <w:r w:rsidRPr="00EF7422">
        <w:rPr>
          <w:rFonts w:ascii="ArialMT" w:hAnsi="ArialMT"/>
          <w:color w:val="0070C0"/>
          <w:sz w:val="16"/>
          <w:lang w:val="en-GB"/>
        </w:rPr>
        <w:t>www</w:t>
      </w:r>
      <w:r w:rsidRPr="00DC3F5A">
        <w:rPr>
          <w:rFonts w:ascii="ArialMT" w:hAnsi="ArialMT"/>
          <w:color w:val="0070C0"/>
          <w:sz w:val="16"/>
          <w:lang w:val="uk-UA"/>
        </w:rPr>
        <w:t>.</w:t>
      </w:r>
      <w:r w:rsidRPr="00EF7422">
        <w:rPr>
          <w:rFonts w:ascii="ArialMT" w:hAnsi="ArialMT"/>
          <w:color w:val="0070C0"/>
          <w:sz w:val="16"/>
          <w:lang w:val="en-GB"/>
        </w:rPr>
        <w:t>ilo</w:t>
      </w:r>
      <w:r w:rsidRPr="00DC3F5A">
        <w:rPr>
          <w:rFonts w:ascii="ArialMT" w:hAnsi="ArialMT"/>
          <w:color w:val="0070C0"/>
          <w:sz w:val="16"/>
          <w:lang w:val="uk-UA"/>
        </w:rPr>
        <w:t>.</w:t>
      </w:r>
      <w:r w:rsidRPr="00EF7422">
        <w:rPr>
          <w:rFonts w:ascii="ArialMT" w:hAnsi="ArialMT"/>
          <w:color w:val="0070C0"/>
          <w:sz w:val="16"/>
          <w:lang w:val="en-GB"/>
        </w:rPr>
        <w:t>org</w:t>
      </w:r>
      <w:r w:rsidRPr="00DC3F5A">
        <w:rPr>
          <w:rFonts w:ascii="ArialMT" w:hAnsi="ArialMT"/>
          <w:color w:val="0070C0"/>
          <w:sz w:val="16"/>
          <w:lang w:val="uk-UA"/>
        </w:rPr>
        <w:t>/</w:t>
      </w:r>
      <w:r w:rsidRPr="00EF7422">
        <w:rPr>
          <w:rFonts w:ascii="ArialMT" w:hAnsi="ArialMT"/>
          <w:color w:val="0070C0"/>
          <w:sz w:val="16"/>
          <w:lang w:val="en-GB"/>
        </w:rPr>
        <w:t>global</w:t>
      </w:r>
      <w:r w:rsidRPr="00DC3F5A">
        <w:rPr>
          <w:rFonts w:ascii="ArialMT" w:hAnsi="ArialMT"/>
          <w:color w:val="0070C0"/>
          <w:sz w:val="16"/>
          <w:lang w:val="uk-UA"/>
        </w:rPr>
        <w:t>/</w:t>
      </w:r>
      <w:r w:rsidRPr="00EF7422">
        <w:rPr>
          <w:rFonts w:ascii="ArialMT" w:hAnsi="ArialMT"/>
          <w:color w:val="0070C0"/>
          <w:sz w:val="16"/>
          <w:lang w:val="en-GB"/>
        </w:rPr>
        <w:t>standards</w:t>
      </w:r>
      <w:r w:rsidRPr="00DC3F5A">
        <w:rPr>
          <w:rFonts w:ascii="ArialMT" w:hAnsi="ArialMT"/>
          <w:color w:val="0070C0"/>
          <w:sz w:val="16"/>
          <w:lang w:val="uk-UA"/>
        </w:rPr>
        <w:t>/</w:t>
      </w:r>
      <w:r w:rsidRPr="00EF7422">
        <w:rPr>
          <w:rFonts w:ascii="ArialMT" w:hAnsi="ArialMT"/>
          <w:color w:val="0070C0"/>
          <w:sz w:val="16"/>
          <w:lang w:val="en-GB"/>
        </w:rPr>
        <w:t>introduction</w:t>
      </w:r>
      <w:r w:rsidRPr="00DC3F5A">
        <w:rPr>
          <w:rFonts w:ascii="ArialMT" w:hAnsi="ArialMT"/>
          <w:color w:val="0070C0"/>
          <w:sz w:val="16"/>
          <w:lang w:val="uk-UA"/>
        </w:rPr>
        <w:t>-</w:t>
      </w:r>
      <w:r w:rsidRPr="00EF7422">
        <w:rPr>
          <w:rFonts w:ascii="ArialMT" w:hAnsi="ArialMT"/>
          <w:color w:val="0070C0"/>
          <w:sz w:val="16"/>
          <w:lang w:val="en-GB"/>
        </w:rPr>
        <w:t>to</w:t>
      </w:r>
      <w:r w:rsidRPr="00DC3F5A">
        <w:rPr>
          <w:rFonts w:ascii="ArialMT" w:hAnsi="ArialMT"/>
          <w:color w:val="0070C0"/>
          <w:sz w:val="16"/>
          <w:lang w:val="uk-UA"/>
        </w:rPr>
        <w:t>-</w:t>
      </w:r>
      <w:r w:rsidRPr="00EF7422">
        <w:rPr>
          <w:rFonts w:ascii="ArialMT" w:hAnsi="ArialMT"/>
          <w:color w:val="0070C0"/>
          <w:sz w:val="16"/>
          <w:lang w:val="en-GB"/>
        </w:rPr>
        <w:t>international</w:t>
      </w:r>
      <w:r w:rsidRPr="00DC3F5A">
        <w:rPr>
          <w:rFonts w:ascii="ArialMT" w:hAnsi="ArialMT"/>
          <w:color w:val="0070C0"/>
          <w:sz w:val="16"/>
          <w:lang w:val="uk-UA"/>
        </w:rPr>
        <w:t>-</w:t>
      </w:r>
      <w:r w:rsidRPr="00EF7422">
        <w:rPr>
          <w:rFonts w:ascii="ArialMT" w:hAnsi="ArialMT"/>
          <w:color w:val="0070C0"/>
          <w:sz w:val="16"/>
          <w:lang w:val="en-GB"/>
        </w:rPr>
        <w:t>labour</w:t>
      </w:r>
      <w:r w:rsidRPr="00DC3F5A">
        <w:rPr>
          <w:rFonts w:ascii="ArialMT" w:hAnsi="ArialMT"/>
          <w:color w:val="0070C0"/>
          <w:sz w:val="16"/>
          <w:lang w:val="uk-UA"/>
        </w:rPr>
        <w:t>-</w:t>
      </w:r>
      <w:r w:rsidRPr="00EF7422">
        <w:rPr>
          <w:rFonts w:ascii="ArialMT" w:hAnsi="ArialMT"/>
          <w:color w:val="0070C0"/>
          <w:sz w:val="16"/>
          <w:lang w:val="en-GB"/>
        </w:rPr>
        <w:t>standards</w:t>
      </w:r>
      <w:r w:rsidRPr="00DC3F5A">
        <w:rPr>
          <w:rFonts w:ascii="ArialMT" w:hAnsi="ArialMT"/>
          <w:color w:val="0070C0"/>
          <w:sz w:val="16"/>
          <w:lang w:val="uk-UA"/>
        </w:rPr>
        <w:t>/</w:t>
      </w:r>
      <w:r w:rsidRPr="00EF7422">
        <w:rPr>
          <w:rFonts w:ascii="ArialMT" w:hAnsi="ArialMT"/>
          <w:color w:val="0070C0"/>
          <w:sz w:val="16"/>
          <w:lang w:val="en-GB"/>
        </w:rPr>
        <w:t>conventions</w:t>
      </w:r>
      <w:r w:rsidRPr="00DC3F5A">
        <w:rPr>
          <w:rFonts w:ascii="ArialMT" w:hAnsi="ArialMT"/>
          <w:color w:val="0070C0"/>
          <w:sz w:val="16"/>
          <w:lang w:val="uk-UA"/>
        </w:rPr>
        <w:t>-</w:t>
      </w:r>
      <w:r w:rsidRPr="00EF7422">
        <w:rPr>
          <w:rFonts w:ascii="ArialMT" w:hAnsi="ArialMT"/>
          <w:color w:val="0070C0"/>
          <w:sz w:val="16"/>
          <w:lang w:val="en-GB"/>
        </w:rPr>
        <w:t>and</w:t>
      </w:r>
      <w:r w:rsidRPr="00DC3F5A">
        <w:rPr>
          <w:rFonts w:ascii="ArialMT" w:hAnsi="ArialMT"/>
          <w:color w:val="0070C0"/>
          <w:sz w:val="16"/>
          <w:lang w:val="uk-UA"/>
        </w:rPr>
        <w:t>-</w:t>
      </w:r>
      <w:r w:rsidRPr="00EF7422">
        <w:rPr>
          <w:rFonts w:ascii="ArialMT" w:hAnsi="ArialMT"/>
          <w:color w:val="0070C0"/>
          <w:sz w:val="16"/>
          <w:lang w:val="en-GB"/>
        </w:rPr>
        <w:t>recommendations</w:t>
      </w:r>
      <w:r w:rsidRPr="00DC3F5A">
        <w:rPr>
          <w:rFonts w:ascii="ArialMT" w:hAnsi="ArialMT"/>
          <w:color w:val="0070C0"/>
          <w:sz w:val="16"/>
          <w:lang w:val="uk-UA"/>
        </w:rPr>
        <w:t>/</w:t>
      </w:r>
      <w:r w:rsidRPr="00EF7422">
        <w:rPr>
          <w:rFonts w:ascii="ArialMT" w:hAnsi="ArialMT"/>
          <w:color w:val="0070C0"/>
          <w:sz w:val="16"/>
          <w:lang w:val="en-GB"/>
        </w:rPr>
        <w:t>lang</w:t>
      </w:r>
      <w:r w:rsidRPr="00DC3F5A">
        <w:rPr>
          <w:rFonts w:ascii="ArialMT" w:hAnsi="ArialMT"/>
          <w:color w:val="0070C0"/>
          <w:sz w:val="16"/>
          <w:lang w:val="uk-UA"/>
        </w:rPr>
        <w:t>--</w:t>
      </w:r>
      <w:r w:rsidRPr="00D00975">
        <w:rPr>
          <w:rFonts w:ascii="ArialMT" w:hAnsi="ArialMT"/>
          <w:color w:val="0070C0"/>
          <w:sz w:val="16"/>
          <w:szCs w:val="16"/>
          <w:lang w:eastAsia="en-GB"/>
        </w:rPr>
        <w:t>en</w:t>
      </w:r>
      <w:r w:rsidRPr="00DC3F5A">
        <w:rPr>
          <w:rFonts w:ascii="ArialMT" w:hAnsi="ArialMT"/>
          <w:color w:val="0070C0"/>
          <w:sz w:val="16"/>
          <w:lang w:val="uk-UA"/>
        </w:rPr>
        <w:t>/</w:t>
      </w:r>
      <w:r w:rsidRPr="00D00975">
        <w:rPr>
          <w:rFonts w:ascii="ArialMT" w:hAnsi="ArialMT"/>
          <w:color w:val="0070C0"/>
          <w:sz w:val="16"/>
          <w:szCs w:val="16"/>
          <w:lang w:eastAsia="en-GB"/>
        </w:rPr>
        <w:t>index</w:t>
      </w:r>
      <w:r w:rsidRPr="00DC3F5A">
        <w:rPr>
          <w:rFonts w:ascii="ArialMT" w:hAnsi="ArialMT"/>
          <w:color w:val="0070C0"/>
          <w:sz w:val="16"/>
          <w:lang w:val="uk-UA"/>
        </w:rPr>
        <w:t>.</w:t>
      </w:r>
      <w:r w:rsidRPr="00D00975">
        <w:rPr>
          <w:rFonts w:ascii="ArialMT" w:hAnsi="ArialMT"/>
          <w:color w:val="0070C0"/>
          <w:sz w:val="16"/>
          <w:szCs w:val="16"/>
          <w:lang w:eastAsia="en-GB"/>
        </w:rPr>
        <w:t>htm</w:t>
      </w:r>
    </w:p>
  </w:footnote>
  <w:footnote w:id="5">
    <w:p w:rsidR="00BF3BF7" w:rsidRPr="00B552CF" w:rsidRDefault="00BF3BF7" w:rsidP="00EF7422">
      <w:pPr>
        <w:pStyle w:val="aff0"/>
        <w:rPr>
          <w:lang w:val="ru-RU"/>
        </w:rPr>
      </w:pPr>
      <w:r w:rsidRPr="00EF7422">
        <w:rPr>
          <w:rStyle w:val="aff2"/>
        </w:rPr>
        <w:footnoteRef/>
      </w:r>
      <w:r w:rsidRPr="00F86A77">
        <w:rPr>
          <w:rFonts w:ascii="ArialMT" w:hAnsi="ArialMT"/>
          <w:color w:val="0000FF"/>
          <w:sz w:val="16"/>
          <w:szCs w:val="16"/>
          <w:lang w:eastAsia="en-GB"/>
        </w:rPr>
        <w:t>http</w:t>
      </w:r>
      <w:r w:rsidRPr="00EF7422">
        <w:rPr>
          <w:rFonts w:ascii="ArialMT" w:hAnsi="ArialMT"/>
          <w:color w:val="0000FF"/>
          <w:sz w:val="16"/>
          <w:lang w:val="uk-UA"/>
        </w:rPr>
        <w:t>://</w:t>
      </w:r>
      <w:r w:rsidRPr="00F86A77">
        <w:rPr>
          <w:rFonts w:ascii="ArialMT" w:hAnsi="ArialMT"/>
          <w:color w:val="0000FF"/>
          <w:sz w:val="16"/>
          <w:szCs w:val="16"/>
          <w:lang w:eastAsia="en-GB"/>
        </w:rPr>
        <w:t>www</w:t>
      </w:r>
      <w:r w:rsidRPr="00EF7422">
        <w:rPr>
          <w:rFonts w:ascii="ArialMT" w:hAnsi="ArialMT"/>
          <w:color w:val="0000FF"/>
          <w:sz w:val="16"/>
          <w:lang w:val="uk-UA"/>
        </w:rPr>
        <w:t>.</w:t>
      </w:r>
      <w:r w:rsidRPr="00F86A77">
        <w:rPr>
          <w:rFonts w:ascii="ArialMT" w:hAnsi="ArialMT"/>
          <w:color w:val="0000FF"/>
          <w:sz w:val="16"/>
          <w:szCs w:val="16"/>
          <w:lang w:eastAsia="en-GB"/>
        </w:rPr>
        <w:t>ilo</w:t>
      </w:r>
      <w:r w:rsidRPr="00EF7422">
        <w:rPr>
          <w:rFonts w:ascii="ArialMT" w:hAnsi="ArialMT"/>
          <w:color w:val="0000FF"/>
          <w:sz w:val="16"/>
          <w:lang w:val="uk-UA"/>
        </w:rPr>
        <w:t>.</w:t>
      </w:r>
      <w:r w:rsidRPr="00F86A77">
        <w:rPr>
          <w:rFonts w:ascii="ArialMT" w:hAnsi="ArialMT"/>
          <w:color w:val="0000FF"/>
          <w:sz w:val="16"/>
          <w:szCs w:val="16"/>
          <w:lang w:eastAsia="en-GB"/>
        </w:rPr>
        <w:t>org</w:t>
      </w:r>
      <w:r w:rsidRPr="00EF7422">
        <w:rPr>
          <w:rFonts w:ascii="ArialMT" w:hAnsi="ArialMT"/>
          <w:color w:val="0000FF"/>
          <w:sz w:val="16"/>
          <w:lang w:val="uk-UA"/>
        </w:rPr>
        <w:t>/</w:t>
      </w:r>
      <w:r w:rsidRPr="00F86A77">
        <w:rPr>
          <w:rFonts w:ascii="ArialMT" w:hAnsi="ArialMT"/>
          <w:color w:val="0000FF"/>
          <w:sz w:val="16"/>
          <w:szCs w:val="16"/>
          <w:lang w:eastAsia="en-GB"/>
        </w:rPr>
        <w:t>safework</w:t>
      </w:r>
      <w:r w:rsidRPr="00EF7422">
        <w:rPr>
          <w:rFonts w:ascii="ArialMT" w:hAnsi="ArialMT"/>
          <w:color w:val="0000FF"/>
          <w:sz w:val="16"/>
          <w:lang w:val="uk-UA"/>
        </w:rPr>
        <w:t>/</w:t>
      </w:r>
      <w:r w:rsidRPr="00F86A77">
        <w:rPr>
          <w:rFonts w:ascii="ArialMT" w:hAnsi="ArialMT"/>
          <w:color w:val="0000FF"/>
          <w:sz w:val="16"/>
          <w:szCs w:val="16"/>
          <w:lang w:eastAsia="en-GB"/>
        </w:rPr>
        <w:t>info</w:t>
      </w:r>
      <w:r w:rsidRPr="00EF7422">
        <w:rPr>
          <w:rFonts w:ascii="ArialMT" w:hAnsi="ArialMT"/>
          <w:color w:val="0000FF"/>
          <w:sz w:val="16"/>
          <w:lang w:val="uk-UA"/>
        </w:rPr>
        <w:t>/</w:t>
      </w:r>
      <w:r w:rsidRPr="00F86A77">
        <w:rPr>
          <w:rFonts w:ascii="ArialMT" w:hAnsi="ArialMT"/>
          <w:color w:val="0000FF"/>
          <w:sz w:val="16"/>
          <w:szCs w:val="16"/>
          <w:lang w:eastAsia="en-GB"/>
        </w:rPr>
        <w:t>standards</w:t>
      </w:r>
      <w:r w:rsidRPr="00EF7422">
        <w:rPr>
          <w:rFonts w:ascii="ArialMT" w:hAnsi="ArialMT"/>
          <w:color w:val="0000FF"/>
          <w:sz w:val="16"/>
          <w:lang w:val="uk-UA"/>
        </w:rPr>
        <w:t>-</w:t>
      </w:r>
      <w:r w:rsidRPr="00F86A77">
        <w:rPr>
          <w:rFonts w:ascii="ArialMT" w:hAnsi="ArialMT"/>
          <w:color w:val="0000FF"/>
          <w:sz w:val="16"/>
          <w:szCs w:val="16"/>
          <w:lang w:eastAsia="en-GB"/>
        </w:rPr>
        <w:t>and</w:t>
      </w:r>
      <w:r w:rsidRPr="00EF7422">
        <w:rPr>
          <w:rFonts w:ascii="ArialMT" w:hAnsi="ArialMT"/>
          <w:color w:val="0000FF"/>
          <w:sz w:val="16"/>
          <w:lang w:val="uk-UA"/>
        </w:rPr>
        <w:t>-</w:t>
      </w:r>
      <w:r w:rsidRPr="00F86A77">
        <w:rPr>
          <w:rFonts w:ascii="ArialMT" w:hAnsi="ArialMT"/>
          <w:color w:val="0000FF"/>
          <w:sz w:val="16"/>
          <w:szCs w:val="16"/>
          <w:lang w:eastAsia="en-GB"/>
        </w:rPr>
        <w:t>instruments</w:t>
      </w:r>
      <w:r w:rsidRPr="00EF7422">
        <w:rPr>
          <w:rFonts w:ascii="ArialMT" w:hAnsi="ArialMT"/>
          <w:color w:val="0000FF"/>
          <w:sz w:val="16"/>
          <w:lang w:val="uk-UA"/>
        </w:rPr>
        <w:t>/</w:t>
      </w:r>
      <w:r w:rsidRPr="00F86A77">
        <w:rPr>
          <w:rFonts w:ascii="ArialMT" w:hAnsi="ArialMT"/>
          <w:color w:val="0000FF"/>
          <w:sz w:val="16"/>
          <w:szCs w:val="16"/>
          <w:lang w:eastAsia="en-GB"/>
        </w:rPr>
        <w:t>WCMS</w:t>
      </w:r>
      <w:r w:rsidRPr="00EF7422">
        <w:rPr>
          <w:rFonts w:ascii="ArialMT" w:hAnsi="ArialMT"/>
          <w:color w:val="0000FF"/>
          <w:sz w:val="16"/>
          <w:lang w:val="uk-UA"/>
        </w:rPr>
        <w:t>_107727/</w:t>
      </w:r>
      <w:r w:rsidRPr="00F86A77">
        <w:rPr>
          <w:rFonts w:ascii="ArialMT" w:hAnsi="ArialMT"/>
          <w:color w:val="0000FF"/>
          <w:sz w:val="16"/>
          <w:szCs w:val="16"/>
          <w:lang w:eastAsia="en-GB"/>
        </w:rPr>
        <w:t>lang</w:t>
      </w:r>
      <w:r w:rsidRPr="00EF7422">
        <w:rPr>
          <w:rFonts w:ascii="ArialMT" w:hAnsi="ArialMT"/>
          <w:color w:val="0000FF"/>
          <w:sz w:val="16"/>
          <w:lang w:val="uk-UA"/>
        </w:rPr>
        <w:t>--</w:t>
      </w:r>
      <w:r w:rsidRPr="00F86A77">
        <w:rPr>
          <w:rFonts w:ascii="ArialMT" w:hAnsi="ArialMT"/>
          <w:color w:val="0000FF"/>
          <w:sz w:val="16"/>
          <w:szCs w:val="16"/>
          <w:lang w:eastAsia="en-GB"/>
        </w:rPr>
        <w:t>en</w:t>
      </w:r>
      <w:r w:rsidRPr="00EF7422">
        <w:rPr>
          <w:rFonts w:ascii="ArialMT" w:hAnsi="ArialMT"/>
          <w:color w:val="0000FF"/>
          <w:sz w:val="16"/>
          <w:lang w:val="uk-UA"/>
        </w:rPr>
        <w:t>/</w:t>
      </w:r>
      <w:r w:rsidRPr="00F86A77">
        <w:rPr>
          <w:rFonts w:ascii="ArialMT" w:hAnsi="ArialMT"/>
          <w:color w:val="0000FF"/>
          <w:sz w:val="16"/>
          <w:szCs w:val="16"/>
          <w:lang w:eastAsia="en-GB"/>
        </w:rPr>
        <w:t>index</w:t>
      </w:r>
      <w:r w:rsidRPr="00EF7422">
        <w:rPr>
          <w:rFonts w:ascii="ArialMT" w:hAnsi="ArialMT"/>
          <w:color w:val="0000FF"/>
          <w:sz w:val="16"/>
          <w:lang w:val="uk-UA"/>
        </w:rPr>
        <w:t>.</w:t>
      </w:r>
      <w:r w:rsidRPr="00F86A77">
        <w:rPr>
          <w:rFonts w:ascii="ArialMT" w:hAnsi="ArialMT"/>
          <w:color w:val="0000FF"/>
          <w:sz w:val="16"/>
          <w:szCs w:val="16"/>
          <w:lang w:eastAsia="en-GB"/>
        </w:rPr>
        <w:t>htm</w:t>
      </w:r>
    </w:p>
  </w:footnote>
  <w:footnote w:id="6">
    <w:p w:rsidR="00BF3BF7" w:rsidRPr="00EF7422" w:rsidRDefault="00BF3BF7" w:rsidP="00EF7422">
      <w:pPr>
        <w:pStyle w:val="aff0"/>
        <w:rPr>
          <w:lang w:val="ru-RU"/>
        </w:rPr>
      </w:pPr>
      <w:r w:rsidRPr="00EF7422">
        <w:rPr>
          <w:rStyle w:val="aff2"/>
        </w:rPr>
        <w:footnoteRef/>
      </w:r>
      <w:r w:rsidRPr="00EF7422">
        <w:rPr>
          <w:color w:val="000000"/>
          <w:sz w:val="16"/>
          <w:lang w:val="uk-UA"/>
        </w:rPr>
        <w:t xml:space="preserve">Наприклад: ОВНСС </w:t>
      </w:r>
      <w:r w:rsidRPr="00EF7422">
        <w:rPr>
          <w:rFonts w:ascii="ArialMT" w:hAnsi="ArialMT"/>
          <w:color w:val="000000"/>
          <w:sz w:val="16"/>
          <w:lang w:val="ru-RU"/>
        </w:rPr>
        <w:t>(</w:t>
      </w:r>
      <w:r w:rsidRPr="00EF7422">
        <w:rPr>
          <w:color w:val="000000"/>
          <w:sz w:val="16"/>
          <w:lang w:val="uk-UA"/>
        </w:rPr>
        <w:t>Оцінка впливу на навколишнє та соціальне середовище</w:t>
      </w:r>
      <w:r w:rsidRPr="00EF7422">
        <w:rPr>
          <w:rFonts w:ascii="ArialMT" w:hAnsi="ArialMT"/>
          <w:color w:val="000000"/>
          <w:sz w:val="16"/>
          <w:lang w:val="ru-RU"/>
        </w:rPr>
        <w:t xml:space="preserve">) </w:t>
      </w:r>
      <w:r w:rsidRPr="00EF7422">
        <w:rPr>
          <w:color w:val="000000"/>
          <w:sz w:val="16"/>
          <w:lang w:val="uk-UA"/>
        </w:rPr>
        <w:t>та ПЕСМ</w:t>
      </w:r>
      <w:r w:rsidRPr="00EF7422">
        <w:rPr>
          <w:rFonts w:ascii="ArialMT" w:hAnsi="ArialMT"/>
          <w:color w:val="000000"/>
          <w:sz w:val="16"/>
          <w:lang w:val="ru-RU"/>
        </w:rPr>
        <w:t xml:space="preserve"> (</w:t>
      </w:r>
      <w:r w:rsidRPr="00EF7422">
        <w:rPr>
          <w:color w:val="000000"/>
          <w:sz w:val="16"/>
          <w:lang w:val="uk-UA"/>
        </w:rPr>
        <w:t>Плани екологічного та соціального менеджменту</w:t>
      </w:r>
      <w:r w:rsidRPr="00EF7422">
        <w:rPr>
          <w:rFonts w:ascii="ArialMT" w:hAnsi="ArialMT"/>
          <w:color w:val="000000"/>
          <w:sz w:val="16"/>
          <w:lang w:val="ru-RU"/>
        </w:rPr>
        <w:t>).</w:t>
      </w:r>
    </w:p>
  </w:footnote>
  <w:footnote w:id="7">
    <w:p w:rsidR="00BF3BF7" w:rsidRPr="00864B03" w:rsidRDefault="00BF3BF7" w:rsidP="00D74E84">
      <w:pPr>
        <w:pStyle w:val="aff0"/>
        <w:rPr>
          <w:lang w:val="uk-UA"/>
        </w:rPr>
      </w:pPr>
      <w:r>
        <w:rPr>
          <w:rStyle w:val="aff2"/>
        </w:rPr>
        <w:footnoteRef/>
      </w:r>
      <w:r>
        <w:rPr>
          <w:color w:val="000000"/>
          <w:sz w:val="16"/>
          <w:szCs w:val="16"/>
          <w:lang w:val="uk-UA" w:eastAsia="en-GB"/>
        </w:rPr>
        <w:t xml:space="preserve">Наприклад: ОВНСС </w:t>
      </w:r>
      <w:r w:rsidRPr="00C86F97">
        <w:rPr>
          <w:rFonts w:ascii="ArialMT" w:hAnsi="ArialMT"/>
          <w:color w:val="000000"/>
          <w:sz w:val="16"/>
          <w:szCs w:val="16"/>
          <w:lang w:val="ru-RU" w:eastAsia="en-GB"/>
        </w:rPr>
        <w:t>(</w:t>
      </w:r>
      <w:r>
        <w:rPr>
          <w:color w:val="000000"/>
          <w:sz w:val="16"/>
          <w:szCs w:val="16"/>
          <w:lang w:val="uk-UA" w:eastAsia="en-GB"/>
        </w:rPr>
        <w:t>Оцінка впливу на навколишнє та соціальне середовище</w:t>
      </w:r>
      <w:r w:rsidRPr="00C86F97">
        <w:rPr>
          <w:rFonts w:ascii="ArialMT" w:hAnsi="ArialMT"/>
          <w:color w:val="000000"/>
          <w:sz w:val="16"/>
          <w:szCs w:val="16"/>
          <w:lang w:val="ru-RU" w:eastAsia="en-GB"/>
        </w:rPr>
        <w:t xml:space="preserve">) </w:t>
      </w:r>
      <w:r>
        <w:rPr>
          <w:color w:val="000000"/>
          <w:sz w:val="16"/>
          <w:szCs w:val="16"/>
          <w:lang w:val="uk-UA" w:eastAsia="en-GB"/>
        </w:rPr>
        <w:t>та ПЕСМ</w:t>
      </w:r>
      <w:r w:rsidRPr="00C86F97">
        <w:rPr>
          <w:rFonts w:ascii="ArialMT" w:hAnsi="ArialMT"/>
          <w:color w:val="000000"/>
          <w:sz w:val="16"/>
          <w:szCs w:val="16"/>
          <w:lang w:val="ru-RU" w:eastAsia="en-GB"/>
        </w:rPr>
        <w:t xml:space="preserve"> (</w:t>
      </w:r>
      <w:r>
        <w:rPr>
          <w:color w:val="000000"/>
          <w:sz w:val="16"/>
          <w:szCs w:val="16"/>
          <w:lang w:val="uk-UA" w:eastAsia="en-GB"/>
        </w:rPr>
        <w:t>Плани екологічного та соціального менеджменту</w:t>
      </w:r>
      <w:r w:rsidRPr="00C86F97">
        <w:rPr>
          <w:rFonts w:ascii="ArialMT" w:hAnsi="ArialMT"/>
          <w:color w:val="000000"/>
          <w:sz w:val="16"/>
          <w:szCs w:val="16"/>
          <w:lang w:val="ru-RU" w:eastAsia="en-GB"/>
        </w:rPr>
        <w:t>).</w:t>
      </w:r>
    </w:p>
  </w:footnote>
  <w:footnote w:id="8">
    <w:p w:rsidR="00BF3BF7" w:rsidRDefault="00BF3BF7">
      <w:pPr>
        <w:widowControl w:val="0"/>
        <w:pBdr>
          <w:top w:val="nil"/>
          <w:left w:val="nil"/>
          <w:bottom w:val="nil"/>
          <w:right w:val="nil"/>
          <w:between w:val="nil"/>
        </w:pBdr>
        <w:ind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16"/>
          <w:szCs w:val="16"/>
        </w:rPr>
        <w:t xml:space="preserve">Наприклад: ОВНСС </w:t>
      </w:r>
      <w:r>
        <w:rPr>
          <w:rFonts w:ascii="ArialMT" w:eastAsia="ArialMT" w:hAnsi="ArialMT" w:cs="ArialMT"/>
          <w:color w:val="000000"/>
          <w:sz w:val="16"/>
          <w:szCs w:val="16"/>
        </w:rPr>
        <w:t>(</w:t>
      </w:r>
      <w:r>
        <w:rPr>
          <w:rFonts w:ascii="Calibri" w:eastAsia="Calibri" w:hAnsi="Calibri" w:cs="Calibri"/>
          <w:color w:val="000000"/>
          <w:sz w:val="16"/>
          <w:szCs w:val="16"/>
        </w:rPr>
        <w:t>Оцінка впливу на навколишнє та соціальне середовище</w:t>
      </w:r>
      <w:r>
        <w:rPr>
          <w:rFonts w:ascii="ArialMT" w:eastAsia="ArialMT" w:hAnsi="ArialMT" w:cs="ArialMT"/>
          <w:color w:val="000000"/>
          <w:sz w:val="16"/>
          <w:szCs w:val="16"/>
        </w:rPr>
        <w:t xml:space="preserve">) </w:t>
      </w:r>
      <w:r>
        <w:rPr>
          <w:rFonts w:ascii="Calibri" w:eastAsia="Calibri" w:hAnsi="Calibri" w:cs="Calibri"/>
          <w:color w:val="000000"/>
          <w:sz w:val="16"/>
          <w:szCs w:val="16"/>
        </w:rPr>
        <w:t>та ПЕСМ</w:t>
      </w:r>
      <w:r>
        <w:rPr>
          <w:rFonts w:ascii="ArialMT" w:eastAsia="ArialMT" w:hAnsi="ArialMT" w:cs="ArialMT"/>
          <w:color w:val="000000"/>
          <w:sz w:val="16"/>
          <w:szCs w:val="16"/>
        </w:rPr>
        <w:t xml:space="preserve"> (</w:t>
      </w:r>
      <w:r>
        <w:rPr>
          <w:rFonts w:ascii="Calibri" w:eastAsia="Calibri" w:hAnsi="Calibri" w:cs="Calibri"/>
          <w:color w:val="000000"/>
          <w:sz w:val="16"/>
          <w:szCs w:val="16"/>
        </w:rPr>
        <w:t>Плани екологічного та соціального менеджменту</w:t>
      </w:r>
      <w:r>
        <w:rPr>
          <w:rFonts w:ascii="ArialMT" w:eastAsia="ArialMT" w:hAnsi="ArialMT" w:cs="ArialMT"/>
          <w:color w:val="000000"/>
          <w:sz w:val="16"/>
          <w:szCs w:val="16"/>
        </w:rPr>
        <w:t>).</w:t>
      </w:r>
    </w:p>
  </w:footnote>
  <w:footnote w:id="9">
    <w:p w:rsidR="00BF3BF7" w:rsidRPr="00B552CF" w:rsidRDefault="00BF3BF7" w:rsidP="00EF7422">
      <w:pPr>
        <w:pStyle w:val="aff0"/>
        <w:rPr>
          <w:lang w:val="uk-UA"/>
        </w:rPr>
      </w:pPr>
      <w:r w:rsidRPr="00EF7422">
        <w:rPr>
          <w:rStyle w:val="aff2"/>
          <w:sz w:val="16"/>
        </w:rPr>
        <w:footnoteRef/>
      </w:r>
      <w:hyperlink r:id="rId2" w:history="1">
        <w:r w:rsidRPr="00424132">
          <w:rPr>
            <w:rStyle w:val="ac"/>
            <w:sz w:val="16"/>
            <w:szCs w:val="16"/>
          </w:rPr>
          <w:t>http</w:t>
        </w:r>
        <w:r w:rsidRPr="00A55F97">
          <w:rPr>
            <w:rStyle w:val="ac"/>
            <w:sz w:val="16"/>
            <w:szCs w:val="16"/>
            <w:lang w:val="uk-UA"/>
          </w:rPr>
          <w:t>://</w:t>
        </w:r>
        <w:r w:rsidRPr="00424132">
          <w:rPr>
            <w:rStyle w:val="ac"/>
            <w:sz w:val="16"/>
            <w:szCs w:val="16"/>
          </w:rPr>
          <w:t>www</w:t>
        </w:r>
        <w:r w:rsidRPr="00A55F97">
          <w:rPr>
            <w:rStyle w:val="ac"/>
            <w:sz w:val="16"/>
            <w:szCs w:val="16"/>
            <w:lang w:val="uk-UA"/>
          </w:rPr>
          <w:t>.</w:t>
        </w:r>
        <w:r w:rsidRPr="00424132">
          <w:rPr>
            <w:rStyle w:val="ac"/>
            <w:sz w:val="16"/>
            <w:szCs w:val="16"/>
          </w:rPr>
          <w:t>ilo</w:t>
        </w:r>
        <w:r w:rsidRPr="00A55F97">
          <w:rPr>
            <w:rStyle w:val="ac"/>
            <w:sz w:val="16"/>
            <w:szCs w:val="16"/>
            <w:lang w:val="uk-UA"/>
          </w:rPr>
          <w:t>.</w:t>
        </w:r>
        <w:r w:rsidRPr="00424132">
          <w:rPr>
            <w:rStyle w:val="ac"/>
            <w:sz w:val="16"/>
            <w:szCs w:val="16"/>
          </w:rPr>
          <w:t>org</w:t>
        </w:r>
        <w:r w:rsidRPr="00A55F97">
          <w:rPr>
            <w:rStyle w:val="ac"/>
            <w:sz w:val="16"/>
            <w:szCs w:val="16"/>
            <w:lang w:val="uk-UA"/>
          </w:rPr>
          <w:t>/</w:t>
        </w:r>
        <w:r w:rsidRPr="00424132">
          <w:rPr>
            <w:rStyle w:val="ac"/>
            <w:sz w:val="16"/>
            <w:szCs w:val="16"/>
          </w:rPr>
          <w:t>global</w:t>
        </w:r>
        <w:r w:rsidRPr="00A55F97">
          <w:rPr>
            <w:rStyle w:val="ac"/>
            <w:sz w:val="16"/>
            <w:szCs w:val="16"/>
            <w:lang w:val="uk-UA"/>
          </w:rPr>
          <w:t>/</w:t>
        </w:r>
        <w:r w:rsidRPr="00424132">
          <w:rPr>
            <w:rStyle w:val="ac"/>
            <w:sz w:val="16"/>
            <w:szCs w:val="16"/>
          </w:rPr>
          <w:t>standards</w:t>
        </w:r>
        <w:r w:rsidRPr="00A55F97">
          <w:rPr>
            <w:rStyle w:val="ac"/>
            <w:sz w:val="16"/>
            <w:szCs w:val="16"/>
            <w:lang w:val="uk-UA"/>
          </w:rPr>
          <w:t>/</w:t>
        </w:r>
        <w:r w:rsidRPr="00424132">
          <w:rPr>
            <w:rStyle w:val="ac"/>
            <w:sz w:val="16"/>
            <w:szCs w:val="16"/>
          </w:rPr>
          <w:t>introduction</w:t>
        </w:r>
        <w:r w:rsidRPr="00A55F97">
          <w:rPr>
            <w:rStyle w:val="ac"/>
            <w:sz w:val="16"/>
            <w:szCs w:val="16"/>
            <w:lang w:val="uk-UA"/>
          </w:rPr>
          <w:t>-</w:t>
        </w:r>
        <w:r w:rsidRPr="00424132">
          <w:rPr>
            <w:rStyle w:val="ac"/>
            <w:sz w:val="16"/>
            <w:szCs w:val="16"/>
          </w:rPr>
          <w:t>to</w:t>
        </w:r>
        <w:r w:rsidRPr="00A55F97">
          <w:rPr>
            <w:rStyle w:val="ac"/>
            <w:sz w:val="16"/>
            <w:szCs w:val="16"/>
            <w:lang w:val="uk-UA"/>
          </w:rPr>
          <w:t>-</w:t>
        </w:r>
        <w:r w:rsidRPr="00424132">
          <w:rPr>
            <w:rStyle w:val="ac"/>
            <w:sz w:val="16"/>
            <w:szCs w:val="16"/>
          </w:rPr>
          <w:t>international</w:t>
        </w:r>
        <w:r w:rsidRPr="00A55F97">
          <w:rPr>
            <w:rStyle w:val="ac"/>
            <w:sz w:val="16"/>
            <w:szCs w:val="16"/>
            <w:lang w:val="uk-UA"/>
          </w:rPr>
          <w:t>-</w:t>
        </w:r>
        <w:r w:rsidRPr="00424132">
          <w:rPr>
            <w:rStyle w:val="ac"/>
            <w:sz w:val="16"/>
            <w:szCs w:val="16"/>
          </w:rPr>
          <w:t>labour</w:t>
        </w:r>
        <w:r w:rsidRPr="00A55F97">
          <w:rPr>
            <w:rStyle w:val="ac"/>
            <w:sz w:val="16"/>
            <w:szCs w:val="16"/>
            <w:lang w:val="uk-UA"/>
          </w:rPr>
          <w:t>-</w:t>
        </w:r>
        <w:r w:rsidRPr="00424132">
          <w:rPr>
            <w:rStyle w:val="ac"/>
            <w:sz w:val="16"/>
            <w:szCs w:val="16"/>
          </w:rPr>
          <w:t>standards</w:t>
        </w:r>
        <w:r w:rsidRPr="00A55F97">
          <w:rPr>
            <w:rStyle w:val="ac"/>
            <w:sz w:val="16"/>
            <w:szCs w:val="16"/>
            <w:lang w:val="uk-UA"/>
          </w:rPr>
          <w:t>/</w:t>
        </w:r>
        <w:r w:rsidRPr="00424132">
          <w:rPr>
            <w:rStyle w:val="ac"/>
            <w:sz w:val="16"/>
            <w:szCs w:val="16"/>
          </w:rPr>
          <w:t>conventions</w:t>
        </w:r>
        <w:r w:rsidRPr="00A55F97">
          <w:rPr>
            <w:rStyle w:val="ac"/>
            <w:sz w:val="16"/>
            <w:szCs w:val="16"/>
            <w:lang w:val="uk-UA"/>
          </w:rPr>
          <w:t>-</w:t>
        </w:r>
        <w:r w:rsidRPr="00424132">
          <w:rPr>
            <w:rStyle w:val="ac"/>
            <w:sz w:val="16"/>
            <w:szCs w:val="16"/>
          </w:rPr>
          <w:t>and</w:t>
        </w:r>
        <w:r w:rsidRPr="00A55F97">
          <w:rPr>
            <w:rStyle w:val="ac"/>
            <w:sz w:val="16"/>
            <w:szCs w:val="16"/>
            <w:lang w:val="uk-UA"/>
          </w:rPr>
          <w:t>-</w:t>
        </w:r>
        <w:r w:rsidRPr="00424132">
          <w:rPr>
            <w:rStyle w:val="ac"/>
            <w:sz w:val="16"/>
            <w:szCs w:val="16"/>
          </w:rPr>
          <w:t>recommendations</w:t>
        </w:r>
        <w:r w:rsidRPr="00A55F97">
          <w:rPr>
            <w:rStyle w:val="ac"/>
            <w:sz w:val="16"/>
            <w:szCs w:val="16"/>
            <w:lang w:val="uk-UA"/>
          </w:rPr>
          <w:t>/</w:t>
        </w:r>
        <w:r w:rsidRPr="00424132">
          <w:rPr>
            <w:rStyle w:val="ac"/>
            <w:sz w:val="16"/>
            <w:szCs w:val="16"/>
          </w:rPr>
          <w:t>lang</w:t>
        </w:r>
        <w:r w:rsidRPr="00A55F97">
          <w:rPr>
            <w:rStyle w:val="ac"/>
            <w:sz w:val="16"/>
            <w:szCs w:val="16"/>
            <w:lang w:val="uk-UA"/>
          </w:rPr>
          <w:t>--</w:t>
        </w:r>
        <w:r w:rsidRPr="00424132">
          <w:rPr>
            <w:rStyle w:val="ac"/>
            <w:sz w:val="16"/>
            <w:szCs w:val="16"/>
          </w:rPr>
          <w:t>en</w:t>
        </w:r>
        <w:r w:rsidRPr="00A55F97">
          <w:rPr>
            <w:rStyle w:val="ac"/>
            <w:sz w:val="16"/>
            <w:szCs w:val="16"/>
            <w:lang w:val="uk-UA"/>
          </w:rPr>
          <w:t>/</w:t>
        </w:r>
        <w:r w:rsidRPr="00424132">
          <w:rPr>
            <w:rStyle w:val="ac"/>
            <w:sz w:val="16"/>
            <w:szCs w:val="16"/>
          </w:rPr>
          <w:t>index</w:t>
        </w:r>
        <w:r w:rsidRPr="00A55F97">
          <w:rPr>
            <w:rStyle w:val="ac"/>
            <w:sz w:val="16"/>
            <w:szCs w:val="16"/>
            <w:lang w:val="uk-UA"/>
          </w:rPr>
          <w:t>.</w:t>
        </w:r>
        <w:r w:rsidRPr="00424132">
          <w:rPr>
            <w:rStyle w:val="ac"/>
            <w:sz w:val="16"/>
            <w:szCs w:val="16"/>
          </w:rPr>
          <w:t>htm</w:t>
        </w:r>
      </w:hyperlink>
    </w:p>
  </w:footnote>
  <w:footnote w:id="10">
    <w:p w:rsidR="00BF3BF7" w:rsidRPr="00B552CF" w:rsidRDefault="00BF3BF7" w:rsidP="00EF7422">
      <w:pPr>
        <w:pStyle w:val="aff0"/>
        <w:jc w:val="both"/>
        <w:rPr>
          <w:b/>
          <w:sz w:val="16"/>
          <w:lang w:val="uk-UA"/>
        </w:rPr>
      </w:pPr>
      <w:r w:rsidRPr="00EF7422">
        <w:rPr>
          <w:rStyle w:val="aff2"/>
          <w:sz w:val="16"/>
        </w:rPr>
        <w:footnoteRef/>
      </w:r>
      <w:hyperlink r:id="rId3" w:history="1">
        <w:r w:rsidRPr="00FB0B0A">
          <w:rPr>
            <w:rStyle w:val="ac"/>
            <w:sz w:val="16"/>
            <w:szCs w:val="16"/>
          </w:rPr>
          <w:t>http</w:t>
        </w:r>
        <w:r w:rsidRPr="00A55F97">
          <w:rPr>
            <w:rStyle w:val="ac"/>
            <w:sz w:val="16"/>
            <w:szCs w:val="16"/>
            <w:lang w:val="uk-UA"/>
          </w:rPr>
          <w:t>://</w:t>
        </w:r>
        <w:r w:rsidRPr="00FB0B0A">
          <w:rPr>
            <w:rStyle w:val="ac"/>
            <w:sz w:val="16"/>
            <w:szCs w:val="16"/>
          </w:rPr>
          <w:t>www</w:t>
        </w:r>
        <w:r w:rsidRPr="00A55F97">
          <w:rPr>
            <w:rStyle w:val="ac"/>
            <w:sz w:val="16"/>
            <w:szCs w:val="16"/>
            <w:lang w:val="uk-UA"/>
          </w:rPr>
          <w:t>.</w:t>
        </w:r>
        <w:r w:rsidRPr="00FB0B0A">
          <w:rPr>
            <w:rStyle w:val="ac"/>
            <w:sz w:val="16"/>
            <w:szCs w:val="16"/>
          </w:rPr>
          <w:t>ilo</w:t>
        </w:r>
        <w:r w:rsidRPr="00A55F97">
          <w:rPr>
            <w:rStyle w:val="ac"/>
            <w:sz w:val="16"/>
            <w:szCs w:val="16"/>
            <w:lang w:val="uk-UA"/>
          </w:rPr>
          <w:t>.</w:t>
        </w:r>
        <w:r w:rsidRPr="00FB0B0A">
          <w:rPr>
            <w:rStyle w:val="ac"/>
            <w:sz w:val="16"/>
            <w:szCs w:val="16"/>
          </w:rPr>
          <w:t>org</w:t>
        </w:r>
        <w:r w:rsidRPr="00A55F97">
          <w:rPr>
            <w:rStyle w:val="ac"/>
            <w:sz w:val="16"/>
            <w:szCs w:val="16"/>
            <w:lang w:val="uk-UA"/>
          </w:rPr>
          <w:t>/</w:t>
        </w:r>
        <w:r w:rsidRPr="00FB0B0A">
          <w:rPr>
            <w:rStyle w:val="ac"/>
            <w:sz w:val="16"/>
            <w:szCs w:val="16"/>
          </w:rPr>
          <w:t>safework</w:t>
        </w:r>
        <w:r w:rsidRPr="00A55F97">
          <w:rPr>
            <w:rStyle w:val="ac"/>
            <w:sz w:val="16"/>
            <w:szCs w:val="16"/>
            <w:lang w:val="uk-UA"/>
          </w:rPr>
          <w:t>/</w:t>
        </w:r>
        <w:r w:rsidRPr="00FB0B0A">
          <w:rPr>
            <w:rStyle w:val="ac"/>
            <w:sz w:val="16"/>
            <w:szCs w:val="16"/>
          </w:rPr>
          <w:t>info</w:t>
        </w:r>
        <w:r w:rsidRPr="00A55F97">
          <w:rPr>
            <w:rStyle w:val="ac"/>
            <w:sz w:val="16"/>
            <w:szCs w:val="16"/>
            <w:lang w:val="uk-UA"/>
          </w:rPr>
          <w:t>/</w:t>
        </w:r>
        <w:r w:rsidRPr="00FB0B0A">
          <w:rPr>
            <w:rStyle w:val="ac"/>
            <w:sz w:val="16"/>
            <w:szCs w:val="16"/>
          </w:rPr>
          <w:t>standards</w:t>
        </w:r>
        <w:r w:rsidRPr="00A55F97">
          <w:rPr>
            <w:rStyle w:val="ac"/>
            <w:sz w:val="16"/>
            <w:szCs w:val="16"/>
            <w:lang w:val="uk-UA"/>
          </w:rPr>
          <w:t>-</w:t>
        </w:r>
        <w:r w:rsidRPr="00FB0B0A">
          <w:rPr>
            <w:rStyle w:val="ac"/>
            <w:sz w:val="16"/>
            <w:szCs w:val="16"/>
          </w:rPr>
          <w:t>and</w:t>
        </w:r>
        <w:r w:rsidRPr="00A55F97">
          <w:rPr>
            <w:rStyle w:val="ac"/>
            <w:sz w:val="16"/>
            <w:szCs w:val="16"/>
            <w:lang w:val="uk-UA"/>
          </w:rPr>
          <w:t>-</w:t>
        </w:r>
        <w:r w:rsidRPr="00FB0B0A">
          <w:rPr>
            <w:rStyle w:val="ac"/>
            <w:sz w:val="16"/>
            <w:szCs w:val="16"/>
          </w:rPr>
          <w:t>instruments</w:t>
        </w:r>
        <w:r w:rsidRPr="00A55F97">
          <w:rPr>
            <w:rStyle w:val="ac"/>
            <w:sz w:val="16"/>
            <w:szCs w:val="16"/>
            <w:lang w:val="uk-UA"/>
          </w:rPr>
          <w:t>/</w:t>
        </w:r>
        <w:r w:rsidRPr="00FB0B0A">
          <w:rPr>
            <w:rStyle w:val="ac"/>
            <w:sz w:val="16"/>
            <w:szCs w:val="16"/>
          </w:rPr>
          <w:t>WCMS</w:t>
        </w:r>
        <w:r w:rsidRPr="00A55F97">
          <w:rPr>
            <w:rStyle w:val="ac"/>
            <w:sz w:val="16"/>
            <w:szCs w:val="16"/>
            <w:lang w:val="uk-UA"/>
          </w:rPr>
          <w:t>_107727/</w:t>
        </w:r>
        <w:r w:rsidRPr="00FB0B0A">
          <w:rPr>
            <w:rStyle w:val="ac"/>
            <w:sz w:val="16"/>
            <w:szCs w:val="16"/>
          </w:rPr>
          <w:t>lang</w:t>
        </w:r>
        <w:r w:rsidRPr="00A55F97">
          <w:rPr>
            <w:rStyle w:val="ac"/>
            <w:sz w:val="16"/>
            <w:szCs w:val="16"/>
            <w:lang w:val="uk-UA"/>
          </w:rPr>
          <w:t>--</w:t>
        </w:r>
        <w:r w:rsidRPr="00FB0B0A">
          <w:rPr>
            <w:rStyle w:val="ac"/>
            <w:sz w:val="16"/>
            <w:szCs w:val="16"/>
          </w:rPr>
          <w:t>en</w:t>
        </w:r>
        <w:r w:rsidRPr="00A55F97">
          <w:rPr>
            <w:rStyle w:val="ac"/>
            <w:sz w:val="16"/>
            <w:szCs w:val="16"/>
            <w:lang w:val="uk-UA"/>
          </w:rPr>
          <w:t>/</w:t>
        </w:r>
        <w:r w:rsidRPr="00FB0B0A">
          <w:rPr>
            <w:rStyle w:val="ac"/>
            <w:sz w:val="16"/>
            <w:szCs w:val="16"/>
          </w:rPr>
          <w:t>index</w:t>
        </w:r>
        <w:r w:rsidRPr="00A55F97">
          <w:rPr>
            <w:rStyle w:val="ac"/>
            <w:sz w:val="16"/>
            <w:szCs w:val="16"/>
            <w:lang w:val="uk-UA"/>
          </w:rPr>
          <w:t>.</w:t>
        </w:r>
        <w:r w:rsidRPr="00FB0B0A">
          <w:rPr>
            <w:rStyle w:val="ac"/>
            <w:sz w:val="16"/>
            <w:szCs w:val="16"/>
          </w:rPr>
          <w:t>htm</w:t>
        </w:r>
      </w:hyperlink>
    </w:p>
  </w:footnote>
  <w:footnote w:id="11">
    <w:p w:rsidR="00BF3BF7" w:rsidRPr="00EF7422" w:rsidRDefault="00BF3BF7" w:rsidP="00EF7422">
      <w:pPr>
        <w:autoSpaceDE w:val="0"/>
        <w:autoSpaceDN w:val="0"/>
        <w:adjustRightInd w:val="0"/>
        <w:jc w:val="both"/>
        <w:rPr>
          <w:rFonts w:ascii="MyriadPro-Regular" w:hAnsi="MyriadPro-Regular"/>
          <w:sz w:val="16"/>
        </w:rPr>
      </w:pPr>
      <w:r w:rsidRPr="00EF7422">
        <w:rPr>
          <w:rStyle w:val="aff2"/>
          <w:sz w:val="16"/>
        </w:rPr>
        <w:footnoteRef/>
      </w:r>
      <w:r w:rsidRPr="00424132">
        <w:rPr>
          <w:sz w:val="16"/>
          <w:szCs w:val="16"/>
        </w:rPr>
        <w:t xml:space="preserve"> For instance: ESIA (</w:t>
      </w:r>
      <w:r w:rsidRPr="00424132">
        <w:rPr>
          <w:rFonts w:cs="MyriadPro-Regular"/>
          <w:sz w:val="16"/>
          <w:szCs w:val="16"/>
        </w:rPr>
        <w:t>Environmental and Social Impact Assessment) and ESMP (Environmental and Social Management Plans).</w:t>
      </w:r>
    </w:p>
  </w:footnote>
  <w:footnote w:id="12">
    <w:p w:rsidR="00BF3BF7" w:rsidRDefault="00BF3BF7">
      <w:pPr>
        <w:ind w:hanging="2"/>
        <w:jc w:val="both"/>
        <w:rPr>
          <w:rFonts w:ascii="Open Sans" w:eastAsia="Open Sans" w:hAnsi="Open Sans" w:cs="Open Sans"/>
        </w:rPr>
      </w:pPr>
      <w:r>
        <w:rPr>
          <w:vertAlign w:val="superscript"/>
        </w:rPr>
        <w:footnoteRef/>
      </w:r>
      <w:r>
        <w:rPr>
          <w:sz w:val="16"/>
          <w:szCs w:val="16"/>
        </w:rPr>
        <w:t xml:space="preserve"> For instance: ESIA (Environmental and Social Impact Assessment) and ESMP (Environmental and Social Management Plans).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A6D" w:rsidRDefault="005F5A6D">
    <w:pPr>
      <w:tabs>
        <w:tab w:val="center" w:pos="4565"/>
        <w:tab w:val="right" w:pos="8536"/>
      </w:tabs>
      <w:autoSpaceDE w:val="0"/>
      <w:autoSpaceDN w:val="0"/>
      <w:rPr>
        <w:sz w:val="16"/>
        <w:szCs w:val="16"/>
        <w:lang w:val="en-US"/>
      </w:rPr>
    </w:pPr>
    <w:r>
      <w:rPr>
        <w:sz w:val="16"/>
        <w:szCs w:val="16"/>
        <w:lang w:val="en-US"/>
      </w:rPr>
      <w:t xml:space="preserve">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145</w:t>
    </w:r>
    <w:r>
      <w:rPr>
        <w:sz w:val="16"/>
        <w:szCs w:val="16"/>
      </w:rPr>
      <w:fldChar w:fldCharType="end"/>
    </w:r>
    <w:r>
      <w:rPr>
        <w:sz w:val="16"/>
        <w:szCs w:val="16"/>
        <w:lang w:val="en-US"/>
      </w:rPr>
      <w:t xml:space="preserve"> </w:t>
    </w:r>
    <w:r>
      <w:rPr>
        <w:rFonts w:ascii="Arial" w:hAnsi="Arial" w:cs="Arial"/>
        <w:sz w:val="16"/>
        <w:szCs w:val="16"/>
      </w:rPr>
      <w:t xml:space="preserve">Програмний комплекс АВК - 5 (3.8.3)                                        </w:t>
    </w:r>
    <w:r>
      <w:rPr>
        <w:sz w:val="16"/>
        <w:szCs w:val="16"/>
        <w:lang w:val="en-US"/>
      </w:rPr>
      <w:t xml:space="preserve">- </w:t>
    </w:r>
    <w:r>
      <w:rPr>
        <w:sz w:val="16"/>
        <w:szCs w:val="16"/>
      </w:rPr>
      <w:fldChar w:fldCharType="begin"/>
    </w:r>
    <w:r>
      <w:rPr>
        <w:sz w:val="16"/>
        <w:szCs w:val="16"/>
      </w:rPr>
      <w:instrText xml:space="preserve"> PAGE </w:instrText>
    </w:r>
    <w:r>
      <w:rPr>
        <w:sz w:val="16"/>
        <w:szCs w:val="16"/>
      </w:rPr>
      <w:fldChar w:fldCharType="separate"/>
    </w:r>
    <w:r>
      <w:rPr>
        <w:noProof/>
        <w:sz w:val="16"/>
        <w:szCs w:val="16"/>
      </w:rPr>
      <w:t>116</w:t>
    </w:r>
    <w:r>
      <w:rPr>
        <w:sz w:val="16"/>
        <w:szCs w:val="16"/>
      </w:rPr>
      <w:fldChar w:fldCharType="end"/>
    </w:r>
    <w:r>
      <w:rPr>
        <w:sz w:val="16"/>
        <w:szCs w:val="16"/>
        <w:lang w:val="en-US"/>
      </w:rPr>
      <w:t xml:space="preserve"> -</w:t>
    </w:r>
    <w:r>
      <w:rPr>
        <w:rFonts w:ascii="Arial" w:hAnsi="Arial" w:cs="Arial"/>
        <w:sz w:val="16"/>
        <w:szCs w:val="16"/>
      </w:rPr>
      <w:t xml:space="preserve">                                                                 21_СД_ВОБ</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BF7" w:rsidRPr="00BF3BF7" w:rsidRDefault="00BF3BF7" w:rsidP="00BF3BF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Times New Roman" w:eastAsia="Times New Roman" w:hAnsi="Times New Roman" w:cs="Times New Roman"/>
        <w:b/>
        <w:sz w:val="24"/>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502"/>
        </w:tabs>
        <w:ind w:left="502" w:hanging="360"/>
      </w:pPr>
      <w:rPr>
        <w:rFonts w:ascii="Symbol" w:hAnsi="Symbol" w:cs="Symbol"/>
        <w:lang w:val="uk-UA"/>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ymbol" w:hint="default"/>
      </w:rPr>
    </w:lvl>
    <w:lvl w:ilvl="1">
      <w:start w:val="2"/>
      <w:numFmt w:val="bullet"/>
      <w:lvlText w:val="-"/>
      <w:lvlJc w:val="left"/>
      <w:pPr>
        <w:tabs>
          <w:tab w:val="num" w:pos="1440"/>
        </w:tabs>
        <w:ind w:left="1440" w:hanging="360"/>
      </w:pPr>
      <w:rPr>
        <w:rFonts w:ascii="Times New Roman" w:hAnsi="Times New Roman" w:cs="Times New Roman" w:hint="default"/>
        <w:color w:val="000000"/>
        <w:lang w:val="uk-UA"/>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3101D06"/>
    <w:multiLevelType w:val="multilevel"/>
    <w:tmpl w:val="59C07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3E328F"/>
    <w:multiLevelType w:val="hybridMultilevel"/>
    <w:tmpl w:val="EAAC5D48"/>
    <w:lvl w:ilvl="0" w:tplc="0652CCFE">
      <w:numFmt w:val="bullet"/>
      <w:lvlText w:val=""/>
      <w:lvlJc w:val="left"/>
      <w:pPr>
        <w:ind w:left="810" w:hanging="360"/>
      </w:pPr>
      <w:rPr>
        <w:rFonts w:ascii="Wingdings" w:eastAsia="Calibri" w:hAnsi="Wingdings" w:cs="Times New Roman" w:hint="default"/>
        <w:i/>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5" w15:restartNumberingAfterBreak="0">
    <w:nsid w:val="0A465836"/>
    <w:multiLevelType w:val="hybridMultilevel"/>
    <w:tmpl w:val="816C8066"/>
    <w:lvl w:ilvl="0" w:tplc="A3A0BE88">
      <w:start w:val="2235"/>
      <w:numFmt w:val="decimal"/>
      <w:lvlText w:val="%1."/>
      <w:lvlJc w:val="left"/>
      <w:pPr>
        <w:ind w:left="720" w:hanging="360"/>
      </w:pPr>
      <w:rPr>
        <w:rFonts w:cs="Times New Roman" w:hint="default"/>
      </w:rPr>
    </w:lvl>
    <w:lvl w:ilvl="1" w:tplc="10000019" w:tentative="1">
      <w:start w:val="1"/>
      <w:numFmt w:val="lowerLetter"/>
      <w:lvlText w:val="%2."/>
      <w:lvlJc w:val="left"/>
      <w:pPr>
        <w:ind w:left="1440" w:hanging="360"/>
      </w:pPr>
      <w:rPr>
        <w:rFonts w:cs="Times New Roman"/>
      </w:rPr>
    </w:lvl>
    <w:lvl w:ilvl="2" w:tplc="1000001B" w:tentative="1">
      <w:start w:val="1"/>
      <w:numFmt w:val="lowerRoman"/>
      <w:lvlText w:val="%3."/>
      <w:lvlJc w:val="right"/>
      <w:pPr>
        <w:ind w:left="2160" w:hanging="180"/>
      </w:pPr>
      <w:rPr>
        <w:rFonts w:cs="Times New Roman"/>
      </w:rPr>
    </w:lvl>
    <w:lvl w:ilvl="3" w:tplc="1000000F" w:tentative="1">
      <w:start w:val="1"/>
      <w:numFmt w:val="decimal"/>
      <w:lvlText w:val="%4."/>
      <w:lvlJc w:val="left"/>
      <w:pPr>
        <w:ind w:left="2880" w:hanging="360"/>
      </w:pPr>
      <w:rPr>
        <w:rFonts w:cs="Times New Roman"/>
      </w:rPr>
    </w:lvl>
    <w:lvl w:ilvl="4" w:tplc="10000019" w:tentative="1">
      <w:start w:val="1"/>
      <w:numFmt w:val="lowerLetter"/>
      <w:lvlText w:val="%5."/>
      <w:lvlJc w:val="left"/>
      <w:pPr>
        <w:ind w:left="3600" w:hanging="360"/>
      </w:pPr>
      <w:rPr>
        <w:rFonts w:cs="Times New Roman"/>
      </w:rPr>
    </w:lvl>
    <w:lvl w:ilvl="5" w:tplc="1000001B" w:tentative="1">
      <w:start w:val="1"/>
      <w:numFmt w:val="lowerRoman"/>
      <w:lvlText w:val="%6."/>
      <w:lvlJc w:val="right"/>
      <w:pPr>
        <w:ind w:left="4320" w:hanging="180"/>
      </w:pPr>
      <w:rPr>
        <w:rFonts w:cs="Times New Roman"/>
      </w:rPr>
    </w:lvl>
    <w:lvl w:ilvl="6" w:tplc="1000000F" w:tentative="1">
      <w:start w:val="1"/>
      <w:numFmt w:val="decimal"/>
      <w:lvlText w:val="%7."/>
      <w:lvlJc w:val="left"/>
      <w:pPr>
        <w:ind w:left="5040" w:hanging="360"/>
      </w:pPr>
      <w:rPr>
        <w:rFonts w:cs="Times New Roman"/>
      </w:rPr>
    </w:lvl>
    <w:lvl w:ilvl="7" w:tplc="10000019" w:tentative="1">
      <w:start w:val="1"/>
      <w:numFmt w:val="lowerLetter"/>
      <w:lvlText w:val="%8."/>
      <w:lvlJc w:val="left"/>
      <w:pPr>
        <w:ind w:left="5760" w:hanging="360"/>
      </w:pPr>
      <w:rPr>
        <w:rFonts w:cs="Times New Roman"/>
      </w:rPr>
    </w:lvl>
    <w:lvl w:ilvl="8" w:tplc="1000001B" w:tentative="1">
      <w:start w:val="1"/>
      <w:numFmt w:val="lowerRoman"/>
      <w:lvlText w:val="%9."/>
      <w:lvlJc w:val="right"/>
      <w:pPr>
        <w:ind w:left="6480" w:hanging="180"/>
      </w:pPr>
      <w:rPr>
        <w:rFonts w:cs="Times New Roman"/>
      </w:rPr>
    </w:lvl>
  </w:abstractNum>
  <w:abstractNum w:abstractNumId="6" w15:restartNumberingAfterBreak="0">
    <w:nsid w:val="0CDD2B5B"/>
    <w:multiLevelType w:val="hybridMultilevel"/>
    <w:tmpl w:val="8D4E5B9E"/>
    <w:lvl w:ilvl="0" w:tplc="3D9029D8">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F253137"/>
    <w:multiLevelType w:val="hybridMultilevel"/>
    <w:tmpl w:val="D02A7350"/>
    <w:lvl w:ilvl="0" w:tplc="E59C318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9B46C4"/>
    <w:multiLevelType w:val="multilevel"/>
    <w:tmpl w:val="07848C00"/>
    <w:lvl w:ilvl="0">
      <w:start w:val="5"/>
      <w:numFmt w:val="decimal"/>
      <w:lvlText w:val="%1."/>
      <w:lvlJc w:val="left"/>
      <w:pPr>
        <w:ind w:left="360" w:hanging="360"/>
      </w:pPr>
      <w:rPr>
        <w:rFonts w:hint="default"/>
      </w:rPr>
    </w:lvl>
    <w:lvl w:ilvl="1">
      <w:start w:val="5"/>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0" w15:restartNumberingAfterBreak="0">
    <w:nsid w:val="11BA3B68"/>
    <w:multiLevelType w:val="hybridMultilevel"/>
    <w:tmpl w:val="E6865D90"/>
    <w:lvl w:ilvl="0" w:tplc="903017D0">
      <w:numFmt w:val="bullet"/>
      <w:lvlText w:val=""/>
      <w:lvlJc w:val="left"/>
      <w:pPr>
        <w:ind w:left="810" w:hanging="360"/>
      </w:pPr>
      <w:rPr>
        <w:rFonts w:ascii="Wingdings" w:eastAsia="Calibri" w:hAnsi="Wingdings"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1" w15:restartNumberingAfterBreak="0">
    <w:nsid w:val="11E52BAC"/>
    <w:multiLevelType w:val="hybridMultilevel"/>
    <w:tmpl w:val="26388A6E"/>
    <w:lvl w:ilvl="0" w:tplc="33360608">
      <w:start w:val="1"/>
      <w:numFmt w:val="bullet"/>
      <w:lvlText w:val=""/>
      <w:lvlJc w:val="left"/>
      <w:pPr>
        <w:tabs>
          <w:tab w:val="num" w:pos="1485"/>
        </w:tabs>
        <w:ind w:left="1485" w:hanging="360"/>
      </w:pPr>
      <w:rPr>
        <w:rFonts w:ascii="Symbol" w:hAnsi="Symbol" w:hint="default"/>
        <w:color w:val="auto"/>
        <w:sz w:val="24"/>
        <w:szCs w:val="24"/>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3FE1F24"/>
    <w:multiLevelType w:val="hybridMultilevel"/>
    <w:tmpl w:val="78FCE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5686E8A"/>
    <w:multiLevelType w:val="hybridMultilevel"/>
    <w:tmpl w:val="1D941D74"/>
    <w:lvl w:ilvl="0" w:tplc="45FE741E">
      <w:numFmt w:val="bullet"/>
      <w:lvlText w:val=""/>
      <w:lvlJc w:val="left"/>
      <w:pPr>
        <w:ind w:left="720" w:hanging="360"/>
      </w:pPr>
      <w:rPr>
        <w:rFonts w:ascii="Wingdings" w:eastAsia="Times New Roman" w:hAnsi="Wingding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79847C8"/>
    <w:multiLevelType w:val="hybridMultilevel"/>
    <w:tmpl w:val="0B5C34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21A7865"/>
    <w:multiLevelType w:val="multilevel"/>
    <w:tmpl w:val="298C29D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2ED09DA"/>
    <w:multiLevelType w:val="hybridMultilevel"/>
    <w:tmpl w:val="E078FC02"/>
    <w:lvl w:ilvl="0" w:tplc="BD063796">
      <w:start w:val="12"/>
      <w:numFmt w:val="bullet"/>
      <w:lvlText w:val="-"/>
      <w:lvlJc w:val="left"/>
      <w:pPr>
        <w:ind w:left="405" w:hanging="360"/>
      </w:pPr>
      <w:rPr>
        <w:rFonts w:ascii="Calibri" w:eastAsia="Calibri" w:hAnsi="Calibri"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7" w15:restartNumberingAfterBreak="0">
    <w:nsid w:val="252B2B48"/>
    <w:multiLevelType w:val="hybridMultilevel"/>
    <w:tmpl w:val="16F62B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6D87759"/>
    <w:multiLevelType w:val="hybridMultilevel"/>
    <w:tmpl w:val="62D62552"/>
    <w:lvl w:ilvl="0" w:tplc="6DB0588E">
      <w:start w:val="1"/>
      <w:numFmt w:val="bullet"/>
      <w:lvlText w:val=""/>
      <w:lvlJc w:val="left"/>
      <w:pPr>
        <w:tabs>
          <w:tab w:val="num" w:pos="1354"/>
        </w:tabs>
        <w:ind w:left="1354" w:hanging="360"/>
      </w:pPr>
      <w:rPr>
        <w:rFonts w:ascii="Symbol" w:hAnsi="Symbol" w:hint="default"/>
      </w:rPr>
    </w:lvl>
    <w:lvl w:ilvl="1" w:tplc="6DB0588E">
      <w:start w:val="1"/>
      <w:numFmt w:val="bullet"/>
      <w:lvlText w:val=""/>
      <w:lvlJc w:val="left"/>
      <w:pPr>
        <w:tabs>
          <w:tab w:val="num" w:pos="1724"/>
        </w:tabs>
        <w:ind w:left="1724" w:hanging="360"/>
      </w:pPr>
      <w:rPr>
        <w:rFonts w:ascii="Symbol" w:hAnsi="Symbol"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2FA50B16"/>
    <w:multiLevelType w:val="hybridMultilevel"/>
    <w:tmpl w:val="BC520DBA"/>
    <w:lvl w:ilvl="0" w:tplc="2352650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5292041"/>
    <w:multiLevelType w:val="hybridMultilevel"/>
    <w:tmpl w:val="415CB3FC"/>
    <w:lvl w:ilvl="0" w:tplc="04190001">
      <w:start w:val="1"/>
      <w:numFmt w:val="bullet"/>
      <w:lvlText w:val=""/>
      <w:lvlJc w:val="left"/>
      <w:pPr>
        <w:tabs>
          <w:tab w:val="num" w:pos="1145"/>
        </w:tabs>
        <w:ind w:left="1145" w:hanging="360"/>
      </w:pPr>
      <w:rPr>
        <w:rFonts w:ascii="Symbol" w:hAnsi="Symbol" w:hint="default"/>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028AB"/>
    <w:multiLevelType w:val="hybridMultilevel"/>
    <w:tmpl w:val="E2E288B6"/>
    <w:lvl w:ilvl="0" w:tplc="AF58443C">
      <w:numFmt w:val="bullet"/>
      <w:lvlText w:val="-"/>
      <w:lvlJc w:val="left"/>
      <w:pPr>
        <w:ind w:left="785" w:hanging="360"/>
      </w:pPr>
      <w:rPr>
        <w:rFonts w:ascii="Calibri" w:eastAsia="Calibri" w:hAnsi="Calibri"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4" w15:restartNumberingAfterBreak="0">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5" w15:restartNumberingAfterBreak="0">
    <w:nsid w:val="41576C71"/>
    <w:multiLevelType w:val="hybridMultilevel"/>
    <w:tmpl w:val="084CB13C"/>
    <w:lvl w:ilvl="0" w:tplc="0422000F">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26" w15:restartNumberingAfterBreak="0">
    <w:nsid w:val="42963759"/>
    <w:multiLevelType w:val="hybridMultilevel"/>
    <w:tmpl w:val="1BCCCDE0"/>
    <w:lvl w:ilvl="0" w:tplc="87B00810">
      <w:start w:val="1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8" w15:restartNumberingAfterBreak="0">
    <w:nsid w:val="4D24159A"/>
    <w:multiLevelType w:val="hybridMultilevel"/>
    <w:tmpl w:val="AEBE3628"/>
    <w:lvl w:ilvl="0" w:tplc="6FD49856">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4EE731AB"/>
    <w:multiLevelType w:val="hybridMultilevel"/>
    <w:tmpl w:val="5F2A3B0C"/>
    <w:lvl w:ilvl="0" w:tplc="50843D0C">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412B9E"/>
    <w:multiLevelType w:val="hybridMultilevel"/>
    <w:tmpl w:val="0B96D3E6"/>
    <w:lvl w:ilvl="0" w:tplc="6DB0588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6EF4A4B"/>
    <w:multiLevelType w:val="hybridMultilevel"/>
    <w:tmpl w:val="BEF2F564"/>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5D403A21"/>
    <w:multiLevelType w:val="hybridMultilevel"/>
    <w:tmpl w:val="6F2E9B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5E4F4BE6"/>
    <w:multiLevelType w:val="multilevel"/>
    <w:tmpl w:val="29D4E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0737710"/>
    <w:multiLevelType w:val="hybridMultilevel"/>
    <w:tmpl w:val="C010C2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61BB05A5"/>
    <w:multiLevelType w:val="hybridMultilevel"/>
    <w:tmpl w:val="815E59B2"/>
    <w:lvl w:ilvl="0" w:tplc="AF58443C">
      <w:numFmt w:val="bullet"/>
      <w:lvlText w:val="-"/>
      <w:lvlJc w:val="left"/>
      <w:pPr>
        <w:ind w:left="785" w:hanging="360"/>
      </w:pPr>
      <w:rPr>
        <w:rFonts w:ascii="Calibri" w:eastAsia="Calibri" w:hAnsi="Calibri" w:cs="Times New Roman"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36" w15:restartNumberingAfterBreak="0">
    <w:nsid w:val="625658E2"/>
    <w:multiLevelType w:val="hybridMultilevel"/>
    <w:tmpl w:val="553C5298"/>
    <w:lvl w:ilvl="0" w:tplc="B0E6F8B2">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64C43F7"/>
    <w:multiLevelType w:val="hybridMultilevel"/>
    <w:tmpl w:val="47B2F2B2"/>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8C669F"/>
    <w:multiLevelType w:val="hybridMultilevel"/>
    <w:tmpl w:val="809A1212"/>
    <w:lvl w:ilvl="0" w:tplc="6DB0588E">
      <w:start w:val="1"/>
      <w:numFmt w:val="bullet"/>
      <w:lvlText w:val=""/>
      <w:lvlJc w:val="left"/>
      <w:pPr>
        <w:tabs>
          <w:tab w:val="num" w:pos="1529"/>
        </w:tabs>
        <w:ind w:left="1529" w:hanging="360"/>
      </w:pPr>
      <w:rPr>
        <w:rFonts w:ascii="Symbol" w:hAnsi="Symbol" w:hint="default"/>
      </w:rPr>
    </w:lvl>
    <w:lvl w:ilvl="1" w:tplc="04190003" w:tentative="1">
      <w:start w:val="1"/>
      <w:numFmt w:val="bullet"/>
      <w:lvlText w:val="o"/>
      <w:lvlJc w:val="left"/>
      <w:pPr>
        <w:tabs>
          <w:tab w:val="num" w:pos="1899"/>
        </w:tabs>
        <w:ind w:left="1899" w:hanging="360"/>
      </w:pPr>
      <w:rPr>
        <w:rFonts w:ascii="Courier New" w:hAnsi="Courier New" w:cs="Courier New" w:hint="default"/>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cs="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cs="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abstractNum w:abstractNumId="39"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6C537268"/>
    <w:multiLevelType w:val="hybridMultilevel"/>
    <w:tmpl w:val="EE54C44C"/>
    <w:lvl w:ilvl="0" w:tplc="40E04DB8">
      <w:start w:val="2"/>
      <w:numFmt w:val="decimal"/>
      <w:lvlText w:val="%1."/>
      <w:lvlJc w:val="left"/>
      <w:pPr>
        <w:ind w:left="386" w:hanging="360"/>
      </w:pPr>
      <w:rPr>
        <w:rFonts w:hint="default"/>
      </w:rPr>
    </w:lvl>
    <w:lvl w:ilvl="1" w:tplc="04220019" w:tentative="1">
      <w:start w:val="1"/>
      <w:numFmt w:val="lowerLetter"/>
      <w:lvlText w:val="%2."/>
      <w:lvlJc w:val="left"/>
      <w:pPr>
        <w:ind w:left="1106" w:hanging="360"/>
      </w:pPr>
    </w:lvl>
    <w:lvl w:ilvl="2" w:tplc="0422001B" w:tentative="1">
      <w:start w:val="1"/>
      <w:numFmt w:val="lowerRoman"/>
      <w:lvlText w:val="%3."/>
      <w:lvlJc w:val="right"/>
      <w:pPr>
        <w:ind w:left="1826" w:hanging="180"/>
      </w:pPr>
    </w:lvl>
    <w:lvl w:ilvl="3" w:tplc="0422000F" w:tentative="1">
      <w:start w:val="1"/>
      <w:numFmt w:val="decimal"/>
      <w:lvlText w:val="%4."/>
      <w:lvlJc w:val="left"/>
      <w:pPr>
        <w:ind w:left="2546" w:hanging="360"/>
      </w:pPr>
    </w:lvl>
    <w:lvl w:ilvl="4" w:tplc="04220019" w:tentative="1">
      <w:start w:val="1"/>
      <w:numFmt w:val="lowerLetter"/>
      <w:lvlText w:val="%5."/>
      <w:lvlJc w:val="left"/>
      <w:pPr>
        <w:ind w:left="3266" w:hanging="360"/>
      </w:pPr>
    </w:lvl>
    <w:lvl w:ilvl="5" w:tplc="0422001B" w:tentative="1">
      <w:start w:val="1"/>
      <w:numFmt w:val="lowerRoman"/>
      <w:lvlText w:val="%6."/>
      <w:lvlJc w:val="right"/>
      <w:pPr>
        <w:ind w:left="3986" w:hanging="180"/>
      </w:pPr>
    </w:lvl>
    <w:lvl w:ilvl="6" w:tplc="0422000F" w:tentative="1">
      <w:start w:val="1"/>
      <w:numFmt w:val="decimal"/>
      <w:lvlText w:val="%7."/>
      <w:lvlJc w:val="left"/>
      <w:pPr>
        <w:ind w:left="4706" w:hanging="360"/>
      </w:pPr>
    </w:lvl>
    <w:lvl w:ilvl="7" w:tplc="04220019" w:tentative="1">
      <w:start w:val="1"/>
      <w:numFmt w:val="lowerLetter"/>
      <w:lvlText w:val="%8."/>
      <w:lvlJc w:val="left"/>
      <w:pPr>
        <w:ind w:left="5426" w:hanging="360"/>
      </w:pPr>
    </w:lvl>
    <w:lvl w:ilvl="8" w:tplc="0422001B" w:tentative="1">
      <w:start w:val="1"/>
      <w:numFmt w:val="lowerRoman"/>
      <w:lvlText w:val="%9."/>
      <w:lvlJc w:val="right"/>
      <w:pPr>
        <w:ind w:left="6146" w:hanging="180"/>
      </w:pPr>
    </w:lvl>
  </w:abstractNum>
  <w:abstractNum w:abstractNumId="41" w15:restartNumberingAfterBreak="0">
    <w:nsid w:val="6D3F6A6A"/>
    <w:multiLevelType w:val="hybridMultilevel"/>
    <w:tmpl w:val="57BEAF22"/>
    <w:lvl w:ilvl="0" w:tplc="6DB0588E">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2" w15:restartNumberingAfterBreak="0">
    <w:nsid w:val="6DA52F5C"/>
    <w:multiLevelType w:val="hybridMultilevel"/>
    <w:tmpl w:val="15385DB2"/>
    <w:lvl w:ilvl="0" w:tplc="04220001">
      <w:start w:val="1"/>
      <w:numFmt w:val="bullet"/>
      <w:lvlText w:val=""/>
      <w:lvlJc w:val="left"/>
      <w:pPr>
        <w:ind w:left="720" w:hanging="360"/>
      </w:pPr>
      <w:rPr>
        <w:rFonts w:ascii="Symbol" w:hAnsi="Symbol" w:hint="default"/>
      </w:rPr>
    </w:lvl>
    <w:lvl w:ilvl="1" w:tplc="AF58443C">
      <w:numFmt w:val="bullet"/>
      <w:lvlText w:val="-"/>
      <w:lvlJc w:val="left"/>
      <w:pPr>
        <w:ind w:left="1440" w:hanging="360"/>
      </w:pPr>
      <w:rPr>
        <w:rFonts w:ascii="Calibri" w:eastAsia="Times New Roman" w:hAnsi="Calibri"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3" w15:restartNumberingAfterBreak="0">
    <w:nsid w:val="6DD9729F"/>
    <w:multiLevelType w:val="multilevel"/>
    <w:tmpl w:val="D968024E"/>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rPr>
        <w:rFonts w:ascii="Times New Roman" w:hAnsi="Times New Roman" w:cs="Times New Roman"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44" w15:restartNumberingAfterBreak="0">
    <w:nsid w:val="720F7F33"/>
    <w:multiLevelType w:val="hybridMultilevel"/>
    <w:tmpl w:val="3CAC037A"/>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650EBA"/>
    <w:multiLevelType w:val="hybridMultilevel"/>
    <w:tmpl w:val="2130A854"/>
    <w:lvl w:ilvl="0" w:tplc="24121E5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8"/>
  </w:num>
  <w:num w:numId="6">
    <w:abstractNumId w:val="26"/>
  </w:num>
  <w:num w:numId="7">
    <w:abstractNumId w:val="40"/>
  </w:num>
  <w:num w:numId="8">
    <w:abstractNumId w:val="44"/>
  </w:num>
  <w:num w:numId="9">
    <w:abstractNumId w:val="37"/>
  </w:num>
  <w:num w:numId="10">
    <w:abstractNumId w:val="1"/>
  </w:num>
  <w:num w:numId="11">
    <w:abstractNumId w:val="39"/>
  </w:num>
  <w:num w:numId="12">
    <w:abstractNumId w:val="28"/>
  </w:num>
  <w:num w:numId="13">
    <w:abstractNumId w:val="0"/>
  </w:num>
  <w:num w:numId="14">
    <w:abstractNumId w:val="2"/>
  </w:num>
  <w:num w:numId="15">
    <w:abstractNumId w:val="39"/>
  </w:num>
  <w:num w:numId="16">
    <w:abstractNumId w:val="46"/>
  </w:num>
  <w:num w:numId="17">
    <w:abstractNumId w:val="7"/>
  </w:num>
  <w:num w:numId="18">
    <w:abstractNumId w:val="9"/>
  </w:num>
  <w:num w:numId="19">
    <w:abstractNumId w:val="43"/>
  </w:num>
  <w:num w:numId="20">
    <w:abstractNumId w:val="22"/>
  </w:num>
  <w:num w:numId="21">
    <w:abstractNumId w:val="29"/>
  </w:num>
  <w:num w:numId="22">
    <w:abstractNumId w:val="27"/>
    <w:lvlOverride w:ilvl="0">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18"/>
  </w:num>
  <w:num w:numId="28">
    <w:abstractNumId w:val="34"/>
  </w:num>
  <w:num w:numId="29">
    <w:abstractNumId w:val="21"/>
  </w:num>
  <w:num w:numId="30">
    <w:abstractNumId w:val="42"/>
  </w:num>
  <w:num w:numId="31">
    <w:abstractNumId w:val="24"/>
  </w:num>
  <w:num w:numId="32">
    <w:abstractNumId w:val="23"/>
  </w:num>
  <w:num w:numId="33">
    <w:abstractNumId w:val="35"/>
  </w:num>
  <w:num w:numId="34">
    <w:abstractNumId w:val="17"/>
  </w:num>
  <w:num w:numId="35">
    <w:abstractNumId w:val="16"/>
  </w:num>
  <w:num w:numId="36">
    <w:abstractNumId w:val="3"/>
  </w:num>
  <w:num w:numId="37">
    <w:abstractNumId w:val="36"/>
  </w:num>
  <w:num w:numId="38">
    <w:abstractNumId w:val="6"/>
  </w:num>
  <w:num w:numId="39">
    <w:abstractNumId w:val="15"/>
  </w:num>
  <w:num w:numId="40">
    <w:abstractNumId w:val="30"/>
  </w:num>
  <w:num w:numId="41">
    <w:abstractNumId w:val="41"/>
  </w:num>
  <w:num w:numId="42">
    <w:abstractNumId w:val="14"/>
  </w:num>
  <w:num w:numId="43">
    <w:abstractNumId w:val="25"/>
  </w:num>
  <w:num w:numId="44">
    <w:abstractNumId w:val="33"/>
  </w:num>
  <w:num w:numId="45">
    <w:abstractNumId w:val="20"/>
  </w:num>
  <w:num w:numId="46">
    <w:abstractNumId w:val="10"/>
  </w:num>
  <w:num w:numId="47">
    <w:abstractNumId w:val="4"/>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222B91"/>
    <w:rsid w:val="00001932"/>
    <w:rsid w:val="00002058"/>
    <w:rsid w:val="0000282E"/>
    <w:rsid w:val="00002F5C"/>
    <w:rsid w:val="000051B7"/>
    <w:rsid w:val="00006FC7"/>
    <w:rsid w:val="00007935"/>
    <w:rsid w:val="00013F94"/>
    <w:rsid w:val="00015119"/>
    <w:rsid w:val="00015131"/>
    <w:rsid w:val="00020B3B"/>
    <w:rsid w:val="00023CC3"/>
    <w:rsid w:val="00023FAD"/>
    <w:rsid w:val="00024DA5"/>
    <w:rsid w:val="00025AF5"/>
    <w:rsid w:val="00025CCC"/>
    <w:rsid w:val="00026556"/>
    <w:rsid w:val="00026D41"/>
    <w:rsid w:val="000325D2"/>
    <w:rsid w:val="00032BBF"/>
    <w:rsid w:val="000339FC"/>
    <w:rsid w:val="00033B0B"/>
    <w:rsid w:val="00033D5B"/>
    <w:rsid w:val="00040DFC"/>
    <w:rsid w:val="0004146A"/>
    <w:rsid w:val="00041D92"/>
    <w:rsid w:val="0004210C"/>
    <w:rsid w:val="00043BAA"/>
    <w:rsid w:val="000458D1"/>
    <w:rsid w:val="00046E44"/>
    <w:rsid w:val="000527C5"/>
    <w:rsid w:val="0005561B"/>
    <w:rsid w:val="00056183"/>
    <w:rsid w:val="000575FF"/>
    <w:rsid w:val="000577FC"/>
    <w:rsid w:val="000617EE"/>
    <w:rsid w:val="0006184C"/>
    <w:rsid w:val="00062F12"/>
    <w:rsid w:val="00065389"/>
    <w:rsid w:val="00066769"/>
    <w:rsid w:val="00066C1B"/>
    <w:rsid w:val="00070F57"/>
    <w:rsid w:val="000713AE"/>
    <w:rsid w:val="00074916"/>
    <w:rsid w:val="000806B2"/>
    <w:rsid w:val="000828C1"/>
    <w:rsid w:val="00082F2C"/>
    <w:rsid w:val="000842B6"/>
    <w:rsid w:val="000858A3"/>
    <w:rsid w:val="00086245"/>
    <w:rsid w:val="00090324"/>
    <w:rsid w:val="000907DD"/>
    <w:rsid w:val="000934F9"/>
    <w:rsid w:val="000A0D67"/>
    <w:rsid w:val="000A0EBB"/>
    <w:rsid w:val="000A3333"/>
    <w:rsid w:val="000A4CA2"/>
    <w:rsid w:val="000A703F"/>
    <w:rsid w:val="000B1882"/>
    <w:rsid w:val="000B390B"/>
    <w:rsid w:val="000B3BF1"/>
    <w:rsid w:val="000B56D5"/>
    <w:rsid w:val="000B665A"/>
    <w:rsid w:val="000B6B15"/>
    <w:rsid w:val="000C6B3D"/>
    <w:rsid w:val="000C7457"/>
    <w:rsid w:val="000D612B"/>
    <w:rsid w:val="000D67BC"/>
    <w:rsid w:val="000E011B"/>
    <w:rsid w:val="000E214D"/>
    <w:rsid w:val="000E3E14"/>
    <w:rsid w:val="000E4A29"/>
    <w:rsid w:val="000E7710"/>
    <w:rsid w:val="000F1C65"/>
    <w:rsid w:val="000F2E3E"/>
    <w:rsid w:val="000F30A5"/>
    <w:rsid w:val="000F3CAC"/>
    <w:rsid w:val="000F583B"/>
    <w:rsid w:val="00103420"/>
    <w:rsid w:val="001054D2"/>
    <w:rsid w:val="001068A8"/>
    <w:rsid w:val="00107350"/>
    <w:rsid w:val="0011222F"/>
    <w:rsid w:val="00114CA4"/>
    <w:rsid w:val="001229E1"/>
    <w:rsid w:val="00122F97"/>
    <w:rsid w:val="00124B27"/>
    <w:rsid w:val="00125ED7"/>
    <w:rsid w:val="001275D1"/>
    <w:rsid w:val="00127EE0"/>
    <w:rsid w:val="00135CD1"/>
    <w:rsid w:val="0013602C"/>
    <w:rsid w:val="00136BF7"/>
    <w:rsid w:val="00144E5C"/>
    <w:rsid w:val="00145567"/>
    <w:rsid w:val="00151065"/>
    <w:rsid w:val="0015274D"/>
    <w:rsid w:val="00153287"/>
    <w:rsid w:val="00163257"/>
    <w:rsid w:val="00163689"/>
    <w:rsid w:val="00173C71"/>
    <w:rsid w:val="00175E04"/>
    <w:rsid w:val="001762A0"/>
    <w:rsid w:val="00180D16"/>
    <w:rsid w:val="00182242"/>
    <w:rsid w:val="00183E70"/>
    <w:rsid w:val="00184261"/>
    <w:rsid w:val="00187E2B"/>
    <w:rsid w:val="00187F7B"/>
    <w:rsid w:val="0019008A"/>
    <w:rsid w:val="00191379"/>
    <w:rsid w:val="00192DF2"/>
    <w:rsid w:val="00193CE3"/>
    <w:rsid w:val="001956EB"/>
    <w:rsid w:val="00196DA3"/>
    <w:rsid w:val="00197543"/>
    <w:rsid w:val="00197F98"/>
    <w:rsid w:val="001A1CA6"/>
    <w:rsid w:val="001A25F5"/>
    <w:rsid w:val="001A4558"/>
    <w:rsid w:val="001A51A7"/>
    <w:rsid w:val="001A5BA4"/>
    <w:rsid w:val="001A5C02"/>
    <w:rsid w:val="001B1A2E"/>
    <w:rsid w:val="001B2866"/>
    <w:rsid w:val="001B53F3"/>
    <w:rsid w:val="001B5C5D"/>
    <w:rsid w:val="001C05DD"/>
    <w:rsid w:val="001C2417"/>
    <w:rsid w:val="001C3299"/>
    <w:rsid w:val="001C75DA"/>
    <w:rsid w:val="001D0A11"/>
    <w:rsid w:val="001D0F43"/>
    <w:rsid w:val="001D605F"/>
    <w:rsid w:val="001D66F4"/>
    <w:rsid w:val="001E111E"/>
    <w:rsid w:val="001F043A"/>
    <w:rsid w:val="001F1376"/>
    <w:rsid w:val="001F2DF3"/>
    <w:rsid w:val="001F31B8"/>
    <w:rsid w:val="001F7D22"/>
    <w:rsid w:val="00202446"/>
    <w:rsid w:val="00204609"/>
    <w:rsid w:val="002050DD"/>
    <w:rsid w:val="0020556D"/>
    <w:rsid w:val="00207B40"/>
    <w:rsid w:val="00207BBB"/>
    <w:rsid w:val="00207C96"/>
    <w:rsid w:val="00212536"/>
    <w:rsid w:val="00212EEE"/>
    <w:rsid w:val="00213C54"/>
    <w:rsid w:val="00215480"/>
    <w:rsid w:val="0021581B"/>
    <w:rsid w:val="0022154C"/>
    <w:rsid w:val="00222B91"/>
    <w:rsid w:val="00225070"/>
    <w:rsid w:val="00227D6A"/>
    <w:rsid w:val="0023312A"/>
    <w:rsid w:val="00236F79"/>
    <w:rsid w:val="00237724"/>
    <w:rsid w:val="002430F3"/>
    <w:rsid w:val="0024340A"/>
    <w:rsid w:val="00244A92"/>
    <w:rsid w:val="0025516C"/>
    <w:rsid w:val="00256074"/>
    <w:rsid w:val="0026131E"/>
    <w:rsid w:val="00261645"/>
    <w:rsid w:val="00262626"/>
    <w:rsid w:val="00265AB9"/>
    <w:rsid w:val="00266982"/>
    <w:rsid w:val="00267AC0"/>
    <w:rsid w:val="00271691"/>
    <w:rsid w:val="00274BA2"/>
    <w:rsid w:val="00275255"/>
    <w:rsid w:val="002824A1"/>
    <w:rsid w:val="00282514"/>
    <w:rsid w:val="002848CE"/>
    <w:rsid w:val="002919E0"/>
    <w:rsid w:val="0029212F"/>
    <w:rsid w:val="00293316"/>
    <w:rsid w:val="002946F6"/>
    <w:rsid w:val="00295C41"/>
    <w:rsid w:val="002965A5"/>
    <w:rsid w:val="00297B9A"/>
    <w:rsid w:val="002A4AE5"/>
    <w:rsid w:val="002A72B8"/>
    <w:rsid w:val="002A73F4"/>
    <w:rsid w:val="002B4235"/>
    <w:rsid w:val="002C00A5"/>
    <w:rsid w:val="002C1601"/>
    <w:rsid w:val="002C25AF"/>
    <w:rsid w:val="002C2AA2"/>
    <w:rsid w:val="002C4340"/>
    <w:rsid w:val="002D29B9"/>
    <w:rsid w:val="002D3A23"/>
    <w:rsid w:val="002E176D"/>
    <w:rsid w:val="002E3335"/>
    <w:rsid w:val="002E3D55"/>
    <w:rsid w:val="002E4E93"/>
    <w:rsid w:val="002E5CCE"/>
    <w:rsid w:val="002E6443"/>
    <w:rsid w:val="002F01D1"/>
    <w:rsid w:val="002F102A"/>
    <w:rsid w:val="002F1128"/>
    <w:rsid w:val="002F5473"/>
    <w:rsid w:val="002F7705"/>
    <w:rsid w:val="00304B2F"/>
    <w:rsid w:val="003054F8"/>
    <w:rsid w:val="0030633A"/>
    <w:rsid w:val="003065A5"/>
    <w:rsid w:val="00310409"/>
    <w:rsid w:val="0031275F"/>
    <w:rsid w:val="0032068E"/>
    <w:rsid w:val="00320B56"/>
    <w:rsid w:val="00320DFA"/>
    <w:rsid w:val="00321223"/>
    <w:rsid w:val="00321D02"/>
    <w:rsid w:val="00323339"/>
    <w:rsid w:val="00325523"/>
    <w:rsid w:val="003265CA"/>
    <w:rsid w:val="00334FEA"/>
    <w:rsid w:val="00336716"/>
    <w:rsid w:val="00337908"/>
    <w:rsid w:val="00341F79"/>
    <w:rsid w:val="00344223"/>
    <w:rsid w:val="003442D0"/>
    <w:rsid w:val="00352254"/>
    <w:rsid w:val="00355C59"/>
    <w:rsid w:val="00356412"/>
    <w:rsid w:val="003565B7"/>
    <w:rsid w:val="00364750"/>
    <w:rsid w:val="00365587"/>
    <w:rsid w:val="00366BA4"/>
    <w:rsid w:val="00366BCC"/>
    <w:rsid w:val="003704F9"/>
    <w:rsid w:val="00370CF3"/>
    <w:rsid w:val="00372442"/>
    <w:rsid w:val="00381E68"/>
    <w:rsid w:val="00383074"/>
    <w:rsid w:val="00383D45"/>
    <w:rsid w:val="00385023"/>
    <w:rsid w:val="00385A7B"/>
    <w:rsid w:val="00386068"/>
    <w:rsid w:val="00386652"/>
    <w:rsid w:val="00386A79"/>
    <w:rsid w:val="00386BD7"/>
    <w:rsid w:val="003871BC"/>
    <w:rsid w:val="0038724E"/>
    <w:rsid w:val="003919AA"/>
    <w:rsid w:val="00391B2F"/>
    <w:rsid w:val="00393434"/>
    <w:rsid w:val="00394BC8"/>
    <w:rsid w:val="003955BA"/>
    <w:rsid w:val="00395957"/>
    <w:rsid w:val="003A4496"/>
    <w:rsid w:val="003A4541"/>
    <w:rsid w:val="003A510C"/>
    <w:rsid w:val="003A5C87"/>
    <w:rsid w:val="003A6863"/>
    <w:rsid w:val="003B11D6"/>
    <w:rsid w:val="003B1A65"/>
    <w:rsid w:val="003B5F9D"/>
    <w:rsid w:val="003B6972"/>
    <w:rsid w:val="003B6BC5"/>
    <w:rsid w:val="003B7B18"/>
    <w:rsid w:val="003B7CDF"/>
    <w:rsid w:val="003C3161"/>
    <w:rsid w:val="003C4346"/>
    <w:rsid w:val="003C7953"/>
    <w:rsid w:val="003D0358"/>
    <w:rsid w:val="003D164E"/>
    <w:rsid w:val="003D2BB9"/>
    <w:rsid w:val="003D6E1C"/>
    <w:rsid w:val="003D7382"/>
    <w:rsid w:val="003D78DB"/>
    <w:rsid w:val="003E07E8"/>
    <w:rsid w:val="003E11F2"/>
    <w:rsid w:val="003E197F"/>
    <w:rsid w:val="003E2285"/>
    <w:rsid w:val="003F0E07"/>
    <w:rsid w:val="003F38F1"/>
    <w:rsid w:val="003F67F6"/>
    <w:rsid w:val="003F7498"/>
    <w:rsid w:val="00400D38"/>
    <w:rsid w:val="004032A4"/>
    <w:rsid w:val="0040497C"/>
    <w:rsid w:val="00405F13"/>
    <w:rsid w:val="004072BC"/>
    <w:rsid w:val="00413B17"/>
    <w:rsid w:val="004202A0"/>
    <w:rsid w:val="004227CF"/>
    <w:rsid w:val="00426D9D"/>
    <w:rsid w:val="0043057D"/>
    <w:rsid w:val="00430C08"/>
    <w:rsid w:val="004311A8"/>
    <w:rsid w:val="0043166C"/>
    <w:rsid w:val="00432047"/>
    <w:rsid w:val="004343AE"/>
    <w:rsid w:val="00435111"/>
    <w:rsid w:val="004424B6"/>
    <w:rsid w:val="00443B84"/>
    <w:rsid w:val="0045063E"/>
    <w:rsid w:val="004516AC"/>
    <w:rsid w:val="00451836"/>
    <w:rsid w:val="004529CC"/>
    <w:rsid w:val="0045561B"/>
    <w:rsid w:val="004622F0"/>
    <w:rsid w:val="0046371F"/>
    <w:rsid w:val="00466B08"/>
    <w:rsid w:val="0047084D"/>
    <w:rsid w:val="00470FC9"/>
    <w:rsid w:val="00472AC8"/>
    <w:rsid w:val="00473FB2"/>
    <w:rsid w:val="004741BD"/>
    <w:rsid w:val="00475A3B"/>
    <w:rsid w:val="00476DC6"/>
    <w:rsid w:val="0048072C"/>
    <w:rsid w:val="004820B4"/>
    <w:rsid w:val="004879E1"/>
    <w:rsid w:val="0049137C"/>
    <w:rsid w:val="004937A0"/>
    <w:rsid w:val="0049436E"/>
    <w:rsid w:val="00497762"/>
    <w:rsid w:val="004A0FCC"/>
    <w:rsid w:val="004A3391"/>
    <w:rsid w:val="004A643F"/>
    <w:rsid w:val="004A662C"/>
    <w:rsid w:val="004A6DF0"/>
    <w:rsid w:val="004B2532"/>
    <w:rsid w:val="004B39E7"/>
    <w:rsid w:val="004B486B"/>
    <w:rsid w:val="004B6E33"/>
    <w:rsid w:val="004C100C"/>
    <w:rsid w:val="004C7393"/>
    <w:rsid w:val="004C7E57"/>
    <w:rsid w:val="004D0E32"/>
    <w:rsid w:val="004D2AED"/>
    <w:rsid w:val="004D3E62"/>
    <w:rsid w:val="004E7354"/>
    <w:rsid w:val="004F3CC3"/>
    <w:rsid w:val="004F6D81"/>
    <w:rsid w:val="004F6F11"/>
    <w:rsid w:val="00501DC1"/>
    <w:rsid w:val="0050218D"/>
    <w:rsid w:val="00504F22"/>
    <w:rsid w:val="0050528D"/>
    <w:rsid w:val="00506890"/>
    <w:rsid w:val="005075BC"/>
    <w:rsid w:val="00510A51"/>
    <w:rsid w:val="00510EAE"/>
    <w:rsid w:val="0051453B"/>
    <w:rsid w:val="005173FE"/>
    <w:rsid w:val="00520837"/>
    <w:rsid w:val="00522236"/>
    <w:rsid w:val="00522ABB"/>
    <w:rsid w:val="00524CF5"/>
    <w:rsid w:val="00527F09"/>
    <w:rsid w:val="0053218E"/>
    <w:rsid w:val="00532538"/>
    <w:rsid w:val="0053406E"/>
    <w:rsid w:val="0053424D"/>
    <w:rsid w:val="005348A4"/>
    <w:rsid w:val="00535323"/>
    <w:rsid w:val="0053633D"/>
    <w:rsid w:val="00541ACE"/>
    <w:rsid w:val="005459B1"/>
    <w:rsid w:val="00546AE4"/>
    <w:rsid w:val="005513D4"/>
    <w:rsid w:val="005525DB"/>
    <w:rsid w:val="00552EBB"/>
    <w:rsid w:val="00561711"/>
    <w:rsid w:val="00562900"/>
    <w:rsid w:val="00562C55"/>
    <w:rsid w:val="005634C2"/>
    <w:rsid w:val="005705C3"/>
    <w:rsid w:val="005712E5"/>
    <w:rsid w:val="00571501"/>
    <w:rsid w:val="00572A76"/>
    <w:rsid w:val="00572C78"/>
    <w:rsid w:val="00573A47"/>
    <w:rsid w:val="00573DA9"/>
    <w:rsid w:val="0057532D"/>
    <w:rsid w:val="00575450"/>
    <w:rsid w:val="00577A3B"/>
    <w:rsid w:val="00583715"/>
    <w:rsid w:val="00583D5E"/>
    <w:rsid w:val="00585E32"/>
    <w:rsid w:val="00586FA5"/>
    <w:rsid w:val="00590A91"/>
    <w:rsid w:val="00591FDB"/>
    <w:rsid w:val="005923ED"/>
    <w:rsid w:val="00592C50"/>
    <w:rsid w:val="005932EC"/>
    <w:rsid w:val="00595776"/>
    <w:rsid w:val="005A12FB"/>
    <w:rsid w:val="005A4DD4"/>
    <w:rsid w:val="005A6A7B"/>
    <w:rsid w:val="005B0850"/>
    <w:rsid w:val="005B2F41"/>
    <w:rsid w:val="005B647E"/>
    <w:rsid w:val="005B7BE3"/>
    <w:rsid w:val="005C057D"/>
    <w:rsid w:val="005C07F7"/>
    <w:rsid w:val="005C1475"/>
    <w:rsid w:val="005C2298"/>
    <w:rsid w:val="005C4244"/>
    <w:rsid w:val="005C4302"/>
    <w:rsid w:val="005C5249"/>
    <w:rsid w:val="005C69B4"/>
    <w:rsid w:val="005C7BCE"/>
    <w:rsid w:val="005D1E5A"/>
    <w:rsid w:val="005E1D1E"/>
    <w:rsid w:val="005E3873"/>
    <w:rsid w:val="005E6C4A"/>
    <w:rsid w:val="005F264B"/>
    <w:rsid w:val="005F2803"/>
    <w:rsid w:val="005F5A6D"/>
    <w:rsid w:val="00600882"/>
    <w:rsid w:val="006033D6"/>
    <w:rsid w:val="00603C4D"/>
    <w:rsid w:val="00604031"/>
    <w:rsid w:val="0060579D"/>
    <w:rsid w:val="0060585E"/>
    <w:rsid w:val="00606859"/>
    <w:rsid w:val="00610A66"/>
    <w:rsid w:val="00611493"/>
    <w:rsid w:val="006117FF"/>
    <w:rsid w:val="006128CC"/>
    <w:rsid w:val="006169F3"/>
    <w:rsid w:val="006173A7"/>
    <w:rsid w:val="00620004"/>
    <w:rsid w:val="0062232B"/>
    <w:rsid w:val="00623228"/>
    <w:rsid w:val="006258B1"/>
    <w:rsid w:val="00626534"/>
    <w:rsid w:val="00630EEE"/>
    <w:rsid w:val="00631390"/>
    <w:rsid w:val="00633B94"/>
    <w:rsid w:val="00633D23"/>
    <w:rsid w:val="00634629"/>
    <w:rsid w:val="00634EE3"/>
    <w:rsid w:val="00635BDA"/>
    <w:rsid w:val="006372EE"/>
    <w:rsid w:val="00640786"/>
    <w:rsid w:val="00640DC3"/>
    <w:rsid w:val="0064270C"/>
    <w:rsid w:val="006428C0"/>
    <w:rsid w:val="00642D1B"/>
    <w:rsid w:val="00646E50"/>
    <w:rsid w:val="00651EE4"/>
    <w:rsid w:val="006570A0"/>
    <w:rsid w:val="00665536"/>
    <w:rsid w:val="00667984"/>
    <w:rsid w:val="006715F3"/>
    <w:rsid w:val="00673FC5"/>
    <w:rsid w:val="00675AF2"/>
    <w:rsid w:val="006844B2"/>
    <w:rsid w:val="006845D1"/>
    <w:rsid w:val="00691B2A"/>
    <w:rsid w:val="00693183"/>
    <w:rsid w:val="00696A1A"/>
    <w:rsid w:val="006A05CB"/>
    <w:rsid w:val="006B32C3"/>
    <w:rsid w:val="006B33BF"/>
    <w:rsid w:val="006B4596"/>
    <w:rsid w:val="006B5010"/>
    <w:rsid w:val="006B531A"/>
    <w:rsid w:val="006B65E5"/>
    <w:rsid w:val="006B6A23"/>
    <w:rsid w:val="006B6D2E"/>
    <w:rsid w:val="006C1696"/>
    <w:rsid w:val="006C3712"/>
    <w:rsid w:val="006C4D4B"/>
    <w:rsid w:val="006C541D"/>
    <w:rsid w:val="006C5D6D"/>
    <w:rsid w:val="006D0318"/>
    <w:rsid w:val="006D062F"/>
    <w:rsid w:val="006D6264"/>
    <w:rsid w:val="006D73D7"/>
    <w:rsid w:val="006D778D"/>
    <w:rsid w:val="006D7C2D"/>
    <w:rsid w:val="006E1345"/>
    <w:rsid w:val="006E1761"/>
    <w:rsid w:val="006E19C8"/>
    <w:rsid w:val="006E1DED"/>
    <w:rsid w:val="006F239B"/>
    <w:rsid w:val="006F4314"/>
    <w:rsid w:val="006F4937"/>
    <w:rsid w:val="006F5775"/>
    <w:rsid w:val="006F6151"/>
    <w:rsid w:val="00701C03"/>
    <w:rsid w:val="00712AA7"/>
    <w:rsid w:val="0071408D"/>
    <w:rsid w:val="007207B9"/>
    <w:rsid w:val="00720B70"/>
    <w:rsid w:val="00721493"/>
    <w:rsid w:val="0072306A"/>
    <w:rsid w:val="00724CA4"/>
    <w:rsid w:val="0072690A"/>
    <w:rsid w:val="0072792E"/>
    <w:rsid w:val="00731780"/>
    <w:rsid w:val="007325C5"/>
    <w:rsid w:val="0073377A"/>
    <w:rsid w:val="0073432C"/>
    <w:rsid w:val="007343D4"/>
    <w:rsid w:val="00735A55"/>
    <w:rsid w:val="007370FD"/>
    <w:rsid w:val="00740C1B"/>
    <w:rsid w:val="00741232"/>
    <w:rsid w:val="007419B4"/>
    <w:rsid w:val="00743525"/>
    <w:rsid w:val="0074730B"/>
    <w:rsid w:val="007474DF"/>
    <w:rsid w:val="007478FC"/>
    <w:rsid w:val="00750308"/>
    <w:rsid w:val="007520F7"/>
    <w:rsid w:val="007522B4"/>
    <w:rsid w:val="00752F72"/>
    <w:rsid w:val="00754191"/>
    <w:rsid w:val="00756B63"/>
    <w:rsid w:val="007574B6"/>
    <w:rsid w:val="00762373"/>
    <w:rsid w:val="00763D18"/>
    <w:rsid w:val="00763EE8"/>
    <w:rsid w:val="00764541"/>
    <w:rsid w:val="007647F9"/>
    <w:rsid w:val="00764E5A"/>
    <w:rsid w:val="0076523B"/>
    <w:rsid w:val="007653A0"/>
    <w:rsid w:val="007660CE"/>
    <w:rsid w:val="00766591"/>
    <w:rsid w:val="0076684E"/>
    <w:rsid w:val="007676CC"/>
    <w:rsid w:val="00767D1C"/>
    <w:rsid w:val="007710B8"/>
    <w:rsid w:val="0077131B"/>
    <w:rsid w:val="0077191D"/>
    <w:rsid w:val="00776DE3"/>
    <w:rsid w:val="0077723A"/>
    <w:rsid w:val="00782450"/>
    <w:rsid w:val="00783F89"/>
    <w:rsid w:val="007857D8"/>
    <w:rsid w:val="0078633B"/>
    <w:rsid w:val="0078709E"/>
    <w:rsid w:val="0079028B"/>
    <w:rsid w:val="00790DE5"/>
    <w:rsid w:val="0079150A"/>
    <w:rsid w:val="007945F8"/>
    <w:rsid w:val="0079615E"/>
    <w:rsid w:val="00797B98"/>
    <w:rsid w:val="00797CE7"/>
    <w:rsid w:val="007A0701"/>
    <w:rsid w:val="007A2529"/>
    <w:rsid w:val="007A4D6D"/>
    <w:rsid w:val="007A5804"/>
    <w:rsid w:val="007A7521"/>
    <w:rsid w:val="007B00F2"/>
    <w:rsid w:val="007B1C1E"/>
    <w:rsid w:val="007B3BC3"/>
    <w:rsid w:val="007B3FD5"/>
    <w:rsid w:val="007B5C76"/>
    <w:rsid w:val="007C4B09"/>
    <w:rsid w:val="007C4C77"/>
    <w:rsid w:val="007C54B4"/>
    <w:rsid w:val="007C5F76"/>
    <w:rsid w:val="007C6ED5"/>
    <w:rsid w:val="007D08C5"/>
    <w:rsid w:val="007D0E72"/>
    <w:rsid w:val="007D160A"/>
    <w:rsid w:val="007D3A69"/>
    <w:rsid w:val="007D40BE"/>
    <w:rsid w:val="007D589D"/>
    <w:rsid w:val="007D7887"/>
    <w:rsid w:val="007E094F"/>
    <w:rsid w:val="007E0C37"/>
    <w:rsid w:val="007E1AC5"/>
    <w:rsid w:val="007E2C9F"/>
    <w:rsid w:val="007E3BFC"/>
    <w:rsid w:val="007E6B98"/>
    <w:rsid w:val="007F3C9F"/>
    <w:rsid w:val="007F45EF"/>
    <w:rsid w:val="00801863"/>
    <w:rsid w:val="00801C83"/>
    <w:rsid w:val="008101BC"/>
    <w:rsid w:val="008104F3"/>
    <w:rsid w:val="00810919"/>
    <w:rsid w:val="00810BD5"/>
    <w:rsid w:val="008113B2"/>
    <w:rsid w:val="00813976"/>
    <w:rsid w:val="00814321"/>
    <w:rsid w:val="008152F9"/>
    <w:rsid w:val="00820C5D"/>
    <w:rsid w:val="00821759"/>
    <w:rsid w:val="008228B3"/>
    <w:rsid w:val="00823FC9"/>
    <w:rsid w:val="00824FCE"/>
    <w:rsid w:val="0083040A"/>
    <w:rsid w:val="008339B8"/>
    <w:rsid w:val="008356BD"/>
    <w:rsid w:val="008356D0"/>
    <w:rsid w:val="008363F1"/>
    <w:rsid w:val="00837822"/>
    <w:rsid w:val="00841199"/>
    <w:rsid w:val="008446AB"/>
    <w:rsid w:val="008462FF"/>
    <w:rsid w:val="008474C4"/>
    <w:rsid w:val="00860FC1"/>
    <w:rsid w:val="00861349"/>
    <w:rsid w:val="0086165C"/>
    <w:rsid w:val="008635D9"/>
    <w:rsid w:val="00863886"/>
    <w:rsid w:val="0086743D"/>
    <w:rsid w:val="00871060"/>
    <w:rsid w:val="0087449D"/>
    <w:rsid w:val="00880BE1"/>
    <w:rsid w:val="008828AC"/>
    <w:rsid w:val="00884FB5"/>
    <w:rsid w:val="00885123"/>
    <w:rsid w:val="0088593B"/>
    <w:rsid w:val="00887C4D"/>
    <w:rsid w:val="008903F5"/>
    <w:rsid w:val="008910FE"/>
    <w:rsid w:val="008958B7"/>
    <w:rsid w:val="008A1C64"/>
    <w:rsid w:val="008A4A8F"/>
    <w:rsid w:val="008A50EB"/>
    <w:rsid w:val="008B19E9"/>
    <w:rsid w:val="008B72C5"/>
    <w:rsid w:val="008C255F"/>
    <w:rsid w:val="008C29B7"/>
    <w:rsid w:val="008C38C7"/>
    <w:rsid w:val="008C70F7"/>
    <w:rsid w:val="008D0209"/>
    <w:rsid w:val="008D0788"/>
    <w:rsid w:val="008D36D7"/>
    <w:rsid w:val="008D4EB9"/>
    <w:rsid w:val="008D5D91"/>
    <w:rsid w:val="008D6A61"/>
    <w:rsid w:val="008D74F1"/>
    <w:rsid w:val="008E0B67"/>
    <w:rsid w:val="008E199E"/>
    <w:rsid w:val="008E65DC"/>
    <w:rsid w:val="008E69B7"/>
    <w:rsid w:val="008E7014"/>
    <w:rsid w:val="008F0A2F"/>
    <w:rsid w:val="008F3D29"/>
    <w:rsid w:val="008F49A4"/>
    <w:rsid w:val="008F5C92"/>
    <w:rsid w:val="008F74F1"/>
    <w:rsid w:val="008F7D65"/>
    <w:rsid w:val="0090496D"/>
    <w:rsid w:val="009070A8"/>
    <w:rsid w:val="00910175"/>
    <w:rsid w:val="0091186A"/>
    <w:rsid w:val="009120AB"/>
    <w:rsid w:val="0091395F"/>
    <w:rsid w:val="009148D4"/>
    <w:rsid w:val="0092547A"/>
    <w:rsid w:val="009254C8"/>
    <w:rsid w:val="009256E6"/>
    <w:rsid w:val="00930917"/>
    <w:rsid w:val="00931AFB"/>
    <w:rsid w:val="00931D6C"/>
    <w:rsid w:val="0093368C"/>
    <w:rsid w:val="009344C0"/>
    <w:rsid w:val="009353CB"/>
    <w:rsid w:val="00935EA9"/>
    <w:rsid w:val="0093617E"/>
    <w:rsid w:val="009414E2"/>
    <w:rsid w:val="00944D98"/>
    <w:rsid w:val="0094605B"/>
    <w:rsid w:val="009541E3"/>
    <w:rsid w:val="00955A08"/>
    <w:rsid w:val="009626E0"/>
    <w:rsid w:val="0096424E"/>
    <w:rsid w:val="00970362"/>
    <w:rsid w:val="00971F3D"/>
    <w:rsid w:val="00972CB8"/>
    <w:rsid w:val="00973569"/>
    <w:rsid w:val="009767DC"/>
    <w:rsid w:val="00976CC5"/>
    <w:rsid w:val="0097735D"/>
    <w:rsid w:val="00982149"/>
    <w:rsid w:val="00982443"/>
    <w:rsid w:val="00983B37"/>
    <w:rsid w:val="00984A2E"/>
    <w:rsid w:val="00984DA2"/>
    <w:rsid w:val="009857A1"/>
    <w:rsid w:val="00991267"/>
    <w:rsid w:val="00992ECA"/>
    <w:rsid w:val="009969AE"/>
    <w:rsid w:val="009A4BF9"/>
    <w:rsid w:val="009A77C3"/>
    <w:rsid w:val="009B19C8"/>
    <w:rsid w:val="009B436B"/>
    <w:rsid w:val="009B7D1B"/>
    <w:rsid w:val="009C5FA2"/>
    <w:rsid w:val="009C6697"/>
    <w:rsid w:val="009C6BF2"/>
    <w:rsid w:val="009C7B2D"/>
    <w:rsid w:val="009C7BD4"/>
    <w:rsid w:val="009D11B8"/>
    <w:rsid w:val="009D1A1B"/>
    <w:rsid w:val="009D4890"/>
    <w:rsid w:val="009D4F1B"/>
    <w:rsid w:val="009D4F6F"/>
    <w:rsid w:val="009E5B41"/>
    <w:rsid w:val="009E5C00"/>
    <w:rsid w:val="009E60A5"/>
    <w:rsid w:val="009F28C7"/>
    <w:rsid w:val="009F2F15"/>
    <w:rsid w:val="009F7215"/>
    <w:rsid w:val="009F7A56"/>
    <w:rsid w:val="00A008EE"/>
    <w:rsid w:val="00A01044"/>
    <w:rsid w:val="00A01852"/>
    <w:rsid w:val="00A05120"/>
    <w:rsid w:val="00A057F3"/>
    <w:rsid w:val="00A07ADD"/>
    <w:rsid w:val="00A07EEA"/>
    <w:rsid w:val="00A10BFC"/>
    <w:rsid w:val="00A10D85"/>
    <w:rsid w:val="00A10EBE"/>
    <w:rsid w:val="00A11CFC"/>
    <w:rsid w:val="00A13639"/>
    <w:rsid w:val="00A153A7"/>
    <w:rsid w:val="00A162FC"/>
    <w:rsid w:val="00A16E0B"/>
    <w:rsid w:val="00A216EC"/>
    <w:rsid w:val="00A25099"/>
    <w:rsid w:val="00A266B8"/>
    <w:rsid w:val="00A3387B"/>
    <w:rsid w:val="00A33DC5"/>
    <w:rsid w:val="00A34998"/>
    <w:rsid w:val="00A379C3"/>
    <w:rsid w:val="00A4065D"/>
    <w:rsid w:val="00A43D21"/>
    <w:rsid w:val="00A44D57"/>
    <w:rsid w:val="00A4518A"/>
    <w:rsid w:val="00A459CF"/>
    <w:rsid w:val="00A52341"/>
    <w:rsid w:val="00A52784"/>
    <w:rsid w:val="00A53EF6"/>
    <w:rsid w:val="00A55FCC"/>
    <w:rsid w:val="00A56F59"/>
    <w:rsid w:val="00A60E19"/>
    <w:rsid w:val="00A61C80"/>
    <w:rsid w:val="00A626E0"/>
    <w:rsid w:val="00A62DDF"/>
    <w:rsid w:val="00A634E3"/>
    <w:rsid w:val="00A64788"/>
    <w:rsid w:val="00A65D34"/>
    <w:rsid w:val="00A66528"/>
    <w:rsid w:val="00A7218E"/>
    <w:rsid w:val="00A7337F"/>
    <w:rsid w:val="00A73A51"/>
    <w:rsid w:val="00A76363"/>
    <w:rsid w:val="00A76711"/>
    <w:rsid w:val="00A80665"/>
    <w:rsid w:val="00A812EC"/>
    <w:rsid w:val="00A82CC8"/>
    <w:rsid w:val="00A82FA9"/>
    <w:rsid w:val="00A83285"/>
    <w:rsid w:val="00A8430C"/>
    <w:rsid w:val="00A84DDE"/>
    <w:rsid w:val="00A90B1F"/>
    <w:rsid w:val="00A91046"/>
    <w:rsid w:val="00A91EF0"/>
    <w:rsid w:val="00A936E5"/>
    <w:rsid w:val="00A95000"/>
    <w:rsid w:val="00A9551F"/>
    <w:rsid w:val="00A96D5D"/>
    <w:rsid w:val="00AA1AD7"/>
    <w:rsid w:val="00AA1F71"/>
    <w:rsid w:val="00AA4730"/>
    <w:rsid w:val="00AA6AA2"/>
    <w:rsid w:val="00AA6CEF"/>
    <w:rsid w:val="00AB021E"/>
    <w:rsid w:val="00AB1103"/>
    <w:rsid w:val="00AB1AB1"/>
    <w:rsid w:val="00AB2CDE"/>
    <w:rsid w:val="00AB4735"/>
    <w:rsid w:val="00AB61A0"/>
    <w:rsid w:val="00AC02D8"/>
    <w:rsid w:val="00AC09EF"/>
    <w:rsid w:val="00AD0118"/>
    <w:rsid w:val="00AD2D30"/>
    <w:rsid w:val="00AD2DE3"/>
    <w:rsid w:val="00AD3288"/>
    <w:rsid w:val="00AD3CEA"/>
    <w:rsid w:val="00AD4FFF"/>
    <w:rsid w:val="00AD5190"/>
    <w:rsid w:val="00AD601A"/>
    <w:rsid w:val="00AE07E3"/>
    <w:rsid w:val="00AE0BC4"/>
    <w:rsid w:val="00AE17DF"/>
    <w:rsid w:val="00AE1E51"/>
    <w:rsid w:val="00AE3BCE"/>
    <w:rsid w:val="00AE4A95"/>
    <w:rsid w:val="00AE525C"/>
    <w:rsid w:val="00AE5F24"/>
    <w:rsid w:val="00AE5FC1"/>
    <w:rsid w:val="00AF0571"/>
    <w:rsid w:val="00AF0806"/>
    <w:rsid w:val="00AF223D"/>
    <w:rsid w:val="00AF3B21"/>
    <w:rsid w:val="00AF4A68"/>
    <w:rsid w:val="00AF5CDE"/>
    <w:rsid w:val="00AF7320"/>
    <w:rsid w:val="00B00809"/>
    <w:rsid w:val="00B00D0E"/>
    <w:rsid w:val="00B00D41"/>
    <w:rsid w:val="00B040DE"/>
    <w:rsid w:val="00B06C4C"/>
    <w:rsid w:val="00B108FE"/>
    <w:rsid w:val="00B12D62"/>
    <w:rsid w:val="00B17853"/>
    <w:rsid w:val="00B2521C"/>
    <w:rsid w:val="00B2668E"/>
    <w:rsid w:val="00B278F6"/>
    <w:rsid w:val="00B307B2"/>
    <w:rsid w:val="00B312DC"/>
    <w:rsid w:val="00B31580"/>
    <w:rsid w:val="00B31E97"/>
    <w:rsid w:val="00B3361A"/>
    <w:rsid w:val="00B33D5F"/>
    <w:rsid w:val="00B34731"/>
    <w:rsid w:val="00B357AC"/>
    <w:rsid w:val="00B421C1"/>
    <w:rsid w:val="00B43BF0"/>
    <w:rsid w:val="00B43E5D"/>
    <w:rsid w:val="00B46BAE"/>
    <w:rsid w:val="00B50666"/>
    <w:rsid w:val="00B52498"/>
    <w:rsid w:val="00B5293A"/>
    <w:rsid w:val="00B53D8B"/>
    <w:rsid w:val="00B552CF"/>
    <w:rsid w:val="00B62F4C"/>
    <w:rsid w:val="00B672F5"/>
    <w:rsid w:val="00B705BC"/>
    <w:rsid w:val="00B70AFA"/>
    <w:rsid w:val="00B728F6"/>
    <w:rsid w:val="00B738E9"/>
    <w:rsid w:val="00B76F90"/>
    <w:rsid w:val="00B81574"/>
    <w:rsid w:val="00B82415"/>
    <w:rsid w:val="00B86F56"/>
    <w:rsid w:val="00B8735F"/>
    <w:rsid w:val="00B923FB"/>
    <w:rsid w:val="00B95C0D"/>
    <w:rsid w:val="00BA0040"/>
    <w:rsid w:val="00BA245B"/>
    <w:rsid w:val="00BA2869"/>
    <w:rsid w:val="00BA4F45"/>
    <w:rsid w:val="00BA52A0"/>
    <w:rsid w:val="00BA66BC"/>
    <w:rsid w:val="00BB6242"/>
    <w:rsid w:val="00BB7083"/>
    <w:rsid w:val="00BB7741"/>
    <w:rsid w:val="00BC0203"/>
    <w:rsid w:val="00BC0BAC"/>
    <w:rsid w:val="00BC298C"/>
    <w:rsid w:val="00BC388B"/>
    <w:rsid w:val="00BC5F2B"/>
    <w:rsid w:val="00BC7FB9"/>
    <w:rsid w:val="00BD0FA3"/>
    <w:rsid w:val="00BD2B80"/>
    <w:rsid w:val="00BD367B"/>
    <w:rsid w:val="00BD5199"/>
    <w:rsid w:val="00BD581A"/>
    <w:rsid w:val="00BE0A4C"/>
    <w:rsid w:val="00BE1834"/>
    <w:rsid w:val="00BE21DD"/>
    <w:rsid w:val="00BE2908"/>
    <w:rsid w:val="00BE51E9"/>
    <w:rsid w:val="00BE74B4"/>
    <w:rsid w:val="00BF0129"/>
    <w:rsid w:val="00BF0B10"/>
    <w:rsid w:val="00BF1682"/>
    <w:rsid w:val="00BF3798"/>
    <w:rsid w:val="00BF3BF7"/>
    <w:rsid w:val="00BF3C98"/>
    <w:rsid w:val="00BF4E36"/>
    <w:rsid w:val="00BF750A"/>
    <w:rsid w:val="00C0097E"/>
    <w:rsid w:val="00C013E9"/>
    <w:rsid w:val="00C053A1"/>
    <w:rsid w:val="00C05A92"/>
    <w:rsid w:val="00C0625A"/>
    <w:rsid w:val="00C1332B"/>
    <w:rsid w:val="00C1501B"/>
    <w:rsid w:val="00C15808"/>
    <w:rsid w:val="00C22513"/>
    <w:rsid w:val="00C2264F"/>
    <w:rsid w:val="00C22833"/>
    <w:rsid w:val="00C24CAB"/>
    <w:rsid w:val="00C27B7C"/>
    <w:rsid w:val="00C27CBB"/>
    <w:rsid w:val="00C32EE1"/>
    <w:rsid w:val="00C35398"/>
    <w:rsid w:val="00C403FF"/>
    <w:rsid w:val="00C410A5"/>
    <w:rsid w:val="00C41DA0"/>
    <w:rsid w:val="00C4393A"/>
    <w:rsid w:val="00C44BEE"/>
    <w:rsid w:val="00C47083"/>
    <w:rsid w:val="00C50723"/>
    <w:rsid w:val="00C5254D"/>
    <w:rsid w:val="00C55FD4"/>
    <w:rsid w:val="00C66277"/>
    <w:rsid w:val="00C67611"/>
    <w:rsid w:val="00C70097"/>
    <w:rsid w:val="00C733EC"/>
    <w:rsid w:val="00C7446E"/>
    <w:rsid w:val="00C754D5"/>
    <w:rsid w:val="00C7749E"/>
    <w:rsid w:val="00C803E3"/>
    <w:rsid w:val="00C814F4"/>
    <w:rsid w:val="00C82A8D"/>
    <w:rsid w:val="00C877D7"/>
    <w:rsid w:val="00C901F4"/>
    <w:rsid w:val="00C90899"/>
    <w:rsid w:val="00C909A9"/>
    <w:rsid w:val="00C92EE0"/>
    <w:rsid w:val="00C930BE"/>
    <w:rsid w:val="00C9632B"/>
    <w:rsid w:val="00C9735B"/>
    <w:rsid w:val="00CA1FFC"/>
    <w:rsid w:val="00CA2621"/>
    <w:rsid w:val="00CA2628"/>
    <w:rsid w:val="00CA350A"/>
    <w:rsid w:val="00CA7428"/>
    <w:rsid w:val="00CA746C"/>
    <w:rsid w:val="00CB15F9"/>
    <w:rsid w:val="00CB3F1E"/>
    <w:rsid w:val="00CB5B8C"/>
    <w:rsid w:val="00CB718F"/>
    <w:rsid w:val="00CB761A"/>
    <w:rsid w:val="00CD2A49"/>
    <w:rsid w:val="00CD4969"/>
    <w:rsid w:val="00CD6081"/>
    <w:rsid w:val="00CE0320"/>
    <w:rsid w:val="00CE0C06"/>
    <w:rsid w:val="00CE2E99"/>
    <w:rsid w:val="00CE3B06"/>
    <w:rsid w:val="00CE67C4"/>
    <w:rsid w:val="00CE7E0F"/>
    <w:rsid w:val="00CF0CA4"/>
    <w:rsid w:val="00CF3E1F"/>
    <w:rsid w:val="00CF69F9"/>
    <w:rsid w:val="00D01AB5"/>
    <w:rsid w:val="00D03843"/>
    <w:rsid w:val="00D03CF3"/>
    <w:rsid w:val="00D048CF"/>
    <w:rsid w:val="00D04BB3"/>
    <w:rsid w:val="00D07E2A"/>
    <w:rsid w:val="00D07E41"/>
    <w:rsid w:val="00D1046C"/>
    <w:rsid w:val="00D108F6"/>
    <w:rsid w:val="00D11FEC"/>
    <w:rsid w:val="00D13C65"/>
    <w:rsid w:val="00D20396"/>
    <w:rsid w:val="00D22B19"/>
    <w:rsid w:val="00D23209"/>
    <w:rsid w:val="00D257ED"/>
    <w:rsid w:val="00D33506"/>
    <w:rsid w:val="00D371AD"/>
    <w:rsid w:val="00D404D7"/>
    <w:rsid w:val="00D4558D"/>
    <w:rsid w:val="00D51B69"/>
    <w:rsid w:val="00D56481"/>
    <w:rsid w:val="00D573C7"/>
    <w:rsid w:val="00D63F51"/>
    <w:rsid w:val="00D64B87"/>
    <w:rsid w:val="00D6662F"/>
    <w:rsid w:val="00D672B0"/>
    <w:rsid w:val="00D70B40"/>
    <w:rsid w:val="00D731FD"/>
    <w:rsid w:val="00D749A0"/>
    <w:rsid w:val="00D74D43"/>
    <w:rsid w:val="00D74E84"/>
    <w:rsid w:val="00D76295"/>
    <w:rsid w:val="00D84910"/>
    <w:rsid w:val="00D861EE"/>
    <w:rsid w:val="00D8754B"/>
    <w:rsid w:val="00DA1A84"/>
    <w:rsid w:val="00DA29D8"/>
    <w:rsid w:val="00DA45DE"/>
    <w:rsid w:val="00DA497E"/>
    <w:rsid w:val="00DA5D10"/>
    <w:rsid w:val="00DA7278"/>
    <w:rsid w:val="00DB0003"/>
    <w:rsid w:val="00DB0D2A"/>
    <w:rsid w:val="00DB2752"/>
    <w:rsid w:val="00DB33BC"/>
    <w:rsid w:val="00DB5561"/>
    <w:rsid w:val="00DC0C1D"/>
    <w:rsid w:val="00DC0E2B"/>
    <w:rsid w:val="00DC3F52"/>
    <w:rsid w:val="00DC3F5A"/>
    <w:rsid w:val="00DC7053"/>
    <w:rsid w:val="00DD2C30"/>
    <w:rsid w:val="00DD33F8"/>
    <w:rsid w:val="00DD385B"/>
    <w:rsid w:val="00DD3CE7"/>
    <w:rsid w:val="00DD7549"/>
    <w:rsid w:val="00DD76CD"/>
    <w:rsid w:val="00DD7C1A"/>
    <w:rsid w:val="00DE01DF"/>
    <w:rsid w:val="00DE1BE5"/>
    <w:rsid w:val="00DE515D"/>
    <w:rsid w:val="00DE5A99"/>
    <w:rsid w:val="00DE7CE7"/>
    <w:rsid w:val="00DF0C67"/>
    <w:rsid w:val="00DF26CB"/>
    <w:rsid w:val="00DF525D"/>
    <w:rsid w:val="00E03CD3"/>
    <w:rsid w:val="00E04832"/>
    <w:rsid w:val="00E04921"/>
    <w:rsid w:val="00E05109"/>
    <w:rsid w:val="00E0622C"/>
    <w:rsid w:val="00E203F5"/>
    <w:rsid w:val="00E2103F"/>
    <w:rsid w:val="00E21632"/>
    <w:rsid w:val="00E23C1C"/>
    <w:rsid w:val="00E241BF"/>
    <w:rsid w:val="00E26EB4"/>
    <w:rsid w:val="00E27103"/>
    <w:rsid w:val="00E32BF5"/>
    <w:rsid w:val="00E3348D"/>
    <w:rsid w:val="00E35712"/>
    <w:rsid w:val="00E360D9"/>
    <w:rsid w:val="00E367C6"/>
    <w:rsid w:val="00E40F86"/>
    <w:rsid w:val="00E4113E"/>
    <w:rsid w:val="00E42D6D"/>
    <w:rsid w:val="00E439E4"/>
    <w:rsid w:val="00E44C0F"/>
    <w:rsid w:val="00E52CC9"/>
    <w:rsid w:val="00E54339"/>
    <w:rsid w:val="00E55CBD"/>
    <w:rsid w:val="00E6121D"/>
    <w:rsid w:val="00E61A22"/>
    <w:rsid w:val="00E6231B"/>
    <w:rsid w:val="00E66926"/>
    <w:rsid w:val="00E66E3E"/>
    <w:rsid w:val="00E6767C"/>
    <w:rsid w:val="00E71F91"/>
    <w:rsid w:val="00E72DED"/>
    <w:rsid w:val="00E73042"/>
    <w:rsid w:val="00E8683B"/>
    <w:rsid w:val="00E91E39"/>
    <w:rsid w:val="00E96C11"/>
    <w:rsid w:val="00EA1203"/>
    <w:rsid w:val="00EA502E"/>
    <w:rsid w:val="00EA7108"/>
    <w:rsid w:val="00EB1A29"/>
    <w:rsid w:val="00EB2F85"/>
    <w:rsid w:val="00EB674E"/>
    <w:rsid w:val="00EB70B8"/>
    <w:rsid w:val="00EC1B93"/>
    <w:rsid w:val="00ED0FF1"/>
    <w:rsid w:val="00ED5645"/>
    <w:rsid w:val="00ED6121"/>
    <w:rsid w:val="00ED6832"/>
    <w:rsid w:val="00EE3D26"/>
    <w:rsid w:val="00EE7D9D"/>
    <w:rsid w:val="00EF0336"/>
    <w:rsid w:val="00EF1F7B"/>
    <w:rsid w:val="00EF24CB"/>
    <w:rsid w:val="00EF7422"/>
    <w:rsid w:val="00F003A2"/>
    <w:rsid w:val="00F00D94"/>
    <w:rsid w:val="00F00FC0"/>
    <w:rsid w:val="00F04735"/>
    <w:rsid w:val="00F058B2"/>
    <w:rsid w:val="00F05C35"/>
    <w:rsid w:val="00F05EC0"/>
    <w:rsid w:val="00F05FD1"/>
    <w:rsid w:val="00F079A1"/>
    <w:rsid w:val="00F1219C"/>
    <w:rsid w:val="00F13B4A"/>
    <w:rsid w:val="00F15FC4"/>
    <w:rsid w:val="00F16E66"/>
    <w:rsid w:val="00F17BFB"/>
    <w:rsid w:val="00F24F39"/>
    <w:rsid w:val="00F27B04"/>
    <w:rsid w:val="00F31FC3"/>
    <w:rsid w:val="00F32291"/>
    <w:rsid w:val="00F3272E"/>
    <w:rsid w:val="00F337BA"/>
    <w:rsid w:val="00F36A52"/>
    <w:rsid w:val="00F411A1"/>
    <w:rsid w:val="00F454D1"/>
    <w:rsid w:val="00F46499"/>
    <w:rsid w:val="00F47C60"/>
    <w:rsid w:val="00F50195"/>
    <w:rsid w:val="00F50DA2"/>
    <w:rsid w:val="00F533C5"/>
    <w:rsid w:val="00F55B91"/>
    <w:rsid w:val="00F56B2E"/>
    <w:rsid w:val="00F601D2"/>
    <w:rsid w:val="00F60219"/>
    <w:rsid w:val="00F62783"/>
    <w:rsid w:val="00F64F03"/>
    <w:rsid w:val="00F6625F"/>
    <w:rsid w:val="00F70037"/>
    <w:rsid w:val="00F700CF"/>
    <w:rsid w:val="00F738FA"/>
    <w:rsid w:val="00F73AF9"/>
    <w:rsid w:val="00F74201"/>
    <w:rsid w:val="00F742CA"/>
    <w:rsid w:val="00F74432"/>
    <w:rsid w:val="00F76BBF"/>
    <w:rsid w:val="00F77BED"/>
    <w:rsid w:val="00F802C9"/>
    <w:rsid w:val="00F821C1"/>
    <w:rsid w:val="00F83284"/>
    <w:rsid w:val="00F841C0"/>
    <w:rsid w:val="00F85CB1"/>
    <w:rsid w:val="00F85D8C"/>
    <w:rsid w:val="00F862F9"/>
    <w:rsid w:val="00F8792D"/>
    <w:rsid w:val="00F904D8"/>
    <w:rsid w:val="00F948A4"/>
    <w:rsid w:val="00F94F5D"/>
    <w:rsid w:val="00F95A28"/>
    <w:rsid w:val="00FA26BA"/>
    <w:rsid w:val="00FA552F"/>
    <w:rsid w:val="00FB13C4"/>
    <w:rsid w:val="00FB221C"/>
    <w:rsid w:val="00FB223A"/>
    <w:rsid w:val="00FB2752"/>
    <w:rsid w:val="00FB2B5C"/>
    <w:rsid w:val="00FB3898"/>
    <w:rsid w:val="00FB5659"/>
    <w:rsid w:val="00FC0C18"/>
    <w:rsid w:val="00FC1021"/>
    <w:rsid w:val="00FC1B2F"/>
    <w:rsid w:val="00FC20AB"/>
    <w:rsid w:val="00FC44D4"/>
    <w:rsid w:val="00FC4ABC"/>
    <w:rsid w:val="00FC50E7"/>
    <w:rsid w:val="00FC5B87"/>
    <w:rsid w:val="00FC76D7"/>
    <w:rsid w:val="00FD1CCB"/>
    <w:rsid w:val="00FD3BA8"/>
    <w:rsid w:val="00FD4FC4"/>
    <w:rsid w:val="00FD702D"/>
    <w:rsid w:val="00FE26FC"/>
    <w:rsid w:val="00FE3BDF"/>
    <w:rsid w:val="00FE6A28"/>
    <w:rsid w:val="00FE7D4A"/>
    <w:rsid w:val="00FF1435"/>
    <w:rsid w:val="00FF3273"/>
    <w:rsid w:val="00FF55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37D02"/>
  <w15:docId w15:val="{172C79CB-810D-4EB8-BFC3-C1F24721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62F"/>
    <w:rPr>
      <w:sz w:val="24"/>
      <w:szCs w:val="24"/>
      <w:lang w:val="uk-UA" w:eastAsia="ru-RU"/>
    </w:rPr>
  </w:style>
  <w:style w:type="paragraph" w:styleId="1">
    <w:name w:val="heading 1"/>
    <w:basedOn w:val="a"/>
    <w:next w:val="a"/>
    <w:uiPriority w:val="9"/>
    <w:qFormat/>
    <w:rsid w:val="00D6662F"/>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uiPriority w:val="9"/>
    <w:qFormat/>
    <w:rsid w:val="00D6662F"/>
    <w:pPr>
      <w:keepNext/>
      <w:widowControl w:val="0"/>
      <w:autoSpaceDE w:val="0"/>
      <w:autoSpaceDN w:val="0"/>
      <w:adjustRightInd w:val="0"/>
      <w:jc w:val="both"/>
      <w:outlineLvl w:val="1"/>
    </w:pPr>
    <w:rPr>
      <w:bCs/>
      <w:iCs/>
      <w:color w:val="FF0000"/>
    </w:rPr>
  </w:style>
  <w:style w:type="paragraph" w:styleId="3">
    <w:name w:val="heading 3"/>
    <w:basedOn w:val="a"/>
    <w:next w:val="a"/>
    <w:uiPriority w:val="9"/>
    <w:qFormat/>
    <w:rsid w:val="00D6662F"/>
    <w:pPr>
      <w:keepNext/>
      <w:spacing w:before="240" w:after="60"/>
      <w:outlineLvl w:val="2"/>
    </w:pPr>
    <w:rPr>
      <w:rFonts w:ascii="Arial" w:hAnsi="Arial" w:cs="Arial"/>
      <w:b/>
      <w:bCs/>
      <w:sz w:val="26"/>
      <w:szCs w:val="26"/>
    </w:rPr>
  </w:style>
  <w:style w:type="paragraph" w:styleId="4">
    <w:name w:val="heading 4"/>
    <w:basedOn w:val="a"/>
    <w:next w:val="a"/>
    <w:uiPriority w:val="9"/>
    <w:qFormat/>
    <w:rsid w:val="00D6662F"/>
    <w:pPr>
      <w:keepNext/>
      <w:spacing w:before="240" w:after="60"/>
      <w:outlineLvl w:val="3"/>
    </w:pPr>
    <w:rPr>
      <w:b/>
      <w:bCs/>
      <w:sz w:val="28"/>
      <w:szCs w:val="28"/>
      <w:lang w:val="ru-RU"/>
    </w:rPr>
  </w:style>
  <w:style w:type="paragraph" w:styleId="5">
    <w:name w:val="heading 5"/>
    <w:basedOn w:val="a"/>
    <w:next w:val="a"/>
    <w:uiPriority w:val="9"/>
    <w:qFormat/>
    <w:rsid w:val="00D6662F"/>
    <w:pPr>
      <w:spacing w:before="240" w:after="60"/>
      <w:outlineLvl w:val="4"/>
    </w:pPr>
    <w:rPr>
      <w:b/>
      <w:bCs/>
      <w:i/>
      <w:iCs/>
      <w:sz w:val="26"/>
      <w:szCs w:val="26"/>
    </w:rPr>
  </w:style>
  <w:style w:type="paragraph" w:styleId="6">
    <w:name w:val="heading 6"/>
    <w:basedOn w:val="a"/>
    <w:next w:val="a"/>
    <w:link w:val="60"/>
    <w:uiPriority w:val="9"/>
    <w:semiHidden/>
    <w:unhideWhenUsed/>
    <w:qFormat/>
    <w:rsid w:val="00D6662F"/>
    <w:pPr>
      <w:keepNext/>
      <w:keepLines/>
      <w:suppressAutoHyphens/>
      <w:spacing w:before="200" w:after="40" w:line="1" w:lineRule="atLeast"/>
      <w:ind w:leftChars="-1" w:left="-1" w:hangingChars="1" w:hanging="1"/>
      <w:textDirection w:val="btLr"/>
      <w:textAlignment w:val="top"/>
      <w:outlineLvl w:val="5"/>
    </w:pPr>
    <w:rPr>
      <w:b/>
      <w:position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1C05DD"/>
    <w:rPr>
      <w:bCs/>
      <w:iCs/>
      <w:color w:val="FF0000"/>
      <w:sz w:val="24"/>
      <w:szCs w:val="24"/>
      <w:lang w:val="uk-UA" w:eastAsia="ru-RU"/>
    </w:rPr>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D6662F"/>
  </w:style>
  <w:style w:type="paragraph" w:styleId="a4">
    <w:name w:val="header"/>
    <w:basedOn w:val="a"/>
    <w:link w:val="a5"/>
    <w:uiPriority w:val="99"/>
    <w:rsid w:val="00222B91"/>
    <w:pPr>
      <w:tabs>
        <w:tab w:val="center" w:pos="4677"/>
        <w:tab w:val="right" w:pos="9355"/>
      </w:tabs>
    </w:pPr>
  </w:style>
  <w:style w:type="paragraph" w:styleId="a6">
    <w:name w:val="footer"/>
    <w:basedOn w:val="a"/>
    <w:link w:val="a7"/>
    <w:uiPriority w:val="99"/>
    <w:rsid w:val="00222B91"/>
    <w:pPr>
      <w:tabs>
        <w:tab w:val="center" w:pos="4677"/>
        <w:tab w:val="right" w:pos="9355"/>
      </w:tabs>
    </w:pPr>
  </w:style>
  <w:style w:type="table" w:styleId="a8">
    <w:name w:val="Table Grid"/>
    <w:basedOn w:val="a1"/>
    <w:rsid w:val="0022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qFormat/>
    <w:rsid w:val="00D6662F"/>
    <w:rPr>
      <w:rFonts w:ascii="Calibri" w:eastAsia="Calibri" w:hAnsi="Calibri"/>
      <w:sz w:val="22"/>
      <w:szCs w:val="22"/>
      <w:lang w:val="uk-UA"/>
    </w:rPr>
  </w:style>
  <w:style w:type="character" w:customStyle="1" w:styleId="rvts0">
    <w:name w:val="rvts0"/>
    <w:rsid w:val="00D6662F"/>
    <w:rPr>
      <w:rFonts w:cs="Times New Roman"/>
    </w:rPr>
  </w:style>
  <w:style w:type="paragraph" w:customStyle="1" w:styleId="rvps2">
    <w:name w:val="rvps2"/>
    <w:basedOn w:val="a"/>
    <w:rsid w:val="00D6662F"/>
    <w:pPr>
      <w:spacing w:before="100" w:beforeAutospacing="1" w:after="100" w:afterAutospacing="1"/>
    </w:pPr>
    <w:rPr>
      <w:rFonts w:eastAsia="Calibri"/>
      <w:lang w:eastAsia="uk-UA"/>
    </w:rPr>
  </w:style>
  <w:style w:type="paragraph" w:styleId="aa">
    <w:name w:val="Normal (Web)"/>
    <w:basedOn w:val="a"/>
    <w:link w:val="ab"/>
    <w:rsid w:val="00C32EE1"/>
    <w:pPr>
      <w:spacing w:before="100" w:beforeAutospacing="1" w:after="100" w:afterAutospacing="1"/>
    </w:pPr>
    <w:rPr>
      <w:lang w:val="ru-RU"/>
    </w:rPr>
  </w:style>
  <w:style w:type="character" w:customStyle="1" w:styleId="ab">
    <w:name w:val="Обычный (веб) Знак"/>
    <w:link w:val="aa"/>
    <w:uiPriority w:val="99"/>
    <w:rsid w:val="00B46BAE"/>
    <w:rPr>
      <w:sz w:val="24"/>
      <w:szCs w:val="24"/>
      <w:lang w:val="ru-RU" w:eastAsia="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styleId="ac">
    <w:name w:val="Hyperlink"/>
    <w:rsid w:val="00D6662F"/>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D6662F"/>
  </w:style>
  <w:style w:type="paragraph" w:styleId="ad">
    <w:name w:val="Body Text"/>
    <w:basedOn w:val="a"/>
    <w:link w:val="ae"/>
    <w:unhideWhenUsed/>
    <w:qFormat/>
    <w:rsid w:val="00D6662F"/>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nhideWhenUsed/>
    <w:qFormat/>
    <w:rsid w:val="00D6662F"/>
    <w:pPr>
      <w:spacing w:after="120" w:line="480" w:lineRule="auto"/>
    </w:pPr>
    <w:rPr>
      <w:lang w:val="ru-RU"/>
    </w:rPr>
  </w:style>
  <w:style w:type="character" w:customStyle="1" w:styleId="23">
    <w:name w:val="Основной текст 2 Знак"/>
    <w:link w:val="22"/>
    <w:rsid w:val="00651EE4"/>
    <w:rPr>
      <w:sz w:val="24"/>
      <w:szCs w:val="24"/>
      <w:lang w:val="ru-RU" w:eastAsia="ru-RU"/>
    </w:rPr>
  </w:style>
  <w:style w:type="paragraph" w:styleId="af">
    <w:name w:val="List Paragraph"/>
    <w:aliases w:val="Elenco Normale,Список уровня 2,название табл/рис,Chapter10,AC List 01,заголовок 1.1,Литература,Bullet Number,Bullet 1,Use Case List Paragraph,lp1,lp11,List Paragraph11,CA bullets,EBRD List"/>
    <w:basedOn w:val="a"/>
    <w:link w:val="af0"/>
    <w:qFormat/>
    <w:rsid w:val="00D6662F"/>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D6662F"/>
    <w:pPr>
      <w:widowControl w:val="0"/>
      <w:autoSpaceDE w:val="0"/>
      <w:autoSpaceDN w:val="0"/>
      <w:adjustRightInd w:val="0"/>
      <w:spacing w:line="271" w:lineRule="exact"/>
      <w:jc w:val="both"/>
    </w:pPr>
    <w:rPr>
      <w:lang w:eastAsia="uk-UA"/>
    </w:rPr>
  </w:style>
  <w:style w:type="paragraph" w:customStyle="1" w:styleId="af1">
    <w:name w:val="Содержимое таблицы"/>
    <w:basedOn w:val="a"/>
    <w:rsid w:val="00D6662F"/>
    <w:pPr>
      <w:widowControl w:val="0"/>
      <w:suppressLineNumbers/>
      <w:suppressAutoHyphens/>
    </w:pPr>
    <w:rPr>
      <w:rFonts w:eastAsia="Lucida Sans Unicode" w:cs="Mangal"/>
      <w:kern w:val="2"/>
      <w:lang w:val="ru-RU" w:eastAsia="zh-CN" w:bidi="hi-IN"/>
    </w:rPr>
  </w:style>
  <w:style w:type="character" w:styleId="af2">
    <w:name w:val="Strong"/>
    <w:qFormat/>
    <w:rsid w:val="00D6662F"/>
    <w:rPr>
      <w:b/>
      <w:bCs/>
    </w:rPr>
  </w:style>
  <w:style w:type="paragraph" w:styleId="af3">
    <w:name w:val="Body Text Indent"/>
    <w:basedOn w:val="a"/>
    <w:link w:val="af4"/>
    <w:rsid w:val="00DD76CD"/>
    <w:pPr>
      <w:spacing w:after="120"/>
      <w:ind w:left="283"/>
    </w:pPr>
  </w:style>
  <w:style w:type="character" w:customStyle="1" w:styleId="af4">
    <w:name w:val="Основной текст с отступом Знак"/>
    <w:link w:val="af3"/>
    <w:rsid w:val="00DD76CD"/>
    <w:rPr>
      <w:sz w:val="24"/>
      <w:szCs w:val="24"/>
      <w:lang w:val="uk-UA" w:eastAsia="ru-RU"/>
    </w:rPr>
  </w:style>
  <w:style w:type="paragraph" w:customStyle="1" w:styleId="ListParagraph1">
    <w:name w:val="List Paragraph1"/>
    <w:basedOn w:val="a"/>
    <w:rsid w:val="00D6662F"/>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0A0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aliases w:val="Знак9 Знак"/>
    <w:link w:val="HTML"/>
    <w:uiPriority w:val="99"/>
    <w:rsid w:val="000A0D67"/>
    <w:rPr>
      <w:rFonts w:ascii="Courier New" w:hAnsi="Courier New"/>
      <w:color w:val="000000"/>
      <w:sz w:val="18"/>
      <w:szCs w:val="18"/>
      <w:lang w:val="ru-RU" w:eastAsia="ru-RU"/>
    </w:rPr>
  </w:style>
  <w:style w:type="paragraph" w:styleId="30">
    <w:name w:val="Body Text 3"/>
    <w:basedOn w:val="a"/>
    <w:link w:val="31"/>
    <w:rsid w:val="000A0D67"/>
    <w:pPr>
      <w:spacing w:after="120"/>
    </w:pPr>
    <w:rPr>
      <w:sz w:val="16"/>
      <w:szCs w:val="16"/>
      <w:lang w:val="ru-RU"/>
    </w:rPr>
  </w:style>
  <w:style w:type="character" w:customStyle="1" w:styleId="31">
    <w:name w:val="Основной текст 3 Знак"/>
    <w:link w:val="30"/>
    <w:rsid w:val="000A0D67"/>
    <w:rPr>
      <w:sz w:val="16"/>
      <w:szCs w:val="16"/>
      <w:lang w:val="ru-RU" w:eastAsia="ru-RU"/>
    </w:rPr>
  </w:style>
  <w:style w:type="paragraph" w:customStyle="1" w:styleId="af5">
    <w:name w:val="Знак"/>
    <w:basedOn w:val="a"/>
    <w:rsid w:val="00824FCE"/>
    <w:rPr>
      <w:rFonts w:ascii="Verdana" w:hAnsi="Verdana" w:cs="Verdana"/>
      <w:sz w:val="20"/>
      <w:szCs w:val="20"/>
      <w:lang w:val="en-US" w:eastAsia="en-US"/>
    </w:rPr>
  </w:style>
  <w:style w:type="character" w:styleId="af6">
    <w:name w:val="annotation reference"/>
    <w:uiPriority w:val="99"/>
    <w:rsid w:val="00D6662F"/>
    <w:rPr>
      <w:sz w:val="16"/>
      <w:szCs w:val="16"/>
    </w:rPr>
  </w:style>
  <w:style w:type="paragraph" w:styleId="af7">
    <w:name w:val="annotation text"/>
    <w:basedOn w:val="a"/>
    <w:link w:val="af8"/>
    <w:uiPriority w:val="99"/>
    <w:rsid w:val="00D6662F"/>
    <w:rPr>
      <w:sz w:val="20"/>
      <w:szCs w:val="20"/>
    </w:rPr>
  </w:style>
  <w:style w:type="character" w:customStyle="1" w:styleId="af8">
    <w:name w:val="Текст примечания Знак"/>
    <w:link w:val="af7"/>
    <w:uiPriority w:val="99"/>
    <w:rsid w:val="00476DC6"/>
    <w:rPr>
      <w:lang w:val="uk-UA" w:eastAsia="ru-RU"/>
    </w:rPr>
  </w:style>
  <w:style w:type="paragraph" w:styleId="af9">
    <w:name w:val="annotation subject"/>
    <w:basedOn w:val="af7"/>
    <w:next w:val="af7"/>
    <w:link w:val="afa"/>
    <w:uiPriority w:val="99"/>
    <w:rsid w:val="00D6662F"/>
    <w:rPr>
      <w:b/>
      <w:bCs/>
    </w:rPr>
  </w:style>
  <w:style w:type="character" w:customStyle="1" w:styleId="afa">
    <w:name w:val="Тема примечания Знак"/>
    <w:link w:val="af9"/>
    <w:uiPriority w:val="99"/>
    <w:rsid w:val="00476DC6"/>
    <w:rPr>
      <w:b/>
      <w:bCs/>
      <w:lang w:val="uk-UA" w:eastAsia="ru-RU"/>
    </w:rPr>
  </w:style>
  <w:style w:type="paragraph" w:styleId="afb">
    <w:name w:val="Balloon Text"/>
    <w:basedOn w:val="a"/>
    <w:link w:val="afc"/>
    <w:rsid w:val="00476DC6"/>
    <w:rPr>
      <w:rFonts w:ascii="Tahoma" w:hAnsi="Tahoma" w:cs="Tahoma"/>
      <w:sz w:val="16"/>
      <w:szCs w:val="16"/>
    </w:rPr>
  </w:style>
  <w:style w:type="character" w:customStyle="1" w:styleId="afc">
    <w:name w:val="Текст выноски Знак"/>
    <w:link w:val="afb"/>
    <w:rsid w:val="00476DC6"/>
    <w:rPr>
      <w:rFonts w:ascii="Tahoma" w:hAnsi="Tahoma" w:cs="Tahoma"/>
      <w:sz w:val="16"/>
      <w:szCs w:val="16"/>
      <w:lang w:val="uk-UA" w:eastAsia="ru-RU"/>
    </w:rPr>
  </w:style>
  <w:style w:type="character" w:styleId="afd">
    <w:name w:val="FollowedHyperlink"/>
    <w:unhideWhenUsed/>
    <w:qFormat/>
    <w:rsid w:val="00D6662F"/>
    <w:rPr>
      <w:color w:val="800080"/>
      <w:u w:val="single"/>
    </w:rPr>
  </w:style>
  <w:style w:type="character" w:customStyle="1" w:styleId="WW8Num4z0">
    <w:name w:val="WW8Num4z0"/>
    <w:rsid w:val="00D6662F"/>
  </w:style>
  <w:style w:type="paragraph" w:customStyle="1" w:styleId="10">
    <w:name w:val="Абзац списку1"/>
    <w:basedOn w:val="a"/>
    <w:rsid w:val="008B19E9"/>
    <w:pPr>
      <w:spacing w:after="200" w:line="276" w:lineRule="auto"/>
      <w:ind w:left="720"/>
      <w:contextualSpacing/>
    </w:pPr>
    <w:rPr>
      <w:rFonts w:ascii="Calibri" w:hAnsi="Calibri"/>
      <w:sz w:val="22"/>
      <w:szCs w:val="22"/>
      <w:lang w:val="ru-RU" w:eastAsia="en-US"/>
    </w:rPr>
  </w:style>
  <w:style w:type="paragraph" w:customStyle="1" w:styleId="12">
    <w:name w:val="Обычный1"/>
    <w:rsid w:val="00D6662F"/>
    <w:pPr>
      <w:spacing w:line="276" w:lineRule="auto"/>
    </w:pPr>
    <w:rPr>
      <w:rFonts w:ascii="Arial" w:hAnsi="Arial" w:cs="Arial"/>
      <w:color w:val="000000"/>
      <w:sz w:val="22"/>
      <w:szCs w:val="22"/>
      <w:lang w:val="ru-RU" w:eastAsia="ru-RU"/>
    </w:rPr>
  </w:style>
  <w:style w:type="character" w:customStyle="1" w:styleId="FontStyle">
    <w:name w:val="Font Style"/>
    <w:rsid w:val="00D6662F"/>
    <w:rPr>
      <w:color w:val="000000"/>
      <w:sz w:val="20"/>
    </w:rPr>
  </w:style>
  <w:style w:type="paragraph" w:customStyle="1" w:styleId="ParagraphStyle">
    <w:name w:val="Paragraph Style"/>
    <w:rsid w:val="00D6662F"/>
    <w:pPr>
      <w:autoSpaceDE w:val="0"/>
      <w:autoSpaceDN w:val="0"/>
      <w:adjustRightInd w:val="0"/>
    </w:pPr>
    <w:rPr>
      <w:rFonts w:ascii="Courier New" w:eastAsia="Calibri" w:hAnsi="Courier New"/>
      <w:sz w:val="24"/>
      <w:szCs w:val="24"/>
      <w:lang w:val="ru-RU" w:eastAsia="ru-RU"/>
    </w:rPr>
  </w:style>
  <w:style w:type="character" w:styleId="afe">
    <w:name w:val="Emphasis"/>
    <w:qFormat/>
    <w:rsid w:val="00D6662F"/>
    <w:rPr>
      <w:i/>
    </w:rPr>
  </w:style>
  <w:style w:type="paragraph" w:customStyle="1" w:styleId="WW-">
    <w:name w:val="WW-Текст"/>
    <w:basedOn w:val="a"/>
    <w:rsid w:val="00D6662F"/>
    <w:pPr>
      <w:suppressAutoHyphens/>
    </w:pPr>
    <w:rPr>
      <w:rFonts w:ascii="Courier New" w:eastAsia="Calibri" w:hAnsi="Courier New"/>
      <w:sz w:val="20"/>
      <w:szCs w:val="20"/>
      <w:lang w:eastAsia="ar-SA"/>
    </w:rPr>
  </w:style>
  <w:style w:type="paragraph" w:styleId="aff">
    <w:name w:val="Revision"/>
    <w:hidden/>
    <w:rsid w:val="00D6662F"/>
    <w:rPr>
      <w:rFonts w:eastAsia="Calibri"/>
      <w:sz w:val="24"/>
      <w:szCs w:val="24"/>
      <w:lang w:val="uk-UA" w:eastAsia="ru-RU"/>
    </w:rPr>
  </w:style>
  <w:style w:type="character" w:customStyle="1" w:styleId="a7">
    <w:name w:val="Нижний колонтитул Знак"/>
    <w:link w:val="a6"/>
    <w:uiPriority w:val="99"/>
    <w:rsid w:val="008B19E9"/>
    <w:rPr>
      <w:sz w:val="24"/>
      <w:szCs w:val="24"/>
      <w:lang w:eastAsia="ru-RU"/>
    </w:rPr>
  </w:style>
  <w:style w:type="paragraph" w:styleId="aff0">
    <w:name w:val="footnote text"/>
    <w:aliases w:val="single space,footnote text,Fußnotentextf,Geneva 9,Font: Geneva 9,Boston 10,f,FOOTNOTES,fn,Footnote Text Blue,Footnote Text1,Footnote Text Char Char Char,Footnote Text Char Char,Footnote Text Char Char1,Footnote Text Char1 Char Char,Fußnote"/>
    <w:basedOn w:val="a"/>
    <w:link w:val="aff1"/>
    <w:unhideWhenUsed/>
    <w:qFormat/>
    <w:rsid w:val="00D6662F"/>
    <w:pPr>
      <w:widowControl w:val="0"/>
    </w:pPr>
    <w:rPr>
      <w:rFonts w:ascii="Calibri" w:eastAsia="Calibri" w:hAnsi="Calibri"/>
      <w:sz w:val="20"/>
      <w:szCs w:val="20"/>
      <w:lang w:val="en-US" w:eastAsia="en-US"/>
    </w:rPr>
  </w:style>
  <w:style w:type="character" w:customStyle="1" w:styleId="aff1">
    <w:name w:val="Текст сноски Знак"/>
    <w:aliases w:val="single space Знак,footnote text Знак,Fußnotentextf Знак,Geneva 9 Знак,Font: Geneva 9 Знак,Boston 10 Знак,f Знак,FOOTNOTES Знак,fn Знак,Footnote Text Blue Знак,Footnote Text1 Знак,Footnote Text Char Char Char Знак,Fußnote Знак"/>
    <w:link w:val="aff0"/>
    <w:rsid w:val="00D74E84"/>
    <w:rPr>
      <w:rFonts w:ascii="Calibri" w:eastAsia="Calibri" w:hAnsi="Calibri"/>
    </w:rPr>
  </w:style>
  <w:style w:type="character" w:styleId="aff2">
    <w:name w:val="footnote reference"/>
    <w:aliases w:val="ftref,16 Point,Superscript 6 Point,Superscript 6 Point + 11 pt,Footnote Reference Number,Footnote Reference_LVL6,Footnote Reference_LVL61,Footnote Reference_LVL62,Footnote Reference_LVL63,Footnote Reference_LVL64,BVI fnr,Ref,SUPERS"/>
    <w:link w:val="Char2"/>
    <w:unhideWhenUsed/>
    <w:qFormat/>
    <w:rsid w:val="00D74E84"/>
    <w:rPr>
      <w:vertAlign w:val="superscript"/>
      <w:lang w:val="uk-UA" w:eastAsia="uk-UA"/>
    </w:rPr>
  </w:style>
  <w:style w:type="paragraph" w:customStyle="1" w:styleId="24">
    <w:name w:val="Обычный2"/>
    <w:rsid w:val="00E05109"/>
    <w:rPr>
      <w:sz w:val="24"/>
      <w:szCs w:val="24"/>
      <w:lang w:val="uk-UA" w:eastAsia="uk-UA"/>
    </w:rPr>
  </w:style>
  <w:style w:type="character" w:customStyle="1" w:styleId="rvts23">
    <w:name w:val="rvts23"/>
    <w:basedOn w:val="a0"/>
    <w:rsid w:val="00D6662F"/>
  </w:style>
  <w:style w:type="paragraph" w:customStyle="1" w:styleId="13">
    <w:name w:val="Звичайний1"/>
    <w:rsid w:val="00D6662F"/>
    <w:pPr>
      <w:spacing w:before="100" w:beforeAutospacing="1" w:after="100" w:afterAutospacing="1" w:line="256" w:lineRule="auto"/>
    </w:pPr>
    <w:rPr>
      <w:rFonts w:ascii="Calibri" w:hAnsi="Calibri"/>
      <w:sz w:val="24"/>
      <w:szCs w:val="24"/>
      <w:lang w:val="uk-UA" w:eastAsia="uk-UA"/>
    </w:rPr>
  </w:style>
  <w:style w:type="paragraph" w:customStyle="1" w:styleId="Char2">
    <w:name w:val="Char2"/>
    <w:basedOn w:val="a"/>
    <w:link w:val="aff2"/>
    <w:rsid w:val="00D6662F"/>
    <w:pPr>
      <w:spacing w:after="160" w:line="240" w:lineRule="exact"/>
      <w:jc w:val="both"/>
    </w:pPr>
    <w:rPr>
      <w:sz w:val="20"/>
      <w:szCs w:val="20"/>
      <w:vertAlign w:val="superscript"/>
      <w:lang w:eastAsia="uk-UA"/>
    </w:rPr>
  </w:style>
  <w:style w:type="character" w:customStyle="1" w:styleId="rvts44">
    <w:name w:val="rvts44"/>
    <w:basedOn w:val="a0"/>
    <w:rsid w:val="00D6662F"/>
  </w:style>
  <w:style w:type="character" w:customStyle="1" w:styleId="af0">
    <w:name w:val="Абзац списка Знак"/>
    <w:aliases w:val="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link w:val="af"/>
    <w:rsid w:val="004937A0"/>
    <w:rPr>
      <w:rFonts w:ascii="Calibri" w:eastAsia="Calibri" w:hAnsi="Calibri"/>
      <w:sz w:val="22"/>
      <w:szCs w:val="22"/>
      <w:lang w:val="ru-RU"/>
    </w:rPr>
  </w:style>
  <w:style w:type="character" w:customStyle="1" w:styleId="cf01">
    <w:name w:val="cf01"/>
    <w:rsid w:val="00D6662F"/>
    <w:rPr>
      <w:rFonts w:ascii="Segoe UI" w:hAnsi="Segoe UI" w:cs="Segoe UI" w:hint="default"/>
      <w:sz w:val="18"/>
      <w:szCs w:val="18"/>
    </w:rPr>
  </w:style>
  <w:style w:type="character" w:customStyle="1" w:styleId="cf11">
    <w:name w:val="cf11"/>
    <w:rsid w:val="00D6662F"/>
    <w:rPr>
      <w:rFonts w:ascii="Segoe UI" w:hAnsi="Segoe UI" w:cs="Segoe UI" w:hint="default"/>
      <w:b/>
      <w:bCs/>
      <w:sz w:val="18"/>
      <w:szCs w:val="18"/>
    </w:rPr>
  </w:style>
  <w:style w:type="character" w:customStyle="1" w:styleId="aff3">
    <w:name w:val="Незакрита згадка"/>
    <w:uiPriority w:val="99"/>
    <w:semiHidden/>
    <w:unhideWhenUsed/>
    <w:rsid w:val="00145567"/>
    <w:rPr>
      <w:color w:val="605E5C"/>
      <w:shd w:val="clear" w:color="auto" w:fill="E1DFDD"/>
    </w:rPr>
  </w:style>
  <w:style w:type="character" w:customStyle="1" w:styleId="aff4">
    <w:name w:val="Немає"/>
    <w:rsid w:val="00D6662F"/>
  </w:style>
  <w:style w:type="paragraph" w:customStyle="1" w:styleId="TableParagraph">
    <w:name w:val="Table Paragraph"/>
    <w:basedOn w:val="a"/>
    <w:uiPriority w:val="1"/>
    <w:qFormat/>
    <w:rsid w:val="00325523"/>
    <w:pPr>
      <w:widowControl w:val="0"/>
      <w:autoSpaceDE w:val="0"/>
      <w:autoSpaceDN w:val="0"/>
    </w:pPr>
    <w:rPr>
      <w:sz w:val="22"/>
      <w:szCs w:val="22"/>
      <w:lang w:eastAsia="en-US"/>
    </w:rPr>
  </w:style>
  <w:style w:type="paragraph" w:customStyle="1" w:styleId="gmail-msonormal">
    <w:name w:val="gmail-msonormal"/>
    <w:basedOn w:val="a"/>
    <w:rsid w:val="005C5249"/>
    <w:pPr>
      <w:spacing w:before="100" w:beforeAutospacing="1" w:after="100" w:afterAutospacing="1"/>
    </w:pPr>
    <w:rPr>
      <w:lang w:val="en-US" w:eastAsia="en-US"/>
    </w:rPr>
  </w:style>
  <w:style w:type="character" w:customStyle="1" w:styleId="60">
    <w:name w:val="Заголовок 6 Знак"/>
    <w:basedOn w:val="a0"/>
    <w:link w:val="6"/>
    <w:uiPriority w:val="9"/>
    <w:semiHidden/>
    <w:rsid w:val="00D6662F"/>
    <w:rPr>
      <w:b/>
      <w:position w:val="-1"/>
      <w:lang w:val="uk-UA" w:eastAsia="ru-RU"/>
    </w:rPr>
  </w:style>
  <w:style w:type="table" w:customStyle="1" w:styleId="TableNormal">
    <w:name w:val="Table Normal"/>
    <w:rsid w:val="00D6662F"/>
    <w:pPr>
      <w:ind w:hanging="1"/>
    </w:pPr>
    <w:rPr>
      <w:sz w:val="24"/>
      <w:szCs w:val="24"/>
      <w:lang w:val="uk-UA"/>
    </w:rPr>
    <w:tblPr>
      <w:tblCellMar>
        <w:top w:w="0" w:type="dxa"/>
        <w:left w:w="0" w:type="dxa"/>
        <w:bottom w:w="0" w:type="dxa"/>
        <w:right w:w="0" w:type="dxa"/>
      </w:tblCellMar>
    </w:tblPr>
  </w:style>
  <w:style w:type="paragraph" w:styleId="aff5">
    <w:name w:val="Title"/>
    <w:basedOn w:val="a"/>
    <w:next w:val="a"/>
    <w:link w:val="aff6"/>
    <w:uiPriority w:val="10"/>
    <w:qFormat/>
    <w:rsid w:val="00D6662F"/>
    <w:pPr>
      <w:keepNext/>
      <w:keepLines/>
      <w:suppressAutoHyphens/>
      <w:spacing w:before="480" w:after="120" w:line="1" w:lineRule="atLeast"/>
      <w:ind w:leftChars="-1" w:left="-1" w:hangingChars="1" w:hanging="1"/>
      <w:textDirection w:val="btLr"/>
      <w:textAlignment w:val="top"/>
      <w:outlineLvl w:val="0"/>
    </w:pPr>
    <w:rPr>
      <w:b/>
      <w:position w:val="-1"/>
      <w:sz w:val="72"/>
      <w:szCs w:val="72"/>
    </w:rPr>
  </w:style>
  <w:style w:type="character" w:customStyle="1" w:styleId="aff6">
    <w:name w:val="Заголовок Знак"/>
    <w:basedOn w:val="a0"/>
    <w:link w:val="aff5"/>
    <w:uiPriority w:val="10"/>
    <w:rsid w:val="00D6662F"/>
    <w:rPr>
      <w:b/>
      <w:position w:val="-1"/>
      <w:sz w:val="72"/>
      <w:szCs w:val="72"/>
      <w:lang w:val="uk-UA" w:eastAsia="ru-RU"/>
    </w:rPr>
  </w:style>
  <w:style w:type="character" w:customStyle="1" w:styleId="aff7">
    <w:name w:val="Текст у виносці Знак"/>
    <w:rsid w:val="00D6662F"/>
    <w:rPr>
      <w:rFonts w:ascii="Tahoma" w:hAnsi="Tahoma" w:cs="Tahoma"/>
      <w:w w:val="100"/>
      <w:position w:val="-1"/>
      <w:sz w:val="16"/>
      <w:szCs w:val="16"/>
      <w:effect w:val="none"/>
      <w:vertAlign w:val="baseline"/>
      <w:cs w:val="0"/>
      <w:em w:val="none"/>
      <w:lang w:val="uk-UA" w:eastAsia="ru-RU"/>
    </w:rPr>
  </w:style>
  <w:style w:type="character" w:customStyle="1" w:styleId="aff8">
    <w:name w:val="Основний текст Знак"/>
    <w:rsid w:val="00D6662F"/>
    <w:rPr>
      <w:w w:val="100"/>
      <w:position w:val="-1"/>
      <w:sz w:val="24"/>
      <w:szCs w:val="24"/>
      <w:effect w:val="none"/>
      <w:vertAlign w:val="baseline"/>
      <w:cs w:val="0"/>
      <w:em w:val="none"/>
      <w:lang w:val="ru-RU" w:eastAsia="ru-RU"/>
    </w:rPr>
  </w:style>
  <w:style w:type="character" w:customStyle="1" w:styleId="25">
    <w:name w:val="Основний текст 2 Знак"/>
    <w:rsid w:val="00D6662F"/>
    <w:rPr>
      <w:w w:val="100"/>
      <w:position w:val="-1"/>
      <w:sz w:val="24"/>
      <w:szCs w:val="24"/>
      <w:effect w:val="none"/>
      <w:vertAlign w:val="baseline"/>
      <w:cs w:val="0"/>
      <w:em w:val="none"/>
      <w:lang w:val="ru-RU" w:eastAsia="ru-RU"/>
    </w:rPr>
  </w:style>
  <w:style w:type="character" w:customStyle="1" w:styleId="32">
    <w:name w:val="Основний текст 3 Знак"/>
    <w:rsid w:val="00D6662F"/>
    <w:rPr>
      <w:w w:val="100"/>
      <w:position w:val="-1"/>
      <w:sz w:val="16"/>
      <w:szCs w:val="16"/>
      <w:effect w:val="none"/>
      <w:vertAlign w:val="baseline"/>
      <w:cs w:val="0"/>
      <w:em w:val="none"/>
      <w:lang w:val="ru-RU" w:eastAsia="ru-RU"/>
    </w:rPr>
  </w:style>
  <w:style w:type="character" w:customStyle="1" w:styleId="aff9">
    <w:name w:val="Основний текст з відступом Знак"/>
    <w:rsid w:val="00D6662F"/>
    <w:rPr>
      <w:w w:val="100"/>
      <w:position w:val="-1"/>
      <w:sz w:val="24"/>
      <w:szCs w:val="24"/>
      <w:effect w:val="none"/>
      <w:vertAlign w:val="baseline"/>
      <w:cs w:val="0"/>
      <w:em w:val="none"/>
      <w:lang w:val="uk-UA" w:eastAsia="ru-RU"/>
    </w:rPr>
  </w:style>
  <w:style w:type="character" w:customStyle="1" w:styleId="CommentReference">
    <w:name w:val="Comment Reference"/>
    <w:rsid w:val="00D6662F"/>
    <w:rPr>
      <w:w w:val="100"/>
      <w:position w:val="-1"/>
      <w:sz w:val="16"/>
      <w:szCs w:val="16"/>
      <w:effect w:val="none"/>
      <w:vertAlign w:val="baseline"/>
      <w:cs w:val="0"/>
      <w:em w:val="none"/>
    </w:rPr>
  </w:style>
  <w:style w:type="paragraph" w:customStyle="1" w:styleId="CommentText">
    <w:name w:val="Comment Text"/>
    <w:basedOn w:val="a"/>
    <w:rsid w:val="00D6662F"/>
    <w:pPr>
      <w:suppressAutoHyphens/>
      <w:spacing w:line="1" w:lineRule="atLeast"/>
      <w:ind w:leftChars="-1" w:left="-1" w:hangingChars="1" w:hanging="1"/>
      <w:textDirection w:val="btLr"/>
      <w:textAlignment w:val="top"/>
      <w:outlineLvl w:val="0"/>
    </w:pPr>
    <w:rPr>
      <w:position w:val="-1"/>
      <w:sz w:val="20"/>
      <w:szCs w:val="20"/>
    </w:rPr>
  </w:style>
  <w:style w:type="character" w:customStyle="1" w:styleId="affa">
    <w:name w:val="Текст примітки Знак"/>
    <w:rsid w:val="00D6662F"/>
    <w:rPr>
      <w:w w:val="100"/>
      <w:position w:val="-1"/>
      <w:effect w:val="none"/>
      <w:vertAlign w:val="baseline"/>
      <w:cs w:val="0"/>
      <w:em w:val="none"/>
      <w:lang w:val="uk-UA" w:eastAsia="ru-RU"/>
    </w:rPr>
  </w:style>
  <w:style w:type="paragraph" w:customStyle="1" w:styleId="CommentSubject">
    <w:name w:val="Comment Subject"/>
    <w:basedOn w:val="CommentText"/>
    <w:next w:val="CommentText"/>
    <w:rsid w:val="00D6662F"/>
    <w:rPr>
      <w:b/>
      <w:bCs/>
    </w:rPr>
  </w:style>
  <w:style w:type="character" w:customStyle="1" w:styleId="affb">
    <w:name w:val="Тема примітки Знак"/>
    <w:rsid w:val="00D6662F"/>
    <w:rPr>
      <w:b/>
      <w:bCs/>
      <w:w w:val="100"/>
      <w:position w:val="-1"/>
      <w:effect w:val="none"/>
      <w:vertAlign w:val="baseline"/>
      <w:cs w:val="0"/>
      <w:em w:val="none"/>
      <w:lang w:val="uk-UA" w:eastAsia="ru-RU"/>
    </w:rPr>
  </w:style>
  <w:style w:type="character" w:customStyle="1" w:styleId="affc">
    <w:name w:val="Нижній колонтитул Знак"/>
    <w:rsid w:val="00D6662F"/>
    <w:rPr>
      <w:w w:val="100"/>
      <w:position w:val="-1"/>
      <w:sz w:val="24"/>
      <w:szCs w:val="24"/>
      <w:effect w:val="none"/>
      <w:vertAlign w:val="baseline"/>
      <w:cs w:val="0"/>
      <w:em w:val="none"/>
      <w:lang w:eastAsia="ru-RU"/>
    </w:rPr>
  </w:style>
  <w:style w:type="character" w:customStyle="1" w:styleId="singlespacefootnotetextFunotentextfGeneva9FontGeneva9Boston10fFOOTNOTESfnFootnoteTextBlueFootnoteText1FootnoteTextCharCharCharFunote">
    <w:name w:val="Текст виноски Знак;single space Знак;footnote text Знак;Fußnotentextf Знак;Geneva 9 Знак;Font: Geneva 9 Знак;Boston 10 Знак;f Знак;FOOTNOTES Знак;fn Знак;Footnote Text Blue Знак;Footnote Text1 Знак;Footnote Text Char Char Char Знак;Fußnote Знак"/>
    <w:rsid w:val="00D6662F"/>
    <w:rPr>
      <w:rFonts w:ascii="Calibri" w:eastAsia="Calibri" w:hAnsi="Calibri"/>
      <w:w w:val="100"/>
      <w:position w:val="-1"/>
      <w:effect w:val="none"/>
      <w:vertAlign w:val="baseline"/>
      <w:cs w:val="0"/>
      <w:em w:val="none"/>
      <w:lang w:val="en-US" w:eastAsia="en-US"/>
    </w:rPr>
  </w:style>
  <w:style w:type="character" w:customStyle="1" w:styleId="HTML9">
    <w:name w:val="Стандартний HTML Знак;Знак9 Знак"/>
    <w:rsid w:val="00D6662F"/>
    <w:rPr>
      <w:rFonts w:ascii="Courier New" w:hAnsi="Courier New"/>
      <w:color w:val="000000"/>
      <w:w w:val="100"/>
      <w:position w:val="-1"/>
      <w:sz w:val="18"/>
      <w:szCs w:val="18"/>
      <w:effect w:val="none"/>
      <w:vertAlign w:val="baseline"/>
      <w:cs w:val="0"/>
      <w:em w:val="none"/>
      <w:lang w:val="ru-RU" w:eastAsia="ru-RU"/>
    </w:rPr>
  </w:style>
  <w:style w:type="character" w:customStyle="1" w:styleId="affd">
    <w:name w:val="Звичайний (веб) Знак"/>
    <w:rsid w:val="00D6662F"/>
    <w:rPr>
      <w:w w:val="100"/>
      <w:position w:val="-1"/>
      <w:sz w:val="24"/>
      <w:szCs w:val="24"/>
      <w:effect w:val="none"/>
      <w:vertAlign w:val="baseline"/>
      <w:cs w:val="0"/>
      <w:em w:val="none"/>
      <w:lang w:val="ru-RU" w:eastAsia="ru-RU"/>
    </w:rPr>
  </w:style>
  <w:style w:type="character" w:customStyle="1" w:styleId="ElencoNormale2Chapter10ACList0111BulletNumberBullet1UseCaseListParagraphlp1lp11ListParagraph11">
    <w:name w:val="Абзац списку Знак;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rsid w:val="00D6662F"/>
    <w:rPr>
      <w:rFonts w:ascii="Calibri" w:eastAsia="Calibri" w:hAnsi="Calibri"/>
      <w:w w:val="100"/>
      <w:position w:val="-1"/>
      <w:sz w:val="22"/>
      <w:szCs w:val="22"/>
      <w:effect w:val="none"/>
      <w:vertAlign w:val="baseline"/>
      <w:cs w:val="0"/>
      <w:em w:val="none"/>
      <w:lang w:val="ru-RU" w:eastAsia="en-US"/>
    </w:rPr>
  </w:style>
  <w:style w:type="paragraph" w:customStyle="1" w:styleId="Normal1">
    <w:name w:val="Normal1"/>
    <w:rsid w:val="00D6662F"/>
    <w:pPr>
      <w:suppressAutoHyphens/>
      <w:spacing w:line="1" w:lineRule="atLeast"/>
      <w:ind w:leftChars="-1" w:left="-1" w:hangingChars="1" w:hanging="1"/>
      <w:textDirection w:val="btLr"/>
      <w:textAlignment w:val="top"/>
      <w:outlineLvl w:val="0"/>
    </w:pPr>
    <w:rPr>
      <w:position w:val="-1"/>
      <w:sz w:val="24"/>
      <w:szCs w:val="24"/>
      <w:lang w:val="uk-UA"/>
    </w:rPr>
  </w:style>
  <w:style w:type="character" w:customStyle="1" w:styleId="UnresolvedMention">
    <w:name w:val="Unresolved Mention"/>
    <w:qFormat/>
    <w:rsid w:val="00D6662F"/>
    <w:rPr>
      <w:color w:val="605E5C"/>
      <w:w w:val="100"/>
      <w:position w:val="-1"/>
      <w:effect w:val="none"/>
      <w:shd w:val="clear" w:color="auto" w:fill="E1DFDD"/>
      <w:vertAlign w:val="baseline"/>
      <w:cs w:val="0"/>
      <w:em w:val="none"/>
    </w:rPr>
  </w:style>
  <w:style w:type="paragraph" w:styleId="affe">
    <w:name w:val="Subtitle"/>
    <w:basedOn w:val="a"/>
    <w:next w:val="a"/>
    <w:link w:val="afff"/>
    <w:rsid w:val="00D6662F"/>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afff">
    <w:name w:val="Подзаголовок Знак"/>
    <w:basedOn w:val="a0"/>
    <w:link w:val="affe"/>
    <w:rsid w:val="00D6662F"/>
    <w:rPr>
      <w:rFonts w:ascii="Georgia" w:eastAsia="Georgia" w:hAnsi="Georgia" w:cs="Georgia"/>
      <w:i/>
      <w:color w:val="666666"/>
      <w:position w:val="-1"/>
      <w:sz w:val="48"/>
      <w:szCs w:val="48"/>
      <w:lang w:val="uk-UA" w:eastAsia="ru-RU"/>
    </w:rPr>
  </w:style>
  <w:style w:type="paragraph" w:customStyle="1" w:styleId="26">
    <w:name w:val="Звичайний2"/>
    <w:rsid w:val="00D6662F"/>
    <w:pPr>
      <w:spacing w:before="100" w:beforeAutospacing="1" w:after="100" w:afterAutospacing="1" w:line="256" w:lineRule="auto"/>
    </w:pPr>
    <w:rPr>
      <w:rFonts w:ascii="Calibri" w:hAnsi="Calibri"/>
      <w:sz w:val="24"/>
      <w:szCs w:val="24"/>
      <w:lang w:val="uk-UA"/>
    </w:rPr>
  </w:style>
  <w:style w:type="character" w:customStyle="1" w:styleId="a5">
    <w:name w:val="Верхний колонтитул Знак"/>
    <w:basedOn w:val="a0"/>
    <w:link w:val="a4"/>
    <w:uiPriority w:val="99"/>
    <w:locked/>
    <w:rsid w:val="00443B84"/>
    <w:rPr>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2108">
      <w:bodyDiv w:val="1"/>
      <w:marLeft w:val="0"/>
      <w:marRight w:val="0"/>
      <w:marTop w:val="0"/>
      <w:marBottom w:val="0"/>
      <w:divBdr>
        <w:top w:val="none" w:sz="0" w:space="0" w:color="auto"/>
        <w:left w:val="none" w:sz="0" w:space="0" w:color="auto"/>
        <w:bottom w:val="none" w:sz="0" w:space="0" w:color="auto"/>
        <w:right w:val="none" w:sz="0" w:space="0" w:color="auto"/>
      </w:divBdr>
    </w:div>
    <w:div w:id="118183207">
      <w:bodyDiv w:val="1"/>
      <w:marLeft w:val="0"/>
      <w:marRight w:val="0"/>
      <w:marTop w:val="0"/>
      <w:marBottom w:val="0"/>
      <w:divBdr>
        <w:top w:val="none" w:sz="0" w:space="0" w:color="auto"/>
        <w:left w:val="none" w:sz="0" w:space="0" w:color="auto"/>
        <w:bottom w:val="none" w:sz="0" w:space="0" w:color="auto"/>
        <w:right w:val="none" w:sz="0" w:space="0" w:color="auto"/>
      </w:divBdr>
    </w:div>
    <w:div w:id="142426517">
      <w:bodyDiv w:val="1"/>
      <w:marLeft w:val="0"/>
      <w:marRight w:val="0"/>
      <w:marTop w:val="0"/>
      <w:marBottom w:val="0"/>
      <w:divBdr>
        <w:top w:val="none" w:sz="0" w:space="0" w:color="auto"/>
        <w:left w:val="none" w:sz="0" w:space="0" w:color="auto"/>
        <w:bottom w:val="none" w:sz="0" w:space="0" w:color="auto"/>
        <w:right w:val="none" w:sz="0" w:space="0" w:color="auto"/>
      </w:divBdr>
    </w:div>
    <w:div w:id="163936187">
      <w:bodyDiv w:val="1"/>
      <w:marLeft w:val="0"/>
      <w:marRight w:val="0"/>
      <w:marTop w:val="0"/>
      <w:marBottom w:val="0"/>
      <w:divBdr>
        <w:top w:val="none" w:sz="0" w:space="0" w:color="auto"/>
        <w:left w:val="none" w:sz="0" w:space="0" w:color="auto"/>
        <w:bottom w:val="none" w:sz="0" w:space="0" w:color="auto"/>
        <w:right w:val="none" w:sz="0" w:space="0" w:color="auto"/>
      </w:divBdr>
    </w:div>
    <w:div w:id="300424205">
      <w:bodyDiv w:val="1"/>
      <w:marLeft w:val="0"/>
      <w:marRight w:val="0"/>
      <w:marTop w:val="0"/>
      <w:marBottom w:val="0"/>
      <w:divBdr>
        <w:top w:val="none" w:sz="0" w:space="0" w:color="auto"/>
        <w:left w:val="none" w:sz="0" w:space="0" w:color="auto"/>
        <w:bottom w:val="none" w:sz="0" w:space="0" w:color="auto"/>
        <w:right w:val="none" w:sz="0" w:space="0" w:color="auto"/>
      </w:divBdr>
    </w:div>
    <w:div w:id="328872276">
      <w:bodyDiv w:val="1"/>
      <w:marLeft w:val="0"/>
      <w:marRight w:val="0"/>
      <w:marTop w:val="0"/>
      <w:marBottom w:val="0"/>
      <w:divBdr>
        <w:top w:val="none" w:sz="0" w:space="0" w:color="auto"/>
        <w:left w:val="none" w:sz="0" w:space="0" w:color="auto"/>
        <w:bottom w:val="none" w:sz="0" w:space="0" w:color="auto"/>
        <w:right w:val="none" w:sz="0" w:space="0" w:color="auto"/>
      </w:divBdr>
    </w:div>
    <w:div w:id="340859624">
      <w:bodyDiv w:val="1"/>
      <w:marLeft w:val="0"/>
      <w:marRight w:val="0"/>
      <w:marTop w:val="0"/>
      <w:marBottom w:val="0"/>
      <w:divBdr>
        <w:top w:val="none" w:sz="0" w:space="0" w:color="auto"/>
        <w:left w:val="none" w:sz="0" w:space="0" w:color="auto"/>
        <w:bottom w:val="none" w:sz="0" w:space="0" w:color="auto"/>
        <w:right w:val="none" w:sz="0" w:space="0" w:color="auto"/>
      </w:divBdr>
    </w:div>
    <w:div w:id="434138106">
      <w:bodyDiv w:val="1"/>
      <w:marLeft w:val="0"/>
      <w:marRight w:val="0"/>
      <w:marTop w:val="0"/>
      <w:marBottom w:val="0"/>
      <w:divBdr>
        <w:top w:val="none" w:sz="0" w:space="0" w:color="auto"/>
        <w:left w:val="none" w:sz="0" w:space="0" w:color="auto"/>
        <w:bottom w:val="none" w:sz="0" w:space="0" w:color="auto"/>
        <w:right w:val="none" w:sz="0" w:space="0" w:color="auto"/>
      </w:divBdr>
    </w:div>
    <w:div w:id="441992987">
      <w:bodyDiv w:val="1"/>
      <w:marLeft w:val="0"/>
      <w:marRight w:val="0"/>
      <w:marTop w:val="0"/>
      <w:marBottom w:val="0"/>
      <w:divBdr>
        <w:top w:val="none" w:sz="0" w:space="0" w:color="auto"/>
        <w:left w:val="none" w:sz="0" w:space="0" w:color="auto"/>
        <w:bottom w:val="none" w:sz="0" w:space="0" w:color="auto"/>
        <w:right w:val="none" w:sz="0" w:space="0" w:color="auto"/>
      </w:divBdr>
    </w:div>
    <w:div w:id="510532595">
      <w:bodyDiv w:val="1"/>
      <w:marLeft w:val="0"/>
      <w:marRight w:val="0"/>
      <w:marTop w:val="0"/>
      <w:marBottom w:val="0"/>
      <w:divBdr>
        <w:top w:val="none" w:sz="0" w:space="0" w:color="auto"/>
        <w:left w:val="none" w:sz="0" w:space="0" w:color="auto"/>
        <w:bottom w:val="none" w:sz="0" w:space="0" w:color="auto"/>
        <w:right w:val="none" w:sz="0" w:space="0" w:color="auto"/>
      </w:divBdr>
    </w:div>
    <w:div w:id="545263046">
      <w:bodyDiv w:val="1"/>
      <w:marLeft w:val="0"/>
      <w:marRight w:val="0"/>
      <w:marTop w:val="0"/>
      <w:marBottom w:val="0"/>
      <w:divBdr>
        <w:top w:val="none" w:sz="0" w:space="0" w:color="auto"/>
        <w:left w:val="none" w:sz="0" w:space="0" w:color="auto"/>
        <w:bottom w:val="none" w:sz="0" w:space="0" w:color="auto"/>
        <w:right w:val="none" w:sz="0" w:space="0" w:color="auto"/>
      </w:divBdr>
    </w:div>
    <w:div w:id="568923276">
      <w:bodyDiv w:val="1"/>
      <w:marLeft w:val="0"/>
      <w:marRight w:val="0"/>
      <w:marTop w:val="0"/>
      <w:marBottom w:val="0"/>
      <w:divBdr>
        <w:top w:val="none" w:sz="0" w:space="0" w:color="auto"/>
        <w:left w:val="none" w:sz="0" w:space="0" w:color="auto"/>
        <w:bottom w:val="none" w:sz="0" w:space="0" w:color="auto"/>
        <w:right w:val="none" w:sz="0" w:space="0" w:color="auto"/>
      </w:divBdr>
    </w:div>
    <w:div w:id="681973839">
      <w:bodyDiv w:val="1"/>
      <w:marLeft w:val="0"/>
      <w:marRight w:val="0"/>
      <w:marTop w:val="0"/>
      <w:marBottom w:val="0"/>
      <w:divBdr>
        <w:top w:val="none" w:sz="0" w:space="0" w:color="auto"/>
        <w:left w:val="none" w:sz="0" w:space="0" w:color="auto"/>
        <w:bottom w:val="none" w:sz="0" w:space="0" w:color="auto"/>
        <w:right w:val="none" w:sz="0" w:space="0" w:color="auto"/>
      </w:divBdr>
    </w:div>
    <w:div w:id="732897110">
      <w:bodyDiv w:val="1"/>
      <w:marLeft w:val="0"/>
      <w:marRight w:val="0"/>
      <w:marTop w:val="0"/>
      <w:marBottom w:val="0"/>
      <w:divBdr>
        <w:top w:val="none" w:sz="0" w:space="0" w:color="auto"/>
        <w:left w:val="none" w:sz="0" w:space="0" w:color="auto"/>
        <w:bottom w:val="none" w:sz="0" w:space="0" w:color="auto"/>
        <w:right w:val="none" w:sz="0" w:space="0" w:color="auto"/>
      </w:divBdr>
    </w:div>
    <w:div w:id="792863531">
      <w:bodyDiv w:val="1"/>
      <w:marLeft w:val="0"/>
      <w:marRight w:val="0"/>
      <w:marTop w:val="0"/>
      <w:marBottom w:val="0"/>
      <w:divBdr>
        <w:top w:val="none" w:sz="0" w:space="0" w:color="auto"/>
        <w:left w:val="none" w:sz="0" w:space="0" w:color="auto"/>
        <w:bottom w:val="none" w:sz="0" w:space="0" w:color="auto"/>
        <w:right w:val="none" w:sz="0" w:space="0" w:color="auto"/>
      </w:divBdr>
    </w:div>
    <w:div w:id="922184214">
      <w:bodyDiv w:val="1"/>
      <w:marLeft w:val="0"/>
      <w:marRight w:val="0"/>
      <w:marTop w:val="0"/>
      <w:marBottom w:val="0"/>
      <w:divBdr>
        <w:top w:val="none" w:sz="0" w:space="0" w:color="auto"/>
        <w:left w:val="none" w:sz="0" w:space="0" w:color="auto"/>
        <w:bottom w:val="none" w:sz="0" w:space="0" w:color="auto"/>
        <w:right w:val="none" w:sz="0" w:space="0" w:color="auto"/>
      </w:divBdr>
    </w:div>
    <w:div w:id="969552969">
      <w:bodyDiv w:val="1"/>
      <w:marLeft w:val="0"/>
      <w:marRight w:val="0"/>
      <w:marTop w:val="0"/>
      <w:marBottom w:val="0"/>
      <w:divBdr>
        <w:top w:val="none" w:sz="0" w:space="0" w:color="auto"/>
        <w:left w:val="none" w:sz="0" w:space="0" w:color="auto"/>
        <w:bottom w:val="none" w:sz="0" w:space="0" w:color="auto"/>
        <w:right w:val="none" w:sz="0" w:space="0" w:color="auto"/>
      </w:divBdr>
    </w:div>
    <w:div w:id="976186383">
      <w:bodyDiv w:val="1"/>
      <w:marLeft w:val="0"/>
      <w:marRight w:val="0"/>
      <w:marTop w:val="0"/>
      <w:marBottom w:val="0"/>
      <w:divBdr>
        <w:top w:val="none" w:sz="0" w:space="0" w:color="auto"/>
        <w:left w:val="none" w:sz="0" w:space="0" w:color="auto"/>
        <w:bottom w:val="none" w:sz="0" w:space="0" w:color="auto"/>
        <w:right w:val="none" w:sz="0" w:space="0" w:color="auto"/>
      </w:divBdr>
    </w:div>
    <w:div w:id="979964835">
      <w:bodyDiv w:val="1"/>
      <w:marLeft w:val="0"/>
      <w:marRight w:val="0"/>
      <w:marTop w:val="0"/>
      <w:marBottom w:val="0"/>
      <w:divBdr>
        <w:top w:val="none" w:sz="0" w:space="0" w:color="auto"/>
        <w:left w:val="none" w:sz="0" w:space="0" w:color="auto"/>
        <w:bottom w:val="none" w:sz="0" w:space="0" w:color="auto"/>
        <w:right w:val="none" w:sz="0" w:space="0" w:color="auto"/>
      </w:divBdr>
    </w:div>
    <w:div w:id="1024020299">
      <w:bodyDiv w:val="1"/>
      <w:marLeft w:val="0"/>
      <w:marRight w:val="0"/>
      <w:marTop w:val="0"/>
      <w:marBottom w:val="0"/>
      <w:divBdr>
        <w:top w:val="none" w:sz="0" w:space="0" w:color="auto"/>
        <w:left w:val="none" w:sz="0" w:space="0" w:color="auto"/>
        <w:bottom w:val="none" w:sz="0" w:space="0" w:color="auto"/>
        <w:right w:val="none" w:sz="0" w:space="0" w:color="auto"/>
      </w:divBdr>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52121957">
      <w:bodyDiv w:val="1"/>
      <w:marLeft w:val="0"/>
      <w:marRight w:val="0"/>
      <w:marTop w:val="0"/>
      <w:marBottom w:val="0"/>
      <w:divBdr>
        <w:top w:val="none" w:sz="0" w:space="0" w:color="auto"/>
        <w:left w:val="none" w:sz="0" w:space="0" w:color="auto"/>
        <w:bottom w:val="none" w:sz="0" w:space="0" w:color="auto"/>
        <w:right w:val="none" w:sz="0" w:space="0" w:color="auto"/>
      </w:divBdr>
    </w:div>
    <w:div w:id="1057778587">
      <w:bodyDiv w:val="1"/>
      <w:marLeft w:val="0"/>
      <w:marRight w:val="0"/>
      <w:marTop w:val="0"/>
      <w:marBottom w:val="0"/>
      <w:divBdr>
        <w:top w:val="none" w:sz="0" w:space="0" w:color="auto"/>
        <w:left w:val="none" w:sz="0" w:space="0" w:color="auto"/>
        <w:bottom w:val="none" w:sz="0" w:space="0" w:color="auto"/>
        <w:right w:val="none" w:sz="0" w:space="0" w:color="auto"/>
      </w:divBdr>
    </w:div>
    <w:div w:id="1087923217">
      <w:bodyDiv w:val="1"/>
      <w:marLeft w:val="0"/>
      <w:marRight w:val="0"/>
      <w:marTop w:val="0"/>
      <w:marBottom w:val="0"/>
      <w:divBdr>
        <w:top w:val="none" w:sz="0" w:space="0" w:color="auto"/>
        <w:left w:val="none" w:sz="0" w:space="0" w:color="auto"/>
        <w:bottom w:val="none" w:sz="0" w:space="0" w:color="auto"/>
        <w:right w:val="none" w:sz="0" w:space="0" w:color="auto"/>
      </w:divBdr>
    </w:div>
    <w:div w:id="1148664214">
      <w:bodyDiv w:val="1"/>
      <w:marLeft w:val="0"/>
      <w:marRight w:val="0"/>
      <w:marTop w:val="0"/>
      <w:marBottom w:val="0"/>
      <w:divBdr>
        <w:top w:val="none" w:sz="0" w:space="0" w:color="auto"/>
        <w:left w:val="none" w:sz="0" w:space="0" w:color="auto"/>
        <w:bottom w:val="none" w:sz="0" w:space="0" w:color="auto"/>
        <w:right w:val="none" w:sz="0" w:space="0" w:color="auto"/>
      </w:divBdr>
    </w:div>
    <w:div w:id="1181703456">
      <w:bodyDiv w:val="1"/>
      <w:marLeft w:val="0"/>
      <w:marRight w:val="0"/>
      <w:marTop w:val="0"/>
      <w:marBottom w:val="0"/>
      <w:divBdr>
        <w:top w:val="none" w:sz="0" w:space="0" w:color="auto"/>
        <w:left w:val="none" w:sz="0" w:space="0" w:color="auto"/>
        <w:bottom w:val="none" w:sz="0" w:space="0" w:color="auto"/>
        <w:right w:val="none" w:sz="0" w:space="0" w:color="auto"/>
      </w:divBdr>
    </w:div>
    <w:div w:id="1240477768">
      <w:bodyDiv w:val="1"/>
      <w:marLeft w:val="0"/>
      <w:marRight w:val="0"/>
      <w:marTop w:val="0"/>
      <w:marBottom w:val="0"/>
      <w:divBdr>
        <w:top w:val="none" w:sz="0" w:space="0" w:color="auto"/>
        <w:left w:val="none" w:sz="0" w:space="0" w:color="auto"/>
        <w:bottom w:val="none" w:sz="0" w:space="0" w:color="auto"/>
        <w:right w:val="none" w:sz="0" w:space="0" w:color="auto"/>
      </w:divBdr>
    </w:div>
    <w:div w:id="1240939925">
      <w:bodyDiv w:val="1"/>
      <w:marLeft w:val="0"/>
      <w:marRight w:val="0"/>
      <w:marTop w:val="0"/>
      <w:marBottom w:val="0"/>
      <w:divBdr>
        <w:top w:val="none" w:sz="0" w:space="0" w:color="auto"/>
        <w:left w:val="none" w:sz="0" w:space="0" w:color="auto"/>
        <w:bottom w:val="none" w:sz="0" w:space="0" w:color="auto"/>
        <w:right w:val="none" w:sz="0" w:space="0" w:color="auto"/>
      </w:divBdr>
    </w:div>
    <w:div w:id="1298536618">
      <w:bodyDiv w:val="1"/>
      <w:marLeft w:val="0"/>
      <w:marRight w:val="0"/>
      <w:marTop w:val="0"/>
      <w:marBottom w:val="0"/>
      <w:divBdr>
        <w:top w:val="none" w:sz="0" w:space="0" w:color="auto"/>
        <w:left w:val="none" w:sz="0" w:space="0" w:color="auto"/>
        <w:bottom w:val="none" w:sz="0" w:space="0" w:color="auto"/>
        <w:right w:val="none" w:sz="0" w:space="0" w:color="auto"/>
      </w:divBdr>
    </w:div>
    <w:div w:id="1312173630">
      <w:bodyDiv w:val="1"/>
      <w:marLeft w:val="0"/>
      <w:marRight w:val="0"/>
      <w:marTop w:val="0"/>
      <w:marBottom w:val="0"/>
      <w:divBdr>
        <w:top w:val="none" w:sz="0" w:space="0" w:color="auto"/>
        <w:left w:val="none" w:sz="0" w:space="0" w:color="auto"/>
        <w:bottom w:val="none" w:sz="0" w:space="0" w:color="auto"/>
        <w:right w:val="none" w:sz="0" w:space="0" w:color="auto"/>
      </w:divBdr>
    </w:div>
    <w:div w:id="1320040091">
      <w:bodyDiv w:val="1"/>
      <w:marLeft w:val="0"/>
      <w:marRight w:val="0"/>
      <w:marTop w:val="0"/>
      <w:marBottom w:val="0"/>
      <w:divBdr>
        <w:top w:val="none" w:sz="0" w:space="0" w:color="auto"/>
        <w:left w:val="none" w:sz="0" w:space="0" w:color="auto"/>
        <w:bottom w:val="none" w:sz="0" w:space="0" w:color="auto"/>
        <w:right w:val="none" w:sz="0" w:space="0" w:color="auto"/>
      </w:divBdr>
    </w:div>
    <w:div w:id="1336420760">
      <w:bodyDiv w:val="1"/>
      <w:marLeft w:val="0"/>
      <w:marRight w:val="0"/>
      <w:marTop w:val="0"/>
      <w:marBottom w:val="0"/>
      <w:divBdr>
        <w:top w:val="none" w:sz="0" w:space="0" w:color="auto"/>
        <w:left w:val="none" w:sz="0" w:space="0" w:color="auto"/>
        <w:bottom w:val="none" w:sz="0" w:space="0" w:color="auto"/>
        <w:right w:val="none" w:sz="0" w:space="0" w:color="auto"/>
      </w:divBdr>
    </w:div>
    <w:div w:id="1340473785">
      <w:bodyDiv w:val="1"/>
      <w:marLeft w:val="0"/>
      <w:marRight w:val="0"/>
      <w:marTop w:val="0"/>
      <w:marBottom w:val="0"/>
      <w:divBdr>
        <w:top w:val="none" w:sz="0" w:space="0" w:color="auto"/>
        <w:left w:val="none" w:sz="0" w:space="0" w:color="auto"/>
        <w:bottom w:val="none" w:sz="0" w:space="0" w:color="auto"/>
        <w:right w:val="none" w:sz="0" w:space="0" w:color="auto"/>
      </w:divBdr>
    </w:div>
    <w:div w:id="1412043523">
      <w:bodyDiv w:val="1"/>
      <w:marLeft w:val="0"/>
      <w:marRight w:val="0"/>
      <w:marTop w:val="0"/>
      <w:marBottom w:val="0"/>
      <w:divBdr>
        <w:top w:val="none" w:sz="0" w:space="0" w:color="auto"/>
        <w:left w:val="none" w:sz="0" w:space="0" w:color="auto"/>
        <w:bottom w:val="none" w:sz="0" w:space="0" w:color="auto"/>
        <w:right w:val="none" w:sz="0" w:space="0" w:color="auto"/>
      </w:divBdr>
    </w:div>
    <w:div w:id="1425683260">
      <w:bodyDiv w:val="1"/>
      <w:marLeft w:val="0"/>
      <w:marRight w:val="0"/>
      <w:marTop w:val="0"/>
      <w:marBottom w:val="0"/>
      <w:divBdr>
        <w:top w:val="none" w:sz="0" w:space="0" w:color="auto"/>
        <w:left w:val="none" w:sz="0" w:space="0" w:color="auto"/>
        <w:bottom w:val="none" w:sz="0" w:space="0" w:color="auto"/>
        <w:right w:val="none" w:sz="0" w:space="0" w:color="auto"/>
      </w:divBdr>
    </w:div>
    <w:div w:id="1427654815">
      <w:bodyDiv w:val="1"/>
      <w:marLeft w:val="0"/>
      <w:marRight w:val="0"/>
      <w:marTop w:val="0"/>
      <w:marBottom w:val="0"/>
      <w:divBdr>
        <w:top w:val="none" w:sz="0" w:space="0" w:color="auto"/>
        <w:left w:val="none" w:sz="0" w:space="0" w:color="auto"/>
        <w:bottom w:val="none" w:sz="0" w:space="0" w:color="auto"/>
        <w:right w:val="none" w:sz="0" w:space="0" w:color="auto"/>
      </w:divBdr>
    </w:div>
    <w:div w:id="1427924809">
      <w:bodyDiv w:val="1"/>
      <w:marLeft w:val="0"/>
      <w:marRight w:val="0"/>
      <w:marTop w:val="0"/>
      <w:marBottom w:val="0"/>
      <w:divBdr>
        <w:top w:val="none" w:sz="0" w:space="0" w:color="auto"/>
        <w:left w:val="none" w:sz="0" w:space="0" w:color="auto"/>
        <w:bottom w:val="none" w:sz="0" w:space="0" w:color="auto"/>
        <w:right w:val="none" w:sz="0" w:space="0" w:color="auto"/>
      </w:divBdr>
    </w:div>
    <w:div w:id="1456754635">
      <w:bodyDiv w:val="1"/>
      <w:marLeft w:val="0"/>
      <w:marRight w:val="0"/>
      <w:marTop w:val="0"/>
      <w:marBottom w:val="0"/>
      <w:divBdr>
        <w:top w:val="none" w:sz="0" w:space="0" w:color="auto"/>
        <w:left w:val="none" w:sz="0" w:space="0" w:color="auto"/>
        <w:bottom w:val="none" w:sz="0" w:space="0" w:color="auto"/>
        <w:right w:val="none" w:sz="0" w:space="0" w:color="auto"/>
      </w:divBdr>
    </w:div>
    <w:div w:id="1508865818">
      <w:bodyDiv w:val="1"/>
      <w:marLeft w:val="0"/>
      <w:marRight w:val="0"/>
      <w:marTop w:val="0"/>
      <w:marBottom w:val="0"/>
      <w:divBdr>
        <w:top w:val="none" w:sz="0" w:space="0" w:color="auto"/>
        <w:left w:val="none" w:sz="0" w:space="0" w:color="auto"/>
        <w:bottom w:val="none" w:sz="0" w:space="0" w:color="auto"/>
        <w:right w:val="none" w:sz="0" w:space="0" w:color="auto"/>
      </w:divBdr>
    </w:div>
    <w:div w:id="1545026059">
      <w:bodyDiv w:val="1"/>
      <w:marLeft w:val="0"/>
      <w:marRight w:val="0"/>
      <w:marTop w:val="0"/>
      <w:marBottom w:val="0"/>
      <w:divBdr>
        <w:top w:val="none" w:sz="0" w:space="0" w:color="auto"/>
        <w:left w:val="none" w:sz="0" w:space="0" w:color="auto"/>
        <w:bottom w:val="none" w:sz="0" w:space="0" w:color="auto"/>
        <w:right w:val="none" w:sz="0" w:space="0" w:color="auto"/>
      </w:divBdr>
    </w:div>
    <w:div w:id="1546141450">
      <w:bodyDiv w:val="1"/>
      <w:marLeft w:val="0"/>
      <w:marRight w:val="0"/>
      <w:marTop w:val="0"/>
      <w:marBottom w:val="0"/>
      <w:divBdr>
        <w:top w:val="none" w:sz="0" w:space="0" w:color="auto"/>
        <w:left w:val="none" w:sz="0" w:space="0" w:color="auto"/>
        <w:bottom w:val="none" w:sz="0" w:space="0" w:color="auto"/>
        <w:right w:val="none" w:sz="0" w:space="0" w:color="auto"/>
      </w:divBdr>
    </w:div>
    <w:div w:id="1652250973">
      <w:bodyDiv w:val="1"/>
      <w:marLeft w:val="0"/>
      <w:marRight w:val="0"/>
      <w:marTop w:val="0"/>
      <w:marBottom w:val="0"/>
      <w:divBdr>
        <w:top w:val="none" w:sz="0" w:space="0" w:color="auto"/>
        <w:left w:val="none" w:sz="0" w:space="0" w:color="auto"/>
        <w:bottom w:val="none" w:sz="0" w:space="0" w:color="auto"/>
        <w:right w:val="none" w:sz="0" w:space="0" w:color="auto"/>
      </w:divBdr>
    </w:div>
    <w:div w:id="1674335956">
      <w:bodyDiv w:val="1"/>
      <w:marLeft w:val="0"/>
      <w:marRight w:val="0"/>
      <w:marTop w:val="0"/>
      <w:marBottom w:val="0"/>
      <w:divBdr>
        <w:top w:val="none" w:sz="0" w:space="0" w:color="auto"/>
        <w:left w:val="none" w:sz="0" w:space="0" w:color="auto"/>
        <w:bottom w:val="none" w:sz="0" w:space="0" w:color="auto"/>
        <w:right w:val="none" w:sz="0" w:space="0" w:color="auto"/>
      </w:divBdr>
    </w:div>
    <w:div w:id="1704162941">
      <w:bodyDiv w:val="1"/>
      <w:marLeft w:val="0"/>
      <w:marRight w:val="0"/>
      <w:marTop w:val="0"/>
      <w:marBottom w:val="0"/>
      <w:divBdr>
        <w:top w:val="none" w:sz="0" w:space="0" w:color="auto"/>
        <w:left w:val="none" w:sz="0" w:space="0" w:color="auto"/>
        <w:bottom w:val="none" w:sz="0" w:space="0" w:color="auto"/>
        <w:right w:val="none" w:sz="0" w:space="0" w:color="auto"/>
      </w:divBdr>
    </w:div>
    <w:div w:id="1722166629">
      <w:bodyDiv w:val="1"/>
      <w:marLeft w:val="0"/>
      <w:marRight w:val="0"/>
      <w:marTop w:val="0"/>
      <w:marBottom w:val="0"/>
      <w:divBdr>
        <w:top w:val="none" w:sz="0" w:space="0" w:color="auto"/>
        <w:left w:val="none" w:sz="0" w:space="0" w:color="auto"/>
        <w:bottom w:val="none" w:sz="0" w:space="0" w:color="auto"/>
        <w:right w:val="none" w:sz="0" w:space="0" w:color="auto"/>
      </w:divBdr>
    </w:div>
    <w:div w:id="1749812937">
      <w:bodyDiv w:val="1"/>
      <w:marLeft w:val="0"/>
      <w:marRight w:val="0"/>
      <w:marTop w:val="0"/>
      <w:marBottom w:val="0"/>
      <w:divBdr>
        <w:top w:val="none" w:sz="0" w:space="0" w:color="auto"/>
        <w:left w:val="none" w:sz="0" w:space="0" w:color="auto"/>
        <w:bottom w:val="none" w:sz="0" w:space="0" w:color="auto"/>
        <w:right w:val="none" w:sz="0" w:space="0" w:color="auto"/>
      </w:divBdr>
    </w:div>
    <w:div w:id="1756631196">
      <w:bodyDiv w:val="1"/>
      <w:marLeft w:val="0"/>
      <w:marRight w:val="0"/>
      <w:marTop w:val="0"/>
      <w:marBottom w:val="0"/>
      <w:divBdr>
        <w:top w:val="none" w:sz="0" w:space="0" w:color="auto"/>
        <w:left w:val="none" w:sz="0" w:space="0" w:color="auto"/>
        <w:bottom w:val="none" w:sz="0" w:space="0" w:color="auto"/>
        <w:right w:val="none" w:sz="0" w:space="0" w:color="auto"/>
      </w:divBdr>
    </w:div>
    <w:div w:id="1778284650">
      <w:bodyDiv w:val="1"/>
      <w:marLeft w:val="0"/>
      <w:marRight w:val="0"/>
      <w:marTop w:val="0"/>
      <w:marBottom w:val="0"/>
      <w:divBdr>
        <w:top w:val="none" w:sz="0" w:space="0" w:color="auto"/>
        <w:left w:val="none" w:sz="0" w:space="0" w:color="auto"/>
        <w:bottom w:val="none" w:sz="0" w:space="0" w:color="auto"/>
        <w:right w:val="none" w:sz="0" w:space="0" w:color="auto"/>
      </w:divBdr>
    </w:div>
    <w:div w:id="1782799667">
      <w:bodyDiv w:val="1"/>
      <w:marLeft w:val="0"/>
      <w:marRight w:val="0"/>
      <w:marTop w:val="0"/>
      <w:marBottom w:val="0"/>
      <w:divBdr>
        <w:top w:val="none" w:sz="0" w:space="0" w:color="auto"/>
        <w:left w:val="none" w:sz="0" w:space="0" w:color="auto"/>
        <w:bottom w:val="none" w:sz="0" w:space="0" w:color="auto"/>
        <w:right w:val="none" w:sz="0" w:space="0" w:color="auto"/>
      </w:divBdr>
    </w:div>
    <w:div w:id="1789860384">
      <w:bodyDiv w:val="1"/>
      <w:marLeft w:val="0"/>
      <w:marRight w:val="0"/>
      <w:marTop w:val="0"/>
      <w:marBottom w:val="0"/>
      <w:divBdr>
        <w:top w:val="none" w:sz="0" w:space="0" w:color="auto"/>
        <w:left w:val="none" w:sz="0" w:space="0" w:color="auto"/>
        <w:bottom w:val="none" w:sz="0" w:space="0" w:color="auto"/>
        <w:right w:val="none" w:sz="0" w:space="0" w:color="auto"/>
      </w:divBdr>
    </w:div>
    <w:div w:id="1823154176">
      <w:bodyDiv w:val="1"/>
      <w:marLeft w:val="0"/>
      <w:marRight w:val="0"/>
      <w:marTop w:val="0"/>
      <w:marBottom w:val="0"/>
      <w:divBdr>
        <w:top w:val="none" w:sz="0" w:space="0" w:color="auto"/>
        <w:left w:val="none" w:sz="0" w:space="0" w:color="auto"/>
        <w:bottom w:val="none" w:sz="0" w:space="0" w:color="auto"/>
        <w:right w:val="none" w:sz="0" w:space="0" w:color="auto"/>
      </w:divBdr>
    </w:div>
    <w:div w:id="1854492476">
      <w:bodyDiv w:val="1"/>
      <w:marLeft w:val="0"/>
      <w:marRight w:val="0"/>
      <w:marTop w:val="0"/>
      <w:marBottom w:val="0"/>
      <w:divBdr>
        <w:top w:val="none" w:sz="0" w:space="0" w:color="auto"/>
        <w:left w:val="none" w:sz="0" w:space="0" w:color="auto"/>
        <w:bottom w:val="none" w:sz="0" w:space="0" w:color="auto"/>
        <w:right w:val="none" w:sz="0" w:space="0" w:color="auto"/>
      </w:divBdr>
    </w:div>
    <w:div w:id="1878543323">
      <w:bodyDiv w:val="1"/>
      <w:marLeft w:val="0"/>
      <w:marRight w:val="0"/>
      <w:marTop w:val="0"/>
      <w:marBottom w:val="0"/>
      <w:divBdr>
        <w:top w:val="none" w:sz="0" w:space="0" w:color="auto"/>
        <w:left w:val="none" w:sz="0" w:space="0" w:color="auto"/>
        <w:bottom w:val="none" w:sz="0" w:space="0" w:color="auto"/>
        <w:right w:val="none" w:sz="0" w:space="0" w:color="auto"/>
      </w:divBdr>
    </w:div>
    <w:div w:id="1939943898">
      <w:bodyDiv w:val="1"/>
      <w:marLeft w:val="0"/>
      <w:marRight w:val="0"/>
      <w:marTop w:val="0"/>
      <w:marBottom w:val="0"/>
      <w:divBdr>
        <w:top w:val="none" w:sz="0" w:space="0" w:color="auto"/>
        <w:left w:val="none" w:sz="0" w:space="0" w:color="auto"/>
        <w:bottom w:val="none" w:sz="0" w:space="0" w:color="auto"/>
        <w:right w:val="none" w:sz="0" w:space="0" w:color="auto"/>
      </w:divBdr>
    </w:div>
    <w:div w:id="1955407697">
      <w:bodyDiv w:val="1"/>
      <w:marLeft w:val="0"/>
      <w:marRight w:val="0"/>
      <w:marTop w:val="0"/>
      <w:marBottom w:val="0"/>
      <w:divBdr>
        <w:top w:val="none" w:sz="0" w:space="0" w:color="auto"/>
        <w:left w:val="none" w:sz="0" w:space="0" w:color="auto"/>
        <w:bottom w:val="none" w:sz="0" w:space="0" w:color="auto"/>
        <w:right w:val="none" w:sz="0" w:space="0" w:color="auto"/>
      </w:divBdr>
    </w:div>
    <w:div w:id="2060782804">
      <w:bodyDiv w:val="1"/>
      <w:marLeft w:val="0"/>
      <w:marRight w:val="0"/>
      <w:marTop w:val="0"/>
      <w:marBottom w:val="0"/>
      <w:divBdr>
        <w:top w:val="none" w:sz="0" w:space="0" w:color="auto"/>
        <w:left w:val="none" w:sz="0" w:space="0" w:color="auto"/>
        <w:bottom w:val="none" w:sz="0" w:space="0" w:color="auto"/>
        <w:right w:val="none" w:sz="0" w:space="0" w:color="auto"/>
      </w:divBdr>
    </w:div>
    <w:div w:id="2061971762">
      <w:bodyDiv w:val="1"/>
      <w:marLeft w:val="0"/>
      <w:marRight w:val="0"/>
      <w:marTop w:val="0"/>
      <w:marBottom w:val="0"/>
      <w:divBdr>
        <w:top w:val="none" w:sz="0" w:space="0" w:color="auto"/>
        <w:left w:val="none" w:sz="0" w:space="0" w:color="auto"/>
        <w:bottom w:val="none" w:sz="0" w:space="0" w:color="auto"/>
        <w:right w:val="none" w:sz="0" w:space="0" w:color="auto"/>
      </w:divBdr>
    </w:div>
    <w:div w:id="2087217428">
      <w:bodyDiv w:val="1"/>
      <w:marLeft w:val="0"/>
      <w:marRight w:val="0"/>
      <w:marTop w:val="0"/>
      <w:marBottom w:val="0"/>
      <w:divBdr>
        <w:top w:val="none" w:sz="0" w:space="0" w:color="auto"/>
        <w:left w:val="none" w:sz="0" w:space="0" w:color="auto"/>
        <w:bottom w:val="none" w:sz="0" w:space="0" w:color="auto"/>
        <w:right w:val="none" w:sz="0" w:space="0" w:color="auto"/>
      </w:divBdr>
    </w:div>
    <w:div w:id="2138059176">
      <w:bodyDiv w:val="1"/>
      <w:marLeft w:val="0"/>
      <w:marRight w:val="0"/>
      <w:marTop w:val="0"/>
      <w:marBottom w:val="0"/>
      <w:divBdr>
        <w:top w:val="none" w:sz="0" w:space="0" w:color="auto"/>
        <w:left w:val="none" w:sz="0" w:space="0" w:color="auto"/>
        <w:bottom w:val="none" w:sz="0" w:space="0" w:color="auto"/>
        <w:right w:val="none" w:sz="0" w:space="0" w:color="auto"/>
      </w:divBdr>
    </w:div>
    <w:div w:id="21460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922-19/print1454579589256715"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iia.gov.ua/services/vityag-pro-nesudimis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online.com.ua/documents/show/498036___67701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645-20"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yanochka.aleks2017@gmail.com"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lo.org/safework/info/standards-and-instruments/WCMS_107727/lang--en/index.htm" TargetMode="External"/><Relationship Id="rId2" Type="http://schemas.openxmlformats.org/officeDocument/2006/relationships/hyperlink" Target="http://www.ilo.org/global/standards/introduction-to-international-labour-standards/conventions-and-recommendations/lang--en/index.htm" TargetMode="External"/><Relationship Id="rId1" Type="http://schemas.openxmlformats.org/officeDocument/2006/relationships/hyperlink" Target="http://www.eib.org/infocentre/publications/all/anti-fraud-policy.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KGw2tkrjcgRN0VmazASoP+8GRQ==">CgMxLjAaJwoBMBIiCiAIBCocCgtBQUFBMmF3U2VGaxAIGgtBQUFBMmF3U2VGaxonCgExEiIKIAgEKhwKC0FBQUEyYXdTZUYwEAgaC0FBQUEyYXdTZUYwGicKATISIgogCAQqHAoLQUFBQTNfTUlRd2sQCBoLQUFBQTNfTUlRd2saGgoBMxIVChMIBCoPCgtBQUFBNGphWmVibxACGicKATQSIgogCAQqHAoLQUFBQTRqYVplYm8QCBoLQUFBQTRqYVplYnMaGgoBNRIVChMIBCoPCgtBQUFBNGphWmVibxACGhoKATYSFQoTCAQqDwoLQUFBQTRqYVplYm8QAxonCgE3EiIKIAgEKhwKC0FBQUE0NUdzMVNVEAgaC0FBQUE0NUdzMVNVGicKATgSIgogCAQqHAoLQUFBQTQ1R3MxU1EQCBoLQUFBQTQ1R3MxU1EaJwoBORIiCiAIBCocCgtBQUFBNFFhd3ZFYxAIGgtBQUFBNFFhd3ZFYxooCgIxMBIiCiAIBCocCgtBQUFBMmF3U2VGdxAIGgtBQUFBMmF3U2VGdxooCgIxMRIiCiAIBCocCgtBQUFBMmF3U2VGNBAIGgtBQUFBMmF3U2VGNBooCgIxMhIiCiAIBCocCgtBQUFBMmF3U2VGYxAIGgtBQUFBMmF3U2VGYxooCgIxMxIiCiAIBCocCgtBQUFBMmF3U2VGcxAIGgtBQUFBMmF3U2VGcxooCgIxNBIiCiAIBCocCgtBQUFBNDVHczFTYxAIGgtBQUFBNDVHczFTYxooCgIxNRIiCiAIBCocCgtBQUFBM19NSVF3bxAIGgtBQUFBM19NSVF3bxooCgIxNhIiCiAIBCocCgtBQUFBM19NSVF3ZxAIGgtBQUFBM19NSVF3ZxooCgIxNxIiCiAIBCocCgtBQUFBMmF3U2VGZxAIGgtBQUFBMmF3U2VGZxooCgIxOBIiCiAIBCocCgtBQUFBMmF3U2VGbxAIGgtBQUFBMmF3U2VGbxooCgIxORIiCiAIBCocCgtBQUFBMmF3U2VGOBAIGgtBQUFBMmF3U2VGOCKYAwoLQUFBQTNfTUlRd2sS7QIKC0FBQUEzX01JUXdrEgtBQUFBM19NSVF3axo0Cgl0ZXh0L2h0bWwSJ9Cg0LXQtNCw0LrRhtGW0LnQvdC1INGD0YLQvtGH0L3QtdC90L3RjyI1Cgp0ZXh0L3BsYWluEifQoNC10LTQsNC60YbRltC50L3QtSDRg9GC0L7Rh9C90LXQvdC90Y8qSQoQQWxleCBTaGF0a292c2t5aRo1Ly9zc2wuZ3N0YXRpYy5jb20vZG9jcy9jb21tb24vYmx1ZV9zaWxob3VldHRlOTYtMC5wbmcwoN+ZiKMxOKDfmYijMXJLChBBbGV4IFNoYXRrb3Zza3lpGjcKNS8vc3NsLmdzdGF0aWMuY29tL2RvY3MvY29tbW9uL2JsdWVfc2lsaG91ZXR0ZTk2LTAucG5neACIAQGaAQYIABAAGACqASkSJ9Cg0LXQtNCw0LrRhtGW0LnQvdC1INGD0YLQvtGH0L3QtdC90L3Rj7ABALgBARig35mIozEgoN+ZiKMxMABCCWtpeC5jbXQxMCKCBAoLQUFBQTQ1R3MxU2MS0AMKC0FBQUE0NUdzMVNjEgtBQUFBNDVHczFTYxp4Cgl0ZXh0L2h0bWwSa9Cg0LXQtNCw0LrRhtGW0LnQvdC1INGD0YLQvtGH0L3QtdC90L3RjyDQt9Cz0ZbQtNC90L4g0YfQuNC90L3QvtGXINGA0LXQtNCw0LrRhtGW0Zcg0J7RgdC+0LHQu9C40LLQvtGB0YLQtdC5InkKCnRleHQvcGxhaW4Sa9Cg0LXQtNCw0LrRhtGW0LnQvdC1INGD0YLQvtGH0L3QtdC90L3RjyDQt9Cz0ZbQtNC90L4g0YfQuNC90L3QvtGXINGA0LXQtNCw0LrRhtGW0Zcg0J7RgdC+0LHQu9C40LLQvtGB0YLQtdC5KhsiFTExMTQ1MDkxMTQ2NDY4MTk3MTQyMCgAOAAwpJmu36IxOKSZrt+iMVoMdWhuZGt5bjh0YjZwcgIgAHgAiAECmgEGCAAQABgAqgFtEmvQoNC10LTQsNC60YbRltC50L3QtSDRg9GC0L7Rh9C90LXQvdC90Y8g0LfQs9GW0LTQvdC+INGH0LjQvdC90L7RlyDRgNC10LTQsNC60YbRltGXINCe0YHQvtCx0LvQuNCy0L7RgdGC0LXQubABALgBARikma7fojEgpJmu36IxMABCEGtpeC4yaG91enNibXJrZDci6AMKC0FBQUEyYXdTZUZjEr4DCgtBQUFBMmF3U2VGYxILQUFBQTJhd1NlRmMaTwoJdGV4dC9odG1sEkLQndC40LbRh9C1INC00L7QtNCw0L3QviDQsdGW0LvRjNGIINGI0LjRgNC+0LrQuNC5INC60L7QvNC10L3RgtCw0YAiUAoKdGV4dC9wbGFpbhJC0J3QuNC20YfQtSDQtNC+0LTQsNC90L4g0LHRltC70YzRiCDRiNC40YDQvtC60LjQuSDQutC+0LzQtdC90YLQsNGAKkkKEEFsZXggU2hhdGtvdnNreWkaNS8vc3NsLmdzdGF0aWMuY29tL2RvY3MvY29tbW9uL2JsdWVfc2lsaG91ZXR0ZTk2LTAucG5nMOCVtYqbMTjglbWKmzFySwoQQWxleCBTaGF0a292c2t5aRo3CjUvL3NzbC5nc3RhdGljLmNvbS9kb2NzL2NvbW1vbi9ibHVlX3NpbGhvdWV0dGU5Ni0wLnBuZ3gAiAEBmgEGCAAQABgAqgFEEkLQndC40LbRh9C1INC00L7QtNCw0L3QviDQsdGW0LvRjNGIINGI0LjRgNC+0LrQuNC5INC60L7QvNC10L3RgtCw0YCwAQC4AQEY4JW1ipsxIOCVtYqbMTAAQghraXguY210NCLnBAoLQUFBQTNfTUlRd2cSvAQKC0FBQUEzX01JUXdnEgtBQUFBM19NSVF3Zxp5Cgl0ZXh0L2h0bWwSbNCg0LXQtNCw0LrRhtGW0LnQvdC1INGD0YLQvtGH0L3QtdC90L3RjyDQt9Cz0ZbQtNC90L4g0L7RgdGC0LDQvdC90ZbRhSDQt9C80ZbQvSDQtNC+INCe0YHQvtCx0LvQuNCy0L7RgdGC0LXQuSJ6Cgp0ZXh0L3BsYWluEmzQoNC10LTQsNC60YbRltC50L3QtSDRg9GC0L7Rh9C90LXQvdC90Y8g0LfQs9GW0LTQvdC+INC+0YHRgtCw0L3QvdGW0YUg0LfQvNGW0L0g0LTQviDQntGB0L7QsdC70LjQstC+0YHRgtC10LkqSQoQQWxleCBTaGF0a292c2t5aRo1Ly9zc2wuZ3N0YXRpYy5jb20vZG9jcy9jb21tb24vYmx1ZV9zaWxob3VldHRlOTYtMC5wbmcw4I/1h6MxOOCP9YejMXJLChBBbGV4IFNoYXRrb3Zza3lpGjcKNS8vc3NsLmdzdGF0aWMuY29tL2RvY3MvY29tbW9uL2JsdWVfc2lsaG91ZXR0ZTk2LTAucG5neACIAQGaAQYIABAAGACqAW4SbNCg0LXQtNCw0LrRhtGW0LnQvdC1INGD0YLQvtGH0L3QtdC90L3RjyDQt9Cz0ZbQtNC90L4g0L7RgdGC0LDQvdC90ZbRhSDQt9C80ZbQvSDQtNC+INCe0YHQvtCx0LvQuNCy0L7RgdGC0LXQubABALgBARjgj/WHozEg4I/1h6MxMABCCWtpeC5jbXQxMiL5CAoLQUFBQTRqYVplYm8SxQgKC0FBQUE0amFaZWJvEgtBQUFBNGphWmVibxoNCgl0ZXh0L2h0bWwSACIOCgp0ZXh0L3BsYWluEgAqGyIVMTExNDUwOTExNDY0NjgxOTcxNDIwKAA4ADDapcr4pTE4vrvR+KUxQrQFCgtBQUFBNGphWmVicxILQUFBQTRqYVplYm8axgEKCXRleHQvaHRtbBK4AdCi0LXRhdC90ZbRh9C90LUg0YPRgtC+0YfQvdC10L3QvdGPINC00LvRjyDRg9C30LPQvtC00LbQtdC90L3RjyDQtyDQsNCx0LfQsNGG0L7QvCAyINC/LjMg0KDQvtC30LTRltC70YMgViDRhtGW0ZTRlyDQotCUINGJ0L7QtNC+INCy0LjQv9GA0LDQstC70LXQvdC90Y8g0L3QtdCy0ZbQtNC/0L7QstGW0LTQvdC+0YHRgtC10LkixwEKCnRleHQvcGxhaW4SuAHQotC10YXQvdGW0YfQvdC1INGD0YLQvtGH0L3QtdC90L3RjyDQtNC70Y8g0YPQt9Cz0L7QtNC20LXQvdC90Y8g0Lcg0LDQsdC30LDRhtC+0LwgMiDQvy4zINCg0L7Qt9C00ZbQu9GDIFYg0YbRltGU0Zcg0KLQlCDRidC+0LTQviDQstC40L/RgNCw0LLQu9C10L3QvdGPINC90LXQstGW0LTQv9C+0LLRltC00L3QvtGB0YLQtdC5KhsiFTExMTQ1MDkxMTQ2NDY4MTk3MTQyMCgAOAAwvrvR+KUxOL670filMVoMYjIxanBkdTdtMWJmcgIgAHgAmgEGCAAQABgAqgG7ARK4AdCi0LXRhdC90ZbRh9C90LUg0YPRgtC+0YfQvdC10L3QvdGPINC00LvRjyDRg9C30LPQvtC00LbQtdC90L3RjyDQtyDQsNCx0LfQsNGG0L7QvCAyINC/LjMg0KDQvtC30LTRltC70YMgViDRhtGW0ZTRlyDQotCUINGJ0L7QtNC+INCy0LjQv9GA0LDQstC70LXQvdC90Y8g0L3QtdCy0ZbQtNC/0L7QstGW0LTQvdC+0YHRgtC10LlK8wEKJGFwcGxpY2F0aW9uL3ZuZC5nb29nbGUtYXBwcy5kb2NzLm1kcxrKAcLX2uQBwwESwAEKuwEKtAHQoyDRgNCw0LfRliDQstGW0LTRgdGD0YLQvdC+0YHRgtGWINCy0YHRltGFINC00L7QutGD0LzQtdC90YLRltCyINC90LAg0LzQsNC50LTQsNC90YfQuNC60YMg0JfQsNC80L7QstC90LjQuiDQstGW0LTRhdC40LvRj9GUINGC0LXQvdC00LXRgNC90YMg0L/RgNC+0L/QvtC30LjRhtGW0Y4g0YPRh9Cw0YHQvdC40LrQsC4QARgAEAFaDGtobHByNHJxbjdzM3ICIAB4AIIBFHN1Z2dlc3QuaGk0bzJpeHBwdDlpmgEGCAAQABgAGNqlyvilMSC+u9H4pTFCFHN1Z2dlc3QuaGk0bzJpeHBwdDlpIoMFCgtBQUFBMmF3U2VGaxLZBAoLQUFBQTJhd1NlRmsSC0FBQUEyYXdTZUZrGoIBCgl0ZXh0L2h0bWwSddCi0LDQuiDQt9Cw0YDQsNC3INGG0LUg0YDQtdCw0LvRltC30L7QstCw0L3QviDQsiDRgdC40YHRgtC10LzRliDQn9GA0L7Qt9C+0YDRgNC+INC30LPRltC00L3QviDQv9C+0YHRgtCw0L3QvtCy0LggMTE3OCKDAQoKdGV4dC9wbGFpbhJ10KLQsNC6INC30LDRgNCw0Lcg0YbQtSDRgNC10LDQu9GW0LfQvtCy0LDQvdC+INCyINGB0LjRgdGC0LXQvNGWINCf0YDQvtC30L7RgNGA0L4g0LfQs9GW0LTQvdC+INC/0L7RgdGC0LDQvdC+0LLQuCAxMTc4KkkKEEFsZXggU2hhdGtvdnNreWkaNS8vc3NsLmdzdGF0aWMuY29tL2RvY3MvY29tbW9uL2JsdWVfc2lsaG91ZXR0ZTk2LTAucG5nMKDGkIqbMTigxpCKmzFySwoQQWxleCBTaGF0a292c2t5aRo3CjUvL3NzbC5nc3RhdGljLmNvbS9kb2NzL2NvbW1vbi9ibHVlX3NpbGhvdWV0dGU5Ni0wLnBuZ3gAiAEBmgEGCAAQABgAqgF3EnXQotCw0Log0LfQsNGA0LDQtyDRhtC1INGA0LXQsNC70ZbQt9C+0LLQsNC90L4g0LIg0YHQuNGB0YLQtdC80ZYg0J/RgNC+0LfQvtGA0YDQviDQt9Cz0ZbQtNC90L4g0L/QvtGB0YLQsNC90L7QstC4IDExNziwAQC4AQEYoMaQipsxIKDGkIqbMTAAQghraXguY210MCLBAwoLQUFBQTRRYXd2RWMSlwMKC0FBQUE0UWF3dkVjEgtBQUFBNFFhd3ZFYxpCCgl0ZXh0L2h0bWwSNdCS0LjQu9GD0YfQtdC90L4g0Y/QuiDRgtC10YXQvdGW0YfQvdGDINC/0L7QvNC40LvQutGDIkMKCnRleHQvcGxhaW4SNdCS0LjQu9GD0YfQtdC90L4g0Y/QuiDRgtC10YXQvdGW0YfQvdGDINC/0L7QvNC40LvQutGDKkkKEEFsZXggU2hhdGtvdnNreWkaNS8vc3NsLmdzdGF0aWMuY29tL2RvY3MvY29tbW9uL2JsdWVfc2lsaG91ZXR0ZTk2LTAucG5nMOCBgrCeMTjggYKwnjFySwoQQWxleCBTaGF0a292c2t5aRo3CjUvL3NzbC5nc3RhdGljLmNvbS9kb2NzL2NvbW1vbi9ibHVlX3NpbGhvdWV0dGU5Ni0wLnBuZ3gAiAEBmgEGCAAQABgAqgE3EjXQktC40LvRg9GH0LXQvdC+INGP0Log0YLQtdGF0L3RltGH0L3RgyDQv9C+0LzQuNC70LrRg7ABALgBARjggYKwnjEg4IGCsJ4xMABCCGtpeC5jbXQ5IowECgtBQUFBMmF3U2VGZxLiAwoLQUFBQTJhd1NlRmcSC0FBQUEyYXdTZUZnGlsKCXRleHQvaHRtbBJO0JzQtdGF0LDQvdGW0YfQvdC1INGD0YLQvtGH0L3QtdC90L3RjyDQvdC+0LLQvtGXINC90LDQt9Cy0Lgg0J/QvtGB0ZbQsdC90LjQutCwIlwKCnRleHQvcGxhaW4STtCc0LXRhdCw0L3RltGH0L3QtSDRg9GC0L7Rh9C90LXQvdC90Y8g0L3QvtCy0L7RlyDQvdCw0LfQstC4INCf0L7RgdGW0LHQvdC40LrQsCpJChBBbGV4IFNoYXRrb3Zza3lpGjUvL3NzbC5nc3RhdGljLmNvbS9kb2NzL2NvbW1vbi9ibHVlX3NpbGhvdWV0dGU5Ni0wLnBuZzCA7qKKmzE4gO6iipsxcksKEEFsZXggU2hhdGtvdnNreWkaNwo1Ly9zc2wuZ3N0YXRpYy5jb20vZG9jcy9jb21tb24vYmx1ZV9zaWxob3VldHRlOTYtMC5wbmd4AIgBAZoBBggAEAAYAKoBUBJO0JzQtdGF0LDQvdGW0YfQvdC1INGD0YLQvtGH0L3QtdC90L3RjyDQvdC+0LLQvtGXINC90LDQt9Cy0Lgg0J/QvtGB0ZbQsdC90LjQutCwsAEAuAEBGIDuooqbMSCA7qKKmzEwAEIIa2l4LmNtdDYi+QcKC0FBQUE0NUdzMVNVEscHCgtBQUFBNDVHczFTVRILQUFBQTQ1R3MxU1UaoAIKCXRleHQvaHRtbBKSAtCg0LXQtNCw0LrRhtGW0LnQvdC1INGD0YLQvtGH0L3QtdC90L3RjyDQt9Cz0ZbQtNC90L4g0LDQutGC0YPQsNC70YzQvdC+0Zcg0L/RgNCw0LrRgtC40LrQuCDQt9Cw0YHRgtC+0YHRg9Cy0LDQvdC90Y8g0YfQuNC90L3QvtGXINGA0LXQtNCw0LrRhtGW0Zcg0J7RgdC+0LHQu9C40LLQvtGB0YLQtdC5ICgg0Lcg0L7Qs9C70Y/QtNGDINC90LAg0L/RgNCw0LrRgtC40LrRgyDQkNCc0JrQoyDRgtCwINGA0L7QtyYjMzk70Y/RgdC90LXQvdGMINCc0ZbQvdC10LrQvtC90L7QvNGW0LrQuCkinQIKCnRleHQvcGxhaW4SjgLQoNC10LTQsNC60YbRltC50L3QtSDRg9GC0L7Rh9C90LXQvdC90Y8g0LfQs9GW0LTQvdC+INCw0LrRgtGD0LDQu9GM0L3QvtGXINC/0YDQsNC60YLQuNC60Lgg0LfQsNGB0YLQvtGB0YPQstCw0L3QvdGPINGH0LjQvdC90L7RlyDRgNC10LTQsNC60YbRltGXINCe0YHQvtCx0LvQuNCy0L7RgdGC0LXQuSAoINC3INC+0LPQu9GP0LTRgyDQvdCwINC/0YDQsNC60YLQuNC60YMg0JDQnNCa0KMg0YLQsCDRgNC+0Lcn0Y/RgdC90LXQvdGMINCc0ZbQvdC10LrQvtC90L7QvNGW0LrQuCkqGyIVMTExNDUwOTExNDY0NjgxOTcxNDIwKAA4ADDujpnfojE47o6Z36IxWgxqeGh4cjFndHZmeG5yAiAAeACIAQKaAQYIABAAGACqAZUCEpIC0KDQtdC00LDQutGG0ZbQudC90LUg0YPRgtC+0YfQvdC10L3QvdGPINC30LPRltC00L3QviDQsNC60YLRg9Cw0LvRjNC90L7RlyDQv9GA0LDQutGC0LjQutC4INC30LDRgdGC0L7RgdGD0LLQsNC90L3RjyDRh9C40L3QvdC+0Zcg0YDQtdC00LDQutGG0ZbRlyDQntGB0L7QsdC70LjQstC+0YHRgtC10LkgKCDQtyDQvtCz0LvRj9C00YMg0L3QsCDQv9GA0LDQutGC0LjQutGDINCQ0JzQmtCjINGC0LAg0YDQvtC3JiMzOTvRj9GB0L3QtdC90Ywg0JzRltC90LXQutC+0L3QvtC80ZbQutC4KbABALgBARjujpnfojEg7o6Z36IxMABCEGtpeC5qZzNudDJveXgzdXMikQYKC0FBQUEyYXdTZUYwEucFCgtBQUFBMmF3U2VGMBILQUFBQTJhd1NlRjAasQEKCXRleHQvaHRtbBKjAdCR0ZbQu9GM0Ygg0L/QvtCy0L3QsCDRgNC10LTQsNC60YbRltGPLCDRj9C60LAg0LLRltC00L7QsdGA0LDQttCw0ZQg0ZYg0L3QvtCy0ZYg0L/Qu9Cw0YHRgtC40LrQvtCy0ZYg0L/QsNGB0L/QvtGA0YLQuCAo0ZbQtNC10L3RgtC40YTRltC60LDRhtGW0LnQvdGWINC60LDRgNGC0LrQuCkisgEKCnRleHQvcGxhaW4SowHQkdGW0LvRjNGIINC/0L7QstC90LAg0YDQtdC00LDQutGG0ZbRjywg0Y/QutCwINCy0ZbQtNC+0LHRgNCw0LbQsNGUINGWINC90L7QstGWINC/0LvQsNGB0YLQuNC60L7QstGWINC/0LDRgdC/0L7RgNGC0LggKNGW0LTQtdC90YLQuNGE0ZbQutCw0YbRltC50L3RliDQutCw0YDRgtC60LgpKkkKEEFsZXggU2hhdGtvdnNreWkaNS8vc3NsLmdzdGF0aWMuY29tL2RvY3MvY29tbW9uL2JsdWVfc2lsaG91ZXR0ZTk2LTAucG5nMICblIqbMTjfrLvFnzFySwoQQWxleCBTaGF0a292c2t5aRo3CjUvL3NzbC5nc3RhdGljLmNvbS9kb2NzL2NvbW1vbi9ibHVlX3NpbGhvdWV0dGU5Ni0wLnBuZ3gAiAEBmgEGCAAQABgAqgGmARKjAdCR0ZbQu9GM0Ygg0L/QvtCy0L3QsCDRgNC10LTQsNC60YbRltGPLCDRj9C60LAg0LLRltC00L7QsdGA0LDQttCw0ZQg0ZYg0L3QvtCy0ZYg0L/Qu9Cw0YHRgtC40LrQvtCy0ZYg0L/QsNGB0L/QvtGA0YLQuCAo0ZbQtNC10L3RgtC40YTRltC60LDRhtGW0LnQvdGWINC60LDRgNGC0LrQuCmwAQC4AQEYgJuUipsxIN+su8WfMTAAQghraXguY210MSKkBwoLQUFBQTJhd1NlRnMS+gYKC0FBQUEyYXdTZUZzEgtBQUFBMmF3U2VGcxriAQoJdGV4dC9odG1sEtQB0JHRltC70YzRiCDRltC90YTQvtGA0LzQsNGC0LjQstC90L4g0LTQu9GPINC30LDQvNC+0LLQvdC40LrRltCyINGC0LAg0YPRh9Cw0YHQvdC40LrRltCyLCDRgtCwINC90L7QstC1INC/0L7RgdC40LvQsNC90L3RjyDQvdCwINC+0YLRgNC40LzQsNC90L3RjyDQtNC+0LLRltC00LrQuCAo0LfQsNGB0YLQvtGB0L7QstGD0ZTRgtGM0YHRjyDQtyDRgtGA0LDQstC90Y8gMjAyMyki4wEKCnRleHQvcGxhaW4S1AHQkdGW0LvRjNGIINGW0L3RhNC+0YDQvNCw0YLQuNCy0L3QviDQtNC70Y8g0LfQsNC80L7QstC90LjQutGW0LIg0YLQsCDRg9GH0LDRgdC90LjQutGW0LIsINGC0LAg0L3QvtCy0LUg0L/QvtGB0LjQu9Cw0L3QvdGPINC90LAg0L7RgtGA0LjQvNCw0L3QvdGPINC00L7QstGW0LTQutC4ICjQt9Cw0YHRgtC+0YHQvtCy0YPRlNGC0YzRgdGPINC3INGC0YDQsNCy0L3RjyAyMDIzKSpJChBBbGV4IFNoYXRrb3Zza3lpGjUvL3NzbC5nc3RhdGljLmNvbS9kb2NzL2NvbW1vbi9ibHVlX3NpbGhvdWV0dGU5Ni0wLnBuZzCgmZ+KmzE4oJmfipsxcksKEEFsZXggU2hhdGtvdnNreWkaNwo1Ly9zc2wuZ3N0YXRpYy5jb20vZG9jcy9jb21tb24vYmx1ZV9zaWxob3VldHRlOTYtMC5wbmd4AIgBAZoBBggAEAAYAKoB1wES1AHQkdGW0LvRjNGIINGW0L3RhNC+0YDQvNCw0YLQuNCy0L3QviDQtNC70Y8g0LfQsNC80L7QstC90LjQutGW0LIg0YLQsCDRg9GH0LDRgdC90LjQutGW0LIsINGC0LAg0L3QvtCy0LUg0L/QvtGB0LjQu9Cw0L3QvdGPINC90LAg0L7RgtGA0LjQvNCw0L3QvdGPINC00L7QstGW0LTQutC4ICjQt9Cw0YHRgtC+0YHQvtCy0YPRlNGC0YzRgdGPINC3INGC0YDQsNCy0L3RjyAyMDIzKbABALgBARigmZ+KmzEgoJmfipsxMABCCGtpeC5jbXQ1IokFCgtBQUFBNDVHczFTURLXBAoLQUFBQTQ1R3MxU1ESC0FBQUE0NUdzMVNRGqQBCgl0ZXh0L2h0bWwSlgHQoNC10LTQsNC60YbRltC50L3QtSDRg9GC0L7Rh9C90LXQvdC90Y8g0LfQs9GW0LTQvdC+INGH0LjQvdC90L7RlyDRgNC10LTQsNC60YbRltGXINCe0YHQvtCx0LvQuNCy0L7RgdGC0LXQuSDRgtCwINCw0LrRgtGD0LDQu9GM0L3QvtGXINC/0YDQsNC60YLQuNC60LgipQEKCnRleHQvcGxhaW4SlgHQoNC10LTQsNC60YbRltC50L3QtSDRg9GC0L7Rh9C90LXQvdC90Y8g0LfQs9GW0LTQvdC+INGH0LjQvdC90L7RlyDRgNC10LTQsNC60YbRltGXINCe0YHQvtCx0LvQuNCy0L7RgdGC0LXQuSDRgtCwINCw0LrRgtGD0LDQu9GM0L3QvtGXINC/0YDQsNC60YLQuNC60LgqGyIVMTExNDUwOTExNDY0NjgxOTcxNDIwKAA4ADDZpZPfojE42aWT36IxWgxucXM0d3BkZjcyMTFyAiAAeACIAQKaAQYIABAAGACqAZkBEpYB0KDQtdC00LDQutGG0ZbQudC90LUg0YPRgtC+0YfQvdC10L3QvdGPINC30LPRltC00L3QviDRh9C40L3QvdC+0Zcg0YDQtdC00LDQutGG0ZbRlyDQntGB0L7QsdC70LjQstC+0YHRgtC10Lkg0YLQsCDQsNC60YLRg9Cw0LvRjNC90L7RlyDQv9GA0LDQutGC0LjQutC4sAEAuAEBGNmlk9+iMSDZpZPfojEwAEIQa2l4Ljdoa3ZmZGY2cXFrOSLaBAoLQUFBQTJhd1NlRm8SsAQKC0FBQUEyYXdTZUZvEgtBQUFBMmF3U2VGbxp1Cgl0ZXh0L2h0bWwSaNCR0ZbQu9GM0Ygg0ZbQvdGE0L7RgNC80LDRgtC40LLQvdC1INGD0YLQvtGH0L3QtdC90L3RjyDQtNC70Y8g0LfQsNC80L7QstC90LjQutCwINGC0LAg0YPRh9Cw0YHQvdC40LrRltCyInYKCnRleHQvcGxhaW4SaNCR0ZbQu9GM0Ygg0ZbQvdGE0L7RgNC80LDRgtC40LLQvdC1INGD0YLQvtGH0L3QtdC90L3RjyDQtNC70Y8g0LfQsNC80L7QstC90LjQutCwINGC0LAg0YPRh9Cw0YHQvdC40LrRltCyKkkKEEFsZXggU2hhdGtvdnNreWkaNS8vc3NsLmdzdGF0aWMuY29tL2RvY3MvY29tbW9uL2JsdWVfc2lsaG91ZXR0ZTk2LTAucG5nMODCpoqbMTjgwqaKmzFySwoQQWxleCBTaGF0a292c2t5aRo3CjUvL3NzbC5nc3RhdGljLmNvbS9kb2NzL2NvbW1vbi9ibHVlX3NpbGhvdWV0dGU5Ni0wLnBuZ3gAiAEBmgEGCAAQABgAqgFqEmjQkdGW0LvRjNGIINGW0L3RhNC+0YDQvNCw0YLQuNCy0L3QtSDRg9GC0L7Rh9C90LXQvdC90Y8g0LTQu9GPINC30LDQvNC+0LLQvdC40LrQsCDRgtCwINGD0YfQsNGB0L3QuNC60ZbQsrABALgBARjgwqaKmzEg4MKmipsxMABCCGtpeC5jbXQ3IpgFCgtBQUFBMmF3U2VGOBLuBAoLQUFBQTJhd1NlRjgSC0FBQUEyYXdTZUY4GokBCgl0ZXh0L2h0bWwSfNCG0L3RhNC+0YDQvNCw0YLQuNCy0L3QtSDRg9GC0L7Rh9C90LXQvdC90Y8g0LTQu9GPINC30YDRg9GH0L3QvtGB0YLRliAo0L/QvtCy0YLQvtGAINC3INC+0YHQvdC+0LLQvdC+0LPQviDRgtC10LrRgdGC0YMg0KLQlCkiigEKCnRleHQvcGxhaW4SfNCG0L3RhNC+0YDQvNCw0YLQuNCy0L3QtSDRg9GC0L7Rh9C90LXQvdC90Y8g0LTQu9GPINC30YDRg9GH0L3QvtGB0YLRliAo0L/QvtCy0YLQvtGAINC3INC+0YHQvdC+0LLQvdC+0LPQviDRgtC10LrRgdGC0YMg0KLQlCkqSQoQQWxleCBTaGF0a292c2t5aRo1Ly9zc2wuZ3N0YXRpYy5jb20vZG9jcy9jb21tb24vYmx1ZV9zaWxob3VldHRlOTYtMC5wbmcw4MKmipsxOODCpoqbMXJLChBBbGV4IFNoYXRrb3Zza3lpGjcKNS8vc3NsLmdzdGF0aWMuY29tL2RvY3MvY29tbW9uL2JsdWVfc2lsaG91ZXR0ZTk2LTAucG5neACIAQGaAQYIABAAGACqAX4SfNCG0L3RhNC+0YDQvNCw0YLQuNCy0L3QtSDRg9GC0L7Rh9C90LXQvdC90Y8g0LTQu9GPINC30YDRg9GH0L3QvtGB0YLRliAo0L/QvtCy0YLQvtGAINC3INC+0YHQvdC+0LLQvdC+0LPQviDRgtC10LrRgdGC0YMg0KLQlCmwAQC4AQEY4MKmipsxIODCpoqbMTAAQghraXguY210OCLnBAoLQUFBQTNfTUlRd28SvAQKC0FBQUEzX01JUXdvEgtBQUFBM19NSVF3bxp5Cgl0ZXh0L2h0bWwSbNCg0LXQtNCw0LrRhtGW0LnQvdC1INGD0YLQvtGH0L3QtdC90L3RjyDQt9Cz0ZbQtNC90L4g0L7RgdGC0LDQvdC90ZbRhSDQt9C80ZbQvSDQtNC+INCe0YHQvtCx0LvQuNCy0L7RgdGC0LXQuSJ6Cgp0ZXh0L3BsYWluEmzQoNC10LTQsNC60YbRltC50L3QtSDRg9GC0L7Rh9C90LXQvdC90Y8g0LfQs9GW0LTQvdC+INC+0YHRgtCw0L3QvdGW0YUg0LfQvNGW0L0g0LTQviDQntGB0L7QsdC70LjQstC+0YHRgtC10LkqSQoQQWxleCBTaGF0a292c2t5aRo1Ly9zc2wuZ3N0YXRpYy5jb20vZG9jcy9jb21tb24vYmx1ZV9zaWxob3VldHRlOTYtMC5wbmcwoObth6MxOKDm7YejMXJLChBBbGV4IFNoYXRrb3Zza3lpGjcKNS8vc3NsLmdzdGF0aWMuY29tL2RvY3MvY29tbW9uL2JsdWVfc2lsaG91ZXR0ZTk2LTAucG5neACIAQGaAQYIABAAGACqAW4SbNCg0LXQtNCw0LrRhtGW0LnQvdC1INGD0YLQvtGH0L3QtdC90L3RjyDQt9Cz0ZbQtNC90L4g0L7RgdGC0LDQvdC90ZbRhSDQt9C80ZbQvSDQtNC+INCe0YHQvtCx0LvQuNCy0L7RgdGC0LXQubABALgBARig5u2HozEgoObth6MxMABCCWtpeC5jbXQxMSKZCwoLQUFBQTJhd1NlRjQS7woKC0FBQUEyYXdTZUY0EgtBQUFBMmF3U2VGNBqJAwoJdGV4dC9odG1sEvsC0KDQtdGU0YHRgtGAINCd0JDQl9CaINCx0YPQsiDRltC90YLQtdCz0YDQvtCy0LDQvdC40Lkg0Lcg0J/RgNC+0LfQvtGA0YDQviDQvdCw0L/RgNC40LrRltC90YbRliDRh9C10YDQstC90Y8sINCw0LvQtSDQvdC1INGDINCy0YHRltGFINCy0LjQv9Cw0LTQutCw0YUg0LLRltC9INC+0L/QtdGA0LDRgtC40LLQvdC+INGC0LAg0LDQstGC0L7QvNCw0YLQuNGH0L3QviDRgdC/0YDQsNGG0YzQvtCy0YPRlCAo0YLRgNCw0L/Qu9GP0Y7RgtGM0YHRjyDRgtC10YXQvdGW0YfQvdGWINC/0YDQvtCx0LvQtdC80LgpLCDRgtC+0LzRgyDQtNC+0LLRltC00LrQsCDQstGW0LQg0L/QtdGA0LXQvNC+0LbRhtGPINC30LDQu9C40YjQsNGU0YLRjNGB0Y8g0LTQvtGG0ZbQu9GM0L3QvtGOLiKKAwoKdGV4dC9wbGFpbhL7AtCg0LXRlNGB0YLRgCDQndCQ0JfQmiDQsdGD0LIg0ZbQvdGC0LXQs9GA0L7QstCw0L3QuNC5INC3INCf0YDQvtC30L7RgNGA0L4g0L3QsNC/0YDQuNC60ZbQvdGG0ZYg0YfQtdGA0LLQvdGPLCDQsNC70LUg0L3QtSDRgyDQstGB0ZbRhSDQstC40L/QsNC00LrQsNGFINCy0ZbQvSDQvtC/0LXRgNCw0YLQuNCy0L3QviDRgtCwINCw0LLRgtC+0LzQsNGC0LjRh9C90L4g0YHQv9GA0LDRhtGM0L7QstGD0ZQgKNGC0YDQsNC/0LvRj9GO0YLRjNGB0Y8g0YLQtdGF0L3RltGH0L3RliDQv9GA0L7QsdC70LXQvNC4KSwg0YLQvtC80YMg0LTQvtCy0ZbQtNC60LAg0LLRltC0INC/0LXRgNC10LzQvtC20YbRjyDQt9Cw0LvQuNGI0LDRlNGC0YzRgdGPINC00L7RhtGW0LvRjNC90L7Rji4qSQoQQWxleCBTaGF0a292c2t5aRo1Ly9zc2wuZ3N0YXRpYy5jb20vZG9jcy9jb21tb24vYmx1ZV9zaWxob3VldHRlOTYtMC5wbmcwoJmfipsxOKCZn4qbMXJLChBBbGV4IFNoYXRrb3Zza3lpGjcKNS8vc3NsLmdzdGF0aWMuY29tL2RvY3MvY29tbW9uL2JsdWVfc2lsaG91ZXR0ZTk2LTAucG5neACIAQGaAQYIABAAGACqAf4CEvsC0KDQtdGU0YHRgtGAINCd0JDQl9CaINCx0YPQsiDRltC90YLQtdCz0YDQvtCy0LDQvdC40Lkg0Lcg0J/RgNC+0LfQvtGA0YDQviDQvdCw0L/RgNC40LrRltC90YbRliDRh9C10YDQstC90Y8sINCw0LvQtSDQvdC1INGDINCy0YHRltGFINCy0LjQv9Cw0LTQutCw0YUg0LLRltC9INC+0L/QtdGA0LDRgtC40LLQvdC+INGC0LAg0LDQstGC0L7QvNCw0YLQuNGH0L3QviDRgdC/0YDQsNGG0YzQvtCy0YPRlCAo0YLRgNCw0L/Qu9GP0Y7RgtGM0YHRjyDRgtC10YXQvdGW0YfQvdGWINC/0YDQvtCx0LvQtdC80LgpLCDRgtC+0LzRgyDQtNC+0LLRltC00LrQsCDQstGW0LQg0L/QtdGA0LXQvNC+0LbRhtGPINC30LDQu9C40YjQsNGU0YLRjNGB0Y8g0LTQvtGG0ZbQu9GM0L3QvtGOLrABALgBARigmZ+KmzEgoJmfipsxMABCCGtpeC5jbXQzIvQDCgtBQUFBMmF3U2VGdxLKAwoLQUFBQTJhd1NlRncSC0FBQUEyYXdTZUZ3GlMKCXRleHQvaHRtbBJG0JLQuNC70YPRh9C10L3QviDQtyDQvNC10YLQvtGOINCx0ZbQu9GM0YjQvtGXINCy0LjQt9C90LDRh9C10L3QvtGB0YLRliJUCgp0ZXh0L3BsYWluEkbQktC40LvRg9GH0LXQvdC+INC3INC80LXRgtC+0Y4g0LHRltC70YzRiNC+0Zcg0LLQuNC30L3QsNGH0LXQvdC+0YHRgtGWKkkKEEFsZXggU2hhdGtvdnNreWkaNS8vc3NsLmdzdGF0aWMuY29tL2RvY3MvY29tbW9uL2JsdWVfc2lsaG91ZXR0ZTk2LTAucG5nMODvl4qbMTjfrLvFnzFySwoQQWxleCBTaGF0a292c2t5aRo3CjUvL3NzbC5nc3RhdGljLmNvbS9kb2NzL2NvbW1vbi9ibHVlX3NpbGhvdWV0dGU5Ni0wLnBuZ3gAiAEBmgEGCAAQABgAqgFIEkbQktC40LvRg9GH0LXQvdC+INC3INC80LXRgtC+0Y4g0LHRltC70YzRiNC+0Zcg0LLQuNC30L3QsNGH0LXQvdC+0YHRgtGWsAEAuAEBGODvl4qbMSDfrLvFnzEwAEIIa2l4LmNtdDIyCGguZ2pkZ3hzMgppZC4zMGowemxsMgppZC4xZm9iOXRlMgppZC4zem55c2g3MgppZC4yZXQ5MnAwMglpZC50eWpjd3QyCmlkLjNkeTZ2a20yCmlkLjF0M2g1c2YyCWguNGQzNG9nODIKaWQuMnM4ZXlvMTIKaWQuMTdkcDh2dTIKaWQuM3JkY3JqbjIKaWQuMjZpbjFyZzIJaWQubG54Yno5MgppZC4zNW5rdW4yMgppZC4xa3N2NHV2MgppZC40NHNpbmlvMgloLjJqeHN4cWgyCGguejMzN3lhMgppZC4zajJxcW0zMgloLjF5ODEwdHcyCWguNGk3b2pocDIJaC4yeGN5dHBpMgloLjFjaTkzeGIyCWguMzBqMHpsbDIJaC4zd2h3bWw0MgloLjJibjZ3c3gyCGgucXNoNzBxMgloLjNhczRwb2oyCWguMXB4ZXp3YzIJaC40OXgyaWs1MgloLjFmb2I5dGUyCWguM3pueXNoNzIJaC4yZXQ5MnAwMgppZC4ycDJjc3J5MgloLjE0N24yenIyCWguM283YWxuazIJaC4yM2NrdnZkOABqKAoUc3VnZ2VzdC5oaTRvMml4cHB0OWkSEEFsZXggU2hhdGtvdnNreWlyITFXQmxrQi03dThTUkFPcVRfQVZoZ3QweVd4dnF0aWxRU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6C0C9D-DA78-4BFB-8ECD-9FD2DC11E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1690</TotalTime>
  <Pages>145</Pages>
  <Words>57440</Words>
  <Characters>327409</Characters>
  <Application>Microsoft Office Word</Application>
  <DocSecurity>0</DocSecurity>
  <Lines>2728</Lines>
  <Paragraphs>768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lpstr>
      <vt:lpstr> </vt:lpstr>
    </vt:vector>
  </TitlesOfParts>
  <Company>Rovno NPP</Company>
  <LinksUpToDate>false</LinksUpToDate>
  <CharactersWithSpaces>384081</CharactersWithSpaces>
  <SharedDoc>false</SharedDoc>
  <HLinks>
    <vt:vector size="60" baseType="variant">
      <vt:variant>
        <vt:i4>6815754</vt:i4>
      </vt:variant>
      <vt:variant>
        <vt:i4>18</vt:i4>
      </vt:variant>
      <vt:variant>
        <vt:i4>0</vt:i4>
      </vt:variant>
      <vt:variant>
        <vt:i4>5</vt:i4>
      </vt:variant>
      <vt:variant>
        <vt:lpwstr>https://zakononline.com.ua/documents/show/498036___677012</vt:lpwstr>
      </vt:variant>
      <vt:variant>
        <vt:lpwstr/>
      </vt:variant>
      <vt:variant>
        <vt:i4>5767242</vt:i4>
      </vt:variant>
      <vt:variant>
        <vt:i4>15</vt:i4>
      </vt:variant>
      <vt:variant>
        <vt:i4>0</vt:i4>
      </vt:variant>
      <vt:variant>
        <vt:i4>5</vt:i4>
      </vt:variant>
      <vt:variant>
        <vt:lpwstr>https://zakon.rada.gov.ua/laws/show/1645-20</vt:lpwstr>
      </vt:variant>
      <vt:variant>
        <vt:lpwstr>n2</vt:lpwstr>
      </vt:variant>
      <vt:variant>
        <vt:i4>7995498</vt:i4>
      </vt:variant>
      <vt:variant>
        <vt:i4>12</vt:i4>
      </vt:variant>
      <vt:variant>
        <vt:i4>0</vt:i4>
      </vt:variant>
      <vt:variant>
        <vt:i4>5</vt:i4>
      </vt:variant>
      <vt:variant>
        <vt:lpwstr>https://zakon.rada.gov.ua/laws/show/922-19</vt:lpwstr>
      </vt:variant>
      <vt:variant>
        <vt:lpwstr>n1261</vt:lpwstr>
      </vt:variant>
      <vt:variant>
        <vt:i4>5242970</vt:i4>
      </vt:variant>
      <vt:variant>
        <vt:i4>9</vt:i4>
      </vt:variant>
      <vt:variant>
        <vt:i4>0</vt:i4>
      </vt:variant>
      <vt:variant>
        <vt:i4>5</vt:i4>
      </vt:variant>
      <vt:variant>
        <vt:lpwstr>http://zakon5.rada.gov.ua/laws/show/922-19/print1454579589256715</vt:lpwstr>
      </vt:variant>
      <vt:variant>
        <vt:lpwstr>n295</vt:lpwstr>
      </vt:variant>
      <vt:variant>
        <vt:i4>7602286</vt:i4>
      </vt:variant>
      <vt:variant>
        <vt:i4>6</vt:i4>
      </vt:variant>
      <vt:variant>
        <vt:i4>0</vt:i4>
      </vt:variant>
      <vt:variant>
        <vt:i4>5</vt:i4>
      </vt:variant>
      <vt:variant>
        <vt:lpwstr>https://zakon.rada.gov.ua/laws/show/922-19</vt:lpwstr>
      </vt:variant>
      <vt:variant>
        <vt:lpwstr>n960</vt:lpwstr>
      </vt:variant>
      <vt:variant>
        <vt:i4>8192054</vt:i4>
      </vt:variant>
      <vt:variant>
        <vt:i4>3</vt:i4>
      </vt:variant>
      <vt:variant>
        <vt:i4>0</vt:i4>
      </vt:variant>
      <vt:variant>
        <vt:i4>5</vt:i4>
      </vt:variant>
      <vt:variant>
        <vt:lpwstr>https://zakon.rada.gov.ua/laws/show/922-19</vt:lpwstr>
      </vt:variant>
      <vt:variant>
        <vt:lpwstr/>
      </vt:variant>
      <vt:variant>
        <vt:i4>5374004</vt:i4>
      </vt:variant>
      <vt:variant>
        <vt:i4>0</vt:i4>
      </vt:variant>
      <vt:variant>
        <vt:i4>0</vt:i4>
      </vt:variant>
      <vt:variant>
        <vt:i4>5</vt:i4>
      </vt:variant>
      <vt:variant>
        <vt:lpwstr>mailto:yanochka.aleks2017@gmail.com</vt:lpwstr>
      </vt:variant>
      <vt:variant>
        <vt:lpwstr/>
      </vt:variant>
      <vt:variant>
        <vt:i4>3145756</vt:i4>
      </vt:variant>
      <vt:variant>
        <vt:i4>6</vt:i4>
      </vt:variant>
      <vt:variant>
        <vt:i4>0</vt:i4>
      </vt:variant>
      <vt:variant>
        <vt:i4>5</vt:i4>
      </vt:variant>
      <vt:variant>
        <vt:lpwstr>http://www.ilo.org/safework/info/standards-and-instruments/WCMS_107727/lang--en/index.htm</vt:lpwstr>
      </vt:variant>
      <vt:variant>
        <vt:lpwstr/>
      </vt:variant>
      <vt:variant>
        <vt:i4>720897</vt:i4>
      </vt:variant>
      <vt:variant>
        <vt:i4>3</vt:i4>
      </vt:variant>
      <vt:variant>
        <vt:i4>0</vt:i4>
      </vt:variant>
      <vt:variant>
        <vt:i4>5</vt:i4>
      </vt:variant>
      <vt:variant>
        <vt:lpwstr>http://www.ilo.org/global/standards/introduction-to-international-labour-standards/conventions-and-recommendations/lang--en/index.htm</vt:lpwstr>
      </vt:variant>
      <vt:variant>
        <vt:lpwstr/>
      </vt:variant>
      <vt:variant>
        <vt:i4>786447</vt:i4>
      </vt:variant>
      <vt:variant>
        <vt:i4>0</vt:i4>
      </vt:variant>
      <vt:variant>
        <vt:i4>0</vt:i4>
      </vt:variant>
      <vt:variant>
        <vt:i4>5</vt:i4>
      </vt:variant>
      <vt:variant>
        <vt:lpwstr>http://www.eib.org/infocentre/publications/all/anti-fraud-policy.htm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vasp</dc:creator>
  <cp:keywords/>
  <dc:description/>
  <cp:lastModifiedBy>Work_7</cp:lastModifiedBy>
  <cp:revision>47</cp:revision>
  <cp:lastPrinted>2023-10-20T10:40:00Z</cp:lastPrinted>
  <dcterms:created xsi:type="dcterms:W3CDTF">2023-08-14T11:37:00Z</dcterms:created>
  <dcterms:modified xsi:type="dcterms:W3CDTF">2023-11-02T14:41:00Z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6E1A8B69460E4E6A955004B1A601AD8E</vt:lpwstr>
  </property>
</Properties>
</file>