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043C7" w14:textId="0B9757CE" w:rsidR="000665EA" w:rsidRDefault="000665EA" w:rsidP="000665EA">
      <w:pPr>
        <w:widowControl w:val="0"/>
        <w:autoSpaceDE w:val="0"/>
        <w:autoSpaceDN w:val="0"/>
        <w:adjustRightInd w:val="0"/>
        <w:spacing w:after="0" w:line="240" w:lineRule="atLeast"/>
        <w:jc w:val="right"/>
        <w:outlineLvl w:val="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Додаток 3 до тендерної документації</w:t>
      </w:r>
    </w:p>
    <w:p w14:paraId="58358064" w14:textId="77777777" w:rsidR="000665EA" w:rsidRDefault="000665EA" w:rsidP="000665EA">
      <w:pPr>
        <w:widowControl w:val="0"/>
        <w:autoSpaceDE w:val="0"/>
        <w:autoSpaceDN w:val="0"/>
        <w:adjustRightInd w:val="0"/>
        <w:spacing w:after="0" w:line="240" w:lineRule="atLeast"/>
        <w:jc w:val="right"/>
        <w:outlineLvl w:val="0"/>
        <w:rPr>
          <w:rFonts w:ascii="Times New Roman" w:eastAsia="Times New Roman" w:hAnsi="Times New Roman" w:cs="Times New Roman"/>
          <w:b/>
          <w:sz w:val="24"/>
          <w:szCs w:val="24"/>
          <w:lang w:eastAsia="uk-UA"/>
        </w:rPr>
      </w:pPr>
    </w:p>
    <w:p w14:paraId="5B0D57E8" w14:textId="77777777" w:rsidR="000665EA" w:rsidRDefault="000665EA" w:rsidP="00411757">
      <w:pPr>
        <w:widowControl w:val="0"/>
        <w:autoSpaceDE w:val="0"/>
        <w:autoSpaceDN w:val="0"/>
        <w:adjustRightInd w:val="0"/>
        <w:spacing w:after="0" w:line="240" w:lineRule="atLeast"/>
        <w:jc w:val="center"/>
        <w:outlineLvl w:val="0"/>
        <w:rPr>
          <w:rFonts w:ascii="Times New Roman" w:eastAsia="Times New Roman" w:hAnsi="Times New Roman" w:cs="Times New Roman"/>
          <w:b/>
          <w:sz w:val="24"/>
          <w:szCs w:val="24"/>
          <w:lang w:eastAsia="uk-UA"/>
        </w:rPr>
      </w:pPr>
    </w:p>
    <w:p w14:paraId="45B80262" w14:textId="178B6E26" w:rsidR="00B032B7" w:rsidRPr="00B032B7" w:rsidRDefault="00B032B7" w:rsidP="00411757">
      <w:pPr>
        <w:widowControl w:val="0"/>
        <w:autoSpaceDE w:val="0"/>
        <w:autoSpaceDN w:val="0"/>
        <w:adjustRightInd w:val="0"/>
        <w:spacing w:after="0" w:line="240" w:lineRule="atLeast"/>
        <w:jc w:val="center"/>
        <w:outlineLvl w:val="0"/>
        <w:rPr>
          <w:rFonts w:ascii="Times New Roman" w:eastAsia="Times New Roman" w:hAnsi="Times New Roman" w:cs="Times New Roman"/>
          <w:b/>
          <w:sz w:val="24"/>
          <w:szCs w:val="24"/>
          <w:lang w:eastAsia="uk-UA"/>
        </w:rPr>
      </w:pPr>
      <w:proofErr w:type="spellStart"/>
      <w:r w:rsidRPr="00B032B7">
        <w:rPr>
          <w:rFonts w:ascii="Times New Roman" w:eastAsia="Times New Roman" w:hAnsi="Times New Roman" w:cs="Times New Roman"/>
          <w:b/>
          <w:sz w:val="24"/>
          <w:szCs w:val="24"/>
          <w:lang w:eastAsia="uk-UA"/>
        </w:rPr>
        <w:t>Проєкт</w:t>
      </w:r>
      <w:proofErr w:type="spellEnd"/>
      <w:r w:rsidRPr="00B032B7">
        <w:rPr>
          <w:rFonts w:ascii="Times New Roman" w:eastAsia="Times New Roman" w:hAnsi="Times New Roman" w:cs="Times New Roman"/>
          <w:b/>
          <w:sz w:val="24"/>
          <w:szCs w:val="24"/>
          <w:lang w:eastAsia="uk-UA"/>
        </w:rPr>
        <w:t xml:space="preserve"> Договору</w:t>
      </w:r>
    </w:p>
    <w:p w14:paraId="3F4036C7" w14:textId="7FDDBC4A" w:rsidR="00B032B7" w:rsidRPr="00B032B7" w:rsidRDefault="00B032B7" w:rsidP="00411757">
      <w:pPr>
        <w:tabs>
          <w:tab w:val="left" w:pos="9171"/>
        </w:tabs>
        <w:spacing w:before="90" w:after="120" w:line="240" w:lineRule="auto"/>
        <w:ind w:right="-1" w:firstLine="567"/>
        <w:jc w:val="center"/>
        <w:rPr>
          <w:rFonts w:ascii="Times New Roman" w:eastAsia="Times New Roman" w:hAnsi="Times New Roman" w:cs="Times New Roman"/>
          <w:b/>
          <w:sz w:val="24"/>
          <w:szCs w:val="24"/>
          <w:lang w:eastAsia="x-none"/>
        </w:rPr>
      </w:pPr>
      <w:r w:rsidRPr="00B032B7">
        <w:rPr>
          <w:rFonts w:ascii="Times New Roman" w:eastAsia="Times New Roman" w:hAnsi="Times New Roman" w:cs="Times New Roman"/>
          <w:b/>
          <w:sz w:val="24"/>
          <w:szCs w:val="24"/>
          <w:lang w:eastAsia="x-none"/>
        </w:rPr>
        <w:t>про закупівлю  №___</w:t>
      </w:r>
    </w:p>
    <w:p w14:paraId="1D824D95" w14:textId="77777777" w:rsidR="00B032B7" w:rsidRPr="00B032B7" w:rsidRDefault="00B032B7" w:rsidP="00B032B7">
      <w:pPr>
        <w:spacing w:after="0" w:line="240" w:lineRule="auto"/>
        <w:jc w:val="center"/>
        <w:rPr>
          <w:rFonts w:ascii="Times New Roman" w:eastAsia="Times New Roman" w:hAnsi="Times New Roman" w:cs="Times New Roman"/>
          <w:sz w:val="24"/>
          <w:szCs w:val="24"/>
          <w:lang w:eastAsia="ru-RU"/>
        </w:rPr>
      </w:pPr>
    </w:p>
    <w:p w14:paraId="2AE70613" w14:textId="77777777" w:rsidR="00B032B7" w:rsidRPr="00B032B7" w:rsidRDefault="00B032B7" w:rsidP="00B032B7">
      <w:pPr>
        <w:spacing w:after="0" w:line="240" w:lineRule="auto"/>
        <w:jc w:val="center"/>
        <w:rPr>
          <w:rFonts w:ascii="Times New Roman" w:eastAsia="Times New Roman" w:hAnsi="Times New Roman" w:cs="Times New Roman"/>
          <w:sz w:val="24"/>
          <w:szCs w:val="24"/>
          <w:lang w:eastAsia="ru-RU"/>
        </w:rPr>
      </w:pPr>
    </w:p>
    <w:p w14:paraId="7BE0E289" w14:textId="6F42E539" w:rsidR="00B032B7" w:rsidRPr="00B032B7" w:rsidRDefault="00B032B7" w:rsidP="00B032B7">
      <w:pPr>
        <w:spacing w:after="0" w:line="240" w:lineRule="auto"/>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м. Київ</w:t>
      </w:r>
      <w:r w:rsidRPr="00B032B7">
        <w:rPr>
          <w:rFonts w:ascii="Times New Roman" w:eastAsia="Times New Roman" w:hAnsi="Times New Roman" w:cs="Times New Roman"/>
          <w:sz w:val="24"/>
          <w:szCs w:val="24"/>
          <w:lang w:eastAsia="ru-RU"/>
        </w:rPr>
        <w:tab/>
      </w:r>
      <w:r w:rsidRPr="00B032B7">
        <w:rPr>
          <w:rFonts w:ascii="Times New Roman" w:eastAsia="Times New Roman" w:hAnsi="Times New Roman" w:cs="Times New Roman"/>
          <w:sz w:val="24"/>
          <w:szCs w:val="24"/>
          <w:lang w:eastAsia="ru-RU"/>
        </w:rPr>
        <w:tab/>
      </w:r>
      <w:r w:rsidRPr="00B032B7">
        <w:rPr>
          <w:rFonts w:ascii="Times New Roman" w:eastAsia="Times New Roman" w:hAnsi="Times New Roman" w:cs="Times New Roman"/>
          <w:sz w:val="24"/>
          <w:szCs w:val="24"/>
          <w:lang w:eastAsia="ru-RU"/>
        </w:rPr>
        <w:tab/>
      </w:r>
      <w:r w:rsidRPr="00B032B7">
        <w:rPr>
          <w:rFonts w:ascii="Times New Roman" w:eastAsia="Times New Roman" w:hAnsi="Times New Roman" w:cs="Times New Roman"/>
          <w:sz w:val="24"/>
          <w:szCs w:val="24"/>
          <w:lang w:eastAsia="ru-RU"/>
        </w:rPr>
        <w:tab/>
      </w:r>
      <w:r w:rsidRPr="00B032B7">
        <w:rPr>
          <w:rFonts w:ascii="Times New Roman" w:eastAsia="Times New Roman" w:hAnsi="Times New Roman" w:cs="Times New Roman"/>
          <w:sz w:val="24"/>
          <w:szCs w:val="24"/>
          <w:lang w:eastAsia="ru-RU"/>
        </w:rPr>
        <w:tab/>
      </w:r>
      <w:r w:rsidRPr="00B032B7">
        <w:rPr>
          <w:rFonts w:ascii="Times New Roman" w:eastAsia="Times New Roman" w:hAnsi="Times New Roman" w:cs="Times New Roman"/>
          <w:sz w:val="24"/>
          <w:szCs w:val="24"/>
          <w:lang w:eastAsia="ru-RU"/>
        </w:rPr>
        <w:tab/>
      </w:r>
      <w:r w:rsidRPr="00B032B7">
        <w:rPr>
          <w:rFonts w:ascii="Times New Roman" w:eastAsia="Times New Roman" w:hAnsi="Times New Roman" w:cs="Times New Roman"/>
          <w:sz w:val="24"/>
          <w:szCs w:val="24"/>
          <w:lang w:eastAsia="ru-RU"/>
        </w:rPr>
        <w:tab/>
      </w:r>
      <w:r w:rsidRPr="00B032B7">
        <w:rPr>
          <w:rFonts w:ascii="Times New Roman" w:eastAsia="Times New Roman" w:hAnsi="Times New Roman" w:cs="Times New Roman"/>
          <w:sz w:val="24"/>
          <w:szCs w:val="24"/>
          <w:lang w:eastAsia="ru-RU"/>
        </w:rPr>
        <w:tab/>
      </w:r>
      <w:r w:rsidR="00411757">
        <w:rPr>
          <w:rFonts w:ascii="Times New Roman" w:eastAsia="Times New Roman" w:hAnsi="Times New Roman" w:cs="Times New Roman"/>
          <w:sz w:val="24"/>
          <w:szCs w:val="24"/>
          <w:lang w:eastAsia="ru-RU"/>
        </w:rPr>
        <w:tab/>
      </w:r>
      <w:r w:rsidRPr="00B032B7">
        <w:rPr>
          <w:rFonts w:ascii="Times New Roman" w:eastAsia="Times New Roman" w:hAnsi="Times New Roman" w:cs="Times New Roman"/>
          <w:sz w:val="24"/>
          <w:szCs w:val="24"/>
          <w:lang w:eastAsia="ru-RU"/>
        </w:rPr>
        <w:t xml:space="preserve">   «____» _______ 2024 року</w:t>
      </w:r>
    </w:p>
    <w:p w14:paraId="59AD3594"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p>
    <w:p w14:paraId="64ED53FE" w14:textId="3D9A79C5"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b/>
          <w:bCs/>
          <w:sz w:val="24"/>
          <w:szCs w:val="24"/>
          <w:lang w:eastAsia="ru-RU"/>
        </w:rPr>
        <w:t xml:space="preserve">_______________________________   </w:t>
      </w:r>
      <w:r w:rsidRPr="00B032B7">
        <w:rPr>
          <w:rFonts w:ascii="Times New Roman" w:eastAsia="Times New Roman" w:hAnsi="Times New Roman" w:cs="Times New Roman"/>
          <w:bCs/>
          <w:sz w:val="24"/>
          <w:szCs w:val="24"/>
          <w:lang w:eastAsia="ru-RU"/>
        </w:rPr>
        <w:t xml:space="preserve">юридична особа, що створена та діє відповідно до законодавства України </w:t>
      </w:r>
      <w:r w:rsidRPr="00B032B7">
        <w:rPr>
          <w:rFonts w:ascii="Times New Roman" w:eastAsia="Times New Roman" w:hAnsi="Times New Roman" w:cs="Times New Roman"/>
          <w:b/>
          <w:bCs/>
          <w:sz w:val="24"/>
          <w:szCs w:val="24"/>
          <w:lang w:eastAsia="ru-RU"/>
        </w:rPr>
        <w:t>(ЕІС-код _________________),</w:t>
      </w:r>
      <w:r w:rsidRPr="00B032B7">
        <w:rPr>
          <w:rFonts w:ascii="Times New Roman" w:eastAsia="Times New Roman" w:hAnsi="Times New Roman" w:cs="Times New Roman"/>
          <w:bCs/>
          <w:sz w:val="24"/>
          <w:szCs w:val="24"/>
          <w:lang w:eastAsia="ru-RU"/>
        </w:rPr>
        <w:t xml:space="preserve"> (постанова Національної комісії, що здійснює державне регулювання у сферах енергетики та комунальних послуг від __________ №_____) (надалі – Постачальник), в особі ____________________________ з однієї сторони</w:t>
      </w:r>
      <w:r w:rsidRPr="00B032B7">
        <w:rPr>
          <w:rFonts w:ascii="Times New Roman" w:eastAsia="Times New Roman" w:hAnsi="Times New Roman" w:cs="Times New Roman"/>
          <w:sz w:val="24"/>
          <w:szCs w:val="24"/>
          <w:lang w:eastAsia="ru-RU"/>
        </w:rPr>
        <w:t xml:space="preserve">, та </w:t>
      </w:r>
      <w:r w:rsidR="00447CB7">
        <w:rPr>
          <w:rFonts w:ascii="Times New Roman" w:eastAsia="Times New Roman" w:hAnsi="Times New Roman" w:cs="Times New Roman"/>
          <w:sz w:val="24"/>
          <w:szCs w:val="24"/>
          <w:lang w:eastAsia="ru-RU"/>
        </w:rPr>
        <w:t xml:space="preserve">         </w:t>
      </w:r>
      <w:r w:rsidR="00447CB7">
        <w:rPr>
          <w:rFonts w:ascii="Times New Roman" w:eastAsia="Times New Roman" w:hAnsi="Times New Roman" w:cs="Times New Roman"/>
          <w:b/>
          <w:bCs/>
          <w:sz w:val="24"/>
          <w:szCs w:val="24"/>
          <w:lang w:eastAsia="ru-RU"/>
        </w:rPr>
        <w:t>Головне управління Держпродспоживслужби у Львівській області</w:t>
      </w:r>
      <w:r w:rsidRPr="00B032B7">
        <w:rPr>
          <w:rFonts w:ascii="Times New Roman" w:eastAsia="Times New Roman" w:hAnsi="Times New Roman" w:cs="Times New Roman"/>
          <w:sz w:val="24"/>
          <w:szCs w:val="24"/>
          <w:lang w:eastAsia="ru-RU"/>
        </w:rPr>
        <w:t xml:space="preserve"> (</w:t>
      </w:r>
      <w:r w:rsidRPr="00B032B7">
        <w:rPr>
          <w:rFonts w:ascii="Times New Roman" w:eastAsia="Times New Roman" w:hAnsi="Times New Roman" w:cs="Times New Roman"/>
          <w:b/>
          <w:bCs/>
          <w:sz w:val="24"/>
          <w:szCs w:val="24"/>
          <w:lang w:eastAsia="ru-RU"/>
        </w:rPr>
        <w:t>ЕІС-код</w:t>
      </w:r>
      <w:r w:rsidRPr="00B032B7">
        <w:rPr>
          <w:rFonts w:ascii="Times New Roman" w:eastAsia="Times New Roman" w:hAnsi="Times New Roman" w:cs="Times New Roman"/>
          <w:sz w:val="24"/>
          <w:szCs w:val="24"/>
          <w:lang w:eastAsia="ru-RU"/>
        </w:rPr>
        <w:t xml:space="preserve"> ______________), юридична особа, що створена та діє відповідно до законодавства України (є бюджетною установою/організацією), (далі – Споживач), в особі _____________________________________, який діє на підставі довіреності від__________ №        , з іншої сторони (далі разом -  «Сторони», а кожна окремо – «Сторона»), відповідно до  Закону України «Про ринок природного газу», Закону України «Про публічні закупівлі», постанови Кабінету Міністрів України від 12.10.2022 р. № 1178 «Про затвердження особливостей здійснення публічних </w:t>
      </w:r>
      <w:proofErr w:type="spellStart"/>
      <w:r w:rsidRPr="00B032B7">
        <w:rPr>
          <w:rFonts w:ascii="Times New Roman" w:eastAsia="Times New Roman" w:hAnsi="Times New Roman" w:cs="Times New Roman"/>
          <w:sz w:val="24"/>
          <w:szCs w:val="24"/>
          <w:lang w:eastAsia="ru-RU"/>
        </w:rPr>
        <w:t>закупівель</w:t>
      </w:r>
      <w:proofErr w:type="spellEnd"/>
      <w:r w:rsidRPr="00B032B7">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Національної комісії, що здійснює державне регулювання у сферах енергетики та комунальних послуг від 30.09.2015 № 2493 «Про затвердження Кодексу газотранспортної системи» (далі – Кодекс ГТС), від 30.09.2015 № 2496 «Про затвердження Правил постачання природного газу» (далі – Правила постачання природного газу), від 30.09.2015 № 2494 «Про затвердження Кодексу газорозподільних систем» (далі – Кодекс ГРМ), від 24.12.2019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уклали цей договір постачання природного газу (далі –Договір) про наступне:</w:t>
      </w:r>
    </w:p>
    <w:p w14:paraId="7FBC2052"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p>
    <w:p w14:paraId="6F30DCF4"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p>
    <w:p w14:paraId="40995D86" w14:textId="77777777" w:rsidR="00B032B7" w:rsidRPr="00B032B7" w:rsidRDefault="00B032B7" w:rsidP="00411757">
      <w:pPr>
        <w:numPr>
          <w:ilvl w:val="0"/>
          <w:numId w:val="48"/>
        </w:numPr>
        <w:spacing w:after="0" w:line="240" w:lineRule="auto"/>
        <w:ind w:left="0" w:firstLine="0"/>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Предмет договору</w:t>
      </w:r>
    </w:p>
    <w:p w14:paraId="2DB5040B" w14:textId="0314DB50"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1.1. Постачальник зобов'язується поставити </w:t>
      </w:r>
      <w:proofErr w:type="spellStart"/>
      <w:r w:rsidRPr="00B032B7">
        <w:rPr>
          <w:rFonts w:ascii="Times New Roman" w:eastAsia="Times New Roman" w:hAnsi="Times New Roman" w:cs="Times New Roman"/>
          <w:sz w:val="24"/>
          <w:szCs w:val="24"/>
          <w:lang w:eastAsia="ru-RU"/>
        </w:rPr>
        <w:t>Cпоживачеві</w:t>
      </w:r>
      <w:proofErr w:type="spellEnd"/>
      <w:r w:rsidRPr="00B032B7">
        <w:rPr>
          <w:rFonts w:ascii="Times New Roman" w:eastAsia="Times New Roman" w:hAnsi="Times New Roman" w:cs="Times New Roman"/>
          <w:sz w:val="24"/>
          <w:szCs w:val="24"/>
          <w:lang w:eastAsia="ru-RU"/>
        </w:rPr>
        <w:t xml:space="preserve">  </w:t>
      </w:r>
      <w:r w:rsidR="00B80CBE">
        <w:rPr>
          <w:rFonts w:ascii="Times New Roman" w:eastAsia="Times New Roman" w:hAnsi="Times New Roman" w:cs="Times New Roman"/>
          <w:b/>
          <w:bCs/>
          <w:sz w:val="24"/>
          <w:szCs w:val="24"/>
          <w:lang w:eastAsia="ru-RU"/>
        </w:rPr>
        <w:t>П</w:t>
      </w:r>
      <w:r w:rsidRPr="00B80CBE">
        <w:rPr>
          <w:rFonts w:ascii="Times New Roman" w:eastAsia="Times New Roman" w:hAnsi="Times New Roman" w:cs="Times New Roman"/>
          <w:b/>
          <w:bCs/>
          <w:sz w:val="24"/>
          <w:szCs w:val="24"/>
          <w:lang w:eastAsia="ru-RU"/>
        </w:rPr>
        <w:t xml:space="preserve">риродний газ </w:t>
      </w:r>
      <w:r w:rsidR="00B80CBE" w:rsidRPr="00B80CBE">
        <w:rPr>
          <w:rFonts w:ascii="Times New Roman" w:eastAsia="Times New Roman" w:hAnsi="Times New Roman" w:cs="Times New Roman"/>
          <w:b/>
          <w:bCs/>
          <w:sz w:val="24"/>
          <w:szCs w:val="24"/>
          <w:lang w:eastAsia="ru-RU"/>
        </w:rPr>
        <w:t>за кодом ДК 021:2015</w:t>
      </w:r>
      <w:r w:rsidR="00BE3418">
        <w:rPr>
          <w:rFonts w:ascii="Times New Roman" w:eastAsia="Times New Roman" w:hAnsi="Times New Roman" w:cs="Times New Roman"/>
          <w:b/>
          <w:bCs/>
          <w:sz w:val="24"/>
          <w:szCs w:val="24"/>
          <w:lang w:eastAsia="ru-RU"/>
        </w:rPr>
        <w:t xml:space="preserve"> </w:t>
      </w:r>
      <w:bookmarkStart w:id="0" w:name="_GoBack"/>
      <w:bookmarkEnd w:id="0"/>
      <w:r w:rsidR="00B80CBE" w:rsidRPr="00B80CBE">
        <w:rPr>
          <w:rFonts w:ascii="Times New Roman" w:eastAsia="Times New Roman" w:hAnsi="Times New Roman" w:cs="Times New Roman"/>
          <w:b/>
          <w:bCs/>
          <w:sz w:val="24"/>
          <w:szCs w:val="24"/>
          <w:lang w:eastAsia="ru-RU"/>
        </w:rPr>
        <w:t xml:space="preserve"> 09120000-6 Газове паливо</w:t>
      </w:r>
      <w:r w:rsidR="00B80CBE" w:rsidRPr="00B032B7">
        <w:rPr>
          <w:rFonts w:ascii="Times New Roman" w:eastAsia="Times New Roman" w:hAnsi="Times New Roman" w:cs="Times New Roman"/>
          <w:sz w:val="24"/>
          <w:szCs w:val="24"/>
          <w:lang w:eastAsia="ru-RU"/>
        </w:rPr>
        <w:t xml:space="preserve"> </w:t>
      </w:r>
      <w:r w:rsidR="00B80CBE">
        <w:rPr>
          <w:rFonts w:ascii="Times New Roman" w:eastAsia="Times New Roman" w:hAnsi="Times New Roman" w:cs="Times New Roman"/>
          <w:sz w:val="24"/>
          <w:szCs w:val="24"/>
          <w:lang w:eastAsia="ru-RU"/>
        </w:rPr>
        <w:t xml:space="preserve"> </w:t>
      </w:r>
      <w:r w:rsidRPr="00B032B7">
        <w:rPr>
          <w:rFonts w:ascii="Times New Roman" w:eastAsia="Times New Roman" w:hAnsi="Times New Roman" w:cs="Times New Roman"/>
          <w:sz w:val="24"/>
          <w:szCs w:val="24"/>
          <w:lang w:eastAsia="ru-RU"/>
        </w:rPr>
        <w:t xml:space="preserve">з урахуванням послуг з його транспортування  (згідно з </w:t>
      </w:r>
      <w:r w:rsidRPr="00B032B7">
        <w:rPr>
          <w:rFonts w:ascii="Times New Roman" w:eastAsia="Times New Roman" w:hAnsi="Times New Roman" w:cs="Times New Roman"/>
          <w:bCs/>
          <w:sz w:val="24"/>
          <w:szCs w:val="24"/>
          <w:lang w:eastAsia="ru-RU"/>
        </w:rPr>
        <w:t>ЕІС-код</w:t>
      </w:r>
      <w:r w:rsidRPr="00B032B7">
        <w:rPr>
          <w:rFonts w:ascii="Times New Roman" w:eastAsia="Times New Roman" w:hAnsi="Times New Roman" w:cs="Times New Roman"/>
          <w:sz w:val="24"/>
          <w:szCs w:val="24"/>
          <w:lang w:eastAsia="ru-RU"/>
        </w:rPr>
        <w:t>ом, зазначеним в преамбулі Договору) а Споживач зобов'язується прийняти його та оплатити на умовах  Договору.</w:t>
      </w:r>
      <w:r w:rsidR="00B80CBE">
        <w:rPr>
          <w:rFonts w:ascii="Times New Roman" w:eastAsia="Times New Roman" w:hAnsi="Times New Roman" w:cs="Times New Roman"/>
          <w:sz w:val="24"/>
          <w:szCs w:val="24"/>
          <w:lang w:eastAsia="ru-RU"/>
        </w:rPr>
        <w:t xml:space="preserve"> </w:t>
      </w:r>
    </w:p>
    <w:p w14:paraId="1468E0F5" w14:textId="69D97586"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1.2. Природний газ, що постачається за Договором, використовується Споживачем для своїх власних потреб.  Постачання газу здійснюється для </w:t>
      </w:r>
      <w:proofErr w:type="spellStart"/>
      <w:r w:rsidRPr="00B032B7">
        <w:rPr>
          <w:rFonts w:ascii="Times New Roman" w:eastAsia="Times New Roman" w:hAnsi="Times New Roman" w:cs="Times New Roman"/>
          <w:sz w:val="24"/>
          <w:szCs w:val="24"/>
          <w:lang w:eastAsia="ru-RU"/>
        </w:rPr>
        <w:t>потужностей</w:t>
      </w:r>
      <w:proofErr w:type="spellEnd"/>
      <w:r w:rsidRPr="00B032B7">
        <w:rPr>
          <w:rFonts w:ascii="Times New Roman" w:eastAsia="Times New Roman" w:hAnsi="Times New Roman" w:cs="Times New Roman"/>
          <w:sz w:val="24"/>
          <w:szCs w:val="24"/>
          <w:lang w:eastAsia="ru-RU"/>
        </w:rPr>
        <w:t xml:space="preserve"> Споживача за </w:t>
      </w:r>
      <w:proofErr w:type="spellStart"/>
      <w:r w:rsidRPr="00B032B7">
        <w:rPr>
          <w:rFonts w:ascii="Times New Roman" w:eastAsia="Times New Roman" w:hAnsi="Times New Roman" w:cs="Times New Roman"/>
          <w:sz w:val="24"/>
          <w:szCs w:val="24"/>
          <w:lang w:eastAsia="ru-RU"/>
        </w:rPr>
        <w:t>адресою</w:t>
      </w:r>
      <w:proofErr w:type="spellEnd"/>
      <w:r w:rsidRPr="00B032B7">
        <w:rPr>
          <w:rFonts w:ascii="Times New Roman" w:eastAsia="Times New Roman" w:hAnsi="Times New Roman" w:cs="Times New Roman"/>
          <w:sz w:val="24"/>
          <w:szCs w:val="24"/>
          <w:lang w:eastAsia="ru-RU"/>
        </w:rPr>
        <w:t>:</w:t>
      </w:r>
      <w:r w:rsidR="007E46F2">
        <w:rPr>
          <w:rFonts w:ascii="Times New Roman" w:eastAsia="Times New Roman" w:hAnsi="Times New Roman" w:cs="Times New Roman"/>
          <w:sz w:val="24"/>
          <w:szCs w:val="24"/>
          <w:lang w:eastAsia="ru-RU"/>
        </w:rPr>
        <w:t xml:space="preserve"> 81200, Україна, Львівська область, місто Перемишляни, вулиця Галицька, 2.</w:t>
      </w:r>
    </w:p>
    <w:p w14:paraId="168ACB0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1.3. Споживач підтверджує та гарантує, що на момент підписання Договору у Споживача є в наявності укладений договір на розподіл природного газу між Споживачем та Оператором  газорозподільчої мережі (далі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(далі - Оператор ГТС) та присвоєний Оператором ГТС персональний  EIC-код (якщо об’єкти Споживача безпосередньо приєднані до газотранспортної мережі).</w:t>
      </w:r>
    </w:p>
    <w:p w14:paraId="659AC173" w14:textId="4DF8E398"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1.4. Об’єкт Споживача підключено до газорозподільних мереж, розподіл природного газу, який постачається за Договором, здійснює оператор газорозподільних мереж, а саме: </w:t>
      </w:r>
      <w:r w:rsidR="00513ECC" w:rsidRPr="00513ECC">
        <w:rPr>
          <w:rFonts w:ascii="Times New Roman" w:eastAsia="Times New Roman" w:hAnsi="Times New Roman" w:cs="Times New Roman"/>
          <w:sz w:val="24"/>
          <w:szCs w:val="24"/>
          <w:lang w:eastAsia="ru-RU"/>
        </w:rPr>
        <w:t>Львівська філія ТОВ «Газорозподільні мережі України</w:t>
      </w:r>
      <w:r w:rsidR="00513ECC">
        <w:rPr>
          <w:rFonts w:ascii="Times New Roman" w:eastAsia="Times New Roman" w:hAnsi="Times New Roman" w:cs="Times New Roman"/>
          <w:sz w:val="24"/>
          <w:szCs w:val="24"/>
          <w:lang w:eastAsia="ru-RU"/>
        </w:rPr>
        <w:t>»</w:t>
      </w:r>
      <w:r w:rsidRPr="00B032B7">
        <w:rPr>
          <w:rFonts w:ascii="Times New Roman" w:eastAsia="Times New Roman" w:hAnsi="Times New Roman" w:cs="Times New Roman"/>
          <w:sz w:val="24"/>
          <w:szCs w:val="24"/>
          <w:lang w:eastAsia="ru-RU"/>
        </w:rPr>
        <w:t xml:space="preserve"> з яким Споживач уклав відповідні договори.</w:t>
      </w:r>
    </w:p>
    <w:p w14:paraId="7CFC3BAE" w14:textId="77777777" w:rsidR="00B032B7" w:rsidRPr="00B032B7" w:rsidRDefault="00B032B7" w:rsidP="00B032B7">
      <w:pPr>
        <w:spacing w:after="0" w:line="240" w:lineRule="auto"/>
        <w:rPr>
          <w:rFonts w:ascii="Times New Roman" w:eastAsia="Times New Roman" w:hAnsi="Times New Roman" w:cs="Times New Roman"/>
          <w:b/>
          <w:sz w:val="24"/>
          <w:szCs w:val="24"/>
          <w:lang w:eastAsia="ru-RU"/>
        </w:rPr>
      </w:pPr>
    </w:p>
    <w:p w14:paraId="738A796B"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2. Кількість та фізико-хімічні показники природного газу</w:t>
      </w:r>
    </w:p>
    <w:p w14:paraId="7DF4712A" w14:textId="41D1138E"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lastRenderedPageBreak/>
        <w:t xml:space="preserve">2.1. Постачальник передає Споживачу на умовах Договору замовлений Споживачем обсяг (об’єм) природного газу у період з </w:t>
      </w:r>
      <w:r w:rsidR="00513ECC">
        <w:rPr>
          <w:rFonts w:ascii="Times New Roman" w:eastAsia="Times New Roman" w:hAnsi="Times New Roman" w:cs="Times New Roman"/>
          <w:sz w:val="24"/>
          <w:szCs w:val="24"/>
          <w:u w:val="single"/>
          <w:lang w:eastAsia="ru-RU"/>
        </w:rPr>
        <w:t xml:space="preserve">        </w:t>
      </w:r>
      <w:r w:rsidRPr="00B032B7">
        <w:rPr>
          <w:rFonts w:ascii="Times New Roman" w:eastAsia="Times New Roman" w:hAnsi="Times New Roman" w:cs="Times New Roman"/>
          <w:sz w:val="24"/>
          <w:szCs w:val="24"/>
          <w:lang w:eastAsia="ru-RU"/>
        </w:rPr>
        <w:t xml:space="preserve"> квітня до </w:t>
      </w:r>
      <w:r w:rsidR="00513ECC">
        <w:rPr>
          <w:rFonts w:ascii="Times New Roman" w:eastAsia="Times New Roman" w:hAnsi="Times New Roman" w:cs="Times New Roman"/>
          <w:sz w:val="24"/>
          <w:szCs w:val="24"/>
          <w:lang w:eastAsia="ru-RU"/>
        </w:rPr>
        <w:t xml:space="preserve"> 31 </w:t>
      </w:r>
      <w:r w:rsidRPr="00B032B7">
        <w:rPr>
          <w:rFonts w:ascii="Times New Roman" w:eastAsia="Times New Roman" w:hAnsi="Times New Roman" w:cs="Times New Roman"/>
          <w:sz w:val="24"/>
          <w:szCs w:val="24"/>
          <w:lang w:eastAsia="ru-RU"/>
        </w:rPr>
        <w:t xml:space="preserve">грудня 2024 року, в кількості </w:t>
      </w:r>
      <w:r w:rsidR="00513ECC" w:rsidRPr="00513ECC">
        <w:rPr>
          <w:rFonts w:ascii="Times New Roman" w:eastAsia="Times New Roman" w:hAnsi="Times New Roman" w:cs="Times New Roman"/>
          <w:b/>
          <w:bCs/>
          <w:sz w:val="24"/>
          <w:szCs w:val="24"/>
          <w:lang w:eastAsia="ru-RU"/>
        </w:rPr>
        <w:t>1500</w:t>
      </w:r>
      <w:r w:rsidRPr="00513ECC">
        <w:rPr>
          <w:rFonts w:ascii="Times New Roman" w:eastAsia="Times New Roman" w:hAnsi="Times New Roman" w:cs="Times New Roman"/>
          <w:b/>
          <w:bCs/>
          <w:sz w:val="24"/>
          <w:szCs w:val="24"/>
          <w:lang w:eastAsia="ru-RU"/>
        </w:rPr>
        <w:t xml:space="preserve"> </w:t>
      </w:r>
      <w:proofErr w:type="spellStart"/>
      <w:r w:rsidRPr="00B032B7">
        <w:rPr>
          <w:rFonts w:ascii="Times New Roman" w:eastAsia="Times New Roman" w:hAnsi="Times New Roman" w:cs="Times New Roman"/>
          <w:b/>
          <w:sz w:val="24"/>
          <w:szCs w:val="24"/>
          <w:lang w:eastAsia="ru-RU"/>
        </w:rPr>
        <w:t>куб.метрів</w:t>
      </w:r>
      <w:proofErr w:type="spellEnd"/>
      <w:r w:rsidRPr="00B032B7">
        <w:rPr>
          <w:rFonts w:ascii="Times New Roman" w:eastAsia="Times New Roman" w:hAnsi="Times New Roman" w:cs="Times New Roman"/>
          <w:sz w:val="24"/>
          <w:szCs w:val="24"/>
          <w:lang w:eastAsia="ru-RU"/>
        </w:rPr>
        <w:t xml:space="preserve"> (</w:t>
      </w:r>
      <w:r w:rsidR="00513ECC">
        <w:rPr>
          <w:rFonts w:ascii="Times New Roman" w:eastAsia="Times New Roman" w:hAnsi="Times New Roman" w:cs="Times New Roman"/>
          <w:sz w:val="24"/>
          <w:szCs w:val="24"/>
          <w:lang w:eastAsia="ru-RU"/>
        </w:rPr>
        <w:t>Одна тисяча п</w:t>
      </w:r>
      <w:r w:rsidR="00513ECC">
        <w:rPr>
          <w:rFonts w:ascii="Times New Roman" w:eastAsia="Times New Roman" w:hAnsi="Times New Roman" w:cs="Times New Roman"/>
          <w:sz w:val="24"/>
          <w:szCs w:val="24"/>
          <w:lang w:val="en-US" w:eastAsia="ru-RU"/>
        </w:rPr>
        <w:t>’</w:t>
      </w:r>
      <w:proofErr w:type="spellStart"/>
      <w:r w:rsidR="00513ECC">
        <w:rPr>
          <w:rFonts w:ascii="Times New Roman" w:eastAsia="Times New Roman" w:hAnsi="Times New Roman" w:cs="Times New Roman"/>
          <w:sz w:val="24"/>
          <w:szCs w:val="24"/>
          <w:lang w:eastAsia="ru-RU"/>
        </w:rPr>
        <w:t>ятсот</w:t>
      </w:r>
      <w:proofErr w:type="spellEnd"/>
      <w:r w:rsidRPr="00B032B7">
        <w:rPr>
          <w:rFonts w:ascii="Times New Roman" w:eastAsia="Times New Roman" w:hAnsi="Times New Roman" w:cs="Times New Roman"/>
          <w:sz w:val="24"/>
          <w:szCs w:val="24"/>
          <w:lang w:eastAsia="ru-RU"/>
        </w:rPr>
        <w:t>), у тому числі по місяцях (далі також  -  розрахункові періоди) (</w:t>
      </w:r>
      <w:proofErr w:type="spellStart"/>
      <w:r w:rsidRPr="00B032B7">
        <w:rPr>
          <w:rFonts w:ascii="Times New Roman" w:eastAsia="Times New Roman" w:hAnsi="Times New Roman" w:cs="Times New Roman"/>
          <w:sz w:val="24"/>
          <w:szCs w:val="24"/>
          <w:lang w:eastAsia="ru-RU"/>
        </w:rPr>
        <w:t>куб.м</w:t>
      </w:r>
      <w:proofErr w:type="spellEnd"/>
      <w:r w:rsidRPr="00B032B7">
        <w:rPr>
          <w:rFonts w:ascii="Times New Roman" w:eastAsia="Times New Roman" w:hAnsi="Times New Roman" w:cs="Times New Roman"/>
          <w:sz w:val="24"/>
          <w:szCs w:val="24"/>
          <w:lang w:eastAsia="ru-RU"/>
        </w:rPr>
        <w:t>.):</w:t>
      </w:r>
    </w:p>
    <w:p w14:paraId="25A6491A"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tbl>
      <w:tblPr>
        <w:tblW w:w="5953" w:type="dxa"/>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779"/>
        <w:gridCol w:w="2410"/>
      </w:tblGrid>
      <w:tr w:rsidR="00B032B7" w:rsidRPr="00B032B7" w14:paraId="5C4BEA89" w14:textId="77777777" w:rsidTr="00366389">
        <w:tc>
          <w:tcPr>
            <w:tcW w:w="764" w:type="dxa"/>
            <w:shd w:val="clear" w:color="auto" w:fill="auto"/>
          </w:tcPr>
          <w:p w14:paraId="774F3333" w14:textId="77777777" w:rsidR="00B032B7" w:rsidRPr="00B032B7" w:rsidRDefault="00B032B7" w:rsidP="00B032B7">
            <w:pPr>
              <w:spacing w:after="0" w:line="240" w:lineRule="auto"/>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п/п</w:t>
            </w:r>
          </w:p>
        </w:tc>
        <w:tc>
          <w:tcPr>
            <w:tcW w:w="2779" w:type="dxa"/>
            <w:shd w:val="clear" w:color="auto" w:fill="auto"/>
          </w:tcPr>
          <w:p w14:paraId="346C13AE" w14:textId="77777777" w:rsidR="00B032B7" w:rsidRPr="00B032B7" w:rsidRDefault="00B032B7" w:rsidP="00B032B7">
            <w:pPr>
              <w:spacing w:after="0" w:line="240" w:lineRule="auto"/>
              <w:ind w:left="87"/>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Розрахунковий період</w:t>
            </w:r>
          </w:p>
        </w:tc>
        <w:tc>
          <w:tcPr>
            <w:tcW w:w="2410" w:type="dxa"/>
            <w:shd w:val="clear" w:color="auto" w:fill="auto"/>
          </w:tcPr>
          <w:p w14:paraId="313BC045" w14:textId="77777777" w:rsidR="00B032B7" w:rsidRPr="00B032B7" w:rsidRDefault="00B032B7" w:rsidP="00B032B7">
            <w:pPr>
              <w:spacing w:after="0" w:line="240" w:lineRule="auto"/>
              <w:jc w:val="center"/>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Орієнтовний обсяг, </w:t>
            </w:r>
            <w:proofErr w:type="spellStart"/>
            <w:r w:rsidRPr="00B032B7">
              <w:rPr>
                <w:rFonts w:ascii="Times New Roman" w:eastAsia="Times New Roman" w:hAnsi="Times New Roman" w:cs="Times New Roman"/>
                <w:sz w:val="24"/>
                <w:szCs w:val="24"/>
                <w:lang w:eastAsia="ru-RU"/>
              </w:rPr>
              <w:t>тис.куб</w:t>
            </w:r>
            <w:proofErr w:type="spellEnd"/>
            <w:r w:rsidRPr="00B032B7">
              <w:rPr>
                <w:rFonts w:ascii="Times New Roman" w:eastAsia="Times New Roman" w:hAnsi="Times New Roman" w:cs="Times New Roman"/>
                <w:sz w:val="24"/>
                <w:szCs w:val="24"/>
                <w:lang w:eastAsia="ru-RU"/>
              </w:rPr>
              <w:t xml:space="preserve"> м</w:t>
            </w:r>
          </w:p>
        </w:tc>
      </w:tr>
      <w:tr w:rsidR="00B032B7" w:rsidRPr="00B032B7" w14:paraId="25D9D1BE" w14:textId="77777777" w:rsidTr="00366389">
        <w:tc>
          <w:tcPr>
            <w:tcW w:w="764" w:type="dxa"/>
            <w:shd w:val="clear" w:color="auto" w:fill="auto"/>
            <w:vAlign w:val="bottom"/>
          </w:tcPr>
          <w:p w14:paraId="677170F2"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1</w:t>
            </w:r>
          </w:p>
        </w:tc>
        <w:tc>
          <w:tcPr>
            <w:tcW w:w="2779" w:type="dxa"/>
            <w:shd w:val="clear" w:color="auto" w:fill="auto"/>
            <w:vAlign w:val="bottom"/>
          </w:tcPr>
          <w:p w14:paraId="0606D254"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квітень</w:t>
            </w:r>
          </w:p>
        </w:tc>
        <w:tc>
          <w:tcPr>
            <w:tcW w:w="2410" w:type="dxa"/>
            <w:shd w:val="clear" w:color="auto" w:fill="auto"/>
            <w:vAlign w:val="bottom"/>
          </w:tcPr>
          <w:p w14:paraId="4EBF8EE5" w14:textId="01D9D3B8"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r>
      <w:tr w:rsidR="00B032B7" w:rsidRPr="00B032B7" w14:paraId="4EE0B984"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024BD"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2</w:t>
            </w:r>
          </w:p>
        </w:tc>
        <w:tc>
          <w:tcPr>
            <w:tcW w:w="2779" w:type="dxa"/>
            <w:tcBorders>
              <w:top w:val="single" w:sz="4" w:space="0" w:color="auto"/>
              <w:left w:val="nil"/>
              <w:bottom w:val="single" w:sz="4" w:space="0" w:color="auto"/>
              <w:right w:val="single" w:sz="4" w:space="0" w:color="auto"/>
            </w:tcBorders>
            <w:shd w:val="clear" w:color="auto" w:fill="auto"/>
            <w:noWrap/>
            <w:vAlign w:val="bottom"/>
          </w:tcPr>
          <w:p w14:paraId="0D9E41C7"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травень</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B4E1DFA" w14:textId="00C6CEE0"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B032B7" w:rsidRPr="00B032B7" w14:paraId="4390175F"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tcPr>
          <w:p w14:paraId="1E39D18D"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3</w:t>
            </w:r>
          </w:p>
        </w:tc>
        <w:tc>
          <w:tcPr>
            <w:tcW w:w="2779" w:type="dxa"/>
            <w:tcBorders>
              <w:top w:val="nil"/>
              <w:left w:val="nil"/>
              <w:bottom w:val="single" w:sz="4" w:space="0" w:color="auto"/>
              <w:right w:val="single" w:sz="4" w:space="0" w:color="auto"/>
            </w:tcBorders>
            <w:shd w:val="clear" w:color="auto" w:fill="auto"/>
            <w:noWrap/>
            <w:vAlign w:val="bottom"/>
          </w:tcPr>
          <w:p w14:paraId="2B28C479"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червень</w:t>
            </w:r>
          </w:p>
        </w:tc>
        <w:tc>
          <w:tcPr>
            <w:tcW w:w="2410" w:type="dxa"/>
            <w:tcBorders>
              <w:top w:val="nil"/>
              <w:left w:val="nil"/>
              <w:bottom w:val="single" w:sz="4" w:space="0" w:color="auto"/>
              <w:right w:val="single" w:sz="4" w:space="0" w:color="auto"/>
            </w:tcBorders>
            <w:shd w:val="clear" w:color="auto" w:fill="auto"/>
            <w:noWrap/>
            <w:vAlign w:val="bottom"/>
          </w:tcPr>
          <w:p w14:paraId="56061CEA" w14:textId="4E31EFBE"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B032B7" w:rsidRPr="00B032B7" w14:paraId="102E2872"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tcPr>
          <w:p w14:paraId="09DD739A"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4</w:t>
            </w:r>
          </w:p>
        </w:tc>
        <w:tc>
          <w:tcPr>
            <w:tcW w:w="2779" w:type="dxa"/>
            <w:tcBorders>
              <w:top w:val="nil"/>
              <w:left w:val="nil"/>
              <w:bottom w:val="single" w:sz="4" w:space="0" w:color="auto"/>
              <w:right w:val="single" w:sz="4" w:space="0" w:color="auto"/>
            </w:tcBorders>
            <w:shd w:val="clear" w:color="auto" w:fill="auto"/>
            <w:noWrap/>
            <w:vAlign w:val="bottom"/>
          </w:tcPr>
          <w:p w14:paraId="0FA8977E"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липень</w:t>
            </w:r>
          </w:p>
        </w:tc>
        <w:tc>
          <w:tcPr>
            <w:tcW w:w="2410" w:type="dxa"/>
            <w:tcBorders>
              <w:top w:val="nil"/>
              <w:left w:val="nil"/>
              <w:bottom w:val="single" w:sz="4" w:space="0" w:color="auto"/>
              <w:right w:val="single" w:sz="4" w:space="0" w:color="auto"/>
            </w:tcBorders>
            <w:shd w:val="clear" w:color="auto" w:fill="auto"/>
            <w:noWrap/>
            <w:vAlign w:val="bottom"/>
          </w:tcPr>
          <w:p w14:paraId="51C86742" w14:textId="7718441E"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B032B7" w:rsidRPr="00B032B7" w14:paraId="61EB838E"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tcPr>
          <w:p w14:paraId="55D24C3E"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5</w:t>
            </w:r>
          </w:p>
        </w:tc>
        <w:tc>
          <w:tcPr>
            <w:tcW w:w="2779" w:type="dxa"/>
            <w:tcBorders>
              <w:top w:val="nil"/>
              <w:left w:val="nil"/>
              <w:bottom w:val="single" w:sz="4" w:space="0" w:color="auto"/>
              <w:right w:val="single" w:sz="4" w:space="0" w:color="auto"/>
            </w:tcBorders>
            <w:shd w:val="clear" w:color="auto" w:fill="auto"/>
            <w:noWrap/>
            <w:vAlign w:val="bottom"/>
          </w:tcPr>
          <w:p w14:paraId="7FC3D484"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серпень</w:t>
            </w:r>
          </w:p>
        </w:tc>
        <w:tc>
          <w:tcPr>
            <w:tcW w:w="2410" w:type="dxa"/>
            <w:tcBorders>
              <w:top w:val="nil"/>
              <w:left w:val="nil"/>
              <w:bottom w:val="single" w:sz="4" w:space="0" w:color="auto"/>
              <w:right w:val="single" w:sz="4" w:space="0" w:color="auto"/>
            </w:tcBorders>
            <w:shd w:val="clear" w:color="auto" w:fill="auto"/>
            <w:noWrap/>
            <w:vAlign w:val="bottom"/>
          </w:tcPr>
          <w:p w14:paraId="16BCBEAC" w14:textId="737213A5"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r>
      <w:tr w:rsidR="00B032B7" w:rsidRPr="00B032B7" w14:paraId="19FC2240"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4" w:type="dxa"/>
            <w:tcBorders>
              <w:top w:val="nil"/>
              <w:left w:val="single" w:sz="4" w:space="0" w:color="auto"/>
              <w:bottom w:val="nil"/>
              <w:right w:val="single" w:sz="4" w:space="0" w:color="auto"/>
            </w:tcBorders>
            <w:shd w:val="clear" w:color="auto" w:fill="auto"/>
            <w:noWrap/>
            <w:vAlign w:val="bottom"/>
          </w:tcPr>
          <w:p w14:paraId="2322CBD5"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6</w:t>
            </w:r>
          </w:p>
        </w:tc>
        <w:tc>
          <w:tcPr>
            <w:tcW w:w="2779" w:type="dxa"/>
            <w:tcBorders>
              <w:top w:val="nil"/>
              <w:left w:val="nil"/>
              <w:bottom w:val="nil"/>
              <w:right w:val="single" w:sz="4" w:space="0" w:color="auto"/>
            </w:tcBorders>
            <w:shd w:val="clear" w:color="auto" w:fill="auto"/>
            <w:noWrap/>
            <w:vAlign w:val="bottom"/>
          </w:tcPr>
          <w:p w14:paraId="08F27DC7"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вересень</w:t>
            </w:r>
          </w:p>
        </w:tc>
        <w:tc>
          <w:tcPr>
            <w:tcW w:w="2410" w:type="dxa"/>
            <w:tcBorders>
              <w:top w:val="nil"/>
              <w:left w:val="nil"/>
              <w:bottom w:val="nil"/>
              <w:right w:val="single" w:sz="4" w:space="0" w:color="auto"/>
            </w:tcBorders>
            <w:shd w:val="clear" w:color="auto" w:fill="auto"/>
            <w:noWrap/>
            <w:vAlign w:val="bottom"/>
          </w:tcPr>
          <w:p w14:paraId="59CFF523" w14:textId="7D341249"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r>
      <w:tr w:rsidR="00B032B7" w:rsidRPr="00B032B7" w14:paraId="0F11C44E"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A9F41"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7</w:t>
            </w:r>
          </w:p>
        </w:tc>
        <w:tc>
          <w:tcPr>
            <w:tcW w:w="2779" w:type="dxa"/>
            <w:tcBorders>
              <w:top w:val="single" w:sz="4" w:space="0" w:color="auto"/>
              <w:left w:val="nil"/>
              <w:bottom w:val="single" w:sz="4" w:space="0" w:color="auto"/>
              <w:right w:val="single" w:sz="4" w:space="0" w:color="auto"/>
            </w:tcBorders>
            <w:shd w:val="clear" w:color="auto" w:fill="auto"/>
            <w:noWrap/>
            <w:vAlign w:val="bottom"/>
          </w:tcPr>
          <w:p w14:paraId="2A7C6EAF"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жовтень</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2AF02F9" w14:textId="194AC069"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r>
      <w:tr w:rsidR="00B032B7" w:rsidRPr="00B032B7" w14:paraId="2074069F"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tcPr>
          <w:p w14:paraId="37A4A082"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8</w:t>
            </w:r>
          </w:p>
        </w:tc>
        <w:tc>
          <w:tcPr>
            <w:tcW w:w="2779" w:type="dxa"/>
            <w:tcBorders>
              <w:top w:val="nil"/>
              <w:left w:val="nil"/>
              <w:bottom w:val="single" w:sz="4" w:space="0" w:color="auto"/>
              <w:right w:val="single" w:sz="4" w:space="0" w:color="auto"/>
            </w:tcBorders>
            <w:shd w:val="clear" w:color="auto" w:fill="auto"/>
            <w:noWrap/>
            <w:vAlign w:val="bottom"/>
          </w:tcPr>
          <w:p w14:paraId="41AE603C"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листопад</w:t>
            </w:r>
          </w:p>
        </w:tc>
        <w:tc>
          <w:tcPr>
            <w:tcW w:w="2410" w:type="dxa"/>
            <w:tcBorders>
              <w:top w:val="nil"/>
              <w:left w:val="nil"/>
              <w:bottom w:val="single" w:sz="4" w:space="0" w:color="auto"/>
              <w:right w:val="single" w:sz="4" w:space="0" w:color="auto"/>
            </w:tcBorders>
            <w:shd w:val="clear" w:color="auto" w:fill="auto"/>
            <w:noWrap/>
            <w:vAlign w:val="bottom"/>
          </w:tcPr>
          <w:p w14:paraId="59AEC2CD" w14:textId="5751A071"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r>
      <w:tr w:rsidR="00B032B7" w:rsidRPr="00B032B7" w14:paraId="0A469BF9"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tcPr>
          <w:p w14:paraId="1E2EB491"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9</w:t>
            </w:r>
          </w:p>
        </w:tc>
        <w:tc>
          <w:tcPr>
            <w:tcW w:w="2779" w:type="dxa"/>
            <w:tcBorders>
              <w:top w:val="nil"/>
              <w:left w:val="nil"/>
              <w:bottom w:val="single" w:sz="4" w:space="0" w:color="auto"/>
              <w:right w:val="single" w:sz="4" w:space="0" w:color="auto"/>
            </w:tcBorders>
            <w:shd w:val="clear" w:color="auto" w:fill="auto"/>
            <w:noWrap/>
            <w:vAlign w:val="bottom"/>
          </w:tcPr>
          <w:p w14:paraId="00D1D800"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грудень</w:t>
            </w:r>
          </w:p>
        </w:tc>
        <w:tc>
          <w:tcPr>
            <w:tcW w:w="2410" w:type="dxa"/>
            <w:tcBorders>
              <w:top w:val="nil"/>
              <w:left w:val="nil"/>
              <w:bottom w:val="single" w:sz="4" w:space="0" w:color="auto"/>
              <w:right w:val="single" w:sz="4" w:space="0" w:color="auto"/>
            </w:tcBorders>
            <w:shd w:val="clear" w:color="auto" w:fill="auto"/>
            <w:noWrap/>
            <w:vAlign w:val="bottom"/>
          </w:tcPr>
          <w:p w14:paraId="0D5829C1" w14:textId="5A8BF87C"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r>
      <w:tr w:rsidR="00B032B7" w:rsidRPr="00B032B7" w14:paraId="21D30812"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43" w:type="dxa"/>
            <w:gridSpan w:val="2"/>
            <w:tcBorders>
              <w:top w:val="nil"/>
              <w:left w:val="single" w:sz="4" w:space="0" w:color="auto"/>
              <w:bottom w:val="single" w:sz="4" w:space="0" w:color="auto"/>
              <w:right w:val="single" w:sz="4" w:space="0" w:color="auto"/>
            </w:tcBorders>
            <w:shd w:val="clear" w:color="auto" w:fill="auto"/>
            <w:noWrap/>
            <w:vAlign w:val="bottom"/>
          </w:tcPr>
          <w:p w14:paraId="51DA49AE"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Всього</w:t>
            </w:r>
          </w:p>
        </w:tc>
        <w:tc>
          <w:tcPr>
            <w:tcW w:w="2410" w:type="dxa"/>
            <w:tcBorders>
              <w:top w:val="nil"/>
              <w:left w:val="nil"/>
              <w:bottom w:val="single" w:sz="4" w:space="0" w:color="auto"/>
              <w:right w:val="single" w:sz="4" w:space="0" w:color="auto"/>
            </w:tcBorders>
            <w:shd w:val="clear" w:color="auto" w:fill="auto"/>
            <w:noWrap/>
            <w:vAlign w:val="bottom"/>
          </w:tcPr>
          <w:p w14:paraId="3E496C78" w14:textId="2329DC2D"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r>
    </w:tbl>
    <w:p w14:paraId="37E9512A" w14:textId="77777777" w:rsidR="00B032B7" w:rsidRPr="00B032B7" w:rsidRDefault="00B032B7" w:rsidP="00B032B7">
      <w:pPr>
        <w:spacing w:after="0" w:line="240" w:lineRule="auto"/>
        <w:ind w:firstLine="851"/>
        <w:jc w:val="both"/>
        <w:rPr>
          <w:rFonts w:ascii="Times New Roman" w:eastAsia="Times New Roman" w:hAnsi="Times New Roman" w:cs="Times New Roman"/>
          <w:color w:val="FF0000"/>
          <w:sz w:val="24"/>
          <w:szCs w:val="24"/>
          <w:lang w:eastAsia="ru-RU"/>
        </w:rPr>
      </w:pPr>
    </w:p>
    <w:p w14:paraId="0CDB7BB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Загальний обсяг природного газу, замовлений Споживачем за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5B25216C"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2.2. Споживач підтверджує, що замовлені ним обсяги природного газу, які визначені в п.2.1 Договору повністю покривають потреби Споживача у відповідному розрахунковому періоді для потреб, визначених пунктом 1.2 Договору.  </w:t>
      </w:r>
    </w:p>
    <w:p w14:paraId="3A800A3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2.3. Підписанням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5D13F176"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2.4. Вищезазначені обсяги є плановими та можуть зменшуватися або збільшуватися залежно від реального фінансування видатків та потреб Споживача.</w:t>
      </w:r>
    </w:p>
    <w:p w14:paraId="612318C7"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Перегляд та коригування замовлених Споживачем обсягів природного газу за Договором може відбуватися шляхом підписання Сторонами додаткової угоди, в тому числі протягом відповідного розрахункового періоду.  </w:t>
      </w:r>
    </w:p>
    <w:p w14:paraId="1A7A6D20"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2.5. Режим використання природного газу протягом розрахункового періоду (в </w:t>
      </w:r>
      <w:proofErr w:type="spellStart"/>
      <w:r w:rsidRPr="00B032B7">
        <w:rPr>
          <w:rFonts w:ascii="Times New Roman" w:eastAsia="Times New Roman" w:hAnsi="Times New Roman" w:cs="Times New Roman"/>
          <w:sz w:val="24"/>
          <w:szCs w:val="24"/>
          <w:lang w:eastAsia="ru-RU"/>
        </w:rPr>
        <w:t>т.ч</w:t>
      </w:r>
      <w:proofErr w:type="spellEnd"/>
      <w:r w:rsidRPr="00B032B7">
        <w:rPr>
          <w:rFonts w:ascii="Times New Roman" w:eastAsia="Times New Roman" w:hAnsi="Times New Roman" w:cs="Times New Roman"/>
          <w:sz w:val="24"/>
          <w:szCs w:val="24"/>
          <w:lang w:eastAsia="ru-RU"/>
        </w:rPr>
        <w:t xml:space="preserve">. добове використання) Споживач визначає самостійно в залежності від своїх власних потреб. </w:t>
      </w:r>
    </w:p>
    <w:p w14:paraId="65B92E81"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2.6.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B032B7">
        <w:rPr>
          <w:rFonts w:ascii="Times New Roman" w:eastAsia="Times New Roman" w:hAnsi="Times New Roman" w:cs="Times New Roman"/>
          <w:sz w:val="24"/>
          <w:szCs w:val="24"/>
          <w:lang w:eastAsia="ru-RU"/>
        </w:rPr>
        <w:t>рт</w:t>
      </w:r>
      <w:proofErr w:type="spellEnd"/>
      <w:r w:rsidRPr="00B032B7">
        <w:rPr>
          <w:rFonts w:ascii="Times New Roman" w:eastAsia="Times New Roman" w:hAnsi="Times New Roman" w:cs="Times New Roman"/>
          <w:sz w:val="24"/>
          <w:szCs w:val="24"/>
          <w:lang w:eastAsia="ru-RU"/>
        </w:rPr>
        <w:t xml:space="preserve">. ст.).  </w:t>
      </w:r>
    </w:p>
    <w:p w14:paraId="0C39E874"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2.7. Фізико-хімічні показники природного газу, який передається Постачальником Споживачеві повинні відповідати вимогам, визначеним розділом ІІІ Кодексу ГТС та Кодексом ГРМ.</w:t>
      </w:r>
    </w:p>
    <w:p w14:paraId="24975899"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p w14:paraId="5D2EB0BC"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3. Порядок та умови передачі природного газу</w:t>
      </w:r>
    </w:p>
    <w:p w14:paraId="0286821B" w14:textId="77777777" w:rsidR="00B032B7" w:rsidRPr="00B032B7" w:rsidRDefault="00B032B7" w:rsidP="00B032B7">
      <w:pPr>
        <w:tabs>
          <w:tab w:val="left" w:pos="709"/>
        </w:tabs>
        <w:suppressAutoHyphens/>
        <w:spacing w:after="0" w:line="200" w:lineRule="atLeast"/>
        <w:ind w:firstLine="708"/>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3.1. Кількість поставленого Споживачу газу визначається за показниками, встановленого у Споживача комерційного вузла обліку, та підтверджується Оператором ГРМ та/або Оператором ГТС.</w:t>
      </w:r>
    </w:p>
    <w:p w14:paraId="7D39F0F7" w14:textId="77777777" w:rsidR="00B032B7" w:rsidRPr="00B032B7" w:rsidRDefault="00B032B7" w:rsidP="00B032B7">
      <w:pPr>
        <w:tabs>
          <w:tab w:val="left" w:pos="709"/>
        </w:tabs>
        <w:suppressAutoHyphens/>
        <w:spacing w:after="0" w:line="200" w:lineRule="atLeast"/>
        <w:ind w:firstLine="708"/>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3.2. Приймання - 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приймання-передачі природного газу, які є невід`ємними частинами цього Договору, і які є підставою для остаточних розрахунків між Сторонами.</w:t>
      </w:r>
    </w:p>
    <w:p w14:paraId="32DE258D" w14:textId="77777777" w:rsidR="00B032B7" w:rsidRPr="00B032B7" w:rsidRDefault="00B032B7" w:rsidP="00B032B7">
      <w:pPr>
        <w:tabs>
          <w:tab w:val="left" w:pos="709"/>
        </w:tabs>
        <w:suppressAutoHyphens/>
        <w:spacing w:after="0" w:line="200" w:lineRule="atLeast"/>
        <w:ind w:firstLine="708"/>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3.2.1. Для складання актів приймання-передачі природного газу, Споживач на запит Постачальника до 07 числа місяця, наступного за місяцем постачання природного газу, надає Постачальнику копію акту про фактичний об’єм (обсяг) розподіленого (</w:t>
      </w:r>
      <w:proofErr w:type="spellStart"/>
      <w:r w:rsidRPr="00B032B7">
        <w:rPr>
          <w:rFonts w:ascii="Times New Roman" w:eastAsia="Times New Roman" w:hAnsi="Times New Roman" w:cs="Times New Roman"/>
          <w:color w:val="00000A"/>
          <w:sz w:val="24"/>
          <w:szCs w:val="24"/>
          <w:lang w:eastAsia="ar-SA"/>
        </w:rPr>
        <w:t>протранспортованого</w:t>
      </w:r>
      <w:proofErr w:type="spellEnd"/>
      <w:r w:rsidRPr="00B032B7">
        <w:rPr>
          <w:rFonts w:ascii="Times New Roman" w:eastAsia="Times New Roman" w:hAnsi="Times New Roman" w:cs="Times New Roman"/>
          <w:color w:val="00000A"/>
          <w:sz w:val="24"/>
          <w:szCs w:val="24"/>
          <w:lang w:eastAsia="ar-SA"/>
        </w:rPr>
        <w:t>) природного газу Споживачу складеного між Споживачем та Оператором ГРМ або Оператором ГТС.</w:t>
      </w:r>
    </w:p>
    <w:p w14:paraId="0F535955" w14:textId="77777777" w:rsidR="00B032B7" w:rsidRPr="00B032B7" w:rsidRDefault="00B032B7" w:rsidP="00B032B7">
      <w:pPr>
        <w:tabs>
          <w:tab w:val="left" w:pos="709"/>
        </w:tabs>
        <w:suppressAutoHyphens/>
        <w:spacing w:after="0" w:line="200" w:lineRule="atLeast"/>
        <w:ind w:firstLine="708"/>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lastRenderedPageBreak/>
        <w:t>3.2.2. На підставі отриманих від Споживача даних та/або даних Оператора ГТС Постачальник протягом 5 (п’яти) робочих днів з дня їх отримання складає, підписує і скріплює печаткою Акти приймання-передачі природного газу та направляє їх Споживачу.</w:t>
      </w:r>
    </w:p>
    <w:p w14:paraId="0B96D3D2" w14:textId="77777777" w:rsidR="00B032B7" w:rsidRPr="00B032B7" w:rsidRDefault="00B032B7" w:rsidP="00B032B7">
      <w:pPr>
        <w:tabs>
          <w:tab w:val="left" w:pos="709"/>
        </w:tabs>
        <w:suppressAutoHyphens/>
        <w:spacing w:after="0" w:line="200" w:lineRule="atLeast"/>
        <w:ind w:firstLine="708"/>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3.3. Споживач протягом 7 (семи) днів з дати одержання 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приймання-передачі природного газу.</w:t>
      </w:r>
    </w:p>
    <w:p w14:paraId="3448CCC6"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3.4.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67E48538"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p>
    <w:p w14:paraId="44D7A583"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4. Ціна та вартість природного газу</w:t>
      </w:r>
    </w:p>
    <w:p w14:paraId="24D1EF3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4.1. Ціна та порядок зміни ціни на природний газ, який постачається за цим Договором, встановлюється наступним чином:  </w:t>
      </w:r>
    </w:p>
    <w:p w14:paraId="24D21BF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Ціна природного газу за 1000 куб. м  газу з урахуванням тарифу на послуги транспортування та інших послуг становить без ПДВ – __________ грн., </w:t>
      </w:r>
    </w:p>
    <w:p w14:paraId="2B86D108"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крім того податок на додану вартість за ставкою 20% - ________ грн.,,  </w:t>
      </w:r>
    </w:p>
    <w:p w14:paraId="6E0DE9A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b/>
          <w:sz w:val="24"/>
          <w:szCs w:val="24"/>
          <w:lang w:eastAsia="ru-RU"/>
        </w:rPr>
        <w:t>Всього ціна газу за 1000 куб. м з ПДВ</w:t>
      </w:r>
      <w:r w:rsidRPr="00B032B7">
        <w:rPr>
          <w:rFonts w:ascii="Times New Roman" w:eastAsia="Times New Roman" w:hAnsi="Times New Roman" w:cs="Times New Roman"/>
          <w:sz w:val="24"/>
          <w:szCs w:val="24"/>
          <w:lang w:eastAsia="ru-RU"/>
        </w:rPr>
        <w:t xml:space="preserve">, </w:t>
      </w:r>
      <w:bookmarkStart w:id="1" w:name="_Hlk132021450"/>
      <w:r w:rsidRPr="00B032B7">
        <w:rPr>
          <w:rFonts w:ascii="Times New Roman" w:eastAsia="Times New Roman" w:hAnsi="Times New Roman" w:cs="Times New Roman"/>
          <w:sz w:val="24"/>
          <w:szCs w:val="24"/>
          <w:lang w:eastAsia="ru-RU"/>
        </w:rPr>
        <w:t xml:space="preserve">з урахуванням тарифу на послуги транспортування та інших послуг становить </w:t>
      </w:r>
      <w:bookmarkEnd w:id="1"/>
      <w:r w:rsidRPr="00B032B7">
        <w:rPr>
          <w:rFonts w:ascii="Times New Roman" w:eastAsia="Times New Roman" w:hAnsi="Times New Roman" w:cs="Times New Roman"/>
          <w:sz w:val="24"/>
          <w:szCs w:val="24"/>
          <w:lang w:eastAsia="ru-RU"/>
        </w:rPr>
        <w:t xml:space="preserve">________- грн.  </w:t>
      </w:r>
    </w:p>
    <w:p w14:paraId="26C8E1DE"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4.2. У разі зміни тарифу на послуги транспортування природного газу вартість договору може бути збільшена або зменшена за взаємною згодою сторін відповідно до чинного законодавства. </w:t>
      </w:r>
    </w:p>
    <w:p w14:paraId="038DB86D"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4.3. </w:t>
      </w:r>
      <w:r w:rsidRPr="00B032B7">
        <w:rPr>
          <w:rFonts w:ascii="Times New Roman" w:eastAsia="Times New Roman" w:hAnsi="Times New Roman" w:cs="Times New Roman"/>
          <w:b/>
          <w:sz w:val="24"/>
          <w:szCs w:val="24"/>
          <w:lang w:eastAsia="ru-RU"/>
        </w:rPr>
        <w:t>Загальна вартість цього Договору на дату укладання</w:t>
      </w:r>
      <w:r w:rsidRPr="00B032B7">
        <w:rPr>
          <w:rFonts w:ascii="Times New Roman" w:eastAsia="Times New Roman" w:hAnsi="Times New Roman" w:cs="Times New Roman"/>
          <w:sz w:val="24"/>
          <w:szCs w:val="24"/>
          <w:lang w:eastAsia="ru-RU"/>
        </w:rPr>
        <w:t xml:space="preserve"> </w:t>
      </w:r>
      <w:r w:rsidRPr="00B032B7">
        <w:rPr>
          <w:rFonts w:ascii="Times New Roman" w:eastAsia="Times New Roman" w:hAnsi="Times New Roman" w:cs="Times New Roman"/>
          <w:sz w:val="24"/>
          <w:szCs w:val="24"/>
          <w:lang w:eastAsia="ru-RU"/>
        </w:rPr>
        <w:br/>
        <w:t xml:space="preserve">становить _________ грн, крім того ПДВ – __________ грн, </w:t>
      </w:r>
      <w:r w:rsidRPr="00B032B7">
        <w:rPr>
          <w:rFonts w:ascii="Times New Roman" w:eastAsia="Times New Roman" w:hAnsi="Times New Roman" w:cs="Times New Roman"/>
          <w:sz w:val="24"/>
          <w:szCs w:val="24"/>
          <w:lang w:eastAsia="ru-RU"/>
        </w:rPr>
        <w:br/>
        <w:t xml:space="preserve">разом з ПДВ – __________-- грн, ( _________________ ) грн. за рахунок коштів загального фонду -____________ та спеціального фонду -_______________ . </w:t>
      </w:r>
    </w:p>
    <w:p w14:paraId="6EE8D89B" w14:textId="5F5D3BA5"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Оплату буде здійснено за КЕКВ 2274. Спосіб розрахунків – безготівковий.</w:t>
      </w:r>
    </w:p>
    <w:p w14:paraId="75CA962F"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4.4.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p>
    <w:p w14:paraId="77F08E38"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Процент, на який збільшується ціна природного газу, повинен відповідати динаміці змін ціни природного газу згідно з даними сайту ueex.com.ua (ТОВ “Українська енергетична біржа”), починаючи з моменту укладання Договору та на дату збільшення сторонами ціни природного газу. Така зміна ціни природного газу визначається шляхом укладання додаткових угод до Договору.</w:t>
      </w:r>
    </w:p>
    <w:p w14:paraId="628CF201"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4.5</w:t>
      </w:r>
      <w:r w:rsidRPr="00B032B7">
        <w:rPr>
          <w:rFonts w:ascii="Calibri" w:eastAsia="Times New Roman" w:hAnsi="Calibri" w:cs="Calibri"/>
          <w:sz w:val="24"/>
          <w:szCs w:val="24"/>
          <w:lang w:eastAsia="ru-RU"/>
        </w:rPr>
        <w:t xml:space="preserve">. </w:t>
      </w:r>
      <w:r w:rsidRPr="00B032B7">
        <w:rPr>
          <w:rFonts w:ascii="Times New Roman" w:eastAsia="Times New Roman" w:hAnsi="Times New Roman" w:cs="Times New Roman"/>
          <w:sz w:val="24"/>
          <w:szCs w:val="24"/>
          <w:lang w:eastAsia="ru-RU"/>
        </w:rPr>
        <w:t xml:space="preserve">Ціна природного газу за Договором може змінюватися в бік зменшення без зміни обсягів природного газу за Договором.  </w:t>
      </w:r>
    </w:p>
    <w:p w14:paraId="542CED59"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Процент, на який зменшується ціна природного газу, повинен відповідати динаміці змін ціни природного газу згідно з даними ueex.com.ua (ТОВ “Українська енергетична біржа”). Така зміна ціни природного газу визначається шляхом укладання додаткових угод до Договору.</w:t>
      </w:r>
    </w:p>
    <w:p w14:paraId="5A9A5921" w14:textId="77777777" w:rsidR="00B032B7" w:rsidRPr="00B032B7" w:rsidRDefault="00B032B7" w:rsidP="00B032B7">
      <w:pPr>
        <w:spacing w:after="0" w:line="240" w:lineRule="auto"/>
        <w:ind w:firstLine="851"/>
        <w:jc w:val="center"/>
        <w:rPr>
          <w:rFonts w:ascii="Times New Roman" w:eastAsia="Times New Roman" w:hAnsi="Times New Roman" w:cs="Times New Roman"/>
          <w:b/>
          <w:sz w:val="24"/>
          <w:szCs w:val="24"/>
          <w:lang w:eastAsia="ru-RU"/>
        </w:rPr>
      </w:pPr>
    </w:p>
    <w:p w14:paraId="6E5A331B"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5. Порядок та умови проведення розрахунків</w:t>
      </w:r>
    </w:p>
    <w:p w14:paraId="421DC4CC"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5.1. Спосіб розрахунків за газ – у національній валюті України в безготівковій формі шляхом перерахування Споживачем відповідних грошових сум на поточний рахунок Постачальника.</w:t>
      </w:r>
    </w:p>
    <w:p w14:paraId="0B13B0F6"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5.2. Оплата за спожитий газ здійснюється на підставі ч.1 ст.49 Бюджетного кодексу України – лише за фактично отриманий товар протягом 20 банківських днів наступного місяця  за звітним з можливістю відстрочки платежу до кінця бюджетного року без нарахування штрафних санкцій.</w:t>
      </w:r>
    </w:p>
    <w:p w14:paraId="0D788198" w14:textId="77777777" w:rsidR="00B032B7" w:rsidRPr="00B032B7" w:rsidRDefault="00B032B7" w:rsidP="00B032B7">
      <w:pPr>
        <w:tabs>
          <w:tab w:val="left" w:pos="709"/>
        </w:tabs>
        <w:suppressAutoHyphens/>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5.3. Прострочення Споживачем оплати не є його відмовою від Договору.</w:t>
      </w:r>
    </w:p>
    <w:p w14:paraId="63106ED8"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lastRenderedPageBreak/>
        <w:t>5.4.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08795161"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p w14:paraId="1BFA93CE" w14:textId="77777777" w:rsidR="008B3BC7" w:rsidRDefault="008B3BC7" w:rsidP="00411757">
      <w:pPr>
        <w:spacing w:after="0" w:line="240" w:lineRule="auto"/>
        <w:jc w:val="center"/>
        <w:rPr>
          <w:rFonts w:ascii="Times New Roman" w:eastAsia="Times New Roman" w:hAnsi="Times New Roman" w:cs="Times New Roman"/>
          <w:b/>
          <w:sz w:val="24"/>
          <w:szCs w:val="24"/>
          <w:lang w:eastAsia="ru-RU"/>
        </w:rPr>
      </w:pPr>
    </w:p>
    <w:p w14:paraId="3133A1D9" w14:textId="62561899"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6. Права та обов'язки сторін</w:t>
      </w:r>
    </w:p>
    <w:p w14:paraId="13587A0A" w14:textId="77777777" w:rsidR="00B032B7" w:rsidRPr="00B032B7" w:rsidRDefault="00B032B7" w:rsidP="00B032B7">
      <w:pPr>
        <w:spacing w:after="0" w:line="240" w:lineRule="auto"/>
        <w:ind w:firstLine="851"/>
        <w:jc w:val="both"/>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6.1. Споживач має право:</w:t>
      </w:r>
    </w:p>
    <w:p w14:paraId="444E9EE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6.1.1</w:t>
      </w:r>
      <w:r w:rsidRPr="00B032B7">
        <w:rPr>
          <w:rFonts w:ascii="Times New Roman" w:eastAsia="Times New Roman" w:hAnsi="Times New Roman" w:cs="Times New Roman"/>
          <w:sz w:val="24"/>
          <w:szCs w:val="24"/>
          <w:lang w:eastAsia="ru-RU"/>
        </w:rPr>
        <w:tab/>
        <w:t>Використовувати (відбирати) природний газ відповідно до умов Договору;</w:t>
      </w:r>
    </w:p>
    <w:p w14:paraId="1732285C"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6.1.2.</w:t>
      </w:r>
      <w:r w:rsidRPr="00B032B7">
        <w:rPr>
          <w:rFonts w:ascii="Times New Roman" w:eastAsia="Times New Roman" w:hAnsi="Times New Roman" w:cs="Times New Roman"/>
          <w:sz w:val="24"/>
          <w:szCs w:val="24"/>
          <w:lang w:eastAsia="ru-RU"/>
        </w:rPr>
        <w:tab/>
        <w:t xml:space="preserve">Розірвати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15 діб до розірвання/припинення договору. При цьому Споживач зобов'язаний виконати свої обов'язки за Договором у частині оформлення використаних обсягів природного газу та їх оплати відповідно до умов Договору; </w:t>
      </w:r>
    </w:p>
    <w:p w14:paraId="7A43063E"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6.1.3.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15 діб до розірвання Договору, а також виконати свої обов'язки за Договором у частині оформлення використаних обсягів природного газу та їх оплати відповідно до умов Договору;</w:t>
      </w:r>
    </w:p>
    <w:p w14:paraId="78537AE5"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6.1.4.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59EA57E"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 6.1.5. Має право відмовитись  від договору, якщо є  неприйнятними повідомлені постачальником нові умови. </w:t>
      </w:r>
    </w:p>
    <w:p w14:paraId="223FA7D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6.1.6. В односторонньому порядку розірвати Договір у разі, якщо: </w:t>
      </w:r>
    </w:p>
    <w:p w14:paraId="7F15DCFB"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 Постачальника, та/або учасника Постачальника, та/або кінцевого </w:t>
      </w:r>
      <w:proofErr w:type="spellStart"/>
      <w:r w:rsidRPr="00B032B7">
        <w:rPr>
          <w:rFonts w:ascii="Times New Roman" w:eastAsia="Times New Roman" w:hAnsi="Times New Roman" w:cs="Times New Roman"/>
          <w:sz w:val="24"/>
          <w:szCs w:val="24"/>
          <w:lang w:eastAsia="ru-RU"/>
        </w:rPr>
        <w:t>бенефіціарного</w:t>
      </w:r>
      <w:proofErr w:type="spellEnd"/>
      <w:r w:rsidRPr="00B032B7">
        <w:rPr>
          <w:rFonts w:ascii="Times New Roman" w:eastAsia="Times New Roman" w:hAnsi="Times New Roman" w:cs="Times New Roman"/>
          <w:sz w:val="24"/>
          <w:szCs w:val="24"/>
          <w:lang w:eastAsia="ru-RU"/>
        </w:rPr>
        <w:t xml:space="preserve"> власника Постачальника </w:t>
      </w:r>
      <w:proofErr w:type="spellStart"/>
      <w:r w:rsidRPr="00B032B7">
        <w:rPr>
          <w:rFonts w:ascii="Times New Roman" w:eastAsia="Times New Roman" w:hAnsi="Times New Roman" w:cs="Times New Roman"/>
          <w:sz w:val="24"/>
          <w:szCs w:val="24"/>
          <w:lang w:eastAsia="ru-RU"/>
        </w:rPr>
        <w:t>внесено</w:t>
      </w:r>
      <w:proofErr w:type="spellEnd"/>
      <w:r w:rsidRPr="00B032B7">
        <w:rPr>
          <w:rFonts w:ascii="Times New Roman" w:eastAsia="Times New Roman" w:hAnsi="Times New Roman" w:cs="Times New Roman"/>
          <w:sz w:val="24"/>
          <w:szCs w:val="24"/>
          <w:lang w:eastAsia="ru-RU"/>
        </w:rPr>
        <w:t xml:space="preserve"> до списку санкцій OFAC Сполучених Штатів Америки (перелік осіб, до яких застосовано санкції, що визначається </w:t>
      </w:r>
      <w:proofErr w:type="spellStart"/>
      <w:r w:rsidRPr="00B032B7">
        <w:rPr>
          <w:rFonts w:ascii="Times New Roman" w:eastAsia="Times New Roman" w:hAnsi="Times New Roman" w:cs="Times New Roman"/>
          <w:sz w:val="24"/>
          <w:szCs w:val="24"/>
          <w:lang w:eastAsia="ru-RU"/>
        </w:rPr>
        <w:t>The</w:t>
      </w:r>
      <w:proofErr w:type="spellEnd"/>
      <w:r w:rsidRPr="00B032B7">
        <w:rPr>
          <w:rFonts w:ascii="Times New Roman" w:eastAsia="Times New Roman" w:hAnsi="Times New Roman" w:cs="Times New Roman"/>
          <w:sz w:val="24"/>
          <w:szCs w:val="24"/>
          <w:lang w:eastAsia="ru-RU"/>
        </w:rPr>
        <w:t xml:space="preserve"> Office </w:t>
      </w:r>
      <w:proofErr w:type="spellStart"/>
      <w:r w:rsidRPr="00B032B7">
        <w:rPr>
          <w:rFonts w:ascii="Times New Roman" w:eastAsia="Times New Roman" w:hAnsi="Times New Roman" w:cs="Times New Roman"/>
          <w:sz w:val="24"/>
          <w:szCs w:val="24"/>
          <w:lang w:eastAsia="ru-RU"/>
        </w:rPr>
        <w:t>of</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Foreign</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Assets</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Control</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of</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the</w:t>
      </w:r>
      <w:proofErr w:type="spellEnd"/>
      <w:r w:rsidRPr="00B032B7">
        <w:rPr>
          <w:rFonts w:ascii="Times New Roman" w:eastAsia="Times New Roman" w:hAnsi="Times New Roman" w:cs="Times New Roman"/>
          <w:sz w:val="24"/>
          <w:szCs w:val="24"/>
          <w:lang w:eastAsia="ru-RU"/>
        </w:rPr>
        <w:t xml:space="preserve"> US </w:t>
      </w:r>
      <w:proofErr w:type="spellStart"/>
      <w:r w:rsidRPr="00B032B7">
        <w:rPr>
          <w:rFonts w:ascii="Times New Roman" w:eastAsia="Times New Roman" w:hAnsi="Times New Roman" w:cs="Times New Roman"/>
          <w:sz w:val="24"/>
          <w:szCs w:val="24"/>
          <w:lang w:eastAsia="ru-RU"/>
        </w:rPr>
        <w:t>Department</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of</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the</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Treasury</w:t>
      </w:r>
      <w:proofErr w:type="spellEnd"/>
      <w:r w:rsidRPr="00B032B7">
        <w:rPr>
          <w:rFonts w:ascii="Times New Roman" w:eastAsia="Times New Roman" w:hAnsi="Times New Roman" w:cs="Times New Roman"/>
          <w:sz w:val="24"/>
          <w:szCs w:val="24"/>
          <w:lang w:eastAsia="ru-RU"/>
        </w:rPr>
        <w:t xml:space="preserve">);  </w:t>
      </w:r>
    </w:p>
    <w:p w14:paraId="04CB8425"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 до Постачальника, та/або учасника Постачальника, та/або кінцевого </w:t>
      </w:r>
      <w:proofErr w:type="spellStart"/>
      <w:r w:rsidRPr="00B032B7">
        <w:rPr>
          <w:rFonts w:ascii="Times New Roman" w:eastAsia="Times New Roman" w:hAnsi="Times New Roman" w:cs="Times New Roman"/>
          <w:sz w:val="24"/>
          <w:szCs w:val="24"/>
          <w:lang w:eastAsia="ru-RU"/>
        </w:rPr>
        <w:t>бенефіціарного</w:t>
      </w:r>
      <w:proofErr w:type="spellEnd"/>
      <w:r w:rsidRPr="00B032B7">
        <w:rPr>
          <w:rFonts w:ascii="Times New Roman" w:eastAsia="Times New Roman" w:hAnsi="Times New Roman" w:cs="Times New Roman"/>
          <w:sz w:val="24"/>
          <w:szCs w:val="24"/>
          <w:lang w:eastAsia="ru-RU"/>
        </w:rPr>
        <w:t xml:space="preserve"> власника Постачальника,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0E9935C5"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 Постачальника, та/або учасника Постачальника, та/або кінцевого </w:t>
      </w:r>
      <w:proofErr w:type="spellStart"/>
      <w:r w:rsidRPr="00B032B7">
        <w:rPr>
          <w:rFonts w:ascii="Times New Roman" w:eastAsia="Times New Roman" w:hAnsi="Times New Roman" w:cs="Times New Roman"/>
          <w:sz w:val="24"/>
          <w:szCs w:val="24"/>
          <w:lang w:eastAsia="ru-RU"/>
        </w:rPr>
        <w:t>бенефіціарного</w:t>
      </w:r>
      <w:proofErr w:type="spellEnd"/>
      <w:r w:rsidRPr="00B032B7">
        <w:rPr>
          <w:rFonts w:ascii="Times New Roman" w:eastAsia="Times New Roman" w:hAnsi="Times New Roman" w:cs="Times New Roman"/>
          <w:sz w:val="24"/>
          <w:szCs w:val="24"/>
          <w:lang w:eastAsia="ru-RU"/>
        </w:rPr>
        <w:t xml:space="preserve"> власника Постачальника </w:t>
      </w:r>
      <w:proofErr w:type="spellStart"/>
      <w:r w:rsidRPr="00B032B7">
        <w:rPr>
          <w:rFonts w:ascii="Times New Roman" w:eastAsia="Times New Roman" w:hAnsi="Times New Roman" w:cs="Times New Roman"/>
          <w:sz w:val="24"/>
          <w:szCs w:val="24"/>
          <w:lang w:eastAsia="ru-RU"/>
        </w:rPr>
        <w:t>внесено</w:t>
      </w:r>
      <w:proofErr w:type="spellEnd"/>
      <w:r w:rsidRPr="00B032B7">
        <w:rPr>
          <w:rFonts w:ascii="Times New Roman" w:eastAsia="Times New Roman" w:hAnsi="Times New Roman" w:cs="Times New Roman"/>
          <w:sz w:val="24"/>
          <w:szCs w:val="24"/>
          <w:lang w:eastAsia="ru-RU"/>
        </w:rPr>
        <w:t xml:space="preserve"> до списку санкцій Європейського Союзу (</w:t>
      </w:r>
      <w:proofErr w:type="spellStart"/>
      <w:r w:rsidRPr="00B032B7">
        <w:rPr>
          <w:rFonts w:ascii="Times New Roman" w:eastAsia="Times New Roman" w:hAnsi="Times New Roman" w:cs="Times New Roman"/>
          <w:sz w:val="24"/>
          <w:szCs w:val="24"/>
          <w:lang w:eastAsia="ru-RU"/>
        </w:rPr>
        <w:t>Consolidated</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list</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of</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persons</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groups</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and</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entities</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subject</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to</w:t>
      </w:r>
      <w:proofErr w:type="spellEnd"/>
      <w:r w:rsidRPr="00B032B7">
        <w:rPr>
          <w:rFonts w:ascii="Times New Roman" w:eastAsia="Times New Roman" w:hAnsi="Times New Roman" w:cs="Times New Roman"/>
          <w:sz w:val="24"/>
          <w:szCs w:val="24"/>
          <w:lang w:eastAsia="ru-RU"/>
        </w:rPr>
        <w:t xml:space="preserve"> EU </w:t>
      </w:r>
      <w:proofErr w:type="spellStart"/>
      <w:r w:rsidRPr="00B032B7">
        <w:rPr>
          <w:rFonts w:ascii="Times New Roman" w:eastAsia="Times New Roman" w:hAnsi="Times New Roman" w:cs="Times New Roman"/>
          <w:sz w:val="24"/>
          <w:szCs w:val="24"/>
          <w:lang w:eastAsia="ru-RU"/>
        </w:rPr>
        <w:t>financial</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sanctions</w:t>
      </w:r>
      <w:proofErr w:type="spellEnd"/>
      <w:r w:rsidRPr="00B032B7">
        <w:rPr>
          <w:rFonts w:ascii="Times New Roman" w:eastAsia="Times New Roman" w:hAnsi="Times New Roman" w:cs="Times New Roman"/>
          <w:sz w:val="24"/>
          <w:szCs w:val="24"/>
          <w:lang w:eastAsia="ru-RU"/>
        </w:rPr>
        <w:t xml:space="preserve">); </w:t>
      </w:r>
    </w:p>
    <w:p w14:paraId="26B06E21"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 Постачальника, та/або учасника Постачальника, та/або кінцевого </w:t>
      </w:r>
      <w:proofErr w:type="spellStart"/>
      <w:r w:rsidRPr="00B032B7">
        <w:rPr>
          <w:rFonts w:ascii="Times New Roman" w:eastAsia="Times New Roman" w:hAnsi="Times New Roman" w:cs="Times New Roman"/>
          <w:sz w:val="24"/>
          <w:szCs w:val="24"/>
          <w:lang w:eastAsia="ru-RU"/>
        </w:rPr>
        <w:t>бенефіціарного</w:t>
      </w:r>
      <w:proofErr w:type="spellEnd"/>
      <w:r w:rsidRPr="00B032B7">
        <w:rPr>
          <w:rFonts w:ascii="Times New Roman" w:eastAsia="Times New Roman" w:hAnsi="Times New Roman" w:cs="Times New Roman"/>
          <w:sz w:val="24"/>
          <w:szCs w:val="24"/>
          <w:lang w:eastAsia="ru-RU"/>
        </w:rPr>
        <w:t xml:space="preserve"> власника Постачальника </w:t>
      </w:r>
      <w:proofErr w:type="spellStart"/>
      <w:r w:rsidRPr="00B032B7">
        <w:rPr>
          <w:rFonts w:ascii="Times New Roman" w:eastAsia="Times New Roman" w:hAnsi="Times New Roman" w:cs="Times New Roman"/>
          <w:sz w:val="24"/>
          <w:szCs w:val="24"/>
          <w:lang w:eastAsia="ru-RU"/>
        </w:rPr>
        <w:t>внесено</w:t>
      </w:r>
      <w:proofErr w:type="spellEnd"/>
      <w:r w:rsidRPr="00B032B7">
        <w:rPr>
          <w:rFonts w:ascii="Times New Roman" w:eastAsia="Times New Roman" w:hAnsi="Times New Roman" w:cs="Times New Roman"/>
          <w:sz w:val="24"/>
          <w:szCs w:val="24"/>
          <w:lang w:eastAsia="ru-RU"/>
        </w:rPr>
        <w:t xml:space="preserve"> до списку санкцій </w:t>
      </w:r>
      <w:proofErr w:type="spellStart"/>
      <w:r w:rsidRPr="00B032B7">
        <w:rPr>
          <w:rFonts w:ascii="Times New Roman" w:eastAsia="Times New Roman" w:hAnsi="Times New Roman" w:cs="Times New Roman"/>
          <w:sz w:val="24"/>
          <w:szCs w:val="24"/>
          <w:lang w:eastAsia="ru-RU"/>
        </w:rPr>
        <w:t>Her</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Majesty’s</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Treasury</w:t>
      </w:r>
      <w:proofErr w:type="spellEnd"/>
      <w:r w:rsidRPr="00B032B7">
        <w:rPr>
          <w:rFonts w:ascii="Times New Roman" w:eastAsia="Times New Roman" w:hAnsi="Times New Roman" w:cs="Times New Roman"/>
          <w:sz w:val="24"/>
          <w:szCs w:val="24"/>
          <w:lang w:eastAsia="ru-RU"/>
        </w:rPr>
        <w:t xml:space="preserve"> Великої Британії (список осіб, включених до </w:t>
      </w:r>
      <w:proofErr w:type="spellStart"/>
      <w:r w:rsidRPr="00B032B7">
        <w:rPr>
          <w:rFonts w:ascii="Times New Roman" w:eastAsia="Times New Roman" w:hAnsi="Times New Roman" w:cs="Times New Roman"/>
          <w:sz w:val="24"/>
          <w:szCs w:val="24"/>
          <w:lang w:eastAsia="ru-RU"/>
        </w:rPr>
        <w:t>Consolidated</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list</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of</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financial</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sanctions</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targets</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in</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the</w:t>
      </w:r>
      <w:proofErr w:type="spellEnd"/>
      <w:r w:rsidRPr="00B032B7">
        <w:rPr>
          <w:rFonts w:ascii="Times New Roman" w:eastAsia="Times New Roman" w:hAnsi="Times New Roman" w:cs="Times New Roman"/>
          <w:sz w:val="24"/>
          <w:szCs w:val="24"/>
          <w:lang w:eastAsia="ru-RU"/>
        </w:rPr>
        <w:t xml:space="preserve"> UK та до </w:t>
      </w:r>
      <w:proofErr w:type="spellStart"/>
      <w:r w:rsidRPr="00B032B7">
        <w:rPr>
          <w:rFonts w:ascii="Times New Roman" w:eastAsia="Times New Roman" w:hAnsi="Times New Roman" w:cs="Times New Roman"/>
          <w:sz w:val="24"/>
          <w:szCs w:val="24"/>
          <w:lang w:eastAsia="ru-RU"/>
        </w:rPr>
        <w:t>List</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of</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persons</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subject</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to</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restrictive</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measures</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in</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view</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of</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Russia’s</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actions</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destabilising</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the</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situation</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in</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Ukraine</w:t>
      </w:r>
      <w:proofErr w:type="spellEnd"/>
      <w:r w:rsidRPr="00B032B7">
        <w:rPr>
          <w:rFonts w:ascii="Times New Roman" w:eastAsia="Times New Roman" w:hAnsi="Times New Roman" w:cs="Times New Roman"/>
          <w:sz w:val="24"/>
          <w:szCs w:val="24"/>
          <w:lang w:eastAsia="ru-RU"/>
        </w:rPr>
        <w:t xml:space="preserve">, що ведеться </w:t>
      </w:r>
      <w:proofErr w:type="spellStart"/>
      <w:r w:rsidRPr="00B032B7">
        <w:rPr>
          <w:rFonts w:ascii="Times New Roman" w:eastAsia="Times New Roman" w:hAnsi="Times New Roman" w:cs="Times New Roman"/>
          <w:sz w:val="24"/>
          <w:szCs w:val="24"/>
          <w:lang w:eastAsia="ru-RU"/>
        </w:rPr>
        <w:t>the</w:t>
      </w:r>
      <w:proofErr w:type="spellEnd"/>
      <w:r w:rsidRPr="00B032B7">
        <w:rPr>
          <w:rFonts w:ascii="Times New Roman" w:eastAsia="Times New Roman" w:hAnsi="Times New Roman" w:cs="Times New Roman"/>
          <w:sz w:val="24"/>
          <w:szCs w:val="24"/>
          <w:lang w:eastAsia="ru-RU"/>
        </w:rPr>
        <w:t xml:space="preserve"> UK Office </w:t>
      </w:r>
      <w:proofErr w:type="spellStart"/>
      <w:r w:rsidRPr="00B032B7">
        <w:rPr>
          <w:rFonts w:ascii="Times New Roman" w:eastAsia="Times New Roman" w:hAnsi="Times New Roman" w:cs="Times New Roman"/>
          <w:sz w:val="24"/>
          <w:szCs w:val="24"/>
          <w:lang w:eastAsia="ru-RU"/>
        </w:rPr>
        <w:t>of</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Financial</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Sanctions</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Implementation</w:t>
      </w:r>
      <w:proofErr w:type="spellEnd"/>
      <w:r w:rsidRPr="00B032B7">
        <w:rPr>
          <w:rFonts w:ascii="Times New Roman" w:eastAsia="Times New Roman" w:hAnsi="Times New Roman" w:cs="Times New Roman"/>
          <w:sz w:val="24"/>
          <w:szCs w:val="24"/>
          <w:lang w:eastAsia="ru-RU"/>
        </w:rPr>
        <w:t xml:space="preserve"> (OFSI) </w:t>
      </w:r>
      <w:proofErr w:type="spellStart"/>
      <w:r w:rsidRPr="00B032B7">
        <w:rPr>
          <w:rFonts w:ascii="Times New Roman" w:eastAsia="Times New Roman" w:hAnsi="Times New Roman" w:cs="Times New Roman"/>
          <w:sz w:val="24"/>
          <w:szCs w:val="24"/>
          <w:lang w:eastAsia="ru-RU"/>
        </w:rPr>
        <w:t>of</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the</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Her</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Majesty’s</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Treasury</w:t>
      </w:r>
      <w:proofErr w:type="spellEnd"/>
      <w:r w:rsidRPr="00B032B7">
        <w:rPr>
          <w:rFonts w:ascii="Times New Roman" w:eastAsia="Times New Roman" w:hAnsi="Times New Roman" w:cs="Times New Roman"/>
          <w:sz w:val="24"/>
          <w:szCs w:val="24"/>
          <w:lang w:eastAsia="ru-RU"/>
        </w:rPr>
        <w:t xml:space="preserve">); </w:t>
      </w:r>
    </w:p>
    <w:p w14:paraId="597DBE3B"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 Постачальника, та/або учасника Постачальника, та/або кінцевого </w:t>
      </w:r>
      <w:proofErr w:type="spellStart"/>
      <w:r w:rsidRPr="00B032B7">
        <w:rPr>
          <w:rFonts w:ascii="Times New Roman" w:eastAsia="Times New Roman" w:hAnsi="Times New Roman" w:cs="Times New Roman"/>
          <w:sz w:val="24"/>
          <w:szCs w:val="24"/>
          <w:lang w:eastAsia="ru-RU"/>
        </w:rPr>
        <w:t>бенефіціарного</w:t>
      </w:r>
      <w:proofErr w:type="spellEnd"/>
      <w:r w:rsidRPr="00B032B7">
        <w:rPr>
          <w:rFonts w:ascii="Times New Roman" w:eastAsia="Times New Roman" w:hAnsi="Times New Roman" w:cs="Times New Roman"/>
          <w:sz w:val="24"/>
          <w:szCs w:val="24"/>
          <w:lang w:eastAsia="ru-RU"/>
        </w:rPr>
        <w:t xml:space="preserve"> власника Постачальника </w:t>
      </w:r>
      <w:proofErr w:type="spellStart"/>
      <w:r w:rsidRPr="00B032B7">
        <w:rPr>
          <w:rFonts w:ascii="Times New Roman" w:eastAsia="Times New Roman" w:hAnsi="Times New Roman" w:cs="Times New Roman"/>
          <w:sz w:val="24"/>
          <w:szCs w:val="24"/>
          <w:lang w:eastAsia="ru-RU"/>
        </w:rPr>
        <w:t>внесено</w:t>
      </w:r>
      <w:proofErr w:type="spellEnd"/>
      <w:r w:rsidRPr="00B032B7">
        <w:rPr>
          <w:rFonts w:ascii="Times New Roman" w:eastAsia="Times New Roman" w:hAnsi="Times New Roman" w:cs="Times New Roman"/>
          <w:sz w:val="24"/>
          <w:szCs w:val="24"/>
          <w:lang w:eastAsia="ru-RU"/>
        </w:rPr>
        <w:t xml:space="preserve"> до списку санкцій Ради Безпеки ООН (зведений список санкцій Ради Безпеки Організації Об’єднаних Націй (</w:t>
      </w:r>
      <w:proofErr w:type="spellStart"/>
      <w:r w:rsidRPr="00B032B7">
        <w:rPr>
          <w:rFonts w:ascii="Times New Roman" w:eastAsia="Times New Roman" w:hAnsi="Times New Roman" w:cs="Times New Roman"/>
          <w:sz w:val="24"/>
          <w:szCs w:val="24"/>
          <w:lang w:eastAsia="ru-RU"/>
        </w:rPr>
        <w:t>Consolidated</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United</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Nations</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Security</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Council</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Sanctions</w:t>
      </w:r>
      <w:proofErr w:type="spellEnd"/>
      <w:r w:rsidRPr="00B032B7">
        <w:rPr>
          <w:rFonts w:ascii="Times New Roman" w:eastAsia="Times New Roman" w:hAnsi="Times New Roman" w:cs="Times New Roman"/>
          <w:sz w:val="24"/>
          <w:szCs w:val="24"/>
          <w:lang w:eastAsia="ru-RU"/>
        </w:rPr>
        <w:t xml:space="preserve"> </w:t>
      </w:r>
      <w:proofErr w:type="spellStart"/>
      <w:r w:rsidRPr="00B032B7">
        <w:rPr>
          <w:rFonts w:ascii="Times New Roman" w:eastAsia="Times New Roman" w:hAnsi="Times New Roman" w:cs="Times New Roman"/>
          <w:sz w:val="24"/>
          <w:szCs w:val="24"/>
          <w:lang w:eastAsia="ru-RU"/>
        </w:rPr>
        <w:t>List</w:t>
      </w:r>
      <w:proofErr w:type="spellEnd"/>
      <w:r w:rsidRPr="00B032B7">
        <w:rPr>
          <w:rFonts w:ascii="Times New Roman" w:eastAsia="Times New Roman" w:hAnsi="Times New Roman" w:cs="Times New Roman"/>
          <w:sz w:val="24"/>
          <w:szCs w:val="24"/>
          <w:lang w:eastAsia="ru-RU"/>
        </w:rPr>
        <w:t xml:space="preserve">), до якого включено фізичних та юридичних осіб, щодо яких застосовано </w:t>
      </w:r>
      <w:proofErr w:type="spellStart"/>
      <w:r w:rsidRPr="00B032B7">
        <w:rPr>
          <w:rFonts w:ascii="Times New Roman" w:eastAsia="Times New Roman" w:hAnsi="Times New Roman" w:cs="Times New Roman"/>
          <w:sz w:val="24"/>
          <w:szCs w:val="24"/>
          <w:lang w:eastAsia="ru-RU"/>
        </w:rPr>
        <w:t>санкційні</w:t>
      </w:r>
      <w:proofErr w:type="spellEnd"/>
      <w:r w:rsidRPr="00B032B7">
        <w:rPr>
          <w:rFonts w:ascii="Times New Roman" w:eastAsia="Times New Roman" w:hAnsi="Times New Roman" w:cs="Times New Roman"/>
          <w:sz w:val="24"/>
          <w:szCs w:val="24"/>
          <w:lang w:eastAsia="ru-RU"/>
        </w:rPr>
        <w:t xml:space="preserve"> заходи Ради Безпеки ООН). </w:t>
      </w:r>
    </w:p>
    <w:p w14:paraId="47F7B9E5"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 Постачальника, та/або учасника Постачальника, та/або кінцевого </w:t>
      </w:r>
      <w:proofErr w:type="spellStart"/>
      <w:r w:rsidRPr="00B032B7">
        <w:rPr>
          <w:rFonts w:ascii="Times New Roman" w:eastAsia="Times New Roman" w:hAnsi="Times New Roman" w:cs="Times New Roman"/>
          <w:sz w:val="24"/>
          <w:szCs w:val="24"/>
          <w:lang w:eastAsia="ru-RU"/>
        </w:rPr>
        <w:t>бенефіціарного</w:t>
      </w:r>
      <w:proofErr w:type="spellEnd"/>
      <w:r w:rsidRPr="00B032B7">
        <w:rPr>
          <w:rFonts w:ascii="Times New Roman" w:eastAsia="Times New Roman" w:hAnsi="Times New Roman" w:cs="Times New Roman"/>
          <w:sz w:val="24"/>
          <w:szCs w:val="24"/>
          <w:lang w:eastAsia="ru-RU"/>
        </w:rPr>
        <w:t xml:space="preserve"> власника Постачальника </w:t>
      </w:r>
      <w:proofErr w:type="spellStart"/>
      <w:r w:rsidRPr="00B032B7">
        <w:rPr>
          <w:rFonts w:ascii="Times New Roman" w:eastAsia="Times New Roman" w:hAnsi="Times New Roman" w:cs="Times New Roman"/>
          <w:sz w:val="24"/>
          <w:szCs w:val="24"/>
          <w:lang w:eastAsia="ru-RU"/>
        </w:rPr>
        <w:t>внесено</w:t>
      </w:r>
      <w:proofErr w:type="spellEnd"/>
      <w:r w:rsidRPr="00B032B7">
        <w:rPr>
          <w:rFonts w:ascii="Times New Roman" w:eastAsia="Times New Roman" w:hAnsi="Times New Roman" w:cs="Times New Roman"/>
          <w:sz w:val="24"/>
          <w:szCs w:val="24"/>
          <w:lang w:eastAsia="ru-RU"/>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w:t>
      </w:r>
      <w:r w:rsidRPr="00B032B7">
        <w:rPr>
          <w:rFonts w:ascii="Times New Roman" w:eastAsia="Times New Roman" w:hAnsi="Times New Roman" w:cs="Times New Roman"/>
          <w:sz w:val="24"/>
          <w:szCs w:val="24"/>
          <w:lang w:eastAsia="ru-RU"/>
        </w:rPr>
        <w:lastRenderedPageBreak/>
        <w:t>виконання Договору суперечитиме дотриманню санкцій Ради національної безпеки і оборони України.</w:t>
      </w:r>
    </w:p>
    <w:p w14:paraId="05A36594"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6.1.7.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w:t>
      </w:r>
    </w:p>
    <w:p w14:paraId="687C9B01"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p w14:paraId="15F9D6EF" w14:textId="77777777" w:rsidR="008B3BC7" w:rsidRDefault="008B3BC7" w:rsidP="00B032B7">
      <w:pPr>
        <w:spacing w:after="0" w:line="240" w:lineRule="auto"/>
        <w:ind w:firstLine="851"/>
        <w:jc w:val="both"/>
        <w:rPr>
          <w:rFonts w:ascii="Times New Roman" w:eastAsia="Times New Roman" w:hAnsi="Times New Roman" w:cs="Times New Roman"/>
          <w:b/>
          <w:sz w:val="24"/>
          <w:szCs w:val="24"/>
          <w:lang w:eastAsia="ru-RU"/>
        </w:rPr>
      </w:pPr>
    </w:p>
    <w:p w14:paraId="0F537711" w14:textId="770500BA" w:rsidR="00B032B7" w:rsidRPr="00B032B7" w:rsidRDefault="00B032B7" w:rsidP="00B032B7">
      <w:pPr>
        <w:spacing w:after="0" w:line="240" w:lineRule="auto"/>
        <w:ind w:firstLine="851"/>
        <w:jc w:val="both"/>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 xml:space="preserve">6.2. Споживач зобов'язаний: </w:t>
      </w:r>
    </w:p>
    <w:p w14:paraId="100B8AC4"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6.2.1. Мати діючий (діючі)  договір/договори на розподіл природного газу з оператором(</w:t>
      </w:r>
      <w:proofErr w:type="spellStart"/>
      <w:r w:rsidRPr="00B032B7">
        <w:rPr>
          <w:rFonts w:ascii="Times New Roman" w:eastAsia="Times New Roman" w:hAnsi="Times New Roman" w:cs="Times New Roman"/>
          <w:sz w:val="24"/>
          <w:szCs w:val="24"/>
          <w:lang w:eastAsia="ru-RU"/>
        </w:rPr>
        <w:t>ами</w:t>
      </w:r>
      <w:proofErr w:type="spellEnd"/>
      <w:r w:rsidRPr="00B032B7">
        <w:rPr>
          <w:rFonts w:ascii="Times New Roman" w:eastAsia="Times New Roman" w:hAnsi="Times New Roman" w:cs="Times New Roman"/>
          <w:sz w:val="24"/>
          <w:szCs w:val="24"/>
          <w:lang w:eastAsia="ru-RU"/>
        </w:rPr>
        <w:t xml:space="preserve">) газорозподільних мереж на обсяги газу, що постачаються за Договором (для Споживачів, об’єкти яких приєднані до газорозподільних мереж) та підтримувати чинність зазначених договорів протягом дії Договору; </w:t>
      </w:r>
    </w:p>
    <w:p w14:paraId="25D72E89"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6.2.2. Самостійно контролювати власне використання природного газу за Договором і своєчасно коригувати замовлені обсяги шляхом підписання додаткової угоди;</w:t>
      </w:r>
    </w:p>
    <w:p w14:paraId="4B21137D"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6.2.3. Самостійно припиняти (обмежувати) використання природного газу в разі перевищення обсягів використання газу, зазначених в пункті 2.1 Договору, без їх коригування додатковою угодою; </w:t>
      </w:r>
    </w:p>
    <w:p w14:paraId="4EF57475"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6.2.4. Прийняти поставленого природний газ на умовах Договору, своєчасно оплачувати вартість в розмірі та порядку, що передбачені цим Договором; </w:t>
      </w:r>
    </w:p>
    <w:p w14:paraId="3981825F"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6.2.5. Самостійно контролювати обсяги використання природного газу і своєчасно обмежувати (припиняти) його використання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Договором. </w:t>
      </w:r>
    </w:p>
    <w:p w14:paraId="3873567F"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p w14:paraId="52650092" w14:textId="77777777" w:rsidR="00B032B7" w:rsidRPr="00B032B7" w:rsidRDefault="00B032B7" w:rsidP="00B032B7">
      <w:pPr>
        <w:spacing w:after="0" w:line="240" w:lineRule="auto"/>
        <w:ind w:firstLine="851"/>
        <w:jc w:val="both"/>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 xml:space="preserve">6.3. Постачальник має право: </w:t>
      </w:r>
    </w:p>
    <w:p w14:paraId="07D3CDFD"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6.3.1. Ініціювати заходи з припинення (обмеження) постачання природного газу Споживачеві в разі відмови Споживача від підписання акту приймання-передачі без відповідного письмового обґрунтування;</w:t>
      </w:r>
    </w:p>
    <w:p w14:paraId="63921A6E"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6.3.2. В односторонньому порядку розірвати Договір у разі невиконання Споживачем умов Договору. В такому випадку Постачальник надсилає рекомендованим листом відповідне письмове повідомлення Споживачу про розірвання Договору;</w:t>
      </w:r>
    </w:p>
    <w:p w14:paraId="770CDEA6"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6.3.3.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w:t>
      </w:r>
    </w:p>
    <w:p w14:paraId="43C68DB3"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6.3.4. Отримати оплату за переданий за Договором природний газ в розмірі та в строки, визначені Договором.</w:t>
      </w:r>
    </w:p>
    <w:p w14:paraId="3336EE8F"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p w14:paraId="5D6AB851"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b/>
          <w:sz w:val="24"/>
          <w:szCs w:val="24"/>
          <w:lang w:eastAsia="ru-RU"/>
        </w:rPr>
        <w:t>6.4. Постачальник зобов'язаний:</w:t>
      </w:r>
    </w:p>
    <w:p w14:paraId="622DE97E"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6.4.1.</w:t>
      </w:r>
      <w:r w:rsidRPr="00B032B7">
        <w:rPr>
          <w:rFonts w:ascii="Times New Roman" w:eastAsia="Times New Roman" w:hAnsi="Times New Roman" w:cs="Times New Roman"/>
          <w:sz w:val="24"/>
          <w:szCs w:val="24"/>
          <w:lang w:eastAsia="ru-RU"/>
        </w:rPr>
        <w:tab/>
        <w:t>Виконувати умови Договору;</w:t>
      </w:r>
    </w:p>
    <w:p w14:paraId="16638076" w14:textId="51C3934E"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6.4.2.</w:t>
      </w:r>
      <w:r w:rsidRPr="00B032B7">
        <w:rPr>
          <w:rFonts w:ascii="Times New Roman" w:eastAsia="Times New Roman" w:hAnsi="Times New Roman" w:cs="Times New Roman"/>
          <w:sz w:val="24"/>
          <w:szCs w:val="24"/>
          <w:lang w:eastAsia="ru-RU"/>
        </w:rPr>
        <w:tab/>
        <w:t xml:space="preserve">Забезпечити своєчасну реєстрацію Споживача в Реєстрі споживачів Постачальника (на інформаційній платформі Оператора ГТС) у розрахунковому періоді з </w:t>
      </w:r>
      <w:r w:rsidR="00761B09">
        <w:rPr>
          <w:rFonts w:ascii="Times New Roman" w:eastAsia="Times New Roman" w:hAnsi="Times New Roman" w:cs="Times New Roman"/>
          <w:sz w:val="24"/>
          <w:szCs w:val="24"/>
          <w:u w:val="single"/>
          <w:lang w:eastAsia="ru-RU"/>
        </w:rPr>
        <w:t xml:space="preserve">    </w:t>
      </w:r>
      <w:r w:rsidRPr="00B032B7">
        <w:rPr>
          <w:rFonts w:ascii="Times New Roman" w:eastAsia="Times New Roman" w:hAnsi="Times New Roman" w:cs="Times New Roman"/>
          <w:sz w:val="24"/>
          <w:szCs w:val="24"/>
          <w:lang w:eastAsia="ru-RU"/>
        </w:rPr>
        <w:t>.04.2024 по 31.12.2024 (включно);</w:t>
      </w:r>
    </w:p>
    <w:p w14:paraId="0243E1BF"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6.4.3. Забезпечити постачання </w:t>
      </w:r>
      <w:proofErr w:type="spellStart"/>
      <w:r w:rsidRPr="00B032B7">
        <w:rPr>
          <w:rFonts w:ascii="Times New Roman" w:eastAsia="Times New Roman" w:hAnsi="Times New Roman" w:cs="Times New Roman"/>
          <w:sz w:val="24"/>
          <w:szCs w:val="24"/>
          <w:lang w:eastAsia="ru-RU"/>
        </w:rPr>
        <w:t>природногно</w:t>
      </w:r>
      <w:proofErr w:type="spellEnd"/>
      <w:r w:rsidRPr="00B032B7">
        <w:rPr>
          <w:rFonts w:ascii="Times New Roman" w:eastAsia="Times New Roman" w:hAnsi="Times New Roman" w:cs="Times New Roman"/>
          <w:sz w:val="24"/>
          <w:szCs w:val="24"/>
          <w:lang w:eastAsia="ru-RU"/>
        </w:rPr>
        <w:t xml:space="preserve"> газу Споживачу в день реєстрації Споживача в Реєстрі споживачів Постачальника (на інформаційній платформі Оператора ГТС).</w:t>
      </w:r>
    </w:p>
    <w:p w14:paraId="01381CAE"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6.4.4. Розглядати скарги та претензії Споживача і протягом одного тижня повідомляти про результати їх розгляду; </w:t>
      </w:r>
    </w:p>
    <w:p w14:paraId="60B0ECD8"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6.4.5. Виконувати інші обов'язки, передбачені Кодексом ГТС, Правилами постачання природного газу, іншими нормативно-правовими актами;</w:t>
      </w:r>
    </w:p>
    <w:p w14:paraId="7E7AFCB1"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6.4.6. Надати </w:t>
      </w:r>
      <w:bookmarkStart w:id="2" w:name="_Hlk160718118"/>
      <w:r w:rsidRPr="00B032B7">
        <w:rPr>
          <w:rFonts w:ascii="Times New Roman" w:eastAsia="Times New Roman" w:hAnsi="Times New Roman" w:cs="Times New Roman"/>
          <w:sz w:val="24"/>
          <w:szCs w:val="24"/>
          <w:lang w:eastAsia="ru-RU"/>
        </w:rPr>
        <w:t>Споживачу</w:t>
      </w:r>
      <w:bookmarkEnd w:id="2"/>
      <w:r w:rsidRPr="00B032B7">
        <w:rPr>
          <w:rFonts w:ascii="Times New Roman" w:eastAsia="Times New Roman" w:hAnsi="Times New Roman" w:cs="Times New Roman"/>
          <w:sz w:val="24"/>
          <w:szCs w:val="24"/>
          <w:lang w:eastAsia="ru-RU"/>
        </w:rPr>
        <w:t xml:space="preserve"> належне повідомлення постачальника про намір змінити умови Договору, при цьому Споживача має бути повідомлено про його право відмовитись від запропонованих змін (таке повідомлення має бути надане споживачеві  не пізніше ніж за 30 днів до запланованого набрання чинності такими змінами, крім  ціни на природний газ , якщо вона встановлюється для постачальника відповідними державними органами). </w:t>
      </w:r>
    </w:p>
    <w:p w14:paraId="58341D55" w14:textId="77777777" w:rsidR="008B3BC7" w:rsidRDefault="008B3BC7" w:rsidP="00411757">
      <w:pPr>
        <w:spacing w:after="0" w:line="240" w:lineRule="auto"/>
        <w:jc w:val="center"/>
        <w:rPr>
          <w:rFonts w:ascii="Times New Roman" w:eastAsia="Times New Roman" w:hAnsi="Times New Roman" w:cs="Times New Roman"/>
          <w:b/>
          <w:sz w:val="24"/>
          <w:szCs w:val="24"/>
          <w:lang w:eastAsia="ru-RU"/>
        </w:rPr>
      </w:pPr>
    </w:p>
    <w:p w14:paraId="72DF48EC" w14:textId="03E08AA9"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7. Відповідальність сторін</w:t>
      </w:r>
    </w:p>
    <w:p w14:paraId="6761E40A"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lastRenderedPageBreak/>
        <w:t>7.1. При порушенні умов Договору Сторони несуть відповідальність згідно з чинним законодавством України.</w:t>
      </w:r>
    </w:p>
    <w:p w14:paraId="317637AA" w14:textId="77777777" w:rsidR="00B032B7" w:rsidRPr="00B032B7" w:rsidRDefault="00B032B7" w:rsidP="00B032B7">
      <w:pPr>
        <w:tabs>
          <w:tab w:val="num" w:pos="-57"/>
          <w:tab w:val="left" w:pos="2380"/>
        </w:tabs>
        <w:spacing w:after="0" w:line="240" w:lineRule="auto"/>
        <w:ind w:firstLine="709"/>
        <w:jc w:val="both"/>
        <w:rPr>
          <w:rFonts w:ascii="Times New Roman" w:eastAsia="Times New Roman" w:hAnsi="Times New Roman" w:cs="Times New Roman"/>
          <w:color w:val="000000"/>
          <w:sz w:val="24"/>
          <w:szCs w:val="24"/>
          <w:lang w:eastAsia="ru-RU"/>
        </w:rPr>
      </w:pPr>
      <w:r w:rsidRPr="00B032B7">
        <w:rPr>
          <w:rFonts w:ascii="Times New Roman" w:eastAsia="Times New Roman" w:hAnsi="Times New Roman" w:cs="Times New Roman"/>
          <w:sz w:val="24"/>
          <w:szCs w:val="24"/>
          <w:lang w:eastAsia="ru-RU"/>
        </w:rPr>
        <w:t xml:space="preserve">7.2. </w:t>
      </w:r>
      <w:r w:rsidRPr="00B032B7">
        <w:rPr>
          <w:rFonts w:ascii="Times New Roman" w:eastAsia="Times New Roman" w:hAnsi="Times New Roman" w:cs="Times New Roman"/>
          <w:color w:val="000000"/>
          <w:sz w:val="24"/>
          <w:szCs w:val="24"/>
          <w:lang w:eastAsia="ru-RU"/>
        </w:rPr>
        <w:t> Відповідно до ч.2 ст. 625 Цивільного кодексу України та ч.6 ст. 231 Господарського кодексу України Сторони встановили інший розмір відсотків (процентів) та пені, який підлягає відшкодуванню за несвоєчасність грошових розрахунків за прострочення платежу: 0% (нуль відсотків).</w:t>
      </w:r>
    </w:p>
    <w:p w14:paraId="1F423B0B" w14:textId="77777777" w:rsidR="00B032B7" w:rsidRPr="00B032B7" w:rsidRDefault="00B032B7" w:rsidP="00B032B7">
      <w:pPr>
        <w:tabs>
          <w:tab w:val="left" w:pos="709"/>
        </w:tabs>
        <w:suppressAutoHyphens/>
        <w:spacing w:after="0" w:line="200" w:lineRule="atLeast"/>
        <w:jc w:val="both"/>
        <w:rPr>
          <w:rFonts w:ascii="Times New Roman" w:eastAsia="Times New Roman" w:hAnsi="Times New Roman" w:cs="Times New Roman"/>
          <w:sz w:val="24"/>
          <w:szCs w:val="24"/>
          <w:lang w:eastAsia="ar-SA"/>
        </w:rPr>
      </w:pPr>
      <w:r w:rsidRPr="00B032B7">
        <w:rPr>
          <w:rFonts w:ascii="Times New Roman" w:eastAsia="Times New Roman" w:hAnsi="Times New Roman" w:cs="Times New Roman"/>
          <w:color w:val="00000A"/>
          <w:sz w:val="24"/>
          <w:szCs w:val="24"/>
          <w:lang w:eastAsia="ar-SA"/>
        </w:rPr>
        <w:tab/>
      </w:r>
      <w:r w:rsidRPr="00B032B7">
        <w:rPr>
          <w:rFonts w:ascii="Times New Roman" w:eastAsia="Times New Roman" w:hAnsi="Times New Roman" w:cs="Times New Roman"/>
          <w:sz w:val="24"/>
          <w:szCs w:val="24"/>
          <w:lang w:eastAsia="ar-SA"/>
        </w:rPr>
        <w:t>7.3. У разі не поставки або недопоставки Постачальником природного газу, відповідно до умов  Договору, останній сплачує на користь Споживача пеню в розмірі 0,1% за кожний день прострочення від вартості недопоставленого обсягу природного газу, а за прострочення понад 30 (тридцяти) днів додатково сплачує штраф у розмірі 7 (семи) відсотків від вартості непоставленого або недопоставленого обсягу природного газу.</w:t>
      </w:r>
    </w:p>
    <w:p w14:paraId="4ADFD702" w14:textId="77777777" w:rsidR="00B032B7" w:rsidRPr="00B032B7" w:rsidRDefault="00B032B7" w:rsidP="00B032B7">
      <w:pPr>
        <w:suppressAutoHyphens/>
        <w:spacing w:after="0" w:line="200" w:lineRule="atLeast"/>
        <w:ind w:firstLine="709"/>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7.4. Сплата штрафних санкцій не звільняє Сторони від взятих на себе зобов’язань, відповідно до умов Договору.</w:t>
      </w:r>
    </w:p>
    <w:p w14:paraId="0848428B" w14:textId="77777777" w:rsidR="00B032B7" w:rsidRPr="00B032B7" w:rsidRDefault="00B032B7" w:rsidP="00B032B7">
      <w:pPr>
        <w:suppressAutoHyphens/>
        <w:spacing w:after="0" w:line="200" w:lineRule="atLeast"/>
        <w:ind w:firstLine="709"/>
        <w:jc w:val="both"/>
        <w:rPr>
          <w:rFonts w:ascii="Times New Roman" w:eastAsia="Times New Roman" w:hAnsi="Times New Roman" w:cs="Times New Roman"/>
          <w:sz w:val="24"/>
          <w:szCs w:val="24"/>
          <w:lang w:eastAsia="ar-SA"/>
        </w:rPr>
      </w:pPr>
      <w:r w:rsidRPr="00B032B7">
        <w:rPr>
          <w:rFonts w:ascii="Times New Roman" w:eastAsia="Times New Roman" w:hAnsi="Times New Roman" w:cs="Times New Roman"/>
          <w:sz w:val="24"/>
          <w:szCs w:val="24"/>
          <w:lang w:eastAsia="ar-SA"/>
        </w:rPr>
        <w:t>7.5. У разі, якщо невиконання Постачальником обов’язків, зазначених у підпунктах 6.4.2, 6.4.3 пункту 6.4 Договору, призвело до постачання Споживачу природного газу з портфелю постачальника «останньої надії», Постачальник здійснює оплату постачальнику «останньої надії» різниці в тарифі природного газу.</w:t>
      </w:r>
    </w:p>
    <w:p w14:paraId="572D87AA" w14:textId="77777777" w:rsidR="00B032B7" w:rsidRPr="00B032B7" w:rsidRDefault="00B032B7" w:rsidP="00B032B7">
      <w:pPr>
        <w:suppressAutoHyphens/>
        <w:spacing w:after="0" w:line="200" w:lineRule="atLeast"/>
        <w:ind w:firstLine="709"/>
        <w:jc w:val="both"/>
        <w:rPr>
          <w:rFonts w:ascii="Times New Roman" w:eastAsia="Times New Roman" w:hAnsi="Times New Roman" w:cs="Times New Roman"/>
          <w:sz w:val="24"/>
          <w:szCs w:val="24"/>
          <w:lang w:eastAsia="ar-SA"/>
        </w:rPr>
      </w:pPr>
      <w:r w:rsidRPr="00B032B7">
        <w:rPr>
          <w:rFonts w:ascii="Times New Roman" w:eastAsia="Times New Roman" w:hAnsi="Times New Roman" w:cs="Times New Roman"/>
          <w:sz w:val="24"/>
          <w:szCs w:val="24"/>
          <w:lang w:eastAsia="ar-SA"/>
        </w:rPr>
        <w:t xml:space="preserve">7.6.  У разі, якщо постачання газу Споживачу було припинено Оператором ГРМ на виконання неправомірного доручення Постачальника, Постачальник відшкодовує Споживачу вартість або об'єм </w:t>
      </w:r>
      <w:proofErr w:type="spellStart"/>
      <w:r w:rsidRPr="00B032B7">
        <w:rPr>
          <w:rFonts w:ascii="Times New Roman" w:eastAsia="Times New Roman" w:hAnsi="Times New Roman" w:cs="Times New Roman"/>
          <w:sz w:val="24"/>
          <w:szCs w:val="24"/>
          <w:lang w:eastAsia="ar-SA"/>
        </w:rPr>
        <w:t>недовідпущеного</w:t>
      </w:r>
      <w:proofErr w:type="spellEnd"/>
      <w:r w:rsidRPr="00B032B7">
        <w:rPr>
          <w:rFonts w:ascii="Times New Roman" w:eastAsia="Times New Roman" w:hAnsi="Times New Roman" w:cs="Times New Roman"/>
          <w:sz w:val="24"/>
          <w:szCs w:val="24"/>
          <w:lang w:eastAsia="ar-SA"/>
        </w:rPr>
        <w:t xml:space="preserve">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14:paraId="08BA754E" w14:textId="77777777" w:rsidR="00B032B7" w:rsidRPr="00B032B7" w:rsidRDefault="00B032B7" w:rsidP="00B032B7">
      <w:pPr>
        <w:suppressAutoHyphens/>
        <w:spacing w:after="0" w:line="200" w:lineRule="atLeast"/>
        <w:ind w:firstLine="709"/>
        <w:jc w:val="both"/>
        <w:rPr>
          <w:rFonts w:ascii="Times New Roman" w:eastAsia="Times New Roman" w:hAnsi="Times New Roman" w:cs="Times New Roman"/>
          <w:sz w:val="24"/>
          <w:szCs w:val="24"/>
          <w:lang w:eastAsia="ar-SA"/>
        </w:rPr>
      </w:pPr>
      <w:r w:rsidRPr="00B032B7">
        <w:rPr>
          <w:rFonts w:ascii="Times New Roman" w:eastAsia="Times New Roman" w:hAnsi="Times New Roman" w:cs="Times New Roman"/>
          <w:color w:val="00000A"/>
          <w:sz w:val="24"/>
          <w:szCs w:val="24"/>
          <w:lang w:eastAsia="ar-SA"/>
        </w:rPr>
        <w:t xml:space="preserve">7.7. </w:t>
      </w:r>
      <w:r w:rsidRPr="00B032B7">
        <w:rPr>
          <w:rFonts w:ascii="Times New Roman" w:eastAsia="Times New Roman" w:hAnsi="Times New Roman" w:cs="Times New Roman"/>
          <w:sz w:val="24"/>
          <w:szCs w:val="24"/>
          <w:lang w:eastAsia="ar-SA"/>
        </w:rPr>
        <w:t xml:space="preserve">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постачання природнього газу), що призвело до припинення розподілу/транспортування природнього газу Оператором ГРМ/ГТС, Постачальник відшкодовує вартість або об'єм </w:t>
      </w:r>
      <w:proofErr w:type="spellStart"/>
      <w:r w:rsidRPr="00B032B7">
        <w:rPr>
          <w:rFonts w:ascii="Times New Roman" w:eastAsia="Times New Roman" w:hAnsi="Times New Roman" w:cs="Times New Roman"/>
          <w:sz w:val="24"/>
          <w:szCs w:val="24"/>
          <w:lang w:eastAsia="ar-SA"/>
        </w:rPr>
        <w:t>недовідпущеного</w:t>
      </w:r>
      <w:proofErr w:type="spellEnd"/>
      <w:r w:rsidRPr="00B032B7">
        <w:rPr>
          <w:rFonts w:ascii="Times New Roman" w:eastAsia="Times New Roman" w:hAnsi="Times New Roman" w:cs="Times New Roman"/>
          <w:sz w:val="24"/>
          <w:szCs w:val="24"/>
          <w:lang w:eastAsia="ar-SA"/>
        </w:rPr>
        <w:t xml:space="preserve"> природного газу, який обчислюється, виходячи з підтвердженого обсягу природнього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природнього газу після його безпідставного припинення..</w:t>
      </w:r>
    </w:p>
    <w:p w14:paraId="7432DE11" w14:textId="77777777" w:rsidR="00B032B7" w:rsidRPr="00B032B7" w:rsidRDefault="00B032B7" w:rsidP="00B032B7">
      <w:pPr>
        <w:suppressAutoHyphens/>
        <w:spacing w:after="0" w:line="200" w:lineRule="atLeast"/>
        <w:ind w:firstLine="709"/>
        <w:jc w:val="both"/>
        <w:rPr>
          <w:rFonts w:ascii="Times New Roman" w:eastAsia="Times New Roman" w:hAnsi="Times New Roman" w:cs="Times New Roman"/>
          <w:sz w:val="24"/>
          <w:szCs w:val="24"/>
          <w:lang w:eastAsia="ar-SA"/>
        </w:rPr>
      </w:pPr>
      <w:r w:rsidRPr="00B032B7">
        <w:rPr>
          <w:rFonts w:ascii="Times New Roman" w:eastAsia="Times New Roman" w:hAnsi="Times New Roman" w:cs="Times New Roman"/>
          <w:color w:val="00000A"/>
          <w:sz w:val="24"/>
          <w:szCs w:val="24"/>
          <w:lang w:eastAsia="ar-SA"/>
        </w:rPr>
        <w:t>7.8.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p>
    <w:p w14:paraId="5E7E1CDF"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p w14:paraId="27268A07"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8. Порядок припинення(обмеження) та відновлення газопостачання</w:t>
      </w:r>
    </w:p>
    <w:p w14:paraId="2565154D" w14:textId="77777777" w:rsidR="00B032B7" w:rsidRPr="00B032B7" w:rsidRDefault="00B032B7" w:rsidP="00B032B7">
      <w:pPr>
        <w:tabs>
          <w:tab w:val="left" w:pos="709"/>
        </w:tabs>
        <w:suppressAutoHyphens/>
        <w:spacing w:after="0" w:line="200" w:lineRule="atLeast"/>
        <w:ind w:firstLine="709"/>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 xml:space="preserve">8.1. Постачальник має право ініціювати/вживати заходи з припинення або обмеження в установленому порядку постачання </w:t>
      </w:r>
      <w:bookmarkStart w:id="3" w:name="_Hlk160719184"/>
      <w:r w:rsidRPr="00B032B7">
        <w:rPr>
          <w:rFonts w:ascii="Times New Roman" w:eastAsia="Times New Roman" w:hAnsi="Times New Roman" w:cs="Times New Roman"/>
          <w:color w:val="00000A"/>
          <w:sz w:val="24"/>
          <w:szCs w:val="24"/>
          <w:lang w:eastAsia="ar-SA"/>
        </w:rPr>
        <w:t xml:space="preserve">природного газу </w:t>
      </w:r>
      <w:bookmarkEnd w:id="3"/>
      <w:r w:rsidRPr="00B032B7">
        <w:rPr>
          <w:rFonts w:ascii="Times New Roman" w:eastAsia="Times New Roman" w:hAnsi="Times New Roman" w:cs="Times New Roman"/>
          <w:color w:val="00000A"/>
          <w:sz w:val="24"/>
          <w:szCs w:val="24"/>
          <w:lang w:eastAsia="ar-SA"/>
        </w:rPr>
        <w:t>Споживачу в разі:</w:t>
      </w:r>
    </w:p>
    <w:p w14:paraId="31EF03FD" w14:textId="77777777" w:rsidR="00B032B7" w:rsidRPr="00B032B7" w:rsidRDefault="00B032B7" w:rsidP="00B032B7">
      <w:pPr>
        <w:tabs>
          <w:tab w:val="left" w:pos="709"/>
        </w:tabs>
        <w:suppressAutoHyphens/>
        <w:spacing w:after="0" w:line="200" w:lineRule="atLeast"/>
        <w:ind w:firstLine="709"/>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 перевитрат місячного підтвердженого обсягу природного газу згідно п 1.2 Договору;</w:t>
      </w:r>
    </w:p>
    <w:p w14:paraId="3978D2A8" w14:textId="77777777" w:rsidR="00B032B7" w:rsidRPr="00B032B7" w:rsidRDefault="00B032B7" w:rsidP="00B032B7">
      <w:pPr>
        <w:tabs>
          <w:tab w:val="left" w:pos="709"/>
        </w:tabs>
        <w:suppressAutoHyphens/>
        <w:spacing w:after="0" w:line="200" w:lineRule="atLeast"/>
        <w:ind w:firstLine="709"/>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 розірвання Договору;</w:t>
      </w:r>
    </w:p>
    <w:p w14:paraId="6B365763" w14:textId="77777777" w:rsidR="00B032B7" w:rsidRPr="00B032B7" w:rsidRDefault="00B032B7" w:rsidP="00B032B7">
      <w:pPr>
        <w:tabs>
          <w:tab w:val="left" w:pos="709"/>
        </w:tabs>
        <w:suppressAutoHyphens/>
        <w:spacing w:after="0" w:line="200" w:lineRule="atLeast"/>
        <w:ind w:firstLine="709"/>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 xml:space="preserve">- відмови від підписання </w:t>
      </w:r>
      <w:proofErr w:type="spellStart"/>
      <w:r w:rsidRPr="00B032B7">
        <w:rPr>
          <w:rFonts w:ascii="Times New Roman" w:eastAsia="Times New Roman" w:hAnsi="Times New Roman" w:cs="Times New Roman"/>
          <w:color w:val="00000A"/>
          <w:sz w:val="24"/>
          <w:szCs w:val="24"/>
          <w:lang w:eastAsia="ar-SA"/>
        </w:rPr>
        <w:t>акта</w:t>
      </w:r>
      <w:proofErr w:type="spellEnd"/>
      <w:r w:rsidRPr="00B032B7">
        <w:rPr>
          <w:rFonts w:ascii="Times New Roman" w:eastAsia="Times New Roman" w:hAnsi="Times New Roman" w:cs="Times New Roman"/>
          <w:color w:val="00000A"/>
          <w:sz w:val="24"/>
          <w:szCs w:val="24"/>
          <w:lang w:eastAsia="ar-SA"/>
        </w:rPr>
        <w:t xml:space="preserve"> приймання-передачі природного газу без відповідного письмового обґрунтування;</w:t>
      </w:r>
    </w:p>
    <w:p w14:paraId="1EC3616F" w14:textId="77777777" w:rsidR="00B032B7" w:rsidRPr="00B032B7" w:rsidRDefault="00B032B7" w:rsidP="00B032B7">
      <w:pPr>
        <w:tabs>
          <w:tab w:val="left" w:pos="709"/>
        </w:tabs>
        <w:suppressAutoHyphens/>
        <w:spacing w:after="0" w:line="200" w:lineRule="atLeast"/>
        <w:ind w:firstLine="709"/>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14:paraId="487DAB87" w14:textId="77777777" w:rsidR="00B032B7" w:rsidRPr="00B032B7" w:rsidRDefault="00B032B7" w:rsidP="00B032B7">
      <w:pPr>
        <w:spacing w:after="0" w:line="240" w:lineRule="auto"/>
        <w:ind w:firstLine="709"/>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8.2. Припинення постачання не звільняє Споживача від обов’язку сплатити Постачальнику заборгованість за Договором.</w:t>
      </w:r>
    </w:p>
    <w:p w14:paraId="182A2978" w14:textId="77777777" w:rsidR="00B032B7" w:rsidRPr="00B032B7" w:rsidRDefault="00B032B7" w:rsidP="00B032B7">
      <w:pPr>
        <w:spacing w:after="0" w:line="240" w:lineRule="auto"/>
        <w:ind w:firstLine="709"/>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За необхідності здійснення заходів з обмеження або припинення газопостачання Споживачу Постачальник надсилає Споживачу не менше ніж за 5 (п’ять)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w:t>
      </w:r>
    </w:p>
    <w:p w14:paraId="2485A8C0" w14:textId="77777777" w:rsidR="00B032B7" w:rsidRPr="00B032B7" w:rsidRDefault="00B032B7" w:rsidP="00B032B7">
      <w:pPr>
        <w:spacing w:after="0" w:line="240" w:lineRule="auto"/>
        <w:ind w:firstLine="709"/>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lastRenderedPageBreak/>
        <w:t>8.3 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підтверджених документів (а Оператору ГРМ/ГТС - копії), газопостачання не припиняється (не обмежується).</w:t>
      </w:r>
    </w:p>
    <w:p w14:paraId="36A7A485"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8.4. Відновлення постачання Споживачу здійснюється у разі усунення підстав, встановлених п.8.1 та п.8.2 Договору.</w:t>
      </w:r>
    </w:p>
    <w:p w14:paraId="585F42D4"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8.5. Заходи з обмеження, припинення та відновлення газопостачання Споживачу здійснюється у відповідності до Правил постачання природного газу.</w:t>
      </w:r>
    </w:p>
    <w:p w14:paraId="5993A7EA" w14:textId="77777777" w:rsidR="00B032B7" w:rsidRPr="00B032B7" w:rsidRDefault="00B032B7" w:rsidP="00B032B7">
      <w:pPr>
        <w:tabs>
          <w:tab w:val="left" w:pos="709"/>
        </w:tabs>
        <w:suppressAutoHyphens/>
        <w:spacing w:after="0" w:line="200" w:lineRule="atLeast"/>
        <w:ind w:firstLine="708"/>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8.6. Проведення Споживачем неповних або несвоєчасних розрахунків за Договором, а також на умовах визначених ст. 4 Закону України «Про функціонування паливно-енергетичного комплексу в особливий період» не дає права Постачальнику припинити або обмежити постачання природного газу Споживачу.</w:t>
      </w:r>
    </w:p>
    <w:p w14:paraId="109DA13D"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p w14:paraId="0A3F63DA"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9. Порядок зміни постачальника</w:t>
      </w:r>
    </w:p>
    <w:p w14:paraId="3CE648A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14:paraId="697D4FA8"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9.2. Якщо Споживач має намір укласти договір з іншим постачальником,  Споживач повинен виконати свої зобов'язання по розрахунках за використаний природний газ перед Постачальником згідно з Договором. </w:t>
      </w:r>
    </w:p>
    <w:p w14:paraId="0765D3F3"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9.3. Повідомлення про розірвання Договору надається Споживачем Постачальнику в строк не пізніше ніж за 15 діб до припинення газопостачання.</w:t>
      </w:r>
    </w:p>
    <w:p w14:paraId="6880C4AD"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p w14:paraId="2F0611EA" w14:textId="77777777" w:rsidR="00B032B7" w:rsidRPr="00B032B7" w:rsidRDefault="00B032B7" w:rsidP="00B032B7">
      <w:pPr>
        <w:spacing w:after="0" w:line="240" w:lineRule="auto"/>
        <w:jc w:val="center"/>
        <w:rPr>
          <w:rFonts w:ascii="Times New Roman" w:eastAsia="Times New Roman" w:hAnsi="Times New Roman" w:cs="Times New Roman"/>
          <w:b/>
          <w:bCs/>
          <w:sz w:val="24"/>
          <w:szCs w:val="24"/>
          <w:lang w:eastAsia="ru-RU"/>
        </w:rPr>
      </w:pPr>
      <w:r w:rsidRPr="00B032B7">
        <w:rPr>
          <w:rFonts w:ascii="Times New Roman" w:eastAsia="Times New Roman" w:hAnsi="Times New Roman" w:cs="Times New Roman"/>
          <w:b/>
          <w:bCs/>
          <w:sz w:val="24"/>
          <w:szCs w:val="24"/>
          <w:lang w:eastAsia="ru-RU"/>
        </w:rPr>
        <w:t>10. Обставини непереборної сили</w:t>
      </w:r>
    </w:p>
    <w:p w14:paraId="16EA1B85"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10.1. Сторони визнають, що укладання договору відбувається під час дії правового режиму воєнного стану в Україні. У зв’язку із зазначеним Сторони усвідомлюють та визнають всі ризики, які можуть виникнути під час виконання прийнятих на себе зобов’язань, будуть докладати всіх можливих зусиль для виконання прийнятих на себе зобов’язань належним чином. У разі суттєвого погіршення військово-політичної, гуманітарної, соціальної ситуації в Україні, зокрема на території областей, громад України, де розташовані сторони за договором, інші особи, які задіяні Сторонами до виконання умов Договору, Сторони повинні вжити заходів щодо виконання прийнятих на себе зобов’язань за договором та мінімізувати втрати одна одної з подальшим пред’явленням відповідних документів, які будуть підтверджувати їх зусилля для виконання умов договору та будуть слугувати доказом настання форс-мажорних обставин для конкретної Сторони.</w:t>
      </w:r>
    </w:p>
    <w:p w14:paraId="2E2E8B2B"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10.2.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14:paraId="4A9DBFE5"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10.3. Під обставинами непереборної сили (форс-мажорними обставинами) розуміються зовнішні та надзвичайні обставини (загрози соціального характеру (війни, воєнні дії, національні страйки, аварії на транспорті та виробництві, ембарго, інші міжнародні санкції, валютні обмеження, інші дії іноземних держав,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які унеможливлюють виконання сторонами своїх зобов'язань); стихійні лиха (пожежі, повені, землетруси, епідемії інші стихійні лиха чи сезонні природні явища, зокрема такі як замерзання моря, </w:t>
      </w:r>
      <w:proofErr w:type="spellStart"/>
      <w:r w:rsidRPr="00B032B7">
        <w:rPr>
          <w:rFonts w:ascii="Times New Roman" w:eastAsia="Times New Roman" w:hAnsi="Times New Roman" w:cs="Times New Roman"/>
          <w:sz w:val="24"/>
          <w:szCs w:val="24"/>
          <w:lang w:eastAsia="ru-RU"/>
        </w:rPr>
        <w:t>проток</w:t>
      </w:r>
      <w:proofErr w:type="spellEnd"/>
      <w:r w:rsidRPr="00B032B7">
        <w:rPr>
          <w:rFonts w:ascii="Times New Roman" w:eastAsia="Times New Roman" w:hAnsi="Times New Roman" w:cs="Times New Roman"/>
          <w:sz w:val="24"/>
          <w:szCs w:val="24"/>
          <w:lang w:eastAsia="ru-RU"/>
        </w:rPr>
        <w:t xml:space="preserve">, портів тощо), неможливість розпоряджатися коштами внаслідок припинення бюджетного фінансування відповідних видатків, рішення органів державної влади та інші обставини, які не залежать від волі Сторін), які не існували на час підписання цього Договору, виникли поза волею Сторін, настанню та дії яких вони не могли перешкодити та які перешкоджають належному виконанню Сторонами своїх зобов’язань за Договором. </w:t>
      </w:r>
    </w:p>
    <w:p w14:paraId="20D794C7"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10.4. Термін виконання обов’язків за цим Договором відкладається при виникненні обставин, зазначених у пункті 10.3 Договору, на час, протягом якого останні будуть діяти.</w:t>
      </w:r>
    </w:p>
    <w:p w14:paraId="09734EF1"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10.5. Сторона, що підпала під дію обставин непереборної сили і виявилась внаслідок цього неспроможною (нездатною) виконувати свої зобов’язання за цим Договором, повинна терміново, </w:t>
      </w:r>
      <w:r w:rsidRPr="00B032B7">
        <w:rPr>
          <w:rFonts w:ascii="Times New Roman" w:eastAsia="Times New Roman" w:hAnsi="Times New Roman" w:cs="Times New Roman"/>
          <w:sz w:val="24"/>
          <w:szCs w:val="24"/>
          <w:lang w:eastAsia="ru-RU"/>
        </w:rPr>
        <w:lastRenderedPageBreak/>
        <w:t>не пізніше 2 (двох) днів з моменту їх настання, у письмовій формі повідомити іншу Сторону із наступним впродовж погодженого Сторонами строку, але не більше 15 (п'ятнадцяти) календарних днів наданням іншій Стороні сертифікату (довідки) Торгово-промислової палати України, що підтверджує виникнення обставин непереборної сили та строку їх дії (належний доказ).</w:t>
      </w:r>
    </w:p>
    <w:p w14:paraId="27A83351"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10.5.1. Невиконання (несвоєчасне виконання), вказаних у п. 10.5 Договору умов (строку повідомлення про наявність обставин непереборної сили та надання відповідних підтверджуючих документів) позбавляє Сторону, що опинилась під впливом обставин непереборної сили, права посилатись на такі обставини, як на підставу для виправдання та звільнення від відповідальності за невиконання (неналежне виконання) зобов’язань за Договором, крім випадків коли вплив таких </w:t>
      </w:r>
    </w:p>
    <w:p w14:paraId="7AC57401" w14:textId="77777777" w:rsidR="00B032B7" w:rsidRPr="00B032B7" w:rsidRDefault="00B032B7" w:rsidP="00B032B7">
      <w:pPr>
        <w:spacing w:after="0" w:line="240" w:lineRule="auto"/>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обставин зумовив об’єктивне збільшення строків, необхідних для повідомлення іншої Сторони про дію обставин переборної сили, що має обов’язково зазначатися Стороною у наданому підтверджуючому документі сертифікаті Товарно-промислової палати України (регіональної торгово-промислової палати).</w:t>
      </w:r>
    </w:p>
    <w:p w14:paraId="04003271"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10.6. Належним доказом обставин, зазначених у пункті  10.3 цього Договору та строку їх дії служать відповідні підтверджуючі документи (сертифікати (довідки)), які видаються Торгово-промисловою палатою України за місцем форс-мажорних обставин (іншими визначеними компетентними органами).</w:t>
      </w:r>
    </w:p>
    <w:p w14:paraId="169BD811"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10.7. Якщо обставини, зазначені у пункті 10.3 цього Договору, будуть продовжуватись більше 25 (двадцять п’ять) місяців, то кожна із Сторін має право письмово звернутися до іншої Сторони з пропозицією розірвання Договору повністю чи частково. Сторони зобов’язуються, при цьому, у 15 (п’ятнадцяти) денний термін провести остаточні взаєморозрахунки, якщо між ними існує заборгованість.</w:t>
      </w:r>
    </w:p>
    <w:p w14:paraId="73BCD4CC" w14:textId="77777777" w:rsidR="00B032B7" w:rsidRPr="00B032B7" w:rsidRDefault="00B032B7" w:rsidP="00B032B7">
      <w:pPr>
        <w:spacing w:after="0" w:line="240" w:lineRule="auto"/>
        <w:rPr>
          <w:rFonts w:ascii="Times New Roman" w:eastAsia="Times New Roman" w:hAnsi="Times New Roman" w:cs="Times New Roman"/>
          <w:b/>
          <w:sz w:val="24"/>
          <w:szCs w:val="24"/>
          <w:lang w:eastAsia="ru-RU"/>
        </w:rPr>
      </w:pPr>
    </w:p>
    <w:p w14:paraId="2E3C8109"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11. Порядок розв'язання спорів (розбіжностей)</w:t>
      </w:r>
    </w:p>
    <w:p w14:paraId="3DF5089C"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7C581B77"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11.2. У разі недосягнення Сторонами згоди спори (розбіжності) розв'язуються у судовому порядку. </w:t>
      </w:r>
    </w:p>
    <w:p w14:paraId="5B22996B"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11.3. Строк, у межах якого Сторони можуть звернутися до суду з вимогою про захист своїх прав за Договором (строк позовної давності), у тому числі щодо стягнення основної заборгованості, пені, штрафів, відсотків річних, збитків становить три роки.</w:t>
      </w:r>
    </w:p>
    <w:p w14:paraId="59647B01" w14:textId="77777777" w:rsidR="00B032B7" w:rsidRPr="00B032B7" w:rsidRDefault="00B032B7" w:rsidP="00B032B7">
      <w:pPr>
        <w:spacing w:after="0" w:line="240" w:lineRule="auto"/>
        <w:jc w:val="both"/>
        <w:rPr>
          <w:rFonts w:ascii="Times New Roman" w:eastAsia="Times New Roman" w:hAnsi="Times New Roman" w:cs="Times New Roman"/>
          <w:sz w:val="24"/>
          <w:szCs w:val="24"/>
          <w:lang w:eastAsia="ru-RU"/>
        </w:rPr>
      </w:pPr>
    </w:p>
    <w:p w14:paraId="7ECFCD18"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12. Строк дії Договору та інші умови.</w:t>
      </w:r>
    </w:p>
    <w:p w14:paraId="56C98B27" w14:textId="2D063045"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12.1. Договір набирає чинності з «</w:t>
      </w:r>
      <w:r w:rsidR="00411757">
        <w:rPr>
          <w:rFonts w:ascii="Times New Roman" w:eastAsia="Times New Roman" w:hAnsi="Times New Roman" w:cs="Times New Roman"/>
          <w:sz w:val="24"/>
          <w:szCs w:val="24"/>
          <w:lang w:eastAsia="ru-RU"/>
        </w:rPr>
        <w:t>__</w:t>
      </w:r>
      <w:r w:rsidRPr="00B032B7">
        <w:rPr>
          <w:rFonts w:ascii="Times New Roman" w:eastAsia="Times New Roman" w:hAnsi="Times New Roman" w:cs="Times New Roman"/>
          <w:sz w:val="24"/>
          <w:szCs w:val="24"/>
          <w:lang w:eastAsia="ru-RU"/>
        </w:rPr>
        <w:t xml:space="preserve">» </w:t>
      </w:r>
      <w:r w:rsidR="00411757">
        <w:rPr>
          <w:rFonts w:ascii="Times New Roman" w:eastAsia="Times New Roman" w:hAnsi="Times New Roman" w:cs="Times New Roman"/>
          <w:sz w:val="24"/>
          <w:szCs w:val="24"/>
          <w:lang w:eastAsia="ru-RU"/>
        </w:rPr>
        <w:t>______</w:t>
      </w:r>
      <w:r w:rsidRPr="00B032B7">
        <w:rPr>
          <w:rFonts w:ascii="Times New Roman" w:eastAsia="Times New Roman" w:hAnsi="Times New Roman" w:cs="Times New Roman"/>
          <w:sz w:val="24"/>
          <w:szCs w:val="24"/>
          <w:lang w:eastAsia="ru-RU"/>
        </w:rPr>
        <w:t xml:space="preserve"> 2024 р. і діє в частині поставки природного газу до «31» грудня 2024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0CEC2865"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12.2. Договір складений у двох примірниках - по одному для кожної із сторін, які мають однакову юридичну силу. </w:t>
      </w:r>
    </w:p>
    <w:p w14:paraId="5AD65A45"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Визнання окремих положень Договору недійсними, не тягне за собою визнання Договору недійсним в цілому. </w:t>
      </w:r>
    </w:p>
    <w:p w14:paraId="6C51F004"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12.3. Усі зміни і доповнення до Договору оформлюються письмово у формі додаткової угоди та підписуються уповноваженими представниками Сторін. </w:t>
      </w:r>
    </w:p>
    <w:p w14:paraId="1E71B953"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12.4 У разі будь-яких змін у статусі платника податків та реквізитів Сторони зобов'язані повідомити одна одну про такі зміни протягом трьох робочих днів з дати таких змін рекомендованим листом з повідомленням про вручення.</w:t>
      </w:r>
    </w:p>
    <w:p w14:paraId="13719D7D" w14:textId="1D0DCCB8" w:rsid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12.5. Договір разом з усіма додатками і доповненнями, складений за повного розуміння Сторонами предмета та умов Договору.</w:t>
      </w:r>
    </w:p>
    <w:p w14:paraId="0F827E1C" w14:textId="77777777" w:rsidR="008B3BC7" w:rsidRPr="00B032B7" w:rsidRDefault="008B3BC7" w:rsidP="00B032B7">
      <w:pPr>
        <w:spacing w:after="0" w:line="240" w:lineRule="auto"/>
        <w:ind w:firstLine="851"/>
        <w:jc w:val="both"/>
        <w:rPr>
          <w:rFonts w:ascii="Times New Roman" w:eastAsia="Times New Roman" w:hAnsi="Times New Roman" w:cs="Times New Roman"/>
          <w:sz w:val="24"/>
          <w:szCs w:val="24"/>
          <w:lang w:eastAsia="ru-RU"/>
        </w:rPr>
      </w:pPr>
    </w:p>
    <w:p w14:paraId="08B38993"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13. Адреси та реквізити сторін</w:t>
      </w:r>
    </w:p>
    <w:p w14:paraId="6C25461D" w14:textId="77777777" w:rsidR="00762EFE" w:rsidRDefault="00762EFE" w:rsidP="00B032B7">
      <w:pPr>
        <w:spacing w:after="0" w:line="240" w:lineRule="auto"/>
        <w:jc w:val="center"/>
        <w:rPr>
          <w:rFonts w:ascii="Times New Roman" w:eastAsia="Times New Roman" w:hAnsi="Times New Roman" w:cs="Times New Roman"/>
          <w:b/>
          <w:sz w:val="24"/>
          <w:szCs w:val="24"/>
          <w:lang w:eastAsia="ru-RU"/>
        </w:rPr>
        <w:sectPr w:rsidR="00762EFE" w:rsidSect="00022B6A">
          <w:pgSz w:w="11906" w:h="16838"/>
          <w:pgMar w:top="709" w:right="850" w:bottom="709" w:left="1134" w:header="708" w:footer="1133" w:gutter="0"/>
          <w:cols w:space="708"/>
          <w:docGrid w:linePitch="360"/>
        </w:sectPr>
      </w:pPr>
    </w:p>
    <w:p w14:paraId="11A58C7C" w14:textId="77777777" w:rsidR="00B032B7" w:rsidRPr="00B032B7" w:rsidRDefault="00B032B7" w:rsidP="00B032B7">
      <w:pPr>
        <w:spacing w:after="0" w:line="240" w:lineRule="auto"/>
        <w:ind w:left="6379"/>
        <w:jc w:val="right"/>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lastRenderedPageBreak/>
        <w:t>Додаток № 1</w:t>
      </w:r>
    </w:p>
    <w:p w14:paraId="170B1DDB" w14:textId="42C26FD8" w:rsidR="00B032B7" w:rsidRPr="00B032B7" w:rsidRDefault="00B032B7" w:rsidP="00B032B7">
      <w:pPr>
        <w:spacing w:after="0" w:line="240" w:lineRule="auto"/>
        <w:ind w:left="6379"/>
        <w:jc w:val="right"/>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до Договору №____</w:t>
      </w:r>
    </w:p>
    <w:p w14:paraId="208525DD" w14:textId="77777777" w:rsidR="00B032B7" w:rsidRPr="00B032B7" w:rsidRDefault="00B032B7" w:rsidP="00B032B7">
      <w:pPr>
        <w:spacing w:after="0" w:line="240" w:lineRule="auto"/>
        <w:ind w:left="6379"/>
        <w:jc w:val="right"/>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від “___” ___________ 2024 року</w:t>
      </w:r>
    </w:p>
    <w:p w14:paraId="2F0A57D1" w14:textId="77777777" w:rsidR="00B032B7" w:rsidRPr="00B032B7" w:rsidRDefault="00B032B7" w:rsidP="00B032B7">
      <w:pPr>
        <w:keepNext/>
        <w:spacing w:after="0" w:line="240" w:lineRule="auto"/>
        <w:ind w:right="-1" w:firstLine="567"/>
        <w:jc w:val="right"/>
        <w:outlineLvl w:val="0"/>
        <w:rPr>
          <w:rFonts w:ascii="Times New Roman" w:eastAsia="Times New Roman" w:hAnsi="Times New Roman" w:cs="Times New Roman"/>
          <w:i/>
          <w:sz w:val="24"/>
          <w:szCs w:val="24"/>
          <w:lang w:eastAsia="x-none"/>
        </w:rPr>
      </w:pPr>
    </w:p>
    <w:p w14:paraId="3AD7C02C" w14:textId="77777777" w:rsidR="00B032B7" w:rsidRPr="00B032B7" w:rsidRDefault="00B032B7" w:rsidP="00B032B7">
      <w:pPr>
        <w:keepNext/>
        <w:spacing w:after="0" w:line="240" w:lineRule="auto"/>
        <w:ind w:right="-1" w:firstLine="567"/>
        <w:jc w:val="center"/>
        <w:outlineLvl w:val="0"/>
        <w:rPr>
          <w:rFonts w:ascii="Times New Roman" w:eastAsia="Times New Roman" w:hAnsi="Times New Roman" w:cs="Times New Roman"/>
          <w:b/>
          <w:sz w:val="24"/>
          <w:szCs w:val="24"/>
          <w:lang w:eastAsia="x-none"/>
        </w:rPr>
      </w:pPr>
      <w:r w:rsidRPr="00B032B7">
        <w:rPr>
          <w:rFonts w:ascii="Times New Roman" w:eastAsia="Times New Roman" w:hAnsi="Times New Roman" w:cs="Times New Roman"/>
          <w:b/>
          <w:sz w:val="24"/>
          <w:szCs w:val="24"/>
          <w:lang w:eastAsia="x-none"/>
        </w:rPr>
        <w:t>СПЕЦИФІКАЦІЯ</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490"/>
        <w:gridCol w:w="1322"/>
        <w:gridCol w:w="1322"/>
        <w:gridCol w:w="1760"/>
        <w:gridCol w:w="2347"/>
      </w:tblGrid>
      <w:tr w:rsidR="00B032B7" w:rsidRPr="00B032B7" w14:paraId="6F240E2A" w14:textId="77777777" w:rsidTr="00366389">
        <w:trPr>
          <w:trHeight w:val="743"/>
        </w:trPr>
        <w:tc>
          <w:tcPr>
            <w:tcW w:w="302" w:type="pct"/>
            <w:vAlign w:val="center"/>
          </w:tcPr>
          <w:p w14:paraId="01F42A42" w14:textId="77777777" w:rsidR="00B032B7" w:rsidRPr="00B032B7" w:rsidRDefault="00B032B7" w:rsidP="00B032B7">
            <w:pPr>
              <w:spacing w:after="0" w:line="240" w:lineRule="auto"/>
              <w:ind w:left="-108"/>
              <w:jc w:val="center"/>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 з/п</w:t>
            </w:r>
          </w:p>
        </w:tc>
        <w:tc>
          <w:tcPr>
            <w:tcW w:w="1266" w:type="pct"/>
            <w:vAlign w:val="center"/>
          </w:tcPr>
          <w:p w14:paraId="0F05EA64" w14:textId="77777777" w:rsidR="00B032B7" w:rsidRPr="00B032B7" w:rsidRDefault="00B032B7" w:rsidP="00B032B7">
            <w:pPr>
              <w:spacing w:after="0" w:line="240" w:lineRule="auto"/>
              <w:jc w:val="center"/>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Найменування товару</w:t>
            </w:r>
          </w:p>
        </w:tc>
        <w:tc>
          <w:tcPr>
            <w:tcW w:w="672" w:type="pct"/>
            <w:vAlign w:val="center"/>
          </w:tcPr>
          <w:p w14:paraId="70FDAB96" w14:textId="77777777" w:rsidR="00B032B7" w:rsidRPr="00B032B7" w:rsidRDefault="00B032B7" w:rsidP="00B032B7">
            <w:pPr>
              <w:spacing w:after="0" w:line="240" w:lineRule="auto"/>
              <w:ind w:left="-80" w:right="-107"/>
              <w:jc w:val="center"/>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Одиниця виміру</w:t>
            </w:r>
          </w:p>
        </w:tc>
        <w:tc>
          <w:tcPr>
            <w:tcW w:w="672" w:type="pct"/>
            <w:vAlign w:val="center"/>
          </w:tcPr>
          <w:p w14:paraId="4EAC7F3F" w14:textId="77777777" w:rsidR="00B032B7" w:rsidRPr="00B032B7" w:rsidRDefault="00B032B7" w:rsidP="00B032B7">
            <w:pPr>
              <w:spacing w:after="0" w:line="240" w:lineRule="auto"/>
              <w:jc w:val="center"/>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Кількість</w:t>
            </w:r>
          </w:p>
        </w:tc>
        <w:tc>
          <w:tcPr>
            <w:tcW w:w="895" w:type="pct"/>
            <w:vAlign w:val="center"/>
          </w:tcPr>
          <w:p w14:paraId="4A9A6123" w14:textId="77777777" w:rsidR="00B032B7" w:rsidRPr="00B032B7" w:rsidRDefault="00B032B7" w:rsidP="00B032B7">
            <w:pPr>
              <w:spacing w:after="0" w:line="240" w:lineRule="auto"/>
              <w:jc w:val="center"/>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Ціна за одиницю з ПДВ</w:t>
            </w:r>
          </w:p>
          <w:p w14:paraId="1F8D5FF9" w14:textId="77777777" w:rsidR="00B032B7" w:rsidRPr="00B032B7" w:rsidRDefault="00B032B7" w:rsidP="00B032B7">
            <w:pPr>
              <w:spacing w:after="0" w:line="240" w:lineRule="auto"/>
              <w:jc w:val="center"/>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(грн)</w:t>
            </w:r>
          </w:p>
        </w:tc>
        <w:tc>
          <w:tcPr>
            <w:tcW w:w="1193" w:type="pct"/>
            <w:vAlign w:val="center"/>
          </w:tcPr>
          <w:p w14:paraId="0DA78849" w14:textId="77777777" w:rsidR="00B032B7" w:rsidRPr="00B032B7" w:rsidRDefault="00B032B7" w:rsidP="00B032B7">
            <w:pPr>
              <w:spacing w:after="0" w:line="240" w:lineRule="auto"/>
              <w:jc w:val="center"/>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Загальна вартість з урахуванням усіх податків та зборів, з ПДВ (грн)</w:t>
            </w:r>
          </w:p>
        </w:tc>
      </w:tr>
      <w:tr w:rsidR="00B032B7" w:rsidRPr="00B032B7" w14:paraId="3745B400" w14:textId="77777777" w:rsidTr="00366389">
        <w:trPr>
          <w:trHeight w:val="60"/>
        </w:trPr>
        <w:tc>
          <w:tcPr>
            <w:tcW w:w="302" w:type="pct"/>
            <w:vAlign w:val="center"/>
          </w:tcPr>
          <w:p w14:paraId="5540638F" w14:textId="77777777" w:rsidR="00B032B7" w:rsidRPr="00B032B7" w:rsidRDefault="00B032B7" w:rsidP="00B032B7">
            <w:pPr>
              <w:spacing w:after="0" w:line="240" w:lineRule="auto"/>
              <w:jc w:val="center"/>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1</w:t>
            </w:r>
          </w:p>
        </w:tc>
        <w:tc>
          <w:tcPr>
            <w:tcW w:w="1266" w:type="pct"/>
            <w:vAlign w:val="center"/>
          </w:tcPr>
          <w:p w14:paraId="223839FF" w14:textId="77777777" w:rsidR="00B032B7" w:rsidRPr="00B032B7" w:rsidRDefault="00B032B7" w:rsidP="00B032B7">
            <w:pPr>
              <w:spacing w:after="0" w:line="240" w:lineRule="auto"/>
              <w:rPr>
                <w:rFonts w:ascii="Times New Roman" w:eastAsia="Times New Roman" w:hAnsi="Times New Roman" w:cs="Times New Roman"/>
                <w:sz w:val="20"/>
                <w:szCs w:val="20"/>
                <w:lang w:eastAsia="ru-RU"/>
              </w:rPr>
            </w:pPr>
          </w:p>
        </w:tc>
        <w:tc>
          <w:tcPr>
            <w:tcW w:w="672" w:type="pct"/>
          </w:tcPr>
          <w:p w14:paraId="6215A554"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м. куб</w:t>
            </w:r>
          </w:p>
        </w:tc>
        <w:tc>
          <w:tcPr>
            <w:tcW w:w="672" w:type="pct"/>
          </w:tcPr>
          <w:p w14:paraId="73748278" w14:textId="0F7DA4DE" w:rsidR="00B032B7" w:rsidRPr="00B032B7" w:rsidRDefault="00B032B7" w:rsidP="00B032B7">
            <w:pPr>
              <w:spacing w:after="0" w:line="240" w:lineRule="auto"/>
              <w:rPr>
                <w:rFonts w:ascii="Times New Roman" w:eastAsia="Times New Roman" w:hAnsi="Times New Roman" w:cs="Times New Roman"/>
                <w:sz w:val="24"/>
                <w:szCs w:val="24"/>
                <w:lang w:eastAsia="ru-RU"/>
              </w:rPr>
            </w:pPr>
          </w:p>
        </w:tc>
        <w:tc>
          <w:tcPr>
            <w:tcW w:w="895" w:type="pct"/>
            <w:vAlign w:val="center"/>
          </w:tcPr>
          <w:p w14:paraId="57BE3891" w14:textId="77777777" w:rsidR="00B032B7" w:rsidRPr="00B032B7" w:rsidRDefault="00B032B7" w:rsidP="00B032B7">
            <w:pPr>
              <w:spacing w:after="0" w:line="240" w:lineRule="auto"/>
              <w:ind w:left="-80" w:right="-87"/>
              <w:jc w:val="center"/>
              <w:rPr>
                <w:rFonts w:ascii="Times New Roman" w:eastAsia="Times New Roman" w:hAnsi="Times New Roman" w:cs="Times New Roman"/>
                <w:sz w:val="20"/>
                <w:szCs w:val="20"/>
                <w:lang w:eastAsia="ru-RU"/>
              </w:rPr>
            </w:pPr>
          </w:p>
        </w:tc>
        <w:tc>
          <w:tcPr>
            <w:tcW w:w="1193" w:type="pct"/>
            <w:vAlign w:val="center"/>
          </w:tcPr>
          <w:p w14:paraId="378CFFFF" w14:textId="77777777" w:rsidR="00B032B7" w:rsidRPr="00B032B7" w:rsidRDefault="00B032B7" w:rsidP="00B032B7">
            <w:pPr>
              <w:spacing w:after="0" w:line="240" w:lineRule="auto"/>
              <w:ind w:left="-80" w:right="34"/>
              <w:jc w:val="center"/>
              <w:rPr>
                <w:rFonts w:ascii="Times New Roman" w:eastAsia="Times New Roman" w:hAnsi="Times New Roman" w:cs="Times New Roman"/>
                <w:sz w:val="20"/>
                <w:szCs w:val="20"/>
                <w:lang w:eastAsia="ru-RU"/>
              </w:rPr>
            </w:pPr>
          </w:p>
        </w:tc>
      </w:tr>
      <w:tr w:rsidR="00B032B7" w:rsidRPr="00B032B7" w14:paraId="1B653E68" w14:textId="77777777" w:rsidTr="00366389">
        <w:trPr>
          <w:trHeight w:val="273"/>
        </w:trPr>
        <w:tc>
          <w:tcPr>
            <w:tcW w:w="3807" w:type="pct"/>
            <w:gridSpan w:val="5"/>
          </w:tcPr>
          <w:p w14:paraId="08174017" w14:textId="77777777" w:rsidR="00B032B7" w:rsidRPr="00B032B7" w:rsidRDefault="00B032B7" w:rsidP="00B032B7">
            <w:pPr>
              <w:spacing w:after="0" w:line="240" w:lineRule="auto"/>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Всього сума з ПДВ:</w:t>
            </w:r>
          </w:p>
        </w:tc>
        <w:tc>
          <w:tcPr>
            <w:tcW w:w="1193" w:type="pct"/>
            <w:vAlign w:val="center"/>
          </w:tcPr>
          <w:p w14:paraId="7F026EE5" w14:textId="77777777" w:rsidR="00B032B7" w:rsidRPr="00B032B7" w:rsidRDefault="00B032B7" w:rsidP="00B032B7">
            <w:pPr>
              <w:spacing w:after="0" w:line="240" w:lineRule="auto"/>
              <w:ind w:left="-80" w:right="34"/>
              <w:jc w:val="center"/>
              <w:rPr>
                <w:rFonts w:ascii="Times New Roman" w:eastAsia="Times New Roman" w:hAnsi="Times New Roman" w:cs="Times New Roman"/>
                <w:sz w:val="20"/>
                <w:szCs w:val="20"/>
                <w:lang w:eastAsia="ru-RU"/>
              </w:rPr>
            </w:pPr>
          </w:p>
        </w:tc>
      </w:tr>
      <w:tr w:rsidR="00B032B7" w:rsidRPr="00B032B7" w14:paraId="75AE5A21" w14:textId="77777777" w:rsidTr="00366389">
        <w:trPr>
          <w:trHeight w:val="106"/>
        </w:trPr>
        <w:tc>
          <w:tcPr>
            <w:tcW w:w="3807" w:type="pct"/>
            <w:gridSpan w:val="5"/>
          </w:tcPr>
          <w:p w14:paraId="1617CEF6" w14:textId="77777777" w:rsidR="00B032B7" w:rsidRPr="00B032B7" w:rsidRDefault="00B032B7" w:rsidP="00B032B7">
            <w:pPr>
              <w:spacing w:after="0" w:line="240" w:lineRule="auto"/>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 xml:space="preserve">в </w:t>
            </w:r>
            <w:proofErr w:type="spellStart"/>
            <w:r w:rsidRPr="00B032B7">
              <w:rPr>
                <w:rFonts w:ascii="Times New Roman" w:eastAsia="Times New Roman" w:hAnsi="Times New Roman" w:cs="Times New Roman"/>
                <w:sz w:val="20"/>
                <w:szCs w:val="20"/>
                <w:lang w:eastAsia="ru-RU"/>
              </w:rPr>
              <w:t>т.ч</w:t>
            </w:r>
            <w:proofErr w:type="spellEnd"/>
            <w:r w:rsidRPr="00B032B7">
              <w:rPr>
                <w:rFonts w:ascii="Times New Roman" w:eastAsia="Times New Roman" w:hAnsi="Times New Roman" w:cs="Times New Roman"/>
                <w:sz w:val="20"/>
                <w:szCs w:val="20"/>
                <w:lang w:eastAsia="ru-RU"/>
              </w:rPr>
              <w:t>. ПДВ:</w:t>
            </w:r>
          </w:p>
        </w:tc>
        <w:tc>
          <w:tcPr>
            <w:tcW w:w="1193" w:type="pct"/>
            <w:vAlign w:val="center"/>
          </w:tcPr>
          <w:p w14:paraId="2A6B692B" w14:textId="77777777" w:rsidR="00B032B7" w:rsidRPr="00B032B7" w:rsidRDefault="00B032B7" w:rsidP="00B032B7">
            <w:pPr>
              <w:spacing w:after="0" w:line="240" w:lineRule="auto"/>
              <w:ind w:left="-80" w:right="34"/>
              <w:jc w:val="center"/>
              <w:rPr>
                <w:rFonts w:ascii="Times New Roman" w:eastAsia="Times New Roman" w:hAnsi="Times New Roman" w:cs="Times New Roman"/>
                <w:sz w:val="20"/>
                <w:szCs w:val="20"/>
                <w:lang w:eastAsia="ru-RU"/>
              </w:rPr>
            </w:pPr>
          </w:p>
        </w:tc>
      </w:tr>
      <w:tr w:rsidR="00B032B7" w:rsidRPr="00B032B7" w14:paraId="5CE4B41A" w14:textId="77777777" w:rsidTr="00366389">
        <w:trPr>
          <w:trHeight w:val="106"/>
        </w:trPr>
        <w:tc>
          <w:tcPr>
            <w:tcW w:w="5000" w:type="pct"/>
            <w:gridSpan w:val="6"/>
          </w:tcPr>
          <w:p w14:paraId="3CC49714" w14:textId="77777777" w:rsidR="00B032B7" w:rsidRPr="00B032B7" w:rsidRDefault="00B032B7" w:rsidP="00B032B7">
            <w:pPr>
              <w:spacing w:after="0" w:line="240" w:lineRule="auto"/>
              <w:ind w:left="-80" w:right="34"/>
              <w:rPr>
                <w:rFonts w:ascii="Times New Roman" w:eastAsia="Times New Roman" w:hAnsi="Times New Roman" w:cs="Times New Roman"/>
                <w:b/>
                <w:bCs/>
                <w:i/>
                <w:iCs/>
                <w:sz w:val="20"/>
                <w:szCs w:val="20"/>
                <w:lang w:eastAsia="ru-RU"/>
              </w:rPr>
            </w:pPr>
            <w:r w:rsidRPr="00B032B7">
              <w:rPr>
                <w:rFonts w:ascii="Times New Roman" w:eastAsia="Times New Roman" w:hAnsi="Times New Roman" w:cs="Times New Roman"/>
                <w:b/>
                <w:bCs/>
                <w:i/>
                <w:iCs/>
                <w:sz w:val="20"/>
                <w:szCs w:val="20"/>
                <w:lang w:eastAsia="ru-RU"/>
              </w:rPr>
              <w:t xml:space="preserve">Загальна вартість в т. ч. ПДВ, грн: </w:t>
            </w:r>
          </w:p>
        </w:tc>
      </w:tr>
    </w:tbl>
    <w:p w14:paraId="4CDE417B" w14:textId="77777777" w:rsidR="00B032B7" w:rsidRPr="00B032B7" w:rsidRDefault="00B032B7" w:rsidP="00B032B7">
      <w:pPr>
        <w:tabs>
          <w:tab w:val="left" w:pos="0"/>
        </w:tabs>
        <w:snapToGrid w:val="0"/>
        <w:spacing w:after="120" w:line="240" w:lineRule="auto"/>
        <w:ind w:right="-1"/>
        <w:rPr>
          <w:rFonts w:ascii="Times New Roman" w:eastAsia="Times New Roman" w:hAnsi="Times New Roman" w:cs="Times New Roman"/>
          <w:b/>
          <w:sz w:val="24"/>
          <w:szCs w:val="24"/>
          <w:lang w:eastAsia="ru-RU"/>
        </w:rPr>
      </w:pPr>
    </w:p>
    <w:tbl>
      <w:tblPr>
        <w:tblW w:w="9724" w:type="dxa"/>
        <w:tblInd w:w="-1" w:type="dxa"/>
        <w:tblLook w:val="04A0" w:firstRow="1" w:lastRow="0" w:firstColumn="1" w:lastColumn="0" w:noHBand="0" w:noVBand="1"/>
      </w:tblPr>
      <w:tblGrid>
        <w:gridCol w:w="5318"/>
        <w:gridCol w:w="4406"/>
      </w:tblGrid>
      <w:tr w:rsidR="00B032B7" w:rsidRPr="00B032B7" w14:paraId="3439D168" w14:textId="77777777" w:rsidTr="00366389">
        <w:trPr>
          <w:trHeight w:val="1599"/>
        </w:trPr>
        <w:tc>
          <w:tcPr>
            <w:tcW w:w="5318" w:type="dxa"/>
            <w:shd w:val="clear" w:color="auto" w:fill="auto"/>
          </w:tcPr>
          <w:p w14:paraId="0582E514" w14:textId="77777777" w:rsidR="00B032B7" w:rsidRPr="00B032B7" w:rsidRDefault="00B032B7" w:rsidP="00B032B7">
            <w:pPr>
              <w:spacing w:after="0" w:line="240" w:lineRule="auto"/>
              <w:ind w:right="-1"/>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Покупець</w:t>
            </w:r>
          </w:p>
          <w:p w14:paraId="099AD822" w14:textId="77777777" w:rsidR="00B032B7" w:rsidRPr="00B032B7" w:rsidRDefault="00B032B7" w:rsidP="00B032B7">
            <w:pPr>
              <w:widowControl w:val="0"/>
              <w:tabs>
                <w:tab w:val="left" w:pos="629"/>
                <w:tab w:val="left" w:pos="1997"/>
                <w:tab w:val="left" w:pos="3681"/>
              </w:tabs>
              <w:autoSpaceDE w:val="0"/>
              <w:autoSpaceDN w:val="0"/>
              <w:spacing w:after="0" w:line="240" w:lineRule="auto"/>
              <w:ind w:right="-1" w:firstLine="567"/>
              <w:rPr>
                <w:rFonts w:ascii="Times New Roman" w:eastAsia="Times New Roman" w:hAnsi="Times New Roman" w:cs="Times New Roman"/>
                <w:sz w:val="24"/>
                <w:szCs w:val="24"/>
              </w:rPr>
            </w:pPr>
          </w:p>
          <w:p w14:paraId="146235BE" w14:textId="77777777" w:rsidR="00B032B7" w:rsidRPr="00B032B7" w:rsidRDefault="00B032B7" w:rsidP="00B032B7">
            <w:pPr>
              <w:widowControl w:val="0"/>
              <w:tabs>
                <w:tab w:val="left" w:pos="629"/>
                <w:tab w:val="left" w:pos="1997"/>
                <w:tab w:val="left" w:pos="3681"/>
              </w:tabs>
              <w:autoSpaceDE w:val="0"/>
              <w:autoSpaceDN w:val="0"/>
              <w:spacing w:after="0" w:line="240" w:lineRule="auto"/>
              <w:ind w:right="-1"/>
              <w:rPr>
                <w:rFonts w:ascii="Times New Roman" w:eastAsia="Times New Roman" w:hAnsi="Times New Roman" w:cs="Times New Roman"/>
                <w:sz w:val="24"/>
                <w:szCs w:val="24"/>
              </w:rPr>
            </w:pPr>
            <w:r w:rsidRPr="00B032B7">
              <w:rPr>
                <w:rFonts w:ascii="Times New Roman" w:eastAsia="Times New Roman" w:hAnsi="Times New Roman" w:cs="Times New Roman"/>
                <w:sz w:val="24"/>
                <w:szCs w:val="24"/>
              </w:rPr>
              <w:t>______________</w:t>
            </w:r>
            <w:r w:rsidRPr="00B032B7">
              <w:rPr>
                <w:rFonts w:ascii="Times New Roman" w:eastAsia="Times New Roman" w:hAnsi="Times New Roman" w:cs="Times New Roman"/>
                <w:b/>
                <w:sz w:val="24"/>
                <w:szCs w:val="24"/>
              </w:rPr>
              <w:t xml:space="preserve"> ________________</w:t>
            </w:r>
          </w:p>
        </w:tc>
        <w:tc>
          <w:tcPr>
            <w:tcW w:w="4406" w:type="dxa"/>
            <w:shd w:val="clear" w:color="auto" w:fill="auto"/>
          </w:tcPr>
          <w:p w14:paraId="16B48601" w14:textId="77777777" w:rsidR="00B032B7" w:rsidRPr="00B032B7" w:rsidRDefault="00B032B7" w:rsidP="00B032B7">
            <w:pPr>
              <w:spacing w:after="0" w:line="240" w:lineRule="auto"/>
              <w:ind w:right="-1"/>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Продавець</w:t>
            </w:r>
          </w:p>
          <w:p w14:paraId="26858EE2" w14:textId="77777777" w:rsidR="00B032B7" w:rsidRPr="00B032B7" w:rsidRDefault="00B032B7" w:rsidP="00B032B7">
            <w:pPr>
              <w:widowControl w:val="0"/>
              <w:tabs>
                <w:tab w:val="left" w:pos="629"/>
                <w:tab w:val="left" w:pos="1997"/>
                <w:tab w:val="left" w:pos="3681"/>
              </w:tabs>
              <w:autoSpaceDE w:val="0"/>
              <w:autoSpaceDN w:val="0"/>
              <w:spacing w:after="0" w:line="240" w:lineRule="auto"/>
              <w:ind w:right="-1" w:firstLine="567"/>
              <w:rPr>
                <w:rFonts w:ascii="Times New Roman" w:eastAsia="Times New Roman" w:hAnsi="Times New Roman" w:cs="Times New Roman"/>
                <w:sz w:val="24"/>
                <w:szCs w:val="24"/>
              </w:rPr>
            </w:pPr>
          </w:p>
          <w:p w14:paraId="6CC7489E" w14:textId="77777777" w:rsidR="00B032B7" w:rsidRPr="00B032B7" w:rsidRDefault="00B032B7" w:rsidP="00B032B7">
            <w:pPr>
              <w:widowControl w:val="0"/>
              <w:tabs>
                <w:tab w:val="left" w:pos="629"/>
                <w:tab w:val="left" w:pos="1997"/>
                <w:tab w:val="left" w:pos="3681"/>
              </w:tabs>
              <w:autoSpaceDE w:val="0"/>
              <w:autoSpaceDN w:val="0"/>
              <w:spacing w:after="0" w:line="240" w:lineRule="auto"/>
              <w:ind w:right="-1"/>
              <w:rPr>
                <w:rFonts w:ascii="Times New Roman" w:eastAsia="Times New Roman" w:hAnsi="Times New Roman" w:cs="Times New Roman"/>
                <w:sz w:val="24"/>
                <w:szCs w:val="24"/>
              </w:rPr>
            </w:pPr>
            <w:r w:rsidRPr="00B032B7">
              <w:rPr>
                <w:rFonts w:ascii="Times New Roman" w:eastAsia="Times New Roman" w:hAnsi="Times New Roman" w:cs="Times New Roman"/>
                <w:sz w:val="24"/>
                <w:szCs w:val="24"/>
              </w:rPr>
              <w:t>______________</w:t>
            </w:r>
            <w:r w:rsidRPr="00B032B7">
              <w:rPr>
                <w:rFonts w:ascii="Times New Roman" w:eastAsia="Times New Roman" w:hAnsi="Times New Roman" w:cs="Times New Roman"/>
                <w:b/>
                <w:sz w:val="24"/>
                <w:szCs w:val="24"/>
              </w:rPr>
              <w:t xml:space="preserve"> ________________</w:t>
            </w:r>
          </w:p>
        </w:tc>
      </w:tr>
    </w:tbl>
    <w:p w14:paraId="29234DF0" w14:textId="77777777" w:rsidR="00B032B7" w:rsidRDefault="00B032B7" w:rsidP="00411757">
      <w:pPr>
        <w:widowControl w:val="0"/>
        <w:autoSpaceDE w:val="0"/>
        <w:autoSpaceDN w:val="0"/>
        <w:adjustRightInd w:val="0"/>
        <w:spacing w:after="0" w:line="360" w:lineRule="auto"/>
        <w:rPr>
          <w:rFonts w:ascii="Times New Roman" w:eastAsia="Times New Roman" w:hAnsi="Times New Roman" w:cs="Times New Roman"/>
          <w:b/>
          <w:sz w:val="16"/>
          <w:szCs w:val="16"/>
          <w:lang w:eastAsia="uk-UA"/>
        </w:rPr>
      </w:pPr>
    </w:p>
    <w:sectPr w:rsidR="00B032B7" w:rsidSect="00022B6A">
      <w:footerReference w:type="default" r:id="rId10"/>
      <w:pgSz w:w="11906" w:h="16838"/>
      <w:pgMar w:top="709" w:right="850" w:bottom="1985" w:left="1134" w:header="708" w:footer="1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3DEDB" w14:textId="77777777" w:rsidR="003442DF" w:rsidRDefault="003442DF" w:rsidP="00973683">
      <w:pPr>
        <w:spacing w:after="0" w:line="240" w:lineRule="auto"/>
      </w:pPr>
      <w:r>
        <w:separator/>
      </w:r>
    </w:p>
  </w:endnote>
  <w:endnote w:type="continuationSeparator" w:id="0">
    <w:p w14:paraId="4E55086E" w14:textId="77777777" w:rsidR="003442DF" w:rsidRDefault="003442DF" w:rsidP="0097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Cyrl 500">
    <w:charset w:val="CC"/>
    <w:family w:val="auto"/>
    <w:pitch w:val="variable"/>
    <w:sig w:usb0="00000207" w:usb1="00000001" w:usb2="00000000" w:usb3="00000000" w:csb0="00000097"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Cambria"/>
    <w:charset w:val="01"/>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CC9" w14:textId="3E714F46" w:rsidR="00762EFE" w:rsidRPr="00762EFE" w:rsidRDefault="00762EFE" w:rsidP="00762E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51F32" w14:textId="77777777" w:rsidR="003442DF" w:rsidRDefault="003442DF" w:rsidP="00973683">
      <w:pPr>
        <w:spacing w:after="0" w:line="240" w:lineRule="auto"/>
      </w:pPr>
      <w:r>
        <w:separator/>
      </w:r>
    </w:p>
  </w:footnote>
  <w:footnote w:type="continuationSeparator" w:id="0">
    <w:p w14:paraId="11128E8A" w14:textId="77777777" w:rsidR="003442DF" w:rsidRDefault="003442DF" w:rsidP="00973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07FD"/>
    <w:multiLevelType w:val="multilevel"/>
    <w:tmpl w:val="46C44346"/>
    <w:lvl w:ilvl="0">
      <w:start w:val="13"/>
      <w:numFmt w:val="decimal"/>
      <w:lvlText w:val="%1"/>
      <w:lvlJc w:val="left"/>
      <w:pPr>
        <w:ind w:left="348" w:hanging="538"/>
      </w:pPr>
      <w:rPr>
        <w:lang w:val="uk-UA" w:eastAsia="en-US" w:bidi="ar-SA"/>
      </w:rPr>
    </w:lvl>
    <w:lvl w:ilvl="1">
      <w:start w:val="1"/>
      <w:numFmt w:val="decimal"/>
      <w:lvlText w:val="%1.%2."/>
      <w:lvlJc w:val="left"/>
      <w:pPr>
        <w:ind w:left="348" w:hanging="538"/>
      </w:pPr>
      <w:rPr>
        <w:rFonts w:eastAsia="Times New Roman" w:cs="Times New Roman"/>
        <w:w w:val="100"/>
        <w:sz w:val="24"/>
        <w:szCs w:val="24"/>
        <w:lang w:val="uk-UA" w:eastAsia="en-US" w:bidi="ar-SA"/>
      </w:rPr>
    </w:lvl>
    <w:lvl w:ilvl="2">
      <w:start w:val="1"/>
      <w:numFmt w:val="bullet"/>
      <w:lvlText w:val=""/>
      <w:lvlJc w:val="left"/>
      <w:pPr>
        <w:ind w:left="2337" w:hanging="538"/>
      </w:pPr>
      <w:rPr>
        <w:rFonts w:ascii="Symbol" w:hAnsi="Symbol" w:cs="Symbol" w:hint="default"/>
        <w:lang w:val="uk-UA" w:eastAsia="en-US" w:bidi="ar-SA"/>
      </w:rPr>
    </w:lvl>
    <w:lvl w:ilvl="3">
      <w:start w:val="1"/>
      <w:numFmt w:val="bullet"/>
      <w:lvlText w:val=""/>
      <w:lvlJc w:val="left"/>
      <w:pPr>
        <w:ind w:left="3335" w:hanging="538"/>
      </w:pPr>
      <w:rPr>
        <w:rFonts w:ascii="Symbol" w:hAnsi="Symbol" w:cs="Symbol" w:hint="default"/>
        <w:lang w:val="uk-UA" w:eastAsia="en-US" w:bidi="ar-SA"/>
      </w:rPr>
    </w:lvl>
    <w:lvl w:ilvl="4">
      <w:start w:val="1"/>
      <w:numFmt w:val="bullet"/>
      <w:lvlText w:val=""/>
      <w:lvlJc w:val="left"/>
      <w:pPr>
        <w:ind w:left="4334" w:hanging="538"/>
      </w:pPr>
      <w:rPr>
        <w:rFonts w:ascii="Symbol" w:hAnsi="Symbol" w:cs="Symbol" w:hint="default"/>
        <w:lang w:val="uk-UA" w:eastAsia="en-US" w:bidi="ar-SA"/>
      </w:rPr>
    </w:lvl>
    <w:lvl w:ilvl="5">
      <w:start w:val="1"/>
      <w:numFmt w:val="bullet"/>
      <w:lvlText w:val=""/>
      <w:lvlJc w:val="left"/>
      <w:pPr>
        <w:ind w:left="5333" w:hanging="538"/>
      </w:pPr>
      <w:rPr>
        <w:rFonts w:ascii="Symbol" w:hAnsi="Symbol" w:cs="Symbol" w:hint="default"/>
        <w:lang w:val="uk-UA" w:eastAsia="en-US" w:bidi="ar-SA"/>
      </w:rPr>
    </w:lvl>
    <w:lvl w:ilvl="6">
      <w:start w:val="1"/>
      <w:numFmt w:val="bullet"/>
      <w:lvlText w:val=""/>
      <w:lvlJc w:val="left"/>
      <w:pPr>
        <w:ind w:left="6331" w:hanging="538"/>
      </w:pPr>
      <w:rPr>
        <w:rFonts w:ascii="Symbol" w:hAnsi="Symbol" w:cs="Symbol" w:hint="default"/>
        <w:lang w:val="uk-UA" w:eastAsia="en-US" w:bidi="ar-SA"/>
      </w:rPr>
    </w:lvl>
    <w:lvl w:ilvl="7">
      <w:start w:val="1"/>
      <w:numFmt w:val="bullet"/>
      <w:lvlText w:val=""/>
      <w:lvlJc w:val="left"/>
      <w:pPr>
        <w:ind w:left="7330" w:hanging="538"/>
      </w:pPr>
      <w:rPr>
        <w:rFonts w:ascii="Symbol" w:hAnsi="Symbol" w:cs="Symbol" w:hint="default"/>
        <w:lang w:val="uk-UA" w:eastAsia="en-US" w:bidi="ar-SA"/>
      </w:rPr>
    </w:lvl>
    <w:lvl w:ilvl="8">
      <w:start w:val="1"/>
      <w:numFmt w:val="bullet"/>
      <w:lvlText w:val=""/>
      <w:lvlJc w:val="left"/>
      <w:pPr>
        <w:ind w:left="8329" w:hanging="538"/>
      </w:pPr>
      <w:rPr>
        <w:rFonts w:ascii="Symbol" w:hAnsi="Symbol" w:cs="Symbol" w:hint="default"/>
        <w:lang w:val="uk-UA" w:eastAsia="en-US" w:bidi="ar-SA"/>
      </w:rPr>
    </w:lvl>
  </w:abstractNum>
  <w:abstractNum w:abstractNumId="1" w15:restartNumberingAfterBreak="0">
    <w:nsid w:val="0A49550F"/>
    <w:multiLevelType w:val="multilevel"/>
    <w:tmpl w:val="B64ADC52"/>
    <w:lvl w:ilvl="0">
      <w:start w:val="1"/>
      <w:numFmt w:val="bullet"/>
      <w:lvlText w:val="-"/>
      <w:lvlJc w:val="left"/>
      <w:pPr>
        <w:ind w:left="348" w:hanging="200"/>
      </w:pPr>
      <w:rPr>
        <w:rFonts w:ascii="Times New Roman" w:hAnsi="Times New Roman" w:cs="Times New Roman" w:hint="default"/>
        <w:w w:val="99"/>
        <w:sz w:val="24"/>
        <w:szCs w:val="24"/>
        <w:lang w:val="uk-UA" w:eastAsia="en-US" w:bidi="ar-SA"/>
      </w:rPr>
    </w:lvl>
    <w:lvl w:ilvl="1">
      <w:start w:val="1"/>
      <w:numFmt w:val="bullet"/>
      <w:lvlText w:val=""/>
      <w:lvlJc w:val="left"/>
      <w:pPr>
        <w:ind w:left="1338" w:hanging="200"/>
      </w:pPr>
      <w:rPr>
        <w:rFonts w:ascii="Symbol" w:hAnsi="Symbol" w:cs="Symbol" w:hint="default"/>
        <w:lang w:val="uk-UA" w:eastAsia="en-US" w:bidi="ar-SA"/>
      </w:rPr>
    </w:lvl>
    <w:lvl w:ilvl="2">
      <w:start w:val="1"/>
      <w:numFmt w:val="bullet"/>
      <w:lvlText w:val=""/>
      <w:lvlJc w:val="left"/>
      <w:pPr>
        <w:ind w:left="2337" w:hanging="200"/>
      </w:pPr>
      <w:rPr>
        <w:rFonts w:ascii="Symbol" w:hAnsi="Symbol" w:cs="Symbol" w:hint="default"/>
        <w:lang w:val="uk-UA" w:eastAsia="en-US" w:bidi="ar-SA"/>
      </w:rPr>
    </w:lvl>
    <w:lvl w:ilvl="3">
      <w:start w:val="1"/>
      <w:numFmt w:val="bullet"/>
      <w:lvlText w:val=""/>
      <w:lvlJc w:val="left"/>
      <w:pPr>
        <w:ind w:left="3335" w:hanging="200"/>
      </w:pPr>
      <w:rPr>
        <w:rFonts w:ascii="Symbol" w:hAnsi="Symbol" w:cs="Symbol" w:hint="default"/>
        <w:lang w:val="uk-UA" w:eastAsia="en-US" w:bidi="ar-SA"/>
      </w:rPr>
    </w:lvl>
    <w:lvl w:ilvl="4">
      <w:start w:val="1"/>
      <w:numFmt w:val="bullet"/>
      <w:lvlText w:val=""/>
      <w:lvlJc w:val="left"/>
      <w:pPr>
        <w:ind w:left="4334" w:hanging="200"/>
      </w:pPr>
      <w:rPr>
        <w:rFonts w:ascii="Symbol" w:hAnsi="Symbol" w:cs="Symbol" w:hint="default"/>
        <w:lang w:val="uk-UA" w:eastAsia="en-US" w:bidi="ar-SA"/>
      </w:rPr>
    </w:lvl>
    <w:lvl w:ilvl="5">
      <w:start w:val="1"/>
      <w:numFmt w:val="bullet"/>
      <w:lvlText w:val=""/>
      <w:lvlJc w:val="left"/>
      <w:pPr>
        <w:ind w:left="5333" w:hanging="200"/>
      </w:pPr>
      <w:rPr>
        <w:rFonts w:ascii="Symbol" w:hAnsi="Symbol" w:cs="Symbol" w:hint="default"/>
        <w:lang w:val="uk-UA" w:eastAsia="en-US" w:bidi="ar-SA"/>
      </w:rPr>
    </w:lvl>
    <w:lvl w:ilvl="6">
      <w:start w:val="1"/>
      <w:numFmt w:val="bullet"/>
      <w:lvlText w:val=""/>
      <w:lvlJc w:val="left"/>
      <w:pPr>
        <w:ind w:left="6331" w:hanging="200"/>
      </w:pPr>
      <w:rPr>
        <w:rFonts w:ascii="Symbol" w:hAnsi="Symbol" w:cs="Symbol" w:hint="default"/>
        <w:lang w:val="uk-UA" w:eastAsia="en-US" w:bidi="ar-SA"/>
      </w:rPr>
    </w:lvl>
    <w:lvl w:ilvl="7">
      <w:start w:val="1"/>
      <w:numFmt w:val="bullet"/>
      <w:lvlText w:val=""/>
      <w:lvlJc w:val="left"/>
      <w:pPr>
        <w:ind w:left="7330" w:hanging="200"/>
      </w:pPr>
      <w:rPr>
        <w:rFonts w:ascii="Symbol" w:hAnsi="Symbol" w:cs="Symbol" w:hint="default"/>
        <w:lang w:val="uk-UA" w:eastAsia="en-US" w:bidi="ar-SA"/>
      </w:rPr>
    </w:lvl>
    <w:lvl w:ilvl="8">
      <w:start w:val="1"/>
      <w:numFmt w:val="bullet"/>
      <w:lvlText w:val=""/>
      <w:lvlJc w:val="left"/>
      <w:pPr>
        <w:ind w:left="8329" w:hanging="200"/>
      </w:pPr>
      <w:rPr>
        <w:rFonts w:ascii="Symbol" w:hAnsi="Symbol" w:cs="Symbol" w:hint="default"/>
        <w:lang w:val="uk-UA" w:eastAsia="en-US" w:bidi="ar-SA"/>
      </w:rPr>
    </w:lvl>
  </w:abstractNum>
  <w:abstractNum w:abstractNumId="2" w15:restartNumberingAfterBreak="0">
    <w:nsid w:val="1E34571C"/>
    <w:multiLevelType w:val="multilevel"/>
    <w:tmpl w:val="2EE6A632"/>
    <w:lvl w:ilvl="0">
      <w:start w:val="12"/>
      <w:numFmt w:val="decimal"/>
      <w:lvlText w:val="%1"/>
      <w:lvlJc w:val="left"/>
      <w:pPr>
        <w:ind w:left="348" w:hanging="540"/>
      </w:pPr>
      <w:rPr>
        <w:lang w:val="uk-UA" w:eastAsia="en-US" w:bidi="ar-SA"/>
      </w:rPr>
    </w:lvl>
    <w:lvl w:ilvl="1">
      <w:start w:val="3"/>
      <w:numFmt w:val="decimal"/>
      <w:lvlText w:val="%1.%2."/>
      <w:lvlJc w:val="left"/>
      <w:pPr>
        <w:ind w:left="348" w:hanging="540"/>
      </w:pPr>
      <w:rPr>
        <w:rFonts w:eastAsia="Times New Roman" w:cs="Times New Roman"/>
        <w:w w:val="100"/>
        <w:sz w:val="24"/>
        <w:szCs w:val="24"/>
        <w:lang w:val="uk-UA" w:eastAsia="en-US" w:bidi="ar-SA"/>
      </w:rPr>
    </w:lvl>
    <w:lvl w:ilvl="2">
      <w:start w:val="1"/>
      <w:numFmt w:val="bullet"/>
      <w:lvlText w:val=""/>
      <w:lvlJc w:val="left"/>
      <w:pPr>
        <w:ind w:left="2337" w:hanging="540"/>
      </w:pPr>
      <w:rPr>
        <w:rFonts w:ascii="Symbol" w:hAnsi="Symbol" w:cs="Symbol" w:hint="default"/>
        <w:lang w:val="uk-UA" w:eastAsia="en-US" w:bidi="ar-SA"/>
      </w:rPr>
    </w:lvl>
    <w:lvl w:ilvl="3">
      <w:start w:val="1"/>
      <w:numFmt w:val="bullet"/>
      <w:lvlText w:val=""/>
      <w:lvlJc w:val="left"/>
      <w:pPr>
        <w:ind w:left="3335" w:hanging="540"/>
      </w:pPr>
      <w:rPr>
        <w:rFonts w:ascii="Symbol" w:hAnsi="Symbol" w:cs="Symbol" w:hint="default"/>
        <w:lang w:val="uk-UA" w:eastAsia="en-US" w:bidi="ar-SA"/>
      </w:rPr>
    </w:lvl>
    <w:lvl w:ilvl="4">
      <w:start w:val="1"/>
      <w:numFmt w:val="bullet"/>
      <w:lvlText w:val=""/>
      <w:lvlJc w:val="left"/>
      <w:pPr>
        <w:ind w:left="4334" w:hanging="540"/>
      </w:pPr>
      <w:rPr>
        <w:rFonts w:ascii="Symbol" w:hAnsi="Symbol" w:cs="Symbol" w:hint="default"/>
        <w:lang w:val="uk-UA" w:eastAsia="en-US" w:bidi="ar-SA"/>
      </w:rPr>
    </w:lvl>
    <w:lvl w:ilvl="5">
      <w:start w:val="1"/>
      <w:numFmt w:val="bullet"/>
      <w:lvlText w:val=""/>
      <w:lvlJc w:val="left"/>
      <w:pPr>
        <w:ind w:left="5333" w:hanging="540"/>
      </w:pPr>
      <w:rPr>
        <w:rFonts w:ascii="Symbol" w:hAnsi="Symbol" w:cs="Symbol" w:hint="default"/>
        <w:lang w:val="uk-UA" w:eastAsia="en-US" w:bidi="ar-SA"/>
      </w:rPr>
    </w:lvl>
    <w:lvl w:ilvl="6">
      <w:start w:val="1"/>
      <w:numFmt w:val="bullet"/>
      <w:lvlText w:val=""/>
      <w:lvlJc w:val="left"/>
      <w:pPr>
        <w:ind w:left="6331" w:hanging="540"/>
      </w:pPr>
      <w:rPr>
        <w:rFonts w:ascii="Symbol" w:hAnsi="Symbol" w:cs="Symbol" w:hint="default"/>
        <w:lang w:val="uk-UA" w:eastAsia="en-US" w:bidi="ar-SA"/>
      </w:rPr>
    </w:lvl>
    <w:lvl w:ilvl="7">
      <w:start w:val="1"/>
      <w:numFmt w:val="bullet"/>
      <w:lvlText w:val=""/>
      <w:lvlJc w:val="left"/>
      <w:pPr>
        <w:ind w:left="7330" w:hanging="540"/>
      </w:pPr>
      <w:rPr>
        <w:rFonts w:ascii="Symbol" w:hAnsi="Symbol" w:cs="Symbol" w:hint="default"/>
        <w:lang w:val="uk-UA" w:eastAsia="en-US" w:bidi="ar-SA"/>
      </w:rPr>
    </w:lvl>
    <w:lvl w:ilvl="8">
      <w:start w:val="1"/>
      <w:numFmt w:val="bullet"/>
      <w:lvlText w:val=""/>
      <w:lvlJc w:val="left"/>
      <w:pPr>
        <w:ind w:left="8329" w:hanging="540"/>
      </w:pPr>
      <w:rPr>
        <w:rFonts w:ascii="Symbol" w:hAnsi="Symbol" w:cs="Symbol" w:hint="default"/>
        <w:lang w:val="uk-UA" w:eastAsia="en-US" w:bidi="ar-SA"/>
      </w:rPr>
    </w:lvl>
  </w:abstractNum>
  <w:abstractNum w:abstractNumId="3" w15:restartNumberingAfterBreak="0">
    <w:nsid w:val="1FD5609B"/>
    <w:multiLevelType w:val="multilevel"/>
    <w:tmpl w:val="D2AEF87E"/>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eastAsia="Times New Roman" w:cs="Times New Roman"/>
        <w:w w:val="100"/>
        <w:sz w:val="24"/>
        <w:szCs w:val="24"/>
        <w:lang w:val="uk-UA" w:eastAsia="en-US" w:bidi="ar-SA"/>
      </w:rPr>
    </w:lvl>
    <w:lvl w:ilvl="2">
      <w:start w:val="1"/>
      <w:numFmt w:val="bullet"/>
      <w:lvlText w:val=""/>
      <w:lvlJc w:val="left"/>
      <w:pPr>
        <w:ind w:left="2172" w:hanging="487"/>
      </w:pPr>
      <w:rPr>
        <w:rFonts w:ascii="Symbol" w:hAnsi="Symbol" w:cs="Symbol" w:hint="default"/>
        <w:lang w:val="uk-UA" w:eastAsia="en-US" w:bidi="ar-SA"/>
      </w:rPr>
    </w:lvl>
    <w:lvl w:ilvl="3">
      <w:start w:val="1"/>
      <w:numFmt w:val="bullet"/>
      <w:lvlText w:val=""/>
      <w:lvlJc w:val="left"/>
      <w:pPr>
        <w:ind w:left="3158" w:hanging="487"/>
      </w:pPr>
      <w:rPr>
        <w:rFonts w:ascii="Symbol" w:hAnsi="Symbol" w:cs="Symbol" w:hint="default"/>
        <w:lang w:val="uk-UA" w:eastAsia="en-US" w:bidi="ar-SA"/>
      </w:rPr>
    </w:lvl>
    <w:lvl w:ilvl="4">
      <w:start w:val="1"/>
      <w:numFmt w:val="bullet"/>
      <w:lvlText w:val=""/>
      <w:lvlJc w:val="left"/>
      <w:pPr>
        <w:ind w:left="4144" w:hanging="487"/>
      </w:pPr>
      <w:rPr>
        <w:rFonts w:ascii="Symbol" w:hAnsi="Symbol" w:cs="Symbol" w:hint="default"/>
        <w:lang w:val="uk-UA" w:eastAsia="en-US" w:bidi="ar-SA"/>
      </w:rPr>
    </w:lvl>
    <w:lvl w:ilvl="5">
      <w:start w:val="1"/>
      <w:numFmt w:val="bullet"/>
      <w:lvlText w:val=""/>
      <w:lvlJc w:val="left"/>
      <w:pPr>
        <w:ind w:left="5131" w:hanging="487"/>
      </w:pPr>
      <w:rPr>
        <w:rFonts w:ascii="Symbol" w:hAnsi="Symbol" w:cs="Symbol" w:hint="default"/>
        <w:lang w:val="uk-UA" w:eastAsia="en-US" w:bidi="ar-SA"/>
      </w:rPr>
    </w:lvl>
    <w:lvl w:ilvl="6">
      <w:start w:val="1"/>
      <w:numFmt w:val="bullet"/>
      <w:lvlText w:val=""/>
      <w:lvlJc w:val="left"/>
      <w:pPr>
        <w:ind w:left="6117" w:hanging="487"/>
      </w:pPr>
      <w:rPr>
        <w:rFonts w:ascii="Symbol" w:hAnsi="Symbol" w:cs="Symbol" w:hint="default"/>
        <w:lang w:val="uk-UA" w:eastAsia="en-US" w:bidi="ar-SA"/>
      </w:rPr>
    </w:lvl>
    <w:lvl w:ilvl="7">
      <w:start w:val="1"/>
      <w:numFmt w:val="bullet"/>
      <w:lvlText w:val=""/>
      <w:lvlJc w:val="left"/>
      <w:pPr>
        <w:ind w:left="7103" w:hanging="487"/>
      </w:pPr>
      <w:rPr>
        <w:rFonts w:ascii="Symbol" w:hAnsi="Symbol" w:cs="Symbol" w:hint="default"/>
        <w:lang w:val="uk-UA" w:eastAsia="en-US" w:bidi="ar-SA"/>
      </w:rPr>
    </w:lvl>
    <w:lvl w:ilvl="8">
      <w:start w:val="1"/>
      <w:numFmt w:val="bullet"/>
      <w:lvlText w:val=""/>
      <w:lvlJc w:val="left"/>
      <w:pPr>
        <w:ind w:left="8089" w:hanging="487"/>
      </w:pPr>
      <w:rPr>
        <w:rFonts w:ascii="Symbol" w:hAnsi="Symbol" w:cs="Symbol" w:hint="default"/>
        <w:lang w:val="uk-UA" w:eastAsia="en-US" w:bidi="ar-SA"/>
      </w:rPr>
    </w:lvl>
  </w:abstractNum>
  <w:abstractNum w:abstractNumId="4" w15:restartNumberingAfterBreak="0">
    <w:nsid w:val="216E378C"/>
    <w:multiLevelType w:val="multilevel"/>
    <w:tmpl w:val="5E647BC6"/>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rFonts w:eastAsia="Times New Roman" w:cs="Times New Roman"/>
        <w:w w:val="100"/>
        <w:sz w:val="24"/>
        <w:szCs w:val="24"/>
        <w:lang w:val="uk-UA" w:eastAsia="en-US" w:bidi="ar-SA"/>
      </w:rPr>
    </w:lvl>
    <w:lvl w:ilvl="2">
      <w:start w:val="1"/>
      <w:numFmt w:val="bullet"/>
      <w:lvlText w:val=""/>
      <w:lvlJc w:val="left"/>
      <w:pPr>
        <w:ind w:left="2172" w:hanging="552"/>
      </w:pPr>
      <w:rPr>
        <w:rFonts w:ascii="Symbol" w:hAnsi="Symbol" w:cs="Symbol" w:hint="default"/>
        <w:lang w:val="uk-UA" w:eastAsia="en-US" w:bidi="ar-SA"/>
      </w:rPr>
    </w:lvl>
    <w:lvl w:ilvl="3">
      <w:start w:val="1"/>
      <w:numFmt w:val="bullet"/>
      <w:lvlText w:val=""/>
      <w:lvlJc w:val="left"/>
      <w:pPr>
        <w:ind w:left="3158" w:hanging="552"/>
      </w:pPr>
      <w:rPr>
        <w:rFonts w:ascii="Symbol" w:hAnsi="Symbol" w:cs="Symbol" w:hint="default"/>
        <w:lang w:val="uk-UA" w:eastAsia="en-US" w:bidi="ar-SA"/>
      </w:rPr>
    </w:lvl>
    <w:lvl w:ilvl="4">
      <w:start w:val="1"/>
      <w:numFmt w:val="bullet"/>
      <w:lvlText w:val=""/>
      <w:lvlJc w:val="left"/>
      <w:pPr>
        <w:ind w:left="4145" w:hanging="552"/>
      </w:pPr>
      <w:rPr>
        <w:rFonts w:ascii="Symbol" w:hAnsi="Symbol" w:cs="Symbol" w:hint="default"/>
        <w:lang w:val="uk-UA" w:eastAsia="en-US" w:bidi="ar-SA"/>
      </w:rPr>
    </w:lvl>
    <w:lvl w:ilvl="5">
      <w:start w:val="1"/>
      <w:numFmt w:val="bullet"/>
      <w:lvlText w:val=""/>
      <w:lvlJc w:val="left"/>
      <w:pPr>
        <w:ind w:left="5131" w:hanging="552"/>
      </w:pPr>
      <w:rPr>
        <w:rFonts w:ascii="Symbol" w:hAnsi="Symbol" w:cs="Symbol" w:hint="default"/>
        <w:lang w:val="uk-UA" w:eastAsia="en-US" w:bidi="ar-SA"/>
      </w:rPr>
    </w:lvl>
    <w:lvl w:ilvl="6">
      <w:start w:val="1"/>
      <w:numFmt w:val="bullet"/>
      <w:lvlText w:val=""/>
      <w:lvlJc w:val="left"/>
      <w:pPr>
        <w:ind w:left="6117" w:hanging="552"/>
      </w:pPr>
      <w:rPr>
        <w:rFonts w:ascii="Symbol" w:hAnsi="Symbol" w:cs="Symbol" w:hint="default"/>
        <w:lang w:val="uk-UA" w:eastAsia="en-US" w:bidi="ar-SA"/>
      </w:rPr>
    </w:lvl>
    <w:lvl w:ilvl="7">
      <w:start w:val="1"/>
      <w:numFmt w:val="bullet"/>
      <w:lvlText w:val=""/>
      <w:lvlJc w:val="left"/>
      <w:pPr>
        <w:ind w:left="7104" w:hanging="552"/>
      </w:pPr>
      <w:rPr>
        <w:rFonts w:ascii="Symbol" w:hAnsi="Symbol" w:cs="Symbol" w:hint="default"/>
        <w:lang w:val="uk-UA" w:eastAsia="en-US" w:bidi="ar-SA"/>
      </w:rPr>
    </w:lvl>
    <w:lvl w:ilvl="8">
      <w:start w:val="1"/>
      <w:numFmt w:val="bullet"/>
      <w:lvlText w:val=""/>
      <w:lvlJc w:val="left"/>
      <w:pPr>
        <w:ind w:left="8090" w:hanging="552"/>
      </w:pPr>
      <w:rPr>
        <w:rFonts w:ascii="Symbol" w:hAnsi="Symbol" w:cs="Symbol" w:hint="default"/>
        <w:lang w:val="uk-UA" w:eastAsia="en-US" w:bidi="ar-SA"/>
      </w:rPr>
    </w:lvl>
  </w:abstractNum>
  <w:abstractNum w:abstractNumId="5" w15:restartNumberingAfterBreak="0">
    <w:nsid w:val="25CC468A"/>
    <w:multiLevelType w:val="multilevel"/>
    <w:tmpl w:val="A6D6E0F0"/>
    <w:lvl w:ilvl="0">
      <w:start w:val="1"/>
      <w:numFmt w:val="decimal"/>
      <w:lvlText w:val="%1)"/>
      <w:lvlJc w:val="left"/>
      <w:pPr>
        <w:ind w:left="1270" w:hanging="260"/>
      </w:pPr>
      <w:rPr>
        <w:rFonts w:eastAsia="Times New Roman" w:cs="Times New Roman"/>
        <w:w w:val="100"/>
        <w:sz w:val="24"/>
        <w:szCs w:val="24"/>
        <w:lang w:val="uk-UA" w:eastAsia="en-US" w:bidi="ar-SA"/>
      </w:rPr>
    </w:lvl>
    <w:lvl w:ilvl="1">
      <w:start w:val="1"/>
      <w:numFmt w:val="bullet"/>
      <w:lvlText w:val=""/>
      <w:lvlJc w:val="left"/>
      <w:pPr>
        <w:ind w:left="2184" w:hanging="260"/>
      </w:pPr>
      <w:rPr>
        <w:rFonts w:ascii="Symbol" w:hAnsi="Symbol" w:cs="Symbol" w:hint="default"/>
        <w:lang w:val="uk-UA" w:eastAsia="en-US" w:bidi="ar-SA"/>
      </w:rPr>
    </w:lvl>
    <w:lvl w:ilvl="2">
      <w:start w:val="1"/>
      <w:numFmt w:val="bullet"/>
      <w:lvlText w:val=""/>
      <w:lvlJc w:val="left"/>
      <w:pPr>
        <w:ind w:left="3089" w:hanging="260"/>
      </w:pPr>
      <w:rPr>
        <w:rFonts w:ascii="Symbol" w:hAnsi="Symbol" w:cs="Symbol" w:hint="default"/>
        <w:lang w:val="uk-UA" w:eastAsia="en-US" w:bidi="ar-SA"/>
      </w:rPr>
    </w:lvl>
    <w:lvl w:ilvl="3">
      <w:start w:val="1"/>
      <w:numFmt w:val="bullet"/>
      <w:lvlText w:val=""/>
      <w:lvlJc w:val="left"/>
      <w:pPr>
        <w:ind w:left="3993" w:hanging="260"/>
      </w:pPr>
      <w:rPr>
        <w:rFonts w:ascii="Symbol" w:hAnsi="Symbol" w:cs="Symbol" w:hint="default"/>
        <w:lang w:val="uk-UA" w:eastAsia="en-US" w:bidi="ar-SA"/>
      </w:rPr>
    </w:lvl>
    <w:lvl w:ilvl="4">
      <w:start w:val="1"/>
      <w:numFmt w:val="bullet"/>
      <w:lvlText w:val=""/>
      <w:lvlJc w:val="left"/>
      <w:pPr>
        <w:ind w:left="4898" w:hanging="260"/>
      </w:pPr>
      <w:rPr>
        <w:rFonts w:ascii="Symbol" w:hAnsi="Symbol" w:cs="Symbol" w:hint="default"/>
        <w:lang w:val="uk-UA" w:eastAsia="en-US" w:bidi="ar-SA"/>
      </w:rPr>
    </w:lvl>
    <w:lvl w:ilvl="5">
      <w:start w:val="1"/>
      <w:numFmt w:val="bullet"/>
      <w:lvlText w:val=""/>
      <w:lvlJc w:val="left"/>
      <w:pPr>
        <w:ind w:left="5803" w:hanging="260"/>
      </w:pPr>
      <w:rPr>
        <w:rFonts w:ascii="Symbol" w:hAnsi="Symbol" w:cs="Symbol" w:hint="default"/>
        <w:lang w:val="uk-UA" w:eastAsia="en-US" w:bidi="ar-SA"/>
      </w:rPr>
    </w:lvl>
    <w:lvl w:ilvl="6">
      <w:start w:val="1"/>
      <w:numFmt w:val="bullet"/>
      <w:lvlText w:val=""/>
      <w:lvlJc w:val="left"/>
      <w:pPr>
        <w:ind w:left="6707" w:hanging="260"/>
      </w:pPr>
      <w:rPr>
        <w:rFonts w:ascii="Symbol" w:hAnsi="Symbol" w:cs="Symbol" w:hint="default"/>
        <w:lang w:val="uk-UA" w:eastAsia="en-US" w:bidi="ar-SA"/>
      </w:rPr>
    </w:lvl>
    <w:lvl w:ilvl="7">
      <w:start w:val="1"/>
      <w:numFmt w:val="bullet"/>
      <w:lvlText w:val=""/>
      <w:lvlJc w:val="left"/>
      <w:pPr>
        <w:ind w:left="7612" w:hanging="260"/>
      </w:pPr>
      <w:rPr>
        <w:rFonts w:ascii="Symbol" w:hAnsi="Symbol" w:cs="Symbol" w:hint="default"/>
        <w:lang w:val="uk-UA" w:eastAsia="en-US" w:bidi="ar-SA"/>
      </w:rPr>
    </w:lvl>
    <w:lvl w:ilvl="8">
      <w:start w:val="1"/>
      <w:numFmt w:val="bullet"/>
      <w:lvlText w:val=""/>
      <w:lvlJc w:val="left"/>
      <w:pPr>
        <w:ind w:left="8517" w:hanging="260"/>
      </w:pPr>
      <w:rPr>
        <w:rFonts w:ascii="Symbol" w:hAnsi="Symbol" w:cs="Symbol" w:hint="default"/>
        <w:lang w:val="uk-UA" w:eastAsia="en-US" w:bidi="ar-SA"/>
      </w:rPr>
    </w:lvl>
  </w:abstractNum>
  <w:abstractNum w:abstractNumId="6" w15:restartNumberingAfterBreak="0">
    <w:nsid w:val="265078F8"/>
    <w:multiLevelType w:val="hybridMultilevel"/>
    <w:tmpl w:val="01CAF10E"/>
    <w:lvl w:ilvl="0" w:tplc="1D6CF8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922942"/>
    <w:multiLevelType w:val="multilevel"/>
    <w:tmpl w:val="FB3A8B4A"/>
    <w:lvl w:ilvl="0">
      <w:start w:val="1"/>
      <w:numFmt w:val="decimal"/>
      <w:lvlText w:val="%1)"/>
      <w:lvlJc w:val="left"/>
      <w:pPr>
        <w:ind w:left="1270" w:hanging="260"/>
      </w:pPr>
      <w:rPr>
        <w:rFonts w:eastAsia="Times New Roman" w:cs="Times New Roman"/>
        <w:w w:val="100"/>
        <w:sz w:val="24"/>
        <w:szCs w:val="24"/>
        <w:lang w:val="uk-UA" w:eastAsia="en-US" w:bidi="ar-SA"/>
      </w:rPr>
    </w:lvl>
    <w:lvl w:ilvl="1">
      <w:start w:val="1"/>
      <w:numFmt w:val="bullet"/>
      <w:lvlText w:val=""/>
      <w:lvlJc w:val="left"/>
      <w:pPr>
        <w:ind w:left="2184" w:hanging="260"/>
      </w:pPr>
      <w:rPr>
        <w:rFonts w:ascii="Symbol" w:hAnsi="Symbol" w:cs="Symbol" w:hint="default"/>
        <w:lang w:val="uk-UA" w:eastAsia="en-US" w:bidi="ar-SA"/>
      </w:rPr>
    </w:lvl>
    <w:lvl w:ilvl="2">
      <w:start w:val="1"/>
      <w:numFmt w:val="bullet"/>
      <w:lvlText w:val=""/>
      <w:lvlJc w:val="left"/>
      <w:pPr>
        <w:ind w:left="3089" w:hanging="260"/>
      </w:pPr>
      <w:rPr>
        <w:rFonts w:ascii="Symbol" w:hAnsi="Symbol" w:cs="Symbol" w:hint="default"/>
        <w:lang w:val="uk-UA" w:eastAsia="en-US" w:bidi="ar-SA"/>
      </w:rPr>
    </w:lvl>
    <w:lvl w:ilvl="3">
      <w:start w:val="1"/>
      <w:numFmt w:val="bullet"/>
      <w:lvlText w:val=""/>
      <w:lvlJc w:val="left"/>
      <w:pPr>
        <w:ind w:left="3993" w:hanging="260"/>
      </w:pPr>
      <w:rPr>
        <w:rFonts w:ascii="Symbol" w:hAnsi="Symbol" w:cs="Symbol" w:hint="default"/>
        <w:lang w:val="uk-UA" w:eastAsia="en-US" w:bidi="ar-SA"/>
      </w:rPr>
    </w:lvl>
    <w:lvl w:ilvl="4">
      <w:start w:val="1"/>
      <w:numFmt w:val="bullet"/>
      <w:lvlText w:val=""/>
      <w:lvlJc w:val="left"/>
      <w:pPr>
        <w:ind w:left="4898" w:hanging="260"/>
      </w:pPr>
      <w:rPr>
        <w:rFonts w:ascii="Symbol" w:hAnsi="Symbol" w:cs="Symbol" w:hint="default"/>
        <w:lang w:val="uk-UA" w:eastAsia="en-US" w:bidi="ar-SA"/>
      </w:rPr>
    </w:lvl>
    <w:lvl w:ilvl="5">
      <w:start w:val="1"/>
      <w:numFmt w:val="bullet"/>
      <w:lvlText w:val=""/>
      <w:lvlJc w:val="left"/>
      <w:pPr>
        <w:ind w:left="5803" w:hanging="260"/>
      </w:pPr>
      <w:rPr>
        <w:rFonts w:ascii="Symbol" w:hAnsi="Symbol" w:cs="Symbol" w:hint="default"/>
        <w:lang w:val="uk-UA" w:eastAsia="en-US" w:bidi="ar-SA"/>
      </w:rPr>
    </w:lvl>
    <w:lvl w:ilvl="6">
      <w:start w:val="1"/>
      <w:numFmt w:val="bullet"/>
      <w:lvlText w:val=""/>
      <w:lvlJc w:val="left"/>
      <w:pPr>
        <w:ind w:left="6707" w:hanging="260"/>
      </w:pPr>
      <w:rPr>
        <w:rFonts w:ascii="Symbol" w:hAnsi="Symbol" w:cs="Symbol" w:hint="default"/>
        <w:lang w:val="uk-UA" w:eastAsia="en-US" w:bidi="ar-SA"/>
      </w:rPr>
    </w:lvl>
    <w:lvl w:ilvl="7">
      <w:start w:val="1"/>
      <w:numFmt w:val="bullet"/>
      <w:lvlText w:val=""/>
      <w:lvlJc w:val="left"/>
      <w:pPr>
        <w:ind w:left="7612" w:hanging="260"/>
      </w:pPr>
      <w:rPr>
        <w:rFonts w:ascii="Symbol" w:hAnsi="Symbol" w:cs="Symbol" w:hint="default"/>
        <w:lang w:val="uk-UA" w:eastAsia="en-US" w:bidi="ar-SA"/>
      </w:rPr>
    </w:lvl>
    <w:lvl w:ilvl="8">
      <w:start w:val="1"/>
      <w:numFmt w:val="bullet"/>
      <w:lvlText w:val=""/>
      <w:lvlJc w:val="left"/>
      <w:pPr>
        <w:ind w:left="8517" w:hanging="260"/>
      </w:pPr>
      <w:rPr>
        <w:rFonts w:ascii="Symbol" w:hAnsi="Symbol" w:cs="Symbol" w:hint="default"/>
        <w:lang w:val="uk-UA" w:eastAsia="en-US" w:bidi="ar-SA"/>
      </w:rPr>
    </w:lvl>
  </w:abstractNum>
  <w:abstractNum w:abstractNumId="8" w15:restartNumberingAfterBreak="0">
    <w:nsid w:val="390B0AF6"/>
    <w:multiLevelType w:val="multilevel"/>
    <w:tmpl w:val="780830C0"/>
    <w:lvl w:ilvl="0">
      <w:start w:val="12"/>
      <w:numFmt w:val="decimal"/>
      <w:lvlText w:val="%1"/>
      <w:lvlJc w:val="left"/>
      <w:pPr>
        <w:ind w:left="200" w:hanging="708"/>
      </w:pPr>
      <w:rPr>
        <w:lang w:val="uk-UA" w:eastAsia="en-US" w:bidi="ar-SA"/>
      </w:rPr>
    </w:lvl>
    <w:lvl w:ilvl="1">
      <w:start w:val="2"/>
      <w:numFmt w:val="decimal"/>
      <w:lvlText w:val="%1.%2."/>
      <w:lvlJc w:val="left"/>
      <w:pPr>
        <w:ind w:left="200" w:hanging="708"/>
      </w:pPr>
      <w:rPr>
        <w:rFonts w:eastAsia="Times New Roman" w:cs="Times New Roman"/>
        <w:w w:val="100"/>
        <w:sz w:val="24"/>
        <w:szCs w:val="24"/>
        <w:lang w:val="uk-UA" w:eastAsia="en-US" w:bidi="ar-SA"/>
      </w:rPr>
    </w:lvl>
    <w:lvl w:ilvl="2">
      <w:start w:val="1"/>
      <w:numFmt w:val="decimal"/>
      <w:lvlText w:val="%1.%2.%3."/>
      <w:lvlJc w:val="left"/>
      <w:pPr>
        <w:ind w:left="200" w:hanging="826"/>
      </w:pPr>
      <w:rPr>
        <w:rFonts w:eastAsia="Times New Roman" w:cs="Times New Roman"/>
        <w:w w:val="100"/>
        <w:sz w:val="24"/>
        <w:szCs w:val="24"/>
        <w:lang w:val="uk-UA" w:eastAsia="en-US" w:bidi="ar-SA"/>
      </w:rPr>
    </w:lvl>
    <w:lvl w:ilvl="3">
      <w:start w:val="1"/>
      <w:numFmt w:val="bullet"/>
      <w:lvlText w:val=""/>
      <w:lvlJc w:val="left"/>
      <w:pPr>
        <w:ind w:left="3158" w:hanging="826"/>
      </w:pPr>
      <w:rPr>
        <w:rFonts w:ascii="Symbol" w:hAnsi="Symbol" w:cs="Symbol" w:hint="default"/>
        <w:lang w:val="uk-UA" w:eastAsia="en-US" w:bidi="ar-SA"/>
      </w:rPr>
    </w:lvl>
    <w:lvl w:ilvl="4">
      <w:start w:val="1"/>
      <w:numFmt w:val="bullet"/>
      <w:lvlText w:val=""/>
      <w:lvlJc w:val="left"/>
      <w:pPr>
        <w:ind w:left="4145" w:hanging="826"/>
      </w:pPr>
      <w:rPr>
        <w:rFonts w:ascii="Symbol" w:hAnsi="Symbol" w:cs="Symbol" w:hint="default"/>
        <w:lang w:val="uk-UA" w:eastAsia="en-US" w:bidi="ar-SA"/>
      </w:rPr>
    </w:lvl>
    <w:lvl w:ilvl="5">
      <w:start w:val="1"/>
      <w:numFmt w:val="bullet"/>
      <w:lvlText w:val=""/>
      <w:lvlJc w:val="left"/>
      <w:pPr>
        <w:ind w:left="5131" w:hanging="826"/>
      </w:pPr>
      <w:rPr>
        <w:rFonts w:ascii="Symbol" w:hAnsi="Symbol" w:cs="Symbol" w:hint="default"/>
        <w:lang w:val="uk-UA" w:eastAsia="en-US" w:bidi="ar-SA"/>
      </w:rPr>
    </w:lvl>
    <w:lvl w:ilvl="6">
      <w:start w:val="1"/>
      <w:numFmt w:val="bullet"/>
      <w:lvlText w:val=""/>
      <w:lvlJc w:val="left"/>
      <w:pPr>
        <w:ind w:left="6117" w:hanging="826"/>
      </w:pPr>
      <w:rPr>
        <w:rFonts w:ascii="Symbol" w:hAnsi="Symbol" w:cs="Symbol" w:hint="default"/>
        <w:lang w:val="uk-UA" w:eastAsia="en-US" w:bidi="ar-SA"/>
      </w:rPr>
    </w:lvl>
    <w:lvl w:ilvl="7">
      <w:start w:val="1"/>
      <w:numFmt w:val="bullet"/>
      <w:lvlText w:val=""/>
      <w:lvlJc w:val="left"/>
      <w:pPr>
        <w:ind w:left="7104" w:hanging="826"/>
      </w:pPr>
      <w:rPr>
        <w:rFonts w:ascii="Symbol" w:hAnsi="Symbol" w:cs="Symbol" w:hint="default"/>
        <w:lang w:val="uk-UA" w:eastAsia="en-US" w:bidi="ar-SA"/>
      </w:rPr>
    </w:lvl>
    <w:lvl w:ilvl="8">
      <w:start w:val="1"/>
      <w:numFmt w:val="bullet"/>
      <w:lvlText w:val=""/>
      <w:lvlJc w:val="left"/>
      <w:pPr>
        <w:ind w:left="8090" w:hanging="826"/>
      </w:pPr>
      <w:rPr>
        <w:rFonts w:ascii="Symbol" w:hAnsi="Symbol" w:cs="Symbol" w:hint="default"/>
        <w:lang w:val="uk-UA" w:eastAsia="en-US" w:bidi="ar-SA"/>
      </w:rPr>
    </w:lvl>
  </w:abstractNum>
  <w:abstractNum w:abstractNumId="9" w15:restartNumberingAfterBreak="0">
    <w:nsid w:val="3EF32302"/>
    <w:multiLevelType w:val="multilevel"/>
    <w:tmpl w:val="533A5294"/>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bullet"/>
      <w:lvlText w:val=""/>
      <w:lvlJc w:val="left"/>
      <w:pPr>
        <w:ind w:left="2172" w:hanging="413"/>
      </w:pPr>
      <w:rPr>
        <w:rFonts w:ascii="Symbol" w:hAnsi="Symbol" w:cs="Symbol" w:hint="default"/>
        <w:lang w:val="uk-UA" w:eastAsia="en-US" w:bidi="ar-SA"/>
      </w:rPr>
    </w:lvl>
    <w:lvl w:ilvl="3">
      <w:start w:val="1"/>
      <w:numFmt w:val="bullet"/>
      <w:lvlText w:val=""/>
      <w:lvlJc w:val="left"/>
      <w:pPr>
        <w:ind w:left="3158" w:hanging="413"/>
      </w:pPr>
      <w:rPr>
        <w:rFonts w:ascii="Symbol" w:hAnsi="Symbol" w:cs="Symbol" w:hint="default"/>
        <w:lang w:val="uk-UA" w:eastAsia="en-US" w:bidi="ar-SA"/>
      </w:rPr>
    </w:lvl>
    <w:lvl w:ilvl="4">
      <w:start w:val="1"/>
      <w:numFmt w:val="bullet"/>
      <w:lvlText w:val=""/>
      <w:lvlJc w:val="left"/>
      <w:pPr>
        <w:ind w:left="4144" w:hanging="413"/>
      </w:pPr>
      <w:rPr>
        <w:rFonts w:ascii="Symbol" w:hAnsi="Symbol" w:cs="Symbol" w:hint="default"/>
        <w:lang w:val="uk-UA" w:eastAsia="en-US" w:bidi="ar-SA"/>
      </w:rPr>
    </w:lvl>
    <w:lvl w:ilvl="5">
      <w:start w:val="1"/>
      <w:numFmt w:val="bullet"/>
      <w:lvlText w:val=""/>
      <w:lvlJc w:val="left"/>
      <w:pPr>
        <w:ind w:left="5131" w:hanging="413"/>
      </w:pPr>
      <w:rPr>
        <w:rFonts w:ascii="Symbol" w:hAnsi="Symbol" w:cs="Symbol" w:hint="default"/>
        <w:lang w:val="uk-UA" w:eastAsia="en-US" w:bidi="ar-SA"/>
      </w:rPr>
    </w:lvl>
    <w:lvl w:ilvl="6">
      <w:start w:val="1"/>
      <w:numFmt w:val="bullet"/>
      <w:lvlText w:val=""/>
      <w:lvlJc w:val="left"/>
      <w:pPr>
        <w:ind w:left="6117" w:hanging="413"/>
      </w:pPr>
      <w:rPr>
        <w:rFonts w:ascii="Symbol" w:hAnsi="Symbol" w:cs="Symbol" w:hint="default"/>
        <w:lang w:val="uk-UA" w:eastAsia="en-US" w:bidi="ar-SA"/>
      </w:rPr>
    </w:lvl>
    <w:lvl w:ilvl="7">
      <w:start w:val="1"/>
      <w:numFmt w:val="bullet"/>
      <w:lvlText w:val=""/>
      <w:lvlJc w:val="left"/>
      <w:pPr>
        <w:ind w:left="7103" w:hanging="413"/>
      </w:pPr>
      <w:rPr>
        <w:rFonts w:ascii="Symbol" w:hAnsi="Symbol" w:cs="Symbol" w:hint="default"/>
        <w:lang w:val="uk-UA" w:eastAsia="en-US" w:bidi="ar-SA"/>
      </w:rPr>
    </w:lvl>
    <w:lvl w:ilvl="8">
      <w:start w:val="1"/>
      <w:numFmt w:val="bullet"/>
      <w:lvlText w:val=""/>
      <w:lvlJc w:val="left"/>
      <w:pPr>
        <w:ind w:left="8089" w:hanging="413"/>
      </w:pPr>
      <w:rPr>
        <w:rFonts w:ascii="Symbol" w:hAnsi="Symbol" w:cs="Symbol" w:hint="default"/>
        <w:lang w:val="uk-UA" w:eastAsia="en-US" w:bidi="ar-SA"/>
      </w:rPr>
    </w:lvl>
  </w:abstractNum>
  <w:abstractNum w:abstractNumId="10" w15:restartNumberingAfterBreak="0">
    <w:nsid w:val="3F9E5BF9"/>
    <w:multiLevelType w:val="multilevel"/>
    <w:tmpl w:val="37D2F9A4"/>
    <w:lvl w:ilvl="0">
      <w:start w:val="2"/>
      <w:numFmt w:val="decimal"/>
      <w:lvlText w:val="%1"/>
      <w:lvlJc w:val="left"/>
      <w:pPr>
        <w:ind w:left="348" w:hanging="550"/>
      </w:pPr>
      <w:rPr>
        <w:lang w:val="uk-UA" w:eastAsia="en-US" w:bidi="ar-SA"/>
      </w:rPr>
    </w:lvl>
    <w:lvl w:ilvl="1">
      <w:start w:val="1"/>
      <w:numFmt w:val="decimal"/>
      <w:lvlText w:val="%1.%2."/>
      <w:lvlJc w:val="left"/>
      <w:pPr>
        <w:ind w:left="348" w:hanging="550"/>
      </w:pPr>
      <w:rPr>
        <w:rFonts w:eastAsia="Times New Roman" w:cs="Times New Roman"/>
        <w:w w:val="100"/>
        <w:sz w:val="24"/>
        <w:szCs w:val="24"/>
        <w:lang w:val="uk-UA" w:eastAsia="en-US" w:bidi="ar-SA"/>
      </w:rPr>
    </w:lvl>
    <w:lvl w:ilvl="2">
      <w:start w:val="1"/>
      <w:numFmt w:val="decimal"/>
      <w:lvlText w:val="%1.%2.%3."/>
      <w:lvlJc w:val="left"/>
      <w:pPr>
        <w:ind w:left="348" w:hanging="713"/>
      </w:pPr>
      <w:rPr>
        <w:rFonts w:eastAsia="Times New Roman" w:cs="Times New Roman"/>
        <w:w w:val="100"/>
        <w:sz w:val="24"/>
        <w:szCs w:val="24"/>
        <w:lang w:val="uk-UA" w:eastAsia="en-US" w:bidi="ar-SA"/>
      </w:rPr>
    </w:lvl>
    <w:lvl w:ilvl="3">
      <w:start w:val="1"/>
      <w:numFmt w:val="bullet"/>
      <w:lvlText w:val=""/>
      <w:lvlJc w:val="left"/>
      <w:pPr>
        <w:ind w:left="3335" w:hanging="713"/>
      </w:pPr>
      <w:rPr>
        <w:rFonts w:ascii="Symbol" w:hAnsi="Symbol" w:cs="Symbol" w:hint="default"/>
        <w:lang w:val="uk-UA" w:eastAsia="en-US" w:bidi="ar-SA"/>
      </w:rPr>
    </w:lvl>
    <w:lvl w:ilvl="4">
      <w:start w:val="1"/>
      <w:numFmt w:val="bullet"/>
      <w:lvlText w:val=""/>
      <w:lvlJc w:val="left"/>
      <w:pPr>
        <w:ind w:left="4334" w:hanging="713"/>
      </w:pPr>
      <w:rPr>
        <w:rFonts w:ascii="Symbol" w:hAnsi="Symbol" w:cs="Symbol" w:hint="default"/>
        <w:lang w:val="uk-UA" w:eastAsia="en-US" w:bidi="ar-SA"/>
      </w:rPr>
    </w:lvl>
    <w:lvl w:ilvl="5">
      <w:start w:val="1"/>
      <w:numFmt w:val="bullet"/>
      <w:lvlText w:val=""/>
      <w:lvlJc w:val="left"/>
      <w:pPr>
        <w:ind w:left="5333" w:hanging="713"/>
      </w:pPr>
      <w:rPr>
        <w:rFonts w:ascii="Symbol" w:hAnsi="Symbol" w:cs="Symbol" w:hint="default"/>
        <w:lang w:val="uk-UA" w:eastAsia="en-US" w:bidi="ar-SA"/>
      </w:rPr>
    </w:lvl>
    <w:lvl w:ilvl="6">
      <w:start w:val="1"/>
      <w:numFmt w:val="bullet"/>
      <w:lvlText w:val=""/>
      <w:lvlJc w:val="left"/>
      <w:pPr>
        <w:ind w:left="6331" w:hanging="713"/>
      </w:pPr>
      <w:rPr>
        <w:rFonts w:ascii="Symbol" w:hAnsi="Symbol" w:cs="Symbol" w:hint="default"/>
        <w:lang w:val="uk-UA" w:eastAsia="en-US" w:bidi="ar-SA"/>
      </w:rPr>
    </w:lvl>
    <w:lvl w:ilvl="7">
      <w:start w:val="1"/>
      <w:numFmt w:val="bullet"/>
      <w:lvlText w:val=""/>
      <w:lvlJc w:val="left"/>
      <w:pPr>
        <w:ind w:left="7330" w:hanging="713"/>
      </w:pPr>
      <w:rPr>
        <w:rFonts w:ascii="Symbol" w:hAnsi="Symbol" w:cs="Symbol" w:hint="default"/>
        <w:lang w:val="uk-UA" w:eastAsia="en-US" w:bidi="ar-SA"/>
      </w:rPr>
    </w:lvl>
    <w:lvl w:ilvl="8">
      <w:start w:val="1"/>
      <w:numFmt w:val="bullet"/>
      <w:lvlText w:val=""/>
      <w:lvlJc w:val="left"/>
      <w:pPr>
        <w:ind w:left="8329" w:hanging="713"/>
      </w:pPr>
      <w:rPr>
        <w:rFonts w:ascii="Symbol" w:hAnsi="Symbol" w:cs="Symbol" w:hint="default"/>
        <w:lang w:val="uk-UA" w:eastAsia="en-US" w:bidi="ar-SA"/>
      </w:rPr>
    </w:lvl>
  </w:abstractNum>
  <w:abstractNum w:abstractNumId="11" w15:restartNumberingAfterBreak="0">
    <w:nsid w:val="446E640D"/>
    <w:multiLevelType w:val="multilevel"/>
    <w:tmpl w:val="49140578"/>
    <w:lvl w:ilvl="0">
      <w:start w:val="12"/>
      <w:numFmt w:val="decimal"/>
      <w:lvlText w:val="%1"/>
      <w:lvlJc w:val="left"/>
      <w:pPr>
        <w:ind w:left="200" w:hanging="560"/>
      </w:pPr>
      <w:rPr>
        <w:lang w:val="uk-UA" w:eastAsia="en-US" w:bidi="ar-SA"/>
      </w:rPr>
    </w:lvl>
    <w:lvl w:ilvl="1">
      <w:start w:val="1"/>
      <w:numFmt w:val="decimal"/>
      <w:lvlText w:val="%1.%2."/>
      <w:lvlJc w:val="left"/>
      <w:pPr>
        <w:ind w:left="200" w:hanging="560"/>
      </w:pPr>
      <w:rPr>
        <w:rFonts w:eastAsia="Times New Roman" w:cs="Times New Roman"/>
        <w:w w:val="100"/>
        <w:sz w:val="24"/>
        <w:szCs w:val="24"/>
        <w:lang w:val="uk-UA" w:eastAsia="en-US" w:bidi="ar-SA"/>
      </w:rPr>
    </w:lvl>
    <w:lvl w:ilvl="2">
      <w:start w:val="1"/>
      <w:numFmt w:val="decimal"/>
      <w:lvlText w:val="%1.%2.%3."/>
      <w:lvlJc w:val="left"/>
      <w:pPr>
        <w:ind w:left="200" w:hanging="826"/>
      </w:pPr>
      <w:rPr>
        <w:rFonts w:eastAsia="Times New Roman" w:cs="Times New Roman"/>
        <w:w w:val="100"/>
        <w:sz w:val="24"/>
        <w:szCs w:val="24"/>
        <w:lang w:val="uk-UA" w:eastAsia="en-US" w:bidi="ar-SA"/>
      </w:rPr>
    </w:lvl>
    <w:lvl w:ilvl="3">
      <w:start w:val="1"/>
      <w:numFmt w:val="bullet"/>
      <w:lvlText w:val=""/>
      <w:lvlJc w:val="left"/>
      <w:pPr>
        <w:ind w:left="3158" w:hanging="826"/>
      </w:pPr>
      <w:rPr>
        <w:rFonts w:ascii="Symbol" w:hAnsi="Symbol" w:cs="Symbol" w:hint="default"/>
        <w:lang w:val="uk-UA" w:eastAsia="en-US" w:bidi="ar-SA"/>
      </w:rPr>
    </w:lvl>
    <w:lvl w:ilvl="4">
      <w:start w:val="1"/>
      <w:numFmt w:val="bullet"/>
      <w:lvlText w:val=""/>
      <w:lvlJc w:val="left"/>
      <w:pPr>
        <w:ind w:left="4145" w:hanging="826"/>
      </w:pPr>
      <w:rPr>
        <w:rFonts w:ascii="Symbol" w:hAnsi="Symbol" w:cs="Symbol" w:hint="default"/>
        <w:lang w:val="uk-UA" w:eastAsia="en-US" w:bidi="ar-SA"/>
      </w:rPr>
    </w:lvl>
    <w:lvl w:ilvl="5">
      <w:start w:val="1"/>
      <w:numFmt w:val="bullet"/>
      <w:lvlText w:val=""/>
      <w:lvlJc w:val="left"/>
      <w:pPr>
        <w:ind w:left="5131" w:hanging="826"/>
      </w:pPr>
      <w:rPr>
        <w:rFonts w:ascii="Symbol" w:hAnsi="Symbol" w:cs="Symbol" w:hint="default"/>
        <w:lang w:val="uk-UA" w:eastAsia="en-US" w:bidi="ar-SA"/>
      </w:rPr>
    </w:lvl>
    <w:lvl w:ilvl="6">
      <w:start w:val="1"/>
      <w:numFmt w:val="bullet"/>
      <w:lvlText w:val=""/>
      <w:lvlJc w:val="left"/>
      <w:pPr>
        <w:ind w:left="6117" w:hanging="826"/>
      </w:pPr>
      <w:rPr>
        <w:rFonts w:ascii="Symbol" w:hAnsi="Symbol" w:cs="Symbol" w:hint="default"/>
        <w:lang w:val="uk-UA" w:eastAsia="en-US" w:bidi="ar-SA"/>
      </w:rPr>
    </w:lvl>
    <w:lvl w:ilvl="7">
      <w:start w:val="1"/>
      <w:numFmt w:val="bullet"/>
      <w:lvlText w:val=""/>
      <w:lvlJc w:val="left"/>
      <w:pPr>
        <w:ind w:left="7104" w:hanging="826"/>
      </w:pPr>
      <w:rPr>
        <w:rFonts w:ascii="Symbol" w:hAnsi="Symbol" w:cs="Symbol" w:hint="default"/>
        <w:lang w:val="uk-UA" w:eastAsia="en-US" w:bidi="ar-SA"/>
      </w:rPr>
    </w:lvl>
    <w:lvl w:ilvl="8">
      <w:start w:val="1"/>
      <w:numFmt w:val="bullet"/>
      <w:lvlText w:val=""/>
      <w:lvlJc w:val="left"/>
      <w:pPr>
        <w:ind w:left="8090" w:hanging="826"/>
      </w:pPr>
      <w:rPr>
        <w:rFonts w:ascii="Symbol" w:hAnsi="Symbol" w:cs="Symbol" w:hint="default"/>
        <w:lang w:val="uk-UA" w:eastAsia="en-US" w:bidi="ar-SA"/>
      </w:rPr>
    </w:lvl>
  </w:abstractNum>
  <w:abstractNum w:abstractNumId="12" w15:restartNumberingAfterBreak="0">
    <w:nsid w:val="4A2F2F77"/>
    <w:multiLevelType w:val="multilevel"/>
    <w:tmpl w:val="60668C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4297E68"/>
    <w:multiLevelType w:val="multilevel"/>
    <w:tmpl w:val="7F10096A"/>
    <w:lvl w:ilvl="0">
      <w:start w:val="3"/>
      <w:numFmt w:val="decimal"/>
      <w:lvlText w:val="%1"/>
      <w:lvlJc w:val="left"/>
      <w:pPr>
        <w:ind w:left="348" w:hanging="413"/>
      </w:pPr>
      <w:rPr>
        <w:lang w:val="uk-UA" w:eastAsia="en-US" w:bidi="ar-SA"/>
      </w:rPr>
    </w:lvl>
    <w:lvl w:ilvl="1">
      <w:start w:val="1"/>
      <w:numFmt w:val="decimal"/>
      <w:lvlText w:val="%1.%2."/>
      <w:lvlJc w:val="left"/>
      <w:pPr>
        <w:ind w:left="348" w:hanging="413"/>
      </w:pPr>
      <w:rPr>
        <w:rFonts w:eastAsia="Times New Roman" w:cs="Times New Roman"/>
        <w:w w:val="100"/>
        <w:sz w:val="24"/>
        <w:szCs w:val="24"/>
        <w:lang w:val="uk-UA" w:eastAsia="en-US" w:bidi="ar-SA"/>
      </w:rPr>
    </w:lvl>
    <w:lvl w:ilvl="2">
      <w:start w:val="1"/>
      <w:numFmt w:val="decimal"/>
      <w:lvlText w:val="%1.%2.%3."/>
      <w:lvlJc w:val="left"/>
      <w:pPr>
        <w:ind w:left="348" w:hanging="624"/>
      </w:pPr>
      <w:rPr>
        <w:rFonts w:eastAsia="Times New Roman" w:cs="Times New Roman"/>
        <w:w w:val="100"/>
        <w:sz w:val="24"/>
        <w:szCs w:val="24"/>
        <w:lang w:val="uk-UA" w:eastAsia="en-US" w:bidi="ar-SA"/>
      </w:rPr>
    </w:lvl>
    <w:lvl w:ilvl="3">
      <w:start w:val="1"/>
      <w:numFmt w:val="bullet"/>
      <w:lvlText w:val=""/>
      <w:lvlJc w:val="left"/>
      <w:pPr>
        <w:ind w:left="3335" w:hanging="624"/>
      </w:pPr>
      <w:rPr>
        <w:rFonts w:ascii="Symbol" w:hAnsi="Symbol" w:cs="Symbol" w:hint="default"/>
        <w:lang w:val="uk-UA" w:eastAsia="en-US" w:bidi="ar-SA"/>
      </w:rPr>
    </w:lvl>
    <w:lvl w:ilvl="4">
      <w:start w:val="1"/>
      <w:numFmt w:val="bullet"/>
      <w:lvlText w:val=""/>
      <w:lvlJc w:val="left"/>
      <w:pPr>
        <w:ind w:left="4334" w:hanging="624"/>
      </w:pPr>
      <w:rPr>
        <w:rFonts w:ascii="Symbol" w:hAnsi="Symbol" w:cs="Symbol" w:hint="default"/>
        <w:lang w:val="uk-UA" w:eastAsia="en-US" w:bidi="ar-SA"/>
      </w:rPr>
    </w:lvl>
    <w:lvl w:ilvl="5">
      <w:start w:val="1"/>
      <w:numFmt w:val="bullet"/>
      <w:lvlText w:val=""/>
      <w:lvlJc w:val="left"/>
      <w:pPr>
        <w:ind w:left="5333" w:hanging="624"/>
      </w:pPr>
      <w:rPr>
        <w:rFonts w:ascii="Symbol" w:hAnsi="Symbol" w:cs="Symbol" w:hint="default"/>
        <w:lang w:val="uk-UA" w:eastAsia="en-US" w:bidi="ar-SA"/>
      </w:rPr>
    </w:lvl>
    <w:lvl w:ilvl="6">
      <w:start w:val="1"/>
      <w:numFmt w:val="bullet"/>
      <w:lvlText w:val=""/>
      <w:lvlJc w:val="left"/>
      <w:pPr>
        <w:ind w:left="6331" w:hanging="624"/>
      </w:pPr>
      <w:rPr>
        <w:rFonts w:ascii="Symbol" w:hAnsi="Symbol" w:cs="Symbol" w:hint="default"/>
        <w:lang w:val="uk-UA" w:eastAsia="en-US" w:bidi="ar-SA"/>
      </w:rPr>
    </w:lvl>
    <w:lvl w:ilvl="7">
      <w:start w:val="1"/>
      <w:numFmt w:val="bullet"/>
      <w:lvlText w:val=""/>
      <w:lvlJc w:val="left"/>
      <w:pPr>
        <w:ind w:left="7330" w:hanging="624"/>
      </w:pPr>
      <w:rPr>
        <w:rFonts w:ascii="Symbol" w:hAnsi="Symbol" w:cs="Symbol" w:hint="default"/>
        <w:lang w:val="uk-UA" w:eastAsia="en-US" w:bidi="ar-SA"/>
      </w:rPr>
    </w:lvl>
    <w:lvl w:ilvl="8">
      <w:start w:val="1"/>
      <w:numFmt w:val="bullet"/>
      <w:lvlText w:val=""/>
      <w:lvlJc w:val="left"/>
      <w:pPr>
        <w:ind w:left="8329" w:hanging="624"/>
      </w:pPr>
      <w:rPr>
        <w:rFonts w:ascii="Symbol" w:hAnsi="Symbol" w:cs="Symbol" w:hint="default"/>
        <w:lang w:val="uk-UA" w:eastAsia="en-US" w:bidi="ar-SA"/>
      </w:rPr>
    </w:lvl>
  </w:abstractNum>
  <w:abstractNum w:abstractNumId="14" w15:restartNumberingAfterBreak="0">
    <w:nsid w:val="5B854463"/>
    <w:multiLevelType w:val="multilevel"/>
    <w:tmpl w:val="7ED408C4"/>
    <w:lvl w:ilvl="0">
      <w:start w:val="7"/>
      <w:numFmt w:val="decimal"/>
      <w:lvlText w:val="%1."/>
      <w:lvlJc w:val="left"/>
      <w:pPr>
        <w:ind w:left="4010" w:hanging="360"/>
      </w:pPr>
    </w:lvl>
    <w:lvl w:ilvl="1">
      <w:start w:val="1"/>
      <w:numFmt w:val="lowerLetter"/>
      <w:lvlText w:val="%2."/>
      <w:lvlJc w:val="left"/>
      <w:pPr>
        <w:ind w:left="4730" w:hanging="360"/>
      </w:pPr>
    </w:lvl>
    <w:lvl w:ilvl="2">
      <w:start w:val="1"/>
      <w:numFmt w:val="lowerRoman"/>
      <w:lvlText w:val="%3."/>
      <w:lvlJc w:val="right"/>
      <w:pPr>
        <w:ind w:left="5450" w:hanging="180"/>
      </w:pPr>
    </w:lvl>
    <w:lvl w:ilvl="3">
      <w:start w:val="1"/>
      <w:numFmt w:val="decimal"/>
      <w:lvlText w:val="%4."/>
      <w:lvlJc w:val="left"/>
      <w:pPr>
        <w:ind w:left="6170" w:hanging="360"/>
      </w:pPr>
    </w:lvl>
    <w:lvl w:ilvl="4">
      <w:start w:val="1"/>
      <w:numFmt w:val="lowerLetter"/>
      <w:lvlText w:val="%5."/>
      <w:lvlJc w:val="left"/>
      <w:pPr>
        <w:ind w:left="6890" w:hanging="360"/>
      </w:pPr>
    </w:lvl>
    <w:lvl w:ilvl="5">
      <w:start w:val="1"/>
      <w:numFmt w:val="lowerRoman"/>
      <w:lvlText w:val="%6."/>
      <w:lvlJc w:val="right"/>
      <w:pPr>
        <w:ind w:left="7610" w:hanging="180"/>
      </w:pPr>
    </w:lvl>
    <w:lvl w:ilvl="6">
      <w:start w:val="1"/>
      <w:numFmt w:val="decimal"/>
      <w:lvlText w:val="%7."/>
      <w:lvlJc w:val="left"/>
      <w:pPr>
        <w:ind w:left="8330" w:hanging="360"/>
      </w:pPr>
    </w:lvl>
    <w:lvl w:ilvl="7">
      <w:start w:val="1"/>
      <w:numFmt w:val="lowerLetter"/>
      <w:lvlText w:val="%8."/>
      <w:lvlJc w:val="left"/>
      <w:pPr>
        <w:ind w:left="9050" w:hanging="360"/>
      </w:pPr>
    </w:lvl>
    <w:lvl w:ilvl="8">
      <w:start w:val="1"/>
      <w:numFmt w:val="lowerRoman"/>
      <w:lvlText w:val="%9."/>
      <w:lvlJc w:val="right"/>
      <w:pPr>
        <w:ind w:left="9770" w:hanging="180"/>
      </w:pPr>
    </w:lvl>
  </w:abstractNum>
  <w:abstractNum w:abstractNumId="15" w15:restartNumberingAfterBreak="0">
    <w:nsid w:val="5E6A4BD1"/>
    <w:multiLevelType w:val="multilevel"/>
    <w:tmpl w:val="6CD240E8"/>
    <w:lvl w:ilvl="0">
      <w:start w:val="1"/>
      <w:numFmt w:val="decimal"/>
      <w:lvlText w:val="%1."/>
      <w:lvlJc w:val="left"/>
      <w:pPr>
        <w:tabs>
          <w:tab w:val="num" w:pos="720"/>
        </w:tabs>
        <w:ind w:left="720" w:hanging="360"/>
      </w:pPr>
      <w:rPr>
        <w:rFonts w:ascii="Museo Sans Cyrl 500" w:hAnsi="Museo Sans Cyrl 500"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EC90788"/>
    <w:multiLevelType w:val="multilevel"/>
    <w:tmpl w:val="13EA70E6"/>
    <w:lvl w:ilvl="0">
      <w:start w:val="3"/>
      <w:numFmt w:val="decimal"/>
      <w:lvlText w:val="%1"/>
      <w:lvlJc w:val="left"/>
      <w:pPr>
        <w:ind w:left="245" w:hanging="598"/>
      </w:pPr>
      <w:rPr>
        <w:lang w:val="uk-UA" w:eastAsia="en-US" w:bidi="ar-SA"/>
      </w:rPr>
    </w:lvl>
    <w:lvl w:ilvl="1">
      <w:start w:val="5"/>
      <w:numFmt w:val="decimal"/>
      <w:lvlText w:val="%1.%2"/>
      <w:lvlJc w:val="left"/>
      <w:pPr>
        <w:ind w:left="245" w:hanging="598"/>
      </w:pPr>
      <w:rPr>
        <w:lang w:val="uk-UA" w:eastAsia="en-US" w:bidi="ar-SA"/>
      </w:rPr>
    </w:lvl>
    <w:lvl w:ilvl="2">
      <w:start w:val="3"/>
      <w:numFmt w:val="decimal"/>
      <w:lvlText w:val="%1.%2.%3."/>
      <w:lvlJc w:val="left"/>
      <w:pPr>
        <w:ind w:left="245" w:hanging="598"/>
      </w:pPr>
      <w:rPr>
        <w:rFonts w:eastAsia="Times New Roman" w:cs="Times New Roman"/>
        <w:w w:val="100"/>
        <w:sz w:val="24"/>
        <w:szCs w:val="24"/>
        <w:lang w:val="uk-UA" w:eastAsia="en-US" w:bidi="ar-SA"/>
      </w:rPr>
    </w:lvl>
    <w:lvl w:ilvl="3">
      <w:start w:val="1"/>
      <w:numFmt w:val="bullet"/>
      <w:lvlText w:val=""/>
      <w:lvlJc w:val="left"/>
      <w:pPr>
        <w:ind w:left="3200" w:hanging="598"/>
      </w:pPr>
      <w:rPr>
        <w:rFonts w:ascii="Symbol" w:hAnsi="Symbol" w:cs="Symbol" w:hint="default"/>
        <w:lang w:val="uk-UA" w:eastAsia="en-US" w:bidi="ar-SA"/>
      </w:rPr>
    </w:lvl>
    <w:lvl w:ilvl="4">
      <w:start w:val="1"/>
      <w:numFmt w:val="bullet"/>
      <w:lvlText w:val=""/>
      <w:lvlJc w:val="left"/>
      <w:pPr>
        <w:ind w:left="4186" w:hanging="598"/>
      </w:pPr>
      <w:rPr>
        <w:rFonts w:ascii="Symbol" w:hAnsi="Symbol" w:cs="Symbol" w:hint="default"/>
        <w:lang w:val="uk-UA" w:eastAsia="en-US" w:bidi="ar-SA"/>
      </w:rPr>
    </w:lvl>
    <w:lvl w:ilvl="5">
      <w:start w:val="1"/>
      <w:numFmt w:val="bullet"/>
      <w:lvlText w:val=""/>
      <w:lvlJc w:val="left"/>
      <w:pPr>
        <w:ind w:left="5173" w:hanging="598"/>
      </w:pPr>
      <w:rPr>
        <w:rFonts w:ascii="Symbol" w:hAnsi="Symbol" w:cs="Symbol" w:hint="default"/>
        <w:lang w:val="uk-UA" w:eastAsia="en-US" w:bidi="ar-SA"/>
      </w:rPr>
    </w:lvl>
    <w:lvl w:ilvl="6">
      <w:start w:val="1"/>
      <w:numFmt w:val="bullet"/>
      <w:lvlText w:val=""/>
      <w:lvlJc w:val="left"/>
      <w:pPr>
        <w:ind w:left="6160" w:hanging="598"/>
      </w:pPr>
      <w:rPr>
        <w:rFonts w:ascii="Symbol" w:hAnsi="Symbol" w:cs="Symbol" w:hint="default"/>
        <w:lang w:val="uk-UA" w:eastAsia="en-US" w:bidi="ar-SA"/>
      </w:rPr>
    </w:lvl>
    <w:lvl w:ilvl="7">
      <w:start w:val="1"/>
      <w:numFmt w:val="bullet"/>
      <w:lvlText w:val=""/>
      <w:lvlJc w:val="left"/>
      <w:pPr>
        <w:ind w:left="7146" w:hanging="598"/>
      </w:pPr>
      <w:rPr>
        <w:rFonts w:ascii="Symbol" w:hAnsi="Symbol" w:cs="Symbol" w:hint="default"/>
        <w:lang w:val="uk-UA" w:eastAsia="en-US" w:bidi="ar-SA"/>
      </w:rPr>
    </w:lvl>
    <w:lvl w:ilvl="8">
      <w:start w:val="1"/>
      <w:numFmt w:val="bullet"/>
      <w:lvlText w:val=""/>
      <w:lvlJc w:val="left"/>
      <w:pPr>
        <w:ind w:left="8133" w:hanging="598"/>
      </w:pPr>
      <w:rPr>
        <w:rFonts w:ascii="Symbol" w:hAnsi="Symbol" w:cs="Symbol" w:hint="default"/>
        <w:lang w:val="uk-UA" w:eastAsia="en-US" w:bidi="ar-SA"/>
      </w:rPr>
    </w:lvl>
  </w:abstractNum>
  <w:abstractNum w:abstractNumId="17" w15:restartNumberingAfterBreak="0">
    <w:nsid w:val="6039284F"/>
    <w:multiLevelType w:val="multilevel"/>
    <w:tmpl w:val="4BECFE92"/>
    <w:lvl w:ilvl="0">
      <w:start w:val="1"/>
      <w:numFmt w:val="decimal"/>
      <w:lvlText w:val="%1)"/>
      <w:lvlJc w:val="left"/>
      <w:pPr>
        <w:ind w:left="348" w:hanging="305"/>
      </w:pPr>
      <w:rPr>
        <w:rFonts w:eastAsia="Times New Roman" w:cs="Times New Roman"/>
        <w:w w:val="100"/>
        <w:sz w:val="24"/>
        <w:szCs w:val="24"/>
        <w:lang w:val="uk-UA" w:eastAsia="en-US" w:bidi="ar-SA"/>
      </w:rPr>
    </w:lvl>
    <w:lvl w:ilvl="1">
      <w:start w:val="1"/>
      <w:numFmt w:val="bullet"/>
      <w:lvlText w:val=""/>
      <w:lvlJc w:val="left"/>
      <w:pPr>
        <w:ind w:left="1338" w:hanging="305"/>
      </w:pPr>
      <w:rPr>
        <w:rFonts w:ascii="Symbol" w:hAnsi="Symbol" w:cs="Symbol" w:hint="default"/>
        <w:lang w:val="uk-UA" w:eastAsia="en-US" w:bidi="ar-SA"/>
      </w:rPr>
    </w:lvl>
    <w:lvl w:ilvl="2">
      <w:start w:val="1"/>
      <w:numFmt w:val="bullet"/>
      <w:lvlText w:val=""/>
      <w:lvlJc w:val="left"/>
      <w:pPr>
        <w:ind w:left="2337" w:hanging="305"/>
      </w:pPr>
      <w:rPr>
        <w:rFonts w:ascii="Symbol" w:hAnsi="Symbol" w:cs="Symbol" w:hint="default"/>
        <w:lang w:val="uk-UA" w:eastAsia="en-US" w:bidi="ar-SA"/>
      </w:rPr>
    </w:lvl>
    <w:lvl w:ilvl="3">
      <w:start w:val="1"/>
      <w:numFmt w:val="bullet"/>
      <w:lvlText w:val=""/>
      <w:lvlJc w:val="left"/>
      <w:pPr>
        <w:ind w:left="3335" w:hanging="305"/>
      </w:pPr>
      <w:rPr>
        <w:rFonts w:ascii="Symbol" w:hAnsi="Symbol" w:cs="Symbol" w:hint="default"/>
        <w:lang w:val="uk-UA" w:eastAsia="en-US" w:bidi="ar-SA"/>
      </w:rPr>
    </w:lvl>
    <w:lvl w:ilvl="4">
      <w:start w:val="1"/>
      <w:numFmt w:val="bullet"/>
      <w:lvlText w:val=""/>
      <w:lvlJc w:val="left"/>
      <w:pPr>
        <w:ind w:left="4334" w:hanging="305"/>
      </w:pPr>
      <w:rPr>
        <w:rFonts w:ascii="Symbol" w:hAnsi="Symbol" w:cs="Symbol" w:hint="default"/>
        <w:lang w:val="uk-UA" w:eastAsia="en-US" w:bidi="ar-SA"/>
      </w:rPr>
    </w:lvl>
    <w:lvl w:ilvl="5">
      <w:start w:val="1"/>
      <w:numFmt w:val="bullet"/>
      <w:lvlText w:val=""/>
      <w:lvlJc w:val="left"/>
      <w:pPr>
        <w:ind w:left="5333" w:hanging="305"/>
      </w:pPr>
      <w:rPr>
        <w:rFonts w:ascii="Symbol" w:hAnsi="Symbol" w:cs="Symbol" w:hint="default"/>
        <w:lang w:val="uk-UA" w:eastAsia="en-US" w:bidi="ar-SA"/>
      </w:rPr>
    </w:lvl>
    <w:lvl w:ilvl="6">
      <w:start w:val="1"/>
      <w:numFmt w:val="bullet"/>
      <w:lvlText w:val=""/>
      <w:lvlJc w:val="left"/>
      <w:pPr>
        <w:ind w:left="6331" w:hanging="305"/>
      </w:pPr>
      <w:rPr>
        <w:rFonts w:ascii="Symbol" w:hAnsi="Symbol" w:cs="Symbol" w:hint="default"/>
        <w:lang w:val="uk-UA" w:eastAsia="en-US" w:bidi="ar-SA"/>
      </w:rPr>
    </w:lvl>
    <w:lvl w:ilvl="7">
      <w:start w:val="1"/>
      <w:numFmt w:val="bullet"/>
      <w:lvlText w:val=""/>
      <w:lvlJc w:val="left"/>
      <w:pPr>
        <w:ind w:left="7330" w:hanging="305"/>
      </w:pPr>
      <w:rPr>
        <w:rFonts w:ascii="Symbol" w:hAnsi="Symbol" w:cs="Symbol" w:hint="default"/>
        <w:lang w:val="uk-UA" w:eastAsia="en-US" w:bidi="ar-SA"/>
      </w:rPr>
    </w:lvl>
    <w:lvl w:ilvl="8">
      <w:start w:val="1"/>
      <w:numFmt w:val="bullet"/>
      <w:lvlText w:val=""/>
      <w:lvlJc w:val="left"/>
      <w:pPr>
        <w:ind w:left="8329" w:hanging="305"/>
      </w:pPr>
      <w:rPr>
        <w:rFonts w:ascii="Symbol" w:hAnsi="Symbol" w:cs="Symbol" w:hint="default"/>
        <w:lang w:val="uk-UA" w:eastAsia="en-US" w:bidi="ar-SA"/>
      </w:rPr>
    </w:lvl>
  </w:abstractNum>
  <w:abstractNum w:abstractNumId="18" w15:restartNumberingAfterBreak="0">
    <w:nsid w:val="606A0DEF"/>
    <w:multiLevelType w:val="multilevel"/>
    <w:tmpl w:val="7FE87706"/>
    <w:lvl w:ilvl="0">
      <w:start w:val="1"/>
      <w:numFmt w:val="decimal"/>
      <w:lvlText w:val="%1"/>
      <w:lvlJc w:val="left"/>
      <w:pPr>
        <w:ind w:left="348" w:hanging="420"/>
      </w:pPr>
      <w:rPr>
        <w:lang w:val="uk-UA" w:eastAsia="en-US" w:bidi="ar-SA"/>
      </w:rPr>
    </w:lvl>
    <w:lvl w:ilvl="1">
      <w:start w:val="1"/>
      <w:numFmt w:val="decimal"/>
      <w:lvlText w:val="%1.%2."/>
      <w:lvlJc w:val="left"/>
      <w:pPr>
        <w:ind w:left="348" w:hanging="420"/>
      </w:pPr>
      <w:rPr>
        <w:rFonts w:eastAsia="Times New Roman" w:cs="Times New Roman"/>
        <w:w w:val="100"/>
        <w:sz w:val="24"/>
        <w:szCs w:val="24"/>
        <w:lang w:val="uk-UA" w:eastAsia="en-US" w:bidi="ar-SA"/>
      </w:rPr>
    </w:lvl>
    <w:lvl w:ilvl="2">
      <w:start w:val="1"/>
      <w:numFmt w:val="bullet"/>
      <w:lvlText w:val=""/>
      <w:lvlJc w:val="left"/>
      <w:pPr>
        <w:ind w:left="2337" w:hanging="420"/>
      </w:pPr>
      <w:rPr>
        <w:rFonts w:ascii="Symbol" w:hAnsi="Symbol" w:cs="Symbol" w:hint="default"/>
        <w:lang w:val="uk-UA" w:eastAsia="en-US" w:bidi="ar-SA"/>
      </w:rPr>
    </w:lvl>
    <w:lvl w:ilvl="3">
      <w:start w:val="1"/>
      <w:numFmt w:val="bullet"/>
      <w:lvlText w:val=""/>
      <w:lvlJc w:val="left"/>
      <w:pPr>
        <w:ind w:left="3335" w:hanging="420"/>
      </w:pPr>
      <w:rPr>
        <w:rFonts w:ascii="Symbol" w:hAnsi="Symbol" w:cs="Symbol" w:hint="default"/>
        <w:lang w:val="uk-UA" w:eastAsia="en-US" w:bidi="ar-SA"/>
      </w:rPr>
    </w:lvl>
    <w:lvl w:ilvl="4">
      <w:start w:val="1"/>
      <w:numFmt w:val="bullet"/>
      <w:lvlText w:val=""/>
      <w:lvlJc w:val="left"/>
      <w:pPr>
        <w:ind w:left="4334" w:hanging="420"/>
      </w:pPr>
      <w:rPr>
        <w:rFonts w:ascii="Symbol" w:hAnsi="Symbol" w:cs="Symbol" w:hint="default"/>
        <w:lang w:val="uk-UA" w:eastAsia="en-US" w:bidi="ar-SA"/>
      </w:rPr>
    </w:lvl>
    <w:lvl w:ilvl="5">
      <w:start w:val="1"/>
      <w:numFmt w:val="bullet"/>
      <w:lvlText w:val=""/>
      <w:lvlJc w:val="left"/>
      <w:pPr>
        <w:ind w:left="5333" w:hanging="420"/>
      </w:pPr>
      <w:rPr>
        <w:rFonts w:ascii="Symbol" w:hAnsi="Symbol" w:cs="Symbol" w:hint="default"/>
        <w:lang w:val="uk-UA" w:eastAsia="en-US" w:bidi="ar-SA"/>
      </w:rPr>
    </w:lvl>
    <w:lvl w:ilvl="6">
      <w:start w:val="1"/>
      <w:numFmt w:val="bullet"/>
      <w:lvlText w:val=""/>
      <w:lvlJc w:val="left"/>
      <w:pPr>
        <w:ind w:left="6331" w:hanging="420"/>
      </w:pPr>
      <w:rPr>
        <w:rFonts w:ascii="Symbol" w:hAnsi="Symbol" w:cs="Symbol" w:hint="default"/>
        <w:lang w:val="uk-UA" w:eastAsia="en-US" w:bidi="ar-SA"/>
      </w:rPr>
    </w:lvl>
    <w:lvl w:ilvl="7">
      <w:start w:val="1"/>
      <w:numFmt w:val="bullet"/>
      <w:lvlText w:val=""/>
      <w:lvlJc w:val="left"/>
      <w:pPr>
        <w:ind w:left="7330" w:hanging="420"/>
      </w:pPr>
      <w:rPr>
        <w:rFonts w:ascii="Symbol" w:hAnsi="Symbol" w:cs="Symbol" w:hint="default"/>
        <w:lang w:val="uk-UA" w:eastAsia="en-US" w:bidi="ar-SA"/>
      </w:rPr>
    </w:lvl>
    <w:lvl w:ilvl="8">
      <w:start w:val="1"/>
      <w:numFmt w:val="bullet"/>
      <w:lvlText w:val=""/>
      <w:lvlJc w:val="left"/>
      <w:pPr>
        <w:ind w:left="8329" w:hanging="420"/>
      </w:pPr>
      <w:rPr>
        <w:rFonts w:ascii="Symbol" w:hAnsi="Symbol" w:cs="Symbol" w:hint="default"/>
        <w:lang w:val="uk-UA" w:eastAsia="en-US" w:bidi="ar-SA"/>
      </w:rPr>
    </w:lvl>
  </w:abstractNum>
  <w:abstractNum w:abstractNumId="19" w15:restartNumberingAfterBreak="0">
    <w:nsid w:val="60F858DF"/>
    <w:multiLevelType w:val="multilevel"/>
    <w:tmpl w:val="353A4A90"/>
    <w:lvl w:ilvl="0">
      <w:start w:val="5"/>
      <w:numFmt w:val="decimal"/>
      <w:lvlText w:val="%1"/>
      <w:lvlJc w:val="left"/>
      <w:pPr>
        <w:ind w:left="348" w:hanging="439"/>
      </w:pPr>
      <w:rPr>
        <w:lang w:val="uk-UA" w:eastAsia="en-US" w:bidi="ar-SA"/>
      </w:rPr>
    </w:lvl>
    <w:lvl w:ilvl="1">
      <w:start w:val="2"/>
      <w:numFmt w:val="decimal"/>
      <w:lvlText w:val="%1.%2."/>
      <w:lvlJc w:val="left"/>
      <w:pPr>
        <w:ind w:left="348" w:hanging="439"/>
      </w:pPr>
      <w:rPr>
        <w:rFonts w:eastAsia="Times New Roman" w:cs="Times New Roman"/>
        <w:w w:val="100"/>
        <w:sz w:val="24"/>
        <w:szCs w:val="24"/>
        <w:lang w:val="uk-UA" w:eastAsia="en-US" w:bidi="ar-SA"/>
      </w:rPr>
    </w:lvl>
    <w:lvl w:ilvl="2">
      <w:start w:val="1"/>
      <w:numFmt w:val="bullet"/>
      <w:lvlText w:val=""/>
      <w:lvlJc w:val="left"/>
      <w:pPr>
        <w:ind w:left="2337" w:hanging="439"/>
      </w:pPr>
      <w:rPr>
        <w:rFonts w:ascii="Symbol" w:hAnsi="Symbol" w:cs="Symbol" w:hint="default"/>
        <w:lang w:val="uk-UA" w:eastAsia="en-US" w:bidi="ar-SA"/>
      </w:rPr>
    </w:lvl>
    <w:lvl w:ilvl="3">
      <w:start w:val="1"/>
      <w:numFmt w:val="bullet"/>
      <w:lvlText w:val=""/>
      <w:lvlJc w:val="left"/>
      <w:pPr>
        <w:ind w:left="3335" w:hanging="439"/>
      </w:pPr>
      <w:rPr>
        <w:rFonts w:ascii="Symbol" w:hAnsi="Symbol" w:cs="Symbol" w:hint="default"/>
        <w:lang w:val="uk-UA" w:eastAsia="en-US" w:bidi="ar-SA"/>
      </w:rPr>
    </w:lvl>
    <w:lvl w:ilvl="4">
      <w:start w:val="1"/>
      <w:numFmt w:val="bullet"/>
      <w:lvlText w:val=""/>
      <w:lvlJc w:val="left"/>
      <w:pPr>
        <w:ind w:left="4334" w:hanging="439"/>
      </w:pPr>
      <w:rPr>
        <w:rFonts w:ascii="Symbol" w:hAnsi="Symbol" w:cs="Symbol" w:hint="default"/>
        <w:lang w:val="uk-UA" w:eastAsia="en-US" w:bidi="ar-SA"/>
      </w:rPr>
    </w:lvl>
    <w:lvl w:ilvl="5">
      <w:start w:val="1"/>
      <w:numFmt w:val="bullet"/>
      <w:lvlText w:val=""/>
      <w:lvlJc w:val="left"/>
      <w:pPr>
        <w:ind w:left="5333" w:hanging="439"/>
      </w:pPr>
      <w:rPr>
        <w:rFonts w:ascii="Symbol" w:hAnsi="Symbol" w:cs="Symbol" w:hint="default"/>
        <w:lang w:val="uk-UA" w:eastAsia="en-US" w:bidi="ar-SA"/>
      </w:rPr>
    </w:lvl>
    <w:lvl w:ilvl="6">
      <w:start w:val="1"/>
      <w:numFmt w:val="bullet"/>
      <w:lvlText w:val=""/>
      <w:lvlJc w:val="left"/>
      <w:pPr>
        <w:ind w:left="6331" w:hanging="439"/>
      </w:pPr>
      <w:rPr>
        <w:rFonts w:ascii="Symbol" w:hAnsi="Symbol" w:cs="Symbol" w:hint="default"/>
        <w:lang w:val="uk-UA" w:eastAsia="en-US" w:bidi="ar-SA"/>
      </w:rPr>
    </w:lvl>
    <w:lvl w:ilvl="7">
      <w:start w:val="1"/>
      <w:numFmt w:val="bullet"/>
      <w:lvlText w:val=""/>
      <w:lvlJc w:val="left"/>
      <w:pPr>
        <w:ind w:left="7330" w:hanging="439"/>
      </w:pPr>
      <w:rPr>
        <w:rFonts w:ascii="Symbol" w:hAnsi="Symbol" w:cs="Symbol" w:hint="default"/>
        <w:lang w:val="uk-UA" w:eastAsia="en-US" w:bidi="ar-SA"/>
      </w:rPr>
    </w:lvl>
    <w:lvl w:ilvl="8">
      <w:start w:val="1"/>
      <w:numFmt w:val="bullet"/>
      <w:lvlText w:val=""/>
      <w:lvlJc w:val="left"/>
      <w:pPr>
        <w:ind w:left="8329" w:hanging="439"/>
      </w:pPr>
      <w:rPr>
        <w:rFonts w:ascii="Symbol" w:hAnsi="Symbol" w:cs="Symbol" w:hint="default"/>
        <w:lang w:val="uk-UA" w:eastAsia="en-US" w:bidi="ar-SA"/>
      </w:rPr>
    </w:lvl>
  </w:abstractNum>
  <w:abstractNum w:abstractNumId="20" w15:restartNumberingAfterBreak="0">
    <w:nsid w:val="66DB3509"/>
    <w:multiLevelType w:val="multilevel"/>
    <w:tmpl w:val="BAF832EE"/>
    <w:lvl w:ilvl="0">
      <w:start w:val="1"/>
      <w:numFmt w:val="decimal"/>
      <w:lvlText w:val="%1)"/>
      <w:lvlJc w:val="left"/>
      <w:pPr>
        <w:ind w:left="348" w:hanging="423"/>
      </w:pPr>
      <w:rPr>
        <w:rFonts w:eastAsia="Times New Roman" w:cs="Times New Roman"/>
        <w:w w:val="99"/>
        <w:sz w:val="24"/>
        <w:szCs w:val="24"/>
        <w:lang w:val="uk-UA" w:eastAsia="en-US" w:bidi="ar-SA"/>
      </w:rPr>
    </w:lvl>
    <w:lvl w:ilvl="1">
      <w:start w:val="1"/>
      <w:numFmt w:val="bullet"/>
      <w:lvlText w:val=""/>
      <w:lvlJc w:val="left"/>
      <w:pPr>
        <w:ind w:left="1338" w:hanging="423"/>
      </w:pPr>
      <w:rPr>
        <w:rFonts w:ascii="Symbol" w:hAnsi="Symbol" w:cs="Symbol" w:hint="default"/>
        <w:lang w:val="uk-UA" w:eastAsia="en-US" w:bidi="ar-SA"/>
      </w:rPr>
    </w:lvl>
    <w:lvl w:ilvl="2">
      <w:start w:val="1"/>
      <w:numFmt w:val="bullet"/>
      <w:lvlText w:val=""/>
      <w:lvlJc w:val="left"/>
      <w:pPr>
        <w:ind w:left="2337" w:hanging="423"/>
      </w:pPr>
      <w:rPr>
        <w:rFonts w:ascii="Symbol" w:hAnsi="Symbol" w:cs="Symbol" w:hint="default"/>
        <w:lang w:val="uk-UA" w:eastAsia="en-US" w:bidi="ar-SA"/>
      </w:rPr>
    </w:lvl>
    <w:lvl w:ilvl="3">
      <w:start w:val="1"/>
      <w:numFmt w:val="bullet"/>
      <w:lvlText w:val=""/>
      <w:lvlJc w:val="left"/>
      <w:pPr>
        <w:ind w:left="3335" w:hanging="423"/>
      </w:pPr>
      <w:rPr>
        <w:rFonts w:ascii="Symbol" w:hAnsi="Symbol" w:cs="Symbol" w:hint="default"/>
        <w:lang w:val="uk-UA" w:eastAsia="en-US" w:bidi="ar-SA"/>
      </w:rPr>
    </w:lvl>
    <w:lvl w:ilvl="4">
      <w:start w:val="1"/>
      <w:numFmt w:val="bullet"/>
      <w:lvlText w:val=""/>
      <w:lvlJc w:val="left"/>
      <w:pPr>
        <w:ind w:left="4334" w:hanging="423"/>
      </w:pPr>
      <w:rPr>
        <w:rFonts w:ascii="Symbol" w:hAnsi="Symbol" w:cs="Symbol" w:hint="default"/>
        <w:lang w:val="uk-UA" w:eastAsia="en-US" w:bidi="ar-SA"/>
      </w:rPr>
    </w:lvl>
    <w:lvl w:ilvl="5">
      <w:start w:val="1"/>
      <w:numFmt w:val="bullet"/>
      <w:lvlText w:val=""/>
      <w:lvlJc w:val="left"/>
      <w:pPr>
        <w:ind w:left="5333" w:hanging="423"/>
      </w:pPr>
      <w:rPr>
        <w:rFonts w:ascii="Symbol" w:hAnsi="Symbol" w:cs="Symbol" w:hint="default"/>
        <w:lang w:val="uk-UA" w:eastAsia="en-US" w:bidi="ar-SA"/>
      </w:rPr>
    </w:lvl>
    <w:lvl w:ilvl="6">
      <w:start w:val="1"/>
      <w:numFmt w:val="bullet"/>
      <w:lvlText w:val=""/>
      <w:lvlJc w:val="left"/>
      <w:pPr>
        <w:ind w:left="6331" w:hanging="423"/>
      </w:pPr>
      <w:rPr>
        <w:rFonts w:ascii="Symbol" w:hAnsi="Symbol" w:cs="Symbol" w:hint="default"/>
        <w:lang w:val="uk-UA" w:eastAsia="en-US" w:bidi="ar-SA"/>
      </w:rPr>
    </w:lvl>
    <w:lvl w:ilvl="7">
      <w:start w:val="1"/>
      <w:numFmt w:val="bullet"/>
      <w:lvlText w:val=""/>
      <w:lvlJc w:val="left"/>
      <w:pPr>
        <w:ind w:left="7330" w:hanging="423"/>
      </w:pPr>
      <w:rPr>
        <w:rFonts w:ascii="Symbol" w:hAnsi="Symbol" w:cs="Symbol" w:hint="default"/>
        <w:lang w:val="uk-UA" w:eastAsia="en-US" w:bidi="ar-SA"/>
      </w:rPr>
    </w:lvl>
    <w:lvl w:ilvl="8">
      <w:start w:val="1"/>
      <w:numFmt w:val="bullet"/>
      <w:lvlText w:val=""/>
      <w:lvlJc w:val="left"/>
      <w:pPr>
        <w:ind w:left="8329" w:hanging="423"/>
      </w:pPr>
      <w:rPr>
        <w:rFonts w:ascii="Symbol" w:hAnsi="Symbol" w:cs="Symbol" w:hint="default"/>
        <w:lang w:val="uk-UA" w:eastAsia="en-US" w:bidi="ar-SA"/>
      </w:rPr>
    </w:lvl>
  </w:abstractNum>
  <w:abstractNum w:abstractNumId="21" w15:restartNumberingAfterBreak="0">
    <w:nsid w:val="6C09562D"/>
    <w:multiLevelType w:val="multilevel"/>
    <w:tmpl w:val="7678367A"/>
    <w:lvl w:ilvl="0">
      <w:start w:val="1"/>
      <w:numFmt w:val="bullet"/>
      <w:lvlText w:val="-"/>
      <w:lvlJc w:val="left"/>
      <w:pPr>
        <w:ind w:left="200" w:hanging="137"/>
      </w:pPr>
      <w:rPr>
        <w:rFonts w:ascii="Times New Roman" w:hAnsi="Times New Roman" w:cs="Times New Roman" w:hint="default"/>
        <w:w w:val="99"/>
        <w:sz w:val="24"/>
        <w:szCs w:val="24"/>
        <w:lang w:val="uk-UA" w:eastAsia="en-US" w:bidi="ar-SA"/>
      </w:rPr>
    </w:lvl>
    <w:lvl w:ilvl="1">
      <w:start w:val="1"/>
      <w:numFmt w:val="bullet"/>
      <w:lvlText w:val=""/>
      <w:lvlJc w:val="left"/>
      <w:pPr>
        <w:ind w:left="1186" w:hanging="137"/>
      </w:pPr>
      <w:rPr>
        <w:rFonts w:ascii="Symbol" w:hAnsi="Symbol" w:cs="Symbol" w:hint="default"/>
        <w:lang w:val="uk-UA" w:eastAsia="en-US" w:bidi="ar-SA"/>
      </w:rPr>
    </w:lvl>
    <w:lvl w:ilvl="2">
      <w:start w:val="1"/>
      <w:numFmt w:val="bullet"/>
      <w:lvlText w:val=""/>
      <w:lvlJc w:val="left"/>
      <w:pPr>
        <w:ind w:left="2172" w:hanging="137"/>
      </w:pPr>
      <w:rPr>
        <w:rFonts w:ascii="Symbol" w:hAnsi="Symbol" w:cs="Symbol" w:hint="default"/>
        <w:lang w:val="uk-UA" w:eastAsia="en-US" w:bidi="ar-SA"/>
      </w:rPr>
    </w:lvl>
    <w:lvl w:ilvl="3">
      <w:start w:val="1"/>
      <w:numFmt w:val="bullet"/>
      <w:lvlText w:val=""/>
      <w:lvlJc w:val="left"/>
      <w:pPr>
        <w:ind w:left="3158" w:hanging="137"/>
      </w:pPr>
      <w:rPr>
        <w:rFonts w:ascii="Symbol" w:hAnsi="Symbol" w:cs="Symbol" w:hint="default"/>
        <w:lang w:val="uk-UA" w:eastAsia="en-US" w:bidi="ar-SA"/>
      </w:rPr>
    </w:lvl>
    <w:lvl w:ilvl="4">
      <w:start w:val="1"/>
      <w:numFmt w:val="bullet"/>
      <w:lvlText w:val=""/>
      <w:lvlJc w:val="left"/>
      <w:pPr>
        <w:ind w:left="4144" w:hanging="137"/>
      </w:pPr>
      <w:rPr>
        <w:rFonts w:ascii="Symbol" w:hAnsi="Symbol" w:cs="Symbol" w:hint="default"/>
        <w:lang w:val="uk-UA" w:eastAsia="en-US" w:bidi="ar-SA"/>
      </w:rPr>
    </w:lvl>
    <w:lvl w:ilvl="5">
      <w:start w:val="1"/>
      <w:numFmt w:val="bullet"/>
      <w:lvlText w:val=""/>
      <w:lvlJc w:val="left"/>
      <w:pPr>
        <w:ind w:left="5131" w:hanging="137"/>
      </w:pPr>
      <w:rPr>
        <w:rFonts w:ascii="Symbol" w:hAnsi="Symbol" w:cs="Symbol" w:hint="default"/>
        <w:lang w:val="uk-UA" w:eastAsia="en-US" w:bidi="ar-SA"/>
      </w:rPr>
    </w:lvl>
    <w:lvl w:ilvl="6">
      <w:start w:val="1"/>
      <w:numFmt w:val="bullet"/>
      <w:lvlText w:val=""/>
      <w:lvlJc w:val="left"/>
      <w:pPr>
        <w:ind w:left="6117" w:hanging="137"/>
      </w:pPr>
      <w:rPr>
        <w:rFonts w:ascii="Symbol" w:hAnsi="Symbol" w:cs="Symbol" w:hint="default"/>
        <w:lang w:val="uk-UA" w:eastAsia="en-US" w:bidi="ar-SA"/>
      </w:rPr>
    </w:lvl>
    <w:lvl w:ilvl="7">
      <w:start w:val="1"/>
      <w:numFmt w:val="bullet"/>
      <w:lvlText w:val=""/>
      <w:lvlJc w:val="left"/>
      <w:pPr>
        <w:ind w:left="7103" w:hanging="137"/>
      </w:pPr>
      <w:rPr>
        <w:rFonts w:ascii="Symbol" w:hAnsi="Symbol" w:cs="Symbol" w:hint="default"/>
        <w:lang w:val="uk-UA" w:eastAsia="en-US" w:bidi="ar-SA"/>
      </w:rPr>
    </w:lvl>
    <w:lvl w:ilvl="8">
      <w:start w:val="1"/>
      <w:numFmt w:val="bullet"/>
      <w:lvlText w:val=""/>
      <w:lvlJc w:val="left"/>
      <w:pPr>
        <w:ind w:left="8089" w:hanging="137"/>
      </w:pPr>
      <w:rPr>
        <w:rFonts w:ascii="Symbol" w:hAnsi="Symbol" w:cs="Symbol" w:hint="default"/>
        <w:lang w:val="uk-UA" w:eastAsia="en-US" w:bidi="ar-SA"/>
      </w:rPr>
    </w:lvl>
  </w:abstractNum>
  <w:abstractNum w:abstractNumId="22" w15:restartNumberingAfterBreak="0">
    <w:nsid w:val="78AD49E5"/>
    <w:multiLevelType w:val="multilevel"/>
    <w:tmpl w:val="1FEE4E28"/>
    <w:lvl w:ilvl="0">
      <w:start w:val="6"/>
      <w:numFmt w:val="decimal"/>
      <w:lvlText w:val="%1"/>
      <w:lvlJc w:val="left"/>
      <w:pPr>
        <w:ind w:left="1430" w:hanging="420"/>
      </w:pPr>
      <w:rPr>
        <w:lang w:val="uk-UA" w:eastAsia="en-US" w:bidi="ar-SA"/>
      </w:rPr>
    </w:lvl>
    <w:lvl w:ilvl="1">
      <w:start w:val="1"/>
      <w:numFmt w:val="decimal"/>
      <w:lvlText w:val="%1.%2."/>
      <w:lvlJc w:val="left"/>
      <w:pPr>
        <w:ind w:left="1430" w:hanging="420"/>
      </w:pPr>
      <w:rPr>
        <w:rFonts w:eastAsia="Times New Roman" w:cs="Times New Roman"/>
        <w:b/>
        <w:bCs/>
        <w:w w:val="100"/>
        <w:sz w:val="24"/>
        <w:szCs w:val="24"/>
        <w:lang w:val="uk-UA" w:eastAsia="en-US" w:bidi="ar-SA"/>
      </w:rPr>
    </w:lvl>
    <w:lvl w:ilvl="2">
      <w:start w:val="1"/>
      <w:numFmt w:val="bullet"/>
      <w:lvlText w:val=""/>
      <w:lvlJc w:val="left"/>
      <w:pPr>
        <w:ind w:left="3217" w:hanging="420"/>
      </w:pPr>
      <w:rPr>
        <w:rFonts w:ascii="Symbol" w:hAnsi="Symbol" w:cs="Symbol" w:hint="default"/>
        <w:lang w:val="uk-UA" w:eastAsia="en-US" w:bidi="ar-SA"/>
      </w:rPr>
    </w:lvl>
    <w:lvl w:ilvl="3">
      <w:start w:val="1"/>
      <w:numFmt w:val="bullet"/>
      <w:lvlText w:val=""/>
      <w:lvlJc w:val="left"/>
      <w:pPr>
        <w:ind w:left="4105" w:hanging="420"/>
      </w:pPr>
      <w:rPr>
        <w:rFonts w:ascii="Symbol" w:hAnsi="Symbol" w:cs="Symbol" w:hint="default"/>
        <w:lang w:val="uk-UA" w:eastAsia="en-US" w:bidi="ar-SA"/>
      </w:rPr>
    </w:lvl>
    <w:lvl w:ilvl="4">
      <w:start w:val="1"/>
      <w:numFmt w:val="bullet"/>
      <w:lvlText w:val=""/>
      <w:lvlJc w:val="left"/>
      <w:pPr>
        <w:ind w:left="4994" w:hanging="420"/>
      </w:pPr>
      <w:rPr>
        <w:rFonts w:ascii="Symbol" w:hAnsi="Symbol" w:cs="Symbol" w:hint="default"/>
        <w:lang w:val="uk-UA" w:eastAsia="en-US" w:bidi="ar-SA"/>
      </w:rPr>
    </w:lvl>
    <w:lvl w:ilvl="5">
      <w:start w:val="1"/>
      <w:numFmt w:val="bullet"/>
      <w:lvlText w:val=""/>
      <w:lvlJc w:val="left"/>
      <w:pPr>
        <w:ind w:left="5883" w:hanging="420"/>
      </w:pPr>
      <w:rPr>
        <w:rFonts w:ascii="Symbol" w:hAnsi="Symbol" w:cs="Symbol" w:hint="default"/>
        <w:lang w:val="uk-UA" w:eastAsia="en-US" w:bidi="ar-SA"/>
      </w:rPr>
    </w:lvl>
    <w:lvl w:ilvl="6">
      <w:start w:val="1"/>
      <w:numFmt w:val="bullet"/>
      <w:lvlText w:val=""/>
      <w:lvlJc w:val="left"/>
      <w:pPr>
        <w:ind w:left="6771" w:hanging="420"/>
      </w:pPr>
      <w:rPr>
        <w:rFonts w:ascii="Symbol" w:hAnsi="Symbol" w:cs="Symbol" w:hint="default"/>
        <w:lang w:val="uk-UA" w:eastAsia="en-US" w:bidi="ar-SA"/>
      </w:rPr>
    </w:lvl>
    <w:lvl w:ilvl="7">
      <w:start w:val="1"/>
      <w:numFmt w:val="bullet"/>
      <w:lvlText w:val=""/>
      <w:lvlJc w:val="left"/>
      <w:pPr>
        <w:ind w:left="7660" w:hanging="420"/>
      </w:pPr>
      <w:rPr>
        <w:rFonts w:ascii="Symbol" w:hAnsi="Symbol" w:cs="Symbol" w:hint="default"/>
        <w:lang w:val="uk-UA" w:eastAsia="en-US" w:bidi="ar-SA"/>
      </w:rPr>
    </w:lvl>
    <w:lvl w:ilvl="8">
      <w:start w:val="1"/>
      <w:numFmt w:val="bullet"/>
      <w:lvlText w:val=""/>
      <w:lvlJc w:val="left"/>
      <w:pPr>
        <w:ind w:left="8549" w:hanging="420"/>
      </w:pPr>
      <w:rPr>
        <w:rFonts w:ascii="Symbol" w:hAnsi="Symbol" w:cs="Symbol" w:hint="default"/>
        <w:lang w:val="uk-UA" w:eastAsia="en-US" w:bidi="ar-SA"/>
      </w:rPr>
    </w:lvl>
  </w:abstractNum>
  <w:abstractNum w:abstractNumId="23" w15:restartNumberingAfterBreak="0">
    <w:nsid w:val="7947752F"/>
    <w:multiLevelType w:val="multilevel"/>
    <w:tmpl w:val="D9448974"/>
    <w:lvl w:ilvl="0">
      <w:start w:val="4"/>
      <w:numFmt w:val="decimal"/>
      <w:lvlText w:val="%1"/>
      <w:lvlJc w:val="left"/>
      <w:pPr>
        <w:ind w:left="245" w:hanging="418"/>
      </w:pPr>
      <w:rPr>
        <w:lang w:val="uk-UA" w:eastAsia="en-US" w:bidi="ar-SA"/>
      </w:rPr>
    </w:lvl>
    <w:lvl w:ilvl="1">
      <w:start w:val="1"/>
      <w:numFmt w:val="decimal"/>
      <w:lvlText w:val="%1.%2."/>
      <w:lvlJc w:val="left"/>
      <w:pPr>
        <w:ind w:left="245" w:hanging="418"/>
      </w:pPr>
      <w:rPr>
        <w:rFonts w:eastAsia="Times New Roman" w:cs="Times New Roman"/>
        <w:w w:val="100"/>
        <w:sz w:val="24"/>
        <w:szCs w:val="24"/>
        <w:lang w:val="uk-UA" w:eastAsia="en-US" w:bidi="ar-SA"/>
      </w:rPr>
    </w:lvl>
    <w:lvl w:ilvl="2">
      <w:start w:val="1"/>
      <w:numFmt w:val="bullet"/>
      <w:lvlText w:val=""/>
      <w:lvlJc w:val="left"/>
      <w:pPr>
        <w:ind w:left="2213" w:hanging="418"/>
      </w:pPr>
      <w:rPr>
        <w:rFonts w:ascii="Symbol" w:hAnsi="Symbol" w:cs="Symbol" w:hint="default"/>
        <w:lang w:val="uk-UA" w:eastAsia="en-US" w:bidi="ar-SA"/>
      </w:rPr>
    </w:lvl>
    <w:lvl w:ilvl="3">
      <w:start w:val="1"/>
      <w:numFmt w:val="bullet"/>
      <w:lvlText w:val=""/>
      <w:lvlJc w:val="left"/>
      <w:pPr>
        <w:ind w:left="3200" w:hanging="418"/>
      </w:pPr>
      <w:rPr>
        <w:rFonts w:ascii="Symbol" w:hAnsi="Symbol" w:cs="Symbol" w:hint="default"/>
        <w:lang w:val="uk-UA" w:eastAsia="en-US" w:bidi="ar-SA"/>
      </w:rPr>
    </w:lvl>
    <w:lvl w:ilvl="4">
      <w:start w:val="1"/>
      <w:numFmt w:val="bullet"/>
      <w:lvlText w:val=""/>
      <w:lvlJc w:val="left"/>
      <w:pPr>
        <w:ind w:left="4186" w:hanging="418"/>
      </w:pPr>
      <w:rPr>
        <w:rFonts w:ascii="Symbol" w:hAnsi="Symbol" w:cs="Symbol" w:hint="default"/>
        <w:lang w:val="uk-UA" w:eastAsia="en-US" w:bidi="ar-SA"/>
      </w:rPr>
    </w:lvl>
    <w:lvl w:ilvl="5">
      <w:start w:val="1"/>
      <w:numFmt w:val="bullet"/>
      <w:lvlText w:val=""/>
      <w:lvlJc w:val="left"/>
      <w:pPr>
        <w:ind w:left="5173" w:hanging="418"/>
      </w:pPr>
      <w:rPr>
        <w:rFonts w:ascii="Symbol" w:hAnsi="Symbol" w:cs="Symbol" w:hint="default"/>
        <w:lang w:val="uk-UA" w:eastAsia="en-US" w:bidi="ar-SA"/>
      </w:rPr>
    </w:lvl>
    <w:lvl w:ilvl="6">
      <w:start w:val="1"/>
      <w:numFmt w:val="bullet"/>
      <w:lvlText w:val=""/>
      <w:lvlJc w:val="left"/>
      <w:pPr>
        <w:ind w:left="6160" w:hanging="418"/>
      </w:pPr>
      <w:rPr>
        <w:rFonts w:ascii="Symbol" w:hAnsi="Symbol" w:cs="Symbol" w:hint="default"/>
        <w:lang w:val="uk-UA" w:eastAsia="en-US" w:bidi="ar-SA"/>
      </w:rPr>
    </w:lvl>
    <w:lvl w:ilvl="7">
      <w:start w:val="1"/>
      <w:numFmt w:val="bullet"/>
      <w:lvlText w:val=""/>
      <w:lvlJc w:val="left"/>
      <w:pPr>
        <w:ind w:left="7146" w:hanging="418"/>
      </w:pPr>
      <w:rPr>
        <w:rFonts w:ascii="Symbol" w:hAnsi="Symbol" w:cs="Symbol" w:hint="default"/>
        <w:lang w:val="uk-UA" w:eastAsia="en-US" w:bidi="ar-SA"/>
      </w:rPr>
    </w:lvl>
    <w:lvl w:ilvl="8">
      <w:start w:val="1"/>
      <w:numFmt w:val="bullet"/>
      <w:lvlText w:val=""/>
      <w:lvlJc w:val="left"/>
      <w:pPr>
        <w:ind w:left="8133" w:hanging="418"/>
      </w:pPr>
      <w:rPr>
        <w:rFonts w:ascii="Symbol" w:hAnsi="Symbol" w:cs="Symbol" w:hint="default"/>
        <w:lang w:val="uk-UA" w:eastAsia="en-US" w:bidi="ar-SA"/>
      </w:rPr>
    </w:lvl>
  </w:abstractNum>
  <w:abstractNum w:abstractNumId="24" w15:restartNumberingAfterBreak="0">
    <w:nsid w:val="7C632B6B"/>
    <w:multiLevelType w:val="multilevel"/>
    <w:tmpl w:val="CA6C1B84"/>
    <w:lvl w:ilvl="0">
      <w:start w:val="1"/>
      <w:numFmt w:val="decimal"/>
      <w:lvlText w:val="%1)"/>
      <w:lvlJc w:val="left"/>
      <w:pPr>
        <w:ind w:left="348" w:hanging="399"/>
      </w:pPr>
      <w:rPr>
        <w:rFonts w:eastAsia="Times New Roman" w:cs="Times New Roman"/>
        <w:w w:val="100"/>
        <w:sz w:val="24"/>
        <w:szCs w:val="24"/>
        <w:lang w:val="uk-UA" w:eastAsia="en-US" w:bidi="ar-SA"/>
      </w:rPr>
    </w:lvl>
    <w:lvl w:ilvl="1">
      <w:start w:val="1"/>
      <w:numFmt w:val="bullet"/>
      <w:lvlText w:val=""/>
      <w:lvlJc w:val="left"/>
      <w:pPr>
        <w:ind w:left="1338" w:hanging="399"/>
      </w:pPr>
      <w:rPr>
        <w:rFonts w:ascii="Symbol" w:hAnsi="Symbol" w:cs="Symbol" w:hint="default"/>
        <w:lang w:val="uk-UA" w:eastAsia="en-US" w:bidi="ar-SA"/>
      </w:rPr>
    </w:lvl>
    <w:lvl w:ilvl="2">
      <w:start w:val="1"/>
      <w:numFmt w:val="bullet"/>
      <w:lvlText w:val=""/>
      <w:lvlJc w:val="left"/>
      <w:pPr>
        <w:ind w:left="2337" w:hanging="399"/>
      </w:pPr>
      <w:rPr>
        <w:rFonts w:ascii="Symbol" w:hAnsi="Symbol" w:cs="Symbol" w:hint="default"/>
        <w:lang w:val="uk-UA" w:eastAsia="en-US" w:bidi="ar-SA"/>
      </w:rPr>
    </w:lvl>
    <w:lvl w:ilvl="3">
      <w:start w:val="1"/>
      <w:numFmt w:val="bullet"/>
      <w:lvlText w:val=""/>
      <w:lvlJc w:val="left"/>
      <w:pPr>
        <w:ind w:left="3335" w:hanging="399"/>
      </w:pPr>
      <w:rPr>
        <w:rFonts w:ascii="Symbol" w:hAnsi="Symbol" w:cs="Symbol" w:hint="default"/>
        <w:lang w:val="uk-UA" w:eastAsia="en-US" w:bidi="ar-SA"/>
      </w:rPr>
    </w:lvl>
    <w:lvl w:ilvl="4">
      <w:start w:val="1"/>
      <w:numFmt w:val="bullet"/>
      <w:lvlText w:val=""/>
      <w:lvlJc w:val="left"/>
      <w:pPr>
        <w:ind w:left="4334" w:hanging="399"/>
      </w:pPr>
      <w:rPr>
        <w:rFonts w:ascii="Symbol" w:hAnsi="Symbol" w:cs="Symbol" w:hint="default"/>
        <w:lang w:val="uk-UA" w:eastAsia="en-US" w:bidi="ar-SA"/>
      </w:rPr>
    </w:lvl>
    <w:lvl w:ilvl="5">
      <w:start w:val="1"/>
      <w:numFmt w:val="bullet"/>
      <w:lvlText w:val=""/>
      <w:lvlJc w:val="left"/>
      <w:pPr>
        <w:ind w:left="5333" w:hanging="399"/>
      </w:pPr>
      <w:rPr>
        <w:rFonts w:ascii="Symbol" w:hAnsi="Symbol" w:cs="Symbol" w:hint="default"/>
        <w:lang w:val="uk-UA" w:eastAsia="en-US" w:bidi="ar-SA"/>
      </w:rPr>
    </w:lvl>
    <w:lvl w:ilvl="6">
      <w:start w:val="1"/>
      <w:numFmt w:val="bullet"/>
      <w:lvlText w:val=""/>
      <w:lvlJc w:val="left"/>
      <w:pPr>
        <w:ind w:left="6331" w:hanging="399"/>
      </w:pPr>
      <w:rPr>
        <w:rFonts w:ascii="Symbol" w:hAnsi="Symbol" w:cs="Symbol" w:hint="default"/>
        <w:lang w:val="uk-UA" w:eastAsia="en-US" w:bidi="ar-SA"/>
      </w:rPr>
    </w:lvl>
    <w:lvl w:ilvl="7">
      <w:start w:val="1"/>
      <w:numFmt w:val="bullet"/>
      <w:lvlText w:val=""/>
      <w:lvlJc w:val="left"/>
      <w:pPr>
        <w:ind w:left="7330" w:hanging="399"/>
      </w:pPr>
      <w:rPr>
        <w:rFonts w:ascii="Symbol" w:hAnsi="Symbol" w:cs="Symbol" w:hint="default"/>
        <w:lang w:val="uk-UA" w:eastAsia="en-US" w:bidi="ar-SA"/>
      </w:rPr>
    </w:lvl>
    <w:lvl w:ilvl="8">
      <w:start w:val="1"/>
      <w:numFmt w:val="bullet"/>
      <w:lvlText w:val=""/>
      <w:lvlJc w:val="left"/>
      <w:pPr>
        <w:ind w:left="8329" w:hanging="399"/>
      </w:pPr>
      <w:rPr>
        <w:rFonts w:ascii="Symbol" w:hAnsi="Symbol" w:cs="Symbol" w:hint="default"/>
        <w:lang w:val="uk-UA" w:eastAsia="en-US" w:bidi="ar-SA"/>
      </w:rPr>
    </w:lvl>
  </w:abstractNum>
  <w:abstractNum w:abstractNumId="25"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8"/>
  </w:num>
  <w:num w:numId="5">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0"/>
  </w:num>
  <w:num w:numId="7">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3"/>
  </w:num>
  <w:num w:numId="9">
    <w:abstractNumId w:val="1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6"/>
  </w:num>
  <w:num w:numId="11">
    <w:abstractNumId w:val="16"/>
    <w:lvlOverride w:ilvl="0">
      <w:startOverride w:val="3"/>
    </w:lvlOverride>
    <w:lvlOverride w:ilvl="1">
      <w:startOverride w:val="5"/>
    </w:lvlOverride>
    <w:lvlOverride w:ilvl="2">
      <w:startOverride w:val="3"/>
    </w:lvlOverride>
    <w:lvlOverride w:ilvl="3"/>
    <w:lvlOverride w:ilvl="4"/>
    <w:lvlOverride w:ilvl="5"/>
    <w:lvlOverride w:ilvl="6"/>
    <w:lvlOverride w:ilvl="7"/>
    <w:lvlOverride w:ilvl="8"/>
  </w:num>
  <w:num w:numId="12">
    <w:abstractNumId w:val="23"/>
  </w:num>
  <w:num w:numId="13">
    <w:abstractNumId w:val="23"/>
    <w:lvlOverride w:ilvl="0">
      <w:startOverride w:val="4"/>
    </w:lvlOverride>
    <w:lvlOverride w:ilvl="1">
      <w:startOverride w:val="1"/>
    </w:lvlOverride>
    <w:lvlOverride w:ilvl="2"/>
    <w:lvlOverride w:ilvl="3"/>
    <w:lvlOverride w:ilvl="4"/>
    <w:lvlOverride w:ilvl="5"/>
    <w:lvlOverride w:ilvl="6"/>
    <w:lvlOverride w:ilvl="7"/>
    <w:lvlOverride w:ilvl="8"/>
  </w:num>
  <w:num w:numId="14">
    <w:abstractNumId w:val="19"/>
  </w:num>
  <w:num w:numId="15">
    <w:abstractNumId w:val="19"/>
    <w:lvlOverride w:ilvl="0">
      <w:startOverride w:val="5"/>
    </w:lvlOverride>
    <w:lvlOverride w:ilvl="1">
      <w:startOverride w:val="2"/>
    </w:lvlOverride>
    <w:lvlOverride w:ilvl="2"/>
    <w:lvlOverride w:ilvl="3"/>
    <w:lvlOverride w:ilvl="4"/>
    <w:lvlOverride w:ilvl="5"/>
    <w:lvlOverride w:ilvl="6"/>
    <w:lvlOverride w:ilvl="7"/>
    <w:lvlOverride w:ilvl="8"/>
  </w:num>
  <w:num w:numId="16">
    <w:abstractNumId w:val="17"/>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22"/>
  </w:num>
  <w:num w:numId="19">
    <w:abstractNumId w:val="22"/>
    <w:lvlOverride w:ilvl="0">
      <w:startOverride w:val="6"/>
    </w:lvlOverride>
    <w:lvlOverride w:ilvl="1">
      <w:startOverride w:val="1"/>
    </w:lvlOverride>
    <w:lvlOverride w:ilvl="2"/>
    <w:lvlOverride w:ilvl="3"/>
    <w:lvlOverride w:ilvl="4"/>
    <w:lvlOverride w:ilvl="5"/>
    <w:lvlOverride w:ilvl="6"/>
    <w:lvlOverride w:ilvl="7"/>
    <w:lvlOverride w:ilvl="8"/>
  </w:num>
  <w:num w:numId="20">
    <w:abstractNumId w:val="5"/>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20"/>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1"/>
  </w:num>
  <w:num w:numId="25">
    <w:abstractNumId w:val="1"/>
  </w:num>
  <w:num w:numId="26">
    <w:abstractNumId w:val="24"/>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7"/>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14"/>
  </w:num>
  <w:num w:numId="3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lvlOverride w:ilvl="0">
      <w:startOverride w:val="7"/>
    </w:lvlOverride>
    <w:lvlOverride w:ilvl="1">
      <w:startOverride w:val="1"/>
    </w:lvlOverride>
    <w:lvlOverride w:ilvl="2"/>
    <w:lvlOverride w:ilvl="3"/>
    <w:lvlOverride w:ilvl="4"/>
    <w:lvlOverride w:ilvl="5"/>
    <w:lvlOverride w:ilvl="6"/>
    <w:lvlOverride w:ilvl="7"/>
    <w:lvlOverride w:ilvl="8"/>
  </w:num>
  <w:num w:numId="34">
    <w:abstractNumId w:val="3"/>
  </w:num>
  <w:num w:numId="35">
    <w:abstractNumId w:val="3"/>
    <w:lvlOverride w:ilvl="0">
      <w:startOverride w:val="8"/>
    </w:lvlOverride>
    <w:lvlOverride w:ilvl="1">
      <w:startOverride w:val="2"/>
    </w:lvlOverride>
    <w:lvlOverride w:ilvl="2"/>
    <w:lvlOverride w:ilvl="3"/>
    <w:lvlOverride w:ilvl="4"/>
    <w:lvlOverride w:ilvl="5"/>
    <w:lvlOverride w:ilvl="6"/>
    <w:lvlOverride w:ilvl="7"/>
    <w:lvlOverride w:ilvl="8"/>
  </w:num>
  <w:num w:numId="36">
    <w:abstractNumId w:val="21"/>
  </w:num>
  <w:num w:numId="37">
    <w:abstractNumId w:val="21"/>
  </w:num>
  <w:num w:numId="38">
    <w:abstractNumId w:val="4"/>
  </w:num>
  <w:num w:numId="39">
    <w:abstractNumId w:val="4"/>
    <w:lvlOverride w:ilvl="0">
      <w:startOverride w:val="11"/>
    </w:lvlOverride>
    <w:lvlOverride w:ilvl="1">
      <w:startOverride w:val="1"/>
    </w:lvlOverride>
    <w:lvlOverride w:ilvl="2"/>
    <w:lvlOverride w:ilvl="3"/>
    <w:lvlOverride w:ilvl="4"/>
    <w:lvlOverride w:ilvl="5"/>
    <w:lvlOverride w:ilvl="6"/>
    <w:lvlOverride w:ilvl="7"/>
    <w:lvlOverride w:ilvl="8"/>
  </w:num>
  <w:num w:numId="40">
    <w:abstractNumId w:val="11"/>
  </w:num>
  <w:num w:numId="41">
    <w:abstractNumId w:val="11"/>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8"/>
  </w:num>
  <w:num w:numId="43">
    <w:abstractNumId w:val="8"/>
    <w:lvlOverride w:ilvl="0">
      <w:startOverride w:val="12"/>
    </w:lvlOverride>
    <w:lvlOverride w:ilvl="1">
      <w:startOverride w:val="2"/>
    </w:lvlOverride>
    <w:lvlOverride w:ilvl="2">
      <w:startOverride w:val="1"/>
    </w:lvlOverride>
    <w:lvlOverride w:ilvl="3"/>
    <w:lvlOverride w:ilvl="4"/>
    <w:lvlOverride w:ilvl="5"/>
    <w:lvlOverride w:ilvl="6"/>
    <w:lvlOverride w:ilvl="7"/>
    <w:lvlOverride w:ilvl="8"/>
  </w:num>
  <w:num w:numId="44">
    <w:abstractNumId w:val="2"/>
  </w:num>
  <w:num w:numId="45">
    <w:abstractNumId w:val="2"/>
    <w:lvlOverride w:ilvl="0">
      <w:startOverride w:val="12"/>
    </w:lvlOverride>
    <w:lvlOverride w:ilvl="1">
      <w:startOverride w:val="3"/>
    </w:lvlOverride>
    <w:lvlOverride w:ilvl="2"/>
    <w:lvlOverride w:ilvl="3"/>
    <w:lvlOverride w:ilvl="4"/>
    <w:lvlOverride w:ilvl="5"/>
    <w:lvlOverride w:ilvl="6"/>
    <w:lvlOverride w:ilvl="7"/>
    <w:lvlOverride w:ilvl="8"/>
  </w:num>
  <w:num w:numId="46">
    <w:abstractNumId w:val="0"/>
  </w:num>
  <w:num w:numId="47">
    <w:abstractNumId w:val="0"/>
    <w:lvlOverride w:ilvl="0">
      <w:startOverride w:val="13"/>
    </w:lvlOverride>
    <w:lvlOverride w:ilvl="1">
      <w:startOverride w:val="1"/>
    </w:lvlOverride>
    <w:lvlOverride w:ilvl="2"/>
    <w:lvlOverride w:ilvl="3"/>
    <w:lvlOverride w:ilvl="4"/>
    <w:lvlOverride w:ilvl="5"/>
    <w:lvlOverride w:ilvl="6"/>
    <w:lvlOverride w:ilvl="7"/>
    <w:lvlOverride w:ilvl="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83"/>
    <w:rsid w:val="00017364"/>
    <w:rsid w:val="00022B6A"/>
    <w:rsid w:val="00062BDD"/>
    <w:rsid w:val="000665EA"/>
    <w:rsid w:val="000D37AF"/>
    <w:rsid w:val="000F704D"/>
    <w:rsid w:val="00101C90"/>
    <w:rsid w:val="0013069C"/>
    <w:rsid w:val="0018477F"/>
    <w:rsid w:val="001E671B"/>
    <w:rsid w:val="001E7AB2"/>
    <w:rsid w:val="00216D00"/>
    <w:rsid w:val="00245A57"/>
    <w:rsid w:val="002B13E1"/>
    <w:rsid w:val="002B645F"/>
    <w:rsid w:val="002C3F28"/>
    <w:rsid w:val="002C4B1C"/>
    <w:rsid w:val="002F6C71"/>
    <w:rsid w:val="00330F67"/>
    <w:rsid w:val="003442DF"/>
    <w:rsid w:val="003B015B"/>
    <w:rsid w:val="00400A9E"/>
    <w:rsid w:val="00403DCD"/>
    <w:rsid w:val="00411757"/>
    <w:rsid w:val="00447CB7"/>
    <w:rsid w:val="00487107"/>
    <w:rsid w:val="00513ECC"/>
    <w:rsid w:val="00516DB3"/>
    <w:rsid w:val="00542826"/>
    <w:rsid w:val="00550928"/>
    <w:rsid w:val="005B064D"/>
    <w:rsid w:val="005B3750"/>
    <w:rsid w:val="005D2200"/>
    <w:rsid w:val="005D5B05"/>
    <w:rsid w:val="0060611D"/>
    <w:rsid w:val="00611386"/>
    <w:rsid w:val="00622D95"/>
    <w:rsid w:val="00645AF1"/>
    <w:rsid w:val="00647191"/>
    <w:rsid w:val="0069359B"/>
    <w:rsid w:val="00712CCF"/>
    <w:rsid w:val="00720836"/>
    <w:rsid w:val="007474A0"/>
    <w:rsid w:val="00761B09"/>
    <w:rsid w:val="00762EFE"/>
    <w:rsid w:val="00770958"/>
    <w:rsid w:val="007B2F7D"/>
    <w:rsid w:val="007C6C38"/>
    <w:rsid w:val="007C7E7C"/>
    <w:rsid w:val="007E1BDF"/>
    <w:rsid w:val="007E46F2"/>
    <w:rsid w:val="00840FEA"/>
    <w:rsid w:val="0085006F"/>
    <w:rsid w:val="00857A86"/>
    <w:rsid w:val="00862DAE"/>
    <w:rsid w:val="008B197C"/>
    <w:rsid w:val="008B3BC7"/>
    <w:rsid w:val="008C2770"/>
    <w:rsid w:val="008E5A29"/>
    <w:rsid w:val="00921D70"/>
    <w:rsid w:val="009427A4"/>
    <w:rsid w:val="00967506"/>
    <w:rsid w:val="00973683"/>
    <w:rsid w:val="009737C8"/>
    <w:rsid w:val="009857DE"/>
    <w:rsid w:val="009B30BD"/>
    <w:rsid w:val="009F4A94"/>
    <w:rsid w:val="00A30B43"/>
    <w:rsid w:val="00A90B58"/>
    <w:rsid w:val="00AA5772"/>
    <w:rsid w:val="00AD4A79"/>
    <w:rsid w:val="00B032B7"/>
    <w:rsid w:val="00B25593"/>
    <w:rsid w:val="00B34131"/>
    <w:rsid w:val="00B44F74"/>
    <w:rsid w:val="00B80CBE"/>
    <w:rsid w:val="00B83B03"/>
    <w:rsid w:val="00BA6325"/>
    <w:rsid w:val="00BC5E2C"/>
    <w:rsid w:val="00BE3418"/>
    <w:rsid w:val="00BF3797"/>
    <w:rsid w:val="00C05077"/>
    <w:rsid w:val="00C112B3"/>
    <w:rsid w:val="00C4355D"/>
    <w:rsid w:val="00C531A1"/>
    <w:rsid w:val="00C57E32"/>
    <w:rsid w:val="00C60377"/>
    <w:rsid w:val="00C80444"/>
    <w:rsid w:val="00C94A4D"/>
    <w:rsid w:val="00CB3E3D"/>
    <w:rsid w:val="00CC75B2"/>
    <w:rsid w:val="00D32B63"/>
    <w:rsid w:val="00D55652"/>
    <w:rsid w:val="00D857CB"/>
    <w:rsid w:val="00DE3C34"/>
    <w:rsid w:val="00DF24D6"/>
    <w:rsid w:val="00E04CBE"/>
    <w:rsid w:val="00E43521"/>
    <w:rsid w:val="00E87882"/>
    <w:rsid w:val="00EA2FA3"/>
    <w:rsid w:val="00EB5354"/>
    <w:rsid w:val="00EE3622"/>
    <w:rsid w:val="00F43DE5"/>
    <w:rsid w:val="00F60F77"/>
    <w:rsid w:val="00FB3010"/>
    <w:rsid w:val="00FB362B"/>
    <w:rsid w:val="00FC666B"/>
    <w:rsid w:val="00FD6FF4"/>
    <w:rsid w:val="00FE5B86"/>
    <w:rsid w:val="00FF56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6A532"/>
  <w15:chartTrackingRefBased/>
  <w15:docId w15:val="{61BD3C0F-FF65-4D7A-AB78-1F13433C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683"/>
    <w:pPr>
      <w:tabs>
        <w:tab w:val="center" w:pos="4819"/>
        <w:tab w:val="right" w:pos="9639"/>
      </w:tabs>
      <w:spacing w:after="0" w:line="240" w:lineRule="auto"/>
    </w:pPr>
  </w:style>
  <w:style w:type="character" w:customStyle="1" w:styleId="a4">
    <w:name w:val="Верхній колонтитул Знак"/>
    <w:basedOn w:val="a0"/>
    <w:link w:val="a3"/>
    <w:uiPriority w:val="99"/>
    <w:qFormat/>
    <w:rsid w:val="00973683"/>
  </w:style>
  <w:style w:type="paragraph" w:styleId="a5">
    <w:name w:val="footer"/>
    <w:basedOn w:val="a"/>
    <w:link w:val="a6"/>
    <w:uiPriority w:val="99"/>
    <w:unhideWhenUsed/>
    <w:rsid w:val="00973683"/>
    <w:pPr>
      <w:tabs>
        <w:tab w:val="center" w:pos="4819"/>
        <w:tab w:val="right" w:pos="9639"/>
      </w:tabs>
      <w:spacing w:after="0" w:line="240" w:lineRule="auto"/>
    </w:pPr>
  </w:style>
  <w:style w:type="character" w:customStyle="1" w:styleId="a6">
    <w:name w:val="Нижній колонтитул Знак"/>
    <w:basedOn w:val="a0"/>
    <w:link w:val="a5"/>
    <w:uiPriority w:val="99"/>
    <w:qFormat/>
    <w:rsid w:val="00973683"/>
  </w:style>
  <w:style w:type="paragraph" w:styleId="a7">
    <w:name w:val="List Paragraph"/>
    <w:basedOn w:val="a"/>
    <w:uiPriority w:val="1"/>
    <w:qFormat/>
    <w:rsid w:val="00400A9E"/>
    <w:pPr>
      <w:ind w:left="720"/>
      <w:contextualSpacing/>
    </w:pPr>
  </w:style>
  <w:style w:type="character" w:styleId="a8">
    <w:name w:val="Hyperlink"/>
    <w:basedOn w:val="a0"/>
    <w:uiPriority w:val="99"/>
    <w:unhideWhenUsed/>
    <w:rsid w:val="0069359B"/>
    <w:rPr>
      <w:color w:val="0563C1" w:themeColor="hyperlink"/>
      <w:u w:val="single"/>
    </w:rPr>
  </w:style>
  <w:style w:type="character" w:styleId="a9">
    <w:name w:val="Unresolved Mention"/>
    <w:basedOn w:val="a0"/>
    <w:uiPriority w:val="99"/>
    <w:semiHidden/>
    <w:unhideWhenUsed/>
    <w:rsid w:val="00CC75B2"/>
    <w:rPr>
      <w:color w:val="605E5C"/>
      <w:shd w:val="clear" w:color="auto" w:fill="E1DFDD"/>
    </w:rPr>
  </w:style>
  <w:style w:type="paragraph" w:styleId="aa">
    <w:name w:val="No Spacing"/>
    <w:uiPriority w:val="1"/>
    <w:qFormat/>
    <w:rsid w:val="00EE3622"/>
    <w:pPr>
      <w:widowControl w:val="0"/>
      <w:spacing w:after="0" w:line="240" w:lineRule="auto"/>
    </w:pPr>
    <w:rPr>
      <w:rFonts w:ascii="Courier New" w:eastAsia="Courier New" w:hAnsi="Courier New" w:cs="Courier New"/>
      <w:color w:val="000000"/>
      <w:sz w:val="24"/>
      <w:szCs w:val="24"/>
      <w:lang w:eastAsia="ru-RU"/>
    </w:rPr>
  </w:style>
  <w:style w:type="numbering" w:customStyle="1" w:styleId="1">
    <w:name w:val="Нет списка1"/>
    <w:next w:val="a2"/>
    <w:uiPriority w:val="99"/>
    <w:semiHidden/>
    <w:unhideWhenUsed/>
    <w:rsid w:val="009737C8"/>
  </w:style>
  <w:style w:type="paragraph" w:customStyle="1" w:styleId="msonormal0">
    <w:name w:val="msonormal"/>
    <w:basedOn w:val="a"/>
    <w:rsid w:val="009737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10">
    <w:name w:val="index 1"/>
    <w:basedOn w:val="a"/>
    <w:next w:val="a"/>
    <w:autoRedefine/>
    <w:uiPriority w:val="99"/>
    <w:semiHidden/>
    <w:unhideWhenUsed/>
    <w:rsid w:val="009737C8"/>
    <w:pPr>
      <w:spacing w:after="0" w:line="240" w:lineRule="auto"/>
      <w:ind w:left="220" w:hanging="220"/>
    </w:pPr>
    <w:rPr>
      <w:rFonts w:ascii="Times New Roman" w:eastAsia="Times New Roman" w:hAnsi="Times New Roman" w:cs="Times New Roman"/>
    </w:rPr>
  </w:style>
  <w:style w:type="paragraph" w:styleId="ab">
    <w:name w:val="index heading"/>
    <w:basedOn w:val="a"/>
    <w:semiHidden/>
    <w:unhideWhenUsed/>
    <w:qFormat/>
    <w:rsid w:val="009737C8"/>
    <w:pPr>
      <w:suppressLineNumbers/>
      <w:spacing w:after="0" w:line="240" w:lineRule="auto"/>
    </w:pPr>
    <w:rPr>
      <w:rFonts w:ascii="Times New Roman" w:eastAsia="Times New Roman" w:hAnsi="Times New Roman" w:cs="Arial"/>
    </w:rPr>
  </w:style>
  <w:style w:type="paragraph" w:styleId="ac">
    <w:name w:val="Body Text"/>
    <w:basedOn w:val="a"/>
    <w:link w:val="ad"/>
    <w:uiPriority w:val="1"/>
    <w:semiHidden/>
    <w:unhideWhenUsed/>
    <w:qFormat/>
    <w:rsid w:val="009737C8"/>
    <w:pPr>
      <w:spacing w:after="0" w:line="240" w:lineRule="auto"/>
      <w:ind w:left="348" w:firstLine="662"/>
      <w:jc w:val="both"/>
    </w:pPr>
    <w:rPr>
      <w:rFonts w:ascii="Times New Roman" w:eastAsia="Times New Roman" w:hAnsi="Times New Roman" w:cs="Times New Roman"/>
      <w:sz w:val="24"/>
      <w:szCs w:val="24"/>
    </w:rPr>
  </w:style>
  <w:style w:type="character" w:customStyle="1" w:styleId="ad">
    <w:name w:val="Основний текст Знак"/>
    <w:basedOn w:val="a0"/>
    <w:link w:val="ac"/>
    <w:uiPriority w:val="1"/>
    <w:semiHidden/>
    <w:rsid w:val="009737C8"/>
    <w:rPr>
      <w:rFonts w:ascii="Times New Roman" w:eastAsia="Times New Roman" w:hAnsi="Times New Roman" w:cs="Times New Roman"/>
      <w:sz w:val="24"/>
      <w:szCs w:val="24"/>
    </w:rPr>
  </w:style>
  <w:style w:type="paragraph" w:styleId="ae">
    <w:name w:val="List"/>
    <w:basedOn w:val="ac"/>
    <w:semiHidden/>
    <w:unhideWhenUsed/>
    <w:rsid w:val="009737C8"/>
    <w:rPr>
      <w:rFonts w:cs="Arial"/>
    </w:rPr>
  </w:style>
  <w:style w:type="paragraph" w:styleId="af">
    <w:name w:val="Balloon Text"/>
    <w:basedOn w:val="a"/>
    <w:link w:val="af0"/>
    <w:uiPriority w:val="99"/>
    <w:semiHidden/>
    <w:unhideWhenUsed/>
    <w:rsid w:val="009737C8"/>
    <w:pPr>
      <w:spacing w:after="0" w:line="240" w:lineRule="auto"/>
    </w:pPr>
    <w:rPr>
      <w:rFonts w:ascii="Segoe UI" w:eastAsia="Times New Roman" w:hAnsi="Segoe UI" w:cs="Segoe UI"/>
      <w:sz w:val="18"/>
      <w:szCs w:val="18"/>
    </w:rPr>
  </w:style>
  <w:style w:type="character" w:customStyle="1" w:styleId="af0">
    <w:name w:val="Текст у виносці Знак"/>
    <w:basedOn w:val="a0"/>
    <w:link w:val="af"/>
    <w:uiPriority w:val="99"/>
    <w:semiHidden/>
    <w:rsid w:val="009737C8"/>
    <w:rPr>
      <w:rFonts w:ascii="Segoe UI" w:eastAsia="Times New Roman" w:hAnsi="Segoe UI" w:cs="Segoe UI"/>
      <w:sz w:val="18"/>
      <w:szCs w:val="18"/>
    </w:rPr>
  </w:style>
  <w:style w:type="paragraph" w:customStyle="1" w:styleId="11">
    <w:name w:val="Заголовок 11"/>
    <w:basedOn w:val="a"/>
    <w:uiPriority w:val="9"/>
    <w:qFormat/>
    <w:rsid w:val="009737C8"/>
    <w:pPr>
      <w:spacing w:after="0" w:line="240" w:lineRule="auto"/>
      <w:ind w:left="2124" w:hanging="421"/>
      <w:outlineLvl w:val="0"/>
    </w:pPr>
    <w:rPr>
      <w:rFonts w:ascii="Times New Roman" w:eastAsia="Times New Roman" w:hAnsi="Times New Roman" w:cs="Times New Roman"/>
      <w:b/>
      <w:bCs/>
      <w:sz w:val="28"/>
      <w:szCs w:val="28"/>
    </w:rPr>
  </w:style>
  <w:style w:type="paragraph" w:customStyle="1" w:styleId="21">
    <w:name w:val="Заголовок 21"/>
    <w:basedOn w:val="a"/>
    <w:uiPriority w:val="9"/>
    <w:qFormat/>
    <w:rsid w:val="009737C8"/>
    <w:pPr>
      <w:spacing w:after="0" w:line="240" w:lineRule="auto"/>
      <w:ind w:left="1430" w:hanging="421"/>
      <w:jc w:val="both"/>
      <w:outlineLvl w:val="1"/>
    </w:pPr>
    <w:rPr>
      <w:rFonts w:ascii="Times New Roman" w:eastAsia="Times New Roman" w:hAnsi="Times New Roman" w:cs="Times New Roman"/>
      <w:b/>
      <w:bCs/>
      <w:sz w:val="24"/>
      <w:szCs w:val="24"/>
    </w:rPr>
  </w:style>
  <w:style w:type="paragraph" w:customStyle="1" w:styleId="12">
    <w:name w:val="Заголовок1"/>
    <w:basedOn w:val="a"/>
    <w:next w:val="ac"/>
    <w:qFormat/>
    <w:rsid w:val="009737C8"/>
    <w:pPr>
      <w:keepNext/>
      <w:spacing w:before="240" w:after="120" w:line="240" w:lineRule="auto"/>
    </w:pPr>
    <w:rPr>
      <w:rFonts w:ascii="Liberation Sans" w:eastAsia="Microsoft YaHei" w:hAnsi="Liberation Sans" w:cs="Arial"/>
      <w:sz w:val="28"/>
      <w:szCs w:val="28"/>
    </w:rPr>
  </w:style>
  <w:style w:type="paragraph" w:customStyle="1" w:styleId="13">
    <w:name w:val="Назва об'єкта1"/>
    <w:basedOn w:val="a"/>
    <w:qFormat/>
    <w:rsid w:val="009737C8"/>
    <w:pPr>
      <w:suppressLineNumbers/>
      <w:spacing w:before="120" w:after="120" w:line="240" w:lineRule="auto"/>
    </w:pPr>
    <w:rPr>
      <w:rFonts w:ascii="Times New Roman" w:eastAsia="Times New Roman" w:hAnsi="Times New Roman" w:cs="Arial"/>
      <w:i/>
      <w:iCs/>
      <w:sz w:val="24"/>
      <w:szCs w:val="24"/>
    </w:rPr>
  </w:style>
  <w:style w:type="paragraph" w:customStyle="1" w:styleId="af1">
    <w:name w:val="Покажчик"/>
    <w:basedOn w:val="a"/>
    <w:qFormat/>
    <w:rsid w:val="009737C8"/>
    <w:pPr>
      <w:suppressLineNumbers/>
      <w:spacing w:after="0" w:line="240" w:lineRule="auto"/>
    </w:pPr>
    <w:rPr>
      <w:rFonts w:ascii="Times New Roman" w:eastAsia="Times New Roman" w:hAnsi="Times New Roman" w:cs="Arial"/>
    </w:rPr>
  </w:style>
  <w:style w:type="paragraph" w:customStyle="1" w:styleId="TableParagraph">
    <w:name w:val="Table Paragraph"/>
    <w:basedOn w:val="a"/>
    <w:uiPriority w:val="1"/>
    <w:qFormat/>
    <w:rsid w:val="009737C8"/>
    <w:pPr>
      <w:spacing w:after="0" w:line="240" w:lineRule="auto"/>
      <w:ind w:left="200"/>
      <w:jc w:val="both"/>
    </w:pPr>
    <w:rPr>
      <w:rFonts w:ascii="Times New Roman" w:eastAsia="Times New Roman" w:hAnsi="Times New Roman" w:cs="Times New Roman"/>
    </w:rPr>
  </w:style>
  <w:style w:type="paragraph" w:customStyle="1" w:styleId="Standard">
    <w:name w:val="Standard"/>
    <w:qFormat/>
    <w:rsid w:val="009737C8"/>
    <w:pPr>
      <w:suppressAutoHyphens/>
      <w:spacing w:after="0" w:line="240" w:lineRule="auto"/>
    </w:pPr>
    <w:rPr>
      <w:rFonts w:ascii="Liberation Serif" w:eastAsia="Segoe UI" w:hAnsi="Liberation Serif" w:cs="Tahoma"/>
      <w:color w:val="000000"/>
      <w:kern w:val="2"/>
      <w:sz w:val="24"/>
      <w:szCs w:val="24"/>
      <w:lang w:val="en-US" w:eastAsia="zh-CN" w:bidi="hi-IN"/>
    </w:rPr>
  </w:style>
  <w:style w:type="paragraph" w:customStyle="1" w:styleId="af2">
    <w:name w:val="Верхний и нижний колонтитулы"/>
    <w:basedOn w:val="a"/>
    <w:qFormat/>
    <w:rsid w:val="009737C8"/>
    <w:pPr>
      <w:spacing w:after="0" w:line="240" w:lineRule="auto"/>
    </w:pPr>
    <w:rPr>
      <w:rFonts w:ascii="Times New Roman" w:eastAsia="Times New Roman" w:hAnsi="Times New Roman" w:cs="Times New Roman"/>
    </w:rPr>
  </w:style>
  <w:style w:type="paragraph" w:customStyle="1" w:styleId="14">
    <w:name w:val="Верхній колонтитул1"/>
    <w:basedOn w:val="a"/>
    <w:uiPriority w:val="99"/>
    <w:semiHidden/>
    <w:rsid w:val="009737C8"/>
    <w:pPr>
      <w:tabs>
        <w:tab w:val="center" w:pos="4819"/>
        <w:tab w:val="right" w:pos="9639"/>
      </w:tabs>
      <w:spacing w:after="0" w:line="240" w:lineRule="auto"/>
    </w:pPr>
    <w:rPr>
      <w:rFonts w:ascii="Times New Roman" w:eastAsia="Times New Roman" w:hAnsi="Times New Roman" w:cs="Times New Roman"/>
    </w:rPr>
  </w:style>
  <w:style w:type="paragraph" w:customStyle="1" w:styleId="15">
    <w:name w:val="Нижній колонтитул1"/>
    <w:basedOn w:val="a"/>
    <w:uiPriority w:val="99"/>
    <w:semiHidden/>
    <w:rsid w:val="009737C8"/>
    <w:pPr>
      <w:tabs>
        <w:tab w:val="center" w:pos="4819"/>
        <w:tab w:val="right" w:pos="9639"/>
      </w:tabs>
      <w:spacing w:after="0" w:line="240" w:lineRule="auto"/>
    </w:pPr>
    <w:rPr>
      <w:rFonts w:ascii="Times New Roman" w:eastAsia="Times New Roman" w:hAnsi="Times New Roman" w:cs="Times New Roman"/>
    </w:rPr>
  </w:style>
  <w:style w:type="character" w:customStyle="1" w:styleId="16">
    <w:name w:val="Верхний колонтитул Знак1"/>
    <w:basedOn w:val="a0"/>
    <w:uiPriority w:val="99"/>
    <w:semiHidden/>
    <w:locked/>
    <w:rsid w:val="009737C8"/>
    <w:rPr>
      <w:rFonts w:ascii="Times New Roman" w:eastAsia="Times New Roman" w:hAnsi="Times New Roman" w:cs="Times New Roman"/>
    </w:rPr>
  </w:style>
  <w:style w:type="character" w:customStyle="1" w:styleId="17">
    <w:name w:val="Нижний колонтитул Знак1"/>
    <w:basedOn w:val="a0"/>
    <w:uiPriority w:val="99"/>
    <w:semiHidden/>
    <w:locked/>
    <w:rsid w:val="009737C8"/>
    <w:rPr>
      <w:rFonts w:ascii="Times New Roman" w:eastAsia="Times New Roman" w:hAnsi="Times New Roman" w:cs="Times New Roman"/>
    </w:rPr>
  </w:style>
  <w:style w:type="table" w:customStyle="1" w:styleId="TableNormal">
    <w:name w:val="Table Normal"/>
    <w:uiPriority w:val="2"/>
    <w:semiHidden/>
    <w:qFormat/>
    <w:rsid w:val="009737C8"/>
    <w:pPr>
      <w:spacing w:after="0" w:line="240" w:lineRule="auto"/>
    </w:pPr>
    <w:rPr>
      <w:rFonts w:ascii="Calibri" w:eastAsia="Calibri" w:hAnsi="Calibri" w:cs="Times New Roman"/>
      <w:sz w:val="20"/>
      <w:lang w:val="en-US"/>
    </w:rPr>
    <w:tblPr>
      <w:tblCellMar>
        <w:top w:w="0" w:type="dxa"/>
        <w:left w:w="0" w:type="dxa"/>
        <w:bottom w:w="0" w:type="dxa"/>
        <w:right w:w="0" w:type="dxa"/>
      </w:tblCellMar>
    </w:tblPr>
  </w:style>
  <w:style w:type="table" w:styleId="af3">
    <w:name w:val="Table Grid"/>
    <w:basedOn w:val="a1"/>
    <w:uiPriority w:val="99"/>
    <w:rsid w:val="00762EFE"/>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2753">
      <w:bodyDiv w:val="1"/>
      <w:marLeft w:val="0"/>
      <w:marRight w:val="0"/>
      <w:marTop w:val="0"/>
      <w:marBottom w:val="0"/>
      <w:divBdr>
        <w:top w:val="none" w:sz="0" w:space="0" w:color="auto"/>
        <w:left w:val="none" w:sz="0" w:space="0" w:color="auto"/>
        <w:bottom w:val="none" w:sz="0" w:space="0" w:color="auto"/>
        <w:right w:val="none" w:sz="0" w:space="0" w:color="auto"/>
      </w:divBdr>
    </w:div>
    <w:div w:id="366873283">
      <w:bodyDiv w:val="1"/>
      <w:marLeft w:val="0"/>
      <w:marRight w:val="0"/>
      <w:marTop w:val="0"/>
      <w:marBottom w:val="0"/>
      <w:divBdr>
        <w:top w:val="none" w:sz="0" w:space="0" w:color="auto"/>
        <w:left w:val="none" w:sz="0" w:space="0" w:color="auto"/>
        <w:bottom w:val="none" w:sz="0" w:space="0" w:color="auto"/>
        <w:right w:val="none" w:sz="0" w:space="0" w:color="auto"/>
      </w:divBdr>
    </w:div>
    <w:div w:id="519318118">
      <w:bodyDiv w:val="1"/>
      <w:marLeft w:val="0"/>
      <w:marRight w:val="0"/>
      <w:marTop w:val="0"/>
      <w:marBottom w:val="0"/>
      <w:divBdr>
        <w:top w:val="none" w:sz="0" w:space="0" w:color="auto"/>
        <w:left w:val="none" w:sz="0" w:space="0" w:color="auto"/>
        <w:bottom w:val="none" w:sz="0" w:space="0" w:color="auto"/>
        <w:right w:val="none" w:sz="0" w:space="0" w:color="auto"/>
      </w:divBdr>
    </w:div>
    <w:div w:id="766510803">
      <w:bodyDiv w:val="1"/>
      <w:marLeft w:val="0"/>
      <w:marRight w:val="0"/>
      <w:marTop w:val="0"/>
      <w:marBottom w:val="0"/>
      <w:divBdr>
        <w:top w:val="none" w:sz="0" w:space="0" w:color="auto"/>
        <w:left w:val="none" w:sz="0" w:space="0" w:color="auto"/>
        <w:bottom w:val="none" w:sz="0" w:space="0" w:color="auto"/>
        <w:right w:val="none" w:sz="0" w:space="0" w:color="auto"/>
      </w:divBdr>
    </w:div>
    <w:div w:id="814183987">
      <w:bodyDiv w:val="1"/>
      <w:marLeft w:val="0"/>
      <w:marRight w:val="0"/>
      <w:marTop w:val="0"/>
      <w:marBottom w:val="0"/>
      <w:divBdr>
        <w:top w:val="none" w:sz="0" w:space="0" w:color="auto"/>
        <w:left w:val="none" w:sz="0" w:space="0" w:color="auto"/>
        <w:bottom w:val="none" w:sz="0" w:space="0" w:color="auto"/>
        <w:right w:val="none" w:sz="0" w:space="0" w:color="auto"/>
      </w:divBdr>
    </w:div>
    <w:div w:id="874197035">
      <w:bodyDiv w:val="1"/>
      <w:marLeft w:val="0"/>
      <w:marRight w:val="0"/>
      <w:marTop w:val="0"/>
      <w:marBottom w:val="0"/>
      <w:divBdr>
        <w:top w:val="none" w:sz="0" w:space="0" w:color="auto"/>
        <w:left w:val="none" w:sz="0" w:space="0" w:color="auto"/>
        <w:bottom w:val="none" w:sz="0" w:space="0" w:color="auto"/>
        <w:right w:val="none" w:sz="0" w:space="0" w:color="auto"/>
      </w:divBdr>
    </w:div>
    <w:div w:id="21212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7F9B1AA70E87547B189C11D80F3540C" ma:contentTypeVersion="0" ma:contentTypeDescription="Создание документа." ma:contentTypeScope="" ma:versionID="931061fa4404260537e950bb6d44e2dc">
  <xsd:schema xmlns:xsd="http://www.w3.org/2001/XMLSchema" xmlns:xs="http://www.w3.org/2001/XMLSchema" xmlns:p="http://schemas.microsoft.com/office/2006/metadata/properties" targetNamespace="http://schemas.microsoft.com/office/2006/metadata/properties" ma:root="true" ma:fieldsID="5cef9e1b8682d4f139ad7790e8e617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12BD4-C2EB-4125-B3EF-F6B88EB33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7DEFD-8B34-445D-90A4-66BDC44AE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CEF8DC-EB3C-448E-8760-C73510CE9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18387</Words>
  <Characters>10481</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Л. Мурадин</dc:creator>
  <cp:keywords/>
  <dc:description/>
  <cp:lastModifiedBy>User</cp:lastModifiedBy>
  <cp:revision>4</cp:revision>
  <cp:lastPrinted>2023-01-25T07:00:00Z</cp:lastPrinted>
  <dcterms:created xsi:type="dcterms:W3CDTF">2024-03-28T09:13:00Z</dcterms:created>
  <dcterms:modified xsi:type="dcterms:W3CDTF">2024-03-28T09:32:00Z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0x010100A7F9B1AA70E87547B189C11D80F3540C</vt:lpwstr>
  </property>
</Properties>
</file>