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Pr="00A66579"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Pr="00A66579" w:rsidRDefault="005D7A04">
      <w:pPr>
        <w:spacing w:after="0" w:line="240" w:lineRule="auto"/>
        <w:ind w:left="5660"/>
        <w:jc w:val="right"/>
        <w:rPr>
          <w:rFonts w:ascii="Times New Roman" w:eastAsia="Times New Roman" w:hAnsi="Times New Roman" w:cs="Times New Roman"/>
          <w:sz w:val="24"/>
          <w:szCs w:val="24"/>
        </w:rPr>
      </w:pPr>
      <w:r w:rsidRPr="00A66579">
        <w:rPr>
          <w:rFonts w:ascii="Times New Roman" w:eastAsia="Times New Roman" w:hAnsi="Times New Roman" w:cs="Times New Roman"/>
          <w:b/>
          <w:color w:val="000000"/>
          <w:sz w:val="24"/>
          <w:szCs w:val="24"/>
        </w:rPr>
        <w:t>ДОДАТОК  2</w:t>
      </w:r>
    </w:p>
    <w:p w:rsidR="001116DE" w:rsidRPr="00A66579" w:rsidRDefault="005D7A04">
      <w:pPr>
        <w:spacing w:after="0" w:line="240" w:lineRule="auto"/>
        <w:ind w:left="5660"/>
        <w:jc w:val="right"/>
        <w:rPr>
          <w:rFonts w:ascii="Times New Roman" w:eastAsia="Times New Roman" w:hAnsi="Times New Roman" w:cs="Times New Roman"/>
          <w:sz w:val="24"/>
          <w:szCs w:val="24"/>
        </w:rPr>
      </w:pPr>
      <w:r w:rsidRPr="00A66579">
        <w:rPr>
          <w:rFonts w:ascii="Times New Roman" w:eastAsia="Times New Roman" w:hAnsi="Times New Roman" w:cs="Times New Roman"/>
          <w:i/>
          <w:color w:val="000000"/>
          <w:sz w:val="24"/>
          <w:szCs w:val="24"/>
        </w:rPr>
        <w:t>до тендерної документації</w:t>
      </w:r>
      <w:r w:rsidRPr="00A66579">
        <w:rPr>
          <w:rFonts w:ascii="Times New Roman" w:eastAsia="Times New Roman" w:hAnsi="Times New Roman" w:cs="Times New Roman"/>
          <w:color w:val="000000"/>
          <w:sz w:val="24"/>
          <w:szCs w:val="24"/>
        </w:rPr>
        <w:t> </w:t>
      </w:r>
    </w:p>
    <w:p w:rsidR="001116DE" w:rsidRPr="00A66579" w:rsidRDefault="005D7A04">
      <w:pPr>
        <w:spacing w:before="240" w:after="0" w:line="240" w:lineRule="auto"/>
        <w:jc w:val="center"/>
        <w:rPr>
          <w:rFonts w:ascii="Times New Roman" w:eastAsia="Times New Roman" w:hAnsi="Times New Roman" w:cs="Times New Roman"/>
          <w:b/>
          <w:i/>
          <w:color w:val="000000"/>
          <w:sz w:val="24"/>
          <w:szCs w:val="24"/>
        </w:rPr>
      </w:pPr>
      <w:r w:rsidRPr="00A66579">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Pr="00A66579" w:rsidRDefault="001116DE">
      <w:pPr>
        <w:spacing w:before="240" w:after="0" w:line="240" w:lineRule="auto"/>
        <w:jc w:val="center"/>
        <w:rPr>
          <w:rFonts w:ascii="Times New Roman" w:eastAsia="Times New Roman" w:hAnsi="Times New Roman" w:cs="Times New Roman"/>
          <w:b/>
          <w:i/>
          <w:color w:val="000000"/>
          <w:sz w:val="24"/>
          <w:szCs w:val="24"/>
        </w:rPr>
      </w:pPr>
    </w:p>
    <w:p w:rsidR="00B65027" w:rsidRPr="00A66579" w:rsidRDefault="005D7A04" w:rsidP="00E91F2C">
      <w:pPr>
        <w:spacing w:after="0" w:line="240" w:lineRule="auto"/>
        <w:jc w:val="center"/>
        <w:rPr>
          <w:rFonts w:ascii="Times New Roman" w:eastAsia="Times New Roman" w:hAnsi="Times New Roman" w:cs="Times New Roman"/>
          <w:b/>
          <w:i/>
          <w:sz w:val="24"/>
          <w:szCs w:val="24"/>
        </w:rPr>
      </w:pPr>
      <w:r w:rsidRPr="00A66579">
        <w:rPr>
          <w:rFonts w:ascii="Times New Roman" w:eastAsia="Times New Roman" w:hAnsi="Times New Roman" w:cs="Times New Roman"/>
          <w:b/>
          <w:i/>
          <w:sz w:val="24"/>
          <w:szCs w:val="24"/>
          <w:highlight w:val="white"/>
        </w:rPr>
        <w:t>ТЕХНІЧНА СПЕЦИФІКАЦІЯ</w:t>
      </w:r>
    </w:p>
    <w:p w:rsidR="006A1FE6" w:rsidRPr="00A66579" w:rsidRDefault="00E91F2C" w:rsidP="00E91F2C">
      <w:pPr>
        <w:spacing w:after="0" w:line="240" w:lineRule="auto"/>
        <w:jc w:val="center"/>
        <w:rPr>
          <w:rFonts w:ascii="Times New Roman" w:eastAsia="Times New Roman" w:hAnsi="Times New Roman" w:cs="Times New Roman"/>
          <w:b/>
          <w:sz w:val="24"/>
          <w:szCs w:val="24"/>
        </w:rPr>
      </w:pPr>
      <w:r w:rsidRPr="00A66579">
        <w:rPr>
          <w:rFonts w:ascii="Times New Roman" w:hAnsi="Times New Roman" w:cs="Times New Roman"/>
          <w:b/>
          <w:bCs/>
          <w:color w:val="000000"/>
          <w:sz w:val="24"/>
          <w:szCs w:val="24"/>
        </w:rPr>
        <w:t>Інформаційне двостороннє табло з металевим каркасом</w:t>
      </w:r>
      <w:r w:rsidRPr="00A66579">
        <w:rPr>
          <w:rFonts w:ascii="Times New Roman" w:eastAsia="Tahoma" w:hAnsi="Times New Roman" w:cs="Times New Roman"/>
          <w:b/>
          <w:bCs/>
          <w:color w:val="000000"/>
          <w:sz w:val="24"/>
          <w:szCs w:val="24"/>
        </w:rPr>
        <w:t xml:space="preserve"> </w:t>
      </w:r>
      <w:r w:rsidRPr="00A66579">
        <w:rPr>
          <w:rFonts w:ascii="Times New Roman" w:hAnsi="Times New Roman" w:cs="Times New Roman"/>
          <w:b/>
          <w:sz w:val="24"/>
          <w:szCs w:val="24"/>
        </w:rPr>
        <w:t>згідно ДК021:2015 код 30230000-0 – Комп’ютерне обладнання</w:t>
      </w:r>
    </w:p>
    <w:p w:rsidR="00AC0302" w:rsidRPr="00A66579"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A66579">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1361A" w:rsidRPr="00A66579" w:rsidRDefault="00A1361A" w:rsidP="00A1361A">
      <w:pPr>
        <w:spacing w:after="0"/>
        <w:ind w:firstLine="540"/>
        <w:jc w:val="center"/>
        <w:rPr>
          <w:rFonts w:ascii="Times New Roman" w:hAnsi="Times New Roman"/>
          <w:b/>
          <w:sz w:val="24"/>
          <w:szCs w:val="24"/>
          <w:shd w:val="clear" w:color="auto" w:fill="FFFFFF"/>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5"/>
        <w:gridCol w:w="5105"/>
      </w:tblGrid>
      <w:tr w:rsidR="00A7739B" w:rsidRPr="00A66579" w:rsidTr="00A66579">
        <w:tc>
          <w:tcPr>
            <w:tcW w:w="4495" w:type="dxa"/>
            <w:shd w:val="clear" w:color="auto" w:fill="auto"/>
            <w:tcMar>
              <w:top w:w="100" w:type="dxa"/>
              <w:left w:w="100" w:type="dxa"/>
              <w:bottom w:w="100" w:type="dxa"/>
              <w:right w:w="100" w:type="dxa"/>
            </w:tcMar>
          </w:tcPr>
          <w:p w:rsidR="00A7739B" w:rsidRPr="00A66579" w:rsidRDefault="00A7739B" w:rsidP="00786D4A">
            <w:pPr>
              <w:widowControl w:val="0"/>
              <w:spacing w:after="0" w:line="240" w:lineRule="auto"/>
              <w:rPr>
                <w:rFonts w:ascii="Times New Roman" w:eastAsia="Times New Roman" w:hAnsi="Times New Roman" w:cs="Times New Roman"/>
                <w:sz w:val="24"/>
                <w:szCs w:val="24"/>
                <w:highlight w:val="white"/>
              </w:rPr>
            </w:pPr>
            <w:r w:rsidRPr="00A66579">
              <w:rPr>
                <w:rFonts w:ascii="Times New Roman" w:eastAsia="Times New Roman" w:hAnsi="Times New Roman" w:cs="Times New Roman"/>
                <w:sz w:val="24"/>
                <w:szCs w:val="24"/>
                <w:highlight w:val="white"/>
              </w:rPr>
              <w:t>Назва предмета закупівлі</w:t>
            </w:r>
          </w:p>
          <w:p w:rsidR="003002BB" w:rsidRPr="00A66579" w:rsidRDefault="003002BB" w:rsidP="00786D4A">
            <w:pPr>
              <w:widowControl w:val="0"/>
              <w:spacing w:after="0" w:line="240" w:lineRule="auto"/>
              <w:rPr>
                <w:rFonts w:ascii="Times New Roman" w:eastAsia="Times New Roman" w:hAnsi="Times New Roman" w:cs="Times New Roman"/>
                <w:sz w:val="24"/>
                <w:szCs w:val="24"/>
                <w:highlight w:val="white"/>
              </w:rPr>
            </w:pPr>
          </w:p>
        </w:tc>
        <w:tc>
          <w:tcPr>
            <w:tcW w:w="5105" w:type="dxa"/>
            <w:shd w:val="clear" w:color="auto" w:fill="auto"/>
            <w:tcMar>
              <w:top w:w="100" w:type="dxa"/>
              <w:left w:w="100" w:type="dxa"/>
              <w:bottom w:w="100" w:type="dxa"/>
              <w:right w:w="100" w:type="dxa"/>
            </w:tcMar>
          </w:tcPr>
          <w:p w:rsidR="00A7739B" w:rsidRPr="00A66579" w:rsidRDefault="00917EA6" w:rsidP="00786D4A">
            <w:pPr>
              <w:spacing w:after="0" w:line="240" w:lineRule="auto"/>
              <w:jc w:val="both"/>
              <w:rPr>
                <w:rFonts w:ascii="Times New Roman" w:eastAsia="Times New Roman" w:hAnsi="Times New Roman" w:cs="Times New Roman"/>
                <w:i/>
                <w:sz w:val="24"/>
                <w:szCs w:val="24"/>
                <w:highlight w:val="white"/>
              </w:rPr>
            </w:pPr>
            <w:r w:rsidRPr="00A66579">
              <w:rPr>
                <w:rFonts w:ascii="Times New Roman" w:hAnsi="Times New Roman" w:cs="Times New Roman"/>
                <w:b/>
                <w:bCs/>
                <w:color w:val="000000"/>
                <w:sz w:val="24"/>
                <w:szCs w:val="24"/>
              </w:rPr>
              <w:t>Інформаційне двостороннє табло з металевим каркасом</w:t>
            </w:r>
            <w:r w:rsidRPr="00A66579">
              <w:rPr>
                <w:rFonts w:ascii="Times New Roman" w:eastAsia="Tahoma" w:hAnsi="Times New Roman" w:cs="Times New Roman"/>
                <w:b/>
                <w:bCs/>
                <w:color w:val="000000"/>
                <w:sz w:val="24"/>
                <w:szCs w:val="24"/>
              </w:rPr>
              <w:t xml:space="preserve"> </w:t>
            </w:r>
            <w:r w:rsidRPr="00A66579">
              <w:rPr>
                <w:rFonts w:ascii="Times New Roman" w:hAnsi="Times New Roman" w:cs="Times New Roman"/>
                <w:b/>
                <w:sz w:val="24"/>
                <w:szCs w:val="24"/>
              </w:rPr>
              <w:t>згідно ДК021:2015 код 30230000-0 – Комп’ютерне обладнання</w:t>
            </w:r>
            <w:r w:rsidRPr="00A66579">
              <w:rPr>
                <w:rFonts w:ascii="Times New Roman" w:eastAsia="Times New Roman" w:hAnsi="Times New Roman" w:cs="Times New Roman"/>
                <w:i/>
                <w:sz w:val="24"/>
                <w:szCs w:val="24"/>
                <w:highlight w:val="white"/>
              </w:rPr>
              <w:t xml:space="preserve"> </w:t>
            </w:r>
          </w:p>
        </w:tc>
      </w:tr>
      <w:tr w:rsidR="00A7739B" w:rsidRPr="00A66579" w:rsidTr="00A66579">
        <w:tc>
          <w:tcPr>
            <w:tcW w:w="4495" w:type="dxa"/>
            <w:shd w:val="clear" w:color="auto" w:fill="auto"/>
            <w:tcMar>
              <w:top w:w="100" w:type="dxa"/>
              <w:left w:w="100" w:type="dxa"/>
              <w:bottom w:w="100" w:type="dxa"/>
              <w:right w:w="100" w:type="dxa"/>
            </w:tcMar>
          </w:tcPr>
          <w:p w:rsidR="00A7739B" w:rsidRPr="00A66579" w:rsidRDefault="00A7739B" w:rsidP="00786D4A">
            <w:pPr>
              <w:widowControl w:val="0"/>
              <w:spacing w:after="0" w:line="240" w:lineRule="auto"/>
              <w:rPr>
                <w:rFonts w:ascii="Times New Roman" w:eastAsia="Times New Roman" w:hAnsi="Times New Roman" w:cs="Times New Roman"/>
                <w:sz w:val="24"/>
                <w:szCs w:val="24"/>
                <w:highlight w:val="white"/>
              </w:rPr>
            </w:pPr>
            <w:r w:rsidRPr="00A66579">
              <w:rPr>
                <w:rFonts w:ascii="Times New Roman" w:eastAsia="Times New Roman" w:hAnsi="Times New Roman" w:cs="Times New Roman"/>
                <w:sz w:val="24"/>
                <w:szCs w:val="24"/>
                <w:highlight w:val="white"/>
              </w:rPr>
              <w:t>Код ДК 021:2015</w:t>
            </w:r>
          </w:p>
        </w:tc>
        <w:tc>
          <w:tcPr>
            <w:tcW w:w="5105" w:type="dxa"/>
            <w:shd w:val="clear" w:color="auto" w:fill="auto"/>
            <w:tcMar>
              <w:top w:w="100" w:type="dxa"/>
              <w:left w:w="100" w:type="dxa"/>
              <w:bottom w:w="100" w:type="dxa"/>
              <w:right w:w="100" w:type="dxa"/>
            </w:tcMar>
          </w:tcPr>
          <w:p w:rsidR="00A7739B" w:rsidRPr="00A66579" w:rsidRDefault="00B848EE" w:rsidP="00786D4A">
            <w:pPr>
              <w:widowControl w:val="0"/>
              <w:spacing w:after="0" w:line="240" w:lineRule="auto"/>
              <w:rPr>
                <w:rFonts w:ascii="Times New Roman" w:eastAsia="Times New Roman" w:hAnsi="Times New Roman" w:cs="Times New Roman"/>
                <w:sz w:val="24"/>
                <w:szCs w:val="24"/>
                <w:highlight w:val="white"/>
              </w:rPr>
            </w:pPr>
            <w:r w:rsidRPr="00A66579">
              <w:rPr>
                <w:rFonts w:ascii="Times New Roman" w:hAnsi="Times New Roman" w:cs="Times New Roman"/>
                <w:b/>
                <w:sz w:val="24"/>
                <w:szCs w:val="24"/>
              </w:rPr>
              <w:t xml:space="preserve">ДК021:2015: </w:t>
            </w:r>
            <w:r w:rsidR="00917EA6" w:rsidRPr="00A66579">
              <w:rPr>
                <w:rFonts w:ascii="Times New Roman" w:hAnsi="Times New Roman" w:cs="Times New Roman"/>
                <w:b/>
                <w:sz w:val="24"/>
                <w:szCs w:val="24"/>
              </w:rPr>
              <w:t>30230000-0 – Комп’ютерне обладнання</w:t>
            </w:r>
            <w:r w:rsidR="00917EA6" w:rsidRPr="00A66579">
              <w:rPr>
                <w:rFonts w:ascii="Times New Roman" w:eastAsia="Times New Roman" w:hAnsi="Times New Roman" w:cs="Times New Roman"/>
                <w:i/>
                <w:sz w:val="24"/>
                <w:szCs w:val="24"/>
                <w:highlight w:val="white"/>
              </w:rPr>
              <w:t xml:space="preserve"> </w:t>
            </w:r>
          </w:p>
        </w:tc>
      </w:tr>
      <w:tr w:rsidR="00A7739B" w:rsidRPr="00A66579" w:rsidTr="00A66579">
        <w:trPr>
          <w:trHeight w:val="1315"/>
        </w:trPr>
        <w:tc>
          <w:tcPr>
            <w:tcW w:w="4495" w:type="dxa"/>
            <w:shd w:val="clear" w:color="auto" w:fill="auto"/>
            <w:tcMar>
              <w:top w:w="100" w:type="dxa"/>
              <w:left w:w="100" w:type="dxa"/>
              <w:bottom w:w="100" w:type="dxa"/>
              <w:right w:w="100" w:type="dxa"/>
            </w:tcMar>
          </w:tcPr>
          <w:p w:rsidR="00A7739B" w:rsidRPr="00A66579" w:rsidRDefault="00A7739B" w:rsidP="00786D4A">
            <w:pPr>
              <w:widowControl w:val="0"/>
              <w:spacing w:after="0" w:line="240" w:lineRule="auto"/>
              <w:rPr>
                <w:rFonts w:ascii="Times New Roman" w:eastAsia="Times New Roman" w:hAnsi="Times New Roman" w:cs="Times New Roman"/>
                <w:sz w:val="24"/>
                <w:szCs w:val="24"/>
                <w:highlight w:val="white"/>
              </w:rPr>
            </w:pPr>
            <w:r w:rsidRPr="00A66579">
              <w:rPr>
                <w:rFonts w:ascii="Times New Roman" w:eastAsia="Times New Roman" w:hAnsi="Times New Roman" w:cs="Times New Roman"/>
                <w:color w:val="000000" w:themeColor="text1"/>
                <w:sz w:val="24"/>
                <w:szCs w:val="24"/>
              </w:rPr>
              <w:t xml:space="preserve">Назва товару номенклатурної </w:t>
            </w:r>
            <w:r w:rsidRPr="00A66579">
              <w:rPr>
                <w:rFonts w:ascii="Times New Roman" w:eastAsia="Times New Roman" w:hAnsi="Times New Roman" w:cs="Times New Roman"/>
                <w:sz w:val="24"/>
                <w:szCs w:val="24"/>
                <w:highlight w:val="white"/>
              </w:rPr>
              <w:t>позиції предмета закупівлі та код</w:t>
            </w:r>
            <w:r w:rsidRPr="00A66579">
              <w:rPr>
                <w:rFonts w:ascii="Times New Roman" w:eastAsia="Times New Roman" w:hAnsi="Times New Roman" w:cs="Times New Roman"/>
                <w:color w:val="000000" w:themeColor="text1"/>
                <w:sz w:val="24"/>
                <w:szCs w:val="24"/>
              </w:rPr>
              <w:t xml:space="preserve"> товару </w:t>
            </w:r>
            <w:r w:rsidRPr="00A66579">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05" w:type="dxa"/>
            <w:shd w:val="clear" w:color="auto" w:fill="auto"/>
            <w:tcMar>
              <w:top w:w="100" w:type="dxa"/>
              <w:left w:w="100" w:type="dxa"/>
              <w:bottom w:w="100" w:type="dxa"/>
              <w:right w:w="100" w:type="dxa"/>
            </w:tcMar>
          </w:tcPr>
          <w:p w:rsidR="00A7739B" w:rsidRPr="002716E6" w:rsidRDefault="00917EA6" w:rsidP="002716E6">
            <w:pPr>
              <w:pStyle w:val="rvps2"/>
              <w:numPr>
                <w:ilvl w:val="0"/>
                <w:numId w:val="18"/>
              </w:numPr>
              <w:shd w:val="clear" w:color="auto" w:fill="FFFFFF"/>
              <w:spacing w:before="0" w:beforeAutospacing="0" w:after="0" w:afterAutospacing="0"/>
              <w:jc w:val="both"/>
              <w:rPr>
                <w:b/>
                <w:highlight w:val="white"/>
                <w:lang w:val="uk-UA"/>
              </w:rPr>
            </w:pPr>
            <w:r w:rsidRPr="002716E6">
              <w:rPr>
                <w:b/>
                <w:lang w:val="uk-UA"/>
              </w:rPr>
              <w:t>30231000-7 - Екрани комп’ютерних моніторів та консолі</w:t>
            </w:r>
            <w:r w:rsidRPr="002716E6">
              <w:rPr>
                <w:b/>
                <w:highlight w:val="white"/>
                <w:lang w:val="uk-UA"/>
              </w:rPr>
              <w:t xml:space="preserve"> </w:t>
            </w:r>
          </w:p>
        </w:tc>
      </w:tr>
      <w:tr w:rsidR="00A7739B" w:rsidRPr="00A66579" w:rsidTr="00A66579">
        <w:tc>
          <w:tcPr>
            <w:tcW w:w="4495" w:type="dxa"/>
            <w:shd w:val="clear" w:color="auto" w:fill="auto"/>
            <w:tcMar>
              <w:top w:w="100" w:type="dxa"/>
              <w:left w:w="100" w:type="dxa"/>
              <w:bottom w:w="100" w:type="dxa"/>
              <w:right w:w="100" w:type="dxa"/>
            </w:tcMar>
          </w:tcPr>
          <w:p w:rsidR="00A7739B" w:rsidRPr="00A66579" w:rsidRDefault="00A7739B" w:rsidP="00786D4A">
            <w:pPr>
              <w:widowControl w:val="0"/>
              <w:spacing w:after="0" w:line="240" w:lineRule="auto"/>
              <w:rPr>
                <w:rFonts w:ascii="Times New Roman" w:eastAsia="Times New Roman" w:hAnsi="Times New Roman" w:cs="Times New Roman"/>
                <w:sz w:val="24"/>
                <w:szCs w:val="24"/>
                <w:highlight w:val="white"/>
              </w:rPr>
            </w:pPr>
            <w:r w:rsidRPr="00A66579">
              <w:rPr>
                <w:rFonts w:ascii="Times New Roman" w:eastAsia="Times New Roman" w:hAnsi="Times New Roman" w:cs="Times New Roman"/>
                <w:sz w:val="24"/>
                <w:szCs w:val="24"/>
                <w:highlight w:val="white"/>
              </w:rPr>
              <w:t>Кількість поставки товару</w:t>
            </w:r>
          </w:p>
        </w:tc>
        <w:tc>
          <w:tcPr>
            <w:tcW w:w="5105" w:type="dxa"/>
            <w:shd w:val="clear" w:color="auto" w:fill="auto"/>
            <w:tcMar>
              <w:top w:w="100" w:type="dxa"/>
              <w:left w:w="100" w:type="dxa"/>
              <w:bottom w:w="100" w:type="dxa"/>
              <w:right w:w="100" w:type="dxa"/>
            </w:tcMar>
          </w:tcPr>
          <w:tbl>
            <w:tblPr>
              <w:tblW w:w="4856" w:type="dxa"/>
              <w:tblLayout w:type="fixed"/>
              <w:tblLook w:val="00A0" w:firstRow="1" w:lastRow="0" w:firstColumn="1" w:lastColumn="0" w:noHBand="0" w:noVBand="0"/>
            </w:tblPr>
            <w:tblGrid>
              <w:gridCol w:w="745"/>
              <w:gridCol w:w="1985"/>
              <w:gridCol w:w="1275"/>
              <w:gridCol w:w="851"/>
            </w:tblGrid>
            <w:tr w:rsidR="006A1FE6" w:rsidRPr="00A66579" w:rsidTr="00A66579">
              <w:trPr>
                <w:trHeight w:val="1225"/>
              </w:trPr>
              <w:tc>
                <w:tcPr>
                  <w:tcW w:w="745" w:type="dxa"/>
                  <w:tcBorders>
                    <w:top w:val="single" w:sz="4" w:space="0" w:color="auto"/>
                    <w:left w:val="single" w:sz="4" w:space="0" w:color="auto"/>
                    <w:bottom w:val="nil"/>
                    <w:right w:val="single" w:sz="4" w:space="0" w:color="auto"/>
                  </w:tcBorders>
                  <w:vAlign w:val="center"/>
                </w:tcPr>
                <w:p w:rsidR="006A1FE6" w:rsidRPr="00A66579" w:rsidRDefault="006A1FE6" w:rsidP="00872F5A">
                  <w:pPr>
                    <w:spacing w:line="276" w:lineRule="auto"/>
                    <w:jc w:val="center"/>
                    <w:rPr>
                      <w:rFonts w:ascii="Times New Roman" w:hAnsi="Times New Roman" w:cs="Times New Roman"/>
                      <w:b/>
                      <w:bCs/>
                      <w:sz w:val="24"/>
                      <w:szCs w:val="24"/>
                    </w:rPr>
                  </w:pPr>
                  <w:r w:rsidRPr="00A66579">
                    <w:rPr>
                      <w:rFonts w:ascii="Times New Roman" w:hAnsi="Times New Roman" w:cs="Times New Roman"/>
                      <w:b/>
                      <w:bCs/>
                      <w:sz w:val="24"/>
                      <w:szCs w:val="24"/>
                    </w:rPr>
                    <w:t>№ п/</w:t>
                  </w:r>
                  <w:proofErr w:type="spellStart"/>
                  <w:r w:rsidRPr="00A66579">
                    <w:rPr>
                      <w:rFonts w:ascii="Times New Roman" w:hAnsi="Times New Roman" w:cs="Times New Roman"/>
                      <w:b/>
                      <w:bCs/>
                      <w:sz w:val="24"/>
                      <w:szCs w:val="24"/>
                    </w:rPr>
                    <w:t>п</w:t>
                  </w:r>
                  <w:proofErr w:type="spellEnd"/>
                </w:p>
              </w:tc>
              <w:tc>
                <w:tcPr>
                  <w:tcW w:w="1985" w:type="dxa"/>
                  <w:tcBorders>
                    <w:top w:val="single" w:sz="4" w:space="0" w:color="auto"/>
                    <w:left w:val="nil"/>
                    <w:bottom w:val="nil"/>
                    <w:right w:val="single" w:sz="4" w:space="0" w:color="auto"/>
                  </w:tcBorders>
                  <w:vAlign w:val="center"/>
                </w:tcPr>
                <w:p w:rsidR="006A1FE6" w:rsidRPr="00A66579" w:rsidRDefault="006A1FE6" w:rsidP="00872F5A">
                  <w:pPr>
                    <w:spacing w:line="276" w:lineRule="auto"/>
                    <w:jc w:val="center"/>
                    <w:rPr>
                      <w:rFonts w:ascii="Times New Roman" w:hAnsi="Times New Roman" w:cs="Times New Roman"/>
                      <w:b/>
                      <w:bCs/>
                      <w:sz w:val="24"/>
                      <w:szCs w:val="24"/>
                    </w:rPr>
                  </w:pPr>
                  <w:r w:rsidRPr="00A66579">
                    <w:rPr>
                      <w:rFonts w:ascii="Times New Roman" w:hAnsi="Times New Roman" w:cs="Times New Roman"/>
                      <w:b/>
                      <w:bCs/>
                      <w:sz w:val="24"/>
                      <w:szCs w:val="24"/>
                    </w:rPr>
                    <w:t xml:space="preserve">Найменування </w:t>
                  </w:r>
                </w:p>
                <w:p w:rsidR="006A1FE6" w:rsidRPr="00A66579" w:rsidRDefault="006A1FE6" w:rsidP="00872F5A">
                  <w:pPr>
                    <w:spacing w:line="276" w:lineRule="auto"/>
                    <w:jc w:val="center"/>
                    <w:rPr>
                      <w:rFonts w:ascii="Times New Roman" w:hAnsi="Times New Roman" w:cs="Times New Roman"/>
                      <w:b/>
                      <w:bCs/>
                      <w:sz w:val="24"/>
                      <w:szCs w:val="24"/>
                    </w:rPr>
                  </w:pPr>
                  <w:r w:rsidRPr="00A66579">
                    <w:rPr>
                      <w:rFonts w:ascii="Times New Roman" w:hAnsi="Times New Roman" w:cs="Times New Roman"/>
                      <w:b/>
                      <w:sz w:val="24"/>
                      <w:szCs w:val="24"/>
                    </w:rPr>
                    <w:t>товару</w:t>
                  </w:r>
                </w:p>
                <w:p w:rsidR="006A1FE6" w:rsidRPr="00A66579" w:rsidRDefault="006A1FE6" w:rsidP="00872F5A">
                  <w:pPr>
                    <w:spacing w:line="276" w:lineRule="auto"/>
                    <w:jc w:val="center"/>
                    <w:rPr>
                      <w:rFonts w:ascii="Times New Roman" w:hAnsi="Times New Roman" w:cs="Times New Roman"/>
                      <w:b/>
                      <w:bCs/>
                      <w:sz w:val="24"/>
                      <w:szCs w:val="24"/>
                    </w:rPr>
                  </w:pPr>
                </w:p>
              </w:tc>
              <w:tc>
                <w:tcPr>
                  <w:tcW w:w="1275" w:type="dxa"/>
                  <w:tcBorders>
                    <w:top w:val="single" w:sz="4" w:space="0" w:color="auto"/>
                    <w:left w:val="nil"/>
                    <w:bottom w:val="nil"/>
                    <w:right w:val="single" w:sz="4" w:space="0" w:color="auto"/>
                  </w:tcBorders>
                  <w:vAlign w:val="center"/>
                </w:tcPr>
                <w:p w:rsidR="006A1FE6" w:rsidRPr="00A66579" w:rsidRDefault="006A1FE6" w:rsidP="00872F5A">
                  <w:pPr>
                    <w:spacing w:line="276" w:lineRule="auto"/>
                    <w:jc w:val="center"/>
                    <w:rPr>
                      <w:rFonts w:ascii="Times New Roman" w:hAnsi="Times New Roman" w:cs="Times New Roman"/>
                      <w:b/>
                      <w:bCs/>
                      <w:sz w:val="24"/>
                      <w:szCs w:val="24"/>
                    </w:rPr>
                  </w:pPr>
                  <w:r w:rsidRPr="00A66579">
                    <w:rPr>
                      <w:rFonts w:ascii="Times New Roman" w:hAnsi="Times New Roman" w:cs="Times New Roman"/>
                      <w:b/>
                      <w:bCs/>
                      <w:sz w:val="24"/>
                      <w:szCs w:val="24"/>
                    </w:rPr>
                    <w:t xml:space="preserve">Од. </w:t>
                  </w:r>
                  <w:proofErr w:type="spellStart"/>
                  <w:r w:rsidRPr="00A66579">
                    <w:rPr>
                      <w:rFonts w:ascii="Times New Roman" w:hAnsi="Times New Roman" w:cs="Times New Roman"/>
                      <w:b/>
                      <w:bCs/>
                      <w:sz w:val="24"/>
                      <w:szCs w:val="24"/>
                    </w:rPr>
                    <w:t>вим</w:t>
                  </w:r>
                  <w:proofErr w:type="spellEnd"/>
                  <w:r w:rsidRPr="00A66579">
                    <w:rPr>
                      <w:rFonts w:ascii="Times New Roman" w:hAnsi="Times New Roman" w:cs="Times New Roman"/>
                      <w:b/>
                      <w:bCs/>
                      <w:sz w:val="24"/>
                      <w:szCs w:val="24"/>
                    </w:rPr>
                    <w:t>.</w:t>
                  </w:r>
                </w:p>
              </w:tc>
              <w:tc>
                <w:tcPr>
                  <w:tcW w:w="851" w:type="dxa"/>
                  <w:tcBorders>
                    <w:top w:val="single" w:sz="4" w:space="0" w:color="auto"/>
                    <w:left w:val="nil"/>
                    <w:bottom w:val="nil"/>
                    <w:right w:val="single" w:sz="4" w:space="0" w:color="auto"/>
                  </w:tcBorders>
                  <w:vAlign w:val="center"/>
                </w:tcPr>
                <w:p w:rsidR="006A1FE6" w:rsidRPr="00A66579" w:rsidRDefault="006A1FE6" w:rsidP="00A20D5A">
                  <w:pPr>
                    <w:spacing w:line="276" w:lineRule="auto"/>
                    <w:jc w:val="center"/>
                    <w:rPr>
                      <w:rFonts w:ascii="Times New Roman" w:hAnsi="Times New Roman" w:cs="Times New Roman"/>
                      <w:b/>
                      <w:bCs/>
                      <w:sz w:val="24"/>
                      <w:szCs w:val="24"/>
                    </w:rPr>
                  </w:pPr>
                  <w:proofErr w:type="spellStart"/>
                  <w:r w:rsidRPr="00A66579">
                    <w:rPr>
                      <w:rFonts w:ascii="Times New Roman" w:hAnsi="Times New Roman" w:cs="Times New Roman"/>
                      <w:b/>
                      <w:bCs/>
                      <w:sz w:val="24"/>
                      <w:szCs w:val="24"/>
                    </w:rPr>
                    <w:t>К</w:t>
                  </w:r>
                  <w:r w:rsidR="00A20D5A" w:rsidRPr="00A66579">
                    <w:rPr>
                      <w:rFonts w:ascii="Times New Roman" w:hAnsi="Times New Roman" w:cs="Times New Roman"/>
                      <w:b/>
                      <w:bCs/>
                      <w:sz w:val="24"/>
                      <w:szCs w:val="24"/>
                    </w:rPr>
                    <w:t>-сть</w:t>
                  </w:r>
                  <w:proofErr w:type="spellEnd"/>
                </w:p>
              </w:tc>
            </w:tr>
            <w:tr w:rsidR="006A1FE6" w:rsidRPr="00A66579" w:rsidTr="00A66579">
              <w:trPr>
                <w:cantSplit/>
                <w:trHeight w:val="671"/>
              </w:trPr>
              <w:tc>
                <w:tcPr>
                  <w:tcW w:w="745" w:type="dxa"/>
                  <w:tcBorders>
                    <w:top w:val="single" w:sz="4" w:space="0" w:color="auto"/>
                    <w:left w:val="single" w:sz="4" w:space="0" w:color="auto"/>
                    <w:bottom w:val="single" w:sz="4" w:space="0" w:color="auto"/>
                    <w:right w:val="single" w:sz="4" w:space="0" w:color="auto"/>
                  </w:tcBorders>
                  <w:noWrap/>
                  <w:vAlign w:val="center"/>
                </w:tcPr>
                <w:p w:rsidR="006A1FE6" w:rsidRPr="00A66579" w:rsidRDefault="006A1FE6" w:rsidP="00872F5A">
                  <w:pPr>
                    <w:spacing w:line="276" w:lineRule="auto"/>
                    <w:jc w:val="center"/>
                    <w:rPr>
                      <w:rFonts w:ascii="Times New Roman" w:hAnsi="Times New Roman" w:cs="Times New Roman"/>
                      <w:sz w:val="24"/>
                      <w:szCs w:val="24"/>
                    </w:rPr>
                  </w:pPr>
                  <w:r w:rsidRPr="00A66579">
                    <w:rPr>
                      <w:rFonts w:ascii="Times New Roman" w:hAnsi="Times New Roman" w:cs="Times New Roman"/>
                      <w:sz w:val="24"/>
                      <w:szCs w:val="24"/>
                    </w:rPr>
                    <w:t>1</w:t>
                  </w:r>
                </w:p>
              </w:tc>
              <w:tc>
                <w:tcPr>
                  <w:tcW w:w="1985" w:type="dxa"/>
                  <w:tcBorders>
                    <w:top w:val="single" w:sz="4" w:space="0" w:color="auto"/>
                    <w:left w:val="nil"/>
                    <w:bottom w:val="single" w:sz="4" w:space="0" w:color="auto"/>
                    <w:right w:val="single" w:sz="4" w:space="0" w:color="auto"/>
                  </w:tcBorders>
                  <w:vAlign w:val="center"/>
                </w:tcPr>
                <w:p w:rsidR="006A1FE6" w:rsidRPr="00A66579" w:rsidRDefault="00A20D5A" w:rsidP="00872F5A">
                  <w:pPr>
                    <w:spacing w:line="276" w:lineRule="auto"/>
                    <w:rPr>
                      <w:rFonts w:ascii="Times New Roman" w:hAnsi="Times New Roman" w:cs="Times New Roman"/>
                      <w:sz w:val="24"/>
                      <w:szCs w:val="24"/>
                    </w:rPr>
                  </w:pPr>
                  <w:r w:rsidRPr="00A66579">
                    <w:rPr>
                      <w:rFonts w:ascii="Times New Roman" w:hAnsi="Times New Roman" w:cs="Times New Roman"/>
                      <w:sz w:val="24"/>
                      <w:szCs w:val="24"/>
                    </w:rPr>
                    <w:t>Інформаційне двостороннє табло з металевим каркасом</w:t>
                  </w:r>
                  <w:r w:rsidR="00B848EE" w:rsidRPr="00A66579">
                    <w:rPr>
                      <w:rFonts w:ascii="Times New Roman" w:hAnsi="Times New Roman" w:cs="Times New Roman"/>
                      <w:sz w:val="24"/>
                      <w:szCs w:val="24"/>
                    </w:rPr>
                    <w:t xml:space="preserve"> </w:t>
                  </w:r>
                </w:p>
              </w:tc>
              <w:tc>
                <w:tcPr>
                  <w:tcW w:w="1275" w:type="dxa"/>
                  <w:tcBorders>
                    <w:top w:val="single" w:sz="4" w:space="0" w:color="auto"/>
                    <w:left w:val="nil"/>
                    <w:bottom w:val="single" w:sz="4" w:space="0" w:color="auto"/>
                    <w:right w:val="single" w:sz="4" w:space="0" w:color="auto"/>
                  </w:tcBorders>
                  <w:noWrap/>
                  <w:vAlign w:val="center"/>
                </w:tcPr>
                <w:p w:rsidR="006A1FE6" w:rsidRPr="00A66579" w:rsidRDefault="00A20D5A" w:rsidP="00872F5A">
                  <w:pPr>
                    <w:spacing w:line="276" w:lineRule="auto"/>
                    <w:jc w:val="center"/>
                    <w:rPr>
                      <w:rFonts w:ascii="Times New Roman" w:hAnsi="Times New Roman" w:cs="Times New Roman"/>
                      <w:sz w:val="24"/>
                      <w:szCs w:val="24"/>
                    </w:rPr>
                  </w:pPr>
                  <w:r w:rsidRPr="00A66579">
                    <w:rPr>
                      <w:rFonts w:ascii="Times New Roman" w:hAnsi="Times New Roman" w:cs="Times New Roman"/>
                      <w:sz w:val="24"/>
                      <w:szCs w:val="24"/>
                    </w:rPr>
                    <w:t>комплект</w:t>
                  </w:r>
                </w:p>
              </w:tc>
              <w:tc>
                <w:tcPr>
                  <w:tcW w:w="851" w:type="dxa"/>
                  <w:tcBorders>
                    <w:top w:val="single" w:sz="4" w:space="0" w:color="auto"/>
                    <w:left w:val="nil"/>
                    <w:bottom w:val="single" w:sz="4" w:space="0" w:color="auto"/>
                    <w:right w:val="single" w:sz="4" w:space="0" w:color="auto"/>
                  </w:tcBorders>
                  <w:noWrap/>
                  <w:vAlign w:val="center"/>
                </w:tcPr>
                <w:p w:rsidR="006A1FE6" w:rsidRPr="00A66579" w:rsidRDefault="00A20D5A" w:rsidP="00872F5A">
                  <w:pPr>
                    <w:spacing w:line="276" w:lineRule="auto"/>
                    <w:jc w:val="center"/>
                    <w:rPr>
                      <w:rFonts w:ascii="Times New Roman" w:hAnsi="Times New Roman" w:cs="Times New Roman"/>
                      <w:bCs/>
                      <w:sz w:val="24"/>
                      <w:szCs w:val="24"/>
                    </w:rPr>
                  </w:pPr>
                  <w:r w:rsidRPr="00A66579">
                    <w:rPr>
                      <w:rFonts w:ascii="Times New Roman" w:hAnsi="Times New Roman" w:cs="Times New Roman"/>
                      <w:bCs/>
                      <w:sz w:val="24"/>
                      <w:szCs w:val="24"/>
                    </w:rPr>
                    <w:t>2</w:t>
                  </w:r>
                </w:p>
              </w:tc>
            </w:tr>
          </w:tbl>
          <w:p w:rsidR="00A7739B" w:rsidRPr="00A66579" w:rsidRDefault="00A7739B" w:rsidP="00786D4A">
            <w:pPr>
              <w:widowControl w:val="0"/>
              <w:spacing w:after="0" w:line="240" w:lineRule="auto"/>
              <w:rPr>
                <w:rFonts w:ascii="Times New Roman" w:eastAsia="Times New Roman" w:hAnsi="Times New Roman" w:cs="Times New Roman"/>
                <w:i/>
                <w:sz w:val="24"/>
                <w:szCs w:val="24"/>
                <w:highlight w:val="white"/>
              </w:rPr>
            </w:pPr>
          </w:p>
        </w:tc>
      </w:tr>
      <w:tr w:rsidR="00A7739B" w:rsidRPr="00A66579" w:rsidTr="00A66579">
        <w:tc>
          <w:tcPr>
            <w:tcW w:w="4495" w:type="dxa"/>
            <w:shd w:val="clear" w:color="auto" w:fill="auto"/>
            <w:tcMar>
              <w:top w:w="100" w:type="dxa"/>
              <w:left w:w="100" w:type="dxa"/>
              <w:bottom w:w="100" w:type="dxa"/>
              <w:right w:w="100" w:type="dxa"/>
            </w:tcMar>
          </w:tcPr>
          <w:p w:rsidR="00A7739B" w:rsidRPr="00A66579" w:rsidRDefault="00A7739B" w:rsidP="00786D4A">
            <w:pPr>
              <w:widowControl w:val="0"/>
              <w:spacing w:after="0" w:line="240" w:lineRule="auto"/>
              <w:rPr>
                <w:rFonts w:ascii="Times New Roman" w:eastAsia="Times New Roman" w:hAnsi="Times New Roman" w:cs="Times New Roman"/>
                <w:sz w:val="24"/>
                <w:szCs w:val="24"/>
                <w:highlight w:val="white"/>
              </w:rPr>
            </w:pPr>
            <w:r w:rsidRPr="00A66579">
              <w:rPr>
                <w:rFonts w:ascii="Times New Roman" w:eastAsia="Times New Roman" w:hAnsi="Times New Roman" w:cs="Times New Roman"/>
                <w:sz w:val="24"/>
                <w:szCs w:val="24"/>
                <w:highlight w:val="white"/>
              </w:rPr>
              <w:t>Місце поставки товару</w:t>
            </w:r>
          </w:p>
          <w:p w:rsidR="00A7739B" w:rsidRPr="00A66579" w:rsidRDefault="00A7739B" w:rsidP="00786D4A">
            <w:pPr>
              <w:widowControl w:val="0"/>
              <w:spacing w:after="0" w:line="240" w:lineRule="auto"/>
              <w:rPr>
                <w:rFonts w:ascii="Times New Roman" w:eastAsia="Times New Roman" w:hAnsi="Times New Roman" w:cs="Times New Roman"/>
                <w:sz w:val="24"/>
                <w:szCs w:val="24"/>
                <w:highlight w:val="white"/>
              </w:rPr>
            </w:pPr>
          </w:p>
        </w:tc>
        <w:tc>
          <w:tcPr>
            <w:tcW w:w="5105" w:type="dxa"/>
            <w:shd w:val="clear" w:color="auto" w:fill="auto"/>
            <w:tcMar>
              <w:top w:w="100" w:type="dxa"/>
              <w:left w:w="100" w:type="dxa"/>
              <w:bottom w:w="100" w:type="dxa"/>
              <w:right w:w="100" w:type="dxa"/>
            </w:tcMar>
          </w:tcPr>
          <w:p w:rsidR="00A7739B" w:rsidRPr="00A66579" w:rsidRDefault="00A7739B" w:rsidP="00786D4A">
            <w:pPr>
              <w:widowControl w:val="0"/>
              <w:spacing w:after="0" w:line="240" w:lineRule="auto"/>
              <w:rPr>
                <w:rFonts w:ascii="Times New Roman" w:eastAsia="Times New Roman" w:hAnsi="Times New Roman" w:cs="Times New Roman"/>
                <w:i/>
                <w:sz w:val="24"/>
                <w:szCs w:val="24"/>
                <w:highlight w:val="white"/>
              </w:rPr>
            </w:pPr>
            <w:r w:rsidRPr="00A66579">
              <w:rPr>
                <w:rFonts w:ascii="Times New Roman" w:eastAsia="Times New Roman" w:hAnsi="Times New Roman" w:cs="Times New Roman"/>
                <w:i/>
                <w:sz w:val="24"/>
                <w:szCs w:val="24"/>
                <w:highlight w:val="white"/>
              </w:rPr>
              <w:t>м. Одеса, вул. Водопровідна,1</w:t>
            </w:r>
          </w:p>
        </w:tc>
      </w:tr>
      <w:tr w:rsidR="00A7739B" w:rsidRPr="00A66579" w:rsidTr="00A66579">
        <w:tc>
          <w:tcPr>
            <w:tcW w:w="4495" w:type="dxa"/>
            <w:shd w:val="clear" w:color="auto" w:fill="auto"/>
            <w:tcMar>
              <w:top w:w="100" w:type="dxa"/>
              <w:left w:w="100" w:type="dxa"/>
              <w:bottom w:w="100" w:type="dxa"/>
              <w:right w:w="100" w:type="dxa"/>
            </w:tcMar>
          </w:tcPr>
          <w:p w:rsidR="00A7739B" w:rsidRPr="00A66579" w:rsidRDefault="00A7739B" w:rsidP="00786D4A">
            <w:pPr>
              <w:widowControl w:val="0"/>
              <w:spacing w:after="0" w:line="240" w:lineRule="auto"/>
              <w:rPr>
                <w:rFonts w:ascii="Times New Roman" w:eastAsia="Times New Roman" w:hAnsi="Times New Roman" w:cs="Times New Roman"/>
                <w:sz w:val="24"/>
                <w:szCs w:val="24"/>
                <w:highlight w:val="white"/>
              </w:rPr>
            </w:pPr>
            <w:r w:rsidRPr="00A66579">
              <w:rPr>
                <w:rFonts w:ascii="Times New Roman" w:eastAsia="Times New Roman" w:hAnsi="Times New Roman" w:cs="Times New Roman"/>
                <w:sz w:val="24"/>
                <w:szCs w:val="24"/>
                <w:highlight w:val="white"/>
              </w:rPr>
              <w:t>Строк поставки товару</w:t>
            </w:r>
          </w:p>
        </w:tc>
        <w:tc>
          <w:tcPr>
            <w:tcW w:w="5105" w:type="dxa"/>
            <w:shd w:val="clear" w:color="auto" w:fill="auto"/>
            <w:tcMar>
              <w:top w:w="100" w:type="dxa"/>
              <w:left w:w="100" w:type="dxa"/>
              <w:bottom w:w="100" w:type="dxa"/>
              <w:right w:w="100" w:type="dxa"/>
            </w:tcMar>
          </w:tcPr>
          <w:p w:rsidR="00A7739B" w:rsidRPr="00A66579" w:rsidRDefault="00B23E6D" w:rsidP="00B23E6D">
            <w:pPr>
              <w:spacing w:after="0"/>
              <w:jc w:val="both"/>
              <w:textAlignment w:val="top"/>
              <w:rPr>
                <w:rFonts w:ascii="Times New Roman" w:eastAsia="Times New Roman" w:hAnsi="Times New Roman" w:cs="Times New Roman"/>
                <w:i/>
                <w:sz w:val="24"/>
                <w:szCs w:val="24"/>
                <w:highlight w:val="white"/>
              </w:rPr>
            </w:pPr>
            <w:r w:rsidRPr="00A66579">
              <w:rPr>
                <w:rFonts w:ascii="Times New Roman" w:hAnsi="Times New Roman"/>
                <w:sz w:val="24"/>
                <w:szCs w:val="24"/>
              </w:rPr>
              <w:t>Строк поставки Товару 5</w:t>
            </w:r>
            <w:r w:rsidR="00872F5A" w:rsidRPr="00A66579">
              <w:rPr>
                <w:rFonts w:ascii="Times New Roman" w:hAnsi="Times New Roman"/>
                <w:sz w:val="24"/>
                <w:szCs w:val="24"/>
              </w:rPr>
              <w:t xml:space="preserve"> (</w:t>
            </w:r>
            <w:r w:rsidRPr="00A66579">
              <w:rPr>
                <w:rFonts w:ascii="Times New Roman" w:hAnsi="Times New Roman"/>
                <w:sz w:val="24"/>
                <w:szCs w:val="24"/>
              </w:rPr>
              <w:t>п`ять</w:t>
            </w:r>
            <w:r w:rsidR="00872F5A" w:rsidRPr="00A66579">
              <w:rPr>
                <w:rFonts w:ascii="Times New Roman" w:hAnsi="Times New Roman"/>
                <w:sz w:val="24"/>
                <w:szCs w:val="24"/>
              </w:rPr>
              <w:t>) робочих днів з дня  отримання заявки Замовника</w:t>
            </w:r>
            <w:r w:rsidRPr="00A66579">
              <w:rPr>
                <w:rFonts w:ascii="Times New Roman" w:hAnsi="Times New Roman"/>
                <w:sz w:val="24"/>
                <w:szCs w:val="24"/>
              </w:rPr>
              <w:t xml:space="preserve"> </w:t>
            </w:r>
            <w:r w:rsidR="00872F5A" w:rsidRPr="00A66579">
              <w:rPr>
                <w:rFonts w:ascii="Times New Roman" w:hAnsi="Times New Roman"/>
                <w:sz w:val="24"/>
                <w:szCs w:val="24"/>
              </w:rPr>
              <w:t xml:space="preserve"> на електронну чи поштову адресу</w:t>
            </w:r>
            <w:r w:rsidRPr="00A66579">
              <w:rPr>
                <w:rFonts w:ascii="Times New Roman" w:hAnsi="Times New Roman"/>
                <w:sz w:val="24"/>
                <w:szCs w:val="24"/>
              </w:rPr>
              <w:t xml:space="preserve"> Постачальника чи в інший спосіб, обумовлений Сторонами</w:t>
            </w:r>
            <w:r w:rsidR="00872F5A" w:rsidRPr="00A66579">
              <w:rPr>
                <w:rFonts w:ascii="Times New Roman" w:hAnsi="Times New Roman"/>
                <w:sz w:val="24"/>
                <w:szCs w:val="24"/>
              </w:rPr>
              <w:t>. Термін дії договору по 30.06.2023р.</w:t>
            </w:r>
          </w:p>
        </w:tc>
      </w:tr>
    </w:tbl>
    <w:p w:rsidR="00A1361A" w:rsidRPr="00A66579" w:rsidRDefault="00A1361A" w:rsidP="00A1361A">
      <w:pPr>
        <w:spacing w:after="0"/>
        <w:jc w:val="both"/>
        <w:rPr>
          <w:rFonts w:ascii="Times New Roman" w:hAnsi="Times New Roman"/>
          <w:sz w:val="24"/>
          <w:szCs w:val="24"/>
        </w:rPr>
      </w:pPr>
    </w:p>
    <w:p w:rsidR="00A1361A" w:rsidRPr="00A66579" w:rsidRDefault="00A1361A" w:rsidP="00A1361A">
      <w:pPr>
        <w:spacing w:after="0"/>
        <w:ind w:firstLine="567"/>
        <w:jc w:val="both"/>
        <w:rPr>
          <w:rFonts w:ascii="Times New Roman" w:hAnsi="Times New Roman"/>
          <w:sz w:val="24"/>
          <w:szCs w:val="24"/>
        </w:rPr>
      </w:pPr>
      <w:r w:rsidRPr="00A6657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33585" w:rsidRPr="00A66579"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r w:rsidRPr="00A66579">
        <w:rPr>
          <w:rFonts w:ascii="Times New Roman" w:eastAsia="Times New Roman" w:hAnsi="Times New Roman" w:cs="Times New Roman"/>
          <w:sz w:val="24"/>
          <w:szCs w:val="24"/>
        </w:rPr>
        <w:lastRenderedPageBreak/>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33585" w:rsidRPr="00A66579" w:rsidRDefault="00B33585" w:rsidP="00B33585">
      <w:pPr>
        <w:pStyle w:val="21"/>
        <w:ind w:firstLine="460"/>
        <w:jc w:val="both"/>
        <w:rPr>
          <w:rFonts w:ascii="Times New Roman" w:hAnsi="Times New Roman" w:cs="Times New Roman"/>
          <w:sz w:val="24"/>
          <w:szCs w:val="24"/>
        </w:rPr>
      </w:pPr>
      <w:r w:rsidRPr="00A66579">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A66579">
        <w:rPr>
          <w:rFonts w:ascii="Times New Roman" w:hAnsi="Times New Roman" w:cs="Times New Roman"/>
          <w:sz w:val="24"/>
          <w:szCs w:val="24"/>
        </w:rPr>
        <w:t>Renault</w:t>
      </w:r>
      <w:proofErr w:type="spellEnd"/>
      <w:r w:rsidRPr="00A66579">
        <w:rPr>
          <w:rFonts w:ascii="Times New Roman" w:hAnsi="Times New Roman" w:cs="Times New Roman"/>
          <w:sz w:val="24"/>
          <w:szCs w:val="24"/>
        </w:rPr>
        <w:t xml:space="preserve"> </w:t>
      </w:r>
      <w:proofErr w:type="spellStart"/>
      <w:r w:rsidRPr="00A66579">
        <w:rPr>
          <w:rFonts w:ascii="Times New Roman" w:hAnsi="Times New Roman" w:cs="Times New Roman"/>
          <w:sz w:val="24"/>
          <w:szCs w:val="24"/>
        </w:rPr>
        <w:t>Duster</w:t>
      </w:r>
      <w:proofErr w:type="spellEnd"/>
      <w:r w:rsidRPr="00A66579">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33585" w:rsidRPr="00A66579" w:rsidRDefault="00B33585" w:rsidP="00B33585">
      <w:pPr>
        <w:spacing w:line="240" w:lineRule="auto"/>
        <w:jc w:val="both"/>
        <w:rPr>
          <w:sz w:val="24"/>
          <w:szCs w:val="24"/>
          <w:shd w:val="clear" w:color="auto" w:fill="FFFFFF" w:themeFill="background1"/>
        </w:rPr>
      </w:pPr>
    </w:p>
    <w:p w:rsidR="00B33585" w:rsidRPr="00A66579" w:rsidRDefault="00B33585" w:rsidP="00B33585">
      <w:pPr>
        <w:spacing w:before="20" w:after="20"/>
        <w:ind w:left="-10" w:firstLine="549"/>
        <w:jc w:val="both"/>
        <w:rPr>
          <w:rFonts w:ascii="Times New Roman" w:eastAsia="Times New Roman" w:hAnsi="Times New Roman"/>
          <w:snapToGrid w:val="0"/>
          <w:color w:val="000000"/>
          <w:sz w:val="24"/>
          <w:szCs w:val="24"/>
        </w:rPr>
      </w:pPr>
      <w:r w:rsidRPr="00A66579">
        <w:rPr>
          <w:rFonts w:ascii="Times New Roman" w:eastAsia="Times New Roman" w:hAnsi="Times New Roman"/>
          <w:b/>
          <w:snapToGrid w:val="0"/>
          <w:color w:val="000000"/>
          <w:sz w:val="24"/>
          <w:szCs w:val="24"/>
        </w:rPr>
        <w:t>1.</w:t>
      </w:r>
      <w:r w:rsidRPr="00A66579">
        <w:rPr>
          <w:rFonts w:ascii="Times New Roman" w:eastAsia="Times New Roman" w:hAnsi="Times New Roman"/>
          <w:snapToGrid w:val="0"/>
          <w:color w:val="000000"/>
          <w:sz w:val="24"/>
          <w:szCs w:val="24"/>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B33585" w:rsidRPr="00A66579" w:rsidRDefault="00B33585" w:rsidP="00B33585">
      <w:pPr>
        <w:spacing w:after="0" w:line="240" w:lineRule="auto"/>
        <w:ind w:firstLine="539"/>
        <w:jc w:val="both"/>
        <w:rPr>
          <w:rFonts w:ascii="Times New Roman" w:hAnsi="Times New Roman"/>
          <w:sz w:val="24"/>
          <w:szCs w:val="24"/>
        </w:rPr>
      </w:pPr>
      <w:r w:rsidRPr="00A66579">
        <w:rPr>
          <w:rFonts w:ascii="Times New Roman" w:eastAsia="Times New Roman" w:hAnsi="Times New Roman"/>
          <w:b/>
          <w:snapToGrid w:val="0"/>
          <w:color w:val="000000"/>
          <w:sz w:val="24"/>
          <w:szCs w:val="24"/>
        </w:rPr>
        <w:t>2.</w:t>
      </w:r>
      <w:r w:rsidRPr="00A66579">
        <w:rPr>
          <w:rFonts w:ascii="Times New Roman" w:eastAsia="Times New Roman" w:hAnsi="Times New Roman"/>
          <w:snapToGrid w:val="0"/>
          <w:color w:val="000000"/>
          <w:sz w:val="24"/>
          <w:szCs w:val="24"/>
        </w:rPr>
        <w:t xml:space="preserve"> </w:t>
      </w:r>
      <w:r w:rsidRPr="00A66579">
        <w:rPr>
          <w:rStyle w:val="hps"/>
          <w:rFonts w:ascii="Times New Roman" w:hAnsi="Times New Roman"/>
          <w:color w:val="222222"/>
          <w:sz w:val="24"/>
          <w:szCs w:val="24"/>
        </w:rPr>
        <w:t>Учасник гарантує, що п</w:t>
      </w:r>
      <w:r w:rsidRPr="00A66579">
        <w:rPr>
          <w:rFonts w:ascii="Times New Roman" w:hAnsi="Times New Roman"/>
          <w:sz w:val="24"/>
          <w:szCs w:val="24"/>
        </w:rPr>
        <w:t xml:space="preserve">редмет закупівлі (продукція, тара, пакування, транспортування) </w:t>
      </w:r>
      <w:r w:rsidRPr="00A66579">
        <w:rPr>
          <w:rStyle w:val="af7"/>
          <w:rFonts w:ascii="Times New Roman" w:hAnsi="Times New Roman"/>
          <w:i w:val="0"/>
          <w:sz w:val="24"/>
          <w:szCs w:val="24"/>
        </w:rPr>
        <w:t>не</w:t>
      </w:r>
      <w:r w:rsidRPr="00A66579">
        <w:rPr>
          <w:rStyle w:val="af7"/>
          <w:rFonts w:ascii="Times New Roman" w:hAnsi="Times New Roman"/>
          <w:sz w:val="24"/>
          <w:szCs w:val="24"/>
        </w:rPr>
        <w:t xml:space="preserve"> </w:t>
      </w:r>
      <w:r w:rsidRPr="00A66579">
        <w:rPr>
          <w:rFonts w:ascii="Times New Roman" w:hAnsi="Times New Roman"/>
          <w:sz w:val="24"/>
          <w:szCs w:val="24"/>
        </w:rPr>
        <w:t>завдаватиме шкоди навколишньому середовищу та передбачатиме заходи щодо захисту довкілля.</w:t>
      </w:r>
    </w:p>
    <w:p w:rsidR="00B33585" w:rsidRPr="00A66579" w:rsidRDefault="00B33585" w:rsidP="00B33585">
      <w:pPr>
        <w:spacing w:before="20" w:after="20"/>
        <w:ind w:left="-10" w:firstLine="549"/>
        <w:jc w:val="both"/>
        <w:rPr>
          <w:rFonts w:ascii="Times New Roman" w:eastAsia="Times New Roman" w:hAnsi="Times New Roman"/>
          <w:sz w:val="24"/>
          <w:szCs w:val="24"/>
        </w:rPr>
      </w:pPr>
      <w:r w:rsidRPr="00A66579">
        <w:rPr>
          <w:rFonts w:ascii="Times New Roman" w:eastAsia="Times New Roman" w:hAnsi="Times New Roman"/>
          <w:b/>
          <w:iCs/>
          <w:snapToGrid w:val="0"/>
          <w:sz w:val="24"/>
          <w:szCs w:val="24"/>
        </w:rPr>
        <w:t>3.</w:t>
      </w:r>
      <w:r w:rsidRPr="00A66579">
        <w:rPr>
          <w:rFonts w:ascii="Times New Roman" w:eastAsia="Times New Roman" w:hAnsi="Times New Roman"/>
          <w:iCs/>
          <w:snapToGrid w:val="0"/>
          <w:sz w:val="24"/>
          <w:szCs w:val="24"/>
        </w:rPr>
        <w:t xml:space="preserve"> </w:t>
      </w:r>
      <w:r w:rsidRPr="00A66579">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B33585" w:rsidRPr="00A66579" w:rsidRDefault="00B33585" w:rsidP="00B33585">
      <w:pPr>
        <w:spacing w:after="0" w:line="240" w:lineRule="auto"/>
        <w:ind w:firstLine="539"/>
        <w:jc w:val="both"/>
        <w:rPr>
          <w:rFonts w:ascii="Times New Roman" w:hAnsi="Times New Roman"/>
          <w:sz w:val="24"/>
          <w:szCs w:val="24"/>
          <w:lang w:eastAsia="en-US"/>
        </w:rPr>
      </w:pPr>
      <w:r w:rsidRPr="00A66579">
        <w:rPr>
          <w:rFonts w:ascii="Times New Roman" w:hAnsi="Times New Roman"/>
          <w:b/>
          <w:sz w:val="24"/>
          <w:szCs w:val="24"/>
        </w:rPr>
        <w:t>4.</w:t>
      </w:r>
      <w:r w:rsidRPr="00A66579">
        <w:rPr>
          <w:rFonts w:ascii="Times New Roman" w:hAnsi="Times New Roman"/>
          <w:sz w:val="24"/>
          <w:szCs w:val="24"/>
        </w:rPr>
        <w:t xml:space="preserve">    Товар повинен бути новим</w:t>
      </w:r>
      <w:r w:rsidRPr="00A66579">
        <w:rPr>
          <w:rFonts w:ascii="Times New Roman" w:eastAsia="Tahoma" w:hAnsi="Times New Roman"/>
          <w:bCs/>
          <w:color w:val="000000"/>
          <w:sz w:val="24"/>
          <w:szCs w:val="24"/>
        </w:rPr>
        <w:t>,</w:t>
      </w:r>
      <w:r w:rsidR="00486AFB" w:rsidRPr="00A66579">
        <w:rPr>
          <w:rFonts w:ascii="Times New Roman" w:eastAsia="Tahoma" w:hAnsi="Times New Roman"/>
          <w:bCs/>
          <w:color w:val="000000"/>
          <w:sz w:val="24"/>
          <w:szCs w:val="24"/>
        </w:rPr>
        <w:t xml:space="preserve"> таким, що не був у використані</w:t>
      </w:r>
      <w:r w:rsidRPr="00A66579">
        <w:rPr>
          <w:rFonts w:ascii="Times New Roman" w:eastAsia="Tahoma" w:hAnsi="Times New Roman"/>
          <w:bCs/>
          <w:color w:val="000000"/>
          <w:sz w:val="24"/>
          <w:szCs w:val="24"/>
        </w:rPr>
        <w:t>.</w:t>
      </w:r>
    </w:p>
    <w:p w:rsidR="00B33585" w:rsidRPr="00A66579" w:rsidRDefault="00B33585" w:rsidP="00B33585">
      <w:pPr>
        <w:spacing w:after="0" w:line="240" w:lineRule="auto"/>
        <w:ind w:firstLine="539"/>
        <w:jc w:val="both"/>
        <w:rPr>
          <w:rFonts w:ascii="Times New Roman" w:hAnsi="Times New Roman"/>
          <w:sz w:val="24"/>
          <w:szCs w:val="24"/>
        </w:rPr>
      </w:pPr>
      <w:r w:rsidRPr="00A66579">
        <w:rPr>
          <w:rStyle w:val="hps"/>
          <w:rFonts w:ascii="Times New Roman" w:hAnsi="Times New Roman"/>
          <w:b/>
          <w:color w:val="222222"/>
          <w:sz w:val="24"/>
          <w:szCs w:val="24"/>
        </w:rPr>
        <w:t>5.</w:t>
      </w:r>
      <w:r w:rsidRPr="00A66579">
        <w:rPr>
          <w:rStyle w:val="hps"/>
          <w:rFonts w:ascii="Times New Roman" w:hAnsi="Times New Roman"/>
          <w:color w:val="222222"/>
          <w:sz w:val="24"/>
          <w:szCs w:val="24"/>
        </w:rPr>
        <w:t xml:space="preserve"> </w:t>
      </w:r>
      <w:r w:rsidRPr="00A66579">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B33585" w:rsidRPr="00A66579" w:rsidRDefault="00503720" w:rsidP="00B3799B">
      <w:pPr>
        <w:spacing w:after="0" w:line="240" w:lineRule="auto"/>
        <w:ind w:firstLine="539"/>
        <w:jc w:val="both"/>
        <w:rPr>
          <w:rFonts w:ascii="Times New Roman" w:hAnsi="Times New Roman"/>
          <w:sz w:val="24"/>
          <w:szCs w:val="24"/>
        </w:rPr>
      </w:pPr>
      <w:r w:rsidRPr="00A66579">
        <w:rPr>
          <w:rFonts w:ascii="Times New Roman" w:hAnsi="Times New Roman"/>
          <w:b/>
          <w:sz w:val="24"/>
          <w:szCs w:val="24"/>
        </w:rPr>
        <w:t>6.</w:t>
      </w:r>
      <w:r w:rsidRPr="00A66579">
        <w:rPr>
          <w:rFonts w:ascii="Times New Roman" w:hAnsi="Times New Roman"/>
          <w:sz w:val="24"/>
          <w:szCs w:val="24"/>
        </w:rPr>
        <w:t xml:space="preserve"> Учасник надає у складі тендерної пропозиції сертифікат або протокол випробувань (технічний паспорт, технічні умови тощо), які підтверджують якість предмету закупівлі та його безпечність для довкілля. У випадку, коли предмет закупівлі не сертифікується або відсутній протокол випробувань (технічний паспорт, технічні умови тощо), які підтверджують його якість та безпечність для довкілля учасник у складі тендерної пропозиції надає відповідний лист-роз’яснення.</w:t>
      </w:r>
    </w:p>
    <w:p w:rsidR="00B33585" w:rsidRPr="00A66579" w:rsidRDefault="00B33585" w:rsidP="00B33585">
      <w:pPr>
        <w:spacing w:before="240" w:after="0" w:line="240" w:lineRule="auto"/>
        <w:rPr>
          <w:rFonts w:ascii="Times New Roman" w:hAnsi="Times New Roman"/>
          <w:b/>
          <w:i/>
          <w:spacing w:val="-2"/>
          <w:sz w:val="24"/>
          <w:szCs w:val="24"/>
        </w:rPr>
      </w:pPr>
      <w:r w:rsidRPr="00A66579">
        <w:rPr>
          <w:rFonts w:ascii="Times New Roman" w:hAnsi="Times New Roman"/>
          <w:b/>
          <w:i/>
          <w:spacing w:val="-2"/>
          <w:sz w:val="24"/>
          <w:szCs w:val="24"/>
        </w:rPr>
        <w:t>Обґрунтування необхідності закупівлі даного виду товару :</w:t>
      </w:r>
    </w:p>
    <w:p w:rsidR="00B33585" w:rsidRPr="00A66579" w:rsidRDefault="00B33585" w:rsidP="00B33585">
      <w:pPr>
        <w:spacing w:before="240" w:after="0" w:line="240" w:lineRule="auto"/>
        <w:rPr>
          <w:rFonts w:ascii="Times New Roman" w:hAnsi="Times New Roman"/>
          <w:b/>
          <w:i/>
          <w:spacing w:val="-2"/>
          <w:sz w:val="24"/>
          <w:szCs w:val="24"/>
        </w:rPr>
      </w:pPr>
      <w:r w:rsidRPr="00A66579">
        <w:rPr>
          <w:rFonts w:ascii="Times New Roman" w:hAnsi="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Pr="00A66579" w:rsidRDefault="00B33585" w:rsidP="00B3799B">
      <w:pPr>
        <w:shd w:val="clear" w:color="auto" w:fill="FFFFFF"/>
        <w:spacing w:after="0" w:line="240" w:lineRule="auto"/>
        <w:jc w:val="both"/>
        <w:rPr>
          <w:rFonts w:ascii="Times New Roman" w:eastAsia="Times New Roman" w:hAnsi="Times New Roman" w:cs="Times New Roman"/>
          <w:sz w:val="24"/>
          <w:szCs w:val="24"/>
        </w:rPr>
      </w:pPr>
    </w:p>
    <w:p w:rsidR="00B33585" w:rsidRPr="00B85964" w:rsidRDefault="00B33585" w:rsidP="00B85964">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A66579">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Pr="00A6657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B33585" w:rsidRPr="00A6657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A66579">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Pr="00A66579" w:rsidRDefault="00B33585" w:rsidP="00B3799B">
      <w:pPr>
        <w:shd w:val="clear" w:color="auto" w:fill="FFFFFF"/>
        <w:spacing w:after="0" w:line="240" w:lineRule="auto"/>
        <w:jc w:val="both"/>
        <w:rPr>
          <w:rFonts w:ascii="Times New Roman" w:eastAsia="Times New Roman" w:hAnsi="Times New Roman" w:cs="Times New Roman"/>
          <w:b/>
          <w:sz w:val="24"/>
          <w:szCs w:val="24"/>
        </w:rPr>
      </w:pPr>
    </w:p>
    <w:p w:rsidR="00B33585" w:rsidRPr="00A6657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A66579">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F66FB4" w:rsidRPr="00A66579">
        <w:rPr>
          <w:rFonts w:ascii="Times New Roman" w:eastAsia="Times New Roman" w:hAnsi="Times New Roman" w:cs="Times New Roman"/>
          <w:sz w:val="24"/>
          <w:szCs w:val="24"/>
        </w:rPr>
        <w:t>бництва дорівнює чи перевищує 15</w:t>
      </w:r>
      <w:r w:rsidRPr="00A66579">
        <w:rPr>
          <w:rFonts w:ascii="Times New Roman" w:eastAsia="Times New Roman" w:hAnsi="Times New Roman" w:cs="Times New Roman"/>
          <w:sz w:val="24"/>
          <w:szCs w:val="24"/>
        </w:rPr>
        <w:t xml:space="preserve"> відсотків.</w:t>
      </w:r>
    </w:p>
    <w:p w:rsidR="00B33585" w:rsidRPr="00A6657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A66579">
        <w:rPr>
          <w:rFonts w:ascii="Times New Roman" w:eastAsia="Times New Roman" w:hAnsi="Times New Roman" w:cs="Times New Roman"/>
          <w:sz w:val="24"/>
          <w:szCs w:val="24"/>
        </w:rPr>
        <w:t xml:space="preserve">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w:t>
      </w:r>
      <w:r w:rsidRPr="00A66579">
        <w:rPr>
          <w:rFonts w:ascii="Times New Roman" w:eastAsia="Times New Roman" w:hAnsi="Times New Roman" w:cs="Times New Roman"/>
          <w:sz w:val="24"/>
          <w:szCs w:val="24"/>
        </w:rPr>
        <w:lastRenderedPageBreak/>
        <w:t>та підтверджується Уповноваженим органом у порядку, встановленому Кабінетом Міністрів України.</w:t>
      </w:r>
    </w:p>
    <w:p w:rsidR="00B33585" w:rsidRPr="00A6657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A66579">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33585" w:rsidRPr="00A6657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Pr="00A66579" w:rsidRDefault="00B33585" w:rsidP="00B33585">
      <w:pPr>
        <w:shd w:val="clear" w:color="auto" w:fill="FFFFFF"/>
        <w:spacing w:after="0" w:line="240" w:lineRule="auto"/>
        <w:ind w:firstLine="720"/>
        <w:jc w:val="both"/>
        <w:rPr>
          <w:sz w:val="24"/>
          <w:szCs w:val="24"/>
        </w:rPr>
      </w:pPr>
      <w:r w:rsidRPr="00A66579">
        <w:rPr>
          <w:rFonts w:ascii="Times New Roman" w:eastAsia="Times New Roman" w:hAnsi="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sidRPr="00A66579">
          <w:rPr>
            <w:rStyle w:val="a6"/>
            <w:rFonts w:ascii="Times New Roman" w:hAnsi="Times New Roman"/>
            <w:color w:val="000000" w:themeColor="text1"/>
            <w:sz w:val="24"/>
            <w:szCs w:val="24"/>
          </w:rPr>
          <w:t>переліку локалізованих товарів</w:t>
        </w:r>
      </w:hyperlink>
      <w:r w:rsidRPr="00A66579">
        <w:rPr>
          <w:sz w:val="24"/>
          <w:szCs w:val="24"/>
        </w:rPr>
        <w:t>.</w:t>
      </w:r>
    </w:p>
    <w:p w:rsidR="00B33585" w:rsidRPr="00A66579"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Pr="00A66579"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A66579">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A66579">
        <w:rPr>
          <w:rFonts w:ascii="Times New Roman" w:eastAsia="Times New Roman" w:hAnsi="Times New Roman" w:cs="Times New Roman"/>
          <w:b/>
          <w:color w:val="000000"/>
          <w:sz w:val="24"/>
          <w:szCs w:val="24"/>
        </w:rPr>
        <w:t xml:space="preserve">є: </w:t>
      </w:r>
    </w:p>
    <w:p w:rsidR="00B3799B" w:rsidRPr="00A66579" w:rsidRDefault="00B33585" w:rsidP="00B94590">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sidRPr="00A66579">
        <w:rPr>
          <w:rFonts w:ascii="Times New Roman" w:eastAsia="Times New Roman" w:hAnsi="Times New Roman" w:cs="Times New Roman"/>
          <w:sz w:val="24"/>
          <w:szCs w:val="24"/>
        </w:rPr>
        <w:t xml:space="preserve"> технічна специфікація, складена учасником згідно </w:t>
      </w:r>
      <w:r w:rsidRPr="00A66579">
        <w:rPr>
          <w:rFonts w:ascii="Times New Roman" w:eastAsia="Times New Roman" w:hAnsi="Times New Roman" w:cs="Times New Roman"/>
          <w:b/>
          <w:sz w:val="24"/>
          <w:szCs w:val="24"/>
        </w:rPr>
        <w:t>Таблиці 1</w:t>
      </w:r>
      <w:r w:rsidRPr="00A66579">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A66579">
        <w:rPr>
          <w:rFonts w:ascii="Times New Roman" w:eastAsia="Times New Roman" w:hAnsi="Times New Roman" w:cs="Times New Roman"/>
          <w:b/>
          <w:sz w:val="24"/>
          <w:szCs w:val="24"/>
        </w:rPr>
        <w:t>**</w:t>
      </w:r>
      <w:r w:rsidRPr="00A66579">
        <w:rPr>
          <w:rFonts w:ascii="Times New Roman" w:eastAsia="Times New Roman" w:hAnsi="Times New Roman" w:cs="Times New Roman"/>
          <w:b/>
          <w:i/>
          <w:sz w:val="24"/>
          <w:szCs w:val="24"/>
        </w:rPr>
        <w:t>у</w:t>
      </w:r>
      <w:r w:rsidRPr="00A66579">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A66579">
        <w:rPr>
          <w:rFonts w:ascii="Times New Roman" w:eastAsia="Times New Roman" w:hAnsi="Times New Roman" w:cs="Times New Roman"/>
          <w:b/>
          <w:i/>
          <w:color w:val="000000"/>
          <w:sz w:val="24"/>
          <w:szCs w:val="24"/>
          <w:u w:val="single"/>
        </w:rPr>
        <w:t>надає митну декларацію</w:t>
      </w:r>
      <w:r w:rsidRPr="00A66579">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sidRPr="00A66579">
        <w:rPr>
          <w:rFonts w:ascii="Times New Roman" w:eastAsia="Times New Roman" w:hAnsi="Times New Roman" w:cs="Times New Roman"/>
          <w:color w:val="000000"/>
          <w:sz w:val="24"/>
          <w:szCs w:val="24"/>
        </w:rPr>
        <w:t xml:space="preserve">; </w:t>
      </w:r>
      <w:r w:rsidRPr="00A66579">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116DE" w:rsidRPr="00A66579"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sidRPr="00A66579">
        <w:rPr>
          <w:rFonts w:ascii="Times New Roman" w:eastAsia="Times New Roman" w:hAnsi="Times New Roman" w:cs="Times New Roman"/>
          <w:b/>
          <w:i/>
          <w:sz w:val="24"/>
          <w:szCs w:val="24"/>
          <w:highlight w:val="white"/>
        </w:rPr>
        <w:t xml:space="preserve"> Таблиця 1</w:t>
      </w:r>
    </w:p>
    <w:tbl>
      <w:tblPr>
        <w:tblW w:w="9812" w:type="dxa"/>
        <w:tblInd w:w="-65" w:type="dxa"/>
        <w:tblLayout w:type="fixed"/>
        <w:tblLook w:val="0000" w:firstRow="0" w:lastRow="0" w:firstColumn="0" w:lastColumn="0" w:noHBand="0" w:noVBand="0"/>
      </w:tblPr>
      <w:tblGrid>
        <w:gridCol w:w="599"/>
        <w:gridCol w:w="1984"/>
        <w:gridCol w:w="3119"/>
        <w:gridCol w:w="992"/>
        <w:gridCol w:w="850"/>
        <w:gridCol w:w="1276"/>
        <w:gridCol w:w="992"/>
      </w:tblGrid>
      <w:tr w:rsidR="00B8009B" w:rsidRPr="00A66579" w:rsidTr="000467B0">
        <w:trPr>
          <w:trHeight w:val="802"/>
        </w:trPr>
        <w:tc>
          <w:tcPr>
            <w:tcW w:w="599" w:type="dxa"/>
            <w:tcBorders>
              <w:top w:val="single" w:sz="8" w:space="0" w:color="000000"/>
              <w:left w:val="single" w:sz="8" w:space="0" w:color="000000"/>
              <w:bottom w:val="single" w:sz="8" w:space="0" w:color="000000"/>
              <w:right w:val="single" w:sz="8" w:space="0" w:color="000000"/>
            </w:tcBorders>
          </w:tcPr>
          <w:p w:rsidR="00B8009B" w:rsidRPr="00A66579" w:rsidRDefault="00B8009B" w:rsidP="00AD4B10">
            <w:pPr>
              <w:spacing w:after="0" w:line="240" w:lineRule="auto"/>
              <w:jc w:val="center"/>
              <w:rPr>
                <w:rFonts w:ascii="Times New Roman" w:hAnsi="Times New Roman" w:cs="Times New Roman"/>
                <w:b/>
                <w:i/>
                <w:sz w:val="24"/>
                <w:szCs w:val="24"/>
                <w:highlight w:val="white"/>
              </w:rPr>
            </w:pPr>
            <w:bookmarkStart w:id="0" w:name="_heading=h.gjdgxs" w:colFirst="0" w:colLast="0"/>
            <w:bookmarkEnd w:id="0"/>
            <w:r w:rsidRPr="00A66579">
              <w:rPr>
                <w:rFonts w:ascii="Times New Roman" w:hAnsi="Times New Roman" w:cs="Times New Roman"/>
                <w:b/>
                <w:i/>
                <w:sz w:val="24"/>
                <w:szCs w:val="24"/>
                <w:highlight w:val="white"/>
              </w:rPr>
              <w:t>№ з/п</w:t>
            </w:r>
          </w:p>
        </w:tc>
        <w:tc>
          <w:tcPr>
            <w:tcW w:w="1984" w:type="dxa"/>
            <w:tcBorders>
              <w:top w:val="single" w:sz="8" w:space="0" w:color="000000"/>
              <w:left w:val="nil"/>
              <w:bottom w:val="single" w:sz="8" w:space="0" w:color="000000"/>
              <w:right w:val="single" w:sz="8" w:space="0" w:color="000000"/>
            </w:tcBorders>
          </w:tcPr>
          <w:p w:rsidR="00B8009B" w:rsidRPr="00A66579" w:rsidRDefault="00B8009B" w:rsidP="00AD4B10">
            <w:pPr>
              <w:spacing w:after="0" w:line="240" w:lineRule="auto"/>
              <w:jc w:val="center"/>
              <w:rPr>
                <w:rFonts w:ascii="Times New Roman" w:hAnsi="Times New Roman" w:cs="Times New Roman"/>
                <w:b/>
                <w:i/>
                <w:sz w:val="24"/>
                <w:szCs w:val="24"/>
                <w:highlight w:val="white"/>
              </w:rPr>
            </w:pPr>
            <w:r w:rsidRPr="00A66579">
              <w:rPr>
                <w:rFonts w:ascii="Times New Roman" w:hAnsi="Times New Roman" w:cs="Times New Roman"/>
                <w:b/>
                <w:i/>
                <w:sz w:val="24"/>
                <w:szCs w:val="24"/>
                <w:highlight w:val="white"/>
              </w:rPr>
              <w:t>Найменування  товару</w:t>
            </w:r>
          </w:p>
        </w:tc>
        <w:tc>
          <w:tcPr>
            <w:tcW w:w="3119" w:type="dxa"/>
            <w:tcBorders>
              <w:top w:val="single" w:sz="8" w:space="0" w:color="000000"/>
              <w:left w:val="nil"/>
              <w:bottom w:val="single" w:sz="8" w:space="0" w:color="000000"/>
              <w:right w:val="single" w:sz="4" w:space="0" w:color="000000"/>
            </w:tcBorders>
          </w:tcPr>
          <w:p w:rsidR="00B8009B" w:rsidRPr="00A66579" w:rsidRDefault="00B8009B" w:rsidP="00AD4B10">
            <w:pPr>
              <w:spacing w:after="0" w:line="240" w:lineRule="auto"/>
              <w:jc w:val="center"/>
              <w:rPr>
                <w:rFonts w:ascii="Times New Roman" w:hAnsi="Times New Roman" w:cs="Times New Roman"/>
                <w:b/>
                <w:i/>
                <w:sz w:val="24"/>
                <w:szCs w:val="24"/>
                <w:highlight w:val="yellow"/>
              </w:rPr>
            </w:pPr>
            <w:r w:rsidRPr="00A66579">
              <w:rPr>
                <w:rFonts w:ascii="Times New Roman" w:hAnsi="Times New Roman" w:cs="Times New Roman"/>
                <w:b/>
                <w:i/>
                <w:sz w:val="24"/>
                <w:szCs w:val="24"/>
                <w:highlight w:val="white"/>
              </w:rPr>
              <w:t>Технічні характеристики товару</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8009B" w:rsidRPr="00A66579" w:rsidRDefault="00B8009B" w:rsidP="00AD4B10">
            <w:pPr>
              <w:spacing w:after="0" w:line="240" w:lineRule="auto"/>
              <w:jc w:val="center"/>
              <w:rPr>
                <w:rFonts w:ascii="Times New Roman" w:hAnsi="Times New Roman" w:cs="Times New Roman"/>
                <w:b/>
                <w:i/>
                <w:sz w:val="24"/>
                <w:szCs w:val="24"/>
                <w:highlight w:val="white"/>
              </w:rPr>
            </w:pPr>
            <w:r w:rsidRPr="00A66579">
              <w:rPr>
                <w:rFonts w:ascii="Times New Roman" w:hAnsi="Times New Roman" w:cs="Times New Roman"/>
                <w:b/>
                <w:i/>
                <w:sz w:val="24"/>
                <w:szCs w:val="24"/>
                <w:highlight w:val="white"/>
              </w:rPr>
              <w:t xml:space="preserve">Од. </w:t>
            </w:r>
            <w:proofErr w:type="spellStart"/>
            <w:r w:rsidRPr="00A66579">
              <w:rPr>
                <w:rFonts w:ascii="Times New Roman" w:hAnsi="Times New Roman" w:cs="Times New Roman"/>
                <w:b/>
                <w:i/>
                <w:sz w:val="24"/>
                <w:szCs w:val="24"/>
                <w:highlight w:val="white"/>
              </w:rPr>
              <w:t>вим</w:t>
            </w:r>
            <w:proofErr w:type="spellEnd"/>
            <w:r w:rsidRPr="00A66579">
              <w:rPr>
                <w:rFonts w:ascii="Times New Roman" w:hAnsi="Times New Roman" w:cs="Times New Roman"/>
                <w:b/>
                <w:i/>
                <w:sz w:val="24"/>
                <w:szCs w:val="24"/>
                <w:highlight w:val="white"/>
              </w:rPr>
              <w:t>.</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8009B" w:rsidRPr="00A66579" w:rsidRDefault="00B8009B" w:rsidP="00AD4B10">
            <w:pPr>
              <w:spacing w:after="0" w:line="240" w:lineRule="auto"/>
              <w:jc w:val="center"/>
              <w:rPr>
                <w:rFonts w:ascii="Times New Roman" w:hAnsi="Times New Roman" w:cs="Times New Roman"/>
                <w:b/>
                <w:i/>
                <w:sz w:val="24"/>
                <w:szCs w:val="24"/>
                <w:highlight w:val="white"/>
              </w:rPr>
            </w:pPr>
            <w:proofErr w:type="spellStart"/>
            <w:r w:rsidRPr="00A66579">
              <w:rPr>
                <w:rFonts w:ascii="Times New Roman" w:hAnsi="Times New Roman" w:cs="Times New Roman"/>
                <w:b/>
                <w:i/>
                <w:sz w:val="24"/>
                <w:szCs w:val="24"/>
                <w:highlight w:val="white"/>
              </w:rPr>
              <w:t>Кіл-ть</w:t>
            </w:r>
            <w:proofErr w:type="spellEnd"/>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8009B" w:rsidRPr="00A66579" w:rsidRDefault="00B8009B" w:rsidP="00AD4B10">
            <w:pPr>
              <w:spacing w:after="0" w:line="240" w:lineRule="auto"/>
              <w:jc w:val="center"/>
              <w:rPr>
                <w:rFonts w:ascii="Times New Roman" w:hAnsi="Times New Roman" w:cs="Times New Roman"/>
                <w:b/>
                <w:i/>
                <w:sz w:val="24"/>
                <w:szCs w:val="24"/>
                <w:highlight w:val="white"/>
              </w:rPr>
            </w:pPr>
            <w:r w:rsidRPr="00A66579">
              <w:rPr>
                <w:rFonts w:ascii="Times New Roman" w:hAnsi="Times New Roman" w:cs="Times New Roman"/>
                <w:b/>
                <w:i/>
                <w:sz w:val="24"/>
                <w:szCs w:val="24"/>
              </w:rPr>
              <w:t>Виробник товару*</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8009B" w:rsidRPr="00A66579" w:rsidRDefault="00B8009B" w:rsidP="00AD4B10">
            <w:pPr>
              <w:spacing w:after="0" w:line="240" w:lineRule="auto"/>
              <w:jc w:val="center"/>
              <w:rPr>
                <w:rFonts w:ascii="Times New Roman" w:hAnsi="Times New Roman" w:cs="Times New Roman"/>
                <w:b/>
                <w:i/>
                <w:sz w:val="24"/>
                <w:szCs w:val="24"/>
                <w:highlight w:val="white"/>
              </w:rPr>
            </w:pPr>
            <w:r w:rsidRPr="00A66579">
              <w:rPr>
                <w:rFonts w:ascii="Times New Roman" w:hAnsi="Times New Roman" w:cs="Times New Roman"/>
                <w:b/>
                <w:i/>
                <w:sz w:val="24"/>
                <w:szCs w:val="24"/>
                <w:highlight w:val="white"/>
              </w:rPr>
              <w:t>Країна  походження товару**</w:t>
            </w:r>
          </w:p>
        </w:tc>
      </w:tr>
      <w:tr w:rsidR="00B8009B" w:rsidRPr="00A66579" w:rsidTr="000467B0">
        <w:trPr>
          <w:trHeight w:val="150"/>
        </w:trPr>
        <w:tc>
          <w:tcPr>
            <w:tcW w:w="599" w:type="dxa"/>
            <w:tcBorders>
              <w:top w:val="nil"/>
              <w:left w:val="single" w:sz="8" w:space="0" w:color="000000"/>
              <w:bottom w:val="single" w:sz="8" w:space="0" w:color="000000"/>
              <w:right w:val="single" w:sz="8" w:space="0" w:color="000000"/>
            </w:tcBorders>
          </w:tcPr>
          <w:p w:rsidR="00B8009B" w:rsidRPr="00A66579" w:rsidRDefault="00B8009B" w:rsidP="00AD4B10">
            <w:pPr>
              <w:spacing w:after="0" w:line="240" w:lineRule="auto"/>
              <w:jc w:val="center"/>
              <w:rPr>
                <w:rFonts w:ascii="Times New Roman" w:hAnsi="Times New Roman" w:cs="Times New Roman"/>
                <w:b/>
                <w:i/>
                <w:sz w:val="24"/>
                <w:szCs w:val="24"/>
                <w:highlight w:val="white"/>
              </w:rPr>
            </w:pPr>
            <w:r w:rsidRPr="00A66579">
              <w:rPr>
                <w:rFonts w:ascii="Times New Roman" w:hAnsi="Times New Roman" w:cs="Times New Roman"/>
                <w:b/>
                <w:i/>
                <w:sz w:val="24"/>
                <w:szCs w:val="24"/>
                <w:highlight w:val="white"/>
              </w:rPr>
              <w:t>1</w:t>
            </w:r>
          </w:p>
        </w:tc>
        <w:tc>
          <w:tcPr>
            <w:tcW w:w="1984" w:type="dxa"/>
            <w:tcBorders>
              <w:top w:val="nil"/>
              <w:left w:val="nil"/>
              <w:bottom w:val="single" w:sz="8" w:space="0" w:color="000000"/>
              <w:right w:val="single" w:sz="8" w:space="0" w:color="000000"/>
            </w:tcBorders>
          </w:tcPr>
          <w:p w:rsidR="00B8009B" w:rsidRPr="00A66579" w:rsidRDefault="00B8009B" w:rsidP="00AD4B10">
            <w:pPr>
              <w:spacing w:after="0" w:line="240" w:lineRule="auto"/>
              <w:jc w:val="center"/>
              <w:rPr>
                <w:rFonts w:ascii="Times New Roman" w:hAnsi="Times New Roman" w:cs="Times New Roman"/>
                <w:b/>
                <w:i/>
                <w:sz w:val="24"/>
                <w:szCs w:val="24"/>
                <w:highlight w:val="white"/>
              </w:rPr>
            </w:pPr>
            <w:r w:rsidRPr="00A66579">
              <w:rPr>
                <w:rFonts w:ascii="Times New Roman" w:hAnsi="Times New Roman" w:cs="Times New Roman"/>
                <w:b/>
                <w:i/>
                <w:sz w:val="24"/>
                <w:szCs w:val="24"/>
                <w:highlight w:val="white"/>
              </w:rPr>
              <w:t>2</w:t>
            </w:r>
          </w:p>
        </w:tc>
        <w:tc>
          <w:tcPr>
            <w:tcW w:w="3119" w:type="dxa"/>
            <w:tcBorders>
              <w:top w:val="nil"/>
              <w:left w:val="nil"/>
              <w:bottom w:val="single" w:sz="8" w:space="0" w:color="000000"/>
              <w:right w:val="single" w:sz="4" w:space="0" w:color="000000"/>
            </w:tcBorders>
          </w:tcPr>
          <w:p w:rsidR="00B8009B" w:rsidRPr="00A66579" w:rsidRDefault="00B8009B" w:rsidP="00AD4B10">
            <w:pPr>
              <w:spacing w:after="0" w:line="240" w:lineRule="auto"/>
              <w:jc w:val="center"/>
              <w:rPr>
                <w:rFonts w:ascii="Times New Roman" w:hAnsi="Times New Roman" w:cs="Times New Roman"/>
                <w:b/>
                <w:i/>
                <w:sz w:val="24"/>
                <w:szCs w:val="24"/>
                <w:highlight w:val="white"/>
              </w:rPr>
            </w:pPr>
            <w:r w:rsidRPr="00A66579">
              <w:rPr>
                <w:rFonts w:ascii="Times New Roman" w:hAnsi="Times New Roman" w:cs="Times New Roman"/>
                <w:b/>
                <w:i/>
                <w:sz w:val="24"/>
                <w:szCs w:val="24"/>
                <w:highlight w:val="white"/>
              </w:rPr>
              <w:t>3</w:t>
            </w:r>
          </w:p>
        </w:tc>
        <w:tc>
          <w:tcPr>
            <w:tcW w:w="992"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8009B" w:rsidRPr="00A66579" w:rsidRDefault="00B8009B" w:rsidP="00AD4B10">
            <w:pPr>
              <w:spacing w:after="0" w:line="240" w:lineRule="auto"/>
              <w:jc w:val="center"/>
              <w:rPr>
                <w:rFonts w:ascii="Times New Roman" w:hAnsi="Times New Roman" w:cs="Times New Roman"/>
                <w:b/>
                <w:i/>
                <w:sz w:val="24"/>
                <w:szCs w:val="24"/>
                <w:highlight w:val="white"/>
              </w:rPr>
            </w:pPr>
            <w:r w:rsidRPr="00A66579">
              <w:rPr>
                <w:rFonts w:ascii="Times New Roman" w:hAnsi="Times New Roman" w:cs="Times New Roman"/>
                <w:b/>
                <w:i/>
                <w:sz w:val="24"/>
                <w:szCs w:val="24"/>
                <w:highlight w:val="white"/>
              </w:rPr>
              <w:t>4</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B8009B" w:rsidRPr="00A66579" w:rsidRDefault="00B8009B" w:rsidP="00AD4B10">
            <w:pPr>
              <w:spacing w:after="0" w:line="240" w:lineRule="auto"/>
              <w:jc w:val="center"/>
              <w:rPr>
                <w:rFonts w:ascii="Times New Roman" w:hAnsi="Times New Roman" w:cs="Times New Roman"/>
                <w:b/>
                <w:i/>
                <w:sz w:val="24"/>
                <w:szCs w:val="24"/>
                <w:highlight w:val="white"/>
              </w:rPr>
            </w:pPr>
            <w:r w:rsidRPr="00A66579">
              <w:rPr>
                <w:rFonts w:ascii="Times New Roman" w:hAnsi="Times New Roman" w:cs="Times New Roman"/>
                <w:b/>
                <w:i/>
                <w:sz w:val="24"/>
                <w:szCs w:val="24"/>
                <w:highlight w:val="white"/>
              </w:rPr>
              <w:t>5</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B8009B" w:rsidRPr="00A66579" w:rsidRDefault="00B8009B" w:rsidP="00AD4B10">
            <w:pPr>
              <w:spacing w:after="0" w:line="240" w:lineRule="auto"/>
              <w:jc w:val="center"/>
              <w:rPr>
                <w:rFonts w:ascii="Times New Roman" w:hAnsi="Times New Roman" w:cs="Times New Roman"/>
                <w:b/>
                <w:i/>
                <w:sz w:val="24"/>
                <w:szCs w:val="24"/>
                <w:highlight w:val="white"/>
              </w:rPr>
            </w:pPr>
            <w:r w:rsidRPr="00A66579">
              <w:rPr>
                <w:rFonts w:ascii="Times New Roman" w:hAnsi="Times New Roman" w:cs="Times New Roman"/>
                <w:b/>
                <w:i/>
                <w:sz w:val="24"/>
                <w:szCs w:val="24"/>
                <w:highlight w:val="white"/>
              </w:rPr>
              <w:t>6</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B8009B" w:rsidRPr="00A66579" w:rsidRDefault="00B8009B" w:rsidP="00AD4B10">
            <w:pPr>
              <w:spacing w:after="0" w:line="240" w:lineRule="auto"/>
              <w:jc w:val="center"/>
              <w:rPr>
                <w:rFonts w:ascii="Times New Roman" w:hAnsi="Times New Roman" w:cs="Times New Roman"/>
                <w:b/>
                <w:i/>
                <w:sz w:val="24"/>
                <w:szCs w:val="24"/>
                <w:highlight w:val="white"/>
              </w:rPr>
            </w:pPr>
            <w:r w:rsidRPr="00A66579">
              <w:rPr>
                <w:rFonts w:ascii="Times New Roman" w:hAnsi="Times New Roman" w:cs="Times New Roman"/>
                <w:b/>
                <w:i/>
                <w:sz w:val="24"/>
                <w:szCs w:val="24"/>
                <w:highlight w:val="white"/>
              </w:rPr>
              <w:t>7</w:t>
            </w:r>
          </w:p>
        </w:tc>
      </w:tr>
      <w:tr w:rsidR="00B8009B" w:rsidRPr="00A66579" w:rsidTr="000467B0">
        <w:trPr>
          <w:trHeight w:val="4362"/>
        </w:trPr>
        <w:tc>
          <w:tcPr>
            <w:tcW w:w="599" w:type="dxa"/>
            <w:tcBorders>
              <w:top w:val="nil"/>
              <w:left w:val="single" w:sz="8" w:space="0" w:color="000000"/>
              <w:bottom w:val="single" w:sz="8" w:space="0" w:color="000000"/>
              <w:right w:val="single" w:sz="8" w:space="0" w:color="000000"/>
            </w:tcBorders>
            <w:vAlign w:val="center"/>
          </w:tcPr>
          <w:p w:rsidR="00B8009B" w:rsidRPr="00A66579" w:rsidRDefault="00B8009B" w:rsidP="00AD4B10">
            <w:pPr>
              <w:spacing w:after="0" w:line="240" w:lineRule="auto"/>
              <w:jc w:val="center"/>
              <w:rPr>
                <w:rFonts w:ascii="Times New Roman" w:hAnsi="Times New Roman" w:cs="Times New Roman"/>
                <w:color w:val="000000"/>
                <w:sz w:val="24"/>
                <w:szCs w:val="24"/>
                <w:highlight w:val="white"/>
              </w:rPr>
            </w:pPr>
            <w:r w:rsidRPr="00A66579">
              <w:rPr>
                <w:rFonts w:ascii="Times New Roman" w:hAnsi="Times New Roman" w:cs="Times New Roman"/>
                <w:color w:val="000000"/>
                <w:sz w:val="24"/>
                <w:szCs w:val="24"/>
                <w:highlight w:val="white"/>
              </w:rPr>
              <w:t>1</w:t>
            </w:r>
          </w:p>
        </w:tc>
        <w:tc>
          <w:tcPr>
            <w:tcW w:w="1984" w:type="dxa"/>
            <w:tcBorders>
              <w:top w:val="nil"/>
              <w:left w:val="nil"/>
              <w:bottom w:val="single" w:sz="8" w:space="0" w:color="000000"/>
              <w:right w:val="single" w:sz="8" w:space="0" w:color="000000"/>
            </w:tcBorders>
            <w:vAlign w:val="center"/>
          </w:tcPr>
          <w:p w:rsidR="00B8009B" w:rsidRPr="00A66579" w:rsidRDefault="00B94590" w:rsidP="00AD4B10">
            <w:pPr>
              <w:spacing w:after="0"/>
              <w:rPr>
                <w:rFonts w:ascii="Times New Roman" w:hAnsi="Times New Roman" w:cs="Times New Roman"/>
                <w:sz w:val="24"/>
                <w:szCs w:val="24"/>
              </w:rPr>
            </w:pPr>
            <w:r w:rsidRPr="00A66579">
              <w:rPr>
                <w:rFonts w:ascii="Times New Roman" w:hAnsi="Times New Roman" w:cs="Times New Roman"/>
                <w:sz w:val="24"/>
                <w:szCs w:val="24"/>
              </w:rPr>
              <w:t>Інформаційне двостороннє табло з металевим каркасом</w:t>
            </w:r>
          </w:p>
        </w:tc>
        <w:tc>
          <w:tcPr>
            <w:tcW w:w="3119" w:type="dxa"/>
            <w:tcBorders>
              <w:top w:val="nil"/>
              <w:left w:val="nil"/>
              <w:bottom w:val="single" w:sz="8" w:space="0" w:color="000000"/>
              <w:right w:val="single" w:sz="4" w:space="0" w:color="000000"/>
            </w:tcBorders>
            <w:vAlign w:val="center"/>
          </w:tcPr>
          <w:p w:rsidR="00B8009B" w:rsidRPr="00A66579" w:rsidRDefault="00B94590" w:rsidP="00AD4B10">
            <w:pPr>
              <w:spacing w:after="0"/>
              <w:jc w:val="both"/>
              <w:rPr>
                <w:rFonts w:ascii="Times New Roman" w:hAnsi="Times New Roman" w:cs="Times New Roman"/>
                <w:sz w:val="24"/>
                <w:szCs w:val="24"/>
              </w:rPr>
            </w:pPr>
            <w:r w:rsidRPr="00A66579">
              <w:rPr>
                <w:rFonts w:ascii="Times New Roman" w:hAnsi="Times New Roman" w:cs="Times New Roman"/>
                <w:sz w:val="24"/>
                <w:szCs w:val="24"/>
              </w:rPr>
              <w:t xml:space="preserve">Інформаційне табло обладнане </w:t>
            </w:r>
            <w:proofErr w:type="spellStart"/>
            <w:r w:rsidRPr="00A66579">
              <w:rPr>
                <w:rFonts w:ascii="Times New Roman" w:hAnsi="Times New Roman" w:cs="Times New Roman"/>
                <w:sz w:val="24"/>
                <w:szCs w:val="24"/>
              </w:rPr>
              <w:t>світлодіодними</w:t>
            </w:r>
            <w:proofErr w:type="spellEnd"/>
            <w:r w:rsidRPr="00A66579">
              <w:rPr>
                <w:rFonts w:ascii="Times New Roman" w:hAnsi="Times New Roman" w:cs="Times New Roman"/>
                <w:sz w:val="24"/>
                <w:szCs w:val="24"/>
              </w:rPr>
              <w:t xml:space="preserve"> дисплеями з обох боків, крок точки на дисплеї складає 10 мм та має роздільну здатність в 512 </w:t>
            </w:r>
            <w:proofErr w:type="spellStart"/>
            <w:r w:rsidRPr="00A66579">
              <w:rPr>
                <w:rFonts w:ascii="Times New Roman" w:hAnsi="Times New Roman" w:cs="Times New Roman"/>
                <w:sz w:val="24"/>
                <w:szCs w:val="24"/>
              </w:rPr>
              <w:t>пікселів</w:t>
            </w:r>
            <w:proofErr w:type="spellEnd"/>
            <w:r w:rsidRPr="00A66579">
              <w:rPr>
                <w:rFonts w:ascii="Times New Roman" w:hAnsi="Times New Roman" w:cs="Times New Roman"/>
                <w:sz w:val="24"/>
                <w:szCs w:val="24"/>
              </w:rPr>
              <w:t>, кут спостереження: 120°(</w:t>
            </w:r>
            <w:proofErr w:type="spellStart"/>
            <w:r w:rsidRPr="00A66579">
              <w:rPr>
                <w:rFonts w:ascii="Times New Roman" w:hAnsi="Times New Roman" w:cs="Times New Roman"/>
                <w:sz w:val="24"/>
                <w:szCs w:val="24"/>
              </w:rPr>
              <w:t>Hor</w:t>
            </w:r>
            <w:proofErr w:type="spellEnd"/>
            <w:r w:rsidRPr="00A66579">
              <w:rPr>
                <w:rFonts w:ascii="Times New Roman" w:hAnsi="Times New Roman" w:cs="Times New Roman"/>
                <w:sz w:val="24"/>
                <w:szCs w:val="24"/>
              </w:rPr>
              <w:t>); 120°(</w:t>
            </w:r>
            <w:proofErr w:type="spellStart"/>
            <w:r w:rsidRPr="00A66579">
              <w:rPr>
                <w:rFonts w:ascii="Times New Roman" w:hAnsi="Times New Roman" w:cs="Times New Roman"/>
                <w:sz w:val="24"/>
                <w:szCs w:val="24"/>
              </w:rPr>
              <w:t>Vert</w:t>
            </w:r>
            <w:proofErr w:type="spellEnd"/>
            <w:r w:rsidRPr="00A66579">
              <w:rPr>
                <w:rFonts w:ascii="Times New Roman" w:hAnsi="Times New Roman" w:cs="Times New Roman"/>
                <w:sz w:val="24"/>
                <w:szCs w:val="24"/>
              </w:rPr>
              <w:t>),  що робить процес ознайомлення з інформацією більш зручнішою для користувачів. Відображення зупинки та маршруту виконано у вигляді рухомого рядка, без обмежень по довжині, що дозволяє виводити інформацію з назвами зупинок у повному вигляді без скорочень.</w:t>
            </w:r>
          </w:p>
        </w:tc>
        <w:tc>
          <w:tcPr>
            <w:tcW w:w="992"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8009B" w:rsidRPr="00A66579" w:rsidRDefault="005016EB" w:rsidP="00AD4B10">
            <w:pPr>
              <w:spacing w:after="0"/>
              <w:jc w:val="center"/>
              <w:rPr>
                <w:rFonts w:ascii="Times New Roman" w:hAnsi="Times New Roman" w:cs="Times New Roman"/>
                <w:color w:val="000000"/>
                <w:sz w:val="24"/>
                <w:szCs w:val="24"/>
              </w:rPr>
            </w:pPr>
            <w:r w:rsidRPr="00A66579">
              <w:rPr>
                <w:rFonts w:ascii="Times New Roman" w:hAnsi="Times New Roman" w:cs="Times New Roman"/>
                <w:sz w:val="24"/>
                <w:szCs w:val="24"/>
              </w:rPr>
              <w:t>комплект</w:t>
            </w:r>
            <w:bookmarkStart w:id="1" w:name="_GoBack"/>
            <w:bookmarkEnd w:id="1"/>
          </w:p>
        </w:tc>
        <w:tc>
          <w:tcPr>
            <w:tcW w:w="8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8009B" w:rsidRPr="00A66579" w:rsidRDefault="00A66579" w:rsidP="00AD4B10">
            <w:pPr>
              <w:spacing w:after="0"/>
              <w:jc w:val="center"/>
              <w:rPr>
                <w:rFonts w:ascii="Times New Roman" w:hAnsi="Times New Roman" w:cs="Times New Roman"/>
                <w:bCs/>
                <w:sz w:val="24"/>
                <w:szCs w:val="24"/>
              </w:rPr>
            </w:pPr>
            <w:r w:rsidRPr="00A66579">
              <w:rPr>
                <w:rFonts w:ascii="Times New Roman" w:hAnsi="Times New Roman" w:cs="Times New Roman"/>
                <w:bCs/>
                <w:sz w:val="24"/>
                <w:szCs w:val="24"/>
              </w:rPr>
              <w:t>2</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B8009B" w:rsidRPr="00A66579" w:rsidRDefault="00B8009B" w:rsidP="00AD4B10">
            <w:pPr>
              <w:spacing w:after="0" w:line="240" w:lineRule="auto"/>
              <w:jc w:val="both"/>
              <w:rPr>
                <w:rFonts w:ascii="Times New Roman" w:hAnsi="Times New Roman" w:cs="Times New Roman"/>
                <w:i/>
                <w:color w:val="FF0000"/>
                <w:sz w:val="24"/>
                <w:szCs w:val="24"/>
                <w:highlight w:val="yellow"/>
              </w:rPr>
            </w:pPr>
            <w:r w:rsidRPr="00A66579">
              <w:rPr>
                <w:rFonts w:ascii="Times New Roman" w:hAnsi="Times New Roman" w:cs="Times New Roman"/>
                <w:i/>
                <w:color w:val="FF0000"/>
                <w:sz w:val="24"/>
                <w:szCs w:val="24"/>
                <w:highlight w:val="yellow"/>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B8009B" w:rsidRPr="00A66579" w:rsidRDefault="00B8009B" w:rsidP="00AD4B10">
            <w:pPr>
              <w:spacing w:after="0" w:line="240" w:lineRule="auto"/>
              <w:jc w:val="both"/>
              <w:rPr>
                <w:rFonts w:ascii="Times New Roman" w:hAnsi="Times New Roman" w:cs="Times New Roman"/>
                <w:i/>
                <w:color w:val="FF0000"/>
                <w:sz w:val="24"/>
                <w:szCs w:val="24"/>
                <w:highlight w:val="white"/>
              </w:rPr>
            </w:pPr>
            <w:r w:rsidRPr="00A66579">
              <w:rPr>
                <w:rFonts w:ascii="Times New Roman" w:hAnsi="Times New Roman" w:cs="Times New Roman"/>
                <w:i/>
                <w:color w:val="FF0000"/>
                <w:sz w:val="24"/>
                <w:szCs w:val="24"/>
                <w:highlight w:val="white"/>
              </w:rPr>
              <w:t xml:space="preserve"> </w:t>
            </w:r>
          </w:p>
        </w:tc>
      </w:tr>
    </w:tbl>
    <w:p w:rsidR="008A48F3" w:rsidRPr="00A66579" w:rsidRDefault="008A48F3" w:rsidP="00A66579">
      <w:pPr>
        <w:spacing w:after="0" w:line="240" w:lineRule="auto"/>
        <w:jc w:val="both"/>
        <w:rPr>
          <w:rFonts w:ascii="Times New Roman" w:eastAsia="Times New Roman" w:hAnsi="Times New Roman" w:cs="Times New Roman"/>
          <w:i/>
          <w:sz w:val="24"/>
          <w:szCs w:val="24"/>
        </w:rPr>
      </w:pPr>
    </w:p>
    <w:p w:rsidR="001116DE" w:rsidRPr="00A66579" w:rsidRDefault="005D7A04">
      <w:pPr>
        <w:spacing w:after="0" w:line="240" w:lineRule="auto"/>
        <w:ind w:firstLine="283"/>
        <w:jc w:val="both"/>
        <w:rPr>
          <w:rFonts w:ascii="Times New Roman" w:eastAsia="Times New Roman" w:hAnsi="Times New Roman" w:cs="Times New Roman"/>
          <w:i/>
          <w:sz w:val="24"/>
          <w:szCs w:val="24"/>
        </w:rPr>
      </w:pPr>
      <w:r w:rsidRPr="00A66579">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Pr="00A66579" w:rsidRDefault="005D7A04">
      <w:pPr>
        <w:spacing w:after="0" w:line="240" w:lineRule="auto"/>
        <w:ind w:firstLine="283"/>
        <w:jc w:val="both"/>
        <w:rPr>
          <w:rFonts w:ascii="Times New Roman" w:eastAsia="Times New Roman" w:hAnsi="Times New Roman" w:cs="Times New Roman"/>
          <w:i/>
          <w:sz w:val="24"/>
          <w:szCs w:val="24"/>
        </w:rPr>
      </w:pPr>
      <w:r w:rsidRPr="00A66579">
        <w:rPr>
          <w:rFonts w:ascii="Times New Roman" w:eastAsia="Times New Roman" w:hAnsi="Times New Roman" w:cs="Times New Roman"/>
          <w:i/>
          <w:sz w:val="24"/>
          <w:szCs w:val="24"/>
        </w:rPr>
        <w:lastRenderedPageBreak/>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A66579" w:rsidRPr="00A66579" w:rsidRDefault="00A66579">
      <w:pPr>
        <w:spacing w:after="0" w:line="240" w:lineRule="auto"/>
        <w:ind w:firstLine="283"/>
        <w:jc w:val="both"/>
        <w:rPr>
          <w:rFonts w:ascii="Times New Roman" w:eastAsia="Times New Roman" w:hAnsi="Times New Roman" w:cs="Times New Roman"/>
          <w:b/>
          <w:i/>
          <w:sz w:val="24"/>
          <w:szCs w:val="24"/>
        </w:rPr>
      </w:pPr>
    </w:p>
    <w:p w:rsidR="00B33585" w:rsidRPr="00A6657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A66579">
        <w:rPr>
          <w:rFonts w:ascii="Times New Roman" w:eastAsia="Times New Roman" w:hAnsi="Times New Roman" w:cs="Times New Roman"/>
          <w:b/>
          <w:i/>
          <w:sz w:val="24"/>
          <w:szCs w:val="24"/>
        </w:rPr>
        <w:t>● У складі тендерної пропозиції учасник надає гарантійний лист, яким учасник гарантує, що</w:t>
      </w:r>
    </w:p>
    <w:p w:rsidR="00B33585" w:rsidRPr="00A6657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A66579">
        <w:rPr>
          <w:rFonts w:ascii="Times New Roman" w:eastAsia="Times New Roman" w:hAnsi="Times New Roman" w:cs="Times New Roman"/>
          <w:b/>
          <w:i/>
          <w:sz w:val="24"/>
          <w:szCs w:val="24"/>
        </w:rPr>
        <w:t>ступінь локалізації товару, визначеного підпунктом 2 пункту 6-1 Прикінцевих та перехідних положень Закону, що є предметом зак</w:t>
      </w:r>
      <w:r w:rsidR="00B947BF" w:rsidRPr="00A66579">
        <w:rPr>
          <w:rFonts w:ascii="Times New Roman" w:eastAsia="Times New Roman" w:hAnsi="Times New Roman" w:cs="Times New Roman"/>
          <w:b/>
          <w:i/>
          <w:sz w:val="24"/>
          <w:szCs w:val="24"/>
        </w:rPr>
        <w:t>упівлі, дорівнює чи перевищує 15</w:t>
      </w:r>
      <w:r w:rsidRPr="00A66579">
        <w:rPr>
          <w:rFonts w:ascii="Times New Roman" w:eastAsia="Times New Roman" w:hAnsi="Times New Roman" w:cs="Times New Roman"/>
          <w:b/>
          <w:i/>
          <w:sz w:val="24"/>
          <w:szCs w:val="24"/>
        </w:rPr>
        <w:t xml:space="preserve">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B33585" w:rsidRPr="00A66579" w:rsidRDefault="00B33585" w:rsidP="002B40A2">
      <w:pPr>
        <w:shd w:val="clear" w:color="auto" w:fill="FFFFFF"/>
        <w:spacing w:after="0" w:line="240" w:lineRule="auto"/>
        <w:jc w:val="both"/>
        <w:rPr>
          <w:rFonts w:ascii="Times New Roman" w:eastAsia="Times New Roman" w:hAnsi="Times New Roman" w:cs="Times New Roman"/>
          <w:b/>
          <w:i/>
          <w:sz w:val="24"/>
          <w:szCs w:val="24"/>
        </w:rPr>
      </w:pPr>
      <w:r w:rsidRPr="00A66579">
        <w:rPr>
          <w:rFonts w:ascii="Times New Roman" w:eastAsia="Times New Roman" w:hAnsi="Times New Roman" w:cs="Times New Roman"/>
          <w:b/>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A66579">
        <w:rPr>
          <w:rFonts w:ascii="Times New Roman" w:eastAsia="Times New Roman" w:hAnsi="Times New Roman" w:cs="Times New Roman"/>
          <w:b/>
          <w:i/>
          <w:sz w:val="24"/>
          <w:szCs w:val="24"/>
        </w:rPr>
        <w:t>Марракеші</w:t>
      </w:r>
      <w:proofErr w:type="spellEnd"/>
      <w:r w:rsidRPr="00A66579">
        <w:rPr>
          <w:rFonts w:ascii="Times New Roman" w:eastAsia="Times New Roman" w:hAnsi="Times New Roman" w:cs="Times New Roman"/>
          <w:b/>
          <w:i/>
          <w:sz w:val="24"/>
          <w:szCs w:val="24"/>
        </w:rPr>
        <w:t>,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Pr="00A66579" w:rsidRDefault="00B33585" w:rsidP="00B33585">
      <w:pPr>
        <w:spacing w:before="240" w:after="0" w:line="240" w:lineRule="auto"/>
        <w:rPr>
          <w:rFonts w:ascii="Times New Roman" w:hAnsi="Times New Roman"/>
          <w:b/>
          <w:i/>
          <w:sz w:val="24"/>
          <w:szCs w:val="24"/>
        </w:rPr>
      </w:pPr>
      <w:r w:rsidRPr="00A66579">
        <w:rPr>
          <w:rFonts w:ascii="Times New Roman" w:hAnsi="Times New Roman"/>
          <w:b/>
          <w:i/>
          <w:sz w:val="24"/>
          <w:szCs w:val="24"/>
        </w:rPr>
        <w:t>Увага!!!</w:t>
      </w:r>
    </w:p>
    <w:p w:rsidR="001116DE" w:rsidRPr="00A66579" w:rsidRDefault="00B33585" w:rsidP="00252D85">
      <w:pPr>
        <w:shd w:val="clear" w:color="auto" w:fill="FFFFFF"/>
        <w:spacing w:after="0" w:line="240" w:lineRule="auto"/>
        <w:ind w:firstLine="460"/>
        <w:jc w:val="both"/>
        <w:rPr>
          <w:rFonts w:ascii="Times New Roman" w:hAnsi="Times New Roman"/>
          <w:b/>
          <w:bCs/>
          <w:color w:val="000000"/>
          <w:sz w:val="24"/>
          <w:szCs w:val="24"/>
        </w:rPr>
      </w:pPr>
      <w:r w:rsidRPr="00A66579">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sidRPr="00A66579">
        <w:rPr>
          <w:rFonts w:ascii="Times New Roman" w:hAnsi="Times New Roman"/>
          <w:color w:val="000000"/>
          <w:sz w:val="24"/>
          <w:szCs w:val="24"/>
        </w:rPr>
        <w:t xml:space="preserve"> </w:t>
      </w:r>
      <w:r w:rsidRPr="00A66579">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A66579">
        <w:rPr>
          <w:rFonts w:ascii="Times New Roman" w:hAnsi="Times New Roman"/>
          <w:b/>
          <w:bCs/>
          <w:sz w:val="24"/>
          <w:szCs w:val="24"/>
        </w:rPr>
        <w:t>поставки товару, у</w:t>
      </w:r>
      <w:r w:rsidRPr="00A66579">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sectPr w:rsidR="001116DE" w:rsidRPr="00A66579">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9C4EA4"/>
    <w:multiLevelType w:val="hybridMultilevel"/>
    <w:tmpl w:val="3F66B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8">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9">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8D6FC0"/>
    <w:multiLevelType w:val="hybridMultilevel"/>
    <w:tmpl w:val="DAD81F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475D63"/>
    <w:multiLevelType w:val="hybridMultilevel"/>
    <w:tmpl w:val="E17A84AA"/>
    <w:lvl w:ilvl="0" w:tplc="88384D4C">
      <w:start w:val="4"/>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1"/>
  </w:num>
  <w:num w:numId="5">
    <w:abstractNumId w:val="3"/>
  </w:num>
  <w:num w:numId="6">
    <w:abstractNumId w:val="6"/>
  </w:num>
  <w:num w:numId="7">
    <w:abstractNumId w:val="15"/>
  </w:num>
  <w:num w:numId="8">
    <w:abstractNumId w:val="17"/>
  </w:num>
  <w:num w:numId="9">
    <w:abstractNumId w:val="0"/>
  </w:num>
  <w:num w:numId="10">
    <w:abstractNumId w:val="16"/>
  </w:num>
  <w:num w:numId="11">
    <w:abstractNumId w:val="10"/>
  </w:num>
  <w:num w:numId="12">
    <w:abstractNumId w:val="8"/>
  </w:num>
  <w:num w:numId="13">
    <w:abstractNumId w:val="5"/>
  </w:num>
  <w:num w:numId="14">
    <w:abstractNumId w:val="1"/>
  </w:num>
  <w:num w:numId="15">
    <w:abstractNumId w:val="4"/>
  </w:num>
  <w:num w:numId="16">
    <w:abstractNumId w:val="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
  <w:rsids>
    <w:rsidRoot w:val="001116DE"/>
    <w:rsid w:val="000467B0"/>
    <w:rsid w:val="00074DD1"/>
    <w:rsid w:val="000D34FD"/>
    <w:rsid w:val="001116DE"/>
    <w:rsid w:val="00147CD1"/>
    <w:rsid w:val="001B3687"/>
    <w:rsid w:val="00252D85"/>
    <w:rsid w:val="002716E6"/>
    <w:rsid w:val="002B40A2"/>
    <w:rsid w:val="003002BB"/>
    <w:rsid w:val="003F59B2"/>
    <w:rsid w:val="0040041F"/>
    <w:rsid w:val="0044419D"/>
    <w:rsid w:val="004649D8"/>
    <w:rsid w:val="00486AFB"/>
    <w:rsid w:val="004C38DE"/>
    <w:rsid w:val="004D4C5F"/>
    <w:rsid w:val="005016EB"/>
    <w:rsid w:val="00503720"/>
    <w:rsid w:val="00514CC1"/>
    <w:rsid w:val="00530C42"/>
    <w:rsid w:val="005337B5"/>
    <w:rsid w:val="005459EF"/>
    <w:rsid w:val="00553527"/>
    <w:rsid w:val="005B6386"/>
    <w:rsid w:val="005D7A04"/>
    <w:rsid w:val="005E7711"/>
    <w:rsid w:val="00665DF0"/>
    <w:rsid w:val="006A1FE6"/>
    <w:rsid w:val="0075154C"/>
    <w:rsid w:val="00766C25"/>
    <w:rsid w:val="00786D4A"/>
    <w:rsid w:val="007C313E"/>
    <w:rsid w:val="00812ABA"/>
    <w:rsid w:val="00872F5A"/>
    <w:rsid w:val="008902F4"/>
    <w:rsid w:val="008A48F3"/>
    <w:rsid w:val="008D7B89"/>
    <w:rsid w:val="00917EA6"/>
    <w:rsid w:val="009332C4"/>
    <w:rsid w:val="00942255"/>
    <w:rsid w:val="009C1576"/>
    <w:rsid w:val="00A1361A"/>
    <w:rsid w:val="00A20D5A"/>
    <w:rsid w:val="00A308F4"/>
    <w:rsid w:val="00A66579"/>
    <w:rsid w:val="00A7739B"/>
    <w:rsid w:val="00AC0302"/>
    <w:rsid w:val="00B23E6D"/>
    <w:rsid w:val="00B33585"/>
    <w:rsid w:val="00B3799B"/>
    <w:rsid w:val="00B63139"/>
    <w:rsid w:val="00B65027"/>
    <w:rsid w:val="00B8009B"/>
    <w:rsid w:val="00B848EE"/>
    <w:rsid w:val="00B85964"/>
    <w:rsid w:val="00B94590"/>
    <w:rsid w:val="00B947BF"/>
    <w:rsid w:val="00BC2822"/>
    <w:rsid w:val="00C1121F"/>
    <w:rsid w:val="00C63DAC"/>
    <w:rsid w:val="00C84236"/>
    <w:rsid w:val="00CE431D"/>
    <w:rsid w:val="00D21D9E"/>
    <w:rsid w:val="00DC71BE"/>
    <w:rsid w:val="00E91F2C"/>
    <w:rsid w:val="00E94B81"/>
    <w:rsid w:val="00EC14E2"/>
    <w:rsid w:val="00F317CE"/>
    <w:rsid w:val="00F3362A"/>
    <w:rsid w:val="00F567E5"/>
    <w:rsid w:val="00F66FB4"/>
    <w:rsid w:val="00F70C60"/>
    <w:rsid w:val="00FE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 w:type="character" w:customStyle="1" w:styleId="22">
    <w:name w:val="Основной текст (2)_"/>
    <w:basedOn w:val="a0"/>
    <w:link w:val="23"/>
    <w:rsid w:val="00B848EE"/>
    <w:rPr>
      <w:rFonts w:ascii="Times New Roman" w:eastAsia="Times New Roman" w:hAnsi="Times New Roman"/>
      <w:shd w:val="clear" w:color="auto" w:fill="FFFFFF"/>
    </w:rPr>
  </w:style>
  <w:style w:type="paragraph" w:customStyle="1" w:styleId="23">
    <w:name w:val="Основной текст (2)"/>
    <w:basedOn w:val="a"/>
    <w:link w:val="22"/>
    <w:rsid w:val="00B848EE"/>
    <w:pPr>
      <w:widowControl w:val="0"/>
      <w:shd w:val="clear" w:color="auto" w:fill="FFFFFF"/>
      <w:spacing w:after="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 w:type="character" w:customStyle="1" w:styleId="22">
    <w:name w:val="Основной текст (2)_"/>
    <w:basedOn w:val="a0"/>
    <w:link w:val="23"/>
    <w:rsid w:val="00B848EE"/>
    <w:rPr>
      <w:rFonts w:ascii="Times New Roman" w:eastAsia="Times New Roman" w:hAnsi="Times New Roman"/>
      <w:shd w:val="clear" w:color="auto" w:fill="FFFFFF"/>
    </w:rPr>
  </w:style>
  <w:style w:type="paragraph" w:customStyle="1" w:styleId="23">
    <w:name w:val="Основной текст (2)"/>
    <w:basedOn w:val="a"/>
    <w:link w:val="22"/>
    <w:rsid w:val="00B848EE"/>
    <w:pPr>
      <w:widowControl w:val="0"/>
      <w:shd w:val="clear" w:color="auto" w:fill="FFFFFF"/>
      <w:spacing w:after="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039017-51CC-4972-A4EA-D1D46E83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6211</Words>
  <Characters>3541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63</cp:revision>
  <dcterms:created xsi:type="dcterms:W3CDTF">2022-08-17T14:44:00Z</dcterms:created>
  <dcterms:modified xsi:type="dcterms:W3CDTF">2023-03-04T13:43:00Z</dcterms:modified>
</cp:coreProperties>
</file>