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811455" w:rsidP="00EC2711">
      <w:pPr>
        <w:widowControl w:val="0"/>
        <w:shd w:val="clear" w:color="auto" w:fill="FFFFFF"/>
        <w:tabs>
          <w:tab w:val="left" w:pos="-1843"/>
        </w:tabs>
        <w:autoSpaceDE w:val="0"/>
        <w:autoSpaceDN w:val="0"/>
        <w:spacing w:after="0" w:line="240" w:lineRule="auto"/>
        <w:rPr>
          <w:rFonts w:ascii="Times New Roman" w:hAnsi="Times New Roman"/>
          <w:b/>
          <w:bCs/>
          <w:color w:val="000000"/>
          <w:spacing w:val="-4"/>
          <w:sz w:val="24"/>
          <w:szCs w:val="24"/>
          <w:lang w:val="uk-UA"/>
        </w:rPr>
      </w:pPr>
      <w:r w:rsidRPr="00811455">
        <w:rPr>
          <w:rFonts w:ascii="Times New Roman" w:hAnsi="Times New Roman"/>
          <w:b/>
          <w:sz w:val="24"/>
          <w:szCs w:val="24"/>
          <w:u w:val="single"/>
          <w:lang w:val="uk-UA"/>
        </w:rPr>
        <w:t>ПРОЕКТ</w:t>
      </w:r>
      <w:r w:rsidRPr="00811455">
        <w:rPr>
          <w:rFonts w:ascii="Times New Roman" w:hAnsi="Times New Roman"/>
          <w:b/>
          <w:bCs/>
          <w:color w:val="000000"/>
          <w:spacing w:val="-4"/>
          <w:sz w:val="24"/>
          <w:szCs w:val="24"/>
          <w:lang w:val="uk-UA"/>
        </w:rPr>
        <w:t xml:space="preserve">  </w:t>
      </w:r>
      <w:r>
        <w:rPr>
          <w:rFonts w:ascii="Times New Roman" w:hAnsi="Times New Roman"/>
          <w:b/>
          <w:bCs/>
          <w:color w:val="000000"/>
          <w:spacing w:val="-4"/>
          <w:sz w:val="24"/>
          <w:szCs w:val="24"/>
          <w:lang w:val="uk-UA"/>
        </w:rPr>
        <w:t xml:space="preserve">                                                                                                                                     </w:t>
      </w:r>
      <w:r w:rsidR="006D72F5" w:rsidRPr="006D72F5">
        <w:rPr>
          <w:rFonts w:ascii="Times New Roman" w:hAnsi="Times New Roman"/>
          <w:b/>
          <w:bCs/>
          <w:color w:val="000000"/>
          <w:spacing w:val="-4"/>
          <w:sz w:val="24"/>
          <w:szCs w:val="24"/>
          <w:lang w:val="uk-UA"/>
        </w:rPr>
        <w:t>Додаток 4</w:t>
      </w:r>
    </w:p>
    <w:p w:rsidR="006D72F5" w:rsidRPr="006D72F5" w:rsidRDefault="006D72F5" w:rsidP="00EC2711">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EC2711">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EC2711">
      <w:pPr>
        <w:pStyle w:val="1"/>
        <w:jc w:val="center"/>
        <w:rPr>
          <w:sz w:val="24"/>
          <w:szCs w:val="24"/>
        </w:rPr>
      </w:pPr>
      <w:r w:rsidRPr="006D72F5">
        <w:rPr>
          <w:sz w:val="24"/>
          <w:szCs w:val="24"/>
          <w:lang w:val="uk-UA"/>
        </w:rPr>
        <w:t>ДОГОВ</w:t>
      </w:r>
      <w:r w:rsidR="00811455">
        <w:rPr>
          <w:sz w:val="24"/>
          <w:szCs w:val="24"/>
          <w:lang w:val="uk-UA"/>
        </w:rPr>
        <w:t>І</w:t>
      </w:r>
      <w:r w:rsidRPr="006D72F5">
        <w:rPr>
          <w:sz w:val="24"/>
          <w:szCs w:val="24"/>
          <w:lang w:val="uk-UA"/>
        </w:rPr>
        <w:t>Р № ___</w:t>
      </w:r>
      <w:r w:rsidR="003C3654">
        <w:rPr>
          <w:sz w:val="24"/>
          <w:szCs w:val="24"/>
          <w:lang w:val="uk-UA"/>
        </w:rPr>
        <w:t xml:space="preserve"> </w:t>
      </w:r>
      <w:r w:rsidR="0002309A">
        <w:rPr>
          <w:sz w:val="24"/>
          <w:szCs w:val="24"/>
          <w:lang w:val="uk-UA"/>
        </w:rPr>
        <w:t xml:space="preserve"> </w:t>
      </w:r>
    </w:p>
    <w:p w:rsidR="006D72F5" w:rsidRPr="006D72F5" w:rsidRDefault="006D72F5" w:rsidP="00EC2711">
      <w:pPr>
        <w:spacing w:after="0" w:line="240" w:lineRule="auto"/>
        <w:jc w:val="both"/>
        <w:rPr>
          <w:rFonts w:ascii="Times New Roman" w:hAnsi="Times New Roman"/>
          <w:sz w:val="24"/>
          <w:szCs w:val="24"/>
        </w:rPr>
      </w:pPr>
    </w:p>
    <w:p w:rsidR="006D72F5" w:rsidRPr="006D72F5" w:rsidRDefault="006D72F5" w:rsidP="00EC2711">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w:t>
      </w:r>
      <w:r w:rsidR="00811455">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w:t>
      </w:r>
      <w:r w:rsidR="00253ED0">
        <w:rPr>
          <w:rFonts w:ascii="Times New Roman" w:hAnsi="Times New Roman"/>
          <w:sz w:val="24"/>
          <w:szCs w:val="24"/>
          <w:lang w:val="uk-UA"/>
        </w:rPr>
        <w:t>4</w:t>
      </w:r>
      <w:r w:rsidRPr="006D72F5">
        <w:rPr>
          <w:rFonts w:ascii="Times New Roman" w:hAnsi="Times New Roman"/>
          <w:sz w:val="24"/>
          <w:szCs w:val="24"/>
          <w:lang w:val="uk-UA"/>
        </w:rPr>
        <w:t xml:space="preserve"> р.</w:t>
      </w:r>
    </w:p>
    <w:p w:rsidR="006D72F5" w:rsidRPr="00DC0D5F" w:rsidRDefault="006D72F5" w:rsidP="00EC2711">
      <w:pPr>
        <w:spacing w:after="0" w:line="240" w:lineRule="auto"/>
        <w:jc w:val="both"/>
        <w:rPr>
          <w:rFonts w:ascii="Times New Roman" w:hAnsi="Times New Roman"/>
          <w:sz w:val="16"/>
          <w:szCs w:val="16"/>
          <w:lang w:val="uk-UA"/>
        </w:rPr>
      </w:pP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 що діє  на підставі  Положення про митницю</w:t>
      </w:r>
      <w:r w:rsidR="00AC4154" w:rsidRPr="00AC4154">
        <w:rPr>
          <w:rFonts w:ascii="Times New Roman" w:hAnsi="Times New Roman"/>
          <w:sz w:val="24"/>
          <w:szCs w:val="24"/>
          <w:lang w:val="uk-UA"/>
        </w:rPr>
        <w:t>, затвердженого наказом Держмитслужби від 29.10.2020 №489 "Про затвердження положень про територіальні органи Держмитслужби"</w:t>
      </w:r>
      <w:r w:rsidRPr="006D72F5">
        <w:rPr>
          <w:rFonts w:ascii="Times New Roman" w:hAnsi="Times New Roman"/>
          <w:sz w:val="24"/>
          <w:szCs w:val="24"/>
          <w:lang w:val="uk-UA"/>
        </w:rPr>
        <w:t xml:space="preserve">, </w:t>
      </w:r>
      <w:r w:rsidR="00AC4154" w:rsidRPr="00E3211C">
        <w:rPr>
          <w:rFonts w:ascii="Times New Roman" w:hAnsi="Times New Roman"/>
          <w:sz w:val="24"/>
          <w:szCs w:val="24"/>
          <w:lang w:val="uk-UA"/>
        </w:rPr>
        <w:t>(</w:t>
      </w:r>
      <w:proofErr w:type="spellStart"/>
      <w:r w:rsidRPr="006D72F5">
        <w:rPr>
          <w:rFonts w:ascii="Times New Roman" w:eastAsia="MS Mincho" w:hAnsi="Times New Roman"/>
          <w:noProof/>
          <w:sz w:val="24"/>
          <w:szCs w:val="24"/>
          <w:lang w:val="uk-UA" w:eastAsia="uk-UA"/>
        </w:rPr>
        <w:t>надалi</w:t>
      </w:r>
      <w:proofErr w:type="spellEnd"/>
      <w:r w:rsidRPr="006D72F5">
        <w:rPr>
          <w:rFonts w:ascii="Times New Roman" w:eastAsia="MS Mincho" w:hAnsi="Times New Roman"/>
          <w:noProof/>
          <w:sz w:val="24"/>
          <w:szCs w:val="24"/>
          <w:lang w:val="uk-UA" w:eastAsia="uk-UA"/>
        </w:rPr>
        <w:t xml:space="preserve">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EC2711">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EC2711">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A2E41" w:rsidRDefault="006D72F5" w:rsidP="00EC2711">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1.1. </w:t>
      </w:r>
      <w:r w:rsidRPr="009544F7">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9544F7">
        <w:rPr>
          <w:rFonts w:ascii="Times New Roman" w:hAnsi="Times New Roman"/>
          <w:sz w:val="24"/>
          <w:szCs w:val="24"/>
          <w:lang w:val="uk-UA"/>
        </w:rPr>
        <w:t xml:space="preserve">Покупцю </w:t>
      </w:r>
      <w:r w:rsidR="00726DFC" w:rsidRPr="00726DFC">
        <w:rPr>
          <w:rFonts w:ascii="Times New Roman" w:hAnsi="Times New Roman"/>
          <w:sz w:val="24"/>
          <w:szCs w:val="24"/>
          <w:lang w:val="uk-UA"/>
        </w:rPr>
        <w:t xml:space="preserve">Кабель UTP </w:t>
      </w:r>
      <w:proofErr w:type="spellStart"/>
      <w:r w:rsidR="00726DFC" w:rsidRPr="00726DFC">
        <w:rPr>
          <w:rFonts w:ascii="Times New Roman" w:hAnsi="Times New Roman"/>
          <w:sz w:val="24"/>
          <w:szCs w:val="24"/>
          <w:lang w:val="uk-UA"/>
        </w:rPr>
        <w:t>cat</w:t>
      </w:r>
      <w:proofErr w:type="spellEnd"/>
      <w:r w:rsidR="00726DFC" w:rsidRPr="00726DFC">
        <w:rPr>
          <w:rFonts w:ascii="Times New Roman" w:hAnsi="Times New Roman"/>
          <w:sz w:val="24"/>
          <w:szCs w:val="24"/>
          <w:lang w:val="uk-UA"/>
        </w:rPr>
        <w:t>. 5е</w:t>
      </w:r>
      <w:r w:rsidR="00C56A96" w:rsidRPr="00C56A96">
        <w:rPr>
          <w:rFonts w:ascii="Times New Roman" w:hAnsi="Times New Roman"/>
          <w:sz w:val="24"/>
          <w:szCs w:val="24"/>
          <w:lang w:val="uk-UA"/>
        </w:rPr>
        <w:t xml:space="preserve"> </w:t>
      </w:r>
      <w:r w:rsidRPr="009544F7">
        <w:rPr>
          <w:rFonts w:ascii="Times New Roman" w:eastAsia="Times New Roman" w:hAnsi="Times New Roman"/>
          <w:sz w:val="24"/>
          <w:szCs w:val="24"/>
          <w:lang w:val="uk-UA" w:eastAsia="zh-CN"/>
        </w:rPr>
        <w:t xml:space="preserve">(код за ДК 021:2015 </w:t>
      </w:r>
      <w:r w:rsidR="00C56A96" w:rsidRPr="00AC4154">
        <w:rPr>
          <w:rFonts w:ascii="Times New Roman" w:hAnsi="Times New Roman"/>
          <w:sz w:val="24"/>
          <w:szCs w:val="24"/>
          <w:lang w:val="uk-UA"/>
        </w:rPr>
        <w:t>32520000-4</w:t>
      </w:r>
      <w:r w:rsidRPr="009544F7">
        <w:rPr>
          <w:rFonts w:ascii="Times New Roman" w:eastAsia="Times New Roman" w:hAnsi="Times New Roman"/>
          <w:sz w:val="24"/>
          <w:szCs w:val="24"/>
          <w:lang w:val="uk-UA" w:eastAsia="zh-CN"/>
        </w:rPr>
        <w:t>) (далі - Товар)</w:t>
      </w:r>
      <w:r w:rsidR="006A2E41">
        <w:rPr>
          <w:rStyle w:val="2"/>
          <w:rFonts w:ascii="Times New Roman" w:hAnsi="Times New Roman"/>
          <w:sz w:val="24"/>
          <w:szCs w:val="24"/>
        </w:rPr>
        <w:t xml:space="preserve"> </w:t>
      </w:r>
      <w:r w:rsidR="003D0687" w:rsidRPr="003D0687">
        <w:rPr>
          <w:rFonts w:ascii="Times New Roman" w:eastAsia="Times New Roman" w:hAnsi="Times New Roman"/>
          <w:sz w:val="24"/>
          <w:szCs w:val="24"/>
          <w:lang w:val="uk-UA" w:eastAsia="zh-CN"/>
        </w:rPr>
        <w:t>відповідно до Специфікації Товару (Додаток № 1 до цього Договору)</w:t>
      </w:r>
      <w:r w:rsidRPr="009544F7">
        <w:rPr>
          <w:rFonts w:ascii="Times New Roman" w:eastAsia="Times New Roman" w:hAnsi="Times New Roman"/>
          <w:sz w:val="24"/>
          <w:szCs w:val="24"/>
          <w:lang w:val="uk-UA" w:eastAsia="zh-CN"/>
        </w:rPr>
        <w:t>.</w:t>
      </w:r>
    </w:p>
    <w:p w:rsidR="006D72F5" w:rsidRPr="009544F7" w:rsidRDefault="006D72F5" w:rsidP="00EC2711">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w:t>
      </w:r>
      <w:r w:rsidR="006A2E41">
        <w:rPr>
          <w:rFonts w:ascii="Times New Roman" w:eastAsia="Times New Roman" w:hAnsi="Times New Roman"/>
          <w:sz w:val="24"/>
          <w:szCs w:val="24"/>
          <w:lang w:val="uk-UA" w:eastAsia="zh-CN"/>
        </w:rPr>
        <w:t>2</w:t>
      </w:r>
      <w:r w:rsidRPr="009544F7">
        <w:rPr>
          <w:rFonts w:ascii="Times New Roman" w:eastAsia="Times New Roman" w:hAnsi="Times New Roman"/>
          <w:sz w:val="24"/>
          <w:szCs w:val="24"/>
          <w:lang w:val="uk-UA" w:eastAsia="zh-CN"/>
        </w:rPr>
        <w:t xml:space="preserve">.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w:t>
      </w:r>
      <w:r w:rsidR="006A2E41">
        <w:rPr>
          <w:rFonts w:ascii="Times New Roman" w:eastAsia="Times New Roman" w:hAnsi="Times New Roman"/>
          <w:sz w:val="24"/>
          <w:szCs w:val="24"/>
          <w:lang w:val="uk-UA" w:eastAsia="zh-CN"/>
        </w:rPr>
        <w:t>3</w:t>
      </w:r>
      <w:r w:rsidRPr="009544F7">
        <w:rPr>
          <w:rFonts w:ascii="Times New Roman" w:eastAsia="Times New Roman" w:hAnsi="Times New Roman"/>
          <w:sz w:val="24"/>
          <w:szCs w:val="24"/>
          <w:lang w:val="uk-UA" w:eastAsia="zh-CN"/>
        </w:rPr>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EC2711">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w:t>
      </w:r>
      <w:r w:rsidR="00B169B5" w:rsidRPr="00B169B5">
        <w:rPr>
          <w:rFonts w:ascii="Times New Roman" w:eastAsia="Times New Roman" w:hAnsi="Times New Roman"/>
          <w:sz w:val="24"/>
          <w:szCs w:val="24"/>
          <w:lang w:val="uk-UA" w:eastAsia="zh-CN"/>
        </w:rPr>
        <w:t xml:space="preserve">Постачальник повинен поставити Покупцю Товар, якість якого </w:t>
      </w:r>
      <w:r w:rsidR="00B169B5" w:rsidRPr="009544F7">
        <w:rPr>
          <w:rFonts w:ascii="Times New Roman" w:eastAsia="Times New Roman" w:hAnsi="Times New Roman"/>
          <w:sz w:val="24"/>
          <w:szCs w:val="24"/>
          <w:lang w:val="uk-UA" w:eastAsia="zh-CN"/>
        </w:rPr>
        <w:t>відповідає умовам цього Договору</w:t>
      </w:r>
      <w:r w:rsidR="00B169B5" w:rsidRPr="00B169B5">
        <w:rPr>
          <w:rFonts w:ascii="Times New Roman" w:eastAsia="Times New Roman" w:hAnsi="Times New Roman"/>
          <w:sz w:val="24"/>
          <w:szCs w:val="24"/>
          <w:lang w:eastAsia="zh-CN"/>
        </w:rPr>
        <w:t xml:space="preserve">, </w:t>
      </w:r>
      <w:r w:rsidR="00B169B5" w:rsidRPr="00B169B5">
        <w:rPr>
          <w:rFonts w:ascii="Times New Roman" w:eastAsia="Times New Roman" w:hAnsi="Times New Roman"/>
          <w:sz w:val="24"/>
          <w:szCs w:val="24"/>
          <w:lang w:val="uk-UA" w:eastAsia="zh-CN"/>
        </w:rPr>
        <w:t>державним стандартам, технічним умовам та чинному законодавству щодо показників якості такого роду/виду товарів.</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EC2711">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EC2711">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EC2711">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EC2711">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w:t>
      </w:r>
      <w:bookmarkStart w:id="0" w:name="_GoBack"/>
      <w:bookmarkEnd w:id="0"/>
      <w:r w:rsidRPr="009544F7">
        <w:rPr>
          <w:rFonts w:ascii="Times New Roman" w:eastAsia="Times New Roman" w:hAnsi="Times New Roman"/>
          <w:sz w:val="24"/>
          <w:szCs w:val="24"/>
          <w:lang w:val="uk-UA" w:eastAsia="zh-CN"/>
        </w:rPr>
        <w:t>ві п.1.</w:t>
      </w:r>
      <w:r w:rsidR="00D266E3" w:rsidRPr="00D266E3">
        <w:rPr>
          <w:rFonts w:ascii="Times New Roman" w:eastAsia="Times New Roman" w:hAnsi="Times New Roman"/>
          <w:sz w:val="24"/>
          <w:szCs w:val="24"/>
          <w:lang w:eastAsia="zh-CN"/>
        </w:rPr>
        <w:t>2</w:t>
      </w:r>
      <w:r w:rsidRPr="009544F7">
        <w:rPr>
          <w:rFonts w:ascii="Times New Roman" w:eastAsia="Times New Roman" w:hAnsi="Times New Roman"/>
          <w:sz w:val="24"/>
          <w:szCs w:val="24"/>
          <w:lang w:val="uk-UA" w:eastAsia="zh-CN"/>
        </w:rPr>
        <w:t xml:space="preserve">. </w:t>
      </w:r>
    </w:p>
    <w:p w:rsidR="006D72F5" w:rsidRPr="009544F7" w:rsidRDefault="006D72F5" w:rsidP="00EC2711">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rsidR="006D72F5" w:rsidRPr="00DC0D5F" w:rsidRDefault="006D72F5" w:rsidP="00EC2711">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811455" w:rsidRDefault="00811455" w:rsidP="00EC2711">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rsidR="00811455" w:rsidRDefault="00811455" w:rsidP="00EC2711">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rsidR="006D72F5" w:rsidRPr="009544F7" w:rsidRDefault="006D72F5" w:rsidP="00EC2711">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lastRenderedPageBreak/>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EC2711">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EC2711">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EC2711">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EC2711">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EC2711">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w:t>
      </w:r>
      <w:r w:rsidR="00E3211C" w:rsidRPr="00E3211C">
        <w:rPr>
          <w:rFonts w:ascii="Times New Roman" w:hAnsi="Times New Roman"/>
          <w:sz w:val="24"/>
          <w:szCs w:val="24"/>
        </w:rPr>
        <w:t>1</w:t>
      </w:r>
      <w:r w:rsidR="000515C2">
        <w:rPr>
          <w:rFonts w:ascii="Times New Roman" w:hAnsi="Times New Roman"/>
          <w:sz w:val="24"/>
          <w:szCs w:val="24"/>
          <w:lang w:val="uk-UA"/>
        </w:rPr>
        <w:t>5</w:t>
      </w:r>
      <w:r w:rsidRPr="009544F7">
        <w:rPr>
          <w:rFonts w:ascii="Times New Roman" w:hAnsi="Times New Roman"/>
          <w:sz w:val="24"/>
          <w:szCs w:val="24"/>
          <w:lang w:val="uk-UA"/>
        </w:rPr>
        <w:t xml:space="preserve"> грудня 202</w:t>
      </w:r>
      <w:r w:rsidR="00253ED0">
        <w:rPr>
          <w:rFonts w:ascii="Times New Roman" w:hAnsi="Times New Roman"/>
          <w:sz w:val="24"/>
          <w:szCs w:val="24"/>
          <w:lang w:val="uk-UA"/>
        </w:rPr>
        <w:t>4</w:t>
      </w:r>
      <w:r w:rsidRPr="009544F7">
        <w:rPr>
          <w:rFonts w:ascii="Times New Roman" w:hAnsi="Times New Roman"/>
          <w:sz w:val="24"/>
          <w:szCs w:val="24"/>
          <w:lang w:val="uk-UA"/>
        </w:rPr>
        <w:t xml:space="preserve"> року.</w:t>
      </w:r>
    </w:p>
    <w:p w:rsidR="006D72F5" w:rsidRPr="009544F7" w:rsidRDefault="006D72F5" w:rsidP="00EC2711">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EC2711">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EC2711">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w:t>
      </w:r>
      <w:r w:rsidR="00811455">
        <w:rPr>
          <w:rFonts w:ascii="Times New Roman" w:hAnsi="Times New Roman"/>
          <w:sz w:val="24"/>
          <w:szCs w:val="24"/>
          <w:lang w:val="uk-UA"/>
        </w:rPr>
        <w:t xml:space="preserve">             </w:t>
      </w:r>
      <w:r w:rsidRPr="009544F7">
        <w:rPr>
          <w:rFonts w:ascii="Times New Roman" w:hAnsi="Times New Roman"/>
          <w:sz w:val="24"/>
          <w:szCs w:val="24"/>
          <w:lang w:val="uk-UA"/>
        </w:rPr>
        <w:t xml:space="preserve">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EC2711">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EC2711">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EC2711">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EC2711">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EC2711">
      <w:pPr>
        <w:pStyle w:val="a5"/>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EC2711">
      <w:pPr>
        <w:pStyle w:val="a3"/>
        <w:spacing w:after="0" w:line="240" w:lineRule="auto"/>
        <w:ind w:left="0"/>
        <w:jc w:val="both"/>
        <w:rPr>
          <w:rFonts w:ascii="Times New Roman" w:hAnsi="Times New Roman" w:cs="Times New Roman"/>
          <w:sz w:val="16"/>
          <w:szCs w:val="16"/>
        </w:rPr>
      </w:pPr>
    </w:p>
    <w:p w:rsidR="006D72F5" w:rsidRPr="009544F7" w:rsidRDefault="00DC1B63" w:rsidP="00EC2711">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w:t>
      </w:r>
      <w:r w:rsidRPr="009544F7">
        <w:rPr>
          <w:rFonts w:ascii="Times New Roman" w:eastAsia="Times New Roman" w:hAnsi="Times New Roman"/>
          <w:sz w:val="24"/>
          <w:szCs w:val="24"/>
          <w:lang w:val="uk-UA" w:eastAsia="zh-CN"/>
        </w:rPr>
        <w:lastRenderedPageBreak/>
        <w:t xml:space="preserve">визначений чинним в Україні  законодавством, якщо явище непереборної сили не є загальновідомим.  </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EC2711">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EC2711">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EC2711">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EC2711">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EC2711">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EC2711">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EC2711">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EC2711">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EC2711">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EC2711">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w:t>
      </w:r>
      <w:r w:rsidRPr="003E7AE1">
        <w:rPr>
          <w:rFonts w:ascii="Times New Roman" w:hAnsi="Times New Roman"/>
          <w:sz w:val="24"/>
          <w:szCs w:val="24"/>
          <w:lang w:val="uk-UA" w:eastAsia="uk-UA"/>
        </w:rPr>
        <w:lastRenderedPageBreak/>
        <w:t xml:space="preserve">(сім)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EC2711">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EC2711">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EC2711">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Російської Федерації/Республіки Білорусь</w:t>
      </w:r>
      <w:r w:rsidR="007929D6">
        <w:rPr>
          <w:rFonts w:ascii="Times New Roman" w:eastAsia="Times New Roman" w:hAnsi="Times New Roman"/>
          <w:lang w:val="uk-UA" w:eastAsia="uk-UA"/>
        </w:rPr>
        <w:t>/Ісламської Республіки Іран</w:t>
      </w:r>
      <w:r w:rsidRPr="003E7AE1">
        <w:rPr>
          <w:rFonts w:ascii="Times New Roman" w:eastAsia="Times New Roman" w:hAnsi="Times New Roman"/>
          <w:sz w:val="24"/>
          <w:szCs w:val="24"/>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29D6">
        <w:rPr>
          <w:rFonts w:ascii="Times New Roman" w:eastAsia="Times New Roman" w:hAnsi="Times New Roman"/>
          <w:lang w:val="uk-UA" w:eastAsia="uk-UA"/>
        </w:rPr>
        <w:t>/Ісламської Республіки Іран</w:t>
      </w:r>
      <w:r w:rsidRPr="003E7AE1">
        <w:rPr>
          <w:rFonts w:ascii="Times New Roman" w:eastAsia="Times New Roman" w:hAnsi="Times New Roman"/>
          <w:sz w:val="24"/>
          <w:szCs w:val="24"/>
          <w:lang w:val="uk-UA" w:eastAsia="uk-UA"/>
        </w:rPr>
        <w:t xml:space="preserve">;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29D6">
        <w:rPr>
          <w:rFonts w:ascii="Times New Roman" w:eastAsia="Times New Roman" w:hAnsi="Times New Roman"/>
          <w:lang w:val="uk-UA" w:eastAsia="uk-UA"/>
        </w:rPr>
        <w:t>/Ісламська Республіка Іран</w:t>
      </w:r>
      <w:r w:rsidRPr="003E7AE1">
        <w:rPr>
          <w:rFonts w:ascii="Times New Roman" w:eastAsia="Times New Roman" w:hAnsi="Times New Roman"/>
          <w:sz w:val="24"/>
          <w:szCs w:val="24"/>
          <w:lang w:val="uk-UA" w:eastAsia="uk-UA"/>
        </w:rPr>
        <w:t>, громадянин Російської Федерації/Республіки Білорусь</w:t>
      </w:r>
      <w:r w:rsidR="007929D6">
        <w:rPr>
          <w:rFonts w:ascii="Times New Roman" w:eastAsia="Times New Roman" w:hAnsi="Times New Roman"/>
          <w:lang w:val="uk-UA" w:eastAsia="uk-UA"/>
        </w:rPr>
        <w:t>/Ісламської Республіки Іран</w:t>
      </w:r>
      <w:r w:rsidRPr="003E7AE1">
        <w:rPr>
          <w:rFonts w:ascii="Times New Roman" w:eastAsia="Times New Roman" w:hAnsi="Times New Roman"/>
          <w:sz w:val="24"/>
          <w:szCs w:val="24"/>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29D6">
        <w:rPr>
          <w:rFonts w:ascii="Times New Roman" w:eastAsia="Times New Roman" w:hAnsi="Times New Roman"/>
          <w:lang w:val="uk-UA" w:eastAsia="uk-UA"/>
        </w:rPr>
        <w:t>/Ісламської Республіки Іран</w:t>
      </w:r>
      <w:r w:rsidRPr="003E7AE1">
        <w:rPr>
          <w:rFonts w:ascii="Times New Roman" w:eastAsia="Times New Roman" w:hAnsi="Times New Roman"/>
          <w:sz w:val="24"/>
          <w:szCs w:val="24"/>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Pr="00531BCF" w:rsidRDefault="003E7AE1" w:rsidP="00EC2711">
      <w:pPr>
        <w:spacing w:after="0" w:line="240" w:lineRule="auto"/>
        <w:jc w:val="center"/>
        <w:rPr>
          <w:b/>
          <w:bCs/>
          <w:lang w:val="uk-UA"/>
        </w:rPr>
      </w:pPr>
    </w:p>
    <w:p w:rsidR="006D72F5" w:rsidRPr="009544F7" w:rsidRDefault="00DC1B63" w:rsidP="00EC2711">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w:t>
      </w:r>
      <w:r w:rsidR="00253ED0">
        <w:rPr>
          <w:rFonts w:ascii="Times New Roman" w:eastAsia="Times New Roman" w:hAnsi="Times New Roman"/>
          <w:b/>
          <w:sz w:val="24"/>
          <w:szCs w:val="24"/>
          <w:lang w:val="uk-UA" w:eastAsia="zh-CN"/>
        </w:rPr>
        <w:t>4</w:t>
      </w:r>
      <w:r w:rsidRPr="004D314B">
        <w:rPr>
          <w:rFonts w:ascii="Times New Roman" w:eastAsia="Times New Roman" w:hAnsi="Times New Roman"/>
          <w:b/>
          <w:sz w:val="24"/>
          <w:szCs w:val="24"/>
          <w:lang w:val="uk-UA" w:eastAsia="zh-CN"/>
        </w:rPr>
        <w:t xml:space="preserve">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EC2711">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Default="006D72F5"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EC2711" w:rsidRDefault="00EC2711"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EC2711" w:rsidRDefault="00EC2711"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EC2711" w:rsidRDefault="00EC2711"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811455" w:rsidRPr="00DC0D5F" w:rsidRDefault="00811455"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EC2711">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lastRenderedPageBreak/>
        <w:t>11</w:t>
      </w:r>
      <w:r w:rsidR="006D72F5" w:rsidRPr="009544F7">
        <w:rPr>
          <w:rFonts w:ascii="Times New Roman" w:eastAsia="Times New Roman" w:hAnsi="Times New Roman"/>
          <w:b/>
          <w:sz w:val="24"/>
          <w:szCs w:val="24"/>
          <w:lang w:val="uk-UA" w:eastAsia="zh-CN"/>
        </w:rPr>
        <w:t>. ІНШІ УМОВИ</w:t>
      </w:r>
    </w:p>
    <w:p w:rsidR="000941F8" w:rsidRPr="008F2DF0" w:rsidRDefault="000941F8" w:rsidP="00EC2711">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 xml:space="preserve">11.1. У випадках не передбачених даним Договором Сторони керуються чинним законодавством України. </w:t>
      </w:r>
    </w:p>
    <w:p w:rsidR="000941F8" w:rsidRPr="000941F8" w:rsidRDefault="000941F8" w:rsidP="00EC2711">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.2. Сторони мають право за взаємною згодою в порядку, передбаченому законодавством України внести в цей Договір будь –</w:t>
      </w:r>
      <w:r w:rsidR="008F2DF0">
        <w:rPr>
          <w:rFonts w:ascii="Times New Roman" w:hAnsi="Times New Roman"/>
          <w:sz w:val="24"/>
          <w:szCs w:val="24"/>
          <w:lang w:val="uk-UA"/>
        </w:rPr>
        <w:t xml:space="preserve"> </w:t>
      </w:r>
      <w:r w:rsidRPr="000941F8">
        <w:rPr>
          <w:rFonts w:ascii="Times New Roman" w:hAnsi="Times New Roman"/>
          <w:sz w:val="24"/>
          <w:szCs w:val="24"/>
          <w:lang w:val="uk-UA"/>
        </w:rPr>
        <w:t>які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8F2DF0" w:rsidRDefault="000941F8" w:rsidP="00EC2711">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rsidR="000941F8" w:rsidRPr="008F2DF0" w:rsidRDefault="000941F8" w:rsidP="00EC2711">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w:t>
      </w:r>
    </w:p>
    <w:p w:rsidR="000941F8" w:rsidRPr="008F2DF0" w:rsidRDefault="000941F8" w:rsidP="00EC2711">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11.5. Сторона несе повну відповідальність за правильність вказаних нею в Договорі реквізитів, адреси та номерів телефонів.</w:t>
      </w:r>
    </w:p>
    <w:p w:rsidR="000941F8" w:rsidRPr="000941F8" w:rsidRDefault="000941F8" w:rsidP="00EC2711">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8F2DF0" w:rsidRDefault="000941F8" w:rsidP="00EC2711">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41F8" w:rsidRPr="008F2DF0" w:rsidRDefault="000941F8" w:rsidP="00EC2711">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11.7. Договір складено при повному розумінні Сторонами його предмету, українською мовою у двох оригінальних примірниках по одному для кожної із Сторін, причому обидва примірники автентичні та мають однакову юридичну силу.</w:t>
      </w:r>
    </w:p>
    <w:p w:rsidR="003E7AE1" w:rsidRPr="00DC0D5F" w:rsidRDefault="003E7AE1" w:rsidP="00EC2711">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EC2711">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Default="006D72F5" w:rsidP="00EC2711">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EC2711">
      <w:pPr>
        <w:spacing w:after="0" w:line="240" w:lineRule="auto"/>
        <w:jc w:val="center"/>
        <w:rPr>
          <w:rFonts w:ascii="Times New Roman" w:hAnsi="Times New Roman"/>
          <w:b/>
          <w:bCs/>
          <w:sz w:val="16"/>
          <w:szCs w:val="16"/>
          <w:lang w:val="uk-UA"/>
        </w:rPr>
      </w:pPr>
    </w:p>
    <w:p w:rsidR="003E7AE1" w:rsidRPr="00DC0D5F" w:rsidRDefault="003E7AE1" w:rsidP="00EC2711">
      <w:pPr>
        <w:spacing w:after="0" w:line="240" w:lineRule="auto"/>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EC2711">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642190" w:rsidRPr="00DC1B63" w:rsidTr="00510A93">
        <w:trPr>
          <w:trHeight w:val="1171"/>
        </w:trPr>
        <w:tc>
          <w:tcPr>
            <w:tcW w:w="4361" w:type="dxa"/>
            <w:shd w:val="clear" w:color="auto" w:fill="auto"/>
          </w:tcPr>
          <w:p w:rsidR="00642190" w:rsidRPr="001D7D1F" w:rsidRDefault="00642190" w:rsidP="00EC2711">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642190" w:rsidRPr="00DC1B63" w:rsidRDefault="00642190" w:rsidP="00EC2711">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642190" w:rsidRPr="00DC1B63" w:rsidRDefault="00642190" w:rsidP="00EC2711">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642190" w:rsidRPr="00642190" w:rsidRDefault="00642190" w:rsidP="00EC2711">
            <w:pPr>
              <w:spacing w:after="0" w:line="240" w:lineRule="auto"/>
              <w:rPr>
                <w:rFonts w:ascii="Times New Roman" w:hAnsi="Times New Roman"/>
                <w:snapToGrid w:val="0"/>
                <w:sz w:val="24"/>
                <w:szCs w:val="24"/>
                <w:lang w:val="uk-UA"/>
              </w:rPr>
            </w:pPr>
            <w:r w:rsidRPr="00642190">
              <w:rPr>
                <w:rFonts w:ascii="Times New Roman" w:hAnsi="Times New Roman"/>
                <w:snapToGrid w:val="0"/>
                <w:sz w:val="24"/>
                <w:szCs w:val="24"/>
                <w:lang w:val="uk-UA"/>
              </w:rPr>
              <w:t>Код ЄДРПОУ 43115923</w:t>
            </w:r>
          </w:p>
          <w:p w:rsidR="00642190" w:rsidRPr="00642190" w:rsidRDefault="00642190" w:rsidP="00EC2711">
            <w:pPr>
              <w:spacing w:after="0" w:line="240" w:lineRule="auto"/>
              <w:rPr>
                <w:rFonts w:ascii="Times New Roman" w:hAnsi="Times New Roman"/>
                <w:b/>
                <w:snapToGrid w:val="0"/>
                <w:sz w:val="24"/>
                <w:szCs w:val="24"/>
                <w:lang w:val="uk-UA"/>
              </w:rPr>
            </w:pPr>
            <w:r w:rsidRPr="00642190">
              <w:rPr>
                <w:rFonts w:ascii="Times New Roman" w:hAnsi="Times New Roman"/>
                <w:b/>
                <w:snapToGrid w:val="0"/>
                <w:sz w:val="24"/>
                <w:szCs w:val="24"/>
                <w:lang w:val="uk-UA"/>
              </w:rPr>
              <w:t>від імені якої діє Рівненська митниця</w:t>
            </w:r>
          </w:p>
          <w:p w:rsidR="00642190" w:rsidRPr="00DC1B63" w:rsidRDefault="00642190" w:rsidP="00EC2711">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642190" w:rsidRPr="00DC1B63" w:rsidRDefault="00642190" w:rsidP="00EC2711">
            <w:pPr>
              <w:spacing w:after="0" w:line="240" w:lineRule="auto"/>
              <w:rPr>
                <w:rFonts w:ascii="Times New Roman" w:hAnsi="Times New Roman"/>
                <w:sz w:val="24"/>
                <w:szCs w:val="24"/>
                <w:lang w:val="uk-UA"/>
              </w:rPr>
            </w:pPr>
            <w:proofErr w:type="gramStart"/>
            <w:r w:rsidRPr="00DC1B63">
              <w:rPr>
                <w:rFonts w:ascii="Times New Roman" w:hAnsi="Times New Roman"/>
                <w:sz w:val="24"/>
                <w:szCs w:val="24"/>
              </w:rPr>
              <w:t>р</w:t>
            </w:r>
            <w:proofErr w:type="gramEnd"/>
            <w:r w:rsidRPr="00DC1B63">
              <w:rPr>
                <w:rFonts w:ascii="Times New Roman" w:hAnsi="Times New Roman"/>
                <w:sz w:val="24"/>
                <w:szCs w:val="24"/>
              </w:rPr>
              <w:t xml:space="preserve">/р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642190" w:rsidRPr="00DC1B63" w:rsidRDefault="00642190" w:rsidP="00EC2711">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642190" w:rsidRPr="00DC1B63" w:rsidRDefault="00642190" w:rsidP="00EC2711">
            <w:pPr>
              <w:spacing w:after="0" w:line="240" w:lineRule="auto"/>
              <w:rPr>
                <w:rFonts w:ascii="Times New Roman" w:hAnsi="Times New Roman"/>
                <w:sz w:val="24"/>
                <w:szCs w:val="24"/>
              </w:rPr>
            </w:pPr>
            <w:r w:rsidRPr="00DC1B63">
              <w:rPr>
                <w:rFonts w:ascii="Times New Roman" w:hAnsi="Times New Roman"/>
                <w:sz w:val="24"/>
                <w:szCs w:val="24"/>
              </w:rPr>
              <w:t>МФО 820172</w:t>
            </w:r>
          </w:p>
          <w:p w:rsidR="00642190" w:rsidRPr="00DC1B63" w:rsidRDefault="00642190" w:rsidP="00EC2711">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642190" w:rsidRPr="00DC1B63" w:rsidRDefault="00642190" w:rsidP="00EC2711">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642190" w:rsidRPr="00494FD3" w:rsidRDefault="00642190" w:rsidP="00EC2711">
            <w:pPr>
              <w:spacing w:after="0" w:line="240" w:lineRule="auto"/>
              <w:rPr>
                <w:rFonts w:ascii="Times New Roman" w:eastAsia="Arial Unicode MS" w:hAnsi="Times New Roman"/>
                <w:sz w:val="24"/>
                <w:szCs w:val="24"/>
              </w:rPr>
            </w:pPr>
          </w:p>
          <w:p w:rsidR="00642190" w:rsidRPr="00494FD3" w:rsidRDefault="00642190" w:rsidP="00EC2711">
            <w:pPr>
              <w:spacing w:after="0" w:line="240" w:lineRule="auto"/>
              <w:rPr>
                <w:rFonts w:ascii="Times New Roman" w:eastAsia="Arial Unicode MS" w:hAnsi="Times New Roman"/>
                <w:sz w:val="24"/>
                <w:szCs w:val="24"/>
              </w:rPr>
            </w:pPr>
          </w:p>
          <w:p w:rsidR="00642190" w:rsidRPr="00767028" w:rsidRDefault="00642190" w:rsidP="00EC2711">
            <w:pPr>
              <w:widowControl w:val="0"/>
              <w:spacing w:after="0" w:line="240" w:lineRule="auto"/>
              <w:rPr>
                <w:rFonts w:ascii="Times New Roman" w:hAnsi="Times New Roman"/>
                <w:bCs/>
                <w:sz w:val="28"/>
                <w:szCs w:val="28"/>
                <w:lang w:eastAsia="uk-UA"/>
              </w:rPr>
            </w:pPr>
          </w:p>
          <w:p w:rsidR="00642190" w:rsidRPr="00494FD3" w:rsidRDefault="00642190" w:rsidP="00EC2711">
            <w:pPr>
              <w:widowControl w:val="0"/>
              <w:spacing w:after="0" w:line="240" w:lineRule="auto"/>
              <w:rPr>
                <w:rFonts w:ascii="Times New Roman" w:hAnsi="Times New Roman"/>
                <w:bCs/>
                <w:sz w:val="28"/>
                <w:szCs w:val="28"/>
                <w:lang w:eastAsia="uk-UA"/>
              </w:rPr>
            </w:pPr>
          </w:p>
          <w:p w:rsidR="00642190" w:rsidRPr="00284056" w:rsidRDefault="00642190" w:rsidP="00EC2711">
            <w:pPr>
              <w:spacing w:after="0" w:line="240" w:lineRule="auto"/>
              <w:rPr>
                <w:rFonts w:ascii="Times New Roman" w:eastAsia="Arial Unicode MS" w:hAnsi="Times New Roman"/>
                <w:sz w:val="24"/>
                <w:szCs w:val="24"/>
              </w:rPr>
            </w:pPr>
            <w:r w:rsidRPr="00284056">
              <w:rPr>
                <w:rFonts w:ascii="Times New Roman" w:eastAsia="Arial Unicode MS" w:hAnsi="Times New Roman"/>
                <w:sz w:val="24"/>
                <w:szCs w:val="24"/>
              </w:rPr>
              <w:t xml:space="preserve">_____________________ </w:t>
            </w:r>
          </w:p>
        </w:tc>
        <w:tc>
          <w:tcPr>
            <w:tcW w:w="5245" w:type="dxa"/>
            <w:shd w:val="clear" w:color="auto" w:fill="auto"/>
          </w:tcPr>
          <w:p w:rsidR="00642190" w:rsidRPr="00811455" w:rsidRDefault="00642190" w:rsidP="00EC2711">
            <w:pPr>
              <w:spacing w:after="0" w:line="240" w:lineRule="auto"/>
              <w:jc w:val="center"/>
              <w:rPr>
                <w:rFonts w:ascii="Times New Roman" w:eastAsia="Arial Unicode MS" w:hAnsi="Times New Roman"/>
                <w:b/>
                <w:sz w:val="24"/>
                <w:szCs w:val="24"/>
                <w:lang w:val="uk-UA"/>
              </w:rPr>
            </w:pPr>
            <w:r w:rsidRPr="00811455">
              <w:rPr>
                <w:rFonts w:ascii="Times New Roman" w:eastAsia="Arial Unicode MS" w:hAnsi="Times New Roman"/>
                <w:b/>
                <w:sz w:val="24"/>
                <w:szCs w:val="24"/>
                <w:lang w:val="uk-UA"/>
              </w:rPr>
              <w:t>ПОСТАЧАЛЬНИК</w:t>
            </w: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Default="00642190" w:rsidP="00EC2711">
            <w:pPr>
              <w:spacing w:after="0" w:line="240" w:lineRule="auto"/>
              <w:rPr>
                <w:rFonts w:ascii="Times New Roman" w:eastAsia="Arial Unicode MS" w:hAnsi="Times New Roman"/>
                <w:sz w:val="24"/>
                <w:szCs w:val="24"/>
                <w:lang w:val="uk-UA"/>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p>
          <w:p w:rsidR="00642190" w:rsidRPr="00811455" w:rsidRDefault="00642190" w:rsidP="00EC2711">
            <w:pPr>
              <w:spacing w:after="0" w:line="240" w:lineRule="auto"/>
              <w:rPr>
                <w:rFonts w:ascii="Times New Roman" w:eastAsia="Arial Unicode MS" w:hAnsi="Times New Roman"/>
                <w:sz w:val="24"/>
                <w:szCs w:val="24"/>
                <w:lang w:val="en-US"/>
              </w:rPr>
            </w:pPr>
            <w:r w:rsidRPr="00811455">
              <w:rPr>
                <w:rFonts w:ascii="Times New Roman" w:eastAsia="Arial Unicode MS" w:hAnsi="Times New Roman"/>
                <w:sz w:val="24"/>
                <w:szCs w:val="24"/>
                <w:lang w:val="en-US"/>
              </w:rPr>
              <w:t>_____________________</w:t>
            </w:r>
          </w:p>
        </w:tc>
      </w:tr>
      <w:tr w:rsidR="00642190" w:rsidRPr="00DC1B63" w:rsidTr="00510A93">
        <w:trPr>
          <w:trHeight w:val="295"/>
        </w:trPr>
        <w:tc>
          <w:tcPr>
            <w:tcW w:w="4361" w:type="dxa"/>
            <w:shd w:val="clear" w:color="auto" w:fill="auto"/>
          </w:tcPr>
          <w:p w:rsidR="00642190" w:rsidRPr="003E7AE1" w:rsidRDefault="00642190" w:rsidP="00EC2711">
            <w:pPr>
              <w:spacing w:after="0" w:line="240" w:lineRule="auto"/>
              <w:rPr>
                <w:rFonts w:ascii="Times New Roman" w:eastAsia="Arial Unicode MS" w:hAnsi="Times New Roman"/>
                <w:sz w:val="24"/>
                <w:szCs w:val="24"/>
                <w:lang w:val="uk-UA"/>
              </w:rPr>
            </w:pPr>
          </w:p>
        </w:tc>
        <w:tc>
          <w:tcPr>
            <w:tcW w:w="5245" w:type="dxa"/>
            <w:shd w:val="clear" w:color="auto" w:fill="auto"/>
          </w:tcPr>
          <w:p w:rsidR="00642190" w:rsidRPr="00DC1B63" w:rsidRDefault="00642190" w:rsidP="00EC2711">
            <w:pPr>
              <w:spacing w:after="0" w:line="240" w:lineRule="auto"/>
              <w:rPr>
                <w:rFonts w:ascii="Times New Roman" w:eastAsia="Arial Unicode MS" w:hAnsi="Times New Roman"/>
                <w:sz w:val="24"/>
                <w:szCs w:val="24"/>
              </w:rPr>
            </w:pPr>
          </w:p>
        </w:tc>
      </w:tr>
    </w:tbl>
    <w:p w:rsidR="00DC1B63" w:rsidRDefault="00DC1B63" w:rsidP="00EC2711">
      <w:pPr>
        <w:autoSpaceDE w:val="0"/>
        <w:autoSpaceDN w:val="0"/>
        <w:spacing w:after="0" w:line="240" w:lineRule="auto"/>
        <w:jc w:val="center"/>
        <w:rPr>
          <w:rFonts w:ascii="Times New Roman" w:hAnsi="Times New Roman"/>
          <w:bCs/>
          <w:sz w:val="24"/>
          <w:szCs w:val="24"/>
          <w:lang w:val="uk-UA"/>
        </w:rPr>
      </w:pPr>
    </w:p>
    <w:p w:rsidR="007929D6" w:rsidRDefault="007929D6" w:rsidP="00EC2711">
      <w:pPr>
        <w:autoSpaceDE w:val="0"/>
        <w:autoSpaceDN w:val="0"/>
        <w:spacing w:after="0" w:line="240" w:lineRule="auto"/>
        <w:jc w:val="center"/>
        <w:rPr>
          <w:rFonts w:ascii="Times New Roman" w:hAnsi="Times New Roman"/>
          <w:bCs/>
          <w:sz w:val="24"/>
          <w:szCs w:val="24"/>
          <w:lang w:val="uk-UA"/>
        </w:rPr>
      </w:pPr>
    </w:p>
    <w:p w:rsidR="00811455" w:rsidRDefault="00811455" w:rsidP="00EC2711">
      <w:pPr>
        <w:autoSpaceDE w:val="0"/>
        <w:autoSpaceDN w:val="0"/>
        <w:spacing w:after="0" w:line="240" w:lineRule="auto"/>
        <w:jc w:val="center"/>
        <w:rPr>
          <w:rFonts w:ascii="Times New Roman" w:hAnsi="Times New Roman"/>
          <w:bCs/>
          <w:sz w:val="24"/>
          <w:szCs w:val="24"/>
          <w:lang w:val="uk-UA"/>
        </w:rPr>
      </w:pPr>
    </w:p>
    <w:p w:rsidR="00EC2711" w:rsidRDefault="00EC2711" w:rsidP="00EC2711">
      <w:pPr>
        <w:autoSpaceDE w:val="0"/>
        <w:autoSpaceDN w:val="0"/>
        <w:spacing w:after="0" w:line="240" w:lineRule="auto"/>
        <w:jc w:val="center"/>
        <w:rPr>
          <w:rFonts w:ascii="Times New Roman" w:hAnsi="Times New Roman"/>
          <w:bCs/>
          <w:sz w:val="24"/>
          <w:szCs w:val="24"/>
          <w:lang w:val="uk-UA"/>
        </w:rPr>
      </w:pPr>
    </w:p>
    <w:p w:rsidR="00EC2711" w:rsidRDefault="00EC2711" w:rsidP="00EC2711">
      <w:pPr>
        <w:autoSpaceDE w:val="0"/>
        <w:autoSpaceDN w:val="0"/>
        <w:spacing w:after="0" w:line="240" w:lineRule="auto"/>
        <w:jc w:val="center"/>
        <w:rPr>
          <w:rFonts w:ascii="Times New Roman" w:hAnsi="Times New Roman"/>
          <w:bCs/>
          <w:sz w:val="24"/>
          <w:szCs w:val="24"/>
          <w:lang w:val="uk-UA"/>
        </w:rPr>
      </w:pPr>
    </w:p>
    <w:p w:rsidR="00811455" w:rsidRDefault="00811455" w:rsidP="00EC2711">
      <w:pPr>
        <w:autoSpaceDE w:val="0"/>
        <w:autoSpaceDN w:val="0"/>
        <w:spacing w:after="0" w:line="240" w:lineRule="auto"/>
        <w:jc w:val="center"/>
        <w:rPr>
          <w:rFonts w:ascii="Times New Roman" w:hAnsi="Times New Roman"/>
          <w:bCs/>
          <w:sz w:val="24"/>
          <w:szCs w:val="24"/>
          <w:lang w:val="uk-UA"/>
        </w:rPr>
      </w:pPr>
    </w:p>
    <w:p w:rsidR="00DC1B63" w:rsidRPr="00DC1B63" w:rsidRDefault="00DC1B63" w:rsidP="00EC2711">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EC2711">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EC2711">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EC2711">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EC2711">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DC1B63" w:rsidRPr="00DC1B63" w:rsidRDefault="00DC1B63" w:rsidP="00EC2711">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3527"/>
        <w:gridCol w:w="1264"/>
        <w:gridCol w:w="1268"/>
        <w:gridCol w:w="1524"/>
        <w:gridCol w:w="1749"/>
      </w:tblGrid>
      <w:tr w:rsidR="00DC1B63" w:rsidRPr="00DC1B63" w:rsidTr="001F2B53">
        <w:tc>
          <w:tcPr>
            <w:tcW w:w="524" w:type="dxa"/>
            <w:shd w:val="clear" w:color="auto" w:fill="auto"/>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з/п</w:t>
            </w:r>
          </w:p>
        </w:tc>
        <w:tc>
          <w:tcPr>
            <w:tcW w:w="3695" w:type="dxa"/>
            <w:shd w:val="clear" w:color="auto" w:fill="auto"/>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Найменування товару</w:t>
            </w:r>
          </w:p>
        </w:tc>
        <w:tc>
          <w:tcPr>
            <w:tcW w:w="1276" w:type="dxa"/>
            <w:shd w:val="clear" w:color="auto" w:fill="auto"/>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Одиниця виміру</w:t>
            </w:r>
          </w:p>
        </w:tc>
        <w:tc>
          <w:tcPr>
            <w:tcW w:w="1276" w:type="dxa"/>
            <w:shd w:val="clear" w:color="auto" w:fill="auto"/>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xml:space="preserve">Кількість </w:t>
            </w:r>
          </w:p>
        </w:tc>
        <w:tc>
          <w:tcPr>
            <w:tcW w:w="1559" w:type="dxa"/>
            <w:vAlign w:val="center"/>
          </w:tcPr>
          <w:p w:rsidR="00DC1B63" w:rsidRPr="00DC1B63" w:rsidRDefault="00DC1B63" w:rsidP="00EC2711">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Ціна за одиницю з ПДВ*, грн.</w:t>
            </w:r>
          </w:p>
        </w:tc>
        <w:tc>
          <w:tcPr>
            <w:tcW w:w="1808" w:type="dxa"/>
            <w:shd w:val="clear" w:color="auto" w:fill="auto"/>
            <w:vAlign w:val="center"/>
          </w:tcPr>
          <w:p w:rsidR="00DC1B63" w:rsidRPr="00DC1B63" w:rsidRDefault="00DC1B63" w:rsidP="00EC2711">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Загальна </w:t>
            </w:r>
          </w:p>
          <w:p w:rsidR="00DC1B63" w:rsidRPr="00DC1B63" w:rsidRDefault="00DC1B63" w:rsidP="00EC2711">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Вартість з ПДВ*, грн.</w:t>
            </w:r>
          </w:p>
        </w:tc>
      </w:tr>
      <w:tr w:rsidR="00DC1B63" w:rsidRPr="00DC1B63" w:rsidTr="00253ED0">
        <w:tc>
          <w:tcPr>
            <w:tcW w:w="524" w:type="dxa"/>
            <w:shd w:val="clear" w:color="auto" w:fill="auto"/>
          </w:tcPr>
          <w:p w:rsidR="00DC1B63" w:rsidRPr="00DC1B63" w:rsidRDefault="00DC1B63" w:rsidP="00EC271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695" w:type="dxa"/>
            <w:shd w:val="clear" w:color="auto" w:fill="auto"/>
          </w:tcPr>
          <w:p w:rsidR="00DC1B63" w:rsidRPr="00DC1B63" w:rsidRDefault="00BF602E" w:rsidP="00EC2711">
            <w:pPr>
              <w:spacing w:after="0" w:line="240" w:lineRule="auto"/>
              <w:rPr>
                <w:rFonts w:ascii="Times New Roman" w:hAnsi="Times New Roman"/>
                <w:sz w:val="24"/>
                <w:szCs w:val="24"/>
                <w:lang w:val="uk-UA" w:eastAsia="uk-UA"/>
              </w:rPr>
            </w:pPr>
            <w:r w:rsidRPr="00BF602E">
              <w:rPr>
                <w:rFonts w:ascii="Times New Roman" w:hAnsi="Times New Roman"/>
                <w:sz w:val="24"/>
                <w:szCs w:val="24"/>
                <w:lang w:val="uk-UA" w:eastAsia="uk-UA"/>
              </w:rPr>
              <w:t xml:space="preserve">Кабель UTP </w:t>
            </w:r>
            <w:r w:rsidR="00C33E9F">
              <w:rPr>
                <w:rFonts w:ascii="Times New Roman" w:hAnsi="Times New Roman"/>
                <w:sz w:val="24"/>
                <w:szCs w:val="24"/>
                <w:lang w:val="en-US" w:eastAsia="uk-UA"/>
              </w:rPr>
              <w:t>cat</w:t>
            </w:r>
            <w:r w:rsidRPr="00BF602E">
              <w:rPr>
                <w:rFonts w:ascii="Times New Roman" w:hAnsi="Times New Roman"/>
                <w:sz w:val="24"/>
                <w:szCs w:val="24"/>
                <w:lang w:val="uk-UA" w:eastAsia="uk-UA"/>
              </w:rPr>
              <w:t>. 5е</w:t>
            </w:r>
          </w:p>
        </w:tc>
        <w:tc>
          <w:tcPr>
            <w:tcW w:w="1276" w:type="dxa"/>
            <w:shd w:val="clear" w:color="auto" w:fill="auto"/>
            <w:vAlign w:val="center"/>
          </w:tcPr>
          <w:p w:rsidR="00DC1B63" w:rsidRPr="00BF602E" w:rsidRDefault="003422DB" w:rsidP="00EC271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м</w:t>
            </w:r>
          </w:p>
        </w:tc>
        <w:tc>
          <w:tcPr>
            <w:tcW w:w="1276" w:type="dxa"/>
            <w:shd w:val="clear" w:color="auto" w:fill="auto"/>
            <w:vAlign w:val="center"/>
          </w:tcPr>
          <w:p w:rsidR="00DC1B63" w:rsidRPr="00494FD3" w:rsidRDefault="00494FD3" w:rsidP="00EC2711">
            <w:pPr>
              <w:spacing w:after="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305</w:t>
            </w:r>
          </w:p>
        </w:tc>
        <w:tc>
          <w:tcPr>
            <w:tcW w:w="1559" w:type="dxa"/>
            <w:vAlign w:val="center"/>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vAlign w:val="center"/>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253ED0">
        <w:tc>
          <w:tcPr>
            <w:tcW w:w="524" w:type="dxa"/>
            <w:shd w:val="clear" w:color="auto" w:fill="auto"/>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EC2711">
            <w:pPr>
              <w:tabs>
                <w:tab w:val="left" w:pos="5712"/>
              </w:tabs>
              <w:spacing w:after="0" w:line="240" w:lineRule="auto"/>
              <w:jc w:val="right"/>
              <w:rPr>
                <w:rFonts w:ascii="Times New Roman" w:hAnsi="Times New Roman"/>
                <w:b/>
                <w:color w:val="000000"/>
                <w:sz w:val="24"/>
                <w:szCs w:val="24"/>
                <w:lang w:val="uk-UA"/>
              </w:rPr>
            </w:pPr>
            <w:r w:rsidRPr="00DC1B63">
              <w:rPr>
                <w:rFonts w:ascii="Times New Roman" w:hAnsi="Times New Roman"/>
                <w:b/>
                <w:color w:val="000000"/>
                <w:sz w:val="24"/>
                <w:szCs w:val="24"/>
                <w:lang w:val="uk-UA"/>
              </w:rPr>
              <w:t>Всього:</w:t>
            </w:r>
          </w:p>
        </w:tc>
        <w:tc>
          <w:tcPr>
            <w:tcW w:w="1276" w:type="dxa"/>
            <w:shd w:val="clear" w:color="auto" w:fill="auto"/>
            <w:vAlign w:val="center"/>
          </w:tcPr>
          <w:p w:rsidR="00DC1B63" w:rsidRPr="00DC1B63" w:rsidRDefault="00DC1B63" w:rsidP="00EC2711">
            <w:pPr>
              <w:spacing w:after="0" w:line="240" w:lineRule="auto"/>
              <w:jc w:val="center"/>
              <w:rPr>
                <w:rFonts w:ascii="Times New Roman" w:hAnsi="Times New Roman"/>
                <w:bCs/>
                <w:sz w:val="24"/>
                <w:szCs w:val="24"/>
                <w:lang w:val="uk-UA" w:eastAsia="uk-UA"/>
              </w:rPr>
            </w:pPr>
          </w:p>
        </w:tc>
        <w:tc>
          <w:tcPr>
            <w:tcW w:w="1276" w:type="dxa"/>
            <w:shd w:val="clear" w:color="auto" w:fill="auto"/>
            <w:vAlign w:val="center"/>
          </w:tcPr>
          <w:p w:rsidR="00DC1B63" w:rsidRPr="00DC1B63" w:rsidRDefault="00DC1B63" w:rsidP="00EC2711">
            <w:pPr>
              <w:spacing w:after="0" w:line="240" w:lineRule="auto"/>
              <w:jc w:val="center"/>
              <w:rPr>
                <w:rFonts w:ascii="Times New Roman" w:hAnsi="Times New Roman"/>
                <w:sz w:val="24"/>
                <w:szCs w:val="24"/>
                <w:lang w:val="uk-UA" w:eastAsia="uk-UA"/>
              </w:rPr>
            </w:pPr>
          </w:p>
        </w:tc>
        <w:tc>
          <w:tcPr>
            <w:tcW w:w="1559" w:type="dxa"/>
            <w:vAlign w:val="center"/>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vAlign w:val="center"/>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253ED0">
        <w:tc>
          <w:tcPr>
            <w:tcW w:w="524" w:type="dxa"/>
            <w:shd w:val="clear" w:color="auto" w:fill="auto"/>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EC2711">
            <w:pPr>
              <w:tabs>
                <w:tab w:val="left" w:pos="5712"/>
              </w:tabs>
              <w:autoSpaceDE w:val="0"/>
              <w:autoSpaceDN w:val="0"/>
              <w:spacing w:after="0" w:line="240" w:lineRule="auto"/>
              <w:jc w:val="right"/>
              <w:rPr>
                <w:rFonts w:ascii="Times New Roman" w:hAnsi="Times New Roman"/>
                <w:b/>
                <w:color w:val="000000"/>
                <w:sz w:val="24"/>
                <w:szCs w:val="24"/>
                <w:lang w:val="uk-UA"/>
              </w:rPr>
            </w:pPr>
            <w:r w:rsidRPr="00DC1B63">
              <w:rPr>
                <w:rFonts w:ascii="Times New Roman" w:hAnsi="Times New Roman"/>
                <w:b/>
                <w:color w:val="000000"/>
                <w:sz w:val="24"/>
                <w:szCs w:val="24"/>
                <w:lang w:val="uk-UA"/>
              </w:rPr>
              <w:t>в т.ч. ПДВ*</w:t>
            </w:r>
          </w:p>
        </w:tc>
        <w:tc>
          <w:tcPr>
            <w:tcW w:w="1276" w:type="dxa"/>
            <w:shd w:val="clear" w:color="auto" w:fill="auto"/>
            <w:vAlign w:val="center"/>
          </w:tcPr>
          <w:p w:rsidR="00DC1B63" w:rsidRPr="00DC1B63" w:rsidRDefault="00DC1B63" w:rsidP="00EC2711">
            <w:pPr>
              <w:spacing w:after="0" w:line="240" w:lineRule="auto"/>
              <w:jc w:val="center"/>
              <w:rPr>
                <w:rFonts w:ascii="Times New Roman" w:hAnsi="Times New Roman"/>
                <w:bCs/>
                <w:sz w:val="24"/>
                <w:szCs w:val="24"/>
                <w:lang w:val="uk-UA" w:eastAsia="uk-UA"/>
              </w:rPr>
            </w:pPr>
          </w:p>
        </w:tc>
        <w:tc>
          <w:tcPr>
            <w:tcW w:w="1276" w:type="dxa"/>
            <w:shd w:val="clear" w:color="auto" w:fill="auto"/>
            <w:vAlign w:val="center"/>
          </w:tcPr>
          <w:p w:rsidR="00DC1B63" w:rsidRPr="00DC1B63" w:rsidRDefault="00DC1B63" w:rsidP="00EC2711">
            <w:pPr>
              <w:spacing w:after="0" w:line="240" w:lineRule="auto"/>
              <w:jc w:val="center"/>
              <w:rPr>
                <w:rFonts w:ascii="Times New Roman" w:hAnsi="Times New Roman"/>
                <w:sz w:val="24"/>
                <w:szCs w:val="24"/>
                <w:lang w:val="uk-UA" w:eastAsia="uk-UA"/>
              </w:rPr>
            </w:pPr>
          </w:p>
        </w:tc>
        <w:tc>
          <w:tcPr>
            <w:tcW w:w="1559" w:type="dxa"/>
            <w:vAlign w:val="center"/>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vAlign w:val="center"/>
          </w:tcPr>
          <w:p w:rsidR="00DC1B63" w:rsidRPr="00DC1B63" w:rsidRDefault="00DC1B63" w:rsidP="00EC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EC2711">
      <w:pPr>
        <w:autoSpaceDE w:val="0"/>
        <w:autoSpaceDN w:val="0"/>
        <w:spacing w:after="0" w:line="240" w:lineRule="auto"/>
        <w:rPr>
          <w:rFonts w:ascii="Times New Roman" w:hAnsi="Times New Roman"/>
          <w:color w:val="000000"/>
          <w:sz w:val="24"/>
          <w:szCs w:val="24"/>
          <w:lang w:val="uk-UA"/>
        </w:rPr>
      </w:pPr>
    </w:p>
    <w:p w:rsidR="00DC1B63" w:rsidRPr="00DC1B63" w:rsidRDefault="00DC1B63" w:rsidP="00EC2711">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EC2711">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EC2711">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EC2711">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EC2711">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EC2711">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EC2711">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EC2711">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EC2711">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EC2711">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EC2711">
                  <w:pPr>
                    <w:spacing w:after="0" w:line="240" w:lineRule="auto"/>
                    <w:rPr>
                      <w:rFonts w:ascii="Times New Roman" w:hAnsi="Times New Roman"/>
                      <w:sz w:val="24"/>
                      <w:szCs w:val="24"/>
                      <w:lang w:val="uk-UA"/>
                    </w:rPr>
                  </w:pPr>
                  <w:proofErr w:type="gramStart"/>
                  <w:r w:rsidRPr="00DC1B63">
                    <w:rPr>
                      <w:rFonts w:ascii="Times New Roman" w:hAnsi="Times New Roman"/>
                      <w:sz w:val="24"/>
                      <w:szCs w:val="24"/>
                    </w:rPr>
                    <w:t>р</w:t>
                  </w:r>
                  <w:proofErr w:type="gramEnd"/>
                  <w:r w:rsidRPr="00DC1B63">
                    <w:rPr>
                      <w:rFonts w:ascii="Times New Roman" w:hAnsi="Times New Roman"/>
                      <w:sz w:val="24"/>
                      <w:szCs w:val="24"/>
                    </w:rPr>
                    <w:t xml:space="preserve">/р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EC2711">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EC2711">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EC2711">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EC2711">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494FD3" w:rsidRDefault="000941F8" w:rsidP="00EC2711">
                  <w:pPr>
                    <w:spacing w:after="0" w:line="240" w:lineRule="auto"/>
                    <w:rPr>
                      <w:rFonts w:ascii="Times New Roman" w:eastAsia="Arial Unicode MS" w:hAnsi="Times New Roman"/>
                      <w:sz w:val="24"/>
                      <w:szCs w:val="24"/>
                    </w:rPr>
                  </w:pPr>
                </w:p>
                <w:p w:rsidR="00284056" w:rsidRPr="00494FD3" w:rsidRDefault="00284056" w:rsidP="00EC2711">
                  <w:pPr>
                    <w:spacing w:after="0" w:line="240" w:lineRule="auto"/>
                    <w:rPr>
                      <w:rFonts w:ascii="Times New Roman" w:eastAsia="Arial Unicode MS" w:hAnsi="Times New Roman"/>
                      <w:sz w:val="24"/>
                      <w:szCs w:val="24"/>
                    </w:rPr>
                  </w:pPr>
                </w:p>
                <w:p w:rsidR="00284056" w:rsidRPr="00767028" w:rsidRDefault="00284056" w:rsidP="00EC2711">
                  <w:pPr>
                    <w:widowControl w:val="0"/>
                    <w:spacing w:after="0" w:line="240" w:lineRule="auto"/>
                    <w:rPr>
                      <w:rFonts w:ascii="Times New Roman" w:hAnsi="Times New Roman"/>
                      <w:bCs/>
                      <w:sz w:val="28"/>
                      <w:szCs w:val="28"/>
                      <w:lang w:eastAsia="uk-UA"/>
                    </w:rPr>
                  </w:pPr>
                </w:p>
                <w:p w:rsidR="00284056" w:rsidRPr="00811455" w:rsidRDefault="00284056" w:rsidP="00EC2711">
                  <w:pPr>
                    <w:widowControl w:val="0"/>
                    <w:spacing w:after="0" w:line="240" w:lineRule="auto"/>
                    <w:rPr>
                      <w:rFonts w:ascii="Times New Roman" w:hAnsi="Times New Roman"/>
                      <w:bCs/>
                      <w:sz w:val="28"/>
                      <w:szCs w:val="28"/>
                      <w:lang w:val="uk-UA" w:eastAsia="uk-UA"/>
                    </w:rPr>
                  </w:pPr>
                </w:p>
                <w:p w:rsidR="00284056" w:rsidRPr="00494FD3" w:rsidRDefault="00284056" w:rsidP="00EC2711">
                  <w:pPr>
                    <w:widowControl w:val="0"/>
                    <w:spacing w:after="0" w:line="240" w:lineRule="auto"/>
                    <w:rPr>
                      <w:rFonts w:ascii="Times New Roman" w:hAnsi="Times New Roman"/>
                      <w:bCs/>
                      <w:sz w:val="28"/>
                      <w:szCs w:val="28"/>
                      <w:lang w:eastAsia="uk-UA"/>
                    </w:rPr>
                  </w:pPr>
                </w:p>
                <w:p w:rsidR="00284056" w:rsidRPr="00494FD3" w:rsidRDefault="00284056" w:rsidP="00EC2711">
                  <w:pPr>
                    <w:widowControl w:val="0"/>
                    <w:spacing w:after="0" w:line="240" w:lineRule="auto"/>
                    <w:rPr>
                      <w:rFonts w:ascii="Times New Roman" w:hAnsi="Times New Roman"/>
                      <w:bCs/>
                      <w:sz w:val="28"/>
                      <w:szCs w:val="28"/>
                      <w:lang w:eastAsia="uk-UA"/>
                    </w:rPr>
                  </w:pPr>
                </w:p>
                <w:p w:rsidR="00284056" w:rsidRPr="00284056" w:rsidRDefault="00284056" w:rsidP="00EC2711">
                  <w:pPr>
                    <w:spacing w:after="0" w:line="240" w:lineRule="auto"/>
                    <w:rPr>
                      <w:rFonts w:ascii="Times New Roman" w:eastAsia="Arial Unicode MS" w:hAnsi="Times New Roman"/>
                      <w:sz w:val="24"/>
                      <w:szCs w:val="24"/>
                    </w:rPr>
                  </w:pPr>
                  <w:r w:rsidRPr="00284056">
                    <w:rPr>
                      <w:rFonts w:ascii="Times New Roman" w:eastAsia="Arial Unicode MS" w:hAnsi="Times New Roman"/>
                      <w:sz w:val="24"/>
                      <w:szCs w:val="24"/>
                    </w:rPr>
                    <w:t xml:space="preserve">_____________________ </w:t>
                  </w:r>
                </w:p>
              </w:tc>
              <w:tc>
                <w:tcPr>
                  <w:tcW w:w="5245" w:type="dxa"/>
                  <w:shd w:val="clear" w:color="auto" w:fill="auto"/>
                </w:tcPr>
                <w:p w:rsidR="000941F8" w:rsidRPr="00DC1B63" w:rsidRDefault="000941F8" w:rsidP="00EC2711">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811455" w:rsidRDefault="000941F8"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Default="00284056" w:rsidP="00EC2711">
                  <w:pPr>
                    <w:spacing w:after="0" w:line="240" w:lineRule="auto"/>
                    <w:rPr>
                      <w:rFonts w:ascii="Times New Roman" w:eastAsia="Arial Unicode MS" w:hAnsi="Times New Roman"/>
                      <w:sz w:val="24"/>
                      <w:szCs w:val="24"/>
                      <w:lang w:val="uk-UA"/>
                    </w:rPr>
                  </w:pPr>
                </w:p>
                <w:p w:rsidR="00811455" w:rsidRPr="00811455" w:rsidRDefault="00811455" w:rsidP="00EC2711">
                  <w:pPr>
                    <w:spacing w:after="0" w:line="240" w:lineRule="auto"/>
                    <w:rPr>
                      <w:rFonts w:ascii="Times New Roman" w:eastAsia="Arial Unicode MS" w:hAnsi="Times New Roman"/>
                      <w:sz w:val="24"/>
                      <w:szCs w:val="24"/>
                      <w:lang w:val="uk-UA"/>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811455" w:rsidRDefault="00284056" w:rsidP="00EC2711">
                  <w:pPr>
                    <w:spacing w:after="0" w:line="240" w:lineRule="auto"/>
                    <w:rPr>
                      <w:rFonts w:ascii="Times New Roman" w:eastAsia="Arial Unicode MS" w:hAnsi="Times New Roman"/>
                      <w:sz w:val="24"/>
                      <w:szCs w:val="24"/>
                      <w:lang w:val="en-US"/>
                    </w:rPr>
                  </w:pPr>
                </w:p>
                <w:p w:rsidR="00284056" w:rsidRPr="00284056" w:rsidRDefault="00284056" w:rsidP="00EC2711">
                  <w:pPr>
                    <w:spacing w:after="0" w:line="240" w:lineRule="auto"/>
                    <w:rPr>
                      <w:rFonts w:ascii="Times New Roman" w:eastAsia="Arial Unicode MS" w:hAnsi="Times New Roman"/>
                      <w:b/>
                      <w:sz w:val="24"/>
                      <w:szCs w:val="24"/>
                      <w:lang w:val="en-US"/>
                    </w:rPr>
                  </w:pPr>
                  <w:r w:rsidRPr="00811455">
                    <w:rPr>
                      <w:rFonts w:ascii="Times New Roman" w:eastAsia="Arial Unicode MS" w:hAnsi="Times New Roman"/>
                      <w:sz w:val="24"/>
                      <w:szCs w:val="24"/>
                      <w:lang w:val="en-US"/>
                    </w:rPr>
                    <w:t>_____________________</w:t>
                  </w:r>
                </w:p>
              </w:tc>
            </w:tr>
            <w:tr w:rsidR="000941F8" w:rsidRPr="00DC1B63" w:rsidTr="00284056">
              <w:trPr>
                <w:trHeight w:val="295"/>
              </w:trPr>
              <w:tc>
                <w:tcPr>
                  <w:tcW w:w="4361" w:type="dxa"/>
                  <w:shd w:val="clear" w:color="auto" w:fill="auto"/>
                </w:tcPr>
                <w:p w:rsidR="000941F8" w:rsidRPr="003E7AE1" w:rsidRDefault="000941F8" w:rsidP="00EC2711">
                  <w:pPr>
                    <w:spacing w:after="0" w:line="240" w:lineRule="auto"/>
                    <w:rPr>
                      <w:rFonts w:ascii="Times New Roman" w:eastAsia="Arial Unicode MS" w:hAnsi="Times New Roman"/>
                      <w:sz w:val="24"/>
                      <w:szCs w:val="24"/>
                      <w:lang w:val="uk-UA"/>
                    </w:rPr>
                  </w:pPr>
                </w:p>
              </w:tc>
              <w:tc>
                <w:tcPr>
                  <w:tcW w:w="5245" w:type="dxa"/>
                  <w:shd w:val="clear" w:color="auto" w:fill="auto"/>
                </w:tcPr>
                <w:p w:rsidR="000941F8" w:rsidRPr="00DC1B63" w:rsidRDefault="000941F8" w:rsidP="00EC2711">
                  <w:pPr>
                    <w:spacing w:after="0" w:line="240" w:lineRule="auto"/>
                    <w:rPr>
                      <w:rFonts w:ascii="Times New Roman" w:eastAsia="Arial Unicode MS" w:hAnsi="Times New Roman"/>
                      <w:sz w:val="24"/>
                      <w:szCs w:val="24"/>
                    </w:rPr>
                  </w:pPr>
                </w:p>
              </w:tc>
            </w:tr>
          </w:tbl>
          <w:p w:rsidR="00DC1B63" w:rsidRPr="00DC1B63" w:rsidRDefault="00DC1B63" w:rsidP="00EC2711">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EC2711">
            <w:pPr>
              <w:spacing w:after="0" w:line="240" w:lineRule="auto"/>
              <w:rPr>
                <w:rFonts w:ascii="Times New Roman" w:eastAsia="Arial Unicode MS" w:hAnsi="Times New Roman"/>
                <w:sz w:val="24"/>
                <w:szCs w:val="24"/>
              </w:rPr>
            </w:pPr>
          </w:p>
        </w:tc>
      </w:tr>
    </w:tbl>
    <w:p w:rsidR="000515C2" w:rsidRDefault="000515C2" w:rsidP="00EC2711">
      <w:pPr>
        <w:spacing w:after="0" w:line="240" w:lineRule="auto"/>
      </w:pPr>
    </w:p>
    <w:sectPr w:rsidR="000515C2" w:rsidSect="00811455">
      <w:footerReference w:type="default" r:id="rId7"/>
      <w:pgSz w:w="11906" w:h="16838"/>
      <w:pgMar w:top="567" w:right="566" w:bottom="851" w:left="1701"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CF" w:rsidRDefault="001D56CF" w:rsidP="00382C75">
      <w:pPr>
        <w:spacing w:after="0" w:line="240" w:lineRule="auto"/>
      </w:pPr>
      <w:r>
        <w:separator/>
      </w:r>
    </w:p>
  </w:endnote>
  <w:endnote w:type="continuationSeparator" w:id="0">
    <w:p w:rsidR="001D56CF" w:rsidRDefault="001D56CF" w:rsidP="00382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316565"/>
      <w:docPartObj>
        <w:docPartGallery w:val="Page Numbers (Bottom of Page)"/>
        <w:docPartUnique/>
      </w:docPartObj>
    </w:sdtPr>
    <w:sdtContent>
      <w:p w:rsidR="00382C75" w:rsidRDefault="003D1D99" w:rsidP="00382C75">
        <w:pPr>
          <w:pStyle w:val="a9"/>
          <w:jc w:val="center"/>
        </w:pPr>
        <w:r>
          <w:fldChar w:fldCharType="begin"/>
        </w:r>
        <w:r w:rsidR="00382C75">
          <w:instrText>PAGE   \* MERGEFORMAT</w:instrText>
        </w:r>
        <w:r>
          <w:fldChar w:fldCharType="separate"/>
        </w:r>
        <w:r w:rsidR="0002309A" w:rsidRPr="0002309A">
          <w:rPr>
            <w:noProof/>
            <w:lang w:val="uk-UA"/>
          </w:rPr>
          <w:t>1</w:t>
        </w:r>
        <w:r>
          <w:fldChar w:fldCharType="end"/>
        </w:r>
      </w:p>
    </w:sdtContent>
  </w:sdt>
  <w:p w:rsidR="00382C75" w:rsidRDefault="00382C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CF" w:rsidRDefault="001D56CF" w:rsidP="00382C75">
      <w:pPr>
        <w:spacing w:after="0" w:line="240" w:lineRule="auto"/>
      </w:pPr>
      <w:r>
        <w:separator/>
      </w:r>
    </w:p>
  </w:footnote>
  <w:footnote w:type="continuationSeparator" w:id="0">
    <w:p w:rsidR="001D56CF" w:rsidRDefault="001D56CF" w:rsidP="00382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D72F5"/>
    <w:rsid w:val="0002309A"/>
    <w:rsid w:val="0005151F"/>
    <w:rsid w:val="000515C2"/>
    <w:rsid w:val="000941F8"/>
    <w:rsid w:val="001D56CF"/>
    <w:rsid w:val="001D7D1F"/>
    <w:rsid w:val="001F08F8"/>
    <w:rsid w:val="00253ED0"/>
    <w:rsid w:val="00284056"/>
    <w:rsid w:val="002C7BFB"/>
    <w:rsid w:val="00313D40"/>
    <w:rsid w:val="00327A0C"/>
    <w:rsid w:val="003422DB"/>
    <w:rsid w:val="00382C75"/>
    <w:rsid w:val="003C3654"/>
    <w:rsid w:val="003D0687"/>
    <w:rsid w:val="003D1D99"/>
    <w:rsid w:val="003D7463"/>
    <w:rsid w:val="003E7AE1"/>
    <w:rsid w:val="004013C5"/>
    <w:rsid w:val="00466218"/>
    <w:rsid w:val="00494FD3"/>
    <w:rsid w:val="004A244B"/>
    <w:rsid w:val="004A7F47"/>
    <w:rsid w:val="004D314B"/>
    <w:rsid w:val="0053220B"/>
    <w:rsid w:val="005535D5"/>
    <w:rsid w:val="00553CB5"/>
    <w:rsid w:val="00576D00"/>
    <w:rsid w:val="0059002F"/>
    <w:rsid w:val="005C2628"/>
    <w:rsid w:val="00642190"/>
    <w:rsid w:val="0066462B"/>
    <w:rsid w:val="00672C84"/>
    <w:rsid w:val="006A2E41"/>
    <w:rsid w:val="006B29D6"/>
    <w:rsid w:val="006D72F5"/>
    <w:rsid w:val="00726DFC"/>
    <w:rsid w:val="00754E6D"/>
    <w:rsid w:val="007929D6"/>
    <w:rsid w:val="007E5EA5"/>
    <w:rsid w:val="00811455"/>
    <w:rsid w:val="00832CC2"/>
    <w:rsid w:val="008444F2"/>
    <w:rsid w:val="008D5CC0"/>
    <w:rsid w:val="008F2DF0"/>
    <w:rsid w:val="00940393"/>
    <w:rsid w:val="00983BB4"/>
    <w:rsid w:val="00991100"/>
    <w:rsid w:val="009948AA"/>
    <w:rsid w:val="00A32316"/>
    <w:rsid w:val="00A80C52"/>
    <w:rsid w:val="00AC4154"/>
    <w:rsid w:val="00B169B5"/>
    <w:rsid w:val="00B45731"/>
    <w:rsid w:val="00BF602E"/>
    <w:rsid w:val="00C33E9F"/>
    <w:rsid w:val="00C56A96"/>
    <w:rsid w:val="00C67F0F"/>
    <w:rsid w:val="00CA548C"/>
    <w:rsid w:val="00D075E9"/>
    <w:rsid w:val="00D22C9E"/>
    <w:rsid w:val="00D266E3"/>
    <w:rsid w:val="00D50FAA"/>
    <w:rsid w:val="00DC0D5F"/>
    <w:rsid w:val="00DC1B63"/>
    <w:rsid w:val="00E3211C"/>
    <w:rsid w:val="00E4566F"/>
    <w:rsid w:val="00E5081B"/>
    <w:rsid w:val="00EC2711"/>
    <w:rsid w:val="00FD17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 w:type="table" w:styleId="a6">
    <w:name w:val="Table Grid"/>
    <w:basedOn w:val="a1"/>
    <w:uiPriority w:val="39"/>
    <w:rsid w:val="00FD17B9"/>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82C7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382C75"/>
    <w:rPr>
      <w:rFonts w:ascii="Calibri" w:eastAsia="Calibri" w:hAnsi="Calibri" w:cs="Times New Roman"/>
      <w:sz w:val="22"/>
      <w:lang w:val="ru-RU"/>
    </w:rPr>
  </w:style>
  <w:style w:type="paragraph" w:styleId="a9">
    <w:name w:val="footer"/>
    <w:basedOn w:val="a"/>
    <w:link w:val="aa"/>
    <w:uiPriority w:val="99"/>
    <w:unhideWhenUsed/>
    <w:rsid w:val="00382C7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382C75"/>
    <w:rPr>
      <w:rFonts w:ascii="Calibri" w:eastAsia="Calibri" w:hAnsi="Calibri" w:cs="Times New Roman"/>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11429</Words>
  <Characters>6515</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29</cp:revision>
  <cp:lastPrinted>2024-03-29T11:03:00Z</cp:lastPrinted>
  <dcterms:created xsi:type="dcterms:W3CDTF">2023-10-03T07:37:00Z</dcterms:created>
  <dcterms:modified xsi:type="dcterms:W3CDTF">2024-04-01T06:58:00Z</dcterms:modified>
</cp:coreProperties>
</file>